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41A8F" w14:textId="6DEAEF4A" w:rsidR="00CD5B9B" w:rsidRPr="00C225DE" w:rsidRDefault="009A2035" w:rsidP="00C225DE">
      <w:pPr>
        <w:pStyle w:val="Entete"/>
        <w:widowControl/>
        <w:ind w:left="1418"/>
        <w:jc w:val="both"/>
        <w:rPr>
          <w:rFonts w:ascii="Arial Black" w:hAnsi="Arial Black"/>
          <w:b/>
          <w:bCs/>
          <w:sz w:val="28"/>
          <w:szCs w:val="28"/>
          <w:lang w:val="en-US" w:eastAsia="en-US"/>
        </w:rPr>
      </w:pPr>
      <w:r w:rsidRPr="00C225DE">
        <w:rPr>
          <w:rFonts w:ascii="Arial Black" w:hAnsi="Arial Black"/>
          <w:b/>
          <w:bCs/>
          <w:noProof/>
          <w:sz w:val="28"/>
          <w:szCs w:val="28"/>
          <w:lang w:val="en-US" w:eastAsia="en-US"/>
        </w:rPr>
        <w:drawing>
          <wp:anchor distT="0" distB="0" distL="114300" distR="114300" simplePos="0" relativeHeight="251660288" behindDoc="0" locked="0" layoutInCell="1" allowOverlap="1" wp14:anchorId="4624DF47" wp14:editId="3CC152F2">
            <wp:simplePos x="0" y="0"/>
            <wp:positionH relativeFrom="column">
              <wp:posOffset>-660073</wp:posOffset>
            </wp:positionH>
            <wp:positionV relativeFrom="paragraph">
              <wp:posOffset>316701</wp:posOffset>
            </wp:positionV>
            <wp:extent cx="1550670" cy="1525905"/>
            <wp:effectExtent l="0" t="0" r="0" b="0"/>
            <wp:wrapThrough wrapText="bothSides">
              <wp:wrapPolygon edited="0">
                <wp:start x="0" y="0"/>
                <wp:lineTo x="0" y="21303"/>
                <wp:lineTo x="21229" y="21303"/>
                <wp:lineTo x="21229"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0670" cy="1525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75A5" w:rsidRPr="00C225DE">
        <w:rPr>
          <w:rFonts w:ascii="Arial Black" w:hAnsi="Arial Black"/>
          <w:b/>
          <w:bCs/>
          <w:sz w:val="28"/>
          <w:szCs w:val="28"/>
          <w:lang w:val="en-US" w:eastAsia="en-US"/>
        </w:rPr>
        <w:t>M</w:t>
      </w:r>
      <w:r w:rsidR="00041FEE" w:rsidRPr="00C225DE">
        <w:rPr>
          <w:rFonts w:ascii="Arial Black" w:hAnsi="Arial Black"/>
          <w:b/>
          <w:bCs/>
          <w:sz w:val="28"/>
          <w:szCs w:val="28"/>
          <w:lang w:val="en-US" w:eastAsia="en-US"/>
        </w:rPr>
        <w:t>.</w:t>
      </w:r>
      <w:r w:rsidR="00221505" w:rsidRPr="00C225DE">
        <w:rPr>
          <w:rFonts w:ascii="Arial Black" w:hAnsi="Arial Black"/>
          <w:b/>
          <w:bCs/>
          <w:sz w:val="28"/>
          <w:szCs w:val="28"/>
          <w:lang w:val="en-US" w:eastAsia="en-US"/>
        </w:rPr>
        <w:t xml:space="preserve"> </w:t>
      </w:r>
      <w:r w:rsidR="00041FEE" w:rsidRPr="00C225DE">
        <w:rPr>
          <w:rFonts w:ascii="Arial Black" w:hAnsi="Arial Black"/>
          <w:b/>
          <w:bCs/>
          <w:sz w:val="28"/>
          <w:szCs w:val="28"/>
          <w:lang w:val="en-US" w:eastAsia="en-US"/>
        </w:rPr>
        <w:t>Tham</w:t>
      </w:r>
      <w:r w:rsidR="00CD5B9B" w:rsidRPr="00C225DE">
        <w:rPr>
          <w:rFonts w:ascii="Arial Black" w:hAnsi="Arial Black"/>
          <w:b/>
          <w:bCs/>
          <w:sz w:val="28"/>
          <w:szCs w:val="28"/>
          <w:lang w:val="en-US" w:eastAsia="en-US"/>
        </w:rPr>
        <w:t>e</w:t>
      </w:r>
      <w:r w:rsidR="00041FEE" w:rsidRPr="00C225DE">
        <w:rPr>
          <w:rFonts w:ascii="Arial Black" w:hAnsi="Arial Black"/>
          <w:b/>
          <w:bCs/>
          <w:sz w:val="28"/>
          <w:szCs w:val="28"/>
          <w:lang w:val="en-US" w:eastAsia="en-US"/>
        </w:rPr>
        <w:t>ur</w:t>
      </w:r>
      <w:r w:rsidR="001F497E" w:rsidRPr="00C225DE">
        <w:rPr>
          <w:rFonts w:ascii="Arial Black" w:hAnsi="Arial Black"/>
          <w:b/>
          <w:bCs/>
          <w:sz w:val="28"/>
          <w:szCs w:val="28"/>
          <w:lang w:val="en-US" w:eastAsia="en-US"/>
        </w:rPr>
        <w:t xml:space="preserve"> CHAIBI</w:t>
      </w:r>
    </w:p>
    <w:tbl>
      <w:tblPr>
        <w:tblStyle w:val="Grilledutableau"/>
        <w:tblpPr w:leftFromText="141" w:rightFromText="141" w:vertAnchor="text" w:horzAnchor="page" w:tblpX="2759" w:tblpY="102"/>
        <w:tblW w:w="0" w:type="auto"/>
        <w:tblLook w:val="04A0" w:firstRow="1" w:lastRow="0" w:firstColumn="1" w:lastColumn="0" w:noHBand="0" w:noVBand="1"/>
      </w:tblPr>
      <w:tblGrid>
        <w:gridCol w:w="2671"/>
        <w:gridCol w:w="279"/>
        <w:gridCol w:w="1686"/>
        <w:gridCol w:w="1601"/>
        <w:gridCol w:w="1843"/>
      </w:tblGrid>
      <w:tr w:rsidR="00C225DE" w:rsidRPr="009A2035" w14:paraId="79CC6FB9" w14:textId="25EC2BE3" w:rsidTr="00C225DE">
        <w:tc>
          <w:tcPr>
            <w:tcW w:w="2671" w:type="dxa"/>
            <w:tcBorders>
              <w:top w:val="nil"/>
              <w:left w:val="nil"/>
              <w:bottom w:val="nil"/>
              <w:right w:val="single" w:sz="4" w:space="0" w:color="auto"/>
            </w:tcBorders>
            <w:shd w:val="clear" w:color="auto" w:fill="F2F2F2" w:themeFill="background1" w:themeFillShade="F2"/>
          </w:tcPr>
          <w:p w14:paraId="346E39BA" w14:textId="77777777" w:rsidR="00C225DE" w:rsidRPr="009A2035" w:rsidRDefault="00C225DE" w:rsidP="007740E0">
            <w:pPr>
              <w:pStyle w:val="Entete"/>
              <w:widowControl/>
              <w:ind w:right="-737"/>
              <w:rPr>
                <w:rFonts w:ascii="Times New Roman" w:hAnsi="Times New Roman"/>
                <w:b/>
                <w:sz w:val="22"/>
                <w:szCs w:val="22"/>
                <w:lang w:val="en-US"/>
              </w:rPr>
            </w:pPr>
            <w:r w:rsidRPr="009A2035">
              <w:rPr>
                <w:b/>
                <w:bCs/>
                <w:sz w:val="22"/>
                <w:szCs w:val="22"/>
              </w:rPr>
              <w:t xml:space="preserve">Date of </w:t>
            </w:r>
            <w:r w:rsidRPr="009A2035">
              <w:rPr>
                <w:b/>
                <w:bCs/>
                <w:sz w:val="22"/>
                <w:szCs w:val="22"/>
                <w:lang w:val="en-US"/>
              </w:rPr>
              <w:t>birth</w:t>
            </w:r>
            <w:r w:rsidRPr="009A2035">
              <w:rPr>
                <w:sz w:val="22"/>
                <w:szCs w:val="22"/>
              </w:rPr>
              <w:t>: 13/05/1961</w:t>
            </w:r>
          </w:p>
        </w:tc>
        <w:tc>
          <w:tcPr>
            <w:tcW w:w="1965" w:type="dxa"/>
            <w:gridSpan w:val="2"/>
            <w:tcBorders>
              <w:top w:val="nil"/>
              <w:left w:val="single" w:sz="4" w:space="0" w:color="auto"/>
              <w:bottom w:val="nil"/>
              <w:right w:val="single" w:sz="4" w:space="0" w:color="auto"/>
            </w:tcBorders>
            <w:shd w:val="clear" w:color="auto" w:fill="F2F2F2" w:themeFill="background1" w:themeFillShade="F2"/>
          </w:tcPr>
          <w:p w14:paraId="03A975D5" w14:textId="77777777" w:rsidR="00C225DE" w:rsidRPr="009A2035" w:rsidRDefault="00C225DE" w:rsidP="007740E0">
            <w:pPr>
              <w:pStyle w:val="Entete"/>
              <w:widowControl/>
              <w:ind w:right="-737"/>
              <w:rPr>
                <w:rFonts w:ascii="Times New Roman" w:hAnsi="Times New Roman"/>
                <w:b/>
                <w:sz w:val="22"/>
                <w:szCs w:val="22"/>
                <w:lang w:val="en-US"/>
              </w:rPr>
            </w:pPr>
            <w:r w:rsidRPr="009A2035">
              <w:rPr>
                <w:b/>
                <w:bCs/>
                <w:sz w:val="22"/>
                <w:szCs w:val="22"/>
                <w:lang w:val="en-US"/>
              </w:rPr>
              <w:t>Nationality</w:t>
            </w:r>
            <w:r w:rsidRPr="009A2035">
              <w:rPr>
                <w:sz w:val="22"/>
                <w:szCs w:val="22"/>
              </w:rPr>
              <w:t xml:space="preserve">: </w:t>
            </w:r>
            <w:r w:rsidRPr="009A2035">
              <w:rPr>
                <w:sz w:val="22"/>
                <w:szCs w:val="22"/>
                <w:lang w:val="en-US"/>
              </w:rPr>
              <w:t>Tunisian</w:t>
            </w:r>
          </w:p>
        </w:tc>
        <w:tc>
          <w:tcPr>
            <w:tcW w:w="1601" w:type="dxa"/>
            <w:tcBorders>
              <w:top w:val="nil"/>
              <w:left w:val="single" w:sz="4" w:space="0" w:color="auto"/>
              <w:bottom w:val="nil"/>
              <w:right w:val="single" w:sz="4" w:space="0" w:color="auto"/>
            </w:tcBorders>
            <w:shd w:val="clear" w:color="auto" w:fill="F2F2F2" w:themeFill="background1" w:themeFillShade="F2"/>
          </w:tcPr>
          <w:p w14:paraId="171A1704" w14:textId="016C5A86" w:rsidR="00C225DE" w:rsidRPr="009A2035" w:rsidRDefault="00C225DE" w:rsidP="007740E0">
            <w:pPr>
              <w:pStyle w:val="Entete"/>
              <w:widowControl/>
              <w:ind w:right="-737"/>
              <w:rPr>
                <w:rFonts w:ascii="Times New Roman" w:hAnsi="Times New Roman"/>
                <w:b/>
                <w:sz w:val="22"/>
                <w:szCs w:val="22"/>
                <w:lang w:val="en-US"/>
              </w:rPr>
            </w:pPr>
            <w:r w:rsidRPr="009A2035">
              <w:rPr>
                <w:b/>
                <w:bCs/>
                <w:sz w:val="22"/>
                <w:szCs w:val="22"/>
                <w:lang w:val="en-US"/>
              </w:rPr>
              <w:t>Gender</w:t>
            </w:r>
            <w:r w:rsidRPr="009A2035">
              <w:rPr>
                <w:sz w:val="22"/>
                <w:szCs w:val="22"/>
              </w:rPr>
              <w:t> : Male</w:t>
            </w:r>
          </w:p>
        </w:tc>
        <w:tc>
          <w:tcPr>
            <w:tcW w:w="1843" w:type="dxa"/>
            <w:tcBorders>
              <w:top w:val="nil"/>
              <w:left w:val="single" w:sz="4" w:space="0" w:color="auto"/>
              <w:bottom w:val="nil"/>
              <w:right w:val="nil"/>
            </w:tcBorders>
            <w:shd w:val="clear" w:color="auto" w:fill="F2F2F2" w:themeFill="background1" w:themeFillShade="F2"/>
          </w:tcPr>
          <w:p w14:paraId="5EF1B57D" w14:textId="77777777" w:rsidR="00C225DE" w:rsidRPr="009A2035" w:rsidRDefault="00C225DE" w:rsidP="007740E0">
            <w:pPr>
              <w:pStyle w:val="Entete"/>
              <w:widowControl/>
              <w:ind w:right="-737"/>
              <w:rPr>
                <w:rFonts w:ascii="Times New Roman" w:hAnsi="Times New Roman"/>
                <w:b/>
                <w:sz w:val="22"/>
                <w:szCs w:val="22"/>
                <w:lang w:val="en-US"/>
              </w:rPr>
            </w:pPr>
            <w:r w:rsidRPr="009A2035">
              <w:rPr>
                <w:sz w:val="22"/>
                <w:szCs w:val="22"/>
              </w:rPr>
              <w:t>(+216)94969337</w:t>
            </w:r>
          </w:p>
        </w:tc>
      </w:tr>
      <w:tr w:rsidR="00C225DE" w:rsidRPr="009A2035" w14:paraId="52AD2F88" w14:textId="25EF9A24" w:rsidTr="00C225DE">
        <w:tc>
          <w:tcPr>
            <w:tcW w:w="2950" w:type="dxa"/>
            <w:gridSpan w:val="2"/>
            <w:tcBorders>
              <w:top w:val="nil"/>
              <w:left w:val="nil"/>
              <w:bottom w:val="nil"/>
            </w:tcBorders>
            <w:shd w:val="clear" w:color="auto" w:fill="F2F2F2" w:themeFill="background1" w:themeFillShade="F2"/>
          </w:tcPr>
          <w:p w14:paraId="32E6FAF4" w14:textId="51E635B0" w:rsidR="00C225DE" w:rsidRPr="009A2035" w:rsidRDefault="00C225DE" w:rsidP="007740E0">
            <w:pPr>
              <w:pStyle w:val="Entete"/>
              <w:widowControl/>
              <w:ind w:right="-737"/>
              <w:rPr>
                <w:rFonts w:ascii="Times New Roman" w:hAnsi="Times New Roman"/>
                <w:b/>
                <w:sz w:val="22"/>
                <w:szCs w:val="22"/>
                <w:lang w:val="en-US"/>
              </w:rPr>
            </w:pPr>
            <w:r w:rsidRPr="009A2035">
              <w:rPr>
                <w:rFonts w:ascii="Times New Roman" w:hAnsi="Times New Roman"/>
                <w:b/>
                <w:sz w:val="22"/>
                <w:szCs w:val="22"/>
                <w:lang w:val="en-US"/>
              </w:rPr>
              <w:t>Thameur.chaibi@gmail.com</w:t>
            </w:r>
          </w:p>
        </w:tc>
        <w:tc>
          <w:tcPr>
            <w:tcW w:w="5130" w:type="dxa"/>
            <w:gridSpan w:val="3"/>
            <w:tcBorders>
              <w:top w:val="nil"/>
              <w:bottom w:val="nil"/>
            </w:tcBorders>
            <w:shd w:val="clear" w:color="auto" w:fill="F2F2F2" w:themeFill="background1" w:themeFillShade="F2"/>
          </w:tcPr>
          <w:p w14:paraId="62362819" w14:textId="5AFA52B7" w:rsidR="00C225DE" w:rsidRPr="009A2035" w:rsidRDefault="00C225DE" w:rsidP="007740E0">
            <w:pPr>
              <w:pStyle w:val="Entete"/>
              <w:widowControl/>
              <w:ind w:right="-737"/>
              <w:rPr>
                <w:rFonts w:ascii="Times New Roman" w:hAnsi="Times New Roman"/>
                <w:b/>
                <w:sz w:val="22"/>
                <w:szCs w:val="22"/>
                <w:lang w:val="en-US"/>
              </w:rPr>
            </w:pPr>
            <w:r w:rsidRPr="009A2035">
              <w:rPr>
                <w:sz w:val="22"/>
                <w:szCs w:val="22"/>
                <w:lang w:val="en-US"/>
              </w:rPr>
              <w:t>INRGREF , BP 10, 2080, Ariana, Tunisia</w:t>
            </w:r>
          </w:p>
        </w:tc>
      </w:tr>
    </w:tbl>
    <w:p w14:paraId="2F30E086" w14:textId="10B899E4" w:rsidR="00BF32DC" w:rsidRDefault="00BF32DC" w:rsidP="0011604E">
      <w:pPr>
        <w:pStyle w:val="Entete"/>
        <w:widowControl/>
        <w:ind w:left="2268" w:right="-737"/>
        <w:jc w:val="both"/>
        <w:rPr>
          <w:b/>
          <w:bCs/>
          <w:sz w:val="22"/>
          <w:szCs w:val="22"/>
          <w:lang w:val="en-US"/>
        </w:rPr>
      </w:pPr>
    </w:p>
    <w:p w14:paraId="1F39F684" w14:textId="63FF6D2B" w:rsidR="000630B2" w:rsidRPr="00E575A5" w:rsidRDefault="00FB176E" w:rsidP="007740E0">
      <w:pPr>
        <w:pStyle w:val="Entete"/>
        <w:widowControl/>
        <w:ind w:left="1418"/>
        <w:jc w:val="both"/>
        <w:rPr>
          <w:sz w:val="22"/>
          <w:szCs w:val="22"/>
          <w:lang w:val="en-US"/>
        </w:rPr>
      </w:pPr>
      <w:r w:rsidRPr="00E575A5">
        <w:rPr>
          <w:b/>
          <w:bCs/>
          <w:sz w:val="22"/>
          <w:szCs w:val="22"/>
          <w:lang w:val="en-US"/>
        </w:rPr>
        <w:t>About me</w:t>
      </w:r>
      <w:r w:rsidRPr="00E575A5">
        <w:rPr>
          <w:sz w:val="22"/>
          <w:szCs w:val="22"/>
          <w:lang w:val="en-US"/>
        </w:rPr>
        <w:t xml:space="preserve">: I am </w:t>
      </w:r>
      <w:r w:rsidR="00EA47A3">
        <w:rPr>
          <w:sz w:val="22"/>
          <w:szCs w:val="22"/>
          <w:lang w:val="en-US"/>
        </w:rPr>
        <w:t xml:space="preserve">Professor and </w:t>
      </w:r>
      <w:r w:rsidRPr="00E575A5">
        <w:rPr>
          <w:sz w:val="22"/>
          <w:szCs w:val="22"/>
          <w:lang w:val="en-US"/>
        </w:rPr>
        <w:t xml:space="preserve">director of Research at the National Research Institute for Rural Engineering water and Forestry, Tunis, Tunisia. I have worked </w:t>
      </w:r>
      <w:r w:rsidR="001B0BF1">
        <w:rPr>
          <w:sz w:val="22"/>
          <w:szCs w:val="22"/>
          <w:lang w:val="en-US"/>
        </w:rPr>
        <w:t xml:space="preserve">more than </w:t>
      </w:r>
      <w:r w:rsidRPr="00E575A5">
        <w:rPr>
          <w:sz w:val="22"/>
          <w:szCs w:val="22"/>
          <w:lang w:val="en-US"/>
        </w:rPr>
        <w:t xml:space="preserve">three decades promoting higher education and research </w:t>
      </w:r>
      <w:r w:rsidR="007740E0">
        <w:rPr>
          <w:sz w:val="22"/>
          <w:szCs w:val="22"/>
          <w:lang w:val="en-US"/>
        </w:rPr>
        <w:t xml:space="preserve"> </w:t>
      </w:r>
      <w:r w:rsidRPr="00E575A5">
        <w:rPr>
          <w:sz w:val="22"/>
          <w:szCs w:val="22"/>
          <w:lang w:val="en-US"/>
        </w:rPr>
        <w:t xml:space="preserve">programs in developing countries in the field of water-energy-food security </w:t>
      </w:r>
      <w:r w:rsidR="007740E0">
        <w:rPr>
          <w:sz w:val="22"/>
          <w:szCs w:val="22"/>
          <w:lang w:val="en-US"/>
        </w:rPr>
        <w:t xml:space="preserve">  </w:t>
      </w:r>
      <w:r w:rsidRPr="00E575A5">
        <w:rPr>
          <w:sz w:val="22"/>
          <w:szCs w:val="22"/>
          <w:lang w:val="en-US"/>
        </w:rPr>
        <w:t>nexus and agriculture innovation and technologies.</w:t>
      </w:r>
    </w:p>
    <w:p w14:paraId="2E3C2E0E" w14:textId="77777777" w:rsidR="001D24E4" w:rsidRDefault="001D24E4" w:rsidP="007740E0">
      <w:pPr>
        <w:pStyle w:val="Entete"/>
        <w:widowControl/>
        <w:ind w:left="1418"/>
        <w:jc w:val="both"/>
        <w:rPr>
          <w:b/>
          <w:bCs/>
          <w:sz w:val="22"/>
          <w:szCs w:val="22"/>
          <w:lang w:val="en-US"/>
        </w:rPr>
      </w:pPr>
    </w:p>
    <w:p w14:paraId="04BB0F39" w14:textId="54457687" w:rsidR="00FB176E" w:rsidRDefault="000630B2" w:rsidP="007740E0">
      <w:pPr>
        <w:pStyle w:val="Entete"/>
        <w:widowControl/>
        <w:jc w:val="both"/>
        <w:rPr>
          <w:sz w:val="22"/>
          <w:szCs w:val="22"/>
          <w:lang w:val="en-US"/>
        </w:rPr>
      </w:pPr>
      <w:r w:rsidRPr="00E575A5">
        <w:rPr>
          <w:b/>
          <w:bCs/>
          <w:sz w:val="22"/>
          <w:szCs w:val="22"/>
          <w:lang w:val="en-US"/>
        </w:rPr>
        <w:t>Competences</w:t>
      </w:r>
      <w:r w:rsidRPr="00E575A5">
        <w:rPr>
          <w:sz w:val="22"/>
          <w:szCs w:val="22"/>
          <w:lang w:val="en-US"/>
        </w:rPr>
        <w:t>: Climate and Agriculture Technologies, Water Resources Engineering, Energy-water nexus and energy-environment nexus, Renewable Energy Systems, Environment Management</w:t>
      </w:r>
    </w:p>
    <w:p w14:paraId="0D91E2B1" w14:textId="2BFB287E" w:rsidR="00C3264A" w:rsidRPr="004F33BA" w:rsidRDefault="00C3264A" w:rsidP="00951E10">
      <w:pPr>
        <w:rPr>
          <w:rFonts w:ascii="Arial Black" w:hAnsi="Arial Black"/>
          <w:bCs/>
          <w:sz w:val="22"/>
          <w:szCs w:val="22"/>
          <w:lang w:val="en-US"/>
        </w:rPr>
      </w:pPr>
    </w:p>
    <w:p w14:paraId="5D4D37B3" w14:textId="0CF79127" w:rsidR="000630B2" w:rsidRPr="004F33BA" w:rsidRDefault="000630B2" w:rsidP="000630B2">
      <w:pPr>
        <w:pStyle w:val="Paragraphedeliste"/>
        <w:numPr>
          <w:ilvl w:val="0"/>
          <w:numId w:val="19"/>
        </w:numPr>
        <w:rPr>
          <w:rFonts w:ascii="Arial Black" w:hAnsi="Arial Black"/>
          <w:b/>
          <w:bCs/>
          <w:sz w:val="22"/>
          <w:szCs w:val="22"/>
        </w:rPr>
      </w:pPr>
      <w:r w:rsidRPr="004F33BA">
        <w:rPr>
          <w:rFonts w:ascii="Arial Black" w:hAnsi="Arial Black"/>
          <w:b/>
          <w:bCs/>
          <w:sz w:val="22"/>
          <w:szCs w:val="22"/>
        </w:rPr>
        <w:t>WORK EXPERIENCE</w:t>
      </w:r>
    </w:p>
    <w:p w14:paraId="44A68A20" w14:textId="77777777" w:rsidR="00413BA5" w:rsidRDefault="00413BA5" w:rsidP="00413BA5">
      <w:pPr>
        <w:pBdr>
          <w:bottom w:val="single" w:sz="12" w:space="0" w:color="auto"/>
        </w:pBdr>
        <w:jc w:val="both"/>
        <w:rPr>
          <w:sz w:val="22"/>
          <w:szCs w:val="22"/>
          <w:lang w:val="en-US"/>
        </w:rPr>
      </w:pPr>
    </w:p>
    <w:p w14:paraId="06D7FCEC" w14:textId="3DD3633F" w:rsidR="000630B2" w:rsidRPr="00CF79E3" w:rsidRDefault="00F622C7" w:rsidP="00951E10">
      <w:pPr>
        <w:rPr>
          <w:sz w:val="22"/>
          <w:szCs w:val="22"/>
          <w:lang w:val="en-US"/>
        </w:rPr>
      </w:pPr>
      <w:r w:rsidRPr="00CF79E3">
        <w:rPr>
          <w:sz w:val="22"/>
          <w:szCs w:val="22"/>
          <w:lang w:val="en-US"/>
        </w:rPr>
        <w:t>01/06/2</w:t>
      </w:r>
      <w:r w:rsidR="000630B2" w:rsidRPr="00CF79E3">
        <w:rPr>
          <w:sz w:val="22"/>
          <w:szCs w:val="22"/>
          <w:lang w:val="en-US"/>
        </w:rPr>
        <w:t xml:space="preserve">016 – CURRENT – Ariana, Tunisia </w:t>
      </w:r>
    </w:p>
    <w:p w14:paraId="3EDCA8F2" w14:textId="278CEA0E" w:rsidR="000630B2" w:rsidRPr="00303E40" w:rsidRDefault="000630B2" w:rsidP="00951E10">
      <w:pPr>
        <w:rPr>
          <w:sz w:val="22"/>
          <w:szCs w:val="22"/>
          <w:lang w:val="en-US"/>
        </w:rPr>
      </w:pPr>
      <w:r w:rsidRPr="00CF79E3">
        <w:rPr>
          <w:b/>
          <w:bCs/>
          <w:sz w:val="22"/>
          <w:szCs w:val="22"/>
          <w:lang w:val="en-US"/>
        </w:rPr>
        <w:t>SCIENTIFIC DIRECTOR</w:t>
      </w:r>
      <w:r w:rsidRPr="00CF79E3">
        <w:rPr>
          <w:sz w:val="22"/>
          <w:szCs w:val="22"/>
          <w:lang w:val="en-US"/>
        </w:rPr>
        <w:t xml:space="preserve"> – NATIONAL RESEARCH INSTITUTE FOR RURAL ENGINEERING, WATER AND FORESTRY</w:t>
      </w:r>
    </w:p>
    <w:p w14:paraId="602C474D" w14:textId="77777777" w:rsidR="00DA1283" w:rsidRPr="00CF79E3" w:rsidRDefault="00DA1283" w:rsidP="00DA1283">
      <w:pPr>
        <w:pBdr>
          <w:bottom w:val="single" w:sz="12" w:space="1" w:color="auto"/>
        </w:pBdr>
        <w:jc w:val="both"/>
        <w:rPr>
          <w:sz w:val="22"/>
          <w:szCs w:val="22"/>
          <w:lang w:val="en-US"/>
        </w:rPr>
      </w:pPr>
    </w:p>
    <w:p w14:paraId="450440C8" w14:textId="77777777" w:rsidR="000630B2" w:rsidRPr="00CF79E3" w:rsidRDefault="000630B2" w:rsidP="007638ED">
      <w:pPr>
        <w:pStyle w:val="Paragraphedeliste"/>
        <w:numPr>
          <w:ilvl w:val="0"/>
          <w:numId w:val="20"/>
        </w:numPr>
        <w:ind w:left="720"/>
        <w:jc w:val="both"/>
        <w:rPr>
          <w:sz w:val="22"/>
          <w:szCs w:val="22"/>
        </w:rPr>
      </w:pPr>
      <w:r w:rsidRPr="00CF79E3">
        <w:rPr>
          <w:sz w:val="22"/>
          <w:szCs w:val="22"/>
        </w:rPr>
        <w:t xml:space="preserve">Maintain an overall knowledge of the Institute’s projection to ensure effective performance monitoring of research projects and develop appropriate strategies and programs for research in the field of my competence; </w:t>
      </w:r>
    </w:p>
    <w:p w14:paraId="26377A20" w14:textId="36D1BEF5" w:rsidR="000630B2" w:rsidRPr="00CF79E3" w:rsidRDefault="000630B2" w:rsidP="007638ED">
      <w:pPr>
        <w:pStyle w:val="Paragraphedeliste"/>
        <w:numPr>
          <w:ilvl w:val="0"/>
          <w:numId w:val="20"/>
        </w:numPr>
        <w:ind w:left="720"/>
        <w:jc w:val="both"/>
        <w:rPr>
          <w:sz w:val="22"/>
          <w:szCs w:val="22"/>
        </w:rPr>
      </w:pPr>
      <w:r w:rsidRPr="00CF79E3">
        <w:rPr>
          <w:sz w:val="22"/>
          <w:szCs w:val="22"/>
        </w:rPr>
        <w:t xml:space="preserve">Supervise the Institute research staff and provide routine evaluations of progress toward research programs goals and identify and promote professional growth opportunities for research staff. </w:t>
      </w:r>
    </w:p>
    <w:p w14:paraId="60947A6C" w14:textId="6F0A261B" w:rsidR="000630B2" w:rsidRPr="00CF79E3" w:rsidRDefault="000630B2" w:rsidP="007638ED">
      <w:pPr>
        <w:pStyle w:val="Paragraphedeliste"/>
        <w:numPr>
          <w:ilvl w:val="0"/>
          <w:numId w:val="20"/>
        </w:numPr>
        <w:ind w:left="720"/>
        <w:jc w:val="both"/>
        <w:rPr>
          <w:bCs/>
          <w:sz w:val="22"/>
          <w:szCs w:val="22"/>
        </w:rPr>
      </w:pPr>
      <w:r w:rsidRPr="00CF79E3">
        <w:rPr>
          <w:sz w:val="22"/>
          <w:szCs w:val="22"/>
        </w:rPr>
        <w:t>Master of ceremony for government-based meetings/events/launches</w:t>
      </w:r>
    </w:p>
    <w:p w14:paraId="5C974C8E" w14:textId="6884A788" w:rsidR="000630B2" w:rsidRPr="007740E0" w:rsidRDefault="000630B2" w:rsidP="000630B2">
      <w:pPr>
        <w:rPr>
          <w:bCs/>
          <w:sz w:val="22"/>
          <w:szCs w:val="22"/>
          <w:lang w:val="en-US"/>
        </w:rPr>
      </w:pPr>
    </w:p>
    <w:p w14:paraId="2D75B07C" w14:textId="77777777" w:rsidR="007071D2" w:rsidRPr="00CF79E3" w:rsidRDefault="007071D2" w:rsidP="000630B2">
      <w:pPr>
        <w:rPr>
          <w:sz w:val="22"/>
          <w:szCs w:val="22"/>
          <w:lang w:val="en-US"/>
        </w:rPr>
      </w:pPr>
      <w:r w:rsidRPr="00CF79E3">
        <w:rPr>
          <w:sz w:val="22"/>
          <w:szCs w:val="22"/>
          <w:lang w:val="en-US"/>
        </w:rPr>
        <w:t xml:space="preserve">08/2015 – 06/2016 – </w:t>
      </w:r>
      <w:proofErr w:type="spellStart"/>
      <w:r w:rsidRPr="00CF79E3">
        <w:rPr>
          <w:sz w:val="22"/>
          <w:szCs w:val="22"/>
          <w:lang w:val="en-US"/>
        </w:rPr>
        <w:t>Tlemcen</w:t>
      </w:r>
      <w:proofErr w:type="spellEnd"/>
      <w:r w:rsidRPr="00CF79E3">
        <w:rPr>
          <w:sz w:val="22"/>
          <w:szCs w:val="22"/>
          <w:lang w:val="en-US"/>
        </w:rPr>
        <w:t xml:space="preserve">, Algeria </w:t>
      </w:r>
    </w:p>
    <w:p w14:paraId="441BFBC0" w14:textId="3335AE8A" w:rsidR="000630B2" w:rsidRPr="00CF79E3" w:rsidRDefault="007071D2" w:rsidP="000630B2">
      <w:pPr>
        <w:rPr>
          <w:bCs/>
          <w:sz w:val="22"/>
          <w:szCs w:val="22"/>
          <w:lang w:val="en-US"/>
        </w:rPr>
      </w:pPr>
      <w:r w:rsidRPr="00CF79E3">
        <w:rPr>
          <w:b/>
          <w:bCs/>
          <w:sz w:val="22"/>
          <w:szCs w:val="22"/>
          <w:lang w:val="en-US"/>
        </w:rPr>
        <w:t>HIGHER EDUCATION ADVISOR –</w:t>
      </w:r>
      <w:r w:rsidRPr="00CF79E3">
        <w:rPr>
          <w:sz w:val="22"/>
          <w:szCs w:val="22"/>
          <w:lang w:val="en-US"/>
        </w:rPr>
        <w:t xml:space="preserve"> GERMAN CORPORATION FOR INTERNATIONAL COOPERATION (GIZ )</w:t>
      </w:r>
    </w:p>
    <w:p w14:paraId="55EAE760" w14:textId="77777777" w:rsidR="00DA1283" w:rsidRPr="00CF79E3" w:rsidRDefault="00DA1283" w:rsidP="00DA1283">
      <w:pPr>
        <w:pBdr>
          <w:bottom w:val="single" w:sz="12" w:space="1" w:color="auto"/>
        </w:pBdr>
        <w:jc w:val="both"/>
        <w:rPr>
          <w:sz w:val="22"/>
          <w:szCs w:val="22"/>
          <w:lang w:val="en-US"/>
        </w:rPr>
      </w:pPr>
    </w:p>
    <w:p w14:paraId="2B8E9139" w14:textId="5524136D" w:rsidR="007071D2" w:rsidRPr="00341F87" w:rsidRDefault="007071D2" w:rsidP="00341F87">
      <w:pPr>
        <w:rPr>
          <w:sz w:val="22"/>
          <w:szCs w:val="22"/>
          <w:lang w:val="en-US"/>
        </w:rPr>
      </w:pPr>
      <w:r w:rsidRPr="00341F87">
        <w:rPr>
          <w:sz w:val="22"/>
          <w:szCs w:val="22"/>
          <w:lang w:val="en-US"/>
        </w:rPr>
        <w:t>Coordinate and develop partnerships with the relevant national, regional, continental and international organizations together with accreditation and quality assurance agencies</w:t>
      </w:r>
    </w:p>
    <w:p w14:paraId="3ADDA199" w14:textId="4836F2C7" w:rsidR="007071D2" w:rsidRPr="00CF79E3" w:rsidRDefault="007071D2" w:rsidP="007638ED">
      <w:pPr>
        <w:pStyle w:val="Paragraphedeliste"/>
        <w:numPr>
          <w:ilvl w:val="0"/>
          <w:numId w:val="21"/>
        </w:numPr>
        <w:ind w:left="720"/>
        <w:jc w:val="both"/>
        <w:rPr>
          <w:bCs/>
          <w:sz w:val="22"/>
          <w:szCs w:val="22"/>
        </w:rPr>
      </w:pPr>
      <w:r w:rsidRPr="00CF79E3">
        <w:rPr>
          <w:sz w:val="22"/>
          <w:szCs w:val="22"/>
        </w:rPr>
        <w:t xml:space="preserve"> Support the quality of PAUWES academic affairs and evaluation teaching activities and students’ affairs </w:t>
      </w:r>
    </w:p>
    <w:p w14:paraId="3D3BF845" w14:textId="38BAC982" w:rsidR="007071D2" w:rsidRPr="00CF79E3" w:rsidRDefault="007071D2" w:rsidP="007638ED">
      <w:pPr>
        <w:pStyle w:val="Paragraphedeliste"/>
        <w:numPr>
          <w:ilvl w:val="0"/>
          <w:numId w:val="21"/>
        </w:numPr>
        <w:ind w:left="720"/>
        <w:jc w:val="both"/>
        <w:rPr>
          <w:bCs/>
          <w:sz w:val="22"/>
          <w:szCs w:val="22"/>
        </w:rPr>
      </w:pPr>
      <w:r w:rsidRPr="00CF79E3">
        <w:rPr>
          <w:sz w:val="22"/>
          <w:szCs w:val="22"/>
        </w:rPr>
        <w:t xml:space="preserve">Coordination of the research committee for PhD program and research agenda in collaboration with GIZ, BMBF and German High Education Consortium. </w:t>
      </w:r>
    </w:p>
    <w:p w14:paraId="6E3CE223" w14:textId="369B8269" w:rsidR="000630B2" w:rsidRPr="00CF79E3" w:rsidRDefault="007071D2" w:rsidP="007638ED">
      <w:pPr>
        <w:pStyle w:val="Paragraphedeliste"/>
        <w:numPr>
          <w:ilvl w:val="0"/>
          <w:numId w:val="21"/>
        </w:numPr>
        <w:ind w:left="720"/>
        <w:jc w:val="both"/>
        <w:rPr>
          <w:bCs/>
          <w:sz w:val="22"/>
          <w:szCs w:val="22"/>
        </w:rPr>
      </w:pPr>
      <w:r w:rsidRPr="00CF79E3">
        <w:rPr>
          <w:sz w:val="22"/>
          <w:szCs w:val="22"/>
        </w:rPr>
        <w:t>Planning PAUWES roadmap 2015/2016 and development of academic-related master thesis</w:t>
      </w:r>
    </w:p>
    <w:p w14:paraId="06E6B65D" w14:textId="77777777" w:rsidR="007071D2" w:rsidRPr="007740E0" w:rsidRDefault="007071D2" w:rsidP="007071D2">
      <w:pPr>
        <w:rPr>
          <w:bCs/>
          <w:sz w:val="22"/>
          <w:szCs w:val="22"/>
          <w:lang w:val="en-US"/>
        </w:rPr>
      </w:pPr>
    </w:p>
    <w:p w14:paraId="3EB59DC8" w14:textId="77777777" w:rsidR="007071D2" w:rsidRPr="00CF79E3" w:rsidRDefault="007071D2" w:rsidP="007071D2">
      <w:pPr>
        <w:rPr>
          <w:sz w:val="22"/>
          <w:szCs w:val="22"/>
          <w:lang w:val="en-US"/>
        </w:rPr>
      </w:pPr>
      <w:r w:rsidRPr="00CF79E3">
        <w:rPr>
          <w:sz w:val="22"/>
          <w:szCs w:val="22"/>
          <w:lang w:val="en-US"/>
        </w:rPr>
        <w:t xml:space="preserve">05/2014 – 07/2015 – Addis Ababa, , Ethiopia </w:t>
      </w:r>
    </w:p>
    <w:p w14:paraId="6D51D108" w14:textId="56280EEC" w:rsidR="00DA1283" w:rsidRDefault="007071D2" w:rsidP="00DA1283">
      <w:pPr>
        <w:rPr>
          <w:sz w:val="22"/>
          <w:szCs w:val="22"/>
          <w:lang w:val="en-US"/>
        </w:rPr>
      </w:pPr>
      <w:r w:rsidRPr="00CF79E3">
        <w:rPr>
          <w:b/>
          <w:bCs/>
          <w:sz w:val="22"/>
          <w:szCs w:val="22"/>
          <w:lang w:val="en-US"/>
        </w:rPr>
        <w:t>INTERNATIONAL EDUCATION PROGRAMME COORDINATOR</w:t>
      </w:r>
      <w:r w:rsidRPr="00CF79E3">
        <w:rPr>
          <w:sz w:val="22"/>
          <w:szCs w:val="22"/>
          <w:lang w:val="en-US"/>
        </w:rPr>
        <w:t xml:space="preserve"> – AFRICAN UNION COMMISSION (AUC)</w:t>
      </w:r>
    </w:p>
    <w:p w14:paraId="4EDBC397" w14:textId="77777777" w:rsidR="00DA1283" w:rsidRPr="00CF79E3" w:rsidRDefault="00DA1283" w:rsidP="00DA1283">
      <w:pPr>
        <w:pBdr>
          <w:bottom w:val="single" w:sz="12" w:space="1" w:color="auto"/>
        </w:pBdr>
        <w:jc w:val="both"/>
        <w:rPr>
          <w:sz w:val="22"/>
          <w:szCs w:val="22"/>
          <w:lang w:val="en-US"/>
        </w:rPr>
      </w:pPr>
    </w:p>
    <w:p w14:paraId="3B6F9751" w14:textId="77777777" w:rsidR="007071D2" w:rsidRPr="00CF79E3" w:rsidRDefault="007071D2" w:rsidP="007638ED">
      <w:pPr>
        <w:pStyle w:val="Paragraphedeliste"/>
        <w:numPr>
          <w:ilvl w:val="0"/>
          <w:numId w:val="22"/>
        </w:numPr>
        <w:ind w:left="720"/>
        <w:jc w:val="both"/>
        <w:rPr>
          <w:sz w:val="22"/>
          <w:szCs w:val="22"/>
        </w:rPr>
      </w:pPr>
      <w:r w:rsidRPr="00CF79E3">
        <w:rPr>
          <w:sz w:val="22"/>
          <w:szCs w:val="22"/>
        </w:rPr>
        <w:t>Coordinate the planning, development and evaluation of academic programs, policies, procedures and guidelines;</w:t>
      </w:r>
    </w:p>
    <w:p w14:paraId="5619C331" w14:textId="002B7F73" w:rsidR="007071D2" w:rsidRPr="00CF79E3" w:rsidRDefault="007071D2" w:rsidP="007638ED">
      <w:pPr>
        <w:pStyle w:val="Paragraphedeliste"/>
        <w:numPr>
          <w:ilvl w:val="0"/>
          <w:numId w:val="22"/>
        </w:numPr>
        <w:ind w:left="720"/>
        <w:jc w:val="both"/>
        <w:rPr>
          <w:sz w:val="22"/>
          <w:szCs w:val="22"/>
        </w:rPr>
      </w:pPr>
      <w:r w:rsidRPr="00CF79E3">
        <w:rPr>
          <w:sz w:val="22"/>
          <w:szCs w:val="22"/>
        </w:rPr>
        <w:t xml:space="preserve">Coordinate the evaluation and review of academic programs and curriculum development; </w:t>
      </w:r>
    </w:p>
    <w:p w14:paraId="5BDD7C63" w14:textId="0AAC983D" w:rsidR="007071D2" w:rsidRPr="00CF79E3" w:rsidRDefault="007071D2" w:rsidP="007638ED">
      <w:pPr>
        <w:pStyle w:val="Paragraphedeliste"/>
        <w:numPr>
          <w:ilvl w:val="0"/>
          <w:numId w:val="22"/>
        </w:numPr>
        <w:ind w:left="720"/>
        <w:jc w:val="both"/>
        <w:rPr>
          <w:bCs/>
          <w:sz w:val="22"/>
          <w:szCs w:val="22"/>
        </w:rPr>
      </w:pPr>
      <w:r w:rsidRPr="00CF79E3">
        <w:rPr>
          <w:sz w:val="22"/>
          <w:szCs w:val="22"/>
        </w:rPr>
        <w:t xml:space="preserve">Coordinate with the relevant national, regional, continental and international accreditation and quality assurance agencies; </w:t>
      </w:r>
    </w:p>
    <w:p w14:paraId="3B082F9A" w14:textId="41D945A6" w:rsidR="007071D2" w:rsidRPr="00CF79E3" w:rsidRDefault="007071D2" w:rsidP="007638ED">
      <w:pPr>
        <w:pStyle w:val="Paragraphedeliste"/>
        <w:numPr>
          <w:ilvl w:val="0"/>
          <w:numId w:val="22"/>
        </w:numPr>
        <w:ind w:left="720"/>
        <w:jc w:val="both"/>
        <w:rPr>
          <w:bCs/>
          <w:sz w:val="22"/>
          <w:szCs w:val="22"/>
        </w:rPr>
      </w:pPr>
      <w:r w:rsidRPr="00CF79E3">
        <w:rPr>
          <w:sz w:val="22"/>
          <w:szCs w:val="22"/>
        </w:rPr>
        <w:t xml:space="preserve">Supervise the Directors of the five thematic institutes and affiliate </w:t>
      </w:r>
      <w:r w:rsidRPr="0011604E">
        <w:rPr>
          <w:sz w:val="22"/>
          <w:szCs w:val="22"/>
          <w:lang w:val="en-GB"/>
        </w:rPr>
        <w:t>centres</w:t>
      </w:r>
      <w:r w:rsidRPr="00CF79E3">
        <w:rPr>
          <w:sz w:val="22"/>
          <w:szCs w:val="22"/>
        </w:rPr>
        <w:t xml:space="preserve">, and evaluating and approving their recommendations for faculty hiring, promotion and tenure; </w:t>
      </w:r>
    </w:p>
    <w:p w14:paraId="40CDFE44" w14:textId="63E93BC7" w:rsidR="007071D2" w:rsidRPr="00CF79E3" w:rsidRDefault="007071D2" w:rsidP="007638ED">
      <w:pPr>
        <w:pStyle w:val="Paragraphedeliste"/>
        <w:numPr>
          <w:ilvl w:val="0"/>
          <w:numId w:val="22"/>
        </w:numPr>
        <w:ind w:left="720"/>
        <w:jc w:val="both"/>
        <w:rPr>
          <w:bCs/>
          <w:sz w:val="22"/>
          <w:szCs w:val="22"/>
        </w:rPr>
      </w:pPr>
      <w:r w:rsidRPr="00CF79E3">
        <w:rPr>
          <w:sz w:val="22"/>
          <w:szCs w:val="22"/>
        </w:rPr>
        <w:lastRenderedPageBreak/>
        <w:t xml:space="preserve">Assist in budget preparation for the academic and academic-related programs; </w:t>
      </w:r>
    </w:p>
    <w:p w14:paraId="53CC125C" w14:textId="2E25351E" w:rsidR="007071D2" w:rsidRPr="00CF79E3" w:rsidRDefault="007071D2" w:rsidP="007638ED">
      <w:pPr>
        <w:pStyle w:val="Paragraphedeliste"/>
        <w:numPr>
          <w:ilvl w:val="0"/>
          <w:numId w:val="22"/>
        </w:numPr>
        <w:ind w:left="720"/>
        <w:jc w:val="both"/>
        <w:rPr>
          <w:bCs/>
          <w:sz w:val="22"/>
          <w:szCs w:val="22"/>
        </w:rPr>
      </w:pPr>
      <w:r w:rsidRPr="00CF79E3">
        <w:rPr>
          <w:sz w:val="22"/>
          <w:szCs w:val="22"/>
        </w:rPr>
        <w:t>Participate in planning, developing and implementing innovative and proactive programs, services and procedures which respond to the changing needs and requirements of the University's student community and which enhance the University's viability for student recruitment and retention purposes;</w:t>
      </w:r>
    </w:p>
    <w:p w14:paraId="4CD01A1D" w14:textId="7EF325CF" w:rsidR="007071D2" w:rsidRPr="00CF79E3" w:rsidRDefault="007071D2" w:rsidP="007638ED">
      <w:pPr>
        <w:pStyle w:val="Paragraphedeliste"/>
        <w:numPr>
          <w:ilvl w:val="0"/>
          <w:numId w:val="22"/>
        </w:numPr>
        <w:ind w:left="720"/>
        <w:jc w:val="both"/>
        <w:rPr>
          <w:bCs/>
          <w:sz w:val="22"/>
          <w:szCs w:val="22"/>
        </w:rPr>
      </w:pPr>
      <w:r w:rsidRPr="00CF79E3">
        <w:rPr>
          <w:sz w:val="22"/>
          <w:szCs w:val="22"/>
        </w:rPr>
        <w:t xml:space="preserve">Foster cross-Institute co-operation in the furtherance of the University's </w:t>
      </w:r>
    </w:p>
    <w:p w14:paraId="22F060DD" w14:textId="7E990621" w:rsidR="007071D2" w:rsidRPr="00CF79E3" w:rsidRDefault="007071D2" w:rsidP="007638ED">
      <w:pPr>
        <w:pStyle w:val="Paragraphedeliste"/>
        <w:numPr>
          <w:ilvl w:val="0"/>
          <w:numId w:val="22"/>
        </w:numPr>
        <w:ind w:left="720"/>
        <w:jc w:val="both"/>
        <w:rPr>
          <w:bCs/>
          <w:sz w:val="22"/>
          <w:szCs w:val="22"/>
        </w:rPr>
      </w:pPr>
      <w:r w:rsidRPr="00CF79E3">
        <w:rPr>
          <w:sz w:val="22"/>
          <w:szCs w:val="22"/>
        </w:rPr>
        <w:t>Mission Statement and Strategic Plan and in the effective utilization of University resources</w:t>
      </w:r>
    </w:p>
    <w:p w14:paraId="4F8D2416" w14:textId="77777777" w:rsidR="00CE4CE4" w:rsidRPr="007740E0" w:rsidRDefault="00CE4CE4" w:rsidP="00CE4CE4">
      <w:pPr>
        <w:jc w:val="both"/>
        <w:rPr>
          <w:bCs/>
          <w:sz w:val="22"/>
          <w:szCs w:val="22"/>
          <w:lang w:val="en-US"/>
        </w:rPr>
      </w:pPr>
    </w:p>
    <w:p w14:paraId="5821189C" w14:textId="77777777" w:rsidR="00CE4CE4" w:rsidRPr="00CF79E3" w:rsidRDefault="00CE4CE4" w:rsidP="007071D2">
      <w:pPr>
        <w:jc w:val="both"/>
        <w:rPr>
          <w:sz w:val="22"/>
          <w:szCs w:val="22"/>
          <w:lang w:val="en-US"/>
        </w:rPr>
      </w:pPr>
      <w:r w:rsidRPr="00CF79E3">
        <w:rPr>
          <w:sz w:val="22"/>
          <w:szCs w:val="22"/>
          <w:lang w:val="en-US"/>
        </w:rPr>
        <w:t xml:space="preserve">01/2014 – 05/2014 – Ariana, Tunisia </w:t>
      </w:r>
    </w:p>
    <w:p w14:paraId="05FF1BA5" w14:textId="499BC414" w:rsidR="007071D2" w:rsidRDefault="00CE4CE4" w:rsidP="007071D2">
      <w:pPr>
        <w:jc w:val="both"/>
        <w:rPr>
          <w:b/>
          <w:bCs/>
          <w:sz w:val="22"/>
          <w:szCs w:val="22"/>
          <w:lang w:val="en-US"/>
        </w:rPr>
      </w:pPr>
      <w:r w:rsidRPr="00CF79E3">
        <w:rPr>
          <w:b/>
          <w:bCs/>
          <w:sz w:val="22"/>
          <w:szCs w:val="22"/>
          <w:lang w:val="en-US"/>
        </w:rPr>
        <w:t>HEAD OF DEPARTMENT IN A UNIVERSITY – NATIONAL RESEARCH INSTITUTE FOR RURAL ENGINEERING, WATER AND FORESTRY</w:t>
      </w:r>
    </w:p>
    <w:p w14:paraId="4F09ED80" w14:textId="77777777" w:rsidR="00DA1283" w:rsidRPr="00CF79E3" w:rsidRDefault="00DA1283" w:rsidP="00DA1283">
      <w:pPr>
        <w:pBdr>
          <w:bottom w:val="single" w:sz="12" w:space="1" w:color="auto"/>
        </w:pBdr>
        <w:jc w:val="both"/>
        <w:rPr>
          <w:sz w:val="22"/>
          <w:szCs w:val="22"/>
          <w:lang w:val="en-US"/>
        </w:rPr>
      </w:pPr>
    </w:p>
    <w:p w14:paraId="4F94B030" w14:textId="50A47793" w:rsidR="00CE4CE4" w:rsidRPr="00CF79E3" w:rsidRDefault="00CE4CE4" w:rsidP="007638ED">
      <w:pPr>
        <w:pStyle w:val="Paragraphedeliste"/>
        <w:numPr>
          <w:ilvl w:val="0"/>
          <w:numId w:val="23"/>
        </w:numPr>
        <w:ind w:left="720"/>
        <w:jc w:val="both"/>
        <w:rPr>
          <w:sz w:val="22"/>
          <w:szCs w:val="22"/>
        </w:rPr>
      </w:pPr>
      <w:r w:rsidRPr="00CF79E3">
        <w:rPr>
          <w:sz w:val="22"/>
          <w:szCs w:val="22"/>
        </w:rPr>
        <w:t>Monitoring the implementation of research programs in the domain of Rural Engineering focused mainly on water, soil and environment management;</w:t>
      </w:r>
    </w:p>
    <w:p w14:paraId="58CCFC70" w14:textId="67514BF3" w:rsidR="00CE4CE4" w:rsidRPr="00CF79E3" w:rsidRDefault="00CE4CE4" w:rsidP="007638ED">
      <w:pPr>
        <w:pStyle w:val="Paragraphedeliste"/>
        <w:numPr>
          <w:ilvl w:val="0"/>
          <w:numId w:val="23"/>
        </w:numPr>
        <w:ind w:left="720"/>
        <w:jc w:val="both"/>
        <w:rPr>
          <w:sz w:val="22"/>
          <w:szCs w:val="22"/>
        </w:rPr>
      </w:pPr>
      <w:r w:rsidRPr="00CF79E3">
        <w:rPr>
          <w:sz w:val="22"/>
          <w:szCs w:val="22"/>
        </w:rPr>
        <w:t xml:space="preserve"> Effective use of research funds available for the department including human and material resources from services provided to the economic and socio-cultural environment;</w:t>
      </w:r>
    </w:p>
    <w:p w14:paraId="36E04335" w14:textId="39FA198F" w:rsidR="00CE4CE4" w:rsidRPr="00CF79E3" w:rsidRDefault="00CE4CE4" w:rsidP="007638ED">
      <w:pPr>
        <w:pStyle w:val="Paragraphedeliste"/>
        <w:numPr>
          <w:ilvl w:val="0"/>
          <w:numId w:val="23"/>
        </w:numPr>
        <w:ind w:left="720"/>
        <w:jc w:val="both"/>
        <w:rPr>
          <w:sz w:val="22"/>
          <w:szCs w:val="22"/>
        </w:rPr>
      </w:pPr>
      <w:r w:rsidRPr="00CF79E3">
        <w:rPr>
          <w:sz w:val="22"/>
          <w:szCs w:val="22"/>
        </w:rPr>
        <w:t>Coordination and leadership of the research activities undertaken by the research teams;</w:t>
      </w:r>
    </w:p>
    <w:p w14:paraId="50251858" w14:textId="7A6E6512" w:rsidR="007071D2" w:rsidRPr="00CF79E3" w:rsidRDefault="00CE4CE4" w:rsidP="007638ED">
      <w:pPr>
        <w:pStyle w:val="Paragraphedeliste"/>
        <w:numPr>
          <w:ilvl w:val="0"/>
          <w:numId w:val="23"/>
        </w:numPr>
        <w:ind w:left="720"/>
        <w:jc w:val="both"/>
        <w:rPr>
          <w:sz w:val="22"/>
          <w:szCs w:val="22"/>
        </w:rPr>
      </w:pPr>
      <w:r w:rsidRPr="00CF79E3">
        <w:rPr>
          <w:sz w:val="22"/>
          <w:szCs w:val="22"/>
        </w:rPr>
        <w:t>Reporting of annual self-assessment, midterm and final department activities, Development of future design activities of the department and research programs</w:t>
      </w:r>
    </w:p>
    <w:p w14:paraId="14CCF5CF" w14:textId="0D9A781E" w:rsidR="00CE4CE4" w:rsidRPr="00CF79E3" w:rsidRDefault="00CE4CE4" w:rsidP="00CE4CE4">
      <w:pPr>
        <w:jc w:val="both"/>
        <w:rPr>
          <w:bCs/>
          <w:sz w:val="22"/>
          <w:szCs w:val="22"/>
          <w:lang w:val="en-US"/>
        </w:rPr>
      </w:pPr>
    </w:p>
    <w:p w14:paraId="48252F1A" w14:textId="77777777" w:rsidR="00CE4CE4" w:rsidRPr="00CF79E3" w:rsidRDefault="00CE4CE4" w:rsidP="00CE4CE4">
      <w:pPr>
        <w:jc w:val="both"/>
        <w:rPr>
          <w:sz w:val="22"/>
          <w:szCs w:val="22"/>
          <w:lang w:val="en-US"/>
        </w:rPr>
      </w:pPr>
      <w:r w:rsidRPr="00CF79E3">
        <w:rPr>
          <w:sz w:val="22"/>
          <w:szCs w:val="22"/>
          <w:lang w:val="en-US"/>
        </w:rPr>
        <w:t xml:space="preserve">05/2008 – 01/2011 – Addis Ababa, Ethiopia </w:t>
      </w:r>
    </w:p>
    <w:p w14:paraId="79FEE02D" w14:textId="558CCDDD" w:rsidR="00CE4CE4" w:rsidRPr="00CF79E3" w:rsidRDefault="00CE4CE4" w:rsidP="00CE4CE4">
      <w:pPr>
        <w:pBdr>
          <w:bottom w:val="single" w:sz="12" w:space="1" w:color="auto"/>
        </w:pBdr>
        <w:jc w:val="both"/>
        <w:rPr>
          <w:sz w:val="22"/>
          <w:szCs w:val="22"/>
          <w:lang w:val="en-US"/>
        </w:rPr>
      </w:pPr>
      <w:r w:rsidRPr="00CF79E3">
        <w:rPr>
          <w:b/>
          <w:bCs/>
          <w:sz w:val="22"/>
          <w:szCs w:val="22"/>
          <w:lang w:val="en-US"/>
        </w:rPr>
        <w:t>SENIOR EXPERT IN S&amp;T</w:t>
      </w:r>
      <w:r w:rsidRPr="00CF79E3">
        <w:rPr>
          <w:sz w:val="22"/>
          <w:szCs w:val="22"/>
          <w:lang w:val="en-US"/>
        </w:rPr>
        <w:t xml:space="preserve"> – AFRICAN UNION COMMISSION,</w:t>
      </w:r>
    </w:p>
    <w:p w14:paraId="0D4BF49B" w14:textId="35F390BC" w:rsidR="00CE4CE4" w:rsidRPr="00CF79E3" w:rsidRDefault="00CE4CE4" w:rsidP="00CE4CE4">
      <w:pPr>
        <w:jc w:val="both"/>
        <w:rPr>
          <w:sz w:val="22"/>
          <w:szCs w:val="22"/>
          <w:lang w:val="en-US"/>
        </w:rPr>
      </w:pPr>
    </w:p>
    <w:p w14:paraId="4616D468" w14:textId="77777777" w:rsidR="00CE4CE4" w:rsidRPr="00CF79E3" w:rsidRDefault="00CE4CE4" w:rsidP="00CE4CE4">
      <w:pPr>
        <w:jc w:val="both"/>
        <w:rPr>
          <w:b/>
          <w:bCs/>
          <w:sz w:val="22"/>
          <w:szCs w:val="22"/>
          <w:lang w:val="en-US"/>
        </w:rPr>
      </w:pPr>
      <w:r w:rsidRPr="00CF79E3">
        <w:rPr>
          <w:b/>
          <w:bCs/>
          <w:sz w:val="22"/>
          <w:szCs w:val="22"/>
          <w:lang w:val="en-US"/>
        </w:rPr>
        <w:t xml:space="preserve">Science and Technology </w:t>
      </w:r>
    </w:p>
    <w:p w14:paraId="5A6D7D3F" w14:textId="356AC256" w:rsidR="00177E4D" w:rsidRPr="00CF79E3" w:rsidRDefault="00CE4CE4" w:rsidP="007638ED">
      <w:pPr>
        <w:pStyle w:val="Paragraphedeliste"/>
        <w:numPr>
          <w:ilvl w:val="0"/>
          <w:numId w:val="34"/>
        </w:numPr>
        <w:ind w:left="720"/>
        <w:jc w:val="both"/>
        <w:rPr>
          <w:sz w:val="22"/>
          <w:szCs w:val="22"/>
        </w:rPr>
      </w:pPr>
      <w:r w:rsidRPr="00CF79E3">
        <w:rPr>
          <w:sz w:val="22"/>
          <w:szCs w:val="22"/>
        </w:rPr>
        <w:t xml:space="preserve">Bridging the scientific divide, strengthening Africa S&amp;T capacities, and enhancing the role of science and technology as key enablers for poverty reduction, growth and socio-economic development in the framework of the Africa-EU 8th Partnership on "Science, Information Society and Space". </w:t>
      </w:r>
    </w:p>
    <w:p w14:paraId="5E0EF9FE" w14:textId="5799060D" w:rsidR="00177E4D" w:rsidRPr="00CF79E3" w:rsidRDefault="00CE4CE4" w:rsidP="007638ED">
      <w:pPr>
        <w:pStyle w:val="Paragraphedeliste"/>
        <w:numPr>
          <w:ilvl w:val="0"/>
          <w:numId w:val="34"/>
        </w:numPr>
        <w:ind w:left="720"/>
        <w:jc w:val="both"/>
        <w:rPr>
          <w:sz w:val="22"/>
          <w:szCs w:val="22"/>
        </w:rPr>
      </w:pPr>
      <w:r w:rsidRPr="00CF79E3">
        <w:rPr>
          <w:sz w:val="22"/>
          <w:szCs w:val="22"/>
        </w:rPr>
        <w:t>Implementation the first phase of the Partnership agreement (2008-2010) for the following early deliverable projects: African research grants &amp; scientific awards; Water and food security in Africa; the African Global Monitoring for environment and security (</w:t>
      </w:r>
      <w:proofErr w:type="spellStart"/>
      <w:r w:rsidRPr="00CF79E3">
        <w:rPr>
          <w:sz w:val="22"/>
          <w:szCs w:val="22"/>
        </w:rPr>
        <w:t>Kopernicus</w:t>
      </w:r>
      <w:proofErr w:type="spellEnd"/>
      <w:r w:rsidRPr="00CF79E3">
        <w:rPr>
          <w:sz w:val="22"/>
          <w:szCs w:val="22"/>
        </w:rPr>
        <w:t xml:space="preserve">-Africa); </w:t>
      </w:r>
    </w:p>
    <w:p w14:paraId="3C4131EB" w14:textId="29BCCC1D" w:rsidR="00177E4D" w:rsidRPr="00CF79E3" w:rsidRDefault="00CE4CE4" w:rsidP="007638ED">
      <w:pPr>
        <w:pStyle w:val="Paragraphedeliste"/>
        <w:numPr>
          <w:ilvl w:val="0"/>
          <w:numId w:val="34"/>
        </w:numPr>
        <w:ind w:left="720"/>
        <w:jc w:val="both"/>
        <w:rPr>
          <w:sz w:val="22"/>
          <w:szCs w:val="22"/>
        </w:rPr>
      </w:pPr>
      <w:r w:rsidRPr="00CF79E3">
        <w:rPr>
          <w:sz w:val="22"/>
          <w:szCs w:val="22"/>
        </w:rPr>
        <w:t xml:space="preserve">Capacity building in the AUC on Geospatial Sciences ( project coordinator of the African side), </w:t>
      </w:r>
    </w:p>
    <w:p w14:paraId="1F4AB9D3" w14:textId="42C0DDD1" w:rsidR="00177E4D" w:rsidRPr="00CF79E3" w:rsidRDefault="00CE4CE4" w:rsidP="007638ED">
      <w:pPr>
        <w:pStyle w:val="Paragraphedeliste"/>
        <w:numPr>
          <w:ilvl w:val="0"/>
          <w:numId w:val="34"/>
        </w:numPr>
        <w:ind w:left="720"/>
        <w:jc w:val="both"/>
        <w:rPr>
          <w:sz w:val="22"/>
          <w:szCs w:val="22"/>
        </w:rPr>
      </w:pPr>
      <w:r w:rsidRPr="00CF79E3">
        <w:rPr>
          <w:sz w:val="22"/>
          <w:szCs w:val="22"/>
        </w:rPr>
        <w:t xml:space="preserve">Participating in development partners programs with the view to creating strategic partnerships aimed at pooling resources, information sharing and </w:t>
      </w:r>
      <w:r w:rsidR="0011604E" w:rsidRPr="00CF79E3">
        <w:rPr>
          <w:sz w:val="22"/>
          <w:szCs w:val="22"/>
        </w:rPr>
        <w:t>harmonization</w:t>
      </w:r>
      <w:r w:rsidRPr="00CF79E3">
        <w:rPr>
          <w:sz w:val="22"/>
          <w:szCs w:val="22"/>
        </w:rPr>
        <w:t xml:space="preserve"> of Africa’s science and technology programs, </w:t>
      </w:r>
    </w:p>
    <w:p w14:paraId="527DC450" w14:textId="1C2466D0" w:rsidR="00177E4D" w:rsidRPr="00CF79E3" w:rsidRDefault="00CE4CE4" w:rsidP="007638ED">
      <w:pPr>
        <w:pStyle w:val="Paragraphedeliste"/>
        <w:numPr>
          <w:ilvl w:val="0"/>
          <w:numId w:val="34"/>
        </w:numPr>
        <w:ind w:left="720"/>
        <w:jc w:val="both"/>
        <w:rPr>
          <w:sz w:val="22"/>
          <w:szCs w:val="22"/>
        </w:rPr>
      </w:pPr>
      <w:r w:rsidRPr="00CF79E3">
        <w:rPr>
          <w:sz w:val="22"/>
          <w:szCs w:val="22"/>
        </w:rPr>
        <w:t xml:space="preserve">Formulating the Medium Term Plans and the biennial Programs of work in the field of Science and Technology, and in implementing the programs using both regular budget and extra-budgetary resources. </w:t>
      </w:r>
    </w:p>
    <w:p w14:paraId="7FB0B776" w14:textId="38B7BDB1" w:rsidR="00177E4D" w:rsidRPr="00CF79E3" w:rsidRDefault="00CE4CE4" w:rsidP="007638ED">
      <w:pPr>
        <w:pStyle w:val="Paragraphedeliste"/>
        <w:numPr>
          <w:ilvl w:val="0"/>
          <w:numId w:val="34"/>
        </w:numPr>
        <w:ind w:left="720"/>
        <w:jc w:val="both"/>
        <w:rPr>
          <w:sz w:val="22"/>
          <w:szCs w:val="22"/>
        </w:rPr>
      </w:pPr>
      <w:r w:rsidRPr="0011604E">
        <w:rPr>
          <w:sz w:val="22"/>
          <w:szCs w:val="22"/>
          <w:lang w:val="en-GB"/>
        </w:rPr>
        <w:t>Organise</w:t>
      </w:r>
      <w:r w:rsidRPr="00CF79E3">
        <w:rPr>
          <w:sz w:val="22"/>
          <w:szCs w:val="22"/>
        </w:rPr>
        <w:t xml:space="preserve"> studies, seminars and conferences for African experts in the field of science and technology.</w:t>
      </w:r>
    </w:p>
    <w:p w14:paraId="46B33325" w14:textId="77777777" w:rsidR="00177E4D" w:rsidRPr="007740E0" w:rsidRDefault="00177E4D" w:rsidP="00177E4D">
      <w:pPr>
        <w:jc w:val="both"/>
        <w:rPr>
          <w:sz w:val="22"/>
          <w:szCs w:val="22"/>
          <w:lang w:val="en-US"/>
        </w:rPr>
      </w:pPr>
    </w:p>
    <w:p w14:paraId="09ADE5DB" w14:textId="651AE530" w:rsidR="00177E4D" w:rsidRPr="007740E0" w:rsidRDefault="00CE4CE4" w:rsidP="00A87739">
      <w:pPr>
        <w:ind w:left="360"/>
        <w:jc w:val="both"/>
        <w:rPr>
          <w:sz w:val="22"/>
          <w:szCs w:val="22"/>
          <w:lang w:val="en-US"/>
        </w:rPr>
      </w:pPr>
      <w:r w:rsidRPr="007740E0">
        <w:rPr>
          <w:b/>
          <w:bCs/>
          <w:sz w:val="22"/>
          <w:szCs w:val="22"/>
          <w:lang w:val="en-US"/>
        </w:rPr>
        <w:t>In the Field of Education</w:t>
      </w:r>
      <w:r w:rsidRPr="007740E0">
        <w:rPr>
          <w:sz w:val="22"/>
          <w:szCs w:val="22"/>
          <w:lang w:val="en-US"/>
        </w:rPr>
        <w:t xml:space="preserve">: Project leader and focal point of the Pan African University Project (PAU): </w:t>
      </w:r>
    </w:p>
    <w:p w14:paraId="18C114E8" w14:textId="4BDA510F" w:rsidR="00177E4D" w:rsidRPr="00CF79E3" w:rsidRDefault="00CE4CE4" w:rsidP="007638ED">
      <w:pPr>
        <w:pStyle w:val="Paragraphedeliste"/>
        <w:numPr>
          <w:ilvl w:val="0"/>
          <w:numId w:val="30"/>
        </w:numPr>
        <w:ind w:left="720"/>
        <w:jc w:val="both"/>
        <w:rPr>
          <w:sz w:val="22"/>
          <w:szCs w:val="22"/>
        </w:rPr>
      </w:pPr>
      <w:r w:rsidRPr="00CF79E3">
        <w:rPr>
          <w:sz w:val="22"/>
          <w:szCs w:val="22"/>
        </w:rPr>
        <w:t xml:space="preserve">Developing network of institutional links and policy mechanisms that promote the implementation and management of the PAU; </w:t>
      </w:r>
    </w:p>
    <w:p w14:paraId="3A9D6B96" w14:textId="3007AD7C" w:rsidR="00A87739" w:rsidRPr="00CF79E3" w:rsidRDefault="00CE4CE4" w:rsidP="007638ED">
      <w:pPr>
        <w:pStyle w:val="Paragraphedeliste"/>
        <w:numPr>
          <w:ilvl w:val="0"/>
          <w:numId w:val="30"/>
        </w:numPr>
        <w:ind w:left="720"/>
        <w:jc w:val="both"/>
        <w:rPr>
          <w:sz w:val="22"/>
          <w:szCs w:val="22"/>
        </w:rPr>
      </w:pPr>
      <w:r w:rsidRPr="00CF79E3">
        <w:rPr>
          <w:sz w:val="22"/>
          <w:szCs w:val="22"/>
        </w:rPr>
        <w:t>Assisting with monitoring and follow up the implementation and management of the PAU commitments by the member states institutions;</w:t>
      </w:r>
    </w:p>
    <w:p w14:paraId="4A1D1782" w14:textId="45BE6529" w:rsidR="00A87739" w:rsidRPr="00CF79E3" w:rsidRDefault="00CE4CE4" w:rsidP="007638ED">
      <w:pPr>
        <w:pStyle w:val="Paragraphedeliste"/>
        <w:numPr>
          <w:ilvl w:val="0"/>
          <w:numId w:val="30"/>
        </w:numPr>
        <w:ind w:left="720"/>
        <w:jc w:val="both"/>
        <w:rPr>
          <w:sz w:val="22"/>
          <w:szCs w:val="22"/>
        </w:rPr>
      </w:pPr>
      <w:r w:rsidRPr="00CF79E3">
        <w:rPr>
          <w:sz w:val="22"/>
          <w:szCs w:val="22"/>
        </w:rPr>
        <w:t>Coordinating production of periodic reports regarding the PAU program management;</w:t>
      </w:r>
    </w:p>
    <w:p w14:paraId="79442288" w14:textId="7AAC7F64" w:rsidR="00A87739" w:rsidRPr="00CF79E3" w:rsidRDefault="00CE4CE4" w:rsidP="007638ED">
      <w:pPr>
        <w:pStyle w:val="Paragraphedeliste"/>
        <w:numPr>
          <w:ilvl w:val="0"/>
          <w:numId w:val="30"/>
        </w:numPr>
        <w:ind w:left="720"/>
        <w:jc w:val="both"/>
        <w:rPr>
          <w:sz w:val="22"/>
          <w:szCs w:val="22"/>
        </w:rPr>
      </w:pPr>
      <w:r w:rsidRPr="00CF79E3">
        <w:rPr>
          <w:sz w:val="22"/>
          <w:szCs w:val="22"/>
        </w:rPr>
        <w:t>Participate in supporting fundraising initiatives to achieve overall financial and engagement goals of PAU</w:t>
      </w:r>
    </w:p>
    <w:p w14:paraId="65ECEB97" w14:textId="52552059" w:rsidR="00177E4D" w:rsidRPr="00CF79E3" w:rsidRDefault="00CE4CE4" w:rsidP="007638ED">
      <w:pPr>
        <w:pStyle w:val="Paragraphedeliste"/>
        <w:numPr>
          <w:ilvl w:val="0"/>
          <w:numId w:val="30"/>
        </w:numPr>
        <w:ind w:left="720"/>
        <w:jc w:val="both"/>
        <w:rPr>
          <w:sz w:val="22"/>
          <w:szCs w:val="22"/>
        </w:rPr>
      </w:pPr>
      <w:r w:rsidRPr="00CF79E3">
        <w:rPr>
          <w:sz w:val="22"/>
          <w:szCs w:val="22"/>
        </w:rPr>
        <w:t xml:space="preserve">Activating the Partners involvement in the implementation and operation of the PAU </w:t>
      </w:r>
    </w:p>
    <w:p w14:paraId="52F4E457" w14:textId="77777777" w:rsidR="00177E4D" w:rsidRPr="00CF79E3" w:rsidRDefault="00177E4D" w:rsidP="00177E4D">
      <w:pPr>
        <w:ind w:left="360"/>
        <w:jc w:val="both"/>
        <w:rPr>
          <w:sz w:val="22"/>
          <w:szCs w:val="22"/>
          <w:lang w:val="en-US"/>
        </w:rPr>
      </w:pPr>
    </w:p>
    <w:p w14:paraId="5C045F80" w14:textId="20C94F1E" w:rsidR="00CE4CE4" w:rsidRPr="007740E0" w:rsidRDefault="00CE4CE4" w:rsidP="00177E4D">
      <w:pPr>
        <w:ind w:left="359"/>
        <w:jc w:val="both"/>
        <w:rPr>
          <w:sz w:val="22"/>
          <w:szCs w:val="22"/>
          <w:lang w:val="en-US"/>
        </w:rPr>
      </w:pPr>
      <w:r w:rsidRPr="0011604E">
        <w:rPr>
          <w:b/>
          <w:bCs/>
          <w:sz w:val="22"/>
          <w:szCs w:val="22"/>
          <w:lang w:val="en-GB"/>
        </w:rPr>
        <w:t>Other Cross-cutting Issues</w:t>
      </w:r>
      <w:r w:rsidRPr="0011604E">
        <w:rPr>
          <w:sz w:val="22"/>
          <w:szCs w:val="22"/>
          <w:lang w:val="en-GB"/>
        </w:rPr>
        <w:t>:</w:t>
      </w:r>
      <w:r w:rsidRPr="007740E0">
        <w:rPr>
          <w:sz w:val="22"/>
          <w:szCs w:val="22"/>
          <w:lang w:val="en-US"/>
        </w:rPr>
        <w:t xml:space="preserve"> (</w:t>
      </w:r>
      <w:proofErr w:type="spellStart"/>
      <w:r w:rsidRPr="007740E0">
        <w:rPr>
          <w:sz w:val="22"/>
          <w:szCs w:val="22"/>
          <w:lang w:val="en-US"/>
        </w:rPr>
        <w:t>i</w:t>
      </w:r>
      <w:proofErr w:type="spellEnd"/>
      <w:r w:rsidRPr="007740E0">
        <w:rPr>
          <w:sz w:val="22"/>
          <w:szCs w:val="22"/>
          <w:lang w:val="en-US"/>
        </w:rPr>
        <w:t xml:space="preserve">) Contact person for the CAAST-Net’s activities which is a joint Africa-Europe project supported by the European Union’s seventh Framework Program (FP7) to </w:t>
      </w:r>
      <w:r w:rsidRPr="007740E0">
        <w:rPr>
          <w:sz w:val="22"/>
          <w:szCs w:val="22"/>
          <w:lang w:val="en-US"/>
        </w:rPr>
        <w:lastRenderedPageBreak/>
        <w:t>promote and increase cooperation between Europe and Africa in science and technology research and policy dialogue</w:t>
      </w:r>
    </w:p>
    <w:p w14:paraId="744EB7D9" w14:textId="0AEFF446" w:rsidR="00CE4CE4" w:rsidRPr="00CF79E3" w:rsidRDefault="00CE4CE4" w:rsidP="00CE4CE4">
      <w:pPr>
        <w:jc w:val="both"/>
        <w:rPr>
          <w:sz w:val="22"/>
          <w:szCs w:val="22"/>
          <w:lang w:val="en-US"/>
        </w:rPr>
      </w:pPr>
    </w:p>
    <w:p w14:paraId="71817B02" w14:textId="77777777" w:rsidR="00154920" w:rsidRPr="00CF79E3" w:rsidRDefault="00154920" w:rsidP="00CE4CE4">
      <w:pPr>
        <w:jc w:val="both"/>
        <w:rPr>
          <w:sz w:val="22"/>
          <w:szCs w:val="22"/>
          <w:lang w:val="en-US"/>
        </w:rPr>
      </w:pPr>
      <w:r w:rsidRPr="00CF79E3">
        <w:rPr>
          <w:sz w:val="22"/>
          <w:szCs w:val="22"/>
          <w:lang w:val="en-US"/>
        </w:rPr>
        <w:t xml:space="preserve">01/1992 – 12/2008 – Ariana, Tunisia </w:t>
      </w:r>
    </w:p>
    <w:p w14:paraId="327ADF66" w14:textId="12F322A1" w:rsidR="00CE4CE4" w:rsidRDefault="00154920" w:rsidP="00CE4CE4">
      <w:pPr>
        <w:jc w:val="both"/>
        <w:rPr>
          <w:sz w:val="22"/>
          <w:szCs w:val="22"/>
          <w:lang w:val="en-US"/>
        </w:rPr>
      </w:pPr>
      <w:r w:rsidRPr="00CF79E3">
        <w:rPr>
          <w:b/>
          <w:bCs/>
          <w:sz w:val="22"/>
          <w:szCs w:val="22"/>
          <w:lang w:val="en-US"/>
        </w:rPr>
        <w:t>ENVIRONMENTAL RESEARCHER</w:t>
      </w:r>
      <w:r w:rsidRPr="00CF79E3">
        <w:rPr>
          <w:sz w:val="22"/>
          <w:szCs w:val="22"/>
          <w:lang w:val="en-US"/>
        </w:rPr>
        <w:t xml:space="preserve"> – NATIONAL RESEARCH INSTITUTE FOR AGRICULTURE ENGINEERING, WATER AND FORESTRY</w:t>
      </w:r>
    </w:p>
    <w:p w14:paraId="30FD8AB6" w14:textId="77777777" w:rsidR="00DA1283" w:rsidRPr="00CF79E3" w:rsidRDefault="00DA1283" w:rsidP="00DA1283">
      <w:pPr>
        <w:pBdr>
          <w:bottom w:val="single" w:sz="12" w:space="1" w:color="auto"/>
        </w:pBdr>
        <w:jc w:val="both"/>
        <w:rPr>
          <w:sz w:val="22"/>
          <w:szCs w:val="22"/>
          <w:lang w:val="en-US"/>
        </w:rPr>
      </w:pPr>
    </w:p>
    <w:p w14:paraId="608730B6" w14:textId="2ED20880" w:rsidR="008107B0" w:rsidRDefault="00154920" w:rsidP="007638ED">
      <w:pPr>
        <w:pStyle w:val="Paragraphedeliste"/>
        <w:numPr>
          <w:ilvl w:val="0"/>
          <w:numId w:val="33"/>
        </w:numPr>
        <w:ind w:left="720"/>
        <w:jc w:val="both"/>
        <w:rPr>
          <w:sz w:val="22"/>
          <w:szCs w:val="22"/>
        </w:rPr>
      </w:pPr>
      <w:r w:rsidRPr="00CF79E3">
        <w:rPr>
          <w:sz w:val="22"/>
          <w:szCs w:val="22"/>
        </w:rPr>
        <w:t xml:space="preserve">Development of Research in the field of renewable energies (solar) applications in rural areas and water resources management: research themes include solar thermal desalination for domestic and irrigation purposes, valorization of geothermal energy, </w:t>
      </w:r>
    </w:p>
    <w:p w14:paraId="29BEE3D9" w14:textId="28BD7F61" w:rsidR="008107B0" w:rsidRDefault="00154920" w:rsidP="007638ED">
      <w:pPr>
        <w:pStyle w:val="Paragraphedeliste"/>
        <w:numPr>
          <w:ilvl w:val="0"/>
          <w:numId w:val="33"/>
        </w:numPr>
        <w:ind w:left="720"/>
        <w:jc w:val="both"/>
        <w:rPr>
          <w:sz w:val="22"/>
          <w:szCs w:val="22"/>
        </w:rPr>
      </w:pPr>
      <w:r w:rsidRPr="00CF79E3">
        <w:rPr>
          <w:sz w:val="22"/>
          <w:szCs w:val="22"/>
        </w:rPr>
        <w:t>Coordinating and management of more than twenty National and international Research project: Project cycle management, including research project identification and design, strategic planning, monitoring and evaluation/impact assessment; qualitative and quantitative research</w:t>
      </w:r>
    </w:p>
    <w:p w14:paraId="2595F794" w14:textId="6233FDDF" w:rsidR="00154920" w:rsidRPr="00CF79E3" w:rsidRDefault="00154920" w:rsidP="007638ED">
      <w:pPr>
        <w:pStyle w:val="Paragraphedeliste"/>
        <w:numPr>
          <w:ilvl w:val="0"/>
          <w:numId w:val="33"/>
        </w:numPr>
        <w:ind w:left="720"/>
        <w:jc w:val="both"/>
        <w:rPr>
          <w:sz w:val="22"/>
          <w:szCs w:val="22"/>
        </w:rPr>
      </w:pPr>
      <w:r w:rsidRPr="00CF79E3">
        <w:rPr>
          <w:sz w:val="22"/>
          <w:szCs w:val="22"/>
        </w:rPr>
        <w:t xml:space="preserve">Resource Capacity building: Training, curriculum development, development of research and educational materials, networking; counseling, mentoring, </w:t>
      </w:r>
    </w:p>
    <w:p w14:paraId="2CB1099A" w14:textId="77777777" w:rsidR="00154920" w:rsidRPr="00CF79E3" w:rsidRDefault="00154920" w:rsidP="00154920">
      <w:pPr>
        <w:jc w:val="both"/>
        <w:rPr>
          <w:sz w:val="22"/>
          <w:szCs w:val="22"/>
          <w:lang w:val="en-US"/>
        </w:rPr>
      </w:pPr>
    </w:p>
    <w:p w14:paraId="2F96642C" w14:textId="77777777" w:rsidR="008107B0" w:rsidRDefault="00154920" w:rsidP="00154920">
      <w:pPr>
        <w:jc w:val="both"/>
        <w:rPr>
          <w:sz w:val="22"/>
          <w:szCs w:val="22"/>
          <w:lang w:val="en-US"/>
        </w:rPr>
      </w:pPr>
      <w:r w:rsidRPr="00CF79E3">
        <w:rPr>
          <w:b/>
          <w:bCs/>
          <w:sz w:val="22"/>
          <w:szCs w:val="22"/>
          <w:lang w:val="en-US"/>
        </w:rPr>
        <w:t>Other Cross-cutting Issues</w:t>
      </w:r>
      <w:r w:rsidRPr="00CF79E3">
        <w:rPr>
          <w:sz w:val="22"/>
          <w:szCs w:val="22"/>
          <w:lang w:val="en-US"/>
        </w:rPr>
        <w:t>:</w:t>
      </w:r>
    </w:p>
    <w:p w14:paraId="53F3CC72" w14:textId="4AF713F2" w:rsidR="008107B0" w:rsidRPr="008107B0" w:rsidRDefault="00154920" w:rsidP="007638ED">
      <w:pPr>
        <w:pStyle w:val="Paragraphedeliste"/>
        <w:numPr>
          <w:ilvl w:val="0"/>
          <w:numId w:val="33"/>
        </w:numPr>
        <w:ind w:left="720"/>
        <w:jc w:val="both"/>
        <w:rPr>
          <w:sz w:val="22"/>
          <w:szCs w:val="22"/>
        </w:rPr>
      </w:pPr>
      <w:r w:rsidRPr="008107B0">
        <w:rPr>
          <w:sz w:val="22"/>
          <w:szCs w:val="22"/>
        </w:rPr>
        <w:t xml:space="preserve">Key partner in the research activities of Solar Energy Laboratory of the National High School of Engineer in Tunis (Research theme: Components and thermal systems), </w:t>
      </w:r>
    </w:p>
    <w:p w14:paraId="72F1627B" w14:textId="100F59EB" w:rsidR="008107B0" w:rsidRDefault="00154920" w:rsidP="007638ED">
      <w:pPr>
        <w:pStyle w:val="Paragraphedeliste"/>
        <w:numPr>
          <w:ilvl w:val="0"/>
          <w:numId w:val="33"/>
        </w:numPr>
        <w:ind w:left="720"/>
        <w:jc w:val="both"/>
        <w:rPr>
          <w:sz w:val="22"/>
          <w:szCs w:val="22"/>
        </w:rPr>
      </w:pPr>
      <w:r w:rsidRPr="008107B0">
        <w:rPr>
          <w:sz w:val="22"/>
          <w:szCs w:val="22"/>
        </w:rPr>
        <w:t xml:space="preserve">Community </w:t>
      </w:r>
      <w:r w:rsidR="008107B0" w:rsidRPr="008107B0">
        <w:rPr>
          <w:sz w:val="22"/>
          <w:szCs w:val="22"/>
        </w:rPr>
        <w:t>development at</w:t>
      </w:r>
      <w:r w:rsidRPr="008107B0">
        <w:rPr>
          <w:sz w:val="22"/>
          <w:szCs w:val="22"/>
        </w:rPr>
        <w:t xml:space="preserve"> national and international levels mainly in Africa: technology transfer; research policy development, analysis and advocacy </w:t>
      </w:r>
    </w:p>
    <w:p w14:paraId="570EE7B9" w14:textId="4DF5401B" w:rsidR="00CE4CE4" w:rsidRPr="008107B0" w:rsidRDefault="00154920" w:rsidP="007638ED">
      <w:pPr>
        <w:pStyle w:val="Paragraphedeliste"/>
        <w:numPr>
          <w:ilvl w:val="0"/>
          <w:numId w:val="33"/>
        </w:numPr>
        <w:ind w:left="720"/>
        <w:jc w:val="both"/>
        <w:rPr>
          <w:sz w:val="22"/>
          <w:szCs w:val="22"/>
        </w:rPr>
      </w:pPr>
      <w:r w:rsidRPr="008107B0">
        <w:rPr>
          <w:sz w:val="22"/>
          <w:szCs w:val="22"/>
        </w:rPr>
        <w:t>Responsible for the INRGREF experimental research station of "</w:t>
      </w:r>
      <w:proofErr w:type="spellStart"/>
      <w:r w:rsidRPr="008107B0">
        <w:rPr>
          <w:sz w:val="22"/>
          <w:szCs w:val="22"/>
        </w:rPr>
        <w:t>Hazeg</w:t>
      </w:r>
      <w:proofErr w:type="spellEnd"/>
      <w:r w:rsidRPr="008107B0">
        <w:rPr>
          <w:sz w:val="22"/>
          <w:szCs w:val="22"/>
        </w:rPr>
        <w:t>" (Eastern coast part Tunisia). Tasks include coordination of the experimentation protocols, related to field of irrigation systems and water quality improvements in arid area conditions, carried out by the researchers of the institute.</w:t>
      </w:r>
    </w:p>
    <w:p w14:paraId="4E055AF3" w14:textId="3E7EFDE9" w:rsidR="00154920" w:rsidRPr="00CF79E3" w:rsidRDefault="00154920" w:rsidP="00154920">
      <w:pPr>
        <w:jc w:val="both"/>
        <w:rPr>
          <w:sz w:val="22"/>
          <w:szCs w:val="22"/>
          <w:lang w:val="en-US"/>
        </w:rPr>
      </w:pPr>
    </w:p>
    <w:p w14:paraId="28DFA11F" w14:textId="42776E57" w:rsidR="00154920" w:rsidRPr="0079605E" w:rsidRDefault="00154920" w:rsidP="00154920">
      <w:pPr>
        <w:pStyle w:val="Paragraphedeliste"/>
        <w:numPr>
          <w:ilvl w:val="0"/>
          <w:numId w:val="19"/>
        </w:numPr>
        <w:rPr>
          <w:rFonts w:ascii="Arial Black" w:hAnsi="Arial Black"/>
          <w:b/>
          <w:bCs/>
          <w:sz w:val="22"/>
          <w:szCs w:val="22"/>
        </w:rPr>
      </w:pPr>
      <w:r w:rsidRPr="0079605E">
        <w:rPr>
          <w:rFonts w:ascii="Arial Black" w:hAnsi="Arial Black"/>
          <w:b/>
          <w:bCs/>
          <w:sz w:val="22"/>
          <w:szCs w:val="22"/>
        </w:rPr>
        <w:t>EDUCATION AND TRAINING</w:t>
      </w:r>
    </w:p>
    <w:p w14:paraId="5D2EAE7B" w14:textId="77777777" w:rsidR="00413BA5" w:rsidRDefault="00413BA5" w:rsidP="00413BA5">
      <w:pPr>
        <w:pBdr>
          <w:bottom w:val="single" w:sz="12" w:space="0" w:color="auto"/>
        </w:pBdr>
        <w:jc w:val="both"/>
        <w:rPr>
          <w:sz w:val="22"/>
          <w:szCs w:val="22"/>
          <w:lang w:val="en-US"/>
        </w:rPr>
      </w:pPr>
    </w:p>
    <w:p w14:paraId="1D85CBF6" w14:textId="107ADC1E" w:rsidR="00154920" w:rsidRPr="00CF79E3" w:rsidRDefault="00154920" w:rsidP="0090118C">
      <w:pPr>
        <w:jc w:val="both"/>
        <w:rPr>
          <w:sz w:val="22"/>
          <w:szCs w:val="22"/>
          <w:lang w:val="en-US"/>
        </w:rPr>
      </w:pPr>
      <w:r w:rsidRPr="00CF79E3">
        <w:rPr>
          <w:b/>
          <w:bCs/>
          <w:sz w:val="22"/>
          <w:szCs w:val="22"/>
          <w:lang w:val="en-US"/>
        </w:rPr>
        <w:t>_</w:t>
      </w:r>
      <w:r w:rsidRPr="00CF79E3">
        <w:rPr>
          <w:sz w:val="22"/>
          <w:szCs w:val="22"/>
          <w:lang w:val="en-US"/>
        </w:rPr>
        <w:t xml:space="preserve">01/1997 – 05/2003 – </w:t>
      </w:r>
      <w:proofErr w:type="spellStart"/>
      <w:r w:rsidRPr="00CF79E3">
        <w:rPr>
          <w:sz w:val="22"/>
          <w:szCs w:val="22"/>
          <w:lang w:val="en-US"/>
        </w:rPr>
        <w:t>Alnarp</w:t>
      </w:r>
      <w:proofErr w:type="spellEnd"/>
      <w:r w:rsidRPr="00CF79E3">
        <w:rPr>
          <w:sz w:val="22"/>
          <w:szCs w:val="22"/>
          <w:lang w:val="en-US"/>
        </w:rPr>
        <w:t xml:space="preserve">, Sweden </w:t>
      </w:r>
    </w:p>
    <w:p w14:paraId="41462578" w14:textId="77777777" w:rsidR="00154920" w:rsidRPr="00CF79E3" w:rsidRDefault="00154920" w:rsidP="0090118C">
      <w:pPr>
        <w:pBdr>
          <w:bottom w:val="single" w:sz="12" w:space="1" w:color="auto"/>
        </w:pBdr>
        <w:jc w:val="both"/>
        <w:rPr>
          <w:sz w:val="22"/>
          <w:szCs w:val="22"/>
          <w:lang w:val="en-US"/>
        </w:rPr>
      </w:pPr>
      <w:r w:rsidRPr="00CF79E3">
        <w:rPr>
          <w:b/>
          <w:bCs/>
          <w:sz w:val="22"/>
          <w:szCs w:val="22"/>
          <w:lang w:val="en-US"/>
        </w:rPr>
        <w:t>DOCTOR OF PHILOSOPHY (PHD) IN THE SUBJECT OF AGRICULTURE AND CLIMATE TECHNOLOGIES</w:t>
      </w:r>
      <w:r w:rsidRPr="00CF79E3">
        <w:rPr>
          <w:sz w:val="22"/>
          <w:szCs w:val="22"/>
          <w:lang w:val="en-US"/>
        </w:rPr>
        <w:t xml:space="preserve"> – Swedish University of Agricultural Sciences (SLU) </w:t>
      </w:r>
    </w:p>
    <w:p w14:paraId="0F75D87C" w14:textId="34D1E335" w:rsidR="00154920" w:rsidRPr="00CF79E3" w:rsidRDefault="00154920" w:rsidP="0090118C">
      <w:pPr>
        <w:jc w:val="both"/>
        <w:rPr>
          <w:sz w:val="22"/>
          <w:szCs w:val="22"/>
          <w:lang w:val="en-US"/>
        </w:rPr>
      </w:pPr>
      <w:r w:rsidRPr="00CF79E3">
        <w:rPr>
          <w:sz w:val="22"/>
          <w:szCs w:val="22"/>
          <w:lang w:val="en-US"/>
        </w:rPr>
        <w:t xml:space="preserve">1996 – 1997 – </w:t>
      </w:r>
      <w:proofErr w:type="spellStart"/>
      <w:r w:rsidRPr="00CF79E3">
        <w:rPr>
          <w:sz w:val="22"/>
          <w:szCs w:val="22"/>
          <w:lang w:val="en-US"/>
        </w:rPr>
        <w:t>Alnarp</w:t>
      </w:r>
      <w:proofErr w:type="spellEnd"/>
      <w:r w:rsidRPr="00CF79E3">
        <w:rPr>
          <w:sz w:val="22"/>
          <w:szCs w:val="22"/>
          <w:lang w:val="en-US"/>
        </w:rPr>
        <w:t xml:space="preserve">, Sweden </w:t>
      </w:r>
    </w:p>
    <w:p w14:paraId="323DCBA9" w14:textId="1B546365" w:rsidR="00154920" w:rsidRPr="00CF79E3" w:rsidRDefault="00154920" w:rsidP="0090118C">
      <w:pPr>
        <w:jc w:val="both"/>
        <w:rPr>
          <w:sz w:val="22"/>
          <w:szCs w:val="22"/>
          <w:lang w:val="en-US"/>
        </w:rPr>
      </w:pPr>
      <w:r w:rsidRPr="00CF79E3">
        <w:rPr>
          <w:b/>
          <w:bCs/>
          <w:sz w:val="22"/>
          <w:szCs w:val="22"/>
          <w:lang w:val="en-US"/>
        </w:rPr>
        <w:t>MASTER OF SCIENCE IN THE SUBJECT OF AGRICULTURE BIO-SYSTEMS AND TECHNOLOGIES</w:t>
      </w:r>
      <w:r w:rsidRPr="00CF79E3">
        <w:rPr>
          <w:sz w:val="22"/>
          <w:szCs w:val="22"/>
          <w:lang w:val="en-US"/>
        </w:rPr>
        <w:t>, – the Swedish University of Agricultural Sciences (S.L.U).</w:t>
      </w:r>
    </w:p>
    <w:p w14:paraId="3F3EA2A2" w14:textId="761F6DCD" w:rsidR="00154920" w:rsidRPr="007740E0" w:rsidRDefault="00154920" w:rsidP="0090118C">
      <w:pPr>
        <w:jc w:val="both"/>
        <w:rPr>
          <w:sz w:val="22"/>
          <w:szCs w:val="22"/>
          <w:lang w:val="en-US"/>
        </w:rPr>
      </w:pPr>
      <w:r w:rsidRPr="007740E0">
        <w:rPr>
          <w:sz w:val="22"/>
          <w:szCs w:val="22"/>
          <w:lang w:val="en-US"/>
        </w:rPr>
        <w:t xml:space="preserve">09/1992 – 12/1992 – </w:t>
      </w:r>
      <w:r w:rsidR="00896DEA" w:rsidRPr="007740E0">
        <w:rPr>
          <w:sz w:val="22"/>
          <w:szCs w:val="22"/>
          <w:lang w:val="en-US"/>
        </w:rPr>
        <w:t>Maastricht</w:t>
      </w:r>
      <w:r w:rsidRPr="007740E0">
        <w:rPr>
          <w:sz w:val="22"/>
          <w:szCs w:val="22"/>
          <w:lang w:val="en-US"/>
        </w:rPr>
        <w:t xml:space="preserve">, Netherlands </w:t>
      </w:r>
    </w:p>
    <w:p w14:paraId="74B73096" w14:textId="23F27CA6" w:rsidR="00154920" w:rsidRPr="007740E0" w:rsidRDefault="00154920" w:rsidP="0090118C">
      <w:pPr>
        <w:pBdr>
          <w:bottom w:val="single" w:sz="12" w:space="1" w:color="auto"/>
        </w:pBdr>
        <w:jc w:val="both"/>
        <w:rPr>
          <w:sz w:val="22"/>
          <w:szCs w:val="22"/>
          <w:lang w:val="en-US"/>
        </w:rPr>
      </w:pPr>
      <w:r w:rsidRPr="007740E0">
        <w:rPr>
          <w:b/>
          <w:bCs/>
          <w:sz w:val="22"/>
          <w:szCs w:val="22"/>
          <w:lang w:val="en-US"/>
        </w:rPr>
        <w:t>POST GRADUATE DIPLOMA IN ENVIRONMENTAL MANAGEMENT PROGRAM</w:t>
      </w:r>
      <w:r w:rsidRPr="007740E0">
        <w:rPr>
          <w:sz w:val="22"/>
          <w:szCs w:val="22"/>
          <w:lang w:val="en-US"/>
        </w:rPr>
        <w:t>, – Netherlands International Institute for Management (R.V.B).</w:t>
      </w:r>
    </w:p>
    <w:p w14:paraId="3DA138AA" w14:textId="77777777" w:rsidR="0021584D" w:rsidRPr="00CF79E3" w:rsidRDefault="0021584D" w:rsidP="0090118C">
      <w:pPr>
        <w:jc w:val="both"/>
        <w:rPr>
          <w:sz w:val="22"/>
          <w:szCs w:val="22"/>
          <w:lang w:val="en-US"/>
        </w:rPr>
      </w:pPr>
      <w:r w:rsidRPr="00CF79E3">
        <w:rPr>
          <w:sz w:val="22"/>
          <w:szCs w:val="22"/>
          <w:lang w:val="en-US"/>
        </w:rPr>
        <w:t>10/1984 – 05/1987 – Tunis, Tunisia</w:t>
      </w:r>
    </w:p>
    <w:p w14:paraId="5B26748E" w14:textId="77777777" w:rsidR="0021584D" w:rsidRPr="00CF79E3" w:rsidRDefault="0021584D" w:rsidP="0090118C">
      <w:pPr>
        <w:pBdr>
          <w:bottom w:val="single" w:sz="12" w:space="1" w:color="auto"/>
        </w:pBdr>
        <w:jc w:val="both"/>
        <w:rPr>
          <w:sz w:val="22"/>
          <w:szCs w:val="22"/>
          <w:lang w:val="en-US"/>
        </w:rPr>
      </w:pPr>
      <w:r w:rsidRPr="00CF79E3">
        <w:rPr>
          <w:b/>
          <w:bCs/>
          <w:sz w:val="22"/>
          <w:szCs w:val="22"/>
          <w:lang w:val="en-US"/>
        </w:rPr>
        <w:t xml:space="preserve"> SPECIALIZED ENGINEER DIPLOMA IN HYDRAULIC AND RURAL ENGINEERING</w:t>
      </w:r>
      <w:r w:rsidRPr="00CF79E3">
        <w:rPr>
          <w:sz w:val="22"/>
          <w:szCs w:val="22"/>
          <w:lang w:val="en-US"/>
        </w:rPr>
        <w:t xml:space="preserve"> – The National Institute of Agronomy in Tunis (I.N.A.T). </w:t>
      </w:r>
    </w:p>
    <w:p w14:paraId="2EDCD1DB" w14:textId="77777777" w:rsidR="0021584D" w:rsidRPr="00CF79E3" w:rsidRDefault="0021584D" w:rsidP="0090118C">
      <w:pPr>
        <w:jc w:val="both"/>
        <w:rPr>
          <w:sz w:val="22"/>
          <w:szCs w:val="22"/>
          <w:lang w:val="en-US"/>
        </w:rPr>
      </w:pPr>
      <w:r w:rsidRPr="00CF79E3">
        <w:rPr>
          <w:sz w:val="22"/>
          <w:szCs w:val="22"/>
          <w:lang w:val="en-US"/>
        </w:rPr>
        <w:t>10/1980 – 06/1984 – Tunisia</w:t>
      </w:r>
    </w:p>
    <w:p w14:paraId="07DC7CAC" w14:textId="7FA8F66B" w:rsidR="0021584D" w:rsidRPr="00CF79E3" w:rsidRDefault="0021584D" w:rsidP="0090118C">
      <w:pPr>
        <w:jc w:val="both"/>
        <w:rPr>
          <w:sz w:val="22"/>
          <w:szCs w:val="22"/>
          <w:lang w:val="en-US"/>
        </w:rPr>
      </w:pPr>
      <w:r w:rsidRPr="00CF79E3">
        <w:rPr>
          <w:sz w:val="22"/>
          <w:szCs w:val="22"/>
          <w:lang w:val="en-US"/>
        </w:rPr>
        <w:t xml:space="preserve"> </w:t>
      </w:r>
      <w:r w:rsidRPr="00CF79E3">
        <w:rPr>
          <w:b/>
          <w:bCs/>
          <w:sz w:val="22"/>
          <w:szCs w:val="22"/>
          <w:lang w:val="en-US"/>
        </w:rPr>
        <w:t>ENGINEER DIPLOMA IN RURAL DEVELOPMENT</w:t>
      </w:r>
      <w:r w:rsidRPr="00CF79E3">
        <w:rPr>
          <w:sz w:val="22"/>
          <w:szCs w:val="22"/>
          <w:lang w:val="en-US"/>
        </w:rPr>
        <w:t xml:space="preserve"> – High School of Rural Equipment in Tunisia</w:t>
      </w:r>
    </w:p>
    <w:p w14:paraId="10025924" w14:textId="45226DB4" w:rsidR="0021584D" w:rsidRPr="007740E0" w:rsidRDefault="0021584D" w:rsidP="0079605E">
      <w:pPr>
        <w:ind w:left="359"/>
        <w:rPr>
          <w:rFonts w:ascii="Arial Black" w:hAnsi="Arial Black"/>
          <w:b/>
          <w:bCs/>
          <w:sz w:val="22"/>
          <w:szCs w:val="22"/>
          <w:lang w:val="en-US"/>
        </w:rPr>
      </w:pPr>
    </w:p>
    <w:p w14:paraId="54D77200" w14:textId="545B1B4D" w:rsidR="0021584D" w:rsidRDefault="0021584D" w:rsidP="0021584D">
      <w:pPr>
        <w:pStyle w:val="Paragraphedeliste"/>
        <w:numPr>
          <w:ilvl w:val="0"/>
          <w:numId w:val="19"/>
        </w:numPr>
        <w:rPr>
          <w:rFonts w:ascii="Arial Black" w:hAnsi="Arial Black"/>
          <w:b/>
          <w:bCs/>
          <w:sz w:val="22"/>
          <w:szCs w:val="22"/>
        </w:rPr>
      </w:pPr>
      <w:r w:rsidRPr="0079605E">
        <w:rPr>
          <w:rFonts w:ascii="Arial Black" w:hAnsi="Arial Black"/>
          <w:b/>
          <w:bCs/>
          <w:sz w:val="22"/>
          <w:szCs w:val="22"/>
        </w:rPr>
        <w:t>LANGUAGE SKILLS</w:t>
      </w:r>
    </w:p>
    <w:p w14:paraId="50B95FEA" w14:textId="77777777" w:rsidR="00413BA5" w:rsidRDefault="00413BA5" w:rsidP="00413BA5">
      <w:pPr>
        <w:pBdr>
          <w:bottom w:val="single" w:sz="12" w:space="0" w:color="auto"/>
        </w:pBdr>
        <w:jc w:val="both"/>
        <w:rPr>
          <w:sz w:val="22"/>
          <w:szCs w:val="22"/>
          <w:lang w:val="en-US"/>
        </w:rPr>
      </w:pPr>
    </w:p>
    <w:p w14:paraId="381766C6" w14:textId="77777777" w:rsidR="0021584D" w:rsidRPr="00CF79E3" w:rsidRDefault="0021584D" w:rsidP="0021584D">
      <w:pPr>
        <w:rPr>
          <w:sz w:val="22"/>
          <w:szCs w:val="22"/>
          <w:lang w:val="en-US"/>
        </w:rPr>
      </w:pPr>
      <w:r w:rsidRPr="00CF79E3">
        <w:rPr>
          <w:b/>
          <w:bCs/>
          <w:sz w:val="22"/>
          <w:szCs w:val="22"/>
          <w:lang w:val="en-US"/>
        </w:rPr>
        <w:t>Mother tongue(s</w:t>
      </w:r>
      <w:r w:rsidRPr="00CF79E3">
        <w:rPr>
          <w:sz w:val="22"/>
          <w:szCs w:val="22"/>
          <w:lang w:val="en-US"/>
        </w:rPr>
        <w:t>): ARABIC</w:t>
      </w:r>
    </w:p>
    <w:p w14:paraId="23198DA7" w14:textId="342A3CB0" w:rsidR="0021584D" w:rsidRPr="00CF79E3" w:rsidRDefault="0021584D" w:rsidP="0021584D">
      <w:pPr>
        <w:rPr>
          <w:b/>
          <w:bCs/>
          <w:sz w:val="22"/>
          <w:szCs w:val="22"/>
          <w:lang w:val="en-US"/>
        </w:rPr>
      </w:pPr>
      <w:r w:rsidRPr="00CF79E3">
        <w:rPr>
          <w:b/>
          <w:bCs/>
          <w:sz w:val="22"/>
          <w:szCs w:val="22"/>
          <w:lang w:val="en-US"/>
        </w:rPr>
        <w:t>Other language(s):</w:t>
      </w:r>
    </w:p>
    <w:tbl>
      <w:tblPr>
        <w:tblStyle w:val="TableauListe2"/>
        <w:tblW w:w="0" w:type="auto"/>
        <w:tblLook w:val="04A0" w:firstRow="1" w:lastRow="0" w:firstColumn="1" w:lastColumn="0" w:noHBand="0" w:noVBand="1"/>
      </w:tblPr>
      <w:tblGrid>
        <w:gridCol w:w="1427"/>
        <w:gridCol w:w="1929"/>
        <w:gridCol w:w="1180"/>
        <w:gridCol w:w="246"/>
        <w:gridCol w:w="1426"/>
        <w:gridCol w:w="1427"/>
        <w:gridCol w:w="162"/>
        <w:gridCol w:w="1265"/>
      </w:tblGrid>
      <w:tr w:rsidR="00B22281" w:rsidRPr="00CF79E3" w14:paraId="0A0A38E2" w14:textId="77777777" w:rsidTr="00D765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tcPr>
          <w:p w14:paraId="2E99E946" w14:textId="77777777" w:rsidR="00B22281" w:rsidRPr="00CF79E3" w:rsidRDefault="00B22281" w:rsidP="0021584D">
            <w:pPr>
              <w:rPr>
                <w:b w:val="0"/>
                <w:bCs w:val="0"/>
                <w:sz w:val="22"/>
                <w:szCs w:val="22"/>
                <w:lang w:val="en-US"/>
              </w:rPr>
            </w:pPr>
          </w:p>
        </w:tc>
        <w:tc>
          <w:tcPr>
            <w:tcW w:w="3355" w:type="dxa"/>
            <w:gridSpan w:val="3"/>
          </w:tcPr>
          <w:p w14:paraId="745C42A5" w14:textId="385EDE4C" w:rsidR="00B22281" w:rsidRPr="00CF79E3" w:rsidRDefault="00B22281" w:rsidP="00B22281">
            <w:pPr>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CF79E3">
              <w:rPr>
                <w:b w:val="0"/>
                <w:bCs w:val="0"/>
                <w:sz w:val="22"/>
                <w:szCs w:val="22"/>
                <w:lang w:val="en-US"/>
              </w:rPr>
              <w:t>UNDERSTANDING</w:t>
            </w:r>
          </w:p>
        </w:tc>
        <w:tc>
          <w:tcPr>
            <w:tcW w:w="2853" w:type="dxa"/>
            <w:gridSpan w:val="2"/>
          </w:tcPr>
          <w:p w14:paraId="4941D91E" w14:textId="3B005A1E" w:rsidR="00B22281" w:rsidRPr="00CF79E3" w:rsidRDefault="00B22281" w:rsidP="00B22281">
            <w:pPr>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CF79E3">
              <w:rPr>
                <w:b w:val="0"/>
                <w:bCs w:val="0"/>
                <w:sz w:val="22"/>
                <w:szCs w:val="22"/>
                <w:lang w:val="en-US"/>
              </w:rPr>
              <w:t>SPEAKING</w:t>
            </w:r>
          </w:p>
        </w:tc>
        <w:tc>
          <w:tcPr>
            <w:tcW w:w="1427" w:type="dxa"/>
            <w:gridSpan w:val="2"/>
          </w:tcPr>
          <w:p w14:paraId="7E331DC6" w14:textId="2930CC8D" w:rsidR="00B22281" w:rsidRPr="00CF79E3" w:rsidRDefault="00B22281" w:rsidP="0021584D">
            <w:pPr>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CF79E3">
              <w:rPr>
                <w:b w:val="0"/>
                <w:bCs w:val="0"/>
                <w:sz w:val="22"/>
                <w:szCs w:val="22"/>
                <w:lang w:val="en-US"/>
              </w:rPr>
              <w:t>W</w:t>
            </w:r>
            <w:r w:rsidR="00D765FC">
              <w:rPr>
                <w:b w:val="0"/>
                <w:bCs w:val="0"/>
                <w:sz w:val="22"/>
                <w:szCs w:val="22"/>
                <w:lang w:val="en-US"/>
              </w:rPr>
              <w:t>RITING</w:t>
            </w:r>
          </w:p>
        </w:tc>
      </w:tr>
      <w:tr w:rsidR="00D765FC" w:rsidRPr="00CF79E3" w14:paraId="56DD6149" w14:textId="77777777" w:rsidTr="00D76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tcPr>
          <w:p w14:paraId="4534E4A2" w14:textId="77777777" w:rsidR="00B22281" w:rsidRPr="00CF79E3" w:rsidRDefault="00B22281" w:rsidP="00B22281">
            <w:pPr>
              <w:jc w:val="center"/>
              <w:rPr>
                <w:b w:val="0"/>
                <w:bCs w:val="0"/>
                <w:sz w:val="22"/>
                <w:szCs w:val="22"/>
                <w:lang w:val="en-US"/>
              </w:rPr>
            </w:pPr>
          </w:p>
        </w:tc>
        <w:tc>
          <w:tcPr>
            <w:tcW w:w="1929" w:type="dxa"/>
          </w:tcPr>
          <w:p w14:paraId="1933ECFA" w14:textId="206F2336" w:rsidR="00B22281" w:rsidRPr="00D765FC" w:rsidRDefault="00B22281" w:rsidP="00B22281">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D765FC">
              <w:rPr>
                <w:sz w:val="18"/>
                <w:szCs w:val="18"/>
                <w:lang w:val="en-US"/>
              </w:rPr>
              <w:t>Listening</w:t>
            </w:r>
          </w:p>
        </w:tc>
        <w:tc>
          <w:tcPr>
            <w:tcW w:w="1180" w:type="dxa"/>
          </w:tcPr>
          <w:p w14:paraId="7816E94A" w14:textId="0F46A2BE" w:rsidR="00B22281" w:rsidRPr="00D765FC" w:rsidRDefault="00B22281" w:rsidP="00B22281">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D765FC">
              <w:rPr>
                <w:sz w:val="18"/>
                <w:szCs w:val="18"/>
                <w:lang w:val="en-US"/>
              </w:rPr>
              <w:t>Reading</w:t>
            </w:r>
          </w:p>
        </w:tc>
        <w:tc>
          <w:tcPr>
            <w:tcW w:w="1672" w:type="dxa"/>
            <w:gridSpan w:val="2"/>
          </w:tcPr>
          <w:p w14:paraId="2200BE1C" w14:textId="330C86CD" w:rsidR="00B22281" w:rsidRPr="00D765FC" w:rsidRDefault="00B22281" w:rsidP="00042E82">
            <w:pPr>
              <w:cnfStyle w:val="000000100000" w:firstRow="0" w:lastRow="0" w:firstColumn="0" w:lastColumn="0" w:oddVBand="0" w:evenVBand="0" w:oddHBand="1" w:evenHBand="0" w:firstRowFirstColumn="0" w:firstRowLastColumn="0" w:lastRowFirstColumn="0" w:lastRowLastColumn="0"/>
              <w:rPr>
                <w:sz w:val="18"/>
                <w:szCs w:val="18"/>
                <w:lang w:val="en-US"/>
              </w:rPr>
            </w:pPr>
            <w:r w:rsidRPr="00D765FC">
              <w:rPr>
                <w:sz w:val="18"/>
                <w:szCs w:val="18"/>
                <w:lang w:val="en-US"/>
              </w:rPr>
              <w:t xml:space="preserve">Spoken </w:t>
            </w:r>
            <w:r w:rsidR="00D765FC" w:rsidRPr="00D765FC">
              <w:rPr>
                <w:sz w:val="18"/>
                <w:szCs w:val="18"/>
                <w:lang w:val="en-US"/>
              </w:rPr>
              <w:t>p</w:t>
            </w:r>
            <w:r w:rsidRPr="00D765FC">
              <w:rPr>
                <w:sz w:val="18"/>
                <w:szCs w:val="18"/>
                <w:lang w:val="en-US"/>
              </w:rPr>
              <w:t>roduction</w:t>
            </w:r>
          </w:p>
        </w:tc>
        <w:tc>
          <w:tcPr>
            <w:tcW w:w="1589" w:type="dxa"/>
            <w:gridSpan w:val="2"/>
          </w:tcPr>
          <w:p w14:paraId="118A0653" w14:textId="0900EE77" w:rsidR="00B22281" w:rsidRPr="00D765FC" w:rsidRDefault="00B22281" w:rsidP="00042E82">
            <w:pPr>
              <w:cnfStyle w:val="000000100000" w:firstRow="0" w:lastRow="0" w:firstColumn="0" w:lastColumn="0" w:oddVBand="0" w:evenVBand="0" w:oddHBand="1" w:evenHBand="0" w:firstRowFirstColumn="0" w:firstRowLastColumn="0" w:lastRowFirstColumn="0" w:lastRowLastColumn="0"/>
              <w:rPr>
                <w:sz w:val="18"/>
                <w:szCs w:val="18"/>
                <w:lang w:val="en-US"/>
              </w:rPr>
            </w:pPr>
            <w:r w:rsidRPr="00D765FC">
              <w:rPr>
                <w:sz w:val="18"/>
                <w:szCs w:val="18"/>
                <w:lang w:val="en-US"/>
              </w:rPr>
              <w:t>Spoken interaction</w:t>
            </w:r>
          </w:p>
        </w:tc>
        <w:tc>
          <w:tcPr>
            <w:tcW w:w="1265" w:type="dxa"/>
          </w:tcPr>
          <w:p w14:paraId="772162EF" w14:textId="77777777" w:rsidR="00B22281" w:rsidRPr="00CF79E3" w:rsidRDefault="00B22281" w:rsidP="00B22281">
            <w:pPr>
              <w:jc w:val="center"/>
              <w:cnfStyle w:val="000000100000" w:firstRow="0" w:lastRow="0" w:firstColumn="0" w:lastColumn="0" w:oddVBand="0" w:evenVBand="0" w:oddHBand="1" w:evenHBand="0" w:firstRowFirstColumn="0" w:firstRowLastColumn="0" w:lastRowFirstColumn="0" w:lastRowLastColumn="0"/>
              <w:rPr>
                <w:b/>
                <w:bCs/>
                <w:sz w:val="22"/>
                <w:szCs w:val="22"/>
                <w:lang w:val="en-US"/>
              </w:rPr>
            </w:pPr>
          </w:p>
        </w:tc>
      </w:tr>
      <w:tr w:rsidR="00B22281" w:rsidRPr="00CF79E3" w14:paraId="510C5E55" w14:textId="77777777" w:rsidTr="00D765FC">
        <w:tc>
          <w:tcPr>
            <w:cnfStyle w:val="001000000000" w:firstRow="0" w:lastRow="0" w:firstColumn="1" w:lastColumn="0" w:oddVBand="0" w:evenVBand="0" w:oddHBand="0" w:evenHBand="0" w:firstRowFirstColumn="0" w:firstRowLastColumn="0" w:lastRowFirstColumn="0" w:lastRowLastColumn="0"/>
            <w:tcW w:w="1427" w:type="dxa"/>
          </w:tcPr>
          <w:p w14:paraId="05EA0E1B" w14:textId="0C4C73CA" w:rsidR="00B22281" w:rsidRPr="00CF79E3" w:rsidRDefault="00B22281" w:rsidP="00B22281">
            <w:pPr>
              <w:jc w:val="center"/>
              <w:rPr>
                <w:sz w:val="22"/>
                <w:szCs w:val="22"/>
                <w:lang w:val="en-US"/>
              </w:rPr>
            </w:pPr>
            <w:r w:rsidRPr="00CF79E3">
              <w:rPr>
                <w:sz w:val="22"/>
                <w:szCs w:val="22"/>
                <w:lang w:val="en-US"/>
              </w:rPr>
              <w:t>FRENCH</w:t>
            </w:r>
          </w:p>
        </w:tc>
        <w:tc>
          <w:tcPr>
            <w:tcW w:w="1929" w:type="dxa"/>
          </w:tcPr>
          <w:p w14:paraId="7F2BDA73" w14:textId="0F2B8FCF" w:rsidR="00B22281" w:rsidRPr="00CF79E3" w:rsidRDefault="00B22281" w:rsidP="00B2228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F79E3">
              <w:rPr>
                <w:sz w:val="22"/>
                <w:szCs w:val="22"/>
                <w:lang w:val="en-US"/>
              </w:rPr>
              <w:t>C2</w:t>
            </w:r>
          </w:p>
        </w:tc>
        <w:tc>
          <w:tcPr>
            <w:tcW w:w="1426" w:type="dxa"/>
            <w:gridSpan w:val="2"/>
          </w:tcPr>
          <w:p w14:paraId="50687A44" w14:textId="3C60A387" w:rsidR="00B22281" w:rsidRPr="00CF79E3" w:rsidRDefault="00B22281" w:rsidP="00B2228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F79E3">
              <w:rPr>
                <w:sz w:val="22"/>
                <w:szCs w:val="22"/>
                <w:lang w:val="en-US"/>
              </w:rPr>
              <w:t>C2</w:t>
            </w:r>
          </w:p>
        </w:tc>
        <w:tc>
          <w:tcPr>
            <w:tcW w:w="1426" w:type="dxa"/>
          </w:tcPr>
          <w:p w14:paraId="532772B8" w14:textId="38E9B6BC" w:rsidR="00B22281" w:rsidRPr="00CF79E3" w:rsidRDefault="00B22281" w:rsidP="00B2228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F79E3">
              <w:rPr>
                <w:sz w:val="22"/>
                <w:szCs w:val="22"/>
                <w:lang w:val="en-US"/>
              </w:rPr>
              <w:t>C2</w:t>
            </w:r>
          </w:p>
        </w:tc>
        <w:tc>
          <w:tcPr>
            <w:tcW w:w="1427" w:type="dxa"/>
          </w:tcPr>
          <w:p w14:paraId="2B68EBE4" w14:textId="15C6785D" w:rsidR="00B22281" w:rsidRPr="00CF79E3" w:rsidRDefault="00B22281" w:rsidP="00B2228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F79E3">
              <w:rPr>
                <w:sz w:val="22"/>
                <w:szCs w:val="22"/>
                <w:lang w:val="en-US"/>
              </w:rPr>
              <w:t>C2</w:t>
            </w:r>
          </w:p>
        </w:tc>
        <w:tc>
          <w:tcPr>
            <w:tcW w:w="1427" w:type="dxa"/>
            <w:gridSpan w:val="2"/>
          </w:tcPr>
          <w:p w14:paraId="732E44A5" w14:textId="0F624B04" w:rsidR="00B22281" w:rsidRPr="00CF79E3" w:rsidRDefault="00B22281" w:rsidP="00B22281">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F79E3">
              <w:rPr>
                <w:sz w:val="22"/>
                <w:szCs w:val="22"/>
                <w:lang w:val="en-US"/>
              </w:rPr>
              <w:t>C2</w:t>
            </w:r>
          </w:p>
        </w:tc>
      </w:tr>
      <w:tr w:rsidR="00D765FC" w:rsidRPr="00CF79E3" w14:paraId="77871AAA" w14:textId="77777777" w:rsidTr="00D76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tcPr>
          <w:p w14:paraId="628BCE66" w14:textId="097082EB" w:rsidR="00B22281" w:rsidRPr="00CF79E3" w:rsidRDefault="00B22281" w:rsidP="00B22281">
            <w:pPr>
              <w:jc w:val="center"/>
              <w:rPr>
                <w:sz w:val="22"/>
                <w:szCs w:val="22"/>
                <w:lang w:val="en-US"/>
              </w:rPr>
            </w:pPr>
            <w:r w:rsidRPr="00CF79E3">
              <w:rPr>
                <w:sz w:val="22"/>
                <w:szCs w:val="22"/>
                <w:lang w:val="en-US"/>
              </w:rPr>
              <w:t>ENGLISH</w:t>
            </w:r>
          </w:p>
        </w:tc>
        <w:tc>
          <w:tcPr>
            <w:tcW w:w="1929" w:type="dxa"/>
          </w:tcPr>
          <w:p w14:paraId="287A11FF" w14:textId="02CD7BA7" w:rsidR="00B22281" w:rsidRPr="00CF79E3" w:rsidRDefault="00B22281" w:rsidP="00B2228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CF79E3">
              <w:rPr>
                <w:sz w:val="22"/>
                <w:szCs w:val="22"/>
                <w:lang w:val="en-US"/>
              </w:rPr>
              <w:t>C1</w:t>
            </w:r>
          </w:p>
        </w:tc>
        <w:tc>
          <w:tcPr>
            <w:tcW w:w="1426" w:type="dxa"/>
            <w:gridSpan w:val="2"/>
          </w:tcPr>
          <w:p w14:paraId="6E112F89" w14:textId="3FEEA671" w:rsidR="00B22281" w:rsidRPr="00CF79E3" w:rsidRDefault="00B22281" w:rsidP="00B2228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CF79E3">
              <w:rPr>
                <w:sz w:val="22"/>
                <w:szCs w:val="22"/>
                <w:lang w:val="en-US"/>
              </w:rPr>
              <w:t>C1</w:t>
            </w:r>
          </w:p>
        </w:tc>
        <w:tc>
          <w:tcPr>
            <w:tcW w:w="1426" w:type="dxa"/>
          </w:tcPr>
          <w:p w14:paraId="24599B0C" w14:textId="1B51B504" w:rsidR="00B22281" w:rsidRPr="00CF79E3" w:rsidRDefault="00B22281" w:rsidP="00B2228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CF79E3">
              <w:rPr>
                <w:sz w:val="22"/>
                <w:szCs w:val="22"/>
                <w:lang w:val="en-US"/>
              </w:rPr>
              <w:t>C1</w:t>
            </w:r>
          </w:p>
        </w:tc>
        <w:tc>
          <w:tcPr>
            <w:tcW w:w="1427" w:type="dxa"/>
          </w:tcPr>
          <w:p w14:paraId="1C9DF401" w14:textId="3923947D" w:rsidR="00B22281" w:rsidRPr="00CF79E3" w:rsidRDefault="00B22281" w:rsidP="00B2228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CF79E3">
              <w:rPr>
                <w:sz w:val="22"/>
                <w:szCs w:val="22"/>
                <w:lang w:val="en-US"/>
              </w:rPr>
              <w:t>C1</w:t>
            </w:r>
          </w:p>
        </w:tc>
        <w:tc>
          <w:tcPr>
            <w:tcW w:w="1427" w:type="dxa"/>
            <w:gridSpan w:val="2"/>
          </w:tcPr>
          <w:p w14:paraId="72A67944" w14:textId="2FB90244" w:rsidR="00B22281" w:rsidRPr="00CF79E3" w:rsidRDefault="00B22281" w:rsidP="00B22281">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CF79E3">
              <w:rPr>
                <w:sz w:val="22"/>
                <w:szCs w:val="22"/>
                <w:lang w:val="en-US"/>
              </w:rPr>
              <w:t>C1</w:t>
            </w:r>
          </w:p>
        </w:tc>
      </w:tr>
    </w:tbl>
    <w:p w14:paraId="19A621BE" w14:textId="4ED1CEF4" w:rsidR="0021584D" w:rsidRDefault="00D765FC" w:rsidP="0021584D">
      <w:pPr>
        <w:rPr>
          <w:lang w:val="en-US"/>
        </w:rPr>
      </w:pPr>
      <w:r w:rsidRPr="00D765FC">
        <w:rPr>
          <w:lang w:val="en-US"/>
        </w:rPr>
        <w:t>Levels: A1 and A2: Basic user; B1 and B2: Independent user; C1 and C2: Proficient user</w:t>
      </w:r>
    </w:p>
    <w:p w14:paraId="61FD3756" w14:textId="77777777" w:rsidR="00D765FC" w:rsidRPr="00D765FC" w:rsidRDefault="00D765FC" w:rsidP="0021584D">
      <w:pPr>
        <w:rPr>
          <w:b/>
          <w:bCs/>
          <w:sz w:val="22"/>
          <w:szCs w:val="22"/>
          <w:lang w:val="en-US"/>
        </w:rPr>
      </w:pPr>
    </w:p>
    <w:p w14:paraId="592C20A2" w14:textId="77777777" w:rsidR="00042E82" w:rsidRPr="007740E0" w:rsidRDefault="00042E82" w:rsidP="00042E82">
      <w:pPr>
        <w:pStyle w:val="Paragraphedeliste"/>
        <w:numPr>
          <w:ilvl w:val="0"/>
          <w:numId w:val="19"/>
        </w:numPr>
        <w:rPr>
          <w:rFonts w:ascii="Arial Black" w:hAnsi="Arial Black"/>
          <w:b/>
          <w:bCs/>
          <w:sz w:val="22"/>
          <w:szCs w:val="22"/>
        </w:rPr>
      </w:pPr>
      <w:r w:rsidRPr="007740E0">
        <w:rPr>
          <w:rFonts w:ascii="Arial Black" w:hAnsi="Arial Black"/>
          <w:b/>
          <w:bCs/>
          <w:sz w:val="22"/>
          <w:szCs w:val="22"/>
        </w:rPr>
        <w:t>HONOURS AND AWARDS</w:t>
      </w:r>
    </w:p>
    <w:p w14:paraId="1D16D779" w14:textId="77777777" w:rsidR="00413BA5" w:rsidRDefault="00413BA5" w:rsidP="00413BA5">
      <w:pPr>
        <w:pBdr>
          <w:bottom w:val="single" w:sz="12" w:space="0" w:color="auto"/>
        </w:pBdr>
        <w:jc w:val="both"/>
        <w:rPr>
          <w:sz w:val="22"/>
          <w:szCs w:val="22"/>
          <w:lang w:val="en-US"/>
        </w:rPr>
      </w:pPr>
    </w:p>
    <w:p w14:paraId="12736546" w14:textId="77777777" w:rsidR="00763866" w:rsidRDefault="00A57943" w:rsidP="00042E82">
      <w:pPr>
        <w:rPr>
          <w:b/>
          <w:bCs/>
          <w:sz w:val="22"/>
          <w:szCs w:val="22"/>
          <w:lang w:val="en-US"/>
        </w:rPr>
      </w:pPr>
      <w:r w:rsidRPr="00CF79E3">
        <w:rPr>
          <w:b/>
          <w:bCs/>
          <w:sz w:val="22"/>
          <w:szCs w:val="22"/>
          <w:lang w:val="en-US"/>
        </w:rPr>
        <w:t>2009</w:t>
      </w:r>
    </w:p>
    <w:p w14:paraId="74F35214" w14:textId="7000FC0E" w:rsidR="00042E82" w:rsidRPr="00CF79E3" w:rsidRDefault="00042E82" w:rsidP="00042E82">
      <w:pPr>
        <w:rPr>
          <w:sz w:val="22"/>
          <w:szCs w:val="22"/>
          <w:lang w:val="en-US"/>
        </w:rPr>
      </w:pPr>
      <w:r w:rsidRPr="00CF79E3">
        <w:rPr>
          <w:b/>
          <w:bCs/>
          <w:sz w:val="22"/>
          <w:szCs w:val="22"/>
          <w:lang w:val="en-US"/>
        </w:rPr>
        <w:t>Fellow member TWAS</w:t>
      </w:r>
      <w:r w:rsidRPr="00CF79E3">
        <w:rPr>
          <w:sz w:val="22"/>
          <w:szCs w:val="22"/>
          <w:lang w:val="en-US"/>
        </w:rPr>
        <w:t xml:space="preserve"> (the Academy of Sciences for the Developing Word)</w:t>
      </w:r>
    </w:p>
    <w:p w14:paraId="57648FF2" w14:textId="77777777" w:rsidR="00763866" w:rsidRDefault="00763866" w:rsidP="0021584D">
      <w:pPr>
        <w:rPr>
          <w:sz w:val="22"/>
          <w:szCs w:val="22"/>
          <w:lang w:val="en-US"/>
        </w:rPr>
      </w:pPr>
    </w:p>
    <w:p w14:paraId="712A8CB5" w14:textId="70D285D1" w:rsidR="00042E82" w:rsidRPr="00CF79E3" w:rsidRDefault="00042E82" w:rsidP="0021584D">
      <w:pPr>
        <w:rPr>
          <w:sz w:val="22"/>
          <w:szCs w:val="22"/>
          <w:lang w:val="en-US"/>
        </w:rPr>
      </w:pPr>
      <w:r w:rsidRPr="00CF79E3">
        <w:rPr>
          <w:sz w:val="22"/>
          <w:szCs w:val="22"/>
          <w:lang w:val="en-US"/>
        </w:rPr>
        <w:t xml:space="preserve">2017 </w:t>
      </w:r>
    </w:p>
    <w:p w14:paraId="5A41F962" w14:textId="77777777" w:rsidR="00763866" w:rsidRDefault="00042E82" w:rsidP="00763866">
      <w:pPr>
        <w:rPr>
          <w:b/>
          <w:bCs/>
          <w:sz w:val="22"/>
          <w:szCs w:val="22"/>
          <w:lang w:val="en-US"/>
        </w:rPr>
      </w:pPr>
      <w:r w:rsidRPr="00CF79E3">
        <w:rPr>
          <w:b/>
          <w:bCs/>
          <w:sz w:val="22"/>
          <w:szCs w:val="22"/>
          <w:lang w:val="en-US"/>
        </w:rPr>
        <w:t>Fellow member – the Islamic Academy of Sciences (IAS)</w:t>
      </w:r>
    </w:p>
    <w:p w14:paraId="63277174" w14:textId="77777777" w:rsidR="00763866" w:rsidRDefault="00763866" w:rsidP="00763866">
      <w:pPr>
        <w:rPr>
          <w:b/>
          <w:bCs/>
          <w:sz w:val="22"/>
          <w:szCs w:val="22"/>
          <w:lang w:val="en-US"/>
        </w:rPr>
      </w:pPr>
    </w:p>
    <w:p w14:paraId="6BF887CE" w14:textId="3008F839" w:rsidR="00042E82" w:rsidRPr="00CF79E3" w:rsidRDefault="00042E82" w:rsidP="00763866">
      <w:pPr>
        <w:rPr>
          <w:sz w:val="22"/>
          <w:szCs w:val="22"/>
          <w:lang w:val="en-US"/>
        </w:rPr>
      </w:pPr>
      <w:r w:rsidRPr="00CF79E3">
        <w:rPr>
          <w:sz w:val="22"/>
          <w:szCs w:val="22"/>
          <w:lang w:val="en-US"/>
        </w:rPr>
        <w:t>2006</w:t>
      </w:r>
    </w:p>
    <w:p w14:paraId="7E911C1F" w14:textId="1FF0D79C" w:rsidR="00763866" w:rsidRDefault="00042E82" w:rsidP="00763866">
      <w:pPr>
        <w:rPr>
          <w:b/>
          <w:bCs/>
          <w:sz w:val="22"/>
          <w:szCs w:val="22"/>
          <w:lang w:val="en-US"/>
        </w:rPr>
      </w:pPr>
      <w:r w:rsidRPr="00CF79E3">
        <w:rPr>
          <w:b/>
          <w:bCs/>
          <w:sz w:val="22"/>
          <w:szCs w:val="22"/>
          <w:lang w:val="en-US"/>
        </w:rPr>
        <w:t>Fellow member – the African Academy of Sciences (AAS)</w:t>
      </w:r>
    </w:p>
    <w:p w14:paraId="758C495F" w14:textId="77777777" w:rsidR="00763866" w:rsidRDefault="00763866" w:rsidP="00763866">
      <w:pPr>
        <w:rPr>
          <w:b/>
          <w:bCs/>
          <w:sz w:val="22"/>
          <w:szCs w:val="22"/>
          <w:lang w:val="en-US"/>
        </w:rPr>
      </w:pPr>
    </w:p>
    <w:p w14:paraId="1D7760A5" w14:textId="7116463A" w:rsidR="000539AB" w:rsidRPr="00CF79E3" w:rsidRDefault="000539AB" w:rsidP="00763866">
      <w:pPr>
        <w:rPr>
          <w:sz w:val="22"/>
          <w:szCs w:val="22"/>
          <w:lang w:val="en-US"/>
        </w:rPr>
      </w:pPr>
      <w:r w:rsidRPr="00CF79E3">
        <w:rPr>
          <w:sz w:val="22"/>
          <w:szCs w:val="22"/>
          <w:lang w:val="en-US"/>
        </w:rPr>
        <w:t xml:space="preserve">2017 </w:t>
      </w:r>
    </w:p>
    <w:p w14:paraId="2E389FE9" w14:textId="6A69EA04" w:rsidR="000539AB" w:rsidRPr="00CF79E3" w:rsidRDefault="000539AB" w:rsidP="0021584D">
      <w:pPr>
        <w:rPr>
          <w:b/>
          <w:bCs/>
          <w:sz w:val="22"/>
          <w:szCs w:val="22"/>
          <w:lang w:val="en-US"/>
        </w:rPr>
      </w:pPr>
      <w:r w:rsidRPr="00CF79E3">
        <w:rPr>
          <w:b/>
          <w:bCs/>
          <w:sz w:val="22"/>
          <w:szCs w:val="22"/>
          <w:lang w:val="en-US"/>
        </w:rPr>
        <w:t xml:space="preserve">Regional winner 2017 in the field of Education and Training: Academic – Under the Titans </w:t>
      </w:r>
      <w:r w:rsidRPr="0011604E">
        <w:rPr>
          <w:b/>
          <w:bCs/>
          <w:sz w:val="22"/>
          <w:szCs w:val="22"/>
          <w:lang w:val="en-GB"/>
        </w:rPr>
        <w:t>Programme</w:t>
      </w:r>
      <w:r w:rsidRPr="00CF79E3">
        <w:rPr>
          <w:b/>
          <w:bCs/>
          <w:sz w:val="22"/>
          <w:szCs w:val="22"/>
          <w:lang w:val="en-US"/>
        </w:rPr>
        <w:t>: Building Nations</w:t>
      </w:r>
    </w:p>
    <w:p w14:paraId="7C437C2F" w14:textId="44000405" w:rsidR="000539AB" w:rsidRPr="00CF79E3" w:rsidRDefault="000539AB" w:rsidP="0021584D">
      <w:pPr>
        <w:rPr>
          <w:b/>
          <w:bCs/>
          <w:sz w:val="22"/>
          <w:szCs w:val="22"/>
          <w:lang w:val="en-US"/>
        </w:rPr>
      </w:pPr>
    </w:p>
    <w:p w14:paraId="4FA711DA" w14:textId="0E6EA697" w:rsidR="000539AB" w:rsidRPr="0079605E" w:rsidRDefault="000539AB" w:rsidP="000539AB">
      <w:pPr>
        <w:pStyle w:val="Paragraphedeliste"/>
        <w:numPr>
          <w:ilvl w:val="0"/>
          <w:numId w:val="19"/>
        </w:numPr>
        <w:rPr>
          <w:rFonts w:ascii="Arial Black" w:hAnsi="Arial Black"/>
          <w:b/>
          <w:bCs/>
          <w:sz w:val="22"/>
          <w:szCs w:val="22"/>
        </w:rPr>
      </w:pPr>
      <w:r w:rsidRPr="0079605E">
        <w:rPr>
          <w:rFonts w:ascii="Arial Black" w:hAnsi="Arial Black"/>
          <w:b/>
          <w:bCs/>
          <w:sz w:val="22"/>
          <w:szCs w:val="22"/>
        </w:rPr>
        <w:t>PROJECTS</w:t>
      </w:r>
      <w:r w:rsidR="00FE5196" w:rsidRPr="0079605E">
        <w:rPr>
          <w:rFonts w:ascii="Arial Black" w:hAnsi="Arial Black"/>
          <w:b/>
          <w:bCs/>
          <w:sz w:val="22"/>
          <w:szCs w:val="22"/>
        </w:rPr>
        <w:t xml:space="preserve"> </w:t>
      </w:r>
    </w:p>
    <w:p w14:paraId="28B2004E" w14:textId="77777777" w:rsidR="00413BA5" w:rsidRDefault="00413BA5" w:rsidP="00413BA5">
      <w:pPr>
        <w:pBdr>
          <w:bottom w:val="single" w:sz="12" w:space="0" w:color="auto"/>
        </w:pBdr>
        <w:jc w:val="both"/>
        <w:rPr>
          <w:sz w:val="22"/>
          <w:szCs w:val="22"/>
          <w:lang w:val="en-US"/>
        </w:rPr>
      </w:pPr>
    </w:p>
    <w:p w14:paraId="440B6308" w14:textId="56F9AC3C" w:rsidR="007102AE" w:rsidRPr="00CF79E3" w:rsidRDefault="007102AE" w:rsidP="007102AE">
      <w:pPr>
        <w:pStyle w:val="Paragraphedeliste"/>
        <w:numPr>
          <w:ilvl w:val="0"/>
          <w:numId w:val="32"/>
        </w:numPr>
        <w:jc w:val="both"/>
        <w:rPr>
          <w:b/>
          <w:snapToGrid w:val="0"/>
          <w:sz w:val="22"/>
          <w:szCs w:val="22"/>
          <w:lang w:val="en-GB"/>
        </w:rPr>
      </w:pPr>
      <w:r w:rsidRPr="00CF79E3">
        <w:rPr>
          <w:b/>
          <w:snapToGrid w:val="0"/>
          <w:sz w:val="22"/>
          <w:szCs w:val="22"/>
          <w:lang w:val="en-GB"/>
        </w:rPr>
        <w:t>Project management (advanced level) Certificate</w:t>
      </w:r>
      <w:r w:rsidRPr="00CF79E3">
        <w:rPr>
          <w:snapToGrid w:val="0"/>
          <w:sz w:val="22"/>
          <w:szCs w:val="22"/>
          <w:lang w:val="en-GB"/>
        </w:rPr>
        <w:t xml:space="preserve">. GIZ –Skills Development for Sectoral and </w:t>
      </w:r>
      <w:r w:rsidRPr="00CF79E3">
        <w:rPr>
          <w:b/>
          <w:snapToGrid w:val="0"/>
          <w:sz w:val="22"/>
          <w:szCs w:val="22"/>
          <w:lang w:val="en-GB"/>
        </w:rPr>
        <w:t>Management Tasks (May 2016)</w:t>
      </w:r>
    </w:p>
    <w:p w14:paraId="23C89175" w14:textId="77777777" w:rsidR="007102AE" w:rsidRPr="00CF79E3" w:rsidRDefault="007102AE" w:rsidP="007102AE">
      <w:pPr>
        <w:pStyle w:val="Paragraphedeliste"/>
        <w:numPr>
          <w:ilvl w:val="0"/>
          <w:numId w:val="32"/>
        </w:numPr>
        <w:jc w:val="both"/>
        <w:rPr>
          <w:bCs/>
          <w:snapToGrid w:val="0"/>
          <w:sz w:val="22"/>
          <w:szCs w:val="22"/>
          <w:lang w:val="en-GB"/>
        </w:rPr>
      </w:pPr>
      <w:r w:rsidRPr="00CF79E3">
        <w:rPr>
          <w:b/>
          <w:snapToGrid w:val="0"/>
          <w:sz w:val="22"/>
          <w:szCs w:val="22"/>
          <w:lang w:val="en-GB"/>
        </w:rPr>
        <w:t xml:space="preserve">Coordinator of more than 10 Bilateral and International projects </w:t>
      </w:r>
      <w:r w:rsidRPr="00CF79E3">
        <w:rPr>
          <w:bCs/>
          <w:snapToGrid w:val="0"/>
          <w:sz w:val="22"/>
          <w:szCs w:val="22"/>
          <w:lang w:val="en-GB"/>
        </w:rPr>
        <w:t xml:space="preserve">(EUC, DAAD, FAO, AUC, WB, USAID, BMBF, BMZ GIZ, AOAD) </w:t>
      </w:r>
      <w:proofErr w:type="spellStart"/>
      <w:r w:rsidRPr="00CF79E3">
        <w:rPr>
          <w:bCs/>
          <w:snapToGrid w:val="0"/>
          <w:sz w:val="22"/>
          <w:szCs w:val="22"/>
          <w:lang w:val="en-GB"/>
        </w:rPr>
        <w:t>i.e</w:t>
      </w:r>
      <w:proofErr w:type="spellEnd"/>
      <w:r w:rsidRPr="00CF79E3">
        <w:rPr>
          <w:bCs/>
          <w:snapToGrid w:val="0"/>
          <w:sz w:val="22"/>
          <w:szCs w:val="22"/>
          <w:lang w:val="en-GB"/>
        </w:rPr>
        <w:t>:</w:t>
      </w:r>
    </w:p>
    <w:p w14:paraId="00F41D6F" w14:textId="77777777" w:rsidR="007102AE" w:rsidRPr="00CF79E3" w:rsidRDefault="007102AE" w:rsidP="0090118C">
      <w:pPr>
        <w:jc w:val="both"/>
        <w:rPr>
          <w:b/>
          <w:bCs/>
          <w:sz w:val="22"/>
          <w:szCs w:val="22"/>
          <w:lang w:val="en-GB"/>
        </w:rPr>
      </w:pPr>
    </w:p>
    <w:p w14:paraId="0560505D" w14:textId="77777777" w:rsidR="000539AB" w:rsidRPr="00CF79E3" w:rsidRDefault="000539AB" w:rsidP="0090118C">
      <w:pPr>
        <w:jc w:val="both"/>
        <w:rPr>
          <w:sz w:val="22"/>
          <w:szCs w:val="22"/>
          <w:lang w:val="en-US"/>
        </w:rPr>
      </w:pPr>
      <w:r w:rsidRPr="00CF79E3">
        <w:rPr>
          <w:sz w:val="22"/>
          <w:szCs w:val="22"/>
          <w:lang w:val="en-US"/>
        </w:rPr>
        <w:t xml:space="preserve">2020 – CURRENT </w:t>
      </w:r>
    </w:p>
    <w:p w14:paraId="709E08D9" w14:textId="431423BF" w:rsidR="00DA1283" w:rsidRDefault="000539AB" w:rsidP="003C7829">
      <w:pPr>
        <w:jc w:val="both"/>
        <w:rPr>
          <w:sz w:val="22"/>
          <w:szCs w:val="22"/>
          <w:lang w:val="en-US"/>
        </w:rPr>
      </w:pPr>
      <w:r w:rsidRPr="00CF79E3">
        <w:rPr>
          <w:sz w:val="22"/>
          <w:szCs w:val="22"/>
          <w:lang w:val="en-US"/>
        </w:rPr>
        <w:t>Thermochemical fluids in greenhouse farming (</w:t>
      </w:r>
      <w:r w:rsidRPr="00CF79E3">
        <w:rPr>
          <w:b/>
          <w:bCs/>
          <w:sz w:val="22"/>
          <w:szCs w:val="22"/>
          <w:lang w:val="en-US"/>
        </w:rPr>
        <w:t>GREEFA</w:t>
      </w:r>
      <w:r w:rsidRPr="00CF79E3">
        <w:rPr>
          <w:sz w:val="22"/>
          <w:szCs w:val="22"/>
          <w:lang w:val="en-US"/>
        </w:rPr>
        <w:t xml:space="preserve">), Horizon 2020 – the Framework </w:t>
      </w:r>
      <w:proofErr w:type="spellStart"/>
      <w:r w:rsidRPr="00CF79E3">
        <w:rPr>
          <w:sz w:val="22"/>
          <w:szCs w:val="22"/>
          <w:lang w:val="en-US"/>
        </w:rPr>
        <w:t>Programme</w:t>
      </w:r>
      <w:proofErr w:type="spellEnd"/>
      <w:r w:rsidRPr="00CF79E3">
        <w:rPr>
          <w:sz w:val="22"/>
          <w:szCs w:val="22"/>
          <w:lang w:val="en-US"/>
        </w:rPr>
        <w:t xml:space="preserve"> for Research and Innovation </w:t>
      </w:r>
    </w:p>
    <w:p w14:paraId="76AC3EE9" w14:textId="77777777" w:rsidR="003C7829" w:rsidRPr="00CF79E3" w:rsidRDefault="003C7829" w:rsidP="003C7829">
      <w:pPr>
        <w:jc w:val="both"/>
        <w:rPr>
          <w:sz w:val="22"/>
          <w:szCs w:val="22"/>
          <w:lang w:val="en-US"/>
        </w:rPr>
      </w:pPr>
    </w:p>
    <w:p w14:paraId="7D7003AF" w14:textId="5E48D883" w:rsidR="000539AB" w:rsidRDefault="000539AB" w:rsidP="0090118C">
      <w:pPr>
        <w:jc w:val="both"/>
        <w:rPr>
          <w:sz w:val="22"/>
          <w:szCs w:val="22"/>
          <w:lang w:val="en-US"/>
        </w:rPr>
      </w:pPr>
      <w:r w:rsidRPr="00CF79E3">
        <w:rPr>
          <w:sz w:val="22"/>
          <w:szCs w:val="22"/>
          <w:lang w:val="en-US"/>
        </w:rPr>
        <w:t xml:space="preserve">2019 – CURRENT </w:t>
      </w:r>
    </w:p>
    <w:p w14:paraId="0EDE6610" w14:textId="2DD04F22" w:rsidR="003C7829" w:rsidRDefault="000539AB" w:rsidP="003C7829">
      <w:pPr>
        <w:jc w:val="both"/>
        <w:rPr>
          <w:sz w:val="22"/>
          <w:szCs w:val="22"/>
          <w:lang w:val="en-US"/>
        </w:rPr>
      </w:pPr>
      <w:r w:rsidRPr="00CF79E3">
        <w:rPr>
          <w:sz w:val="22"/>
          <w:szCs w:val="22"/>
          <w:lang w:val="en-US"/>
        </w:rPr>
        <w:t>A Novel Condensation Supported Greenhouse irrigation system (</w:t>
      </w:r>
      <w:r w:rsidRPr="00CF79E3">
        <w:rPr>
          <w:b/>
          <w:bCs/>
          <w:sz w:val="22"/>
          <w:szCs w:val="22"/>
          <w:lang w:val="en-US"/>
        </w:rPr>
        <w:t>CONSIRS</w:t>
      </w:r>
      <w:r w:rsidRPr="00CF79E3">
        <w:rPr>
          <w:sz w:val="22"/>
          <w:szCs w:val="22"/>
          <w:lang w:val="en-US"/>
        </w:rPr>
        <w:t xml:space="preserve">), PRIMA – Partnership for Research and Innovation in the Mediterranean Area in the frame of Euro-Mediterranean cooperation </w:t>
      </w:r>
    </w:p>
    <w:p w14:paraId="2B78A438" w14:textId="77777777" w:rsidR="003C7829" w:rsidRPr="00CF79E3" w:rsidRDefault="003C7829" w:rsidP="003C7829">
      <w:pPr>
        <w:jc w:val="both"/>
        <w:rPr>
          <w:sz w:val="22"/>
          <w:szCs w:val="22"/>
          <w:lang w:val="en-US"/>
        </w:rPr>
      </w:pPr>
    </w:p>
    <w:p w14:paraId="2886DCCF" w14:textId="1C6BC405" w:rsidR="000539AB" w:rsidRPr="007740E0" w:rsidRDefault="000539AB" w:rsidP="0090118C">
      <w:pPr>
        <w:jc w:val="both"/>
        <w:rPr>
          <w:sz w:val="22"/>
          <w:szCs w:val="22"/>
        </w:rPr>
      </w:pPr>
      <w:r w:rsidRPr="007740E0">
        <w:rPr>
          <w:sz w:val="22"/>
          <w:szCs w:val="22"/>
        </w:rPr>
        <w:t>2018 – 2019</w:t>
      </w:r>
    </w:p>
    <w:p w14:paraId="28BEF2E8" w14:textId="77777777" w:rsidR="003C7829" w:rsidRDefault="000539AB" w:rsidP="003C7829">
      <w:pPr>
        <w:jc w:val="both"/>
        <w:rPr>
          <w:sz w:val="22"/>
          <w:szCs w:val="22"/>
        </w:rPr>
      </w:pPr>
      <w:r w:rsidRPr="00CF79E3">
        <w:rPr>
          <w:sz w:val="22"/>
          <w:szCs w:val="22"/>
        </w:rPr>
        <w:t xml:space="preserve">MENA </w:t>
      </w:r>
      <w:proofErr w:type="spellStart"/>
      <w:r w:rsidRPr="003C7829">
        <w:rPr>
          <w:sz w:val="22"/>
          <w:szCs w:val="22"/>
        </w:rPr>
        <w:t>renewable</w:t>
      </w:r>
      <w:proofErr w:type="spellEnd"/>
      <w:r w:rsidRPr="003C7829">
        <w:rPr>
          <w:sz w:val="22"/>
          <w:szCs w:val="22"/>
        </w:rPr>
        <w:t xml:space="preserve"> </w:t>
      </w:r>
      <w:proofErr w:type="spellStart"/>
      <w:r w:rsidRPr="003C7829">
        <w:rPr>
          <w:sz w:val="22"/>
          <w:szCs w:val="22"/>
        </w:rPr>
        <w:t>energy</w:t>
      </w:r>
      <w:proofErr w:type="spellEnd"/>
      <w:r w:rsidRPr="00F044F1">
        <w:rPr>
          <w:sz w:val="22"/>
          <w:szCs w:val="22"/>
        </w:rPr>
        <w:t xml:space="preserve"> </w:t>
      </w:r>
      <w:r w:rsidRPr="00CF79E3">
        <w:rPr>
          <w:sz w:val="22"/>
          <w:szCs w:val="22"/>
        </w:rPr>
        <w:t>transformation (</w:t>
      </w:r>
      <w:r w:rsidRPr="00CF79E3">
        <w:rPr>
          <w:b/>
          <w:bCs/>
          <w:sz w:val="22"/>
          <w:szCs w:val="22"/>
        </w:rPr>
        <w:t>MENARET</w:t>
      </w:r>
      <w:r w:rsidRPr="00CF79E3">
        <w:rPr>
          <w:sz w:val="22"/>
          <w:szCs w:val="22"/>
        </w:rPr>
        <w:t>), BMBF-TUB,</w:t>
      </w:r>
    </w:p>
    <w:p w14:paraId="0F3A3807" w14:textId="77777777" w:rsidR="003C7829" w:rsidRDefault="003C7829" w:rsidP="003C7829">
      <w:pPr>
        <w:jc w:val="both"/>
        <w:rPr>
          <w:sz w:val="22"/>
          <w:szCs w:val="22"/>
        </w:rPr>
      </w:pPr>
    </w:p>
    <w:p w14:paraId="55868E23" w14:textId="40797996" w:rsidR="000539AB" w:rsidRPr="007740E0" w:rsidRDefault="000539AB" w:rsidP="003C7829">
      <w:pPr>
        <w:jc w:val="both"/>
        <w:rPr>
          <w:sz w:val="22"/>
          <w:szCs w:val="22"/>
        </w:rPr>
      </w:pPr>
      <w:r w:rsidRPr="007740E0">
        <w:rPr>
          <w:sz w:val="22"/>
          <w:szCs w:val="22"/>
        </w:rPr>
        <w:t>2004 – 2006</w:t>
      </w:r>
    </w:p>
    <w:p w14:paraId="546909DA" w14:textId="77777777" w:rsidR="003C7829" w:rsidRDefault="000539AB" w:rsidP="003C7829">
      <w:pPr>
        <w:jc w:val="both"/>
        <w:rPr>
          <w:sz w:val="22"/>
          <w:szCs w:val="22"/>
        </w:rPr>
      </w:pPr>
      <w:proofErr w:type="spellStart"/>
      <w:r w:rsidRPr="00A91E45">
        <w:rPr>
          <w:sz w:val="22"/>
          <w:szCs w:val="22"/>
        </w:rPr>
        <w:t>Autonomous</w:t>
      </w:r>
      <w:proofErr w:type="spellEnd"/>
      <w:r w:rsidRPr="00A91E45">
        <w:rPr>
          <w:sz w:val="22"/>
          <w:szCs w:val="22"/>
        </w:rPr>
        <w:t xml:space="preserve"> </w:t>
      </w:r>
      <w:proofErr w:type="spellStart"/>
      <w:r w:rsidRPr="00A91E45">
        <w:rPr>
          <w:sz w:val="22"/>
          <w:szCs w:val="22"/>
        </w:rPr>
        <w:t>Desalination</w:t>
      </w:r>
      <w:proofErr w:type="spellEnd"/>
      <w:r w:rsidRPr="00A91E45">
        <w:rPr>
          <w:sz w:val="22"/>
          <w:szCs w:val="22"/>
        </w:rPr>
        <w:t xml:space="preserve"> </w:t>
      </w:r>
      <w:proofErr w:type="spellStart"/>
      <w:r w:rsidRPr="00A91E45">
        <w:rPr>
          <w:sz w:val="22"/>
          <w:szCs w:val="22"/>
        </w:rPr>
        <w:t>Units</w:t>
      </w:r>
      <w:proofErr w:type="spellEnd"/>
      <w:r w:rsidRPr="00A91E45">
        <w:rPr>
          <w:sz w:val="22"/>
          <w:szCs w:val="22"/>
        </w:rPr>
        <w:t xml:space="preserve"> </w:t>
      </w:r>
      <w:proofErr w:type="spellStart"/>
      <w:r w:rsidRPr="00A91E45">
        <w:rPr>
          <w:sz w:val="22"/>
          <w:szCs w:val="22"/>
        </w:rPr>
        <w:t>based</w:t>
      </w:r>
      <w:proofErr w:type="spellEnd"/>
      <w:r w:rsidRPr="00A91E45">
        <w:rPr>
          <w:sz w:val="22"/>
          <w:szCs w:val="22"/>
        </w:rPr>
        <w:t xml:space="preserve"> on </w:t>
      </w:r>
      <w:proofErr w:type="spellStart"/>
      <w:r w:rsidRPr="00A91E45">
        <w:rPr>
          <w:sz w:val="22"/>
          <w:szCs w:val="22"/>
        </w:rPr>
        <w:t>Renewable</w:t>
      </w:r>
      <w:proofErr w:type="spellEnd"/>
      <w:r w:rsidRPr="00A91E45">
        <w:rPr>
          <w:sz w:val="22"/>
          <w:szCs w:val="22"/>
        </w:rPr>
        <w:t xml:space="preserve"> Energy </w:t>
      </w:r>
      <w:proofErr w:type="spellStart"/>
      <w:r w:rsidRPr="00A91E45">
        <w:rPr>
          <w:sz w:val="22"/>
          <w:szCs w:val="22"/>
        </w:rPr>
        <w:t>Systems</w:t>
      </w:r>
      <w:proofErr w:type="spellEnd"/>
      <w:r w:rsidRPr="007740E0">
        <w:rPr>
          <w:sz w:val="22"/>
          <w:szCs w:val="22"/>
        </w:rPr>
        <w:t xml:space="preserve"> (</w:t>
      </w:r>
      <w:r w:rsidRPr="007740E0">
        <w:rPr>
          <w:b/>
          <w:bCs/>
          <w:sz w:val="22"/>
          <w:szCs w:val="22"/>
        </w:rPr>
        <w:t>ADU-RES</w:t>
      </w:r>
      <w:r w:rsidRPr="007740E0">
        <w:rPr>
          <w:sz w:val="22"/>
          <w:szCs w:val="22"/>
        </w:rPr>
        <w:t xml:space="preserve">) FF6-509093 </w:t>
      </w:r>
    </w:p>
    <w:p w14:paraId="4988DDDE" w14:textId="77777777" w:rsidR="003C7829" w:rsidRDefault="003C7829" w:rsidP="003C7829">
      <w:pPr>
        <w:jc w:val="both"/>
        <w:rPr>
          <w:sz w:val="22"/>
          <w:szCs w:val="22"/>
        </w:rPr>
      </w:pPr>
    </w:p>
    <w:p w14:paraId="5CDC6103" w14:textId="5CABE54F" w:rsidR="000539AB" w:rsidRPr="00A91E45" w:rsidRDefault="000539AB" w:rsidP="003C7829">
      <w:pPr>
        <w:jc w:val="both"/>
        <w:rPr>
          <w:sz w:val="22"/>
          <w:szCs w:val="22"/>
        </w:rPr>
      </w:pPr>
      <w:r w:rsidRPr="00A91E45">
        <w:rPr>
          <w:sz w:val="22"/>
          <w:szCs w:val="22"/>
        </w:rPr>
        <w:t xml:space="preserve">2003 – 2005 </w:t>
      </w:r>
    </w:p>
    <w:p w14:paraId="334872F6" w14:textId="0CE07764" w:rsidR="003C7829" w:rsidRDefault="000539AB" w:rsidP="003C7829">
      <w:pPr>
        <w:jc w:val="both"/>
        <w:rPr>
          <w:sz w:val="22"/>
          <w:szCs w:val="22"/>
        </w:rPr>
      </w:pPr>
      <w:proofErr w:type="spellStart"/>
      <w:r w:rsidRPr="00A91E45">
        <w:rPr>
          <w:sz w:val="22"/>
          <w:szCs w:val="22"/>
        </w:rPr>
        <w:t>Humidity</w:t>
      </w:r>
      <w:proofErr w:type="spellEnd"/>
      <w:r w:rsidRPr="00A91E45">
        <w:rPr>
          <w:sz w:val="22"/>
          <w:szCs w:val="22"/>
        </w:rPr>
        <w:t xml:space="preserve"> passive Harvest technologies’ </w:t>
      </w:r>
      <w:proofErr w:type="spellStart"/>
      <w:r w:rsidRPr="00A91E45">
        <w:rPr>
          <w:sz w:val="22"/>
          <w:szCs w:val="22"/>
        </w:rPr>
        <w:t>Assessment</w:t>
      </w:r>
      <w:proofErr w:type="spellEnd"/>
      <w:r w:rsidRPr="00A91E45">
        <w:rPr>
          <w:sz w:val="22"/>
          <w:szCs w:val="22"/>
        </w:rPr>
        <w:t xml:space="preserve"> and </w:t>
      </w:r>
      <w:proofErr w:type="spellStart"/>
      <w:r w:rsidRPr="00A91E45">
        <w:rPr>
          <w:sz w:val="22"/>
          <w:szCs w:val="22"/>
        </w:rPr>
        <w:t>optimization</w:t>
      </w:r>
      <w:proofErr w:type="spellEnd"/>
      <w:r w:rsidR="003C7829" w:rsidRPr="00A91E45">
        <w:rPr>
          <w:sz w:val="22"/>
          <w:szCs w:val="22"/>
        </w:rPr>
        <w:t xml:space="preserve"> (</w:t>
      </w:r>
      <w:r w:rsidRPr="00A91E45">
        <w:rPr>
          <w:b/>
          <w:bCs/>
          <w:sz w:val="22"/>
          <w:szCs w:val="22"/>
        </w:rPr>
        <w:t>HUPHAT</w:t>
      </w:r>
      <w:r w:rsidR="003C7829" w:rsidRPr="00A91E45">
        <w:rPr>
          <w:b/>
          <w:bCs/>
          <w:sz w:val="22"/>
          <w:szCs w:val="22"/>
        </w:rPr>
        <w:t>)</w:t>
      </w:r>
      <w:r w:rsidRPr="00A91E45">
        <w:rPr>
          <w:sz w:val="22"/>
          <w:szCs w:val="22"/>
        </w:rPr>
        <w:t xml:space="preserve">. </w:t>
      </w:r>
      <w:r w:rsidRPr="00F044F1">
        <w:rPr>
          <w:sz w:val="22"/>
          <w:szCs w:val="22"/>
        </w:rPr>
        <w:t xml:space="preserve">PLICA3-2002-10079 </w:t>
      </w:r>
    </w:p>
    <w:p w14:paraId="7130195B" w14:textId="77777777" w:rsidR="003C7829" w:rsidRPr="00A91E45" w:rsidRDefault="003C7829" w:rsidP="003C7829">
      <w:pPr>
        <w:jc w:val="both"/>
        <w:rPr>
          <w:sz w:val="22"/>
          <w:szCs w:val="22"/>
        </w:rPr>
      </w:pPr>
    </w:p>
    <w:p w14:paraId="454A9053" w14:textId="4C15711F" w:rsidR="000539AB" w:rsidRPr="00CF79E3" w:rsidRDefault="000539AB" w:rsidP="0090118C">
      <w:pPr>
        <w:jc w:val="both"/>
        <w:rPr>
          <w:sz w:val="22"/>
          <w:szCs w:val="22"/>
          <w:lang w:val="en-US"/>
        </w:rPr>
      </w:pPr>
      <w:r w:rsidRPr="00CF79E3">
        <w:rPr>
          <w:sz w:val="22"/>
          <w:szCs w:val="22"/>
          <w:lang w:val="en-US"/>
        </w:rPr>
        <w:t xml:space="preserve">2001 – 2003 </w:t>
      </w:r>
      <w:r w:rsidR="003C7829">
        <w:rPr>
          <w:sz w:val="22"/>
          <w:szCs w:val="22"/>
          <w:lang w:val="en-US"/>
        </w:rPr>
        <w:t xml:space="preserve"> </w:t>
      </w:r>
    </w:p>
    <w:p w14:paraId="6D2F968C" w14:textId="3E50A954" w:rsidR="003C7829" w:rsidRDefault="000539AB" w:rsidP="003C7829">
      <w:pPr>
        <w:jc w:val="both"/>
        <w:rPr>
          <w:sz w:val="22"/>
          <w:szCs w:val="22"/>
          <w:lang w:val="en-US"/>
        </w:rPr>
      </w:pPr>
      <w:r w:rsidRPr="00CF79E3">
        <w:rPr>
          <w:sz w:val="22"/>
          <w:szCs w:val="22"/>
          <w:lang w:val="en-US"/>
        </w:rPr>
        <w:t>Policy Initiative to Overcome Water Competition between the Vital Economic Sectors of Agriculture and Tourism in the Mediterranean</w:t>
      </w:r>
      <w:r w:rsidR="003C7829">
        <w:rPr>
          <w:sz w:val="22"/>
          <w:szCs w:val="22"/>
          <w:lang w:val="en-US"/>
        </w:rPr>
        <w:t xml:space="preserve"> (</w:t>
      </w:r>
      <w:r w:rsidRPr="00CF79E3">
        <w:rPr>
          <w:sz w:val="22"/>
          <w:szCs w:val="22"/>
          <w:lang w:val="en-US"/>
        </w:rPr>
        <w:t xml:space="preserve"> </w:t>
      </w:r>
      <w:r w:rsidRPr="0060010D">
        <w:rPr>
          <w:b/>
          <w:bCs/>
          <w:sz w:val="22"/>
          <w:szCs w:val="22"/>
          <w:lang w:val="en-US"/>
        </w:rPr>
        <w:t>Med Water policy</w:t>
      </w:r>
      <w:r w:rsidR="003C7829">
        <w:rPr>
          <w:b/>
          <w:bCs/>
          <w:sz w:val="22"/>
          <w:szCs w:val="22"/>
          <w:lang w:val="en-US"/>
        </w:rPr>
        <w:t>)</w:t>
      </w:r>
      <w:r w:rsidRPr="00CF79E3">
        <w:rPr>
          <w:sz w:val="22"/>
          <w:szCs w:val="22"/>
          <w:lang w:val="en-US"/>
        </w:rPr>
        <w:t xml:space="preserve">, ICA3-CT2000-30002 </w:t>
      </w:r>
    </w:p>
    <w:p w14:paraId="1573B0EB" w14:textId="77777777" w:rsidR="003C7829" w:rsidRPr="00CF79E3" w:rsidRDefault="003C7829" w:rsidP="003C7829">
      <w:pPr>
        <w:jc w:val="both"/>
        <w:rPr>
          <w:sz w:val="22"/>
          <w:szCs w:val="22"/>
          <w:lang w:val="en-US"/>
        </w:rPr>
      </w:pPr>
    </w:p>
    <w:p w14:paraId="512C66C8" w14:textId="2A91F76F" w:rsidR="003C7829" w:rsidRDefault="000539AB" w:rsidP="003C7829">
      <w:pPr>
        <w:jc w:val="both"/>
        <w:rPr>
          <w:sz w:val="22"/>
          <w:szCs w:val="22"/>
          <w:lang w:val="en-US"/>
        </w:rPr>
      </w:pPr>
      <w:r w:rsidRPr="00CF79E3">
        <w:rPr>
          <w:sz w:val="22"/>
          <w:szCs w:val="22"/>
          <w:lang w:val="en-US"/>
        </w:rPr>
        <w:t xml:space="preserve">2007 – 2008 Development of Autonomous solar desalination systems for agricultural use, </w:t>
      </w:r>
      <w:proofErr w:type="spellStart"/>
      <w:r w:rsidRPr="00CF79E3">
        <w:rPr>
          <w:sz w:val="22"/>
          <w:szCs w:val="22"/>
          <w:lang w:val="en-US"/>
        </w:rPr>
        <w:t>Tuniso</w:t>
      </w:r>
      <w:proofErr w:type="spellEnd"/>
      <w:r w:rsidRPr="00CF79E3">
        <w:rPr>
          <w:sz w:val="22"/>
          <w:szCs w:val="22"/>
          <w:lang w:val="en-US"/>
        </w:rPr>
        <w:t xml:space="preserve">-Egyptian bilateral cooperation </w:t>
      </w:r>
    </w:p>
    <w:p w14:paraId="3CCE2FD2" w14:textId="77777777" w:rsidR="003C7829" w:rsidRPr="00CF79E3" w:rsidRDefault="003C7829" w:rsidP="003C7829">
      <w:pPr>
        <w:jc w:val="both"/>
        <w:rPr>
          <w:sz w:val="22"/>
          <w:szCs w:val="22"/>
          <w:lang w:val="en-US"/>
        </w:rPr>
      </w:pPr>
    </w:p>
    <w:p w14:paraId="2505DBC1" w14:textId="77777777" w:rsidR="003C7829" w:rsidRDefault="000539AB" w:rsidP="0090118C">
      <w:pPr>
        <w:jc w:val="both"/>
        <w:rPr>
          <w:sz w:val="22"/>
          <w:szCs w:val="22"/>
        </w:rPr>
      </w:pPr>
      <w:r w:rsidRPr="00CF79E3">
        <w:rPr>
          <w:sz w:val="22"/>
          <w:szCs w:val="22"/>
        </w:rPr>
        <w:t xml:space="preserve">2002 – 2005 </w:t>
      </w:r>
    </w:p>
    <w:p w14:paraId="23212F91" w14:textId="56C37FAC" w:rsidR="000539AB" w:rsidRPr="0060010D" w:rsidRDefault="000539AB" w:rsidP="0090118C">
      <w:pPr>
        <w:jc w:val="both"/>
        <w:rPr>
          <w:b/>
          <w:bCs/>
          <w:sz w:val="22"/>
          <w:szCs w:val="22"/>
        </w:rPr>
      </w:pPr>
      <w:r w:rsidRPr="00CF79E3">
        <w:rPr>
          <w:sz w:val="22"/>
          <w:szCs w:val="22"/>
        </w:rPr>
        <w:t xml:space="preserve">Optimisation technico-économique des refroidisseurs des eaux géothermales du sud tunisien, </w:t>
      </w:r>
      <w:r w:rsidRPr="0060010D">
        <w:rPr>
          <w:b/>
          <w:bCs/>
          <w:sz w:val="22"/>
          <w:szCs w:val="22"/>
        </w:rPr>
        <w:t>PISEAU program</w:t>
      </w:r>
    </w:p>
    <w:p w14:paraId="4AEFABA7" w14:textId="77777777" w:rsidR="00CF79E3" w:rsidRPr="0060010D" w:rsidRDefault="00CF79E3" w:rsidP="0090118C">
      <w:pPr>
        <w:jc w:val="both"/>
        <w:rPr>
          <w:b/>
          <w:bCs/>
          <w:sz w:val="22"/>
          <w:szCs w:val="22"/>
        </w:rPr>
      </w:pPr>
    </w:p>
    <w:p w14:paraId="3B2CC506" w14:textId="77777777" w:rsidR="00CF79E3" w:rsidRPr="00CF79E3" w:rsidRDefault="00CF79E3" w:rsidP="0090118C">
      <w:pPr>
        <w:jc w:val="both"/>
        <w:rPr>
          <w:b/>
          <w:i/>
          <w:iCs/>
          <w:snapToGrid w:val="0"/>
          <w:sz w:val="22"/>
          <w:szCs w:val="22"/>
          <w:lang w:val="en-GB"/>
        </w:rPr>
      </w:pPr>
      <w:r w:rsidRPr="00CF79E3">
        <w:rPr>
          <w:b/>
          <w:i/>
          <w:iCs/>
          <w:snapToGrid w:val="0"/>
          <w:sz w:val="22"/>
          <w:szCs w:val="22"/>
          <w:lang w:val="en-GB"/>
        </w:rPr>
        <w:t>International projects members:</w:t>
      </w:r>
    </w:p>
    <w:p w14:paraId="1BA964EC" w14:textId="77777777" w:rsidR="00EE17CB" w:rsidRDefault="00EE17CB" w:rsidP="0090118C">
      <w:pPr>
        <w:jc w:val="both"/>
        <w:rPr>
          <w:sz w:val="22"/>
          <w:szCs w:val="22"/>
          <w:lang w:val="en-US"/>
        </w:rPr>
      </w:pPr>
    </w:p>
    <w:p w14:paraId="3E32A715" w14:textId="3ECB6333" w:rsidR="000539AB" w:rsidRPr="00CF79E3" w:rsidRDefault="000539AB" w:rsidP="0090118C">
      <w:pPr>
        <w:jc w:val="both"/>
        <w:rPr>
          <w:sz w:val="22"/>
          <w:szCs w:val="22"/>
          <w:lang w:val="en-US"/>
        </w:rPr>
      </w:pPr>
      <w:r w:rsidRPr="00CF79E3">
        <w:rPr>
          <w:sz w:val="22"/>
          <w:szCs w:val="22"/>
          <w:lang w:val="en-US"/>
        </w:rPr>
        <w:lastRenderedPageBreak/>
        <w:t xml:space="preserve">2020 – CURRENT </w:t>
      </w:r>
    </w:p>
    <w:p w14:paraId="2403AD54" w14:textId="184308DE" w:rsidR="000539AB" w:rsidRPr="00CF79E3" w:rsidRDefault="000539AB" w:rsidP="0090118C">
      <w:pPr>
        <w:jc w:val="both"/>
        <w:rPr>
          <w:sz w:val="22"/>
          <w:szCs w:val="22"/>
          <w:lang w:val="en-US"/>
        </w:rPr>
      </w:pPr>
      <w:r w:rsidRPr="00CF79E3">
        <w:rPr>
          <w:b/>
          <w:bCs/>
          <w:sz w:val="22"/>
          <w:szCs w:val="22"/>
          <w:lang w:val="en-US"/>
        </w:rPr>
        <w:t xml:space="preserve">TRESOR </w:t>
      </w:r>
      <w:r w:rsidRPr="00CF79E3">
        <w:rPr>
          <w:sz w:val="22"/>
          <w:szCs w:val="22"/>
          <w:lang w:val="en-US"/>
        </w:rPr>
        <w:t xml:space="preserve">- </w:t>
      </w:r>
      <w:r w:rsidR="0060010D">
        <w:rPr>
          <w:sz w:val="22"/>
          <w:szCs w:val="22"/>
          <w:lang w:val="en-US"/>
        </w:rPr>
        <w:t>W</w:t>
      </w:r>
      <w:r w:rsidRPr="00CF79E3">
        <w:rPr>
          <w:sz w:val="22"/>
          <w:szCs w:val="22"/>
          <w:lang w:val="en-US"/>
        </w:rPr>
        <w:t>aste water treatment project cross border cooperation.</w:t>
      </w:r>
    </w:p>
    <w:p w14:paraId="4F09F55E" w14:textId="778FCAFC" w:rsidR="0029287A" w:rsidRPr="00CF79E3" w:rsidRDefault="000539AB" w:rsidP="0090118C">
      <w:pPr>
        <w:jc w:val="both"/>
        <w:rPr>
          <w:sz w:val="22"/>
          <w:szCs w:val="22"/>
          <w:lang w:val="en-US"/>
        </w:rPr>
      </w:pPr>
      <w:r w:rsidRPr="00CF79E3">
        <w:rPr>
          <w:sz w:val="22"/>
          <w:szCs w:val="22"/>
          <w:lang w:val="en-US"/>
        </w:rPr>
        <w:t xml:space="preserve">2020 – CURRENT </w:t>
      </w:r>
      <w:r w:rsidR="0029287A" w:rsidRPr="00CF79E3">
        <w:rPr>
          <w:sz w:val="22"/>
          <w:szCs w:val="22"/>
          <w:lang w:val="en-US"/>
        </w:rPr>
        <w:t>–</w:t>
      </w:r>
    </w:p>
    <w:p w14:paraId="46FF02FC" w14:textId="78D76D1F" w:rsidR="000539AB" w:rsidRPr="00CF79E3" w:rsidRDefault="000539AB" w:rsidP="0090118C">
      <w:pPr>
        <w:jc w:val="both"/>
        <w:rPr>
          <w:sz w:val="22"/>
          <w:szCs w:val="22"/>
          <w:lang w:val="en-US"/>
        </w:rPr>
      </w:pPr>
      <w:proofErr w:type="spellStart"/>
      <w:r w:rsidRPr="00CF79E3">
        <w:rPr>
          <w:b/>
          <w:bCs/>
          <w:sz w:val="22"/>
          <w:szCs w:val="22"/>
          <w:lang w:val="en-US"/>
        </w:rPr>
        <w:t>HubIS</w:t>
      </w:r>
      <w:proofErr w:type="spellEnd"/>
      <w:r w:rsidRPr="00CF79E3">
        <w:rPr>
          <w:b/>
          <w:bCs/>
          <w:sz w:val="22"/>
          <w:szCs w:val="22"/>
          <w:lang w:val="en-US"/>
        </w:rPr>
        <w:t>,</w:t>
      </w:r>
      <w:r w:rsidRPr="00CF79E3">
        <w:rPr>
          <w:sz w:val="22"/>
          <w:szCs w:val="22"/>
          <w:lang w:val="en-US"/>
        </w:rPr>
        <w:t xml:space="preserve"> Open innovation Hub for Irrigation Systems in Mediterranean agriculture, PRIMA – Partnership for Research and Innovation in the Mediterranean Area in the frame of Euro-Mediterranean cooperation </w:t>
      </w:r>
    </w:p>
    <w:p w14:paraId="01F7D1B3" w14:textId="078CD49D" w:rsidR="00916947" w:rsidRPr="00CF79E3" w:rsidRDefault="00916947" w:rsidP="0090118C">
      <w:pPr>
        <w:jc w:val="both"/>
        <w:rPr>
          <w:sz w:val="22"/>
          <w:szCs w:val="22"/>
          <w:lang w:val="en-US"/>
        </w:rPr>
      </w:pPr>
    </w:p>
    <w:p w14:paraId="236F1BE0" w14:textId="7A89322A" w:rsidR="00916947" w:rsidRPr="00CF79E3" w:rsidRDefault="00916947" w:rsidP="0090118C">
      <w:pPr>
        <w:jc w:val="both"/>
        <w:rPr>
          <w:sz w:val="22"/>
          <w:szCs w:val="22"/>
          <w:lang w:val="en-US"/>
        </w:rPr>
      </w:pPr>
      <w:r w:rsidRPr="00CF79E3">
        <w:rPr>
          <w:sz w:val="22"/>
          <w:szCs w:val="22"/>
          <w:lang w:val="en-US"/>
        </w:rPr>
        <w:t xml:space="preserve">2019 – CURRENT </w:t>
      </w:r>
    </w:p>
    <w:p w14:paraId="0F0DC26C" w14:textId="389A61D4" w:rsidR="00CD5833" w:rsidRDefault="00916947" w:rsidP="0090118C">
      <w:pPr>
        <w:jc w:val="both"/>
        <w:rPr>
          <w:sz w:val="22"/>
          <w:szCs w:val="22"/>
          <w:lang w:val="en-US"/>
        </w:rPr>
      </w:pPr>
      <w:r w:rsidRPr="00CF79E3">
        <w:rPr>
          <w:b/>
          <w:bCs/>
          <w:sz w:val="22"/>
          <w:szCs w:val="22"/>
          <w:lang w:val="en-US"/>
        </w:rPr>
        <w:t>MASSIRE</w:t>
      </w:r>
      <w:r w:rsidRPr="00CF79E3">
        <w:rPr>
          <w:sz w:val="22"/>
          <w:szCs w:val="22"/>
          <w:lang w:val="en-US"/>
        </w:rPr>
        <w:t xml:space="preserve"> – </w:t>
      </w:r>
      <w:proofErr w:type="spellStart"/>
      <w:r w:rsidRPr="00CF79E3">
        <w:rPr>
          <w:sz w:val="22"/>
          <w:szCs w:val="22"/>
          <w:lang w:val="en-US"/>
        </w:rPr>
        <w:t>Innover</w:t>
      </w:r>
      <w:proofErr w:type="spellEnd"/>
      <w:r w:rsidRPr="00CF79E3">
        <w:rPr>
          <w:sz w:val="22"/>
          <w:szCs w:val="22"/>
          <w:lang w:val="en-US"/>
        </w:rPr>
        <w:t xml:space="preserve"> pour </w:t>
      </w:r>
      <w:proofErr w:type="spellStart"/>
      <w:r w:rsidRPr="00CF79E3">
        <w:rPr>
          <w:sz w:val="22"/>
          <w:szCs w:val="22"/>
          <w:lang w:val="en-US"/>
        </w:rPr>
        <w:t>mieux</w:t>
      </w:r>
      <w:proofErr w:type="spellEnd"/>
      <w:r w:rsidRPr="00CF79E3">
        <w:rPr>
          <w:sz w:val="22"/>
          <w:szCs w:val="22"/>
          <w:lang w:val="en-US"/>
        </w:rPr>
        <w:t xml:space="preserve"> </w:t>
      </w:r>
      <w:proofErr w:type="spellStart"/>
      <w:r w:rsidRPr="00CF79E3">
        <w:rPr>
          <w:sz w:val="22"/>
          <w:szCs w:val="22"/>
          <w:lang w:val="en-US"/>
        </w:rPr>
        <w:t>gérer</w:t>
      </w:r>
      <w:proofErr w:type="spellEnd"/>
      <w:r w:rsidRPr="00CF79E3">
        <w:rPr>
          <w:sz w:val="22"/>
          <w:szCs w:val="22"/>
          <w:lang w:val="en-US"/>
        </w:rPr>
        <w:t xml:space="preserve"> la </w:t>
      </w:r>
      <w:proofErr w:type="spellStart"/>
      <w:r w:rsidRPr="00CF79E3">
        <w:rPr>
          <w:sz w:val="22"/>
          <w:szCs w:val="22"/>
          <w:lang w:val="en-US"/>
        </w:rPr>
        <w:t>ressource</w:t>
      </w:r>
      <w:proofErr w:type="spellEnd"/>
      <w:r w:rsidRPr="00CF79E3">
        <w:rPr>
          <w:sz w:val="22"/>
          <w:szCs w:val="22"/>
          <w:lang w:val="en-US"/>
        </w:rPr>
        <w:t xml:space="preserve"> </w:t>
      </w:r>
      <w:proofErr w:type="spellStart"/>
      <w:r w:rsidRPr="00CF79E3">
        <w:rPr>
          <w:sz w:val="22"/>
          <w:szCs w:val="22"/>
          <w:lang w:val="en-US"/>
        </w:rPr>
        <w:t>en</w:t>
      </w:r>
      <w:proofErr w:type="spellEnd"/>
      <w:r w:rsidRPr="00CF79E3">
        <w:rPr>
          <w:sz w:val="22"/>
          <w:szCs w:val="22"/>
          <w:lang w:val="en-US"/>
        </w:rPr>
        <w:t xml:space="preserve"> </w:t>
      </w:r>
      <w:proofErr w:type="spellStart"/>
      <w:r w:rsidRPr="00CF79E3">
        <w:rPr>
          <w:sz w:val="22"/>
          <w:szCs w:val="22"/>
          <w:lang w:val="en-US"/>
        </w:rPr>
        <w:t>eau</w:t>
      </w:r>
      <w:proofErr w:type="spellEnd"/>
      <w:r w:rsidRPr="00CF79E3">
        <w:rPr>
          <w:sz w:val="22"/>
          <w:szCs w:val="22"/>
          <w:lang w:val="en-US"/>
        </w:rPr>
        <w:t xml:space="preserve"> au Maghreb, Coordinated by CIRAD and funded by FIDA </w:t>
      </w:r>
      <w:r w:rsidR="00CD5833">
        <w:rPr>
          <w:sz w:val="22"/>
          <w:szCs w:val="22"/>
          <w:lang w:val="en-US"/>
        </w:rPr>
        <w:t>–</w:t>
      </w:r>
      <w:r w:rsidRPr="00CF79E3">
        <w:rPr>
          <w:sz w:val="22"/>
          <w:szCs w:val="22"/>
          <w:lang w:val="en-US"/>
        </w:rPr>
        <w:t xml:space="preserve"> </w:t>
      </w:r>
      <w:r w:rsidR="00CD5833" w:rsidRPr="00CD5833">
        <w:rPr>
          <w:snapToGrid w:val="0"/>
          <w:lang w:val="en-US" w:eastAsia="en-US"/>
        </w:rPr>
        <w:t>(2019-2021)</w:t>
      </w:r>
    </w:p>
    <w:p w14:paraId="60A3D1FA" w14:textId="77777777" w:rsidR="00CD5833" w:rsidRDefault="00CD5833" w:rsidP="0090118C">
      <w:pPr>
        <w:jc w:val="both"/>
        <w:rPr>
          <w:sz w:val="22"/>
          <w:szCs w:val="22"/>
          <w:lang w:val="en-US"/>
        </w:rPr>
      </w:pPr>
    </w:p>
    <w:p w14:paraId="2702A851" w14:textId="4A023132" w:rsidR="00916947" w:rsidRPr="00CF79E3" w:rsidRDefault="00916947" w:rsidP="0090118C">
      <w:pPr>
        <w:jc w:val="both"/>
        <w:rPr>
          <w:sz w:val="22"/>
          <w:szCs w:val="22"/>
          <w:lang w:val="en-US"/>
        </w:rPr>
      </w:pPr>
      <w:r w:rsidRPr="00CF79E3">
        <w:rPr>
          <w:sz w:val="22"/>
          <w:szCs w:val="22"/>
          <w:lang w:val="en-US"/>
        </w:rPr>
        <w:t>2018 – CURRENT –</w:t>
      </w:r>
    </w:p>
    <w:p w14:paraId="2BFFF6F4" w14:textId="71F5435A" w:rsidR="00916947" w:rsidRPr="00CF79E3" w:rsidRDefault="00916947" w:rsidP="00916947">
      <w:pPr>
        <w:rPr>
          <w:sz w:val="22"/>
          <w:szCs w:val="22"/>
          <w:lang w:val="en-US"/>
        </w:rPr>
      </w:pPr>
      <w:r w:rsidRPr="00CF79E3">
        <w:rPr>
          <w:b/>
          <w:bCs/>
          <w:sz w:val="22"/>
          <w:szCs w:val="22"/>
          <w:lang w:val="en-US"/>
        </w:rPr>
        <w:t xml:space="preserve"> LEAP-Agri</w:t>
      </w:r>
      <w:r w:rsidRPr="00CF79E3">
        <w:rPr>
          <w:sz w:val="22"/>
          <w:szCs w:val="22"/>
          <w:lang w:val="en-US"/>
        </w:rPr>
        <w:t xml:space="preserve"> - A Long term EU- Africa research and innovation Partnership on food and nutrition security and sustainable Agriculture (LEAP-</w:t>
      </w:r>
      <w:proofErr w:type="spellStart"/>
      <w:r w:rsidRPr="00CF79E3">
        <w:rPr>
          <w:sz w:val="22"/>
          <w:szCs w:val="22"/>
          <w:lang w:val="en-US"/>
        </w:rPr>
        <w:t>agri</w:t>
      </w:r>
      <w:proofErr w:type="spellEnd"/>
      <w:r w:rsidRPr="00CF79E3">
        <w:rPr>
          <w:sz w:val="22"/>
          <w:szCs w:val="22"/>
          <w:lang w:val="en-US"/>
        </w:rPr>
        <w:t xml:space="preserve">) </w:t>
      </w:r>
    </w:p>
    <w:p w14:paraId="420B872F" w14:textId="77777777" w:rsidR="00EE17CB" w:rsidRDefault="00EE17CB" w:rsidP="0021584D">
      <w:pPr>
        <w:rPr>
          <w:sz w:val="22"/>
          <w:szCs w:val="22"/>
          <w:lang w:val="en-US"/>
        </w:rPr>
      </w:pPr>
    </w:p>
    <w:p w14:paraId="7D57F9EF" w14:textId="319F2998" w:rsidR="00A852F6" w:rsidRDefault="00A852F6" w:rsidP="0021584D">
      <w:pPr>
        <w:rPr>
          <w:sz w:val="22"/>
          <w:szCs w:val="22"/>
          <w:lang w:val="en-US"/>
        </w:rPr>
      </w:pPr>
      <w:r>
        <w:rPr>
          <w:sz w:val="22"/>
          <w:szCs w:val="22"/>
          <w:lang w:val="en-US"/>
        </w:rPr>
        <w:t>2012-2013</w:t>
      </w:r>
    </w:p>
    <w:p w14:paraId="53BDA3E8" w14:textId="6AE1C2A6" w:rsidR="0029287A" w:rsidRPr="00CF79E3" w:rsidRDefault="000539AB" w:rsidP="0090118C">
      <w:pPr>
        <w:jc w:val="both"/>
        <w:rPr>
          <w:sz w:val="22"/>
          <w:szCs w:val="22"/>
          <w:lang w:val="en-US"/>
        </w:rPr>
      </w:pPr>
      <w:r w:rsidRPr="00CF79E3">
        <w:rPr>
          <w:b/>
          <w:bCs/>
          <w:sz w:val="22"/>
          <w:szCs w:val="22"/>
          <w:lang w:val="en-US"/>
        </w:rPr>
        <w:t>EM-PO-W-ER</w:t>
      </w:r>
      <w:r w:rsidRPr="00CF79E3">
        <w:rPr>
          <w:sz w:val="22"/>
          <w:szCs w:val="22"/>
          <w:lang w:val="en-US"/>
        </w:rPr>
        <w:t xml:space="preserve"> Tunisia, </w:t>
      </w:r>
      <w:proofErr w:type="spellStart"/>
      <w:r w:rsidRPr="00CF79E3">
        <w:rPr>
          <w:sz w:val="22"/>
          <w:szCs w:val="22"/>
          <w:lang w:val="en-US"/>
        </w:rPr>
        <w:t>EMerging</w:t>
      </w:r>
      <w:proofErr w:type="spellEnd"/>
      <w:r w:rsidRPr="00CF79E3">
        <w:rPr>
          <w:sz w:val="22"/>
          <w:szCs w:val="22"/>
          <w:lang w:val="en-US"/>
        </w:rPr>
        <w:t xml:space="preserve"> </w:t>
      </w:r>
      <w:proofErr w:type="spellStart"/>
      <w:r w:rsidRPr="00CF79E3">
        <w:rPr>
          <w:sz w:val="22"/>
          <w:szCs w:val="22"/>
          <w:lang w:val="en-US"/>
        </w:rPr>
        <w:t>POllutants</w:t>
      </w:r>
      <w:proofErr w:type="spellEnd"/>
      <w:r w:rsidRPr="00CF79E3">
        <w:rPr>
          <w:sz w:val="22"/>
          <w:szCs w:val="22"/>
          <w:lang w:val="en-US"/>
        </w:rPr>
        <w:t xml:space="preserve"> in Water and Waste </w:t>
      </w:r>
      <w:proofErr w:type="spellStart"/>
      <w:r w:rsidRPr="00CF79E3">
        <w:rPr>
          <w:sz w:val="22"/>
          <w:szCs w:val="22"/>
          <w:lang w:val="en-US"/>
        </w:rPr>
        <w:t>watER</w:t>
      </w:r>
      <w:proofErr w:type="spellEnd"/>
      <w:r w:rsidRPr="00CF79E3">
        <w:rPr>
          <w:sz w:val="22"/>
          <w:szCs w:val="22"/>
          <w:lang w:val="en-US"/>
        </w:rPr>
        <w:t xml:space="preserve"> in Tunisia (DAAD </w:t>
      </w:r>
      <w:proofErr w:type="spellStart"/>
      <w:r w:rsidRPr="00CF79E3">
        <w:rPr>
          <w:sz w:val="22"/>
          <w:szCs w:val="22"/>
          <w:lang w:val="en-US"/>
        </w:rPr>
        <w:t>Programme</w:t>
      </w:r>
      <w:proofErr w:type="spellEnd"/>
      <w:r w:rsidRPr="00CF79E3">
        <w:rPr>
          <w:sz w:val="22"/>
          <w:szCs w:val="22"/>
          <w:lang w:val="en-US"/>
        </w:rPr>
        <w:t xml:space="preserve">, Change by Exchange, Transformation Partnership), </w:t>
      </w:r>
      <w:proofErr w:type="spellStart"/>
      <w:r w:rsidRPr="00CF79E3">
        <w:rPr>
          <w:sz w:val="22"/>
          <w:szCs w:val="22"/>
          <w:lang w:val="en-US"/>
        </w:rPr>
        <w:t>Programme</w:t>
      </w:r>
      <w:proofErr w:type="spellEnd"/>
      <w:r w:rsidRPr="00CF79E3">
        <w:rPr>
          <w:sz w:val="22"/>
          <w:szCs w:val="22"/>
          <w:lang w:val="en-US"/>
        </w:rPr>
        <w:t xml:space="preserve"> </w:t>
      </w:r>
      <w:proofErr w:type="spellStart"/>
      <w:r w:rsidRPr="00CF79E3">
        <w:rPr>
          <w:sz w:val="22"/>
          <w:szCs w:val="22"/>
          <w:lang w:val="en-US"/>
        </w:rPr>
        <w:t>d’actions</w:t>
      </w:r>
      <w:proofErr w:type="spellEnd"/>
      <w:r w:rsidRPr="00CF79E3">
        <w:rPr>
          <w:sz w:val="22"/>
          <w:szCs w:val="22"/>
          <w:lang w:val="en-US"/>
        </w:rPr>
        <w:t xml:space="preserve"> </w:t>
      </w:r>
      <w:proofErr w:type="spellStart"/>
      <w:r w:rsidRPr="00CF79E3">
        <w:rPr>
          <w:sz w:val="22"/>
          <w:szCs w:val="22"/>
          <w:lang w:val="en-US"/>
        </w:rPr>
        <w:t>pilotes</w:t>
      </w:r>
      <w:proofErr w:type="spellEnd"/>
      <w:r w:rsidRPr="00CF79E3">
        <w:rPr>
          <w:sz w:val="22"/>
          <w:szCs w:val="22"/>
          <w:lang w:val="en-US"/>
        </w:rPr>
        <w:t xml:space="preserve"> d’appui aux GDA irrigation (PAP- AGIR) </w:t>
      </w:r>
    </w:p>
    <w:p w14:paraId="19F0BAEF" w14:textId="77777777" w:rsidR="00EE17CB" w:rsidRDefault="00EE17CB" w:rsidP="00C45261">
      <w:pPr>
        <w:jc w:val="both"/>
        <w:rPr>
          <w:sz w:val="22"/>
          <w:szCs w:val="22"/>
          <w:lang w:val="en-US"/>
        </w:rPr>
      </w:pPr>
    </w:p>
    <w:p w14:paraId="1ADB7B3E" w14:textId="694F154B" w:rsidR="00A852F6" w:rsidRDefault="00A852F6" w:rsidP="00C45261">
      <w:pPr>
        <w:jc w:val="both"/>
        <w:rPr>
          <w:sz w:val="22"/>
          <w:szCs w:val="22"/>
          <w:lang w:val="en-US"/>
        </w:rPr>
      </w:pPr>
      <w:r>
        <w:rPr>
          <w:sz w:val="22"/>
          <w:szCs w:val="22"/>
          <w:lang w:val="en-US"/>
        </w:rPr>
        <w:t>2011-2015</w:t>
      </w:r>
    </w:p>
    <w:p w14:paraId="045CAD63" w14:textId="77777777" w:rsidR="003C7829" w:rsidRDefault="000539AB" w:rsidP="00413BA5">
      <w:pPr>
        <w:pBdr>
          <w:bottom w:val="single" w:sz="12" w:space="0" w:color="auto"/>
        </w:pBdr>
        <w:jc w:val="both"/>
        <w:rPr>
          <w:sz w:val="22"/>
          <w:szCs w:val="22"/>
          <w:lang w:val="en-US"/>
        </w:rPr>
      </w:pPr>
      <w:r w:rsidRPr="00CF79E3">
        <w:rPr>
          <w:b/>
          <w:bCs/>
          <w:sz w:val="22"/>
          <w:szCs w:val="22"/>
          <w:lang w:val="en-US"/>
        </w:rPr>
        <w:t>EAU4Food,</w:t>
      </w:r>
      <w:r w:rsidRPr="00CF79E3">
        <w:rPr>
          <w:sz w:val="22"/>
          <w:szCs w:val="22"/>
          <w:lang w:val="en-US"/>
        </w:rPr>
        <w:t xml:space="preserve"> European Union and African Union cooperative research to increase Food production in irrigated farming systems in Africa/ (EU, FP7); </w:t>
      </w:r>
    </w:p>
    <w:p w14:paraId="7505A553" w14:textId="77777777" w:rsidR="003C7829" w:rsidRDefault="003C7829" w:rsidP="00413BA5">
      <w:pPr>
        <w:pBdr>
          <w:bottom w:val="single" w:sz="12" w:space="0" w:color="auto"/>
        </w:pBdr>
        <w:jc w:val="both"/>
        <w:rPr>
          <w:sz w:val="22"/>
          <w:szCs w:val="22"/>
          <w:lang w:val="en-US"/>
        </w:rPr>
      </w:pPr>
    </w:p>
    <w:p w14:paraId="641207A3" w14:textId="77777777" w:rsidR="003C7829" w:rsidRDefault="00916947" w:rsidP="00413BA5">
      <w:pPr>
        <w:pBdr>
          <w:bottom w:val="single" w:sz="12" w:space="0" w:color="auto"/>
        </w:pBdr>
        <w:jc w:val="both"/>
        <w:rPr>
          <w:sz w:val="22"/>
          <w:szCs w:val="22"/>
          <w:lang w:val="en-US"/>
        </w:rPr>
      </w:pPr>
      <w:r>
        <w:rPr>
          <w:sz w:val="22"/>
          <w:szCs w:val="22"/>
          <w:lang w:val="en-US"/>
        </w:rPr>
        <w:t>2006-</w:t>
      </w:r>
      <w:r w:rsidRPr="00D27051">
        <w:rPr>
          <w:sz w:val="22"/>
          <w:szCs w:val="22"/>
          <w:lang w:val="en-US"/>
        </w:rPr>
        <w:t xml:space="preserve">2008 </w:t>
      </w:r>
    </w:p>
    <w:p w14:paraId="05DA8459" w14:textId="5C5BC231" w:rsidR="003C7829" w:rsidRDefault="00916947" w:rsidP="00413BA5">
      <w:pPr>
        <w:pBdr>
          <w:bottom w:val="single" w:sz="12" w:space="0" w:color="auto"/>
        </w:pBdr>
        <w:jc w:val="both"/>
        <w:rPr>
          <w:sz w:val="22"/>
          <w:szCs w:val="22"/>
          <w:lang w:val="en-US"/>
        </w:rPr>
      </w:pPr>
      <w:r w:rsidRPr="00D27051">
        <w:rPr>
          <w:b/>
          <w:bCs/>
          <w:sz w:val="22"/>
          <w:szCs w:val="22"/>
          <w:lang w:val="en-US"/>
        </w:rPr>
        <w:t>CYCLER SUPPORT</w:t>
      </w:r>
      <w:r w:rsidRPr="00D27051">
        <w:rPr>
          <w:sz w:val="22"/>
          <w:szCs w:val="22"/>
          <w:lang w:val="en-US"/>
        </w:rPr>
        <w:t>, Supporting the implementation of FP6 research activities related to waste water use and recycling by using new generation greenhouse systems, adapted to the requirements of the MED partner countries, (</w:t>
      </w:r>
      <w:proofErr w:type="spellStart"/>
      <w:r w:rsidRPr="00D27051">
        <w:rPr>
          <w:sz w:val="22"/>
          <w:szCs w:val="22"/>
          <w:lang w:val="en-US"/>
        </w:rPr>
        <w:t>Contrat</w:t>
      </w:r>
      <w:proofErr w:type="spellEnd"/>
      <w:r w:rsidRPr="00D27051">
        <w:rPr>
          <w:sz w:val="22"/>
          <w:szCs w:val="22"/>
          <w:lang w:val="en-US"/>
        </w:rPr>
        <w:t xml:space="preserve"> No. 031697 INCO) </w:t>
      </w:r>
    </w:p>
    <w:p w14:paraId="4735AF89" w14:textId="719BFD86" w:rsidR="00CD5833" w:rsidRDefault="00CD5833" w:rsidP="00413BA5">
      <w:pPr>
        <w:pBdr>
          <w:bottom w:val="single" w:sz="12" w:space="0" w:color="auto"/>
        </w:pBdr>
        <w:jc w:val="both"/>
        <w:rPr>
          <w:sz w:val="22"/>
          <w:szCs w:val="22"/>
          <w:lang w:val="en-US"/>
        </w:rPr>
      </w:pPr>
    </w:p>
    <w:p w14:paraId="0859E6F5" w14:textId="4A355B21" w:rsidR="00CD5833" w:rsidRDefault="00CD5833" w:rsidP="00413BA5">
      <w:pPr>
        <w:pBdr>
          <w:bottom w:val="single" w:sz="12" w:space="0" w:color="auto"/>
        </w:pBdr>
        <w:jc w:val="both"/>
        <w:rPr>
          <w:sz w:val="22"/>
          <w:szCs w:val="22"/>
          <w:lang w:val="en-US"/>
        </w:rPr>
      </w:pPr>
      <w:r>
        <w:rPr>
          <w:sz w:val="22"/>
          <w:szCs w:val="22"/>
          <w:lang w:val="en-US"/>
        </w:rPr>
        <w:t>2007-2008</w:t>
      </w:r>
    </w:p>
    <w:p w14:paraId="399DB8A1" w14:textId="20811ADC" w:rsidR="003C7829" w:rsidRPr="00566984" w:rsidRDefault="00CD5833" w:rsidP="00413BA5">
      <w:pPr>
        <w:pBdr>
          <w:bottom w:val="single" w:sz="12" w:space="0" w:color="auto"/>
        </w:pBdr>
        <w:jc w:val="both"/>
        <w:rPr>
          <w:sz w:val="22"/>
          <w:szCs w:val="22"/>
          <w:lang w:val="en-US"/>
        </w:rPr>
      </w:pPr>
      <w:r w:rsidRPr="00CD5833">
        <w:rPr>
          <w:b/>
          <w:bCs/>
          <w:sz w:val="22"/>
          <w:szCs w:val="22"/>
          <w:lang w:val="en-US"/>
        </w:rPr>
        <w:t>POWERSOL</w:t>
      </w:r>
      <w:r>
        <w:rPr>
          <w:snapToGrid w:val="0"/>
          <w:lang w:val="en-GB"/>
        </w:rPr>
        <w:t xml:space="preserve">, </w:t>
      </w:r>
      <w:r w:rsidRPr="00566984">
        <w:rPr>
          <w:sz w:val="22"/>
          <w:szCs w:val="22"/>
          <w:lang w:val="en-US"/>
        </w:rPr>
        <w:t>Mechanical Power Generation Based on Solar Thermodynamic Engines (POWERSOL) (Contract No.032344, INCO)</w:t>
      </w:r>
    </w:p>
    <w:p w14:paraId="4DAA7CC3" w14:textId="77777777" w:rsidR="00CD5833" w:rsidRDefault="00CD5833" w:rsidP="00413BA5">
      <w:pPr>
        <w:pBdr>
          <w:bottom w:val="single" w:sz="12" w:space="0" w:color="auto"/>
        </w:pBdr>
        <w:jc w:val="both"/>
        <w:rPr>
          <w:sz w:val="22"/>
          <w:szCs w:val="22"/>
          <w:lang w:val="en-US"/>
        </w:rPr>
      </w:pPr>
    </w:p>
    <w:p w14:paraId="2DC2BD6B" w14:textId="78D3D198" w:rsidR="007C34E3" w:rsidRDefault="000539AB" w:rsidP="00413BA5">
      <w:pPr>
        <w:pBdr>
          <w:bottom w:val="single" w:sz="12" w:space="0" w:color="auto"/>
        </w:pBdr>
        <w:jc w:val="both"/>
        <w:rPr>
          <w:sz w:val="22"/>
          <w:szCs w:val="22"/>
          <w:lang w:val="en-US"/>
        </w:rPr>
      </w:pPr>
      <w:r w:rsidRPr="00D27051">
        <w:rPr>
          <w:b/>
          <w:bCs/>
          <w:sz w:val="22"/>
          <w:szCs w:val="22"/>
          <w:lang w:val="en-US"/>
        </w:rPr>
        <w:t>C</w:t>
      </w:r>
      <w:r w:rsidR="007C34E3">
        <w:rPr>
          <w:b/>
          <w:bCs/>
          <w:sz w:val="22"/>
          <w:szCs w:val="22"/>
          <w:lang w:val="en-US"/>
        </w:rPr>
        <w:t>C</w:t>
      </w:r>
      <w:r w:rsidRPr="00D27051">
        <w:rPr>
          <w:b/>
          <w:bCs/>
          <w:sz w:val="22"/>
          <w:szCs w:val="22"/>
          <w:lang w:val="en-US"/>
        </w:rPr>
        <w:t>UTER-WATER</w:t>
      </w:r>
      <w:r w:rsidRPr="00D27051">
        <w:rPr>
          <w:sz w:val="22"/>
          <w:szCs w:val="22"/>
          <w:lang w:val="en-US"/>
        </w:rPr>
        <w:t xml:space="preserve">, Conjunctive Use of Treated Wastewater and Conventional Water Resources to Sustain Agricultural Production and Mitigate Environmental Risks of Reuse: Diagnosis and Optimization, (USAID/ </w:t>
      </w:r>
      <w:proofErr w:type="spellStart"/>
      <w:r w:rsidRPr="00D27051">
        <w:rPr>
          <w:sz w:val="22"/>
          <w:szCs w:val="22"/>
          <w:lang w:val="en-US"/>
        </w:rPr>
        <w:t>programme</w:t>
      </w:r>
      <w:proofErr w:type="spellEnd"/>
      <w:r w:rsidRPr="00D27051">
        <w:rPr>
          <w:sz w:val="22"/>
          <w:szCs w:val="22"/>
          <w:lang w:val="en-US"/>
        </w:rPr>
        <w:t xml:space="preserve"> FABRI)</w:t>
      </w:r>
    </w:p>
    <w:p w14:paraId="737F43D9" w14:textId="77777777" w:rsidR="007C34E3" w:rsidRDefault="007C34E3" w:rsidP="00413BA5">
      <w:pPr>
        <w:pBdr>
          <w:bottom w:val="single" w:sz="12" w:space="0" w:color="auto"/>
        </w:pBdr>
        <w:jc w:val="both"/>
        <w:rPr>
          <w:sz w:val="22"/>
          <w:szCs w:val="22"/>
          <w:lang w:val="en-US"/>
        </w:rPr>
      </w:pPr>
    </w:p>
    <w:p w14:paraId="303B19BB" w14:textId="0BDF2929" w:rsidR="007C34E3" w:rsidRDefault="00D27491" w:rsidP="00413BA5">
      <w:pPr>
        <w:pBdr>
          <w:bottom w:val="single" w:sz="12" w:space="0" w:color="auto"/>
        </w:pBdr>
        <w:jc w:val="both"/>
        <w:rPr>
          <w:sz w:val="22"/>
          <w:szCs w:val="22"/>
          <w:lang w:val="en-US"/>
        </w:rPr>
      </w:pPr>
      <w:r w:rsidRPr="00D27051">
        <w:rPr>
          <w:b/>
          <w:bCs/>
          <w:sz w:val="22"/>
          <w:szCs w:val="22"/>
          <w:lang w:val="en-US"/>
        </w:rPr>
        <w:t>GMES</w:t>
      </w:r>
      <w:r w:rsidR="00D27051">
        <w:rPr>
          <w:b/>
          <w:bCs/>
          <w:sz w:val="22"/>
          <w:szCs w:val="22"/>
          <w:lang w:val="en-US"/>
        </w:rPr>
        <w:t>,</w:t>
      </w:r>
      <w:r w:rsidRPr="00D27051">
        <w:rPr>
          <w:sz w:val="22"/>
          <w:szCs w:val="22"/>
          <w:lang w:val="en-US"/>
        </w:rPr>
        <w:t xml:space="preserve"> Involvement in the activities of the GMES &amp; Africa joint initiative of the African Union Commission and the European Commission expert (1st and 2nd forum of the GMES &amp; Africa, Nov 2018, Libreville, Gabon, May 2019, Dakar, Senegal, 2021 </w:t>
      </w:r>
      <w:r w:rsidR="0093787A" w:rsidRPr="00D27051">
        <w:rPr>
          <w:sz w:val="22"/>
          <w:szCs w:val="22"/>
          <w:lang w:val="en-US"/>
        </w:rPr>
        <w:t>Abidjan</w:t>
      </w:r>
      <w:r w:rsidRPr="00D27051">
        <w:rPr>
          <w:sz w:val="22"/>
          <w:szCs w:val="22"/>
          <w:lang w:val="en-US"/>
        </w:rPr>
        <w:t xml:space="preserve">, Cote </w:t>
      </w:r>
      <w:proofErr w:type="spellStart"/>
      <w:r w:rsidRPr="00D27051">
        <w:rPr>
          <w:sz w:val="22"/>
          <w:szCs w:val="22"/>
          <w:lang w:val="en-US"/>
        </w:rPr>
        <w:t>d’ivoire</w:t>
      </w:r>
      <w:proofErr w:type="spellEnd"/>
      <w:r w:rsidRPr="00D27051">
        <w:rPr>
          <w:sz w:val="22"/>
          <w:szCs w:val="22"/>
          <w:lang w:val="en-US"/>
        </w:rPr>
        <w:t>)</w:t>
      </w:r>
    </w:p>
    <w:p w14:paraId="2E24C231" w14:textId="77777777" w:rsidR="007C34E3" w:rsidRDefault="007C34E3" w:rsidP="00413BA5">
      <w:pPr>
        <w:pBdr>
          <w:bottom w:val="single" w:sz="12" w:space="0" w:color="auto"/>
        </w:pBdr>
        <w:jc w:val="both"/>
        <w:rPr>
          <w:sz w:val="22"/>
          <w:szCs w:val="22"/>
          <w:lang w:val="en-US"/>
        </w:rPr>
      </w:pPr>
    </w:p>
    <w:p w14:paraId="0D2DC060" w14:textId="77777777" w:rsidR="007C34E3" w:rsidRDefault="007C34E3" w:rsidP="00413BA5">
      <w:pPr>
        <w:pBdr>
          <w:bottom w:val="single" w:sz="12" w:space="0" w:color="auto"/>
        </w:pBdr>
        <w:jc w:val="both"/>
        <w:rPr>
          <w:sz w:val="22"/>
          <w:szCs w:val="22"/>
          <w:lang w:val="en-US"/>
        </w:rPr>
      </w:pPr>
    </w:p>
    <w:p w14:paraId="577FF7AB" w14:textId="1EEE6175" w:rsidR="0029287A" w:rsidRDefault="003704CD" w:rsidP="00423F53">
      <w:pPr>
        <w:pStyle w:val="Paragraphedeliste"/>
        <w:numPr>
          <w:ilvl w:val="0"/>
          <w:numId w:val="19"/>
        </w:numPr>
        <w:rPr>
          <w:rFonts w:ascii="Arial Black" w:hAnsi="Arial Black"/>
          <w:b/>
          <w:bCs/>
          <w:sz w:val="22"/>
          <w:szCs w:val="22"/>
        </w:rPr>
      </w:pPr>
      <w:r w:rsidRPr="00423F53">
        <w:rPr>
          <w:rFonts w:ascii="Arial Black" w:hAnsi="Arial Black"/>
          <w:b/>
          <w:bCs/>
          <w:sz w:val="22"/>
          <w:szCs w:val="22"/>
        </w:rPr>
        <w:t>PUBLICATIONS</w:t>
      </w:r>
    </w:p>
    <w:p w14:paraId="424CB66C" w14:textId="77777777" w:rsidR="00303E40" w:rsidRPr="00303E40" w:rsidRDefault="003704CD" w:rsidP="0021584D">
      <w:pPr>
        <w:rPr>
          <w:b/>
          <w:bCs/>
          <w:sz w:val="22"/>
          <w:szCs w:val="22"/>
          <w:lang w:val="en-US"/>
        </w:rPr>
      </w:pPr>
      <w:proofErr w:type="spellStart"/>
      <w:r w:rsidRPr="00303E40">
        <w:rPr>
          <w:b/>
          <w:bCs/>
          <w:sz w:val="22"/>
          <w:szCs w:val="22"/>
          <w:lang w:val="en-US"/>
        </w:rPr>
        <w:t>Orcid</w:t>
      </w:r>
      <w:proofErr w:type="spellEnd"/>
      <w:r w:rsidRPr="00303E40">
        <w:rPr>
          <w:b/>
          <w:bCs/>
          <w:sz w:val="22"/>
          <w:szCs w:val="22"/>
          <w:lang w:val="en-US"/>
        </w:rPr>
        <w:t xml:space="preserve"> Number: 0000-0003-4086-6901 </w:t>
      </w:r>
      <w:r w:rsidR="00303E40" w:rsidRPr="00303E40">
        <w:rPr>
          <w:b/>
          <w:bCs/>
          <w:sz w:val="22"/>
          <w:szCs w:val="22"/>
          <w:lang w:val="en-US"/>
        </w:rPr>
        <w:t xml:space="preserve"> </w:t>
      </w:r>
    </w:p>
    <w:p w14:paraId="7A0F9F12" w14:textId="3A2D52D9" w:rsidR="003704CD" w:rsidRPr="00303E40" w:rsidRDefault="00303E40" w:rsidP="0021584D">
      <w:pPr>
        <w:rPr>
          <w:b/>
          <w:bCs/>
          <w:sz w:val="22"/>
          <w:szCs w:val="22"/>
          <w:lang w:val="en-US"/>
        </w:rPr>
      </w:pPr>
      <w:r w:rsidRPr="00303E40">
        <w:rPr>
          <w:b/>
          <w:bCs/>
          <w:sz w:val="22"/>
          <w:szCs w:val="22"/>
          <w:lang w:val="en-US"/>
        </w:rPr>
        <w:t xml:space="preserve">Scopus </w:t>
      </w:r>
      <w:r>
        <w:rPr>
          <w:b/>
          <w:bCs/>
          <w:sz w:val="22"/>
          <w:szCs w:val="22"/>
          <w:lang w:val="en-US"/>
        </w:rPr>
        <w:t>(</w:t>
      </w:r>
      <w:hyperlink r:id="rId9" w:history="1">
        <w:r w:rsidRPr="00303E40">
          <w:rPr>
            <w:rStyle w:val="Lienhypertexte"/>
            <w:b/>
            <w:bCs/>
            <w:color w:val="auto"/>
            <w:sz w:val="22"/>
            <w:szCs w:val="22"/>
            <w:lang w:val="en-US"/>
          </w:rPr>
          <w:t>https://www.scopus.com/authid/detail.uri?authorId=55881701800</w:t>
        </w:r>
      </w:hyperlink>
      <w:r w:rsidRPr="00303E40">
        <w:rPr>
          <w:b/>
          <w:bCs/>
          <w:sz w:val="22"/>
          <w:szCs w:val="22"/>
          <w:lang w:val="en-US"/>
        </w:rPr>
        <w:t>)</w:t>
      </w:r>
    </w:p>
    <w:p w14:paraId="2DB1DF41" w14:textId="3F2EAE34" w:rsidR="00303E40" w:rsidRPr="00303E40" w:rsidRDefault="00303E40" w:rsidP="0021584D">
      <w:pPr>
        <w:rPr>
          <w:b/>
          <w:bCs/>
          <w:sz w:val="22"/>
          <w:szCs w:val="22"/>
          <w:lang w:val="en-US"/>
        </w:rPr>
      </w:pPr>
      <w:bookmarkStart w:id="0" w:name="_Hlk89684784"/>
      <w:r w:rsidRPr="00303E40">
        <w:rPr>
          <w:b/>
          <w:bCs/>
          <w:sz w:val="22"/>
          <w:szCs w:val="22"/>
          <w:lang w:val="en-US"/>
        </w:rPr>
        <w:t xml:space="preserve">Google scholar  </w:t>
      </w:r>
      <w:r>
        <w:rPr>
          <w:b/>
          <w:bCs/>
          <w:sz w:val="22"/>
          <w:szCs w:val="22"/>
          <w:lang w:val="en-US"/>
        </w:rPr>
        <w:t>(</w:t>
      </w:r>
      <w:r w:rsidRPr="00303E40">
        <w:rPr>
          <w:b/>
          <w:bCs/>
          <w:sz w:val="22"/>
          <w:szCs w:val="22"/>
          <w:lang w:val="en-US"/>
        </w:rPr>
        <w:t xml:space="preserve"> </w:t>
      </w:r>
      <w:r w:rsidRPr="00303E40">
        <w:rPr>
          <w:b/>
          <w:bCs/>
          <w:sz w:val="22"/>
          <w:szCs w:val="22"/>
          <w:u w:val="single"/>
          <w:lang w:val="en-US"/>
        </w:rPr>
        <w:t>https://scholar.google.com/citations?user=wUbMlDsAAAAJ&amp;hl=en)</w:t>
      </w:r>
    </w:p>
    <w:bookmarkEnd w:id="0"/>
    <w:p w14:paraId="4429492F" w14:textId="1A63961D" w:rsidR="003704CD" w:rsidRPr="00CF79E3" w:rsidRDefault="003704CD" w:rsidP="0021584D">
      <w:pPr>
        <w:rPr>
          <w:b/>
          <w:bCs/>
          <w:sz w:val="22"/>
          <w:szCs w:val="22"/>
          <w:lang w:val="en-US"/>
        </w:rPr>
      </w:pPr>
      <w:r w:rsidRPr="00CF79E3">
        <w:rPr>
          <w:b/>
          <w:bCs/>
          <w:sz w:val="22"/>
          <w:szCs w:val="22"/>
          <w:lang w:val="en-US"/>
        </w:rPr>
        <w:t>________________________________________________________________</w:t>
      </w:r>
      <w:r w:rsidR="00036118">
        <w:rPr>
          <w:b/>
          <w:bCs/>
          <w:sz w:val="22"/>
          <w:szCs w:val="22"/>
          <w:lang w:val="en-US"/>
        </w:rPr>
        <w:t>__________________</w:t>
      </w:r>
    </w:p>
    <w:p w14:paraId="07098CA1" w14:textId="77777777" w:rsidR="00EE17CB" w:rsidRDefault="00EE17CB" w:rsidP="000E6F5B">
      <w:pPr>
        <w:pStyle w:val="titre20"/>
        <w:widowControl/>
        <w:ind w:right="-440"/>
        <w:rPr>
          <w:rFonts w:ascii="Times New Roman" w:hAnsi="Times New Roman"/>
          <w:i/>
          <w:sz w:val="22"/>
          <w:szCs w:val="22"/>
          <w:lang w:val="en-US"/>
        </w:rPr>
      </w:pPr>
    </w:p>
    <w:p w14:paraId="035EB36E" w14:textId="063DAC59" w:rsidR="00F87FE7" w:rsidRPr="00CF79E3" w:rsidRDefault="00F87FE7" w:rsidP="000E6F5B">
      <w:pPr>
        <w:pStyle w:val="titre20"/>
        <w:widowControl/>
        <w:ind w:right="-440"/>
        <w:rPr>
          <w:rFonts w:ascii="Times New Roman" w:hAnsi="Times New Roman"/>
          <w:i/>
          <w:sz w:val="22"/>
          <w:szCs w:val="22"/>
          <w:lang w:val="en-US"/>
        </w:rPr>
      </w:pPr>
      <w:r w:rsidRPr="00CF79E3">
        <w:rPr>
          <w:rFonts w:ascii="Times New Roman" w:hAnsi="Times New Roman"/>
          <w:i/>
          <w:sz w:val="22"/>
          <w:szCs w:val="22"/>
          <w:lang w:val="en-US"/>
        </w:rPr>
        <w:t>Books and chapters</w:t>
      </w:r>
    </w:p>
    <w:p w14:paraId="63163217" w14:textId="77777777" w:rsidR="00F87FE7" w:rsidRPr="00CF79E3" w:rsidRDefault="00F87FE7" w:rsidP="00F87FE7">
      <w:pPr>
        <w:pStyle w:val="titre20"/>
        <w:widowControl/>
        <w:ind w:right="-440"/>
        <w:rPr>
          <w:rFonts w:ascii="Times New Roman" w:hAnsi="Times New Roman"/>
          <w:i/>
          <w:sz w:val="22"/>
          <w:szCs w:val="22"/>
          <w:lang w:val="en-US"/>
        </w:rPr>
      </w:pPr>
    </w:p>
    <w:p w14:paraId="658C7FDC" w14:textId="36B59B66" w:rsidR="00F87FE7" w:rsidRPr="00CF79E3" w:rsidRDefault="00F87FE7" w:rsidP="00E747A6">
      <w:pPr>
        <w:numPr>
          <w:ilvl w:val="0"/>
          <w:numId w:val="6"/>
        </w:numPr>
        <w:tabs>
          <w:tab w:val="clear" w:pos="501"/>
          <w:tab w:val="num" w:pos="644"/>
        </w:tabs>
        <w:ind w:left="1293" w:hanging="1134"/>
        <w:jc w:val="both"/>
        <w:rPr>
          <w:bCs/>
          <w:sz w:val="22"/>
          <w:szCs w:val="22"/>
          <w:lang w:val="en-GB"/>
        </w:rPr>
      </w:pPr>
      <w:proofErr w:type="spellStart"/>
      <w:r w:rsidRPr="00CF79E3">
        <w:rPr>
          <w:bCs/>
          <w:sz w:val="22"/>
          <w:szCs w:val="22"/>
          <w:lang w:val="en-GB"/>
        </w:rPr>
        <w:t>Olfa</w:t>
      </w:r>
      <w:proofErr w:type="spellEnd"/>
      <w:r w:rsidRPr="00CF79E3">
        <w:rPr>
          <w:bCs/>
          <w:sz w:val="22"/>
          <w:szCs w:val="22"/>
          <w:lang w:val="en-GB"/>
        </w:rPr>
        <w:t xml:space="preserve"> </w:t>
      </w:r>
      <w:proofErr w:type="spellStart"/>
      <w:r w:rsidRPr="00CF79E3">
        <w:rPr>
          <w:bCs/>
          <w:sz w:val="22"/>
          <w:szCs w:val="22"/>
          <w:lang w:val="en-GB"/>
        </w:rPr>
        <w:t>Mahjoub</w:t>
      </w:r>
      <w:proofErr w:type="spellEnd"/>
      <w:r w:rsidRPr="00CF79E3">
        <w:rPr>
          <w:bCs/>
          <w:sz w:val="22"/>
          <w:szCs w:val="22"/>
          <w:lang w:val="en-GB"/>
        </w:rPr>
        <w:t xml:space="preserve">, </w:t>
      </w:r>
      <w:proofErr w:type="spellStart"/>
      <w:r w:rsidRPr="00CF79E3">
        <w:rPr>
          <w:bCs/>
          <w:sz w:val="22"/>
          <w:szCs w:val="22"/>
          <w:lang w:val="en-GB"/>
        </w:rPr>
        <w:t>Tha</w:t>
      </w:r>
      <w:proofErr w:type="spellEnd"/>
      <w:r w:rsidRPr="00CF79E3">
        <w:rPr>
          <w:bCs/>
          <w:sz w:val="22"/>
          <w:szCs w:val="22"/>
          <w:lang w:val="en-GB"/>
        </w:rPr>
        <w:tab/>
      </w:r>
      <w:proofErr w:type="spellStart"/>
      <w:r w:rsidRPr="00CF79E3">
        <w:rPr>
          <w:bCs/>
          <w:sz w:val="22"/>
          <w:szCs w:val="22"/>
          <w:lang w:val="en-GB"/>
        </w:rPr>
        <w:t>meur</w:t>
      </w:r>
      <w:proofErr w:type="spellEnd"/>
      <w:r w:rsidRPr="00CF79E3">
        <w:rPr>
          <w:bCs/>
          <w:sz w:val="22"/>
          <w:szCs w:val="22"/>
          <w:lang w:val="en-GB"/>
        </w:rPr>
        <w:t xml:space="preserve"> Chaibi, Shems Mohamed, (2021) Water Resources Availability and Quality in the North Africa Region under Climate Change, Climate Change and Water Resources in Africa. S. Diop et al. (eds) (doi:10.1007/978-3-030-61225-2), Chap3 29-54. </w:t>
      </w:r>
    </w:p>
    <w:p w14:paraId="5A11FD27" w14:textId="77777777" w:rsidR="00F87FE7" w:rsidRPr="00CF79E3" w:rsidRDefault="00F87FE7" w:rsidP="00E747A6">
      <w:pPr>
        <w:numPr>
          <w:ilvl w:val="0"/>
          <w:numId w:val="6"/>
        </w:numPr>
        <w:tabs>
          <w:tab w:val="clear" w:pos="501"/>
          <w:tab w:val="num" w:pos="644"/>
        </w:tabs>
        <w:ind w:left="1293" w:hanging="1134"/>
        <w:jc w:val="both"/>
        <w:rPr>
          <w:bCs/>
          <w:sz w:val="22"/>
          <w:szCs w:val="22"/>
          <w:lang w:val="en-GB"/>
        </w:rPr>
      </w:pPr>
      <w:r w:rsidRPr="00CF79E3">
        <w:rPr>
          <w:bCs/>
          <w:sz w:val="22"/>
          <w:szCs w:val="22"/>
          <w:lang w:val="en-GB"/>
        </w:rPr>
        <w:t xml:space="preserve">Thameur Chaibi,  Mohamed Hassan,  </w:t>
      </w:r>
      <w:proofErr w:type="spellStart"/>
      <w:r w:rsidRPr="00CF79E3">
        <w:rPr>
          <w:bCs/>
          <w:sz w:val="22"/>
          <w:szCs w:val="22"/>
          <w:lang w:val="en-GB"/>
        </w:rPr>
        <w:t>Endeshaw</w:t>
      </w:r>
      <w:proofErr w:type="spellEnd"/>
      <w:r w:rsidRPr="00CF79E3">
        <w:rPr>
          <w:bCs/>
          <w:sz w:val="22"/>
          <w:szCs w:val="22"/>
          <w:lang w:val="en-GB"/>
        </w:rPr>
        <w:t xml:space="preserve"> Bekele,  Elly </w:t>
      </w:r>
      <w:proofErr w:type="spellStart"/>
      <w:r w:rsidRPr="00CF79E3">
        <w:rPr>
          <w:bCs/>
          <w:sz w:val="22"/>
          <w:szCs w:val="22"/>
          <w:lang w:val="en-GB"/>
        </w:rPr>
        <w:t>Sabiiti</w:t>
      </w:r>
      <w:proofErr w:type="spellEnd"/>
      <w:r w:rsidRPr="00CF79E3">
        <w:rPr>
          <w:bCs/>
          <w:sz w:val="22"/>
          <w:szCs w:val="22"/>
          <w:lang w:val="en-GB"/>
        </w:rPr>
        <w:t xml:space="preserve"> (2019), Opportunities and Challenges for Research on Food and Nutrition Security and Agriculture in Africa, Steering committee, Editor: Sheryl Hendriks,  Network of African Science Academies </w:t>
      </w:r>
      <w:r w:rsidRPr="00CF79E3">
        <w:rPr>
          <w:bCs/>
          <w:sz w:val="22"/>
          <w:szCs w:val="22"/>
          <w:lang w:val="en-GB"/>
        </w:rPr>
        <w:lastRenderedPageBreak/>
        <w:t xml:space="preserve">(NASAC) – German Academy of Sciences </w:t>
      </w:r>
      <w:proofErr w:type="spellStart"/>
      <w:r w:rsidRPr="00CF79E3">
        <w:rPr>
          <w:bCs/>
          <w:sz w:val="22"/>
          <w:szCs w:val="22"/>
          <w:lang w:val="en-GB"/>
        </w:rPr>
        <w:t>Leopoldina</w:t>
      </w:r>
      <w:proofErr w:type="spellEnd"/>
      <w:r w:rsidRPr="00CF79E3">
        <w:rPr>
          <w:bCs/>
          <w:sz w:val="22"/>
          <w:szCs w:val="22"/>
          <w:lang w:val="en-GB"/>
        </w:rPr>
        <w:t xml:space="preserve"> and the German Federal Ministry of Education and Research (BMBF), 62 pages (http://nasaconline.org/wp-content/uploads/2018/05/NASAC-FNSA-Opportunities-and-challenges-for-research-on-food-nutrition-security-and-agriculture-in-Africa.pdf)</w:t>
      </w:r>
    </w:p>
    <w:p w14:paraId="7F29A006" w14:textId="77777777" w:rsidR="00F87FE7" w:rsidRPr="00CF79E3" w:rsidRDefault="00F87FE7" w:rsidP="00E747A6">
      <w:pPr>
        <w:numPr>
          <w:ilvl w:val="0"/>
          <w:numId w:val="6"/>
        </w:numPr>
        <w:tabs>
          <w:tab w:val="clear" w:pos="501"/>
          <w:tab w:val="num" w:pos="644"/>
        </w:tabs>
        <w:ind w:left="1293" w:hanging="1134"/>
        <w:jc w:val="both"/>
        <w:rPr>
          <w:bCs/>
          <w:sz w:val="22"/>
          <w:szCs w:val="22"/>
          <w:lang w:val="en-GB"/>
        </w:rPr>
      </w:pPr>
      <w:r w:rsidRPr="00CF79E3">
        <w:rPr>
          <w:bCs/>
          <w:sz w:val="22"/>
          <w:szCs w:val="22"/>
          <w:lang w:val="en-GB"/>
        </w:rPr>
        <w:t xml:space="preserve">Daniel </w:t>
      </w:r>
      <w:proofErr w:type="spellStart"/>
      <w:r w:rsidRPr="00CF79E3">
        <w:rPr>
          <w:bCs/>
          <w:sz w:val="22"/>
          <w:szCs w:val="22"/>
          <w:lang w:val="en-GB"/>
        </w:rPr>
        <w:t>Olago</w:t>
      </w:r>
      <w:proofErr w:type="spellEnd"/>
      <w:r w:rsidRPr="00CF79E3">
        <w:rPr>
          <w:bCs/>
          <w:sz w:val="22"/>
          <w:szCs w:val="22"/>
          <w:lang w:val="en-GB"/>
        </w:rPr>
        <w:t xml:space="preserve">, Cheikh Gaye, Thameur Chaibi, </w:t>
      </w:r>
      <w:proofErr w:type="spellStart"/>
      <w:r w:rsidRPr="00CF79E3">
        <w:rPr>
          <w:bCs/>
          <w:sz w:val="22"/>
          <w:szCs w:val="22"/>
          <w:lang w:val="en-GB"/>
        </w:rPr>
        <w:t>Salif</w:t>
      </w:r>
      <w:proofErr w:type="spellEnd"/>
      <w:r w:rsidRPr="00CF79E3">
        <w:rPr>
          <w:bCs/>
          <w:sz w:val="22"/>
          <w:szCs w:val="22"/>
          <w:lang w:val="en-GB"/>
        </w:rPr>
        <w:t xml:space="preserve"> Diop, </w:t>
      </w:r>
      <w:proofErr w:type="spellStart"/>
      <w:r w:rsidRPr="00CF79E3">
        <w:rPr>
          <w:bCs/>
          <w:sz w:val="22"/>
          <w:szCs w:val="22"/>
          <w:lang w:val="en-GB"/>
        </w:rPr>
        <w:t>Olfa</w:t>
      </w:r>
      <w:proofErr w:type="spellEnd"/>
      <w:r w:rsidRPr="00CF79E3">
        <w:rPr>
          <w:bCs/>
          <w:sz w:val="22"/>
          <w:szCs w:val="22"/>
          <w:lang w:val="en-GB"/>
        </w:rPr>
        <w:t xml:space="preserve"> </w:t>
      </w:r>
      <w:proofErr w:type="spellStart"/>
      <w:r w:rsidRPr="00CF79E3">
        <w:rPr>
          <w:bCs/>
          <w:sz w:val="22"/>
          <w:szCs w:val="22"/>
          <w:lang w:val="en-GB"/>
        </w:rPr>
        <w:t>Mahjoub</w:t>
      </w:r>
      <w:proofErr w:type="spellEnd"/>
      <w:r w:rsidRPr="00CF79E3">
        <w:rPr>
          <w:bCs/>
          <w:sz w:val="22"/>
          <w:szCs w:val="22"/>
          <w:lang w:val="en-GB"/>
        </w:rPr>
        <w:t xml:space="preserve">, Manta </w:t>
      </w:r>
      <w:proofErr w:type="spellStart"/>
      <w:r w:rsidRPr="00CF79E3">
        <w:rPr>
          <w:bCs/>
          <w:sz w:val="22"/>
          <w:szCs w:val="22"/>
          <w:lang w:val="en-GB"/>
        </w:rPr>
        <w:t>Nowbuth</w:t>
      </w:r>
      <w:proofErr w:type="spellEnd"/>
      <w:r w:rsidRPr="00CF79E3">
        <w:rPr>
          <w:bCs/>
          <w:sz w:val="22"/>
          <w:szCs w:val="22"/>
          <w:lang w:val="en-GB"/>
        </w:rPr>
        <w:t xml:space="preserve">, Peter Fritz, Sunita </w:t>
      </w:r>
      <w:proofErr w:type="spellStart"/>
      <w:r w:rsidRPr="00CF79E3">
        <w:rPr>
          <w:bCs/>
          <w:sz w:val="22"/>
          <w:szCs w:val="22"/>
          <w:lang w:val="en-GB"/>
        </w:rPr>
        <w:t>Facknath</w:t>
      </w:r>
      <w:proofErr w:type="spellEnd"/>
      <w:r w:rsidRPr="00CF79E3">
        <w:rPr>
          <w:bCs/>
          <w:sz w:val="22"/>
          <w:szCs w:val="22"/>
          <w:lang w:val="en-GB"/>
        </w:rPr>
        <w:t xml:space="preserve"> and Rivka </w:t>
      </w:r>
      <w:proofErr w:type="spellStart"/>
      <w:r w:rsidRPr="00CF79E3">
        <w:rPr>
          <w:bCs/>
          <w:sz w:val="22"/>
          <w:szCs w:val="22"/>
          <w:lang w:val="en-GB"/>
        </w:rPr>
        <w:t>Kfir</w:t>
      </w:r>
      <w:proofErr w:type="spellEnd"/>
      <w:r w:rsidRPr="00CF79E3">
        <w:rPr>
          <w:bCs/>
          <w:sz w:val="22"/>
          <w:szCs w:val="22"/>
          <w:lang w:val="en-GB"/>
        </w:rPr>
        <w:t xml:space="preserve">(2014) , The Grand challenge of water security in Africa –Recommendations to policymakers, Editor: Daniel </w:t>
      </w:r>
      <w:proofErr w:type="spellStart"/>
      <w:r w:rsidRPr="00CF79E3">
        <w:rPr>
          <w:bCs/>
          <w:sz w:val="22"/>
          <w:szCs w:val="22"/>
          <w:lang w:val="en-GB"/>
        </w:rPr>
        <w:t>Olago</w:t>
      </w:r>
      <w:proofErr w:type="spellEnd"/>
      <w:r w:rsidRPr="00CF79E3">
        <w:rPr>
          <w:bCs/>
          <w:sz w:val="22"/>
          <w:szCs w:val="22"/>
          <w:lang w:val="en-GB"/>
        </w:rPr>
        <w:t xml:space="preserve">, Network of African Science Academies (NASAC) – German Academy of Sciences </w:t>
      </w:r>
      <w:proofErr w:type="spellStart"/>
      <w:r w:rsidRPr="00CF79E3">
        <w:rPr>
          <w:bCs/>
          <w:sz w:val="22"/>
          <w:szCs w:val="22"/>
          <w:lang w:val="en-GB"/>
        </w:rPr>
        <w:t>Leopoldina</w:t>
      </w:r>
      <w:proofErr w:type="spellEnd"/>
      <w:r w:rsidRPr="00CF79E3">
        <w:rPr>
          <w:bCs/>
          <w:sz w:val="22"/>
          <w:szCs w:val="22"/>
          <w:lang w:val="en-GB"/>
        </w:rPr>
        <w:t xml:space="preserve"> and the German Federal Ministry of Education and Research (BMBF), 36 pages. (http://nasaconline.org/wp-content/uploads/2016/05/The-Grand-Challenge-of-Water-Security-in-Africa-Recommendations-to-Policymakers.pdf)</w:t>
      </w:r>
    </w:p>
    <w:p w14:paraId="7AED04BB" w14:textId="77777777" w:rsidR="00F87FE7" w:rsidRPr="00CF79E3" w:rsidRDefault="00F87FE7" w:rsidP="00E747A6">
      <w:pPr>
        <w:numPr>
          <w:ilvl w:val="0"/>
          <w:numId w:val="6"/>
        </w:numPr>
        <w:tabs>
          <w:tab w:val="clear" w:pos="501"/>
          <w:tab w:val="num" w:pos="644"/>
        </w:tabs>
        <w:ind w:left="1293" w:hanging="1134"/>
        <w:jc w:val="both"/>
        <w:rPr>
          <w:bCs/>
          <w:sz w:val="22"/>
          <w:szCs w:val="22"/>
          <w:lang w:val="en-GB"/>
        </w:rPr>
      </w:pPr>
      <w:r w:rsidRPr="00CF79E3">
        <w:rPr>
          <w:bCs/>
          <w:sz w:val="22"/>
          <w:szCs w:val="22"/>
          <w:lang w:val="en-GB"/>
        </w:rPr>
        <w:t xml:space="preserve">M. T. Chaibi and </w:t>
      </w:r>
      <w:proofErr w:type="spellStart"/>
      <w:r w:rsidRPr="00CF79E3">
        <w:rPr>
          <w:bCs/>
          <w:sz w:val="22"/>
          <w:szCs w:val="22"/>
          <w:lang w:val="en-GB"/>
        </w:rPr>
        <w:t>Mahjoub</w:t>
      </w:r>
      <w:proofErr w:type="spellEnd"/>
      <w:r w:rsidRPr="00CF79E3">
        <w:rPr>
          <w:bCs/>
          <w:sz w:val="22"/>
          <w:szCs w:val="22"/>
          <w:lang w:val="en-GB"/>
        </w:rPr>
        <w:t xml:space="preserve">, O. (2013). Status and Development of Water Resources in Northern Africa - Quantitative and Qualitative Evaluation, In: Survey on the Status of Water in Africa.   Network of African Science Academies (NASAC) – German Academy of Sciences </w:t>
      </w:r>
      <w:proofErr w:type="spellStart"/>
      <w:r w:rsidRPr="00CF79E3">
        <w:rPr>
          <w:bCs/>
          <w:sz w:val="22"/>
          <w:szCs w:val="22"/>
          <w:lang w:val="en-GB"/>
        </w:rPr>
        <w:t>Leopoldina</w:t>
      </w:r>
      <w:proofErr w:type="spellEnd"/>
      <w:r w:rsidRPr="00CF79E3">
        <w:rPr>
          <w:bCs/>
          <w:sz w:val="22"/>
          <w:szCs w:val="22"/>
          <w:lang w:val="en-GB"/>
        </w:rPr>
        <w:t xml:space="preserve"> Project 2012/2013 (ed). </w:t>
      </w:r>
    </w:p>
    <w:p w14:paraId="71DB7231" w14:textId="77777777" w:rsidR="00F87FE7" w:rsidRPr="00CF79E3" w:rsidRDefault="00F87FE7" w:rsidP="00E747A6">
      <w:pPr>
        <w:numPr>
          <w:ilvl w:val="0"/>
          <w:numId w:val="6"/>
        </w:numPr>
        <w:tabs>
          <w:tab w:val="clear" w:pos="501"/>
          <w:tab w:val="num" w:pos="644"/>
        </w:tabs>
        <w:ind w:left="1293" w:hanging="1134"/>
        <w:jc w:val="both"/>
        <w:rPr>
          <w:bCs/>
          <w:sz w:val="22"/>
          <w:szCs w:val="22"/>
          <w:lang w:val="en-GB"/>
        </w:rPr>
      </w:pPr>
      <w:proofErr w:type="spellStart"/>
      <w:r w:rsidRPr="00CF79E3">
        <w:rPr>
          <w:bCs/>
          <w:sz w:val="22"/>
          <w:szCs w:val="22"/>
          <w:lang w:val="en-GB"/>
        </w:rPr>
        <w:t>Mahjoub</w:t>
      </w:r>
      <w:proofErr w:type="spellEnd"/>
      <w:r w:rsidRPr="00CF79E3">
        <w:rPr>
          <w:bCs/>
          <w:sz w:val="22"/>
          <w:szCs w:val="22"/>
          <w:lang w:val="en-GB"/>
        </w:rPr>
        <w:t xml:space="preserve">, O. and M.T. Chaibi. (2013). The Sanitary System in Ancient Roman Civilization: An Insight on Tunisia", In: Evolution of Sanitation and Wastewater Technologies Through the Centuries, (Ed) A. N. Angelakis, P. </w:t>
      </w:r>
      <w:proofErr w:type="spellStart"/>
      <w:r w:rsidRPr="00CF79E3">
        <w:rPr>
          <w:bCs/>
          <w:sz w:val="22"/>
          <w:szCs w:val="22"/>
          <w:lang w:val="en-GB"/>
        </w:rPr>
        <w:t>Wilderer</w:t>
      </w:r>
      <w:proofErr w:type="spellEnd"/>
      <w:r w:rsidRPr="00CF79E3">
        <w:rPr>
          <w:bCs/>
          <w:sz w:val="22"/>
          <w:szCs w:val="22"/>
          <w:lang w:val="en-GB"/>
        </w:rPr>
        <w:t>, and J. Rose. IWA-publishing Book. Chap 13, 269-281. (doi:10.2166/9781780404851) </w:t>
      </w:r>
    </w:p>
    <w:p w14:paraId="0AB8B02C" w14:textId="77777777" w:rsidR="00F87FE7" w:rsidRPr="00CF79E3" w:rsidRDefault="00F87FE7" w:rsidP="00E747A6">
      <w:pPr>
        <w:numPr>
          <w:ilvl w:val="0"/>
          <w:numId w:val="6"/>
        </w:numPr>
        <w:tabs>
          <w:tab w:val="clear" w:pos="501"/>
          <w:tab w:val="num" w:pos="644"/>
        </w:tabs>
        <w:ind w:left="1293" w:hanging="1134"/>
        <w:jc w:val="both"/>
        <w:rPr>
          <w:bCs/>
          <w:sz w:val="22"/>
          <w:szCs w:val="22"/>
          <w:lang w:val="en-GB"/>
        </w:rPr>
      </w:pPr>
      <w:r w:rsidRPr="00CF79E3">
        <w:rPr>
          <w:bCs/>
          <w:sz w:val="22"/>
          <w:szCs w:val="22"/>
          <w:lang w:val="en-GB"/>
        </w:rPr>
        <w:t>M. Thameur Chaibi (2011), Greenhouse with Integrated Solar Desalination for Arid Regions -Process System and Development-, Eds LAP LAMBERT Academic Publishing, ISBN-13: 978-3-8465-2962-1, 196 pages (</w:t>
      </w:r>
      <w:hyperlink r:id="rId10" w:history="1">
        <w:r w:rsidRPr="00CF79E3">
          <w:rPr>
            <w:bCs/>
            <w:sz w:val="22"/>
            <w:szCs w:val="22"/>
            <w:lang w:val="en-GB"/>
          </w:rPr>
          <w:t>https://www.lap-publishing.com/</w:t>
        </w:r>
      </w:hyperlink>
      <w:r w:rsidRPr="00CF79E3">
        <w:rPr>
          <w:bCs/>
          <w:sz w:val="22"/>
          <w:szCs w:val="22"/>
          <w:lang w:val="en-GB"/>
        </w:rPr>
        <w:t>)</w:t>
      </w:r>
    </w:p>
    <w:p w14:paraId="6A4B50E3" w14:textId="77777777" w:rsidR="00F87FE7" w:rsidRPr="00CF79E3" w:rsidRDefault="00F87FE7" w:rsidP="00E747A6">
      <w:pPr>
        <w:numPr>
          <w:ilvl w:val="0"/>
          <w:numId w:val="6"/>
        </w:numPr>
        <w:tabs>
          <w:tab w:val="clear" w:pos="501"/>
          <w:tab w:val="num" w:pos="644"/>
        </w:tabs>
        <w:ind w:left="1293" w:hanging="1134"/>
        <w:jc w:val="both"/>
        <w:rPr>
          <w:bCs/>
          <w:sz w:val="22"/>
          <w:szCs w:val="22"/>
          <w:lang w:val="en-GB"/>
        </w:rPr>
      </w:pPr>
      <w:r w:rsidRPr="00CF79E3">
        <w:rPr>
          <w:bCs/>
          <w:sz w:val="22"/>
          <w:szCs w:val="22"/>
          <w:lang w:val="en-GB"/>
        </w:rPr>
        <w:t xml:space="preserve">Karim </w:t>
      </w:r>
      <w:proofErr w:type="spellStart"/>
      <w:r w:rsidRPr="00CF79E3">
        <w:rPr>
          <w:bCs/>
          <w:sz w:val="22"/>
          <w:szCs w:val="22"/>
          <w:lang w:val="en-GB"/>
        </w:rPr>
        <w:t>Bourouni</w:t>
      </w:r>
      <w:proofErr w:type="spellEnd"/>
      <w:r w:rsidRPr="00CF79E3">
        <w:rPr>
          <w:bCs/>
          <w:sz w:val="22"/>
          <w:szCs w:val="22"/>
          <w:lang w:val="en-GB"/>
        </w:rPr>
        <w:t xml:space="preserve">, M. Thameur Chaibi, Ali Al </w:t>
      </w:r>
      <w:proofErr w:type="spellStart"/>
      <w:r w:rsidRPr="00CF79E3">
        <w:rPr>
          <w:bCs/>
          <w:sz w:val="22"/>
          <w:szCs w:val="22"/>
          <w:lang w:val="en-GB"/>
        </w:rPr>
        <w:t>Taee</w:t>
      </w:r>
      <w:proofErr w:type="spellEnd"/>
      <w:r w:rsidRPr="00CF79E3">
        <w:rPr>
          <w:bCs/>
          <w:sz w:val="22"/>
          <w:szCs w:val="22"/>
          <w:lang w:val="en-GB"/>
        </w:rPr>
        <w:t xml:space="preserve">, (2011), Water Desalination by humidification and dehumidification of air, sweater greenhouse process, in Solar Energy Conversion and Photoenergy Systems, [Eds. Julian Blanco Galvez, </w:t>
      </w:r>
      <w:proofErr w:type="spellStart"/>
      <w:r w:rsidRPr="00CF79E3">
        <w:rPr>
          <w:bCs/>
          <w:sz w:val="22"/>
          <w:szCs w:val="22"/>
          <w:lang w:val="en-GB"/>
        </w:rPr>
        <w:t>SixtoMalato</w:t>
      </w:r>
      <w:proofErr w:type="spellEnd"/>
      <w:r w:rsidRPr="00CF79E3">
        <w:rPr>
          <w:bCs/>
          <w:sz w:val="22"/>
          <w:szCs w:val="22"/>
          <w:lang w:val="en-GB"/>
        </w:rPr>
        <w:t xml:space="preserve"> Rodriguez], in </w:t>
      </w:r>
      <w:proofErr w:type="spellStart"/>
      <w:r w:rsidRPr="00CF79E3">
        <w:rPr>
          <w:bCs/>
          <w:sz w:val="22"/>
          <w:szCs w:val="22"/>
          <w:lang w:val="en-GB"/>
        </w:rPr>
        <w:t>Encyclopedia</w:t>
      </w:r>
      <w:proofErr w:type="spellEnd"/>
      <w:r w:rsidRPr="00CF79E3">
        <w:rPr>
          <w:bCs/>
          <w:sz w:val="22"/>
          <w:szCs w:val="22"/>
          <w:lang w:val="en-GB"/>
        </w:rPr>
        <w:t xml:space="preserve"> of Life Support Systems(EOLSS), Developed under the Auspices of the UNESCO, </w:t>
      </w:r>
      <w:proofErr w:type="spellStart"/>
      <w:r w:rsidRPr="00CF79E3">
        <w:rPr>
          <w:bCs/>
          <w:sz w:val="22"/>
          <w:szCs w:val="22"/>
          <w:lang w:val="en-GB"/>
        </w:rPr>
        <w:t>Eolss</w:t>
      </w:r>
      <w:proofErr w:type="spellEnd"/>
      <w:r w:rsidRPr="00CF79E3">
        <w:rPr>
          <w:bCs/>
          <w:sz w:val="22"/>
          <w:szCs w:val="22"/>
          <w:lang w:val="en-GB"/>
        </w:rPr>
        <w:t xml:space="preserve"> Publishers, Oxford, UK, [</w:t>
      </w:r>
      <w:hyperlink r:id="rId11" w:history="1">
        <w:r w:rsidRPr="00CF79E3">
          <w:rPr>
            <w:bCs/>
            <w:sz w:val="22"/>
            <w:szCs w:val="22"/>
            <w:lang w:val="en-GB"/>
          </w:rPr>
          <w:t>https://www.eolss.net/ebooklib/bookinfo/solar-energy-conversion-photoenergy-system-thermal-systems-desalination-plants.aspx</w:t>
        </w:r>
      </w:hyperlink>
      <w:r w:rsidRPr="00CF79E3">
        <w:rPr>
          <w:bCs/>
          <w:sz w:val="22"/>
          <w:szCs w:val="22"/>
          <w:lang w:val="en-GB"/>
        </w:rPr>
        <w:t>] , Vol IV, 63p</w:t>
      </w:r>
    </w:p>
    <w:p w14:paraId="666B0A8D" w14:textId="77777777" w:rsidR="00F87FE7" w:rsidRPr="00CF79E3" w:rsidRDefault="00F87FE7" w:rsidP="00E747A6">
      <w:pPr>
        <w:numPr>
          <w:ilvl w:val="0"/>
          <w:numId w:val="6"/>
        </w:numPr>
        <w:tabs>
          <w:tab w:val="clear" w:pos="501"/>
          <w:tab w:val="num" w:pos="644"/>
        </w:tabs>
        <w:ind w:left="1293" w:hanging="1134"/>
        <w:jc w:val="both"/>
        <w:rPr>
          <w:bCs/>
          <w:sz w:val="22"/>
          <w:szCs w:val="22"/>
          <w:lang w:val="en-GB"/>
        </w:rPr>
      </w:pPr>
      <w:r w:rsidRPr="00CF79E3">
        <w:rPr>
          <w:bCs/>
          <w:sz w:val="22"/>
          <w:szCs w:val="22"/>
          <w:lang w:val="en-GB"/>
        </w:rPr>
        <w:t xml:space="preserve">Karim </w:t>
      </w:r>
      <w:proofErr w:type="spellStart"/>
      <w:r w:rsidRPr="00CF79E3">
        <w:rPr>
          <w:bCs/>
          <w:sz w:val="22"/>
          <w:szCs w:val="22"/>
          <w:lang w:val="en-GB"/>
        </w:rPr>
        <w:t>Bourouni</w:t>
      </w:r>
      <w:proofErr w:type="spellEnd"/>
      <w:r w:rsidRPr="00CF79E3">
        <w:rPr>
          <w:bCs/>
          <w:sz w:val="22"/>
          <w:szCs w:val="22"/>
          <w:lang w:val="en-GB"/>
        </w:rPr>
        <w:t xml:space="preserve">, M. Thameur Chaibi, (2009), Solar energy for application to desalination in Tunisia, description of a demonstration project,  T.M. Mason and A. </w:t>
      </w:r>
      <w:proofErr w:type="spellStart"/>
      <w:r w:rsidRPr="00CF79E3">
        <w:rPr>
          <w:bCs/>
          <w:sz w:val="22"/>
          <w:szCs w:val="22"/>
          <w:lang w:val="en-GB"/>
        </w:rPr>
        <w:t>Mor</w:t>
      </w:r>
      <w:proofErr w:type="spellEnd"/>
      <w:r w:rsidRPr="00CF79E3">
        <w:rPr>
          <w:bCs/>
          <w:sz w:val="22"/>
          <w:szCs w:val="22"/>
          <w:lang w:val="en-GB"/>
        </w:rPr>
        <w:t xml:space="preserve"> (eds.) , Renewable Energy in the Middle East, (</w:t>
      </w:r>
      <w:proofErr w:type="spellStart"/>
      <w:r w:rsidRPr="00CF79E3">
        <w:rPr>
          <w:bCs/>
          <w:sz w:val="22"/>
          <w:szCs w:val="22"/>
          <w:lang w:val="en-GB"/>
        </w:rPr>
        <w:t>doi</w:t>
      </w:r>
      <w:proofErr w:type="spellEnd"/>
      <w:r w:rsidRPr="00CF79E3">
        <w:rPr>
          <w:bCs/>
          <w:sz w:val="22"/>
          <w:szCs w:val="22"/>
          <w:lang w:val="en-GB"/>
        </w:rPr>
        <w:t xml:space="preserve"> 10.1007/978-1-4020-9892-5_8), © Springer Science + Business media B.V. 2009,  Chap  8, 125-149</w:t>
      </w:r>
    </w:p>
    <w:p w14:paraId="3380A741" w14:textId="77777777" w:rsidR="00F87FE7" w:rsidRPr="00CF79E3" w:rsidRDefault="00F87FE7" w:rsidP="00E747A6">
      <w:pPr>
        <w:numPr>
          <w:ilvl w:val="0"/>
          <w:numId w:val="6"/>
        </w:numPr>
        <w:tabs>
          <w:tab w:val="clear" w:pos="501"/>
          <w:tab w:val="num" w:pos="644"/>
        </w:tabs>
        <w:ind w:left="1293" w:hanging="1134"/>
        <w:jc w:val="both"/>
        <w:rPr>
          <w:bCs/>
          <w:sz w:val="22"/>
          <w:szCs w:val="22"/>
          <w:lang w:val="en-GB"/>
        </w:rPr>
      </w:pPr>
      <w:r w:rsidRPr="00CF79E3">
        <w:rPr>
          <w:bCs/>
          <w:sz w:val="22"/>
          <w:szCs w:val="22"/>
          <w:lang w:val="en-GB"/>
        </w:rPr>
        <w:t>M.T. Chaibi, and Ali M. El-</w:t>
      </w:r>
      <w:proofErr w:type="spellStart"/>
      <w:r w:rsidRPr="00CF79E3">
        <w:rPr>
          <w:bCs/>
          <w:sz w:val="22"/>
          <w:szCs w:val="22"/>
          <w:lang w:val="en-GB"/>
        </w:rPr>
        <w:t>Nashar</w:t>
      </w:r>
      <w:proofErr w:type="spellEnd"/>
      <w:r w:rsidRPr="00CF79E3">
        <w:rPr>
          <w:bCs/>
          <w:sz w:val="22"/>
          <w:szCs w:val="22"/>
          <w:lang w:val="en-GB"/>
        </w:rPr>
        <w:t xml:space="preserve"> (2009), Solar Thermal Processes, A Review of Solar Thermal Energy Technologies, G. </w:t>
      </w:r>
      <w:proofErr w:type="spellStart"/>
      <w:r w:rsidRPr="00CF79E3">
        <w:rPr>
          <w:bCs/>
          <w:sz w:val="22"/>
          <w:szCs w:val="22"/>
          <w:lang w:val="en-GB"/>
        </w:rPr>
        <w:t>Micale</w:t>
      </w:r>
      <w:proofErr w:type="spellEnd"/>
      <w:r w:rsidRPr="00CF79E3">
        <w:rPr>
          <w:bCs/>
          <w:sz w:val="22"/>
          <w:szCs w:val="22"/>
          <w:lang w:val="en-GB"/>
        </w:rPr>
        <w:t xml:space="preserve"> et al. (eds.), Seawater Desalination, Green Energy and Technology, Springer-Verlag Berlin Heidelberg , Chap 6 (</w:t>
      </w:r>
      <w:proofErr w:type="spellStart"/>
      <w:r w:rsidRPr="00CF79E3">
        <w:rPr>
          <w:bCs/>
          <w:sz w:val="22"/>
          <w:szCs w:val="22"/>
          <w:lang w:val="en-GB"/>
        </w:rPr>
        <w:t>doi</w:t>
      </w:r>
      <w:proofErr w:type="spellEnd"/>
      <w:r w:rsidRPr="00CF79E3">
        <w:rPr>
          <w:bCs/>
          <w:sz w:val="22"/>
          <w:szCs w:val="22"/>
          <w:lang w:val="en-GB"/>
        </w:rPr>
        <w:t>: 10.1007/978-3-642-01150-4</w:t>
      </w:r>
    </w:p>
    <w:p w14:paraId="699D2EE5" w14:textId="77777777" w:rsidR="00F87FE7" w:rsidRPr="00E747A6" w:rsidRDefault="00F87FE7" w:rsidP="00E747A6">
      <w:pPr>
        <w:jc w:val="both"/>
        <w:rPr>
          <w:bCs/>
          <w:sz w:val="22"/>
          <w:szCs w:val="22"/>
          <w:lang w:val="en-GB"/>
        </w:rPr>
      </w:pPr>
    </w:p>
    <w:p w14:paraId="4E1CEF91" w14:textId="758F547D" w:rsidR="00F87FE7" w:rsidRDefault="00F87FE7" w:rsidP="00F87FE7">
      <w:pPr>
        <w:pStyle w:val="titre20"/>
        <w:widowControl/>
        <w:ind w:right="-440"/>
        <w:rPr>
          <w:rFonts w:ascii="Times New Roman" w:hAnsi="Times New Roman"/>
          <w:i/>
          <w:sz w:val="22"/>
          <w:szCs w:val="22"/>
          <w:lang w:val="en-US"/>
        </w:rPr>
      </w:pPr>
      <w:r w:rsidRPr="00CF79E3">
        <w:rPr>
          <w:rFonts w:ascii="Times New Roman" w:hAnsi="Times New Roman"/>
          <w:sz w:val="22"/>
          <w:szCs w:val="22"/>
          <w:lang w:val="en-US"/>
        </w:rPr>
        <w:t xml:space="preserve">2. </w:t>
      </w:r>
      <w:r w:rsidRPr="00CF79E3">
        <w:rPr>
          <w:rFonts w:ascii="Times New Roman" w:hAnsi="Times New Roman"/>
          <w:i/>
          <w:sz w:val="22"/>
          <w:szCs w:val="22"/>
          <w:lang w:val="en-US"/>
        </w:rPr>
        <w:t>Peer reviewed articles</w:t>
      </w:r>
    </w:p>
    <w:p w14:paraId="16A927B7" w14:textId="77777777" w:rsidR="00FA2B50" w:rsidRPr="00CF79E3" w:rsidRDefault="00FA2B50" w:rsidP="00F87FE7">
      <w:pPr>
        <w:pStyle w:val="titre20"/>
        <w:widowControl/>
        <w:ind w:right="-440"/>
        <w:rPr>
          <w:rFonts w:ascii="Times New Roman" w:hAnsi="Times New Roman"/>
          <w:sz w:val="22"/>
          <w:szCs w:val="22"/>
          <w:lang w:val="en-US"/>
        </w:rPr>
      </w:pPr>
    </w:p>
    <w:p w14:paraId="6B007366" w14:textId="5C20E8C9" w:rsidR="00FA2B50" w:rsidRDefault="00FA2B50" w:rsidP="00FA2B50">
      <w:pPr>
        <w:numPr>
          <w:ilvl w:val="0"/>
          <w:numId w:val="6"/>
        </w:numPr>
        <w:tabs>
          <w:tab w:val="clear" w:pos="501"/>
          <w:tab w:val="num" w:pos="644"/>
        </w:tabs>
        <w:ind w:left="1293" w:hanging="1134"/>
        <w:jc w:val="both"/>
        <w:rPr>
          <w:bCs/>
          <w:sz w:val="22"/>
          <w:szCs w:val="22"/>
          <w:lang w:val="en-GB"/>
        </w:rPr>
      </w:pPr>
      <w:bookmarkStart w:id="1" w:name="_Toc437944331"/>
      <w:bookmarkStart w:id="2" w:name="_Toc437939216"/>
      <w:bookmarkStart w:id="3" w:name="_Toc438036051"/>
      <w:bookmarkStart w:id="4" w:name="_Toc438195763"/>
      <w:proofErr w:type="spellStart"/>
      <w:r w:rsidRPr="00FA2B50">
        <w:rPr>
          <w:bCs/>
          <w:sz w:val="22"/>
          <w:szCs w:val="22"/>
          <w:lang w:val="en-GB"/>
        </w:rPr>
        <w:t>Jemai</w:t>
      </w:r>
      <w:proofErr w:type="spellEnd"/>
      <w:r w:rsidRPr="00FA2B50">
        <w:rPr>
          <w:bCs/>
          <w:sz w:val="22"/>
          <w:szCs w:val="22"/>
          <w:lang w:val="en-GB"/>
        </w:rPr>
        <w:t xml:space="preserve">, N.; </w:t>
      </w:r>
      <w:proofErr w:type="spellStart"/>
      <w:r w:rsidRPr="00FA2B50">
        <w:rPr>
          <w:bCs/>
          <w:sz w:val="22"/>
          <w:szCs w:val="22"/>
          <w:lang w:val="en-GB"/>
        </w:rPr>
        <w:t>Soussi</w:t>
      </w:r>
      <w:proofErr w:type="spellEnd"/>
      <w:r w:rsidRPr="00FA2B50">
        <w:rPr>
          <w:bCs/>
          <w:sz w:val="22"/>
          <w:szCs w:val="22"/>
          <w:lang w:val="en-GB"/>
        </w:rPr>
        <w:t>, M.; Chaibi, M.T. Opportunities for Implementing Closed Greenhouse Systems in Arid Climate Conditions. </w:t>
      </w:r>
      <w:r>
        <w:rPr>
          <w:bCs/>
          <w:sz w:val="22"/>
          <w:szCs w:val="22"/>
          <w:lang w:val="en-GB"/>
        </w:rPr>
        <w:t xml:space="preserve"> </w:t>
      </w:r>
      <w:proofErr w:type="spellStart"/>
      <w:r w:rsidRPr="00FA2B50">
        <w:rPr>
          <w:bCs/>
          <w:i/>
          <w:iCs/>
          <w:sz w:val="22"/>
          <w:szCs w:val="22"/>
          <w:lang w:val="en-GB"/>
        </w:rPr>
        <w:t>Horticulturae</w:t>
      </w:r>
      <w:proofErr w:type="spellEnd"/>
      <w:r w:rsidRPr="00FA2B50">
        <w:rPr>
          <w:bCs/>
          <w:sz w:val="22"/>
          <w:szCs w:val="22"/>
          <w:lang w:val="en-GB"/>
        </w:rPr>
        <w:t> 2022, </w:t>
      </w:r>
      <w:r w:rsidRPr="00FA2B50">
        <w:rPr>
          <w:bCs/>
          <w:i/>
          <w:iCs/>
          <w:sz w:val="22"/>
          <w:szCs w:val="22"/>
          <w:lang w:val="en-GB"/>
        </w:rPr>
        <w:t>8</w:t>
      </w:r>
      <w:r w:rsidRPr="00FA2B50">
        <w:rPr>
          <w:bCs/>
          <w:sz w:val="22"/>
          <w:szCs w:val="22"/>
          <w:lang w:val="en-GB"/>
        </w:rPr>
        <w:t>, 1102. https://doi.org/10.3390/horticulturae8121102</w:t>
      </w:r>
    </w:p>
    <w:p w14:paraId="69C27D2B" w14:textId="6290E079" w:rsidR="00A31277" w:rsidRPr="00A31277" w:rsidRDefault="008F4291" w:rsidP="008F4291">
      <w:pPr>
        <w:numPr>
          <w:ilvl w:val="0"/>
          <w:numId w:val="6"/>
        </w:numPr>
        <w:tabs>
          <w:tab w:val="clear" w:pos="501"/>
          <w:tab w:val="num" w:pos="644"/>
        </w:tabs>
        <w:ind w:left="1293" w:hanging="1134"/>
        <w:jc w:val="both"/>
        <w:rPr>
          <w:bCs/>
          <w:sz w:val="22"/>
          <w:szCs w:val="22"/>
          <w:lang w:val="en-GB"/>
        </w:rPr>
      </w:pPr>
      <w:proofErr w:type="spellStart"/>
      <w:r w:rsidRPr="008F4291">
        <w:rPr>
          <w:bCs/>
          <w:sz w:val="22"/>
          <w:szCs w:val="22"/>
          <w:lang w:val="en-GB"/>
        </w:rPr>
        <w:t>Soussi</w:t>
      </w:r>
      <w:proofErr w:type="spellEnd"/>
      <w:r w:rsidRPr="008F4291">
        <w:rPr>
          <w:bCs/>
          <w:sz w:val="22"/>
          <w:szCs w:val="22"/>
          <w:lang w:val="en-GB"/>
        </w:rPr>
        <w:t xml:space="preserve">, M.; Chaibi, M.T.; Buchholz, M.; </w:t>
      </w:r>
      <w:proofErr w:type="spellStart"/>
      <w:r w:rsidRPr="008F4291">
        <w:rPr>
          <w:bCs/>
          <w:sz w:val="22"/>
          <w:szCs w:val="22"/>
          <w:lang w:val="en-GB"/>
        </w:rPr>
        <w:t>Saghrouni</w:t>
      </w:r>
      <w:proofErr w:type="spellEnd"/>
      <w:r w:rsidRPr="008F4291">
        <w:rPr>
          <w:bCs/>
          <w:sz w:val="22"/>
          <w:szCs w:val="22"/>
          <w:lang w:val="en-GB"/>
        </w:rPr>
        <w:t>, Z. Comprehensive Review on Climate Control and Cooling Systems in Greenhouses under Hot and Arid Conditions. </w:t>
      </w:r>
      <w:r w:rsidRPr="00CE2843">
        <w:rPr>
          <w:bCs/>
          <w:sz w:val="22"/>
          <w:szCs w:val="22"/>
          <w:lang w:val="en-GB"/>
        </w:rPr>
        <w:t>Agronomy</w:t>
      </w:r>
      <w:r w:rsidRPr="008F4291">
        <w:rPr>
          <w:bCs/>
          <w:sz w:val="22"/>
          <w:szCs w:val="22"/>
          <w:lang w:val="en-GB"/>
        </w:rPr>
        <w:t> 2022, </w:t>
      </w:r>
      <w:r w:rsidRPr="00CE2843">
        <w:rPr>
          <w:bCs/>
          <w:sz w:val="22"/>
          <w:szCs w:val="22"/>
          <w:lang w:val="en-GB"/>
        </w:rPr>
        <w:t>12</w:t>
      </w:r>
      <w:r w:rsidR="00295D77" w:rsidRPr="00CE2843">
        <w:rPr>
          <w:bCs/>
          <w:sz w:val="22"/>
          <w:szCs w:val="22"/>
          <w:lang w:val="en-GB"/>
        </w:rPr>
        <w:t>:3</w:t>
      </w:r>
      <w:r w:rsidRPr="008F4291">
        <w:rPr>
          <w:bCs/>
          <w:sz w:val="22"/>
          <w:szCs w:val="22"/>
          <w:lang w:val="en-GB"/>
        </w:rPr>
        <w:t>, 626. https://doi.org/10.3390/agronomy12030626</w:t>
      </w:r>
    </w:p>
    <w:bookmarkEnd w:id="1"/>
    <w:bookmarkEnd w:id="2"/>
    <w:bookmarkEnd w:id="3"/>
    <w:bookmarkEnd w:id="4"/>
    <w:p w14:paraId="5C6AFA2A" w14:textId="1DB5CBBC" w:rsidR="00CE2843" w:rsidRPr="00CE2843" w:rsidRDefault="00CE2843" w:rsidP="00E747A6">
      <w:pPr>
        <w:numPr>
          <w:ilvl w:val="0"/>
          <w:numId w:val="6"/>
        </w:numPr>
        <w:tabs>
          <w:tab w:val="clear" w:pos="501"/>
          <w:tab w:val="num" w:pos="644"/>
        </w:tabs>
        <w:ind w:left="1293" w:hanging="1134"/>
        <w:jc w:val="both"/>
        <w:rPr>
          <w:bCs/>
          <w:sz w:val="22"/>
          <w:szCs w:val="22"/>
          <w:lang w:val="en-GB"/>
        </w:rPr>
      </w:pPr>
      <w:r w:rsidRPr="00CE2843">
        <w:rPr>
          <w:bCs/>
          <w:sz w:val="22"/>
          <w:szCs w:val="22"/>
          <w:lang w:val="en-GB"/>
        </w:rPr>
        <w:t xml:space="preserve">Bagher </w:t>
      </w:r>
      <w:proofErr w:type="spellStart"/>
      <w:r w:rsidRPr="00CE2843">
        <w:rPr>
          <w:bCs/>
          <w:sz w:val="22"/>
          <w:szCs w:val="22"/>
          <w:lang w:val="en-GB"/>
        </w:rPr>
        <w:t>Yousefi</w:t>
      </w:r>
      <w:proofErr w:type="spellEnd"/>
      <w:r w:rsidRPr="00CE2843">
        <w:rPr>
          <w:bCs/>
          <w:sz w:val="22"/>
          <w:szCs w:val="22"/>
          <w:lang w:val="en-GB"/>
        </w:rPr>
        <w:t xml:space="preserve">, Jenny Lindblom, Bo </w:t>
      </w:r>
      <w:proofErr w:type="spellStart"/>
      <w:r w:rsidRPr="00CE2843">
        <w:rPr>
          <w:bCs/>
          <w:sz w:val="22"/>
          <w:szCs w:val="22"/>
          <w:lang w:val="en-GB"/>
        </w:rPr>
        <w:t>Nordell</w:t>
      </w:r>
      <w:proofErr w:type="spellEnd"/>
      <w:r w:rsidRPr="00CE2843">
        <w:rPr>
          <w:bCs/>
          <w:sz w:val="22"/>
          <w:szCs w:val="22"/>
          <w:lang w:val="en-GB"/>
        </w:rPr>
        <w:t xml:space="preserve">, Saeed </w:t>
      </w:r>
      <w:proofErr w:type="spellStart"/>
      <w:r w:rsidRPr="00CE2843">
        <w:rPr>
          <w:bCs/>
          <w:sz w:val="22"/>
          <w:szCs w:val="22"/>
          <w:lang w:val="en-GB"/>
        </w:rPr>
        <w:t>Boroomand-Nasab</w:t>
      </w:r>
      <w:proofErr w:type="spellEnd"/>
      <w:r w:rsidRPr="00CE2843">
        <w:rPr>
          <w:bCs/>
          <w:sz w:val="22"/>
          <w:szCs w:val="22"/>
          <w:lang w:val="en-GB"/>
        </w:rPr>
        <w:t>, M. Thameur Chaibi; Field solution to produce irrigation-drinking water by condensation irrigation system from</w:t>
      </w:r>
      <w:r>
        <w:rPr>
          <w:bCs/>
          <w:sz w:val="22"/>
          <w:szCs w:val="22"/>
          <w:lang w:val="en-GB"/>
        </w:rPr>
        <w:t xml:space="preserve"> </w:t>
      </w:r>
      <w:r w:rsidRPr="00CE2843">
        <w:rPr>
          <w:bCs/>
          <w:sz w:val="22"/>
          <w:szCs w:val="22"/>
          <w:lang w:val="en-GB"/>
        </w:rPr>
        <w:t>seawater. </w:t>
      </w:r>
      <w:r w:rsidRPr="00CE2843">
        <w:rPr>
          <w:bCs/>
          <w:i/>
          <w:iCs/>
          <w:sz w:val="22"/>
          <w:szCs w:val="22"/>
          <w:lang w:val="en-GB"/>
        </w:rPr>
        <w:t>Water Supply</w:t>
      </w:r>
      <w:r w:rsidRPr="00CE2843">
        <w:rPr>
          <w:bCs/>
          <w:sz w:val="22"/>
          <w:szCs w:val="22"/>
          <w:lang w:val="en-GB"/>
        </w:rPr>
        <w:t> 2022; ws2022163</w:t>
      </w:r>
      <w:r>
        <w:rPr>
          <w:bCs/>
          <w:sz w:val="22"/>
          <w:szCs w:val="22"/>
          <w:lang w:val="en-GB"/>
        </w:rPr>
        <w:t>.</w:t>
      </w:r>
      <w:r w:rsidRPr="00CE2843">
        <w:rPr>
          <w:bCs/>
          <w:sz w:val="22"/>
          <w:szCs w:val="22"/>
          <w:lang w:val="en-GB"/>
        </w:rPr>
        <w:t> </w:t>
      </w:r>
      <w:hyperlink r:id="rId12" w:tgtFrame="_blank" w:history="1">
        <w:r w:rsidRPr="00CE2843">
          <w:rPr>
            <w:bCs/>
            <w:sz w:val="22"/>
            <w:szCs w:val="22"/>
            <w:lang w:val="en-GB"/>
          </w:rPr>
          <w:t>https://doi.org/10.2166/ws.2022.163</w:t>
        </w:r>
      </w:hyperlink>
    </w:p>
    <w:p w14:paraId="1AF862F2" w14:textId="1E52754E" w:rsidR="00F87FE7" w:rsidRPr="00CF79E3" w:rsidRDefault="00377654" w:rsidP="00E747A6">
      <w:pPr>
        <w:numPr>
          <w:ilvl w:val="0"/>
          <w:numId w:val="6"/>
        </w:numPr>
        <w:tabs>
          <w:tab w:val="clear" w:pos="501"/>
          <w:tab w:val="num" w:pos="644"/>
        </w:tabs>
        <w:ind w:left="1293" w:hanging="1134"/>
        <w:jc w:val="both"/>
        <w:rPr>
          <w:bCs/>
          <w:sz w:val="22"/>
          <w:szCs w:val="22"/>
          <w:lang w:val="en-GB"/>
        </w:rPr>
      </w:pPr>
      <w:r w:rsidRPr="00717F0C">
        <w:rPr>
          <w:bCs/>
          <w:sz w:val="22"/>
          <w:szCs w:val="22"/>
          <w:lang w:val="en-GB"/>
        </w:rPr>
        <w:t>Ahmed Musa</w:t>
      </w:r>
      <w:r w:rsidR="00295D77">
        <w:rPr>
          <w:bCs/>
          <w:sz w:val="22"/>
          <w:szCs w:val="22"/>
          <w:lang w:val="en-GB"/>
        </w:rPr>
        <w:t>,</w:t>
      </w:r>
      <w:r w:rsidRPr="00717F0C">
        <w:rPr>
          <w:bCs/>
          <w:sz w:val="22"/>
          <w:szCs w:val="22"/>
          <w:lang w:val="en-GB"/>
        </w:rPr>
        <w:t xml:space="preserve"> S</w:t>
      </w:r>
      <w:r w:rsidR="00295D77">
        <w:rPr>
          <w:bCs/>
          <w:sz w:val="22"/>
          <w:szCs w:val="22"/>
          <w:lang w:val="en-GB"/>
        </w:rPr>
        <w:t xml:space="preserve">.; </w:t>
      </w:r>
      <w:r w:rsidRPr="00717F0C">
        <w:rPr>
          <w:bCs/>
          <w:sz w:val="22"/>
          <w:szCs w:val="22"/>
          <w:lang w:val="en-GB"/>
        </w:rPr>
        <w:t xml:space="preserve"> Chaibi</w:t>
      </w:r>
      <w:r w:rsidR="00295D77">
        <w:rPr>
          <w:bCs/>
          <w:sz w:val="22"/>
          <w:szCs w:val="22"/>
          <w:lang w:val="en-GB"/>
        </w:rPr>
        <w:t>, T.</w:t>
      </w:r>
      <w:r w:rsidRPr="00717F0C">
        <w:rPr>
          <w:bCs/>
          <w:sz w:val="22"/>
          <w:szCs w:val="22"/>
          <w:lang w:val="en-GB"/>
        </w:rPr>
        <w:t> Scanning climate change impacts on water resources of the largest African river basins</w:t>
      </w:r>
      <w:r w:rsidR="00295D77">
        <w:rPr>
          <w:bCs/>
          <w:sz w:val="22"/>
          <w:szCs w:val="22"/>
          <w:lang w:val="en-GB"/>
        </w:rPr>
        <w:t>.</w:t>
      </w:r>
      <w:r w:rsidRPr="00717F0C">
        <w:rPr>
          <w:bCs/>
          <w:sz w:val="22"/>
          <w:szCs w:val="22"/>
          <w:lang w:val="en-GB"/>
        </w:rPr>
        <w:t> International Journal of River Basin Management</w:t>
      </w:r>
      <w:r w:rsidR="00295D77">
        <w:rPr>
          <w:bCs/>
          <w:sz w:val="22"/>
          <w:szCs w:val="22"/>
          <w:lang w:val="en-GB"/>
        </w:rPr>
        <w:t xml:space="preserve"> 2000</w:t>
      </w:r>
      <w:r w:rsidRPr="00717F0C">
        <w:rPr>
          <w:bCs/>
          <w:sz w:val="22"/>
          <w:szCs w:val="22"/>
          <w:lang w:val="en-GB"/>
        </w:rPr>
        <w:t>, 18:1, 33-38</w:t>
      </w:r>
      <w:r w:rsidR="00295D77">
        <w:rPr>
          <w:bCs/>
          <w:sz w:val="22"/>
          <w:szCs w:val="22"/>
          <w:lang w:val="en-GB"/>
        </w:rPr>
        <w:t>.</w:t>
      </w:r>
      <w:r w:rsidRPr="00717F0C">
        <w:rPr>
          <w:bCs/>
          <w:sz w:val="22"/>
          <w:szCs w:val="22"/>
          <w:lang w:val="en-GB"/>
        </w:rPr>
        <w:t> DOI: </w:t>
      </w:r>
      <w:hyperlink r:id="rId13" w:history="1">
        <w:r w:rsidRPr="00717F0C">
          <w:rPr>
            <w:bCs/>
            <w:sz w:val="22"/>
            <w:szCs w:val="22"/>
            <w:lang w:val="en-GB"/>
          </w:rPr>
          <w:t>10.1080/15715124.2019.1576699</w:t>
        </w:r>
      </w:hyperlink>
    </w:p>
    <w:p w14:paraId="45F8A818" w14:textId="77777777" w:rsidR="00F87FE7" w:rsidRPr="00CF79E3" w:rsidRDefault="00F87FE7" w:rsidP="00E747A6">
      <w:pPr>
        <w:numPr>
          <w:ilvl w:val="0"/>
          <w:numId w:val="6"/>
        </w:numPr>
        <w:tabs>
          <w:tab w:val="clear" w:pos="501"/>
          <w:tab w:val="num" w:pos="644"/>
        </w:tabs>
        <w:ind w:left="1293" w:hanging="1134"/>
        <w:jc w:val="both"/>
        <w:rPr>
          <w:bCs/>
          <w:sz w:val="22"/>
          <w:szCs w:val="22"/>
          <w:lang w:val="en-GB"/>
        </w:rPr>
      </w:pPr>
      <w:r w:rsidRPr="00CF79E3">
        <w:rPr>
          <w:bCs/>
          <w:sz w:val="22"/>
          <w:szCs w:val="22"/>
          <w:lang w:val="en-GB"/>
        </w:rPr>
        <w:t xml:space="preserve"> </w:t>
      </w:r>
      <w:r w:rsidRPr="00E747A6">
        <w:rPr>
          <w:bCs/>
          <w:sz w:val="22"/>
          <w:szCs w:val="22"/>
          <w:lang w:val="en-GB"/>
        </w:rPr>
        <w:t>Thameur Chaibi</w:t>
      </w:r>
      <w:r w:rsidRPr="00CF79E3">
        <w:rPr>
          <w:bCs/>
          <w:sz w:val="22"/>
          <w:szCs w:val="22"/>
          <w:lang w:val="en-GB"/>
        </w:rPr>
        <w:t xml:space="preserve"> (2020), Research priorities and actions for sustainable agriculture water management in MENA region. Desalination and water treatment 176:221-221 (doi:</w:t>
      </w:r>
      <w:hyperlink r:id="rId14" w:history="1">
        <w:r w:rsidRPr="00CF79E3">
          <w:rPr>
            <w:bCs/>
            <w:sz w:val="22"/>
            <w:szCs w:val="22"/>
            <w:lang w:val="en-GB"/>
          </w:rPr>
          <w:t>10.5004/dwt.2020.25521</w:t>
        </w:r>
      </w:hyperlink>
      <w:r w:rsidRPr="00CF79E3">
        <w:rPr>
          <w:bCs/>
          <w:sz w:val="22"/>
          <w:szCs w:val="22"/>
          <w:lang w:val="en-GB"/>
        </w:rPr>
        <w:t>)</w:t>
      </w:r>
    </w:p>
    <w:p w14:paraId="6F5573D0" w14:textId="4CD70CCD" w:rsidR="00F87FE7" w:rsidRPr="00CF79E3"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lastRenderedPageBreak/>
        <w:t> Sheryl</w:t>
      </w:r>
      <w:r w:rsidRPr="00CF79E3">
        <w:rPr>
          <w:bCs/>
          <w:sz w:val="22"/>
          <w:szCs w:val="22"/>
          <w:lang w:val="en-GB"/>
        </w:rPr>
        <w:t> L. </w:t>
      </w:r>
      <w:r w:rsidRPr="00E747A6">
        <w:rPr>
          <w:bCs/>
          <w:sz w:val="22"/>
          <w:szCs w:val="22"/>
          <w:lang w:val="en-GB"/>
        </w:rPr>
        <w:t>Hendriks</w:t>
      </w:r>
      <w:r w:rsidRPr="00CF79E3">
        <w:rPr>
          <w:bCs/>
          <w:sz w:val="22"/>
          <w:szCs w:val="22"/>
          <w:lang w:val="en-GB"/>
        </w:rPr>
        <w:t xml:space="preserve">, </w:t>
      </w:r>
      <w:proofErr w:type="spellStart"/>
      <w:r w:rsidRPr="00CF79E3">
        <w:rPr>
          <w:bCs/>
          <w:sz w:val="22"/>
          <w:szCs w:val="22"/>
          <w:lang w:val="en-GB"/>
        </w:rPr>
        <w:t>Endashaw</w:t>
      </w:r>
      <w:proofErr w:type="spellEnd"/>
      <w:r w:rsidRPr="00CF79E3">
        <w:rPr>
          <w:bCs/>
          <w:sz w:val="22"/>
          <w:szCs w:val="22"/>
          <w:lang w:val="en-GB"/>
        </w:rPr>
        <w:t xml:space="preserve"> Bekele, </w:t>
      </w:r>
      <w:r w:rsidRPr="00E747A6">
        <w:rPr>
          <w:bCs/>
          <w:sz w:val="22"/>
          <w:szCs w:val="22"/>
          <w:lang w:val="en-GB"/>
        </w:rPr>
        <w:t>Thameur Chaibi</w:t>
      </w:r>
      <w:r w:rsidRPr="00CF79E3">
        <w:rPr>
          <w:bCs/>
          <w:sz w:val="22"/>
          <w:szCs w:val="22"/>
          <w:lang w:val="en-GB"/>
        </w:rPr>
        <w:t xml:space="preserve">, Mohamed Hassan, Douglas W. </w:t>
      </w:r>
      <w:proofErr w:type="spellStart"/>
      <w:r w:rsidRPr="00CF79E3">
        <w:rPr>
          <w:bCs/>
          <w:sz w:val="22"/>
          <w:szCs w:val="22"/>
          <w:lang w:val="en-GB"/>
        </w:rPr>
        <w:t>Miano</w:t>
      </w:r>
      <w:proofErr w:type="spellEnd"/>
      <w:r w:rsidRPr="00CF79E3">
        <w:rPr>
          <w:bCs/>
          <w:sz w:val="22"/>
          <w:szCs w:val="22"/>
          <w:lang w:val="en-GB"/>
        </w:rPr>
        <w:t xml:space="preserve"> and John H. </w:t>
      </w:r>
      <w:proofErr w:type="spellStart"/>
      <w:r w:rsidRPr="00CF79E3">
        <w:rPr>
          <w:bCs/>
          <w:sz w:val="22"/>
          <w:szCs w:val="22"/>
          <w:lang w:val="en-GB"/>
        </w:rPr>
        <w:t>Muyonga</w:t>
      </w:r>
      <w:proofErr w:type="spellEnd"/>
      <w:r w:rsidRPr="00CF79E3">
        <w:rPr>
          <w:bCs/>
          <w:sz w:val="22"/>
          <w:szCs w:val="22"/>
          <w:lang w:val="en-GB"/>
        </w:rPr>
        <w:t>, 2021, The Role of Science, Technology, and Innovation for Transforming Food Systems in Africa. United Nations Food Systems Summit 2021 Scientific Group Scientific Group (</w:t>
      </w:r>
      <w:hyperlink r:id="rId15" w:tgtFrame="_blank" w:history="1">
        <w:r w:rsidRPr="00E747A6">
          <w:rPr>
            <w:bCs/>
            <w:sz w:val="22"/>
            <w:szCs w:val="22"/>
            <w:lang w:val="en-GB"/>
          </w:rPr>
          <w:t>https://bonndoc.ulb.uni-bonn.de/xmlui/handle/20.500.11811/9149</w:t>
        </w:r>
      </w:hyperlink>
      <w:r w:rsidRPr="00CF79E3">
        <w:rPr>
          <w:bCs/>
          <w:sz w:val="22"/>
          <w:szCs w:val="22"/>
          <w:lang w:val="en-GB"/>
        </w:rPr>
        <w:t>)</w:t>
      </w:r>
    </w:p>
    <w:p w14:paraId="7E6CE34F" w14:textId="10EA78D7" w:rsidR="00D27491" w:rsidRPr="00CF79E3" w:rsidRDefault="007D0008" w:rsidP="007D0008">
      <w:pPr>
        <w:numPr>
          <w:ilvl w:val="0"/>
          <w:numId w:val="6"/>
        </w:numPr>
        <w:tabs>
          <w:tab w:val="clear" w:pos="501"/>
          <w:tab w:val="num" w:pos="644"/>
        </w:tabs>
        <w:ind w:left="1293" w:hanging="1134"/>
        <w:jc w:val="both"/>
        <w:rPr>
          <w:bCs/>
          <w:sz w:val="22"/>
          <w:szCs w:val="22"/>
          <w:lang w:val="en-GB"/>
        </w:rPr>
      </w:pPr>
      <w:bookmarkStart w:id="5" w:name="_Hlk89762056"/>
      <w:r>
        <w:rPr>
          <w:bCs/>
          <w:sz w:val="22"/>
          <w:szCs w:val="22"/>
          <w:lang w:val="en-GB"/>
        </w:rPr>
        <w:t xml:space="preserve">Thameur Chaibi (2020), </w:t>
      </w:r>
      <w:r w:rsidR="00D27491" w:rsidRPr="00CF79E3">
        <w:rPr>
          <w:bCs/>
          <w:sz w:val="22"/>
          <w:szCs w:val="22"/>
          <w:lang w:val="en-GB"/>
        </w:rPr>
        <w:t xml:space="preserve">Contribution to provide well-researched information on the state of water resources in Tunisia for </w:t>
      </w:r>
      <w:proofErr w:type="spellStart"/>
      <w:r w:rsidR="00D27491" w:rsidRPr="00CF79E3">
        <w:rPr>
          <w:bCs/>
          <w:sz w:val="22"/>
          <w:szCs w:val="22"/>
          <w:lang w:val="en-GB"/>
        </w:rPr>
        <w:t>Fanack</w:t>
      </w:r>
      <w:proofErr w:type="spellEnd"/>
      <w:r w:rsidR="00D27491" w:rsidRPr="00CF79E3">
        <w:rPr>
          <w:bCs/>
          <w:sz w:val="22"/>
          <w:szCs w:val="22"/>
          <w:lang w:val="en-GB"/>
        </w:rPr>
        <w:t xml:space="preserve"> Water - </w:t>
      </w:r>
      <w:hyperlink r:id="rId16" w:history="1">
        <w:r w:rsidR="00D27491" w:rsidRPr="00CF79E3">
          <w:rPr>
            <w:bCs/>
            <w:sz w:val="22"/>
            <w:szCs w:val="22"/>
            <w:lang w:val="en-GB"/>
          </w:rPr>
          <w:t>https://water.fanack.com/tunisia/</w:t>
        </w:r>
      </w:hyperlink>
      <w:r w:rsidR="00D27491" w:rsidRPr="00CF79E3">
        <w:rPr>
          <w:bCs/>
          <w:sz w:val="22"/>
          <w:szCs w:val="22"/>
          <w:lang w:val="en-GB"/>
        </w:rPr>
        <w:t xml:space="preserve"> </w:t>
      </w:r>
    </w:p>
    <w:bookmarkEnd w:id="5"/>
    <w:p w14:paraId="3C48DD43"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CF79E3">
        <w:rPr>
          <w:bCs/>
          <w:sz w:val="22"/>
          <w:szCs w:val="22"/>
          <w:lang w:val="en-GB"/>
        </w:rPr>
        <w:t>W.Chouaieb</w:t>
      </w:r>
      <w:proofErr w:type="spellEnd"/>
      <w:r w:rsidRPr="00CF79E3">
        <w:rPr>
          <w:bCs/>
          <w:sz w:val="22"/>
          <w:szCs w:val="22"/>
          <w:lang w:val="en-GB"/>
        </w:rPr>
        <w:t xml:space="preserve"> , </w:t>
      </w:r>
      <w:r w:rsidRPr="00E747A6">
        <w:rPr>
          <w:bCs/>
          <w:sz w:val="22"/>
          <w:szCs w:val="22"/>
          <w:lang w:val="en-GB"/>
        </w:rPr>
        <w:t xml:space="preserve">M. T. Chaibi </w:t>
      </w:r>
      <w:r w:rsidRPr="00CF79E3">
        <w:rPr>
          <w:bCs/>
          <w:sz w:val="22"/>
          <w:szCs w:val="22"/>
          <w:lang w:val="en-GB"/>
        </w:rPr>
        <w:t>(2014), Performance evaluation of condensation irrigation system under arid climate condition,  International Journal of Energy Technology and Policy</w:t>
      </w:r>
      <w:r w:rsidRPr="00E747A6">
        <w:rPr>
          <w:bCs/>
          <w:sz w:val="22"/>
          <w:szCs w:val="22"/>
          <w:lang w:val="en-GB"/>
        </w:rPr>
        <w:t>, Vol 12, (2), 145-160 (</w:t>
      </w:r>
      <w:proofErr w:type="spellStart"/>
      <w:r w:rsidRPr="00E747A6">
        <w:rPr>
          <w:bCs/>
          <w:sz w:val="22"/>
          <w:szCs w:val="22"/>
          <w:lang w:val="en-GB"/>
        </w:rPr>
        <w:t>doi</w:t>
      </w:r>
      <w:proofErr w:type="spellEnd"/>
      <w:r w:rsidRPr="00E747A6">
        <w:rPr>
          <w:bCs/>
          <w:sz w:val="22"/>
          <w:szCs w:val="22"/>
          <w:lang w:val="en-GB"/>
        </w:rPr>
        <w:t>: 10.1504/IJETP.2014.066330)</w:t>
      </w:r>
    </w:p>
    <w:p w14:paraId="525D1FFE"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M.T. Chaibi, K. </w:t>
      </w:r>
      <w:proofErr w:type="spellStart"/>
      <w:r w:rsidRPr="00E747A6">
        <w:rPr>
          <w:bCs/>
          <w:sz w:val="22"/>
          <w:szCs w:val="22"/>
          <w:lang w:val="en-GB"/>
        </w:rPr>
        <w:t>Bourouni</w:t>
      </w:r>
      <w:proofErr w:type="spellEnd"/>
      <w:r w:rsidRPr="00E747A6">
        <w:rPr>
          <w:bCs/>
          <w:sz w:val="22"/>
          <w:szCs w:val="22"/>
          <w:lang w:val="en-GB"/>
        </w:rPr>
        <w:t>, M.M. Bassem, (2013) Experimental Analysis of the Performance of a Mechanical Geothermal Water-Cooling Tower in South Tunisia, American journal of Energy Research, 2013 (1),1-6. (</w:t>
      </w:r>
      <w:proofErr w:type="spellStart"/>
      <w:r w:rsidRPr="00E747A6">
        <w:rPr>
          <w:bCs/>
          <w:sz w:val="22"/>
          <w:szCs w:val="22"/>
          <w:lang w:val="en-GB"/>
        </w:rPr>
        <w:t>doi</w:t>
      </w:r>
      <w:proofErr w:type="spellEnd"/>
      <w:r w:rsidRPr="00E747A6">
        <w:rPr>
          <w:bCs/>
          <w:sz w:val="22"/>
          <w:szCs w:val="22"/>
          <w:lang w:val="en-GB"/>
        </w:rPr>
        <w:t>: 10.12691/ajer-1-1-1)</w:t>
      </w:r>
    </w:p>
    <w:p w14:paraId="59A12625"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M.T. Chaibi (2013) Thermal Solar Desalination Technologies for Small-Scale Irrigation, American journal of Energy Research, 2013 (2), 25-32. (</w:t>
      </w:r>
      <w:proofErr w:type="spellStart"/>
      <w:r w:rsidRPr="00E747A6">
        <w:rPr>
          <w:bCs/>
          <w:sz w:val="22"/>
          <w:szCs w:val="22"/>
          <w:lang w:val="en-GB"/>
        </w:rPr>
        <w:t>doi</w:t>
      </w:r>
      <w:proofErr w:type="spellEnd"/>
      <w:r w:rsidRPr="00E747A6">
        <w:rPr>
          <w:bCs/>
          <w:sz w:val="22"/>
          <w:szCs w:val="22"/>
          <w:lang w:val="en-GB"/>
        </w:rPr>
        <w:t>: 10.12691/ajer-1-2-1)</w:t>
      </w:r>
    </w:p>
    <w:p w14:paraId="16412F3D"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B. </w:t>
      </w:r>
      <w:proofErr w:type="spellStart"/>
      <w:r w:rsidRPr="00E747A6">
        <w:rPr>
          <w:bCs/>
          <w:sz w:val="22"/>
          <w:szCs w:val="22"/>
          <w:lang w:val="en-GB"/>
        </w:rPr>
        <w:t>Yousefi</w:t>
      </w:r>
      <w:proofErr w:type="spellEnd"/>
      <w:r w:rsidRPr="00E747A6">
        <w:rPr>
          <w:bCs/>
          <w:sz w:val="22"/>
          <w:szCs w:val="22"/>
          <w:lang w:val="en-GB"/>
        </w:rPr>
        <w:t xml:space="preserve"> , </w:t>
      </w:r>
      <w:proofErr w:type="spellStart"/>
      <w:r w:rsidRPr="00E747A6">
        <w:rPr>
          <w:bCs/>
          <w:sz w:val="22"/>
          <w:szCs w:val="22"/>
          <w:lang w:val="en-GB"/>
        </w:rPr>
        <w:t>S.Boroomandnasab</w:t>
      </w:r>
      <w:proofErr w:type="spellEnd"/>
      <w:r w:rsidRPr="00E747A6">
        <w:rPr>
          <w:bCs/>
          <w:sz w:val="22"/>
          <w:szCs w:val="22"/>
          <w:lang w:val="en-GB"/>
        </w:rPr>
        <w:t xml:space="preserve"> and  M. T. Chaibi (2012), Assessment of the Performance of Condensation Irrigation System: First Results, World Rural Observations 2012;4(3) (doi:</w:t>
      </w:r>
      <w:hyperlink r:id="rId17" w:history="1">
        <w:r w:rsidRPr="00E747A6">
          <w:rPr>
            <w:bCs/>
            <w:sz w:val="22"/>
            <w:szCs w:val="22"/>
            <w:lang w:val="en-GB"/>
          </w:rPr>
          <w:t>10.7537/marswro040312.02</w:t>
        </w:r>
      </w:hyperlink>
      <w:r w:rsidRPr="00E747A6">
        <w:rPr>
          <w:bCs/>
          <w:sz w:val="22"/>
          <w:szCs w:val="22"/>
          <w:lang w:val="en-GB"/>
        </w:rPr>
        <w:t>)</w:t>
      </w:r>
    </w:p>
    <w:p w14:paraId="5DBDE9CF"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K., Bassem, M.M. &amp;</w:t>
      </w:r>
      <w:proofErr w:type="spellStart"/>
      <w:r w:rsidRPr="00E747A6">
        <w:rPr>
          <w:bCs/>
          <w:sz w:val="22"/>
          <w:szCs w:val="22"/>
          <w:lang w:val="en-GB"/>
        </w:rPr>
        <w:t>Chaïbi</w:t>
      </w:r>
      <w:proofErr w:type="spellEnd"/>
      <w:r w:rsidRPr="00E747A6">
        <w:rPr>
          <w:bCs/>
          <w:sz w:val="22"/>
          <w:szCs w:val="22"/>
          <w:lang w:val="en-GB"/>
        </w:rPr>
        <w:t>, M.T. (2008) Numerical Study of Coupled Heat and Mass Transfer in a Geothermal Water Cooling Tower, Energy Conservation and Management, Volume 49,  (5), 988-994. (</w:t>
      </w:r>
      <w:proofErr w:type="spellStart"/>
      <w:r w:rsidRPr="00E747A6">
        <w:rPr>
          <w:bCs/>
          <w:sz w:val="22"/>
          <w:szCs w:val="22"/>
          <w:lang w:val="en-GB"/>
        </w:rPr>
        <w:t>doi</w:t>
      </w:r>
      <w:proofErr w:type="spellEnd"/>
      <w:r w:rsidRPr="00E747A6">
        <w:rPr>
          <w:bCs/>
          <w:sz w:val="22"/>
          <w:szCs w:val="22"/>
          <w:lang w:val="en-GB"/>
        </w:rPr>
        <w:t>: 10.1016/j.enconman.2007.10.003)</w:t>
      </w:r>
    </w:p>
    <w:p w14:paraId="59BFA24F" w14:textId="77777777" w:rsidR="00F87FE7" w:rsidRPr="00EC4AB0" w:rsidRDefault="00F87FE7" w:rsidP="00E747A6">
      <w:pPr>
        <w:numPr>
          <w:ilvl w:val="0"/>
          <w:numId w:val="6"/>
        </w:numPr>
        <w:tabs>
          <w:tab w:val="clear" w:pos="501"/>
          <w:tab w:val="num" w:pos="644"/>
        </w:tabs>
        <w:ind w:left="1293" w:hanging="1134"/>
        <w:jc w:val="both"/>
        <w:rPr>
          <w:bCs/>
          <w:sz w:val="22"/>
          <w:szCs w:val="22"/>
        </w:rPr>
      </w:pPr>
      <w:r w:rsidRPr="00EC4AB0">
        <w:rPr>
          <w:bCs/>
          <w:sz w:val="22"/>
          <w:szCs w:val="22"/>
        </w:rPr>
        <w:t xml:space="preserve">Bassem, M.M. ,M.T. </w:t>
      </w:r>
      <w:proofErr w:type="spellStart"/>
      <w:r w:rsidRPr="00EC4AB0">
        <w:rPr>
          <w:bCs/>
          <w:sz w:val="22"/>
          <w:szCs w:val="22"/>
        </w:rPr>
        <w:t>Chaïbi</w:t>
      </w:r>
      <w:proofErr w:type="spellEnd"/>
      <w:r w:rsidRPr="00EC4AB0">
        <w:rPr>
          <w:bCs/>
          <w:sz w:val="22"/>
          <w:szCs w:val="22"/>
        </w:rPr>
        <w:t xml:space="preserve">, M.T, </w:t>
      </w:r>
      <w:proofErr w:type="spellStart"/>
      <w:r w:rsidRPr="00EC4AB0">
        <w:rPr>
          <w:bCs/>
          <w:sz w:val="22"/>
          <w:szCs w:val="22"/>
        </w:rPr>
        <w:t>Bourouni</w:t>
      </w:r>
      <w:proofErr w:type="spellEnd"/>
      <w:r w:rsidRPr="00EC4AB0">
        <w:rPr>
          <w:bCs/>
          <w:sz w:val="22"/>
          <w:szCs w:val="22"/>
        </w:rPr>
        <w:t>, K., (2008) Les tours de refroidissement des eaux géothermales dans le sud tunisien : concepts et performances, Revue des régions arides (ISSN 0330-7956), 2008 (2), no21, pp. 497-508 </w:t>
      </w:r>
    </w:p>
    <w:p w14:paraId="27C2910F"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Chaibi M.T. and </w:t>
      </w:r>
      <w:proofErr w:type="spellStart"/>
      <w:r w:rsidRPr="00E747A6">
        <w:rPr>
          <w:bCs/>
          <w:sz w:val="22"/>
          <w:szCs w:val="22"/>
          <w:lang w:val="en-GB"/>
        </w:rPr>
        <w:t>Bourouni</w:t>
      </w:r>
      <w:proofErr w:type="spellEnd"/>
      <w:r w:rsidRPr="00E747A6">
        <w:rPr>
          <w:bCs/>
          <w:sz w:val="22"/>
          <w:szCs w:val="22"/>
          <w:lang w:val="en-GB"/>
        </w:rPr>
        <w:t>, K. 2007. Development of Solar Desalination Systems Concepts for Irrigation in Arid Areas Conditions, NATO Security through Science Series C: Environmental Security, 19-32. (</w:t>
      </w:r>
      <w:proofErr w:type="spellStart"/>
      <w:r w:rsidRPr="00E747A6">
        <w:rPr>
          <w:bCs/>
          <w:sz w:val="22"/>
          <w:szCs w:val="22"/>
          <w:lang w:val="en-GB"/>
        </w:rPr>
        <w:t>doi</w:t>
      </w:r>
      <w:proofErr w:type="spellEnd"/>
      <w:r w:rsidRPr="00E747A6">
        <w:rPr>
          <w:bCs/>
          <w:sz w:val="22"/>
          <w:szCs w:val="22"/>
          <w:lang w:val="en-GB"/>
        </w:rPr>
        <w:t>: 10.1007/978-1-4020-5508-9_2)</w:t>
      </w:r>
    </w:p>
    <w:p w14:paraId="6E43B68D"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and Chaibi, M.T. 2007. Optimizing coupling small desalination to solar collectors: a case study. NATO Security through Science Series C: Environmental Security,  83-92 </w:t>
      </w:r>
      <w:r w:rsidRPr="00CF79E3">
        <w:rPr>
          <w:bCs/>
          <w:sz w:val="22"/>
          <w:szCs w:val="22"/>
          <w:lang w:val="en-GB"/>
        </w:rPr>
        <w:t>(</w:t>
      </w:r>
      <w:proofErr w:type="spellStart"/>
      <w:r w:rsidRPr="00CF79E3">
        <w:rPr>
          <w:bCs/>
          <w:sz w:val="22"/>
          <w:szCs w:val="22"/>
          <w:lang w:val="en-GB"/>
        </w:rPr>
        <w:t>doi</w:t>
      </w:r>
      <w:proofErr w:type="spellEnd"/>
      <w:r w:rsidRPr="00E747A6">
        <w:rPr>
          <w:bCs/>
          <w:sz w:val="22"/>
          <w:szCs w:val="22"/>
          <w:lang w:val="en-GB"/>
        </w:rPr>
        <w:t>: 10.1007/978-1-4020-5508-9_6)</w:t>
      </w:r>
    </w:p>
    <w:p w14:paraId="36BF31B7"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Chaibi, M.T.&amp; T. </w:t>
      </w:r>
      <w:proofErr w:type="spellStart"/>
      <w:r w:rsidRPr="00E747A6">
        <w:rPr>
          <w:bCs/>
          <w:sz w:val="22"/>
          <w:szCs w:val="22"/>
          <w:lang w:val="en-GB"/>
        </w:rPr>
        <w:t>Jilar</w:t>
      </w:r>
      <w:proofErr w:type="spellEnd"/>
      <w:r w:rsidRPr="00E747A6">
        <w:rPr>
          <w:bCs/>
          <w:sz w:val="22"/>
          <w:szCs w:val="22"/>
          <w:lang w:val="en-GB"/>
        </w:rPr>
        <w:t>, T. 2005. Effects of a Solar Desalination Module integrated in greenhouse Roof on Light Transmission and Crop Growth. Biosystems Engineering, Volume 90 (3), 319-330. (</w:t>
      </w:r>
      <w:proofErr w:type="spellStart"/>
      <w:r w:rsidRPr="00E747A6">
        <w:rPr>
          <w:bCs/>
          <w:sz w:val="22"/>
          <w:szCs w:val="22"/>
          <w:lang w:val="en-GB"/>
        </w:rPr>
        <w:t>doi</w:t>
      </w:r>
      <w:proofErr w:type="spellEnd"/>
      <w:r w:rsidRPr="00E747A6">
        <w:rPr>
          <w:bCs/>
          <w:sz w:val="22"/>
          <w:szCs w:val="22"/>
          <w:lang w:val="en-GB"/>
        </w:rPr>
        <w:t>: 10.1016/j.biosystemseng.2004.12.001)</w:t>
      </w:r>
    </w:p>
    <w:p w14:paraId="5FE301EF"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C4AB0">
        <w:rPr>
          <w:bCs/>
          <w:sz w:val="22"/>
          <w:szCs w:val="22"/>
        </w:rPr>
        <w:t>Bourouni</w:t>
      </w:r>
      <w:proofErr w:type="spellEnd"/>
      <w:r w:rsidRPr="00EC4AB0">
        <w:rPr>
          <w:bCs/>
          <w:sz w:val="22"/>
          <w:szCs w:val="22"/>
        </w:rPr>
        <w:t xml:space="preserve">, K. &amp;Chaibi, M.T. 2004. </w:t>
      </w:r>
      <w:r w:rsidRPr="00E747A6">
        <w:rPr>
          <w:bCs/>
          <w:sz w:val="22"/>
          <w:szCs w:val="22"/>
          <w:lang w:val="en-GB"/>
        </w:rPr>
        <w:t>Modelling of heat and mass transfer in horizontal-tube falling film condenser for brackish water desalination in remote areas. Desalination Journal, 166, 17-24. (</w:t>
      </w:r>
      <w:proofErr w:type="spellStart"/>
      <w:r w:rsidRPr="00E747A6">
        <w:rPr>
          <w:bCs/>
          <w:sz w:val="22"/>
          <w:szCs w:val="22"/>
          <w:lang w:val="en-GB"/>
        </w:rPr>
        <w:t>doi</w:t>
      </w:r>
      <w:proofErr w:type="spellEnd"/>
      <w:r w:rsidRPr="00E747A6">
        <w:rPr>
          <w:bCs/>
          <w:sz w:val="22"/>
          <w:szCs w:val="22"/>
          <w:lang w:val="en-GB"/>
        </w:rPr>
        <w:t>: 10.1016/j.desal.2004.06.055)</w:t>
      </w:r>
    </w:p>
    <w:p w14:paraId="22CE2077"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Chaibi, M.T.&amp;</w:t>
      </w:r>
      <w:proofErr w:type="spellStart"/>
      <w:r w:rsidRPr="00E747A6">
        <w:rPr>
          <w:bCs/>
          <w:sz w:val="22"/>
          <w:szCs w:val="22"/>
          <w:lang w:val="en-GB"/>
        </w:rPr>
        <w:t>Jilar</w:t>
      </w:r>
      <w:proofErr w:type="spellEnd"/>
      <w:r w:rsidRPr="00E747A6">
        <w:rPr>
          <w:bCs/>
          <w:sz w:val="22"/>
          <w:szCs w:val="22"/>
          <w:lang w:val="en-GB"/>
        </w:rPr>
        <w:t>, T. 2004. System design, operation and performance of roof integrated desalination in greenhouses. Solar Energy Journal,76 (5), 545-561. (doi:10.1016/j.solener.2003.12.008)</w:t>
      </w:r>
    </w:p>
    <w:p w14:paraId="58C04B9F"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w:t>
      </w:r>
      <w:proofErr w:type="spellStart"/>
      <w:r w:rsidRPr="00E747A6">
        <w:rPr>
          <w:bCs/>
          <w:sz w:val="22"/>
          <w:szCs w:val="22"/>
          <w:lang w:val="en-GB"/>
        </w:rPr>
        <w:t>Bouden</w:t>
      </w:r>
      <w:proofErr w:type="spellEnd"/>
      <w:r w:rsidRPr="00E747A6">
        <w:rPr>
          <w:bCs/>
          <w:sz w:val="22"/>
          <w:szCs w:val="22"/>
          <w:lang w:val="en-GB"/>
        </w:rPr>
        <w:t>, C. &amp;Chaibi, M.T. 2003, Feasibility investigation of coupling a desalination prototype functioning by Aero-</w:t>
      </w:r>
      <w:proofErr w:type="spellStart"/>
      <w:r w:rsidRPr="00E747A6">
        <w:rPr>
          <w:bCs/>
          <w:sz w:val="22"/>
          <w:szCs w:val="22"/>
          <w:lang w:val="en-GB"/>
        </w:rPr>
        <w:t>Evapo</w:t>
      </w:r>
      <w:proofErr w:type="spellEnd"/>
      <w:r w:rsidRPr="00E747A6">
        <w:rPr>
          <w:bCs/>
          <w:sz w:val="22"/>
          <w:szCs w:val="22"/>
          <w:lang w:val="en-GB"/>
        </w:rPr>
        <w:t>-Condensation with solar units, International Journal of Nuclear Desalination, 1 (1),116-131+ (doi:10.1504/IJND.2003.003448)</w:t>
      </w:r>
    </w:p>
    <w:p w14:paraId="6421FD28"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Chaibi, M.T. 2002, </w:t>
      </w:r>
      <w:r w:rsidRPr="00EC4AB0">
        <w:rPr>
          <w:lang w:val="en-US"/>
        </w:rPr>
        <w:t xml:space="preserve">Validation of a Simulation Model for Water Desalination in a Greenhouse Roof through Laboratory Experiments and Conceptual Parameter Discussions, </w:t>
      </w:r>
      <w:r w:rsidRPr="00E747A6">
        <w:rPr>
          <w:bCs/>
          <w:sz w:val="22"/>
          <w:szCs w:val="22"/>
          <w:lang w:val="en-GB"/>
        </w:rPr>
        <w:t>Desalination journal,</w:t>
      </w:r>
      <w:r w:rsidRPr="00CF79E3">
        <w:rPr>
          <w:bCs/>
          <w:sz w:val="22"/>
          <w:szCs w:val="22"/>
          <w:lang w:val="en-GB"/>
        </w:rPr>
        <w:t>142 (1),65-78</w:t>
      </w:r>
      <w:r w:rsidRPr="00E747A6">
        <w:rPr>
          <w:bCs/>
          <w:sz w:val="22"/>
          <w:szCs w:val="22"/>
          <w:lang w:val="en-GB"/>
        </w:rPr>
        <w:t xml:space="preserve"> (</w:t>
      </w:r>
      <w:proofErr w:type="spellStart"/>
      <w:r w:rsidRPr="00E747A6">
        <w:rPr>
          <w:bCs/>
          <w:sz w:val="22"/>
          <w:szCs w:val="22"/>
          <w:lang w:val="en-GB"/>
        </w:rPr>
        <w:t>doi</w:t>
      </w:r>
      <w:proofErr w:type="spellEnd"/>
      <w:r w:rsidRPr="00E747A6">
        <w:rPr>
          <w:bCs/>
          <w:sz w:val="22"/>
          <w:szCs w:val="22"/>
          <w:lang w:val="en-GB"/>
        </w:rPr>
        <w:t>: 10.1016/S0011-9164(01)00426-X)</w:t>
      </w:r>
    </w:p>
    <w:p w14:paraId="06F9E50A"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Chaibi, M.T., </w:t>
      </w:r>
      <w:proofErr w:type="spellStart"/>
      <w:r w:rsidRPr="00E747A6">
        <w:rPr>
          <w:bCs/>
          <w:sz w:val="22"/>
          <w:szCs w:val="22"/>
          <w:lang w:val="en-GB"/>
        </w:rPr>
        <w:t>Tadrist</w:t>
      </w:r>
      <w:proofErr w:type="spellEnd"/>
      <w:r w:rsidRPr="00E747A6">
        <w:rPr>
          <w:bCs/>
          <w:sz w:val="22"/>
          <w:szCs w:val="22"/>
          <w:lang w:val="en-GB"/>
        </w:rPr>
        <w:t>, L. 2001, Water desalination by humidification and dehumidification: state of the art, Desalination Journal, 137, 167–176 (</w:t>
      </w:r>
      <w:proofErr w:type="spellStart"/>
      <w:r w:rsidRPr="00E747A6">
        <w:rPr>
          <w:bCs/>
          <w:sz w:val="22"/>
          <w:szCs w:val="22"/>
          <w:lang w:val="en-GB"/>
        </w:rPr>
        <w:t>doi</w:t>
      </w:r>
      <w:proofErr w:type="spellEnd"/>
      <w:r w:rsidRPr="00E747A6">
        <w:rPr>
          <w:bCs/>
          <w:sz w:val="22"/>
          <w:szCs w:val="22"/>
          <w:lang w:val="en-GB"/>
        </w:rPr>
        <w:t>: 10.1016/S0011-9164(01)00215-6)</w:t>
      </w:r>
    </w:p>
    <w:p w14:paraId="3BD46DA0"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Chaibi, M.T., </w:t>
      </w:r>
      <w:proofErr w:type="spellStart"/>
      <w:r w:rsidRPr="00E747A6">
        <w:rPr>
          <w:bCs/>
          <w:sz w:val="22"/>
          <w:szCs w:val="22"/>
          <w:lang w:val="en-GB"/>
        </w:rPr>
        <w:t>Tadrist</w:t>
      </w:r>
      <w:proofErr w:type="spellEnd"/>
      <w:r w:rsidRPr="00E747A6">
        <w:rPr>
          <w:bCs/>
          <w:sz w:val="22"/>
          <w:szCs w:val="22"/>
          <w:lang w:val="en-GB"/>
        </w:rPr>
        <w:t xml:space="preserve">, L. 2001, Analytical </w:t>
      </w:r>
      <w:proofErr w:type="spellStart"/>
      <w:r w:rsidRPr="00E747A6">
        <w:rPr>
          <w:bCs/>
          <w:sz w:val="22"/>
          <w:szCs w:val="22"/>
          <w:lang w:val="en-GB"/>
        </w:rPr>
        <w:t>Analyze</w:t>
      </w:r>
      <w:proofErr w:type="spellEnd"/>
      <w:r w:rsidRPr="00E747A6">
        <w:rPr>
          <w:bCs/>
          <w:sz w:val="22"/>
          <w:szCs w:val="22"/>
          <w:lang w:val="en-GB"/>
        </w:rPr>
        <w:t xml:space="preserve"> of heat transfer in liquid film dripping around horizontal tube, Desalination Journal, 141, 7-13  (doi:10.1016/S0011-9164(01)00384-8)</w:t>
      </w:r>
    </w:p>
    <w:p w14:paraId="5F7E676B"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.Chaibi, M.T. 2000, Analysis by simulation of a solar still integrated in a greenhouse roof, Desalination Journal, 128 (2), 123-138. (doi:10.1016/S0011-9164(00)00028-X)</w:t>
      </w:r>
    </w:p>
    <w:p w14:paraId="0F525AFA"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Chaibi, M.T. 2000, An overview of solar desalination for domestic and agriculture water needs </w:t>
      </w:r>
      <w:r w:rsidRPr="00E747A6">
        <w:rPr>
          <w:bCs/>
          <w:sz w:val="22"/>
          <w:szCs w:val="22"/>
          <w:lang w:val="en-GB"/>
        </w:rPr>
        <w:lastRenderedPageBreak/>
        <w:t>in remote arid areas, Desalination journal, 127 (2), 119-133. (doi:10.1016/S0011-9164(99)00197-6)</w:t>
      </w:r>
    </w:p>
    <w:p w14:paraId="6578D9E5"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K, Martin, R.,</w:t>
      </w:r>
      <w:proofErr w:type="spellStart"/>
      <w:r w:rsidRPr="00E747A6">
        <w:rPr>
          <w:bCs/>
          <w:sz w:val="22"/>
          <w:szCs w:val="22"/>
          <w:lang w:val="en-GB"/>
        </w:rPr>
        <w:t>Tadrist</w:t>
      </w:r>
      <w:proofErr w:type="spellEnd"/>
      <w:r w:rsidRPr="00E747A6">
        <w:rPr>
          <w:bCs/>
          <w:sz w:val="22"/>
          <w:szCs w:val="22"/>
          <w:lang w:val="en-GB"/>
        </w:rPr>
        <w:t>, L &amp; Chaibi, M.T 1999, Heat transfer and evaporation in geothermal desalination units, Applied energy, 64 (1/4),129-147.(doi:10.1016/S0306-2619(99)00071-9)</w:t>
      </w:r>
    </w:p>
    <w:p w14:paraId="684C256B"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Chaibi M. T. 1994.  Renewable energies and their role in the development of rural areas of Tunisia Renewable Energy, Volume 5, Issues 5-8, August 1994, 1538-1540 (</w:t>
      </w:r>
      <w:proofErr w:type="spellStart"/>
      <w:r w:rsidRPr="00E747A6">
        <w:rPr>
          <w:bCs/>
          <w:sz w:val="22"/>
          <w:szCs w:val="22"/>
          <w:lang w:val="en-GB"/>
        </w:rPr>
        <w:t>doi</w:t>
      </w:r>
      <w:proofErr w:type="spellEnd"/>
      <w:r w:rsidRPr="00E747A6">
        <w:rPr>
          <w:bCs/>
          <w:sz w:val="22"/>
          <w:szCs w:val="22"/>
          <w:lang w:val="en-GB"/>
        </w:rPr>
        <w:t>: 10.1016/0960-1481(94)90204-6)</w:t>
      </w:r>
    </w:p>
    <w:p w14:paraId="4C44640B"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Chaibi, M.T. 1993. Strategic management of utilization of new and renewable energy in rural areas of Tunisia. Energy &amp; Environment, 4 (4), 408-415. (</w:t>
      </w:r>
      <w:proofErr w:type="spellStart"/>
      <w:r w:rsidR="0052139F">
        <w:fldChar w:fldCharType="begin"/>
      </w:r>
      <w:r w:rsidR="0052139F">
        <w:instrText>HYPERLINK "https://doi.org/10.1177/0958305X9300400404"</w:instrText>
      </w:r>
      <w:r w:rsidR="0052139F">
        <w:fldChar w:fldCharType="separate"/>
      </w:r>
      <w:r w:rsidRPr="00E747A6">
        <w:rPr>
          <w:bCs/>
          <w:sz w:val="22"/>
          <w:szCs w:val="22"/>
          <w:lang w:val="en-GB"/>
        </w:rPr>
        <w:t>doi</w:t>
      </w:r>
      <w:proofErr w:type="spellEnd"/>
      <w:r w:rsidRPr="00E747A6">
        <w:rPr>
          <w:bCs/>
          <w:sz w:val="22"/>
          <w:szCs w:val="22"/>
          <w:lang w:val="en-GB"/>
        </w:rPr>
        <w:t>: 10.1177/0958305X9300400404</w:t>
      </w:r>
      <w:r w:rsidR="0052139F">
        <w:rPr>
          <w:bCs/>
          <w:sz w:val="22"/>
          <w:szCs w:val="22"/>
          <w:lang w:val="en-GB"/>
        </w:rPr>
        <w:fldChar w:fldCharType="end"/>
      </w:r>
    </w:p>
    <w:p w14:paraId="76BEE298"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C4AB0">
        <w:rPr>
          <w:bCs/>
          <w:sz w:val="22"/>
          <w:szCs w:val="22"/>
        </w:rPr>
        <w:t xml:space="preserve">Chaibi, M.T, Safi, M.J. &amp; </w:t>
      </w:r>
      <w:proofErr w:type="spellStart"/>
      <w:r w:rsidRPr="00EC4AB0">
        <w:rPr>
          <w:bCs/>
          <w:sz w:val="22"/>
          <w:szCs w:val="22"/>
        </w:rPr>
        <w:t>Hasairi</w:t>
      </w:r>
      <w:proofErr w:type="spellEnd"/>
      <w:r w:rsidRPr="00EC4AB0">
        <w:rPr>
          <w:bCs/>
          <w:sz w:val="22"/>
          <w:szCs w:val="22"/>
        </w:rPr>
        <w:t xml:space="preserve">, M. 1991. </w:t>
      </w:r>
      <w:r w:rsidRPr="00E747A6">
        <w:rPr>
          <w:bCs/>
          <w:sz w:val="22"/>
          <w:szCs w:val="22"/>
          <w:lang w:val="en-GB"/>
        </w:rPr>
        <w:t>Performance analysis of a solar desalting unit in south Tunisia. Desalination (82), 197-205. (</w:t>
      </w:r>
      <w:proofErr w:type="spellStart"/>
      <w:r w:rsidRPr="00E747A6">
        <w:rPr>
          <w:bCs/>
          <w:sz w:val="22"/>
          <w:szCs w:val="22"/>
          <w:lang w:val="en-GB"/>
        </w:rPr>
        <w:t>doi</w:t>
      </w:r>
      <w:proofErr w:type="spellEnd"/>
      <w:r w:rsidRPr="00E747A6">
        <w:rPr>
          <w:bCs/>
          <w:sz w:val="22"/>
          <w:szCs w:val="22"/>
          <w:lang w:val="en-GB"/>
        </w:rPr>
        <w:t>: 10.1016/0011-9164(91)85182-T)</w:t>
      </w:r>
    </w:p>
    <w:p w14:paraId="1407D0F1"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Chaibi, M.T. 1991. Coefficient of heat transfer from greenhouses heated by geothermal energy in south Tunisia. </w:t>
      </w:r>
      <w:proofErr w:type="spellStart"/>
      <w:r w:rsidRPr="00E747A6">
        <w:rPr>
          <w:bCs/>
          <w:sz w:val="22"/>
          <w:szCs w:val="22"/>
          <w:lang w:val="en-GB"/>
        </w:rPr>
        <w:t>Plasticulture</w:t>
      </w:r>
      <w:proofErr w:type="spellEnd"/>
      <w:r w:rsidRPr="00E747A6">
        <w:rPr>
          <w:bCs/>
          <w:sz w:val="22"/>
          <w:szCs w:val="22"/>
          <w:lang w:val="en-GB"/>
        </w:rPr>
        <w:t>, 92 (4) 41-48.</w:t>
      </w:r>
    </w:p>
    <w:p w14:paraId="0AE75A70" w14:textId="77777777" w:rsidR="00F87FE7" w:rsidRPr="00CF79E3" w:rsidRDefault="00F87FE7" w:rsidP="00F87FE7">
      <w:pPr>
        <w:pStyle w:val="titre20"/>
        <w:widowControl/>
        <w:ind w:right="-440"/>
        <w:rPr>
          <w:rFonts w:ascii="Times New Roman" w:hAnsi="Times New Roman"/>
          <w:sz w:val="22"/>
          <w:szCs w:val="22"/>
          <w:lang w:val="en-GB"/>
        </w:rPr>
      </w:pPr>
    </w:p>
    <w:p w14:paraId="68852698" w14:textId="77777777" w:rsidR="00F87FE7" w:rsidRPr="00CF79E3" w:rsidRDefault="00F87FE7" w:rsidP="00F87FE7">
      <w:pPr>
        <w:pStyle w:val="titre20"/>
        <w:widowControl/>
        <w:numPr>
          <w:ilvl w:val="0"/>
          <w:numId w:val="1"/>
        </w:numPr>
        <w:ind w:right="-440"/>
        <w:rPr>
          <w:rFonts w:ascii="Times New Roman" w:hAnsi="Times New Roman"/>
          <w:i/>
          <w:sz w:val="22"/>
          <w:szCs w:val="22"/>
          <w:lang w:val="en-GB"/>
        </w:rPr>
      </w:pPr>
      <w:r w:rsidRPr="00CF79E3">
        <w:rPr>
          <w:rFonts w:ascii="Times New Roman" w:hAnsi="Times New Roman"/>
          <w:i/>
          <w:sz w:val="22"/>
          <w:szCs w:val="22"/>
          <w:lang w:val="en-GB"/>
        </w:rPr>
        <w:t>Keynote addresses, plenary sessions, invited lectures and seminars</w:t>
      </w:r>
    </w:p>
    <w:p w14:paraId="57267FFE" w14:textId="77777777" w:rsidR="00F87FE7" w:rsidRPr="00CF79E3" w:rsidRDefault="00F87FE7" w:rsidP="00F87FE7">
      <w:pPr>
        <w:shd w:val="clear" w:color="auto" w:fill="FFFFFF"/>
        <w:rPr>
          <w:iCs/>
          <w:sz w:val="22"/>
          <w:szCs w:val="22"/>
          <w:lang w:val="en-US"/>
        </w:rPr>
      </w:pPr>
    </w:p>
    <w:p w14:paraId="54FFE567" w14:textId="562ECFFA" w:rsidR="00CB10F6" w:rsidRPr="007D33D2" w:rsidRDefault="00CB10F6" w:rsidP="00ED0258">
      <w:pPr>
        <w:numPr>
          <w:ilvl w:val="0"/>
          <w:numId w:val="6"/>
        </w:numPr>
        <w:tabs>
          <w:tab w:val="clear" w:pos="501"/>
          <w:tab w:val="num" w:pos="644"/>
        </w:tabs>
        <w:ind w:left="1293" w:hanging="1134"/>
        <w:jc w:val="both"/>
        <w:rPr>
          <w:bCs/>
          <w:sz w:val="22"/>
          <w:szCs w:val="22"/>
          <w:lang w:val="en-GB"/>
        </w:rPr>
      </w:pPr>
      <w:proofErr w:type="spellStart"/>
      <w:r w:rsidRPr="007D33D2">
        <w:rPr>
          <w:bCs/>
          <w:sz w:val="22"/>
          <w:szCs w:val="22"/>
          <w:lang w:val="en-GB"/>
        </w:rPr>
        <w:t>M.T.Chaibi</w:t>
      </w:r>
      <w:proofErr w:type="spellEnd"/>
      <w:r w:rsidRPr="007D33D2">
        <w:rPr>
          <w:bCs/>
          <w:sz w:val="22"/>
          <w:szCs w:val="22"/>
          <w:lang w:val="en-GB"/>
        </w:rPr>
        <w:t xml:space="preserve">, 2022, </w:t>
      </w:r>
      <w:r w:rsidR="007D33D2" w:rsidRPr="007D33D2">
        <w:rPr>
          <w:lang w:val="en-US"/>
        </w:rPr>
        <w:t>Promoting Renewable Energy Pumping Systems in Agriculture Sector,</w:t>
      </w:r>
      <w:r w:rsidR="007D33D2">
        <w:rPr>
          <w:lang w:val="en-US"/>
        </w:rPr>
        <w:t xml:space="preserve"> </w:t>
      </w:r>
      <w:r w:rsidRPr="007D33D2">
        <w:rPr>
          <w:lang w:val="en-US"/>
        </w:rPr>
        <w:t xml:space="preserve">Global Symposium on Sustainable Water and Energy Solutions, 13 - 15 June 2022, at the </w:t>
      </w:r>
      <w:proofErr w:type="spellStart"/>
      <w:r w:rsidRPr="007D33D2">
        <w:rPr>
          <w:lang w:val="en-US"/>
        </w:rPr>
        <w:t>Itaipu</w:t>
      </w:r>
      <w:proofErr w:type="spellEnd"/>
      <w:r w:rsidRPr="007D33D2">
        <w:rPr>
          <w:lang w:val="en-US"/>
        </w:rPr>
        <w:t xml:space="preserve"> </w:t>
      </w:r>
      <w:proofErr w:type="spellStart"/>
      <w:r w:rsidRPr="007D33D2">
        <w:rPr>
          <w:lang w:val="en-US"/>
        </w:rPr>
        <w:t>Binacional</w:t>
      </w:r>
      <w:proofErr w:type="spellEnd"/>
      <w:r w:rsidRPr="007D33D2">
        <w:rPr>
          <w:lang w:val="en-US"/>
        </w:rPr>
        <w:t xml:space="preserve"> Headquarters located at the border between Brazil and Paraguay.</w:t>
      </w:r>
      <w:r w:rsidR="007D33D2" w:rsidRPr="007D33D2">
        <w:rPr>
          <w:lang w:val="en-US"/>
        </w:rPr>
        <w:t xml:space="preserve"> https://www.un.org/en/water-energy-network/page/global-symposium-sustainable-water-and-energy-solutions</w:t>
      </w:r>
    </w:p>
    <w:p w14:paraId="2EA45FD1" w14:textId="77777777" w:rsidR="00CB10F6" w:rsidRDefault="00CB10F6" w:rsidP="00CB10F6">
      <w:pPr>
        <w:ind w:left="159"/>
        <w:jc w:val="both"/>
        <w:rPr>
          <w:bCs/>
          <w:sz w:val="22"/>
          <w:szCs w:val="22"/>
          <w:lang w:val="en-GB"/>
        </w:rPr>
      </w:pPr>
    </w:p>
    <w:p w14:paraId="7B0906E4" w14:textId="78109155"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M.T.Chaibi</w:t>
      </w:r>
      <w:proofErr w:type="spellEnd"/>
      <w:r w:rsidRPr="00E747A6">
        <w:rPr>
          <w:bCs/>
          <w:sz w:val="22"/>
          <w:szCs w:val="22"/>
          <w:lang w:val="en-GB"/>
        </w:rPr>
        <w:t xml:space="preserve">, 2021, Incorporate nexus thinking approach towards Sustainable use of water resources,   PAUWES webinar series/window3: World water day 2021”. </w:t>
      </w:r>
      <w:hyperlink r:id="rId18" w:history="1">
        <w:r w:rsidRPr="00E747A6">
          <w:rPr>
            <w:bCs/>
            <w:sz w:val="22"/>
            <w:szCs w:val="22"/>
            <w:lang w:val="en-GB"/>
          </w:rPr>
          <w:t>https://www.pauwes.dz/?p=2171</w:t>
        </w:r>
      </w:hyperlink>
      <w:r w:rsidRPr="00E747A6">
        <w:rPr>
          <w:bCs/>
          <w:sz w:val="22"/>
          <w:szCs w:val="22"/>
          <w:lang w:val="en-GB"/>
        </w:rPr>
        <w:t>.</w:t>
      </w:r>
    </w:p>
    <w:p w14:paraId="245A4DF1"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M.T.Chaibi</w:t>
      </w:r>
      <w:proofErr w:type="spellEnd"/>
      <w:r w:rsidRPr="00E747A6">
        <w:rPr>
          <w:bCs/>
          <w:sz w:val="22"/>
          <w:szCs w:val="22"/>
          <w:lang w:val="en-GB"/>
        </w:rPr>
        <w:t>, 2020, Technology Challenges of Thinking Water-Energy-Food Nexus in Support of Sustainable Agriculture, Online Training Seminar: "Technology Options for the Water-Energy-Food Nexus" https://www.eugcc-cleanergy.net/wef-1</w:t>
      </w:r>
    </w:p>
    <w:p w14:paraId="376CECCB" w14:textId="77777777" w:rsidR="00F87FE7" w:rsidRPr="00EC4AB0" w:rsidRDefault="00F87FE7" w:rsidP="00E747A6">
      <w:pPr>
        <w:numPr>
          <w:ilvl w:val="0"/>
          <w:numId w:val="6"/>
        </w:numPr>
        <w:tabs>
          <w:tab w:val="clear" w:pos="501"/>
          <w:tab w:val="num" w:pos="644"/>
        </w:tabs>
        <w:ind w:left="1293" w:hanging="1134"/>
        <w:jc w:val="both"/>
        <w:rPr>
          <w:bCs/>
          <w:sz w:val="22"/>
          <w:szCs w:val="22"/>
        </w:rPr>
      </w:pPr>
      <w:proofErr w:type="spellStart"/>
      <w:r w:rsidRPr="00E747A6">
        <w:rPr>
          <w:bCs/>
          <w:sz w:val="22"/>
          <w:szCs w:val="22"/>
          <w:lang w:val="en-GB"/>
        </w:rPr>
        <w:t>M.T.Chaibi</w:t>
      </w:r>
      <w:proofErr w:type="spellEnd"/>
      <w:r w:rsidRPr="00E747A6">
        <w:rPr>
          <w:bCs/>
          <w:sz w:val="22"/>
          <w:szCs w:val="22"/>
          <w:lang w:val="en-GB"/>
        </w:rPr>
        <w:t xml:space="preserve">, 2020, Renewable Energy for the Sustainable Development of the Agriculture sector, Workshop on “Access to Finance for Municipalities- Nexus thinking and Decentralization of Sub national Governments” Economic and Social Commission for Western Asia (ESCWA), RSS/NERC, 29-30; Amman , Jordan. </w:t>
      </w:r>
      <w:hyperlink r:id="rId19" w:history="1">
        <w:r w:rsidRPr="00EC4AB0">
          <w:rPr>
            <w:bCs/>
            <w:sz w:val="22"/>
            <w:szCs w:val="22"/>
          </w:rPr>
          <w:t>https://www.unescwa.org/events/access-finance-municipalities-decentralization-nexus-REGEND</w:t>
        </w:r>
      </w:hyperlink>
    </w:p>
    <w:p w14:paraId="68C50435" w14:textId="77777777" w:rsidR="00F87FE7" w:rsidRPr="00EC4AB0" w:rsidRDefault="00F87FE7" w:rsidP="00E747A6">
      <w:pPr>
        <w:numPr>
          <w:ilvl w:val="0"/>
          <w:numId w:val="6"/>
        </w:numPr>
        <w:tabs>
          <w:tab w:val="clear" w:pos="501"/>
          <w:tab w:val="num" w:pos="644"/>
        </w:tabs>
        <w:ind w:left="1293" w:hanging="1134"/>
        <w:jc w:val="both"/>
        <w:rPr>
          <w:bCs/>
          <w:sz w:val="22"/>
          <w:szCs w:val="22"/>
        </w:rPr>
      </w:pPr>
      <w:r w:rsidRPr="00E747A6">
        <w:rPr>
          <w:bCs/>
          <w:sz w:val="22"/>
          <w:szCs w:val="22"/>
          <w:lang w:val="en-GB"/>
        </w:rPr>
        <w:t>M.T. Chaibi, 2019, Integrated Approach for Solving Water Scarcity Problems in North Africa, International Conference on Sustainable Water Treatment Technologies And Environment SUST-WATER 2019, UDES-</w:t>
      </w:r>
      <w:proofErr w:type="spellStart"/>
      <w:r w:rsidRPr="00E747A6">
        <w:rPr>
          <w:bCs/>
          <w:sz w:val="22"/>
          <w:szCs w:val="22"/>
          <w:lang w:val="en-GB"/>
        </w:rPr>
        <w:t>Bou</w:t>
      </w:r>
      <w:proofErr w:type="spellEnd"/>
      <w:r w:rsidRPr="00E747A6">
        <w:rPr>
          <w:bCs/>
          <w:sz w:val="22"/>
          <w:szCs w:val="22"/>
          <w:lang w:val="en-GB"/>
        </w:rPr>
        <w:t xml:space="preserve">-Ismail, October14 -16, 2019, Algeria. </w:t>
      </w:r>
      <w:hyperlink r:id="rId20" w:history="1">
        <w:r w:rsidRPr="00EC4AB0">
          <w:rPr>
            <w:bCs/>
            <w:sz w:val="22"/>
            <w:szCs w:val="22"/>
          </w:rPr>
          <w:t>http://udes.cder.dz/sustwater2019/PDF/Final%20Sustwater%20program.pdf</w:t>
        </w:r>
      </w:hyperlink>
      <w:r w:rsidRPr="00EC4AB0">
        <w:rPr>
          <w:bCs/>
          <w:sz w:val="22"/>
          <w:szCs w:val="22"/>
        </w:rPr>
        <w:t xml:space="preserve">, </w:t>
      </w:r>
      <w:hyperlink r:id="rId21" w:history="1">
        <w:r w:rsidRPr="00EC4AB0">
          <w:rPr>
            <w:bCs/>
            <w:sz w:val="22"/>
            <w:szCs w:val="22"/>
          </w:rPr>
          <w:t>https://www.reporters.dz/2019/10/21/chaibi-thameur-chercheur-tunisien-revenir-aux-methodes-ancestrales-de-collecte-des-eaux-de-pluie/</w:t>
        </w:r>
      </w:hyperlink>
    </w:p>
    <w:p w14:paraId="693F44A3"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M.T. Chaibi, 2019, Priorities and Actions for Sustainable Agriculture Water Management in MENA Region, WSTA Thirteenth Gulf water Conference and Exhibition 11-14 March  2019, KISR, Kuwait ( </w:t>
      </w:r>
      <w:hyperlink r:id="rId22" w:history="1">
        <w:r w:rsidRPr="00E747A6">
          <w:rPr>
            <w:bCs/>
            <w:sz w:val="22"/>
            <w:szCs w:val="22"/>
            <w:lang w:val="en-GB"/>
          </w:rPr>
          <w:t>https://gulfwaterconference.org/conference/</w:t>
        </w:r>
      </w:hyperlink>
      <w:r w:rsidRPr="00E747A6">
        <w:rPr>
          <w:bCs/>
          <w:sz w:val="22"/>
          <w:szCs w:val="22"/>
          <w:lang w:val="en-GB"/>
        </w:rPr>
        <w:t>)</w:t>
      </w:r>
    </w:p>
    <w:p w14:paraId="3B3903D2"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M.T. Chaibi, 2019, Actions for Enhanced Renewable Energy Research  in Agriculture Sector, Photovoltaic &amp; Agriculture Conference, 19th June 2019,  ENIT, Tunisia  (</w:t>
      </w:r>
      <w:hyperlink r:id="rId23" w:history="1">
        <w:r w:rsidRPr="00E747A6">
          <w:rPr>
            <w:bCs/>
            <w:lang w:val="en-GB"/>
          </w:rPr>
          <w:t>http://www.ines-solaire.org/wp-content/uploads/2019/06/eraetmed-leaflet05-2019-v2.pdf</w:t>
        </w:r>
      </w:hyperlink>
      <w:r w:rsidRPr="00E747A6">
        <w:rPr>
          <w:bCs/>
          <w:sz w:val="22"/>
          <w:szCs w:val="22"/>
          <w:lang w:val="en-GB"/>
        </w:rPr>
        <w:t>)</w:t>
      </w:r>
    </w:p>
    <w:p w14:paraId="15546AA1"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M.T.Chaibi</w:t>
      </w:r>
      <w:proofErr w:type="spellEnd"/>
      <w:r w:rsidRPr="00E747A6">
        <w:rPr>
          <w:bCs/>
          <w:sz w:val="22"/>
          <w:szCs w:val="22"/>
          <w:lang w:val="en-GB"/>
        </w:rPr>
        <w:t xml:space="preserve"> (2019), Renewable Energies Desalination Systems Concepts for Irrigation in Arid Areas Conditions, lecture in the two-day intensive course on solar driven desalination and water purification, Gathering the water and renewable energy </w:t>
      </w:r>
      <w:proofErr w:type="spellStart"/>
      <w:r w:rsidRPr="00E747A6">
        <w:rPr>
          <w:bCs/>
          <w:sz w:val="22"/>
          <w:szCs w:val="22"/>
          <w:lang w:val="en-GB"/>
        </w:rPr>
        <w:t>Communitie</w:t>
      </w:r>
      <w:proofErr w:type="spellEnd"/>
      <w:r w:rsidRPr="00E747A6">
        <w:rPr>
          <w:bCs/>
          <w:sz w:val="22"/>
          <w:szCs w:val="22"/>
          <w:lang w:val="en-GB"/>
        </w:rPr>
        <w:t>!   March 25–26, 2019, CRTSE, Algeria</w:t>
      </w:r>
    </w:p>
    <w:p w14:paraId="628B6612"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M.T.Chaibi</w:t>
      </w:r>
      <w:proofErr w:type="spellEnd"/>
      <w:r w:rsidRPr="00E747A6">
        <w:rPr>
          <w:bCs/>
          <w:sz w:val="22"/>
          <w:szCs w:val="22"/>
          <w:lang w:val="en-GB"/>
        </w:rPr>
        <w:t xml:space="preserve"> (2019), Participation in the Global Sustainable Development Report 2019 consultation workshop in Amman, Jordan 29-30 April 2019.</w:t>
      </w:r>
    </w:p>
    <w:p w14:paraId="18D7BA9A"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M.T.Chaibi</w:t>
      </w:r>
      <w:proofErr w:type="spellEnd"/>
      <w:r w:rsidRPr="00E747A6">
        <w:rPr>
          <w:bCs/>
          <w:sz w:val="22"/>
          <w:szCs w:val="22"/>
          <w:lang w:val="en-GB"/>
        </w:rPr>
        <w:t xml:space="preserve">,  2018;  An Integrated Approach towards Implementing Water Resources </w:t>
      </w:r>
      <w:r w:rsidRPr="00E747A6">
        <w:rPr>
          <w:bCs/>
          <w:sz w:val="22"/>
          <w:szCs w:val="22"/>
          <w:lang w:val="en-GB"/>
        </w:rPr>
        <w:lastRenderedPageBreak/>
        <w:t>Management in North Africa,  2nd Conference on civil engineering, 3-5 Dec 2008, Khartoum,Soudan,http://onlinejournals.uofk.edu/index.php/CCE2018/article/view/2051</w:t>
      </w:r>
    </w:p>
    <w:p w14:paraId="271E554D"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M.T. Chaibi 2018, Facilitator of the session” Information requirement for water Resources management”, GMES &amp; Africa First Continental forum; 19-23 Nov 2018, Libreville , Gabon</w:t>
      </w:r>
    </w:p>
    <w:p w14:paraId="51BB3D05"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M.T. Chaibi, 2018; Moderator of the International Workshop on “Water-Energy-Food Nexus implementation in the Mashreq”, session </w:t>
      </w:r>
      <w:proofErr w:type="spellStart"/>
      <w:r w:rsidRPr="00E747A6">
        <w:rPr>
          <w:bCs/>
          <w:sz w:val="22"/>
          <w:szCs w:val="22"/>
          <w:lang w:val="en-GB"/>
        </w:rPr>
        <w:t>Session</w:t>
      </w:r>
      <w:proofErr w:type="spellEnd"/>
      <w:r w:rsidRPr="00E747A6">
        <w:rPr>
          <w:bCs/>
          <w:sz w:val="22"/>
          <w:szCs w:val="22"/>
          <w:lang w:val="en-GB"/>
        </w:rPr>
        <w:t xml:space="preserve"> 3: WEF Nexus Implementation (Regional case studies); 24-26 Sept 2018, , Beirut (Lebanon) https://www.water-energy-food.org/resources/resources-detail/international-workshop-water-energy-food-nexus-implementation-in-the-mashreq/</w:t>
      </w:r>
    </w:p>
    <w:p w14:paraId="1720BEB0" w14:textId="77777777" w:rsidR="00F87FE7" w:rsidRPr="00EC4AB0" w:rsidRDefault="00F87FE7" w:rsidP="00E747A6">
      <w:pPr>
        <w:numPr>
          <w:ilvl w:val="0"/>
          <w:numId w:val="6"/>
        </w:numPr>
        <w:tabs>
          <w:tab w:val="clear" w:pos="501"/>
          <w:tab w:val="num" w:pos="644"/>
        </w:tabs>
        <w:ind w:left="1293" w:hanging="1134"/>
        <w:jc w:val="both"/>
        <w:rPr>
          <w:bCs/>
          <w:sz w:val="22"/>
          <w:szCs w:val="22"/>
        </w:rPr>
      </w:pPr>
      <w:r w:rsidRPr="00E747A6">
        <w:rPr>
          <w:bCs/>
          <w:sz w:val="22"/>
          <w:szCs w:val="22"/>
          <w:lang w:val="en-GB"/>
        </w:rPr>
        <w:t xml:space="preserve">M.T. Chaibi, 2018; Master of Ceremony of the PAUWES Research 2 Practice Forum 2018, April 16-18 </w:t>
      </w:r>
      <w:proofErr w:type="spellStart"/>
      <w:r w:rsidRPr="00E747A6">
        <w:rPr>
          <w:bCs/>
          <w:sz w:val="22"/>
          <w:szCs w:val="22"/>
          <w:lang w:val="en-GB"/>
        </w:rPr>
        <w:t>Tlemcen</w:t>
      </w:r>
      <w:proofErr w:type="spellEnd"/>
      <w:r w:rsidRPr="00E747A6">
        <w:rPr>
          <w:bCs/>
          <w:sz w:val="22"/>
          <w:szCs w:val="22"/>
          <w:lang w:val="en-GB"/>
        </w:rPr>
        <w:t xml:space="preserve">. </w:t>
      </w:r>
      <w:hyperlink r:id="rId24" w:history="1">
        <w:r w:rsidRPr="00EC4AB0">
          <w:rPr>
            <w:bCs/>
            <w:sz w:val="22"/>
            <w:szCs w:val="22"/>
          </w:rPr>
          <w:t>http://pauwes-cop.net/res2prac/wp-content/uploads/2018/05/Final_Concept_Note_updated.pdf</w:t>
        </w:r>
      </w:hyperlink>
    </w:p>
    <w:p w14:paraId="5E401F8E"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M.T. Chaibi, 2017; The Future of Water Scarcity in North Africa: Moving from Challenges to Opportunities, TWAS roundtable to explore North-South issues at the 2017 Trieste Next science festival. September 21st, 2017, Auditorium of Museo, Trieste city centre, Italy. (</w:t>
      </w:r>
      <w:hyperlink r:id="rId25" w:history="1">
        <w:r w:rsidRPr="00E747A6">
          <w:rPr>
            <w:bCs/>
            <w:sz w:val="22"/>
            <w:szCs w:val="22"/>
            <w:lang w:val="en-GB"/>
          </w:rPr>
          <w:t>https://twas.org/article/trieste-next-mediterranean-north-and-south</w:t>
        </w:r>
      </w:hyperlink>
      <w:r w:rsidRPr="00E747A6">
        <w:rPr>
          <w:bCs/>
          <w:sz w:val="22"/>
          <w:szCs w:val="22"/>
          <w:lang w:val="en-GB"/>
        </w:rPr>
        <w:t>).</w:t>
      </w:r>
    </w:p>
    <w:p w14:paraId="5D077E93"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M.T. Chaibi, 2017; Could Solar Desalination Save Agriculture in Arid Areas?; The 21stConference of the </w:t>
      </w:r>
      <w:r w:rsidRPr="00E747A6">
        <w:rPr>
          <w:bCs/>
          <w:sz w:val="22"/>
          <w:szCs w:val="22"/>
          <w:lang w:val="en-GB"/>
        </w:rPr>
        <w:tab/>
      </w:r>
      <w:r w:rsidRPr="00E747A6">
        <w:rPr>
          <w:bCs/>
          <w:sz w:val="22"/>
          <w:szCs w:val="22"/>
          <w:lang w:val="en-GB"/>
        </w:rPr>
        <w:tab/>
        <w:t>Islamic World Academy of Sciences (IAS)</w:t>
      </w:r>
      <w:r w:rsidRPr="00E747A6">
        <w:rPr>
          <w:bCs/>
          <w:sz w:val="22"/>
          <w:szCs w:val="22"/>
          <w:lang w:val="en-GB"/>
        </w:rPr>
        <w:tab/>
        <w:t xml:space="preserve"> on Science, Technology and innovation for Global peace and prosperity, 8-11October 2017 Konya, Turkey; (https://www.konya.edu.tr/storage/images/web/events/Afi%C5%9F%20ve%20Davetiyeler/Programme%20Book.pdf)</w:t>
      </w:r>
    </w:p>
    <w:p w14:paraId="038FAE24"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 M.T. Chaibi, 2017, Challenges and opportunities for implementing water resources management in North Africa, WSTA Twelfth Gulf water Conference and Exhibition 28-30 March  2017, Manama, Kingdom of Bahrain (http://www.gulfwaterconference.com/conference-program.php)</w:t>
      </w:r>
    </w:p>
    <w:p w14:paraId="3A183B4C"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 </w:t>
      </w:r>
      <w:proofErr w:type="spellStart"/>
      <w:r w:rsidRPr="00E747A6">
        <w:rPr>
          <w:bCs/>
          <w:sz w:val="22"/>
          <w:szCs w:val="22"/>
          <w:lang w:val="en-GB"/>
        </w:rPr>
        <w:t>M.T.Chaibi</w:t>
      </w:r>
      <w:proofErr w:type="spellEnd"/>
      <w:r w:rsidRPr="00E747A6">
        <w:rPr>
          <w:bCs/>
          <w:sz w:val="22"/>
          <w:szCs w:val="22"/>
          <w:lang w:val="en-GB"/>
        </w:rPr>
        <w:t>, 2017; Role of Higher Education, Science and New Alliances – 2030 Agenda, Berlin, March 20-21, 2017</w:t>
      </w:r>
    </w:p>
    <w:p w14:paraId="4EA7B07E"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M.T. Chaibi, 2017, Towards Policy Implementation Tool for Renewable Energy Driven Desalination Systems in MENA Region, Twelfth International Dryland Conference “Sustainable Development of Dry lands in the post 2015 World”, 21-24 August 2016, Alexandria, Egypt </w:t>
      </w:r>
    </w:p>
    <w:p w14:paraId="122AC278"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M.T. Chaibi, 2016, How PAUWES could contribute to capacity building for sustainable water and energy management in Higher education, International Conference Water Energy &amp; Climate Change WECC 2016, 1-4 June 2016 Marrakech Morocco (file:///C:/Users/Asus/Downloads/WECC2016Proceedings.pdf)</w:t>
      </w:r>
    </w:p>
    <w:p w14:paraId="0D733044"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C4AB0">
        <w:rPr>
          <w:bCs/>
          <w:sz w:val="22"/>
          <w:szCs w:val="22"/>
        </w:rPr>
        <w:t xml:space="preserve">M.T. Chaibi, 2012. Participation à l’Animation scientifique de la Conférence Internationale sur le Thème "Science, Enseignement et Technologie pour le Développement de l’Afrique ". </w:t>
      </w:r>
      <w:r w:rsidRPr="00E747A6">
        <w:rPr>
          <w:bCs/>
          <w:sz w:val="22"/>
          <w:szCs w:val="22"/>
          <w:lang w:val="en-GB"/>
        </w:rPr>
        <w:t xml:space="preserve">30 Oct-03 Nov 2012, Dakar, </w:t>
      </w:r>
      <w:proofErr w:type="spellStart"/>
      <w:r w:rsidRPr="00E747A6">
        <w:rPr>
          <w:bCs/>
          <w:sz w:val="22"/>
          <w:szCs w:val="22"/>
          <w:lang w:val="en-GB"/>
        </w:rPr>
        <w:t>Sénégal</w:t>
      </w:r>
      <w:proofErr w:type="spellEnd"/>
    </w:p>
    <w:p w14:paraId="170F5CCC"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Chaïbi</w:t>
      </w:r>
      <w:proofErr w:type="spellEnd"/>
      <w:r w:rsidRPr="00E747A6">
        <w:rPr>
          <w:bCs/>
          <w:sz w:val="22"/>
          <w:szCs w:val="22"/>
          <w:lang w:val="en-GB"/>
        </w:rPr>
        <w:t xml:space="preserve">, M.T., 2007, Desertification &amp; Water, Environmental Security in the Context of NATO SPS Programme, NATO Info Day and Building Partnership, 8-9 Nov. 2007, Ankara, Turkey  </w:t>
      </w:r>
    </w:p>
    <w:p w14:paraId="4367CB83"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Chaibi, M.T, 2007, Desalination in North Africa, Leadership for Water and Energy Security in the Middle East and North Africa, United Nations University, International Leadership Institute (INU-ILI), 1st -2nd July 2007, Amman, Jordan </w:t>
      </w:r>
    </w:p>
    <w:p w14:paraId="7FF72C6A" w14:textId="77777777" w:rsidR="00F87FE7" w:rsidRPr="00E747A6" w:rsidRDefault="00F87FE7" w:rsidP="0058223D">
      <w:pPr>
        <w:ind w:left="159"/>
        <w:jc w:val="both"/>
        <w:rPr>
          <w:bCs/>
          <w:sz w:val="22"/>
          <w:szCs w:val="22"/>
          <w:lang w:val="en-GB"/>
        </w:rPr>
      </w:pPr>
    </w:p>
    <w:p w14:paraId="486FD7D1" w14:textId="77777777" w:rsidR="00F87FE7" w:rsidRPr="00CF79E3" w:rsidRDefault="00F87FE7" w:rsidP="00F87FE7">
      <w:pPr>
        <w:pStyle w:val="titre20"/>
        <w:widowControl/>
        <w:numPr>
          <w:ilvl w:val="0"/>
          <w:numId w:val="1"/>
        </w:numPr>
        <w:ind w:right="-440"/>
        <w:rPr>
          <w:rFonts w:ascii="Times New Roman" w:hAnsi="Times New Roman"/>
          <w:i/>
          <w:sz w:val="22"/>
          <w:szCs w:val="22"/>
          <w:lang w:val="en-GB"/>
        </w:rPr>
      </w:pPr>
      <w:r w:rsidRPr="00CF79E3">
        <w:rPr>
          <w:rFonts w:ascii="Times New Roman" w:hAnsi="Times New Roman"/>
          <w:i/>
          <w:sz w:val="22"/>
          <w:szCs w:val="22"/>
          <w:lang w:val="en-GB"/>
        </w:rPr>
        <w:t>Articles in proceedings/reports</w:t>
      </w:r>
    </w:p>
    <w:p w14:paraId="05B749C4" w14:textId="77777777" w:rsidR="00F87FE7" w:rsidRPr="00CF79E3" w:rsidRDefault="00F87FE7" w:rsidP="00F87FE7">
      <w:pPr>
        <w:pStyle w:val="titre20"/>
        <w:widowControl/>
        <w:ind w:right="-440"/>
        <w:rPr>
          <w:rFonts w:ascii="Times New Roman" w:hAnsi="Times New Roman"/>
          <w:i/>
          <w:sz w:val="22"/>
          <w:szCs w:val="22"/>
          <w:lang w:val="en-GB"/>
        </w:rPr>
      </w:pPr>
    </w:p>
    <w:p w14:paraId="639599B3" w14:textId="0343611C"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Sheryl L. Hendriks, </w:t>
      </w:r>
      <w:proofErr w:type="spellStart"/>
      <w:r w:rsidRPr="00E747A6">
        <w:rPr>
          <w:bCs/>
          <w:sz w:val="22"/>
          <w:szCs w:val="22"/>
          <w:lang w:val="en-GB"/>
        </w:rPr>
        <w:t>Endashaw</w:t>
      </w:r>
      <w:proofErr w:type="spellEnd"/>
      <w:r w:rsidRPr="00E747A6">
        <w:rPr>
          <w:bCs/>
          <w:sz w:val="22"/>
          <w:szCs w:val="22"/>
          <w:lang w:val="en-GB"/>
        </w:rPr>
        <w:t xml:space="preserve"> Bekele, Thameur Chaibi, Mohamed Hassan, Douglas W. </w:t>
      </w:r>
      <w:proofErr w:type="spellStart"/>
      <w:r w:rsidRPr="00E747A6">
        <w:rPr>
          <w:bCs/>
          <w:sz w:val="22"/>
          <w:szCs w:val="22"/>
          <w:lang w:val="en-GB"/>
        </w:rPr>
        <w:t>Miano</w:t>
      </w:r>
      <w:proofErr w:type="spellEnd"/>
      <w:r w:rsidRPr="00E747A6">
        <w:rPr>
          <w:bCs/>
          <w:sz w:val="22"/>
          <w:szCs w:val="22"/>
          <w:lang w:val="en-GB"/>
        </w:rPr>
        <w:t xml:space="preserve"> and John H. </w:t>
      </w:r>
      <w:proofErr w:type="spellStart"/>
      <w:r w:rsidRPr="00E747A6">
        <w:rPr>
          <w:bCs/>
          <w:sz w:val="22"/>
          <w:szCs w:val="22"/>
          <w:lang w:val="en-GB"/>
        </w:rPr>
        <w:t>Muyonga</w:t>
      </w:r>
      <w:proofErr w:type="spellEnd"/>
      <w:r w:rsidRPr="00E747A6">
        <w:rPr>
          <w:bCs/>
          <w:sz w:val="22"/>
          <w:szCs w:val="22"/>
          <w:lang w:val="en-GB"/>
        </w:rPr>
        <w:t>, 2021, The Role of Science, Technology, and Innovation for Transforming Food Systems in Africa. United Nations Food Systems Summit 2021 Scientific Group Scientific Group (</w:t>
      </w:r>
      <w:hyperlink r:id="rId26" w:history="1">
        <w:r w:rsidR="00BA36F5" w:rsidRPr="00E747A6">
          <w:rPr>
            <w:bCs/>
            <w:lang w:val="en-GB"/>
          </w:rPr>
          <w:t>https://bonndoc.ulb.uni-bonn.de/xmlui/handle/20.500.11811/9149</w:t>
        </w:r>
      </w:hyperlink>
      <w:r w:rsidRPr="00E747A6">
        <w:rPr>
          <w:bCs/>
          <w:sz w:val="22"/>
          <w:szCs w:val="22"/>
          <w:lang w:val="en-GB"/>
        </w:rPr>
        <w:t>)</w:t>
      </w:r>
    </w:p>
    <w:p w14:paraId="70029066" w14:textId="4D4B94DB" w:rsidR="00BA36F5" w:rsidRPr="00E747A6" w:rsidRDefault="00BA36F5"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Participation the Global Sustainable Development Report 2019 regional consultation workshop </w:t>
      </w:r>
      <w:r w:rsidRPr="00E747A6">
        <w:rPr>
          <w:bCs/>
          <w:sz w:val="22"/>
          <w:szCs w:val="22"/>
          <w:lang w:val="en-GB"/>
        </w:rPr>
        <w:lastRenderedPageBreak/>
        <w:t xml:space="preserve">for the Arab region, Amman, Jordan </w:t>
      </w:r>
    </w:p>
    <w:p w14:paraId="7D365C63"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Thameur Chaibi, 2015, Integrated Education Systems as a Basis for Global Transformation, Born Conference for Global Transformation, 12, 13 May 2015, Word Conference </w:t>
      </w:r>
      <w:proofErr w:type="spellStart"/>
      <w:r w:rsidRPr="00E747A6">
        <w:rPr>
          <w:bCs/>
          <w:sz w:val="22"/>
          <w:szCs w:val="22"/>
          <w:lang w:val="en-GB"/>
        </w:rPr>
        <w:t>Center</w:t>
      </w:r>
      <w:proofErr w:type="spellEnd"/>
      <w:r w:rsidRPr="00E747A6">
        <w:rPr>
          <w:bCs/>
          <w:sz w:val="22"/>
          <w:szCs w:val="22"/>
          <w:lang w:val="en-GB"/>
        </w:rPr>
        <w:t>, Bonn, Germany</w:t>
      </w:r>
    </w:p>
    <w:p w14:paraId="2983458A"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Haithem</w:t>
      </w:r>
      <w:proofErr w:type="spellEnd"/>
      <w:r w:rsidRPr="00E747A6">
        <w:rPr>
          <w:bCs/>
          <w:sz w:val="22"/>
          <w:szCs w:val="22"/>
          <w:lang w:val="en-GB"/>
        </w:rPr>
        <w:t xml:space="preserve"> </w:t>
      </w:r>
      <w:proofErr w:type="spellStart"/>
      <w:r w:rsidRPr="00E747A6">
        <w:rPr>
          <w:bCs/>
          <w:sz w:val="22"/>
          <w:szCs w:val="22"/>
          <w:lang w:val="en-GB"/>
        </w:rPr>
        <w:t>Bahri</w:t>
      </w:r>
      <w:proofErr w:type="spellEnd"/>
      <w:r w:rsidRPr="00E747A6">
        <w:rPr>
          <w:bCs/>
          <w:sz w:val="22"/>
          <w:szCs w:val="22"/>
          <w:lang w:val="en-GB"/>
        </w:rPr>
        <w:t xml:space="preserve">, </w:t>
      </w:r>
      <w:proofErr w:type="spellStart"/>
      <w:r w:rsidRPr="00E747A6">
        <w:rPr>
          <w:bCs/>
          <w:sz w:val="22"/>
          <w:szCs w:val="22"/>
          <w:lang w:val="en-GB"/>
        </w:rPr>
        <w:t>Taoufik</w:t>
      </w:r>
      <w:proofErr w:type="spellEnd"/>
      <w:r w:rsidRPr="00E747A6">
        <w:rPr>
          <w:bCs/>
          <w:sz w:val="22"/>
          <w:szCs w:val="22"/>
          <w:lang w:val="en-GB"/>
        </w:rPr>
        <w:t xml:space="preserve"> </w:t>
      </w:r>
      <w:proofErr w:type="spellStart"/>
      <w:r w:rsidRPr="00E747A6">
        <w:rPr>
          <w:bCs/>
          <w:sz w:val="22"/>
          <w:szCs w:val="22"/>
          <w:lang w:val="en-GB"/>
        </w:rPr>
        <w:t>Hermesssi</w:t>
      </w:r>
      <w:proofErr w:type="spellEnd"/>
      <w:r w:rsidRPr="00E747A6">
        <w:rPr>
          <w:bCs/>
          <w:sz w:val="22"/>
          <w:szCs w:val="22"/>
          <w:lang w:val="en-GB"/>
        </w:rPr>
        <w:t xml:space="preserve">, Mohamed </w:t>
      </w:r>
      <w:proofErr w:type="spellStart"/>
      <w:r w:rsidRPr="00E747A6">
        <w:rPr>
          <w:bCs/>
          <w:sz w:val="22"/>
          <w:szCs w:val="22"/>
          <w:lang w:val="en-GB"/>
        </w:rPr>
        <w:t>Annabi</w:t>
      </w:r>
      <w:proofErr w:type="spellEnd"/>
      <w:r w:rsidRPr="00E747A6">
        <w:rPr>
          <w:bCs/>
          <w:sz w:val="22"/>
          <w:szCs w:val="22"/>
          <w:lang w:val="en-GB"/>
        </w:rPr>
        <w:t xml:space="preserve">, Fakher </w:t>
      </w:r>
      <w:proofErr w:type="spellStart"/>
      <w:r w:rsidRPr="00E747A6">
        <w:rPr>
          <w:bCs/>
          <w:sz w:val="22"/>
          <w:szCs w:val="22"/>
          <w:lang w:val="en-GB"/>
        </w:rPr>
        <w:t>Kembi</w:t>
      </w:r>
      <w:proofErr w:type="spellEnd"/>
      <w:r w:rsidRPr="00E747A6">
        <w:rPr>
          <w:bCs/>
          <w:sz w:val="22"/>
          <w:szCs w:val="22"/>
          <w:lang w:val="en-GB"/>
        </w:rPr>
        <w:t xml:space="preserve">, </w:t>
      </w:r>
      <w:proofErr w:type="spellStart"/>
      <w:r w:rsidRPr="00E747A6">
        <w:rPr>
          <w:bCs/>
          <w:sz w:val="22"/>
          <w:szCs w:val="22"/>
          <w:lang w:val="en-GB"/>
        </w:rPr>
        <w:t>Roukaya</w:t>
      </w:r>
      <w:proofErr w:type="spellEnd"/>
      <w:r w:rsidRPr="00E747A6">
        <w:rPr>
          <w:bCs/>
          <w:sz w:val="22"/>
          <w:szCs w:val="22"/>
          <w:lang w:val="en-GB"/>
        </w:rPr>
        <w:t xml:space="preserve"> </w:t>
      </w:r>
      <w:proofErr w:type="spellStart"/>
      <w:r w:rsidRPr="00E747A6">
        <w:rPr>
          <w:bCs/>
          <w:sz w:val="22"/>
          <w:szCs w:val="22"/>
          <w:lang w:val="en-GB"/>
        </w:rPr>
        <w:t>Chibani</w:t>
      </w:r>
      <w:proofErr w:type="spellEnd"/>
      <w:r w:rsidRPr="00E747A6">
        <w:rPr>
          <w:bCs/>
          <w:sz w:val="22"/>
          <w:szCs w:val="22"/>
          <w:lang w:val="en-GB"/>
        </w:rPr>
        <w:t xml:space="preserve">, M. Thameur Chaibi, Justin van Wart and </w:t>
      </w:r>
      <w:proofErr w:type="spellStart"/>
      <w:r w:rsidRPr="00E747A6">
        <w:rPr>
          <w:bCs/>
          <w:sz w:val="22"/>
          <w:szCs w:val="22"/>
          <w:lang w:val="en-GB"/>
        </w:rPr>
        <w:t>Haishun</w:t>
      </w:r>
      <w:proofErr w:type="spellEnd"/>
      <w:r w:rsidRPr="00E747A6">
        <w:rPr>
          <w:bCs/>
          <w:sz w:val="22"/>
          <w:szCs w:val="22"/>
          <w:lang w:val="en-GB"/>
        </w:rPr>
        <w:t xml:space="preserve"> Yang, 2015, Relevance of Wheat Yield Gap Concept in Tunisia, Synergy in Science: Partnering for Solution , ASA.CSSA.SSSA 2015 meeting , November 15-18 Minneapolis , MN, USA</w:t>
      </w:r>
    </w:p>
    <w:p w14:paraId="2C0F977A"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Mahjoub</w:t>
      </w:r>
      <w:proofErr w:type="spellEnd"/>
      <w:r w:rsidRPr="00E747A6">
        <w:rPr>
          <w:bCs/>
          <w:sz w:val="22"/>
          <w:szCs w:val="22"/>
          <w:lang w:val="en-GB"/>
        </w:rPr>
        <w:t xml:space="preserve">, O., El </w:t>
      </w:r>
      <w:proofErr w:type="spellStart"/>
      <w:r w:rsidRPr="00E747A6">
        <w:rPr>
          <w:bCs/>
          <w:sz w:val="22"/>
          <w:szCs w:val="22"/>
          <w:lang w:val="en-GB"/>
        </w:rPr>
        <w:t>Amami</w:t>
      </w:r>
      <w:proofErr w:type="spellEnd"/>
      <w:r w:rsidRPr="00E747A6">
        <w:rPr>
          <w:bCs/>
          <w:sz w:val="22"/>
          <w:szCs w:val="22"/>
          <w:lang w:val="en-GB"/>
        </w:rPr>
        <w:t xml:space="preserve">, H., </w:t>
      </w:r>
      <w:proofErr w:type="spellStart"/>
      <w:r w:rsidRPr="00E747A6">
        <w:rPr>
          <w:bCs/>
          <w:sz w:val="22"/>
          <w:szCs w:val="22"/>
          <w:lang w:val="en-GB"/>
        </w:rPr>
        <w:t>Zairi</w:t>
      </w:r>
      <w:proofErr w:type="spellEnd"/>
      <w:r w:rsidRPr="00E747A6">
        <w:rPr>
          <w:bCs/>
          <w:sz w:val="22"/>
          <w:szCs w:val="22"/>
          <w:lang w:val="en-GB"/>
        </w:rPr>
        <w:t xml:space="preserve">, A., </w:t>
      </w:r>
      <w:proofErr w:type="spellStart"/>
      <w:r w:rsidRPr="00E747A6">
        <w:rPr>
          <w:bCs/>
          <w:sz w:val="22"/>
          <w:szCs w:val="22"/>
          <w:lang w:val="en-GB"/>
        </w:rPr>
        <w:t>Bahri</w:t>
      </w:r>
      <w:proofErr w:type="spellEnd"/>
      <w:r w:rsidRPr="00E747A6">
        <w:rPr>
          <w:bCs/>
          <w:sz w:val="22"/>
          <w:szCs w:val="22"/>
          <w:lang w:val="en-GB"/>
        </w:rPr>
        <w:t xml:space="preserve">, H., </w:t>
      </w:r>
      <w:proofErr w:type="spellStart"/>
      <w:r w:rsidRPr="00E747A6">
        <w:rPr>
          <w:bCs/>
          <w:sz w:val="22"/>
          <w:szCs w:val="22"/>
          <w:lang w:val="en-GB"/>
        </w:rPr>
        <w:t>Mekki</w:t>
      </w:r>
      <w:proofErr w:type="spellEnd"/>
      <w:r w:rsidRPr="00E747A6">
        <w:rPr>
          <w:bCs/>
          <w:sz w:val="22"/>
          <w:szCs w:val="22"/>
          <w:lang w:val="en-GB"/>
        </w:rPr>
        <w:t>, I., Chaibi, T. 2015. The sustainability of the conjunctive use of groundwater and treated wastewater in agriculture in Tunisia. IWA WDCE 2015, 18-21 October 2015, Dead Sea, Jordan.</w:t>
      </w:r>
    </w:p>
    <w:p w14:paraId="6D32DCB7"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IssamDaghari</w:t>
      </w:r>
      <w:proofErr w:type="spellEnd"/>
      <w:r w:rsidRPr="00E747A6">
        <w:rPr>
          <w:bCs/>
          <w:sz w:val="22"/>
          <w:szCs w:val="22"/>
          <w:lang w:val="en-GB"/>
        </w:rPr>
        <w:t xml:space="preserve">, Thameur Chaibi;, Serge </w:t>
      </w:r>
      <w:proofErr w:type="spellStart"/>
      <w:r w:rsidRPr="00E747A6">
        <w:rPr>
          <w:bCs/>
          <w:sz w:val="22"/>
          <w:szCs w:val="22"/>
          <w:lang w:val="en-GB"/>
        </w:rPr>
        <w:t>Marlet</w:t>
      </w:r>
      <w:proofErr w:type="spellEnd"/>
      <w:r w:rsidRPr="00E747A6">
        <w:rPr>
          <w:bCs/>
          <w:sz w:val="22"/>
          <w:szCs w:val="22"/>
          <w:lang w:val="en-GB"/>
        </w:rPr>
        <w:t xml:space="preserve">, 2014, Salinity Management Options in Irrigated Agriculture: a Tunisian Case Study,  20th LAAS International Science Conference Advanced Research for Better Tomorrow,27-29 March 2014, </w:t>
      </w:r>
      <w:proofErr w:type="spellStart"/>
      <w:r w:rsidRPr="00E747A6">
        <w:rPr>
          <w:bCs/>
          <w:sz w:val="22"/>
          <w:szCs w:val="22"/>
          <w:lang w:val="en-GB"/>
        </w:rPr>
        <w:t>Hadath</w:t>
      </w:r>
      <w:proofErr w:type="spellEnd"/>
      <w:r w:rsidRPr="00E747A6">
        <w:rPr>
          <w:bCs/>
          <w:sz w:val="22"/>
          <w:szCs w:val="22"/>
          <w:lang w:val="en-GB"/>
        </w:rPr>
        <w:t>, Lebanon</w:t>
      </w:r>
    </w:p>
    <w:p w14:paraId="534A3790"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Rabi </w:t>
      </w:r>
      <w:proofErr w:type="spellStart"/>
      <w:r w:rsidRPr="00E747A6">
        <w:rPr>
          <w:bCs/>
          <w:sz w:val="22"/>
          <w:szCs w:val="22"/>
          <w:lang w:val="en-GB"/>
        </w:rPr>
        <w:t>Mohtar</w:t>
      </w:r>
      <w:proofErr w:type="spellEnd"/>
      <w:r w:rsidRPr="00E747A6">
        <w:rPr>
          <w:bCs/>
          <w:sz w:val="22"/>
          <w:szCs w:val="22"/>
          <w:lang w:val="en-GB"/>
        </w:rPr>
        <w:t xml:space="preserve">, </w:t>
      </w:r>
      <w:proofErr w:type="spellStart"/>
      <w:r w:rsidRPr="00E747A6">
        <w:rPr>
          <w:bCs/>
          <w:sz w:val="22"/>
          <w:szCs w:val="22"/>
          <w:lang w:val="en-GB"/>
        </w:rPr>
        <w:t>BasselDaher</w:t>
      </w:r>
      <w:proofErr w:type="spellEnd"/>
      <w:r w:rsidRPr="00E747A6">
        <w:rPr>
          <w:bCs/>
          <w:sz w:val="22"/>
          <w:szCs w:val="22"/>
          <w:lang w:val="en-GB"/>
        </w:rPr>
        <w:t xml:space="preserve">, </w:t>
      </w:r>
      <w:proofErr w:type="spellStart"/>
      <w:r w:rsidRPr="00E747A6">
        <w:rPr>
          <w:bCs/>
          <w:sz w:val="22"/>
          <w:szCs w:val="22"/>
          <w:lang w:val="en-GB"/>
        </w:rPr>
        <w:t>InsafMekki</w:t>
      </w:r>
      <w:proofErr w:type="spellEnd"/>
      <w:r w:rsidRPr="00E747A6">
        <w:rPr>
          <w:bCs/>
          <w:sz w:val="22"/>
          <w:szCs w:val="22"/>
          <w:lang w:val="en-GB"/>
        </w:rPr>
        <w:t xml:space="preserve">, Thameur Chaibi, Rim </w:t>
      </w:r>
      <w:proofErr w:type="spellStart"/>
      <w:r w:rsidRPr="00E747A6">
        <w:rPr>
          <w:bCs/>
          <w:sz w:val="22"/>
          <w:szCs w:val="22"/>
          <w:lang w:val="en-GB"/>
        </w:rPr>
        <w:t>ZitounaChebbi</w:t>
      </w:r>
      <w:proofErr w:type="spellEnd"/>
      <w:r w:rsidRPr="00E747A6">
        <w:rPr>
          <w:bCs/>
          <w:sz w:val="22"/>
          <w:szCs w:val="22"/>
          <w:lang w:val="en-GB"/>
        </w:rPr>
        <w:t xml:space="preserve">, and Ahmed Al </w:t>
      </w:r>
      <w:proofErr w:type="spellStart"/>
      <w:r w:rsidRPr="00E747A6">
        <w:rPr>
          <w:bCs/>
          <w:sz w:val="22"/>
          <w:szCs w:val="22"/>
          <w:lang w:val="en-GB"/>
        </w:rPr>
        <w:t>Salaymeh</w:t>
      </w:r>
      <w:proofErr w:type="spellEnd"/>
      <w:r w:rsidRPr="00E747A6">
        <w:rPr>
          <w:bCs/>
          <w:sz w:val="22"/>
          <w:szCs w:val="22"/>
          <w:lang w:val="en-GB"/>
        </w:rPr>
        <w:t xml:space="preserve">, 2014, The  water, energy and food (WEF) nexus project: A basis for strategic planning for natural resources sustainability-Challenges for application in the MENA region. European Geosciences Union General Assembly 2014 </w:t>
      </w:r>
      <w:proofErr w:type="spellStart"/>
      <w:r w:rsidRPr="00E747A6">
        <w:rPr>
          <w:bCs/>
          <w:sz w:val="22"/>
          <w:szCs w:val="22"/>
          <w:lang w:val="en-GB"/>
        </w:rPr>
        <w:t>Vienna,|Austria</w:t>
      </w:r>
      <w:proofErr w:type="spellEnd"/>
      <w:r w:rsidRPr="00E747A6">
        <w:rPr>
          <w:bCs/>
          <w:sz w:val="22"/>
          <w:szCs w:val="22"/>
          <w:lang w:val="en-GB"/>
        </w:rPr>
        <w:t>, 27 April – 02 May 2014</w:t>
      </w:r>
    </w:p>
    <w:p w14:paraId="61427C7B"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Bahri</w:t>
      </w:r>
      <w:proofErr w:type="spellEnd"/>
      <w:r w:rsidRPr="00E747A6">
        <w:rPr>
          <w:bCs/>
          <w:sz w:val="22"/>
          <w:szCs w:val="22"/>
          <w:lang w:val="en-GB"/>
        </w:rPr>
        <w:t xml:space="preserve"> H., </w:t>
      </w:r>
      <w:proofErr w:type="spellStart"/>
      <w:r w:rsidRPr="00E747A6">
        <w:rPr>
          <w:bCs/>
          <w:sz w:val="22"/>
          <w:szCs w:val="22"/>
          <w:lang w:val="en-GB"/>
        </w:rPr>
        <w:t>Hermassi</w:t>
      </w:r>
      <w:proofErr w:type="spellEnd"/>
      <w:r w:rsidRPr="00E747A6">
        <w:rPr>
          <w:bCs/>
          <w:sz w:val="22"/>
          <w:szCs w:val="22"/>
          <w:lang w:val="en-GB"/>
        </w:rPr>
        <w:t xml:space="preserve"> T., Ben </w:t>
      </w:r>
      <w:proofErr w:type="spellStart"/>
      <w:r w:rsidRPr="00E747A6">
        <w:rPr>
          <w:bCs/>
          <w:sz w:val="22"/>
          <w:szCs w:val="22"/>
          <w:lang w:val="en-GB"/>
        </w:rPr>
        <w:t>Nouna</w:t>
      </w:r>
      <w:proofErr w:type="spellEnd"/>
      <w:r w:rsidRPr="00E747A6">
        <w:rPr>
          <w:bCs/>
          <w:sz w:val="22"/>
          <w:szCs w:val="22"/>
          <w:lang w:val="en-GB"/>
        </w:rPr>
        <w:t xml:space="preserve"> B., and Chaibi M.T. 2013. An Overview Analysis of the Wheat Yield Gap in Tunisia. </w:t>
      </w:r>
      <w:hyperlink r:id="rId27" w:history="1">
        <w:r w:rsidRPr="00E747A6">
          <w:rPr>
            <w:bCs/>
            <w:sz w:val="22"/>
            <w:szCs w:val="22"/>
            <w:lang w:val="en-GB"/>
          </w:rPr>
          <w:t>ASA, CSSA &amp; SSSA International Annual Meetings: November 3-6, Tampa.</w:t>
        </w:r>
      </w:hyperlink>
      <w:r w:rsidRPr="00E747A6">
        <w:rPr>
          <w:bCs/>
          <w:sz w:val="22"/>
          <w:szCs w:val="22"/>
          <w:lang w:val="en-GB"/>
        </w:rPr>
        <w:t xml:space="preserve"> United States.</w:t>
      </w:r>
    </w:p>
    <w:p w14:paraId="4EAE6D79"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Chaibi M. T., </w:t>
      </w:r>
      <w:proofErr w:type="spellStart"/>
      <w:r w:rsidRPr="00E747A6">
        <w:rPr>
          <w:bCs/>
          <w:sz w:val="22"/>
          <w:szCs w:val="22"/>
          <w:lang w:val="en-GB"/>
        </w:rPr>
        <w:t>Njenga</w:t>
      </w:r>
      <w:proofErr w:type="spellEnd"/>
      <w:r w:rsidRPr="00E747A6">
        <w:rPr>
          <w:bCs/>
          <w:sz w:val="22"/>
          <w:szCs w:val="22"/>
          <w:lang w:val="en-GB"/>
        </w:rPr>
        <w:t xml:space="preserve"> B.2011, AUC Approach to Capacity development of Tertiary Education and Research in Africa, Workshop on Knowledge Management Capacity in Africa,</w:t>
      </w:r>
      <w:r w:rsidRPr="00E747A6">
        <w:rPr>
          <w:bCs/>
          <w:sz w:val="22"/>
          <w:szCs w:val="22"/>
          <w:lang w:val="en-GB"/>
        </w:rPr>
        <w:tab/>
      </w:r>
      <w:r w:rsidRPr="00E747A6">
        <w:rPr>
          <w:bCs/>
          <w:sz w:val="22"/>
          <w:szCs w:val="22"/>
          <w:lang w:val="en-GB"/>
        </w:rPr>
        <w:tab/>
      </w:r>
      <w:r w:rsidRPr="00E747A6">
        <w:rPr>
          <w:bCs/>
          <w:sz w:val="22"/>
          <w:szCs w:val="22"/>
          <w:lang w:val="en-GB"/>
        </w:rPr>
        <w:tab/>
      </w:r>
      <w:r w:rsidRPr="00E747A6">
        <w:rPr>
          <w:bCs/>
          <w:sz w:val="22"/>
          <w:szCs w:val="22"/>
          <w:lang w:val="en-GB"/>
        </w:rPr>
        <w:tab/>
        <w:t>January 4-7, 2012, Khartoum, Sudan</w:t>
      </w:r>
    </w:p>
    <w:p w14:paraId="14AA9F4A"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Chaibi M.T. 2011, Programs for scaling up renewable energies in Africa, International solar energy experts (I-SEE) , 2 – 4 August 2011, KNUST Ghana </w:t>
      </w:r>
      <w:hyperlink r:id="rId28" w:history="1">
        <w:r w:rsidRPr="00E747A6">
          <w:rPr>
            <w:bCs/>
            <w:sz w:val="22"/>
            <w:szCs w:val="22"/>
            <w:lang w:val="en-GB"/>
          </w:rPr>
          <w:t>http://www.energycenter.knust.edu.gh/downloads/7/71918.pdf</w:t>
        </w:r>
      </w:hyperlink>
    </w:p>
    <w:p w14:paraId="70AD95AC"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Chaibi M.T. 2011, Towards Tunisian Solar Plan, Solar Energy Experts workshop , August 2- 4 2012,  The Energy </w:t>
      </w:r>
      <w:proofErr w:type="spellStart"/>
      <w:r w:rsidRPr="00E747A6">
        <w:rPr>
          <w:bCs/>
          <w:sz w:val="22"/>
          <w:szCs w:val="22"/>
          <w:lang w:val="en-GB"/>
        </w:rPr>
        <w:t>Center</w:t>
      </w:r>
      <w:proofErr w:type="spellEnd"/>
      <w:r w:rsidRPr="00E747A6">
        <w:rPr>
          <w:bCs/>
          <w:sz w:val="22"/>
          <w:szCs w:val="22"/>
          <w:lang w:val="en-GB"/>
        </w:rPr>
        <w:t xml:space="preserve"> (TEC), KNUST, Kumasi, Ghana</w:t>
      </w:r>
    </w:p>
    <w:p w14:paraId="4E53E5BD"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C4AB0">
        <w:rPr>
          <w:bCs/>
          <w:sz w:val="22"/>
          <w:szCs w:val="22"/>
        </w:rPr>
        <w:t xml:space="preserve">Chaibi, M.T., Bartholomé, E.  </w:t>
      </w:r>
      <w:r w:rsidRPr="00E747A6">
        <w:rPr>
          <w:bCs/>
          <w:sz w:val="22"/>
          <w:szCs w:val="22"/>
          <w:lang w:val="en-GB"/>
        </w:rPr>
        <w:t xml:space="preserve">2009, The « GMES &amp; Africa » process - State of play- , </w:t>
      </w:r>
      <w:proofErr w:type="spellStart"/>
      <w:r w:rsidRPr="00E747A6">
        <w:rPr>
          <w:bCs/>
          <w:sz w:val="22"/>
          <w:szCs w:val="22"/>
          <w:lang w:val="en-GB"/>
        </w:rPr>
        <w:t>Geoland</w:t>
      </w:r>
      <w:proofErr w:type="spellEnd"/>
      <w:r w:rsidRPr="00E747A6">
        <w:rPr>
          <w:bCs/>
          <w:sz w:val="22"/>
          <w:szCs w:val="22"/>
          <w:lang w:val="en-GB"/>
        </w:rPr>
        <w:t xml:space="preserve"> Forum, 12 May 2009, Berlin, Germany.</w:t>
      </w:r>
    </w:p>
    <w:p w14:paraId="03A1600D"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Chaibi, M.T. and Z.S. Abdel-</w:t>
      </w:r>
      <w:proofErr w:type="spellStart"/>
      <w:r w:rsidRPr="00E747A6">
        <w:rPr>
          <w:bCs/>
          <w:sz w:val="22"/>
          <w:szCs w:val="22"/>
          <w:lang w:val="en-GB"/>
        </w:rPr>
        <w:t>Rehim</w:t>
      </w:r>
      <w:proofErr w:type="spellEnd"/>
      <w:r w:rsidRPr="00E747A6">
        <w:rPr>
          <w:bCs/>
          <w:sz w:val="22"/>
          <w:szCs w:val="22"/>
          <w:lang w:val="en-GB"/>
        </w:rPr>
        <w:t xml:space="preserve">  2008, Solar still integrated in a greenhouse roof: laboratory experiments and model validation, Third International conference of engineering research Division on Engineering Sciences and technologies – Mars 24-26, 2008, NERC- Cairo- Egypt</w:t>
      </w:r>
    </w:p>
    <w:p w14:paraId="60EE84C6"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Chaibi, </w:t>
      </w:r>
      <w:proofErr w:type="spellStart"/>
      <w:r w:rsidRPr="00E747A6">
        <w:rPr>
          <w:bCs/>
          <w:sz w:val="22"/>
          <w:szCs w:val="22"/>
          <w:lang w:val="en-GB"/>
        </w:rPr>
        <w:t>M.T,Bourouni</w:t>
      </w:r>
      <w:proofErr w:type="spellEnd"/>
      <w:r w:rsidRPr="00E747A6">
        <w:rPr>
          <w:bCs/>
          <w:sz w:val="22"/>
          <w:szCs w:val="22"/>
          <w:lang w:val="en-GB"/>
        </w:rPr>
        <w:t xml:space="preserve"> K. and </w:t>
      </w:r>
      <w:proofErr w:type="spellStart"/>
      <w:r w:rsidRPr="00E747A6">
        <w:rPr>
          <w:bCs/>
          <w:sz w:val="22"/>
          <w:szCs w:val="22"/>
          <w:lang w:val="en-GB"/>
        </w:rPr>
        <w:t>Jilar</w:t>
      </w:r>
      <w:proofErr w:type="spellEnd"/>
      <w:r w:rsidRPr="00E747A6">
        <w:rPr>
          <w:bCs/>
          <w:sz w:val="22"/>
          <w:szCs w:val="22"/>
          <w:lang w:val="en-GB"/>
        </w:rPr>
        <w:t xml:space="preserve">, T. 2007, Practical alternatives to Using Solar Desalination for Irrigation in Arid Areas Conditions. Edited volume, 3ed International Conference on solar radiation and day lighting, Delhi India. Anamaya Publisher. Dube S.K, </w:t>
      </w:r>
      <w:proofErr w:type="spellStart"/>
      <w:r w:rsidRPr="00E747A6">
        <w:rPr>
          <w:bCs/>
          <w:sz w:val="22"/>
          <w:szCs w:val="22"/>
          <w:lang w:val="en-GB"/>
        </w:rPr>
        <w:t>Muneer.T</w:t>
      </w:r>
      <w:proofErr w:type="spellEnd"/>
      <w:r w:rsidRPr="00E747A6">
        <w:rPr>
          <w:bCs/>
          <w:sz w:val="22"/>
          <w:szCs w:val="22"/>
          <w:lang w:val="en-GB"/>
        </w:rPr>
        <w:t xml:space="preserve"> and Tiwari G.N.(Eds) 2007, 418-431. </w:t>
      </w:r>
    </w:p>
    <w:p w14:paraId="396886A8"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T. Ben </w:t>
      </w:r>
      <w:proofErr w:type="spellStart"/>
      <w:r w:rsidRPr="00E747A6">
        <w:rPr>
          <w:bCs/>
          <w:sz w:val="22"/>
          <w:szCs w:val="22"/>
          <w:lang w:val="en-GB"/>
        </w:rPr>
        <w:t>M’Barek</w:t>
      </w:r>
      <w:proofErr w:type="spellEnd"/>
      <w:r w:rsidRPr="00E747A6">
        <w:rPr>
          <w:bCs/>
          <w:sz w:val="22"/>
          <w:szCs w:val="22"/>
          <w:lang w:val="en-GB"/>
        </w:rPr>
        <w:t xml:space="preserve"> and Chaibi, M.T, 2007, Strategic study for the development of autonomous units for desalination in Tunisia, First World Water Sustainability - Renewable Energy Congress and Exhibition, 25-28 Nov; 2007, MECC Conference Complex, Maastricht, Netherlands.</w:t>
      </w:r>
    </w:p>
    <w:p w14:paraId="7A02B5FE" w14:textId="77777777" w:rsidR="00F87FE7" w:rsidRPr="00EC4AB0" w:rsidRDefault="00F87FE7" w:rsidP="00E747A6">
      <w:pPr>
        <w:numPr>
          <w:ilvl w:val="0"/>
          <w:numId w:val="6"/>
        </w:numPr>
        <w:tabs>
          <w:tab w:val="clear" w:pos="501"/>
          <w:tab w:val="num" w:pos="644"/>
        </w:tabs>
        <w:ind w:left="1293" w:hanging="1134"/>
        <w:jc w:val="both"/>
        <w:rPr>
          <w:bCs/>
          <w:sz w:val="22"/>
          <w:szCs w:val="22"/>
        </w:rPr>
      </w:pPr>
      <w:proofErr w:type="spellStart"/>
      <w:r w:rsidRPr="00EC4AB0">
        <w:rPr>
          <w:bCs/>
          <w:sz w:val="22"/>
          <w:szCs w:val="22"/>
        </w:rPr>
        <w:t>Chouaieb</w:t>
      </w:r>
      <w:proofErr w:type="spellEnd"/>
      <w:r w:rsidRPr="00EC4AB0">
        <w:rPr>
          <w:bCs/>
          <w:sz w:val="22"/>
          <w:szCs w:val="22"/>
        </w:rPr>
        <w:t xml:space="preserve">, W., Chaibi, M.T., </w:t>
      </w:r>
      <w:proofErr w:type="spellStart"/>
      <w:r w:rsidRPr="00EC4AB0">
        <w:rPr>
          <w:bCs/>
          <w:sz w:val="22"/>
          <w:szCs w:val="22"/>
        </w:rPr>
        <w:t>Masmoudi</w:t>
      </w:r>
      <w:proofErr w:type="spellEnd"/>
      <w:r w:rsidRPr="00EC4AB0">
        <w:rPr>
          <w:bCs/>
          <w:sz w:val="22"/>
          <w:szCs w:val="22"/>
        </w:rPr>
        <w:t xml:space="preserve">, M., Mansour, M., 2007, Etude expérimentale d’un système d’irrigation par condensation fonctionnant à </w:t>
      </w:r>
      <w:proofErr w:type="spellStart"/>
      <w:r w:rsidRPr="00EC4AB0">
        <w:rPr>
          <w:bCs/>
          <w:sz w:val="22"/>
          <w:szCs w:val="22"/>
        </w:rPr>
        <w:t>l’energie</w:t>
      </w:r>
      <w:proofErr w:type="spellEnd"/>
      <w:r w:rsidRPr="00EC4AB0">
        <w:rPr>
          <w:bCs/>
          <w:sz w:val="22"/>
          <w:szCs w:val="22"/>
        </w:rPr>
        <w:t xml:space="preserve"> solaire, First Maghreb </w:t>
      </w:r>
      <w:proofErr w:type="spellStart"/>
      <w:r w:rsidRPr="00EC4AB0">
        <w:rPr>
          <w:bCs/>
          <w:sz w:val="22"/>
          <w:szCs w:val="22"/>
        </w:rPr>
        <w:t>Conference</w:t>
      </w:r>
      <w:proofErr w:type="spellEnd"/>
      <w:r w:rsidRPr="00EC4AB0">
        <w:rPr>
          <w:bCs/>
          <w:sz w:val="22"/>
          <w:szCs w:val="22"/>
        </w:rPr>
        <w:t xml:space="preserve"> on </w:t>
      </w:r>
      <w:proofErr w:type="spellStart"/>
      <w:r w:rsidRPr="00EC4AB0">
        <w:rPr>
          <w:bCs/>
          <w:sz w:val="22"/>
          <w:szCs w:val="22"/>
        </w:rPr>
        <w:t>Desalination</w:t>
      </w:r>
      <w:proofErr w:type="spellEnd"/>
      <w:r w:rsidRPr="00EC4AB0">
        <w:rPr>
          <w:bCs/>
          <w:sz w:val="22"/>
          <w:szCs w:val="22"/>
        </w:rPr>
        <w:t xml:space="preserve"> and Water </w:t>
      </w:r>
      <w:proofErr w:type="spellStart"/>
      <w:r w:rsidRPr="00EC4AB0">
        <w:rPr>
          <w:bCs/>
          <w:sz w:val="22"/>
          <w:szCs w:val="22"/>
        </w:rPr>
        <w:t>Treatment</w:t>
      </w:r>
      <w:proofErr w:type="spellEnd"/>
      <w:r w:rsidRPr="00EC4AB0">
        <w:rPr>
          <w:bCs/>
          <w:sz w:val="22"/>
          <w:szCs w:val="22"/>
        </w:rPr>
        <w:t xml:space="preserve">, CMTDE, 7-10 </w:t>
      </w:r>
      <w:proofErr w:type="spellStart"/>
      <w:r w:rsidRPr="00EC4AB0">
        <w:rPr>
          <w:bCs/>
          <w:sz w:val="22"/>
          <w:szCs w:val="22"/>
        </w:rPr>
        <w:t>Dec</w:t>
      </w:r>
      <w:proofErr w:type="spellEnd"/>
      <w:r w:rsidRPr="00EC4AB0">
        <w:rPr>
          <w:bCs/>
          <w:sz w:val="22"/>
          <w:szCs w:val="22"/>
        </w:rPr>
        <w:t xml:space="preserve">. 2007, Hammamet, </w:t>
      </w:r>
      <w:proofErr w:type="spellStart"/>
      <w:r w:rsidRPr="00EC4AB0">
        <w:rPr>
          <w:bCs/>
          <w:sz w:val="22"/>
          <w:szCs w:val="22"/>
        </w:rPr>
        <w:t>Tunisia</w:t>
      </w:r>
      <w:proofErr w:type="spellEnd"/>
    </w:p>
    <w:p w14:paraId="550CBEBE"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C4AB0">
        <w:rPr>
          <w:bCs/>
          <w:sz w:val="22"/>
          <w:szCs w:val="22"/>
        </w:rPr>
        <w:t>Chaïbi</w:t>
      </w:r>
      <w:proofErr w:type="spellEnd"/>
      <w:r w:rsidRPr="00EC4AB0">
        <w:rPr>
          <w:bCs/>
          <w:sz w:val="22"/>
          <w:szCs w:val="22"/>
        </w:rPr>
        <w:t xml:space="preserve">, M.T., and </w:t>
      </w:r>
      <w:proofErr w:type="spellStart"/>
      <w:r w:rsidRPr="00EC4AB0">
        <w:rPr>
          <w:bCs/>
          <w:sz w:val="22"/>
          <w:szCs w:val="22"/>
        </w:rPr>
        <w:t>Bourouni</w:t>
      </w:r>
      <w:proofErr w:type="spellEnd"/>
      <w:r w:rsidRPr="00EC4AB0">
        <w:rPr>
          <w:bCs/>
          <w:sz w:val="22"/>
          <w:szCs w:val="22"/>
        </w:rPr>
        <w:t xml:space="preserve">, K. Bassem, M.M., 2007, Les tours de refroidissement des eaux géothermales dans le sud tunisien: concepts et performances. </w:t>
      </w:r>
      <w:r w:rsidRPr="00E747A6">
        <w:rPr>
          <w:bCs/>
          <w:sz w:val="22"/>
          <w:szCs w:val="22"/>
          <w:lang w:val="en-GB"/>
        </w:rPr>
        <w:t xml:space="preserve">Fiche technique à </w:t>
      </w:r>
      <w:proofErr w:type="spellStart"/>
      <w:r w:rsidRPr="00E747A6">
        <w:rPr>
          <w:bCs/>
          <w:sz w:val="22"/>
          <w:szCs w:val="22"/>
          <w:lang w:val="en-GB"/>
        </w:rPr>
        <w:t>l’intention</w:t>
      </w:r>
      <w:proofErr w:type="spellEnd"/>
      <w:r w:rsidRPr="00E747A6">
        <w:rPr>
          <w:bCs/>
          <w:sz w:val="22"/>
          <w:szCs w:val="22"/>
          <w:lang w:val="en-GB"/>
        </w:rPr>
        <w:t xml:space="preserve"> de </w:t>
      </w:r>
      <w:proofErr w:type="spellStart"/>
      <w:r w:rsidRPr="00E747A6">
        <w:rPr>
          <w:bCs/>
          <w:sz w:val="22"/>
          <w:szCs w:val="22"/>
          <w:lang w:val="en-GB"/>
        </w:rPr>
        <w:t>l’INRGREF</w:t>
      </w:r>
      <w:proofErr w:type="spellEnd"/>
      <w:r w:rsidRPr="00E747A6">
        <w:rPr>
          <w:bCs/>
          <w:sz w:val="22"/>
          <w:szCs w:val="22"/>
          <w:lang w:val="en-GB"/>
        </w:rPr>
        <w:t>. 5 pages.</w:t>
      </w:r>
    </w:p>
    <w:p w14:paraId="64FE6766"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Ben </w:t>
      </w:r>
      <w:proofErr w:type="spellStart"/>
      <w:r w:rsidRPr="00E747A6">
        <w:rPr>
          <w:bCs/>
          <w:sz w:val="22"/>
          <w:szCs w:val="22"/>
          <w:lang w:val="en-GB"/>
        </w:rPr>
        <w:t>Mbarek</w:t>
      </w:r>
      <w:proofErr w:type="spellEnd"/>
      <w:r w:rsidRPr="00E747A6">
        <w:rPr>
          <w:bCs/>
          <w:sz w:val="22"/>
          <w:szCs w:val="22"/>
          <w:lang w:val="en-GB"/>
        </w:rPr>
        <w:t xml:space="preserve">, T; Chaibi, M.T. 2007, Strategic study for the development of autonomous units for desalination. First World Water Sustainability -Renewable Energy Congress and </w:t>
      </w:r>
      <w:proofErr w:type="spellStart"/>
      <w:r w:rsidRPr="00E747A6">
        <w:rPr>
          <w:bCs/>
          <w:sz w:val="22"/>
          <w:szCs w:val="22"/>
          <w:lang w:val="en-GB"/>
        </w:rPr>
        <w:t>ExhibitionNovember</w:t>
      </w:r>
      <w:proofErr w:type="spellEnd"/>
      <w:r w:rsidRPr="00E747A6">
        <w:rPr>
          <w:bCs/>
          <w:sz w:val="22"/>
          <w:szCs w:val="22"/>
          <w:lang w:val="en-GB"/>
        </w:rPr>
        <w:t xml:space="preserve"> 25th - 28th 2007 at Maastricht, the Netherlands , WREN ( </w:t>
      </w:r>
      <w:hyperlink r:id="rId29" w:tooltip="http://www.wrenuk.co.uk" w:history="1">
        <w:r w:rsidRPr="00E747A6">
          <w:rPr>
            <w:bCs/>
            <w:sz w:val="22"/>
            <w:szCs w:val="22"/>
            <w:lang w:val="en-GB"/>
          </w:rPr>
          <w:t>www.wrenuk.co.uk</w:t>
        </w:r>
      </w:hyperlink>
      <w:r w:rsidRPr="00E747A6">
        <w:rPr>
          <w:bCs/>
          <w:sz w:val="22"/>
          <w:szCs w:val="22"/>
          <w:lang w:val="en-GB"/>
        </w:rPr>
        <w:t xml:space="preserve">) and </w:t>
      </w:r>
      <w:proofErr w:type="spellStart"/>
      <w:r w:rsidRPr="00E747A6">
        <w:rPr>
          <w:bCs/>
          <w:sz w:val="22"/>
          <w:szCs w:val="22"/>
          <w:lang w:val="en-GB"/>
        </w:rPr>
        <w:t>InterExpo</w:t>
      </w:r>
      <w:proofErr w:type="spellEnd"/>
      <w:r w:rsidRPr="00E747A6">
        <w:rPr>
          <w:bCs/>
          <w:sz w:val="22"/>
          <w:szCs w:val="22"/>
          <w:lang w:val="en-GB"/>
        </w:rPr>
        <w:t xml:space="preserve"> Caribbean N.V. ( </w:t>
      </w:r>
      <w:hyperlink r:id="rId30" w:tooltip="http://www.interexpo.biz" w:history="1">
        <w:r w:rsidRPr="00E747A6">
          <w:rPr>
            <w:bCs/>
            <w:sz w:val="22"/>
            <w:szCs w:val="22"/>
            <w:lang w:val="en-GB"/>
          </w:rPr>
          <w:t>www.interexpo.biz</w:t>
        </w:r>
      </w:hyperlink>
      <w:r w:rsidRPr="00E747A6">
        <w:rPr>
          <w:bCs/>
          <w:sz w:val="22"/>
          <w:szCs w:val="22"/>
          <w:lang w:val="en-GB"/>
        </w:rPr>
        <w:t xml:space="preserve">) </w:t>
      </w:r>
    </w:p>
    <w:p w14:paraId="0ED18EDF"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C4AB0">
        <w:rPr>
          <w:bCs/>
          <w:sz w:val="22"/>
          <w:szCs w:val="22"/>
        </w:rPr>
        <w:lastRenderedPageBreak/>
        <w:t xml:space="preserve">Bassem, M.M., </w:t>
      </w:r>
      <w:proofErr w:type="spellStart"/>
      <w:r w:rsidRPr="00EC4AB0">
        <w:rPr>
          <w:bCs/>
          <w:sz w:val="22"/>
          <w:szCs w:val="22"/>
        </w:rPr>
        <w:t>Chaïbi</w:t>
      </w:r>
      <w:proofErr w:type="spellEnd"/>
      <w:r w:rsidRPr="00EC4AB0">
        <w:rPr>
          <w:bCs/>
          <w:sz w:val="22"/>
          <w:szCs w:val="22"/>
        </w:rPr>
        <w:t xml:space="preserve">, M.T., and </w:t>
      </w:r>
      <w:proofErr w:type="spellStart"/>
      <w:r w:rsidRPr="00EC4AB0">
        <w:rPr>
          <w:bCs/>
          <w:sz w:val="22"/>
          <w:szCs w:val="22"/>
        </w:rPr>
        <w:t>Bourouni</w:t>
      </w:r>
      <w:proofErr w:type="spellEnd"/>
      <w:r w:rsidRPr="00EC4AB0">
        <w:rPr>
          <w:bCs/>
          <w:sz w:val="22"/>
          <w:szCs w:val="22"/>
        </w:rPr>
        <w:t xml:space="preserve">, K.2006, Les tours de refroidissement des eaux géothermales dans le sud tunisien : concepts et performances. </w:t>
      </w:r>
      <w:r w:rsidRPr="00E747A6">
        <w:rPr>
          <w:bCs/>
          <w:sz w:val="22"/>
          <w:szCs w:val="22"/>
          <w:lang w:val="en-GB"/>
        </w:rPr>
        <w:t xml:space="preserve">Proceedings of the International Meeting on Resources Management and Biotechnological Applications on Arid and Oasis Culture, Djerba. Tunisia, December 25 </w:t>
      </w:r>
      <w:proofErr w:type="spellStart"/>
      <w:r w:rsidRPr="00E747A6">
        <w:rPr>
          <w:bCs/>
          <w:sz w:val="22"/>
          <w:szCs w:val="22"/>
          <w:lang w:val="en-GB"/>
        </w:rPr>
        <w:t>th</w:t>
      </w:r>
      <w:proofErr w:type="spellEnd"/>
      <w:r w:rsidRPr="00E747A6">
        <w:rPr>
          <w:bCs/>
          <w:sz w:val="22"/>
          <w:szCs w:val="22"/>
          <w:lang w:val="en-GB"/>
        </w:rPr>
        <w:t xml:space="preserve"> - 28th 2006.</w:t>
      </w:r>
    </w:p>
    <w:p w14:paraId="1862BA2F"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Chaibi M.T. and Haj Ali, W. 2006. </w:t>
      </w:r>
      <w:r w:rsidRPr="00EC4AB0">
        <w:rPr>
          <w:bCs/>
          <w:sz w:val="22"/>
          <w:szCs w:val="22"/>
        </w:rPr>
        <w:t xml:space="preserve">Etude numérique d'une unité de dessalement fonctionnant par l'énergie solaire. </w:t>
      </w:r>
      <w:r w:rsidRPr="00E747A6">
        <w:rPr>
          <w:bCs/>
          <w:sz w:val="22"/>
          <w:szCs w:val="22"/>
          <w:lang w:val="en-GB"/>
        </w:rPr>
        <w:t>The International Conference on Renewable Energies and Water Technologies (CIERTA 2006).Almeria, Spain October 5-7th 2006</w:t>
      </w:r>
    </w:p>
    <w:p w14:paraId="1E8D6741" w14:textId="77777777" w:rsidR="00F87FE7" w:rsidRPr="00EC4AB0" w:rsidRDefault="00F87FE7" w:rsidP="00E747A6">
      <w:pPr>
        <w:numPr>
          <w:ilvl w:val="0"/>
          <w:numId w:val="6"/>
        </w:numPr>
        <w:tabs>
          <w:tab w:val="clear" w:pos="501"/>
          <w:tab w:val="num" w:pos="644"/>
        </w:tabs>
        <w:ind w:left="1293" w:hanging="1134"/>
        <w:jc w:val="both"/>
        <w:rPr>
          <w:bCs/>
          <w:sz w:val="22"/>
          <w:szCs w:val="22"/>
        </w:rPr>
      </w:pPr>
      <w:r w:rsidRPr="00E747A6">
        <w:rPr>
          <w:bCs/>
          <w:sz w:val="22"/>
          <w:szCs w:val="22"/>
          <w:lang w:val="en-GB"/>
        </w:rPr>
        <w:t xml:space="preserve">Bassem, M.M., </w:t>
      </w:r>
      <w:proofErr w:type="spellStart"/>
      <w:r w:rsidRPr="00E747A6">
        <w:rPr>
          <w:bCs/>
          <w:sz w:val="22"/>
          <w:szCs w:val="22"/>
          <w:lang w:val="en-GB"/>
        </w:rPr>
        <w:t>Bourouni</w:t>
      </w:r>
      <w:proofErr w:type="spellEnd"/>
      <w:r w:rsidRPr="00E747A6">
        <w:rPr>
          <w:bCs/>
          <w:sz w:val="22"/>
          <w:szCs w:val="22"/>
          <w:lang w:val="en-GB"/>
        </w:rPr>
        <w:t xml:space="preserve">, K. and </w:t>
      </w:r>
      <w:proofErr w:type="spellStart"/>
      <w:r w:rsidRPr="00E747A6">
        <w:rPr>
          <w:bCs/>
          <w:sz w:val="22"/>
          <w:szCs w:val="22"/>
          <w:lang w:val="en-GB"/>
        </w:rPr>
        <w:t>Chaïbi</w:t>
      </w:r>
      <w:proofErr w:type="spellEnd"/>
      <w:r w:rsidRPr="00E747A6">
        <w:rPr>
          <w:bCs/>
          <w:sz w:val="22"/>
          <w:szCs w:val="22"/>
          <w:lang w:val="en-GB"/>
        </w:rPr>
        <w:t xml:space="preserve">, M.T. 2006. </w:t>
      </w:r>
      <w:r w:rsidRPr="00EC4AB0">
        <w:rPr>
          <w:bCs/>
          <w:sz w:val="22"/>
          <w:szCs w:val="22"/>
        </w:rPr>
        <w:t xml:space="preserve">Etude numérique des transferts couplés de chaleur et de masse dans un refroidisseur d’eau géothermale. </w:t>
      </w:r>
      <w:proofErr w:type="spellStart"/>
      <w:r w:rsidRPr="00EC4AB0">
        <w:rPr>
          <w:bCs/>
          <w:sz w:val="22"/>
          <w:szCs w:val="22"/>
        </w:rPr>
        <w:t>Proceedings</w:t>
      </w:r>
      <w:proofErr w:type="spellEnd"/>
      <w:r w:rsidRPr="00EC4AB0">
        <w:rPr>
          <w:bCs/>
          <w:sz w:val="22"/>
          <w:szCs w:val="22"/>
        </w:rPr>
        <w:t xml:space="preserve"> des Journées Tunisiennes sur les écoulements et les transferts (JTET), Monastir,  March 19 th  – 21st 2006 </w:t>
      </w:r>
    </w:p>
    <w:p w14:paraId="31BEFBB6"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Bassem, M.M., </w:t>
      </w:r>
      <w:proofErr w:type="spellStart"/>
      <w:r w:rsidRPr="00E747A6">
        <w:rPr>
          <w:bCs/>
          <w:sz w:val="22"/>
          <w:szCs w:val="22"/>
          <w:lang w:val="en-GB"/>
        </w:rPr>
        <w:t>Bourouni</w:t>
      </w:r>
      <w:proofErr w:type="spellEnd"/>
      <w:r w:rsidRPr="00E747A6">
        <w:rPr>
          <w:bCs/>
          <w:sz w:val="22"/>
          <w:szCs w:val="22"/>
          <w:lang w:val="en-GB"/>
        </w:rPr>
        <w:t xml:space="preserve">, K. and </w:t>
      </w:r>
      <w:proofErr w:type="spellStart"/>
      <w:r w:rsidRPr="00E747A6">
        <w:rPr>
          <w:bCs/>
          <w:sz w:val="22"/>
          <w:szCs w:val="22"/>
          <w:lang w:val="en-GB"/>
        </w:rPr>
        <w:t>Chaïbi</w:t>
      </w:r>
      <w:proofErr w:type="spellEnd"/>
      <w:r w:rsidRPr="00E747A6">
        <w:rPr>
          <w:bCs/>
          <w:sz w:val="22"/>
          <w:szCs w:val="22"/>
          <w:lang w:val="en-GB"/>
        </w:rPr>
        <w:t>, M.T. 2006. Numerical study of coupled transfer of heat and mass between air and water in a geothermal water cooling tower. Bulletin of the American Physical Society, APS Division of Fluid Dynamics 59th Annual Meeting of the, Tampa, Florida, USA, November 19 th-21st 2006, Volume 51, N°9, page 246.</w:t>
      </w:r>
    </w:p>
    <w:p w14:paraId="06CB3975"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Chaibi M. T. 2006. Strategic Policy Tool for Implementation Renewable Energy Systems in Rural Areas of Tunisia, fourth conference on Scientific Research Outlook &amp; Technology Development in the Arab World, Alexandria, Egypt, 22  - 25 Apr 2006.</w:t>
      </w:r>
    </w:p>
    <w:p w14:paraId="3D67E3CB"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and Chaibi M.T. 2005. </w:t>
      </w:r>
      <w:proofErr w:type="spellStart"/>
      <w:r w:rsidRPr="00EC4AB0">
        <w:rPr>
          <w:bCs/>
          <w:sz w:val="22"/>
          <w:szCs w:val="22"/>
        </w:rPr>
        <w:t>Using</w:t>
      </w:r>
      <w:proofErr w:type="spellEnd"/>
      <w:r w:rsidRPr="00EC4AB0">
        <w:rPr>
          <w:bCs/>
          <w:sz w:val="22"/>
          <w:szCs w:val="22"/>
        </w:rPr>
        <w:t xml:space="preserve"> </w:t>
      </w:r>
      <w:proofErr w:type="spellStart"/>
      <w:r w:rsidRPr="00EC4AB0">
        <w:rPr>
          <w:bCs/>
          <w:sz w:val="22"/>
          <w:szCs w:val="22"/>
        </w:rPr>
        <w:t>geothermal</w:t>
      </w:r>
      <w:proofErr w:type="spellEnd"/>
      <w:r w:rsidRPr="00EC4AB0">
        <w:rPr>
          <w:bCs/>
          <w:sz w:val="22"/>
          <w:szCs w:val="22"/>
        </w:rPr>
        <w:t xml:space="preserve"> and </w:t>
      </w:r>
      <w:proofErr w:type="spellStart"/>
      <w:r w:rsidRPr="00EC4AB0">
        <w:rPr>
          <w:bCs/>
          <w:sz w:val="22"/>
          <w:szCs w:val="22"/>
        </w:rPr>
        <w:t>solar</w:t>
      </w:r>
      <w:proofErr w:type="spellEnd"/>
      <w:r w:rsidRPr="00EC4AB0">
        <w:rPr>
          <w:bCs/>
          <w:sz w:val="22"/>
          <w:szCs w:val="22"/>
        </w:rPr>
        <w:t xml:space="preserve"> </w:t>
      </w:r>
      <w:proofErr w:type="spellStart"/>
      <w:r w:rsidRPr="00EC4AB0">
        <w:rPr>
          <w:bCs/>
          <w:sz w:val="22"/>
          <w:szCs w:val="22"/>
        </w:rPr>
        <w:t>energy</w:t>
      </w:r>
      <w:proofErr w:type="spellEnd"/>
      <w:r w:rsidRPr="00EC4AB0">
        <w:rPr>
          <w:bCs/>
          <w:sz w:val="22"/>
          <w:szCs w:val="22"/>
        </w:rPr>
        <w:t xml:space="preserve"> for </w:t>
      </w:r>
      <w:proofErr w:type="spellStart"/>
      <w:r w:rsidRPr="00EC4AB0">
        <w:rPr>
          <w:bCs/>
          <w:sz w:val="22"/>
          <w:szCs w:val="22"/>
        </w:rPr>
        <w:t>autonomous</w:t>
      </w:r>
      <w:proofErr w:type="spellEnd"/>
      <w:r w:rsidRPr="00EC4AB0">
        <w:rPr>
          <w:bCs/>
          <w:sz w:val="22"/>
          <w:szCs w:val="22"/>
        </w:rPr>
        <w:t xml:space="preserve"> water </w:t>
      </w:r>
      <w:proofErr w:type="spellStart"/>
      <w:r w:rsidRPr="00EC4AB0">
        <w:rPr>
          <w:bCs/>
          <w:sz w:val="22"/>
          <w:szCs w:val="22"/>
        </w:rPr>
        <w:t>desalination</w:t>
      </w:r>
      <w:proofErr w:type="spellEnd"/>
      <w:r w:rsidRPr="00EC4AB0">
        <w:rPr>
          <w:bCs/>
          <w:sz w:val="22"/>
          <w:szCs w:val="22"/>
        </w:rPr>
        <w:t xml:space="preserve"> </w:t>
      </w:r>
      <w:proofErr w:type="spellStart"/>
      <w:r w:rsidRPr="00EC4AB0">
        <w:rPr>
          <w:bCs/>
          <w:sz w:val="22"/>
          <w:szCs w:val="22"/>
        </w:rPr>
        <w:t>units</w:t>
      </w:r>
      <w:proofErr w:type="spellEnd"/>
      <w:r w:rsidRPr="00EC4AB0">
        <w:rPr>
          <w:bCs/>
          <w:sz w:val="22"/>
          <w:szCs w:val="22"/>
        </w:rPr>
        <w:t xml:space="preserve">, Unités de Dessalement Alimentées par les Energies Renouvelables Opportunités et Défis, ADU-RES international workshops 26-27 Sept. 2005, Hammamet, </w:t>
      </w:r>
      <w:proofErr w:type="spellStart"/>
      <w:r w:rsidRPr="00EC4AB0">
        <w:rPr>
          <w:bCs/>
          <w:sz w:val="22"/>
          <w:szCs w:val="22"/>
        </w:rPr>
        <w:t>Tunisia</w:t>
      </w:r>
      <w:proofErr w:type="spellEnd"/>
      <w:r w:rsidRPr="00EC4AB0">
        <w:rPr>
          <w:bCs/>
          <w:sz w:val="22"/>
          <w:szCs w:val="22"/>
        </w:rPr>
        <w:t xml:space="preserve">. </w:t>
      </w:r>
      <w:hyperlink r:id="rId31" w:history="1">
        <w:r w:rsidRPr="00E747A6">
          <w:rPr>
            <w:bCs/>
            <w:sz w:val="22"/>
            <w:szCs w:val="22"/>
            <w:lang w:val="en-GB"/>
          </w:rPr>
          <w:t>www.adu-res.org</w:t>
        </w:r>
      </w:hyperlink>
      <w:r w:rsidRPr="00E747A6">
        <w:rPr>
          <w:bCs/>
          <w:sz w:val="22"/>
          <w:szCs w:val="22"/>
          <w:lang w:val="en-GB"/>
        </w:rPr>
        <w:t xml:space="preserve">. </w:t>
      </w:r>
    </w:p>
    <w:p w14:paraId="559AB59E"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Chaibi, M.T. and </w:t>
      </w:r>
      <w:proofErr w:type="spellStart"/>
      <w:r w:rsidRPr="00E747A6">
        <w:rPr>
          <w:bCs/>
          <w:sz w:val="22"/>
          <w:szCs w:val="22"/>
          <w:lang w:val="en-GB"/>
        </w:rPr>
        <w:t>Bourouni</w:t>
      </w:r>
      <w:proofErr w:type="spellEnd"/>
      <w:r w:rsidRPr="00E747A6">
        <w:rPr>
          <w:bCs/>
          <w:sz w:val="22"/>
          <w:szCs w:val="22"/>
          <w:lang w:val="en-GB"/>
        </w:rPr>
        <w:t xml:space="preserve">, K. 2005. Geothermal water cooling systems in Tunisia- Design and practice, Proceedings Word Geothermal Congress, Antalya, </w:t>
      </w:r>
      <w:proofErr w:type="spellStart"/>
      <w:r w:rsidRPr="00E747A6">
        <w:rPr>
          <w:bCs/>
          <w:sz w:val="22"/>
          <w:szCs w:val="22"/>
          <w:lang w:val="en-GB"/>
        </w:rPr>
        <w:t>Turquie</w:t>
      </w:r>
      <w:proofErr w:type="spellEnd"/>
      <w:r w:rsidRPr="00E747A6">
        <w:rPr>
          <w:bCs/>
          <w:sz w:val="22"/>
          <w:szCs w:val="22"/>
          <w:lang w:val="en-GB"/>
        </w:rPr>
        <w:t xml:space="preserve"> , 24- –29 Avril 2005. </w:t>
      </w:r>
    </w:p>
    <w:p w14:paraId="2B364431"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Chaibi, M.T. and </w:t>
      </w:r>
      <w:proofErr w:type="spellStart"/>
      <w:r w:rsidRPr="00E747A6">
        <w:rPr>
          <w:bCs/>
          <w:sz w:val="22"/>
          <w:szCs w:val="22"/>
          <w:lang w:val="en-GB"/>
        </w:rPr>
        <w:t>Bourouni</w:t>
      </w:r>
      <w:proofErr w:type="spellEnd"/>
      <w:r w:rsidRPr="00E747A6">
        <w:rPr>
          <w:bCs/>
          <w:sz w:val="22"/>
          <w:szCs w:val="22"/>
          <w:lang w:val="en-GB"/>
        </w:rPr>
        <w:t xml:space="preserve">, K. 2005. Application of Geothermal Energy for Brackish Water Desalination in the South of Tunisia, Proceedings Word Geothermal Congress, Antalya, </w:t>
      </w:r>
      <w:proofErr w:type="spellStart"/>
      <w:r w:rsidRPr="00E747A6">
        <w:rPr>
          <w:bCs/>
          <w:sz w:val="22"/>
          <w:szCs w:val="22"/>
          <w:lang w:val="en-GB"/>
        </w:rPr>
        <w:t>Turquie</w:t>
      </w:r>
      <w:proofErr w:type="spellEnd"/>
      <w:r w:rsidRPr="00E747A6">
        <w:rPr>
          <w:bCs/>
          <w:sz w:val="22"/>
          <w:szCs w:val="22"/>
          <w:lang w:val="en-GB"/>
        </w:rPr>
        <w:t xml:space="preserve">, 24- –29 Avril 2005. </w:t>
      </w:r>
    </w:p>
    <w:p w14:paraId="5BE2E4D0"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Saidam</w:t>
      </w:r>
      <w:proofErr w:type="spellEnd"/>
      <w:r w:rsidRPr="00E747A6">
        <w:rPr>
          <w:bCs/>
          <w:sz w:val="22"/>
          <w:szCs w:val="22"/>
          <w:lang w:val="en-GB"/>
        </w:rPr>
        <w:t xml:space="preserve">, M., Epp C., </w:t>
      </w:r>
      <w:proofErr w:type="spellStart"/>
      <w:r w:rsidRPr="00E747A6">
        <w:rPr>
          <w:bCs/>
          <w:sz w:val="22"/>
          <w:szCs w:val="22"/>
          <w:lang w:val="en-GB"/>
        </w:rPr>
        <w:t>Tondi</w:t>
      </w:r>
      <w:proofErr w:type="spellEnd"/>
      <w:r w:rsidRPr="00E747A6">
        <w:rPr>
          <w:bCs/>
          <w:sz w:val="22"/>
          <w:szCs w:val="22"/>
          <w:lang w:val="en-GB"/>
        </w:rPr>
        <w:t>, G. and Chaibi, M.T. 2004. International Water Demand management Conference, May 30- June 3, Wdm2004, Dead Sea Jordan</w:t>
      </w:r>
    </w:p>
    <w:p w14:paraId="2A70F7AD" w14:textId="77777777" w:rsidR="00F87FE7" w:rsidRPr="00EC4AB0" w:rsidRDefault="00F87FE7" w:rsidP="00E747A6">
      <w:pPr>
        <w:numPr>
          <w:ilvl w:val="0"/>
          <w:numId w:val="6"/>
        </w:numPr>
        <w:tabs>
          <w:tab w:val="clear" w:pos="501"/>
          <w:tab w:val="num" w:pos="644"/>
        </w:tabs>
        <w:ind w:left="1293" w:hanging="1134"/>
        <w:jc w:val="both"/>
        <w:rPr>
          <w:bCs/>
          <w:sz w:val="22"/>
          <w:szCs w:val="22"/>
        </w:rPr>
      </w:pPr>
      <w:r w:rsidRPr="00E747A6">
        <w:rPr>
          <w:bCs/>
          <w:sz w:val="22"/>
          <w:szCs w:val="22"/>
          <w:lang w:val="en-GB"/>
        </w:rPr>
        <w:t>Chaibi, M.T.,</w:t>
      </w:r>
      <w:proofErr w:type="spellStart"/>
      <w:r w:rsidRPr="00E747A6">
        <w:rPr>
          <w:bCs/>
          <w:sz w:val="22"/>
          <w:szCs w:val="22"/>
          <w:lang w:val="en-GB"/>
        </w:rPr>
        <w:t>Chenini</w:t>
      </w:r>
      <w:proofErr w:type="spellEnd"/>
      <w:r w:rsidRPr="00E747A6">
        <w:rPr>
          <w:bCs/>
          <w:sz w:val="22"/>
          <w:szCs w:val="22"/>
          <w:lang w:val="en-GB"/>
        </w:rPr>
        <w:t xml:space="preserve">, F., Epp, C. and </w:t>
      </w:r>
      <w:proofErr w:type="spellStart"/>
      <w:r w:rsidRPr="00E747A6">
        <w:rPr>
          <w:bCs/>
          <w:sz w:val="22"/>
          <w:szCs w:val="22"/>
          <w:lang w:val="en-GB"/>
        </w:rPr>
        <w:t>Tondi</w:t>
      </w:r>
      <w:proofErr w:type="spellEnd"/>
      <w:r w:rsidRPr="00E747A6">
        <w:rPr>
          <w:bCs/>
          <w:sz w:val="22"/>
          <w:szCs w:val="22"/>
          <w:lang w:val="en-GB"/>
        </w:rPr>
        <w:t xml:space="preserve">, G. 2004. </w:t>
      </w:r>
      <w:r w:rsidRPr="00EC4AB0">
        <w:rPr>
          <w:bCs/>
          <w:sz w:val="22"/>
          <w:szCs w:val="22"/>
        </w:rPr>
        <w:t xml:space="preserve">Une approche intégrée pour la gestion durable des ressources en eau dans le </w:t>
      </w:r>
      <w:proofErr w:type="spellStart"/>
      <w:r w:rsidRPr="00EC4AB0">
        <w:rPr>
          <w:bCs/>
          <w:sz w:val="22"/>
          <w:szCs w:val="22"/>
        </w:rPr>
        <w:t>basin</w:t>
      </w:r>
      <w:proofErr w:type="spellEnd"/>
      <w:r w:rsidRPr="00EC4AB0">
        <w:rPr>
          <w:bCs/>
          <w:sz w:val="22"/>
          <w:szCs w:val="22"/>
        </w:rPr>
        <w:t xml:space="preserve"> méditerranéen, Colloque développement durable, Leçons et perspectives, Ouagadougou, Burkina Faso, 1 – 4 Juin 2004, tome 2, 139-146.</w:t>
      </w:r>
    </w:p>
    <w:p w14:paraId="4ADA61D8"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and Chaibi, M.T. 2004. Development of agriculture in the south of Tunisia by using geothermal energy for water desalination. International conference on geothermal energy applications in agriculture, Athens, Greece, 3-4 May 2004. </w:t>
      </w:r>
    </w:p>
    <w:p w14:paraId="36E86593"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and Chaibi M.T. 2004. Modelling of heat and mass transfer in a horizontal-tube falling-film condenser for brackish water desalination in remote areas, </w:t>
      </w:r>
      <w:proofErr w:type="spellStart"/>
      <w:r w:rsidRPr="00E747A6">
        <w:rPr>
          <w:bCs/>
          <w:sz w:val="22"/>
          <w:szCs w:val="22"/>
          <w:lang w:val="en-GB"/>
        </w:rPr>
        <w:t>EuroMed</w:t>
      </w:r>
      <w:proofErr w:type="spellEnd"/>
      <w:r w:rsidRPr="00E747A6">
        <w:rPr>
          <w:bCs/>
          <w:sz w:val="22"/>
          <w:szCs w:val="22"/>
          <w:lang w:val="en-GB"/>
        </w:rPr>
        <w:t xml:space="preserve"> 2004, Marrakech, Maroc, 30 Mai - 2-Juin 2004.</w:t>
      </w:r>
    </w:p>
    <w:p w14:paraId="0C8D8488"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Chaibi, M.T. and </w:t>
      </w:r>
      <w:proofErr w:type="spellStart"/>
      <w:r w:rsidRPr="00E747A6">
        <w:rPr>
          <w:bCs/>
          <w:sz w:val="22"/>
          <w:szCs w:val="22"/>
          <w:lang w:val="en-GB"/>
        </w:rPr>
        <w:t>Chenini</w:t>
      </w:r>
      <w:proofErr w:type="spellEnd"/>
      <w:r w:rsidRPr="00E747A6">
        <w:rPr>
          <w:bCs/>
          <w:sz w:val="22"/>
          <w:szCs w:val="22"/>
          <w:lang w:val="en-GB"/>
        </w:rPr>
        <w:t xml:space="preserve">, F. 2003. Climate Changes in the Mediterranean Region: Water Use and Competition between the Agricultural and Tourism Sectors. Advanced Research workshop on Climate change and tourism – Assessment and coping strategies - 6th – 8th November 2003, Warsaw, Poland. </w:t>
      </w:r>
    </w:p>
    <w:p w14:paraId="2C221DDD"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Chaibi, M.T. and </w:t>
      </w:r>
      <w:proofErr w:type="spellStart"/>
      <w:r w:rsidRPr="00E747A6">
        <w:rPr>
          <w:bCs/>
          <w:sz w:val="22"/>
          <w:szCs w:val="22"/>
          <w:lang w:val="en-GB"/>
        </w:rPr>
        <w:t>Jilar</w:t>
      </w:r>
      <w:proofErr w:type="spellEnd"/>
      <w:r w:rsidRPr="00E747A6">
        <w:rPr>
          <w:bCs/>
          <w:sz w:val="22"/>
          <w:szCs w:val="22"/>
          <w:lang w:val="en-GB"/>
        </w:rPr>
        <w:t xml:space="preserve">, T. 2003. Economy prospects for roof integrated water desalination in greenhouses. Solar Word Congress 2003, ISES, </w:t>
      </w:r>
      <w:proofErr w:type="spellStart"/>
      <w:r w:rsidRPr="00E747A6">
        <w:rPr>
          <w:bCs/>
          <w:sz w:val="22"/>
          <w:szCs w:val="22"/>
          <w:lang w:val="en-GB"/>
        </w:rPr>
        <w:t>Götberg</w:t>
      </w:r>
      <w:proofErr w:type="spellEnd"/>
      <w:r w:rsidRPr="00E747A6">
        <w:rPr>
          <w:bCs/>
          <w:sz w:val="22"/>
          <w:szCs w:val="22"/>
          <w:lang w:val="en-GB"/>
        </w:rPr>
        <w:t xml:space="preserve"> </w:t>
      </w:r>
      <w:proofErr w:type="spellStart"/>
      <w:r w:rsidRPr="00E747A6">
        <w:rPr>
          <w:bCs/>
          <w:sz w:val="22"/>
          <w:szCs w:val="22"/>
          <w:lang w:val="en-GB"/>
        </w:rPr>
        <w:t>Suède</w:t>
      </w:r>
      <w:proofErr w:type="spellEnd"/>
      <w:r w:rsidRPr="00E747A6">
        <w:rPr>
          <w:bCs/>
          <w:sz w:val="22"/>
          <w:szCs w:val="22"/>
          <w:lang w:val="en-GB"/>
        </w:rPr>
        <w:t xml:space="preserve">, 13-19 </w:t>
      </w:r>
      <w:proofErr w:type="spellStart"/>
      <w:r w:rsidRPr="00E747A6">
        <w:rPr>
          <w:bCs/>
          <w:sz w:val="22"/>
          <w:szCs w:val="22"/>
          <w:lang w:val="en-GB"/>
        </w:rPr>
        <w:t>Juin</w:t>
      </w:r>
      <w:proofErr w:type="spellEnd"/>
      <w:r w:rsidRPr="00E747A6">
        <w:rPr>
          <w:bCs/>
          <w:sz w:val="22"/>
          <w:szCs w:val="22"/>
          <w:lang w:val="en-GB"/>
        </w:rPr>
        <w:t xml:space="preserve"> 2003.</w:t>
      </w:r>
    </w:p>
    <w:p w14:paraId="33E07390"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w:t>
      </w:r>
      <w:proofErr w:type="spellStart"/>
      <w:r w:rsidRPr="00E747A6">
        <w:rPr>
          <w:bCs/>
          <w:sz w:val="22"/>
          <w:szCs w:val="22"/>
          <w:lang w:val="en-GB"/>
        </w:rPr>
        <w:t>Bouden</w:t>
      </w:r>
      <w:proofErr w:type="spellEnd"/>
      <w:r w:rsidRPr="00E747A6">
        <w:rPr>
          <w:bCs/>
          <w:sz w:val="22"/>
          <w:szCs w:val="22"/>
          <w:lang w:val="en-GB"/>
        </w:rPr>
        <w:t xml:space="preserve">, C. and Chaibi, M.T. 2003. Improvement of the efficiency of a small desalination unit functioning by air humidification and dehumidification by using air flat-plate solar collectors, ISES, </w:t>
      </w:r>
      <w:proofErr w:type="spellStart"/>
      <w:r w:rsidRPr="00E747A6">
        <w:rPr>
          <w:bCs/>
          <w:sz w:val="22"/>
          <w:szCs w:val="22"/>
          <w:lang w:val="en-GB"/>
        </w:rPr>
        <w:t>Götberg</w:t>
      </w:r>
      <w:proofErr w:type="spellEnd"/>
      <w:r w:rsidRPr="00E747A6">
        <w:rPr>
          <w:bCs/>
          <w:sz w:val="22"/>
          <w:szCs w:val="22"/>
          <w:lang w:val="en-GB"/>
        </w:rPr>
        <w:t xml:space="preserve"> Sweden, 13-19 June 2003.</w:t>
      </w:r>
    </w:p>
    <w:p w14:paraId="44BE31B4" w14:textId="77777777" w:rsidR="00F87FE7" w:rsidRPr="00EC4AB0" w:rsidRDefault="00F87FE7" w:rsidP="00E747A6">
      <w:pPr>
        <w:numPr>
          <w:ilvl w:val="0"/>
          <w:numId w:val="6"/>
        </w:numPr>
        <w:tabs>
          <w:tab w:val="clear" w:pos="501"/>
          <w:tab w:val="num" w:pos="644"/>
        </w:tabs>
        <w:ind w:left="1293" w:hanging="1134"/>
        <w:jc w:val="both"/>
        <w:rPr>
          <w:bCs/>
          <w:sz w:val="22"/>
          <w:szCs w:val="22"/>
        </w:rPr>
      </w:pPr>
      <w:proofErr w:type="spellStart"/>
      <w:r w:rsidRPr="00E747A6">
        <w:rPr>
          <w:bCs/>
          <w:sz w:val="22"/>
          <w:szCs w:val="22"/>
          <w:lang w:val="en-GB"/>
        </w:rPr>
        <w:t>Bourouni</w:t>
      </w:r>
      <w:proofErr w:type="spellEnd"/>
      <w:r w:rsidRPr="00E747A6">
        <w:rPr>
          <w:bCs/>
          <w:sz w:val="22"/>
          <w:szCs w:val="22"/>
          <w:lang w:val="en-GB"/>
        </w:rPr>
        <w:t xml:space="preserve">, K., </w:t>
      </w:r>
      <w:proofErr w:type="spellStart"/>
      <w:r w:rsidRPr="00E747A6">
        <w:rPr>
          <w:bCs/>
          <w:sz w:val="22"/>
          <w:szCs w:val="22"/>
          <w:lang w:val="en-GB"/>
        </w:rPr>
        <w:t>Bouden</w:t>
      </w:r>
      <w:proofErr w:type="spellEnd"/>
      <w:r w:rsidRPr="00E747A6">
        <w:rPr>
          <w:bCs/>
          <w:sz w:val="22"/>
          <w:szCs w:val="22"/>
          <w:lang w:val="en-GB"/>
        </w:rPr>
        <w:t xml:space="preserve">, C. and Chaibi, M.T. 2003. </w:t>
      </w:r>
      <w:r w:rsidRPr="00EC4AB0">
        <w:rPr>
          <w:bCs/>
          <w:sz w:val="22"/>
          <w:szCs w:val="22"/>
        </w:rPr>
        <w:t xml:space="preserve">Utilisation de l’énergie solaire dans un procédé innovant de dessalement d’eau fonctionnant par humidification et déshumidification de l’air, COMPLES'2K3 – </w:t>
      </w:r>
      <w:proofErr w:type="spellStart"/>
      <w:r w:rsidRPr="00EC4AB0">
        <w:rPr>
          <w:bCs/>
          <w:sz w:val="22"/>
          <w:szCs w:val="22"/>
        </w:rPr>
        <w:t>Mediterranean</w:t>
      </w:r>
      <w:proofErr w:type="spellEnd"/>
      <w:r w:rsidRPr="00EC4AB0">
        <w:rPr>
          <w:bCs/>
          <w:sz w:val="22"/>
          <w:szCs w:val="22"/>
        </w:rPr>
        <w:t xml:space="preserve"> </w:t>
      </w:r>
      <w:proofErr w:type="spellStart"/>
      <w:r w:rsidRPr="00EC4AB0">
        <w:rPr>
          <w:bCs/>
          <w:sz w:val="22"/>
          <w:szCs w:val="22"/>
        </w:rPr>
        <w:t>Conference</w:t>
      </w:r>
      <w:proofErr w:type="spellEnd"/>
      <w:r w:rsidRPr="00EC4AB0">
        <w:rPr>
          <w:bCs/>
          <w:sz w:val="22"/>
          <w:szCs w:val="22"/>
        </w:rPr>
        <w:t xml:space="preserve"> on </w:t>
      </w:r>
      <w:proofErr w:type="spellStart"/>
      <w:r w:rsidRPr="00EC4AB0">
        <w:rPr>
          <w:bCs/>
          <w:sz w:val="22"/>
          <w:szCs w:val="22"/>
        </w:rPr>
        <w:t>Environment</w:t>
      </w:r>
      <w:proofErr w:type="spellEnd"/>
      <w:r w:rsidRPr="00EC4AB0">
        <w:rPr>
          <w:bCs/>
          <w:sz w:val="22"/>
          <w:szCs w:val="22"/>
        </w:rPr>
        <w:t xml:space="preserve"> and Solar Use, </w:t>
      </w:r>
      <w:proofErr w:type="spellStart"/>
      <w:r w:rsidRPr="00EC4AB0">
        <w:rPr>
          <w:bCs/>
          <w:sz w:val="22"/>
          <w:szCs w:val="22"/>
        </w:rPr>
        <w:t>Aleppo</w:t>
      </w:r>
      <w:proofErr w:type="spellEnd"/>
      <w:r w:rsidRPr="00EC4AB0">
        <w:rPr>
          <w:bCs/>
          <w:sz w:val="22"/>
          <w:szCs w:val="22"/>
        </w:rPr>
        <w:t xml:space="preserve"> (Syrie), 19-20 Octobre 2003, 3p.</w:t>
      </w:r>
    </w:p>
    <w:p w14:paraId="4F85B0CA"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Chaibi M.T., </w:t>
      </w:r>
      <w:proofErr w:type="spellStart"/>
      <w:r w:rsidRPr="00E747A6">
        <w:rPr>
          <w:bCs/>
          <w:sz w:val="22"/>
          <w:szCs w:val="22"/>
          <w:lang w:val="en-GB"/>
        </w:rPr>
        <w:t>Jilar</w:t>
      </w:r>
      <w:proofErr w:type="spellEnd"/>
      <w:r w:rsidRPr="00E747A6">
        <w:rPr>
          <w:bCs/>
          <w:sz w:val="22"/>
          <w:szCs w:val="22"/>
          <w:lang w:val="en-GB"/>
        </w:rPr>
        <w:t>, T.,.</w:t>
      </w:r>
      <w:proofErr w:type="spellStart"/>
      <w:r w:rsidRPr="00E747A6">
        <w:rPr>
          <w:bCs/>
          <w:sz w:val="22"/>
          <w:szCs w:val="22"/>
          <w:lang w:val="en-GB"/>
        </w:rPr>
        <w:t>Bourouni</w:t>
      </w:r>
      <w:proofErr w:type="spellEnd"/>
      <w:r w:rsidRPr="00E747A6">
        <w:rPr>
          <w:bCs/>
          <w:sz w:val="22"/>
          <w:szCs w:val="22"/>
          <w:lang w:val="en-GB"/>
        </w:rPr>
        <w:t xml:space="preserve">, K., Ben Bacha, H. and </w:t>
      </w:r>
      <w:proofErr w:type="spellStart"/>
      <w:r w:rsidRPr="00E747A6">
        <w:rPr>
          <w:bCs/>
          <w:sz w:val="22"/>
          <w:szCs w:val="22"/>
          <w:lang w:val="en-GB"/>
        </w:rPr>
        <w:t>Maalej</w:t>
      </w:r>
      <w:proofErr w:type="spellEnd"/>
      <w:r w:rsidRPr="00E747A6">
        <w:rPr>
          <w:bCs/>
          <w:sz w:val="22"/>
          <w:szCs w:val="22"/>
          <w:lang w:val="en-GB"/>
        </w:rPr>
        <w:t xml:space="preserve">, A. 2000. Economics Aspects of Solar Desalination for Agricultural Purposes, </w:t>
      </w:r>
      <w:proofErr w:type="spellStart"/>
      <w:r w:rsidRPr="00E747A6">
        <w:rPr>
          <w:bCs/>
          <w:sz w:val="22"/>
          <w:szCs w:val="22"/>
          <w:lang w:val="en-GB"/>
        </w:rPr>
        <w:t>GlobeEX</w:t>
      </w:r>
      <w:proofErr w:type="spellEnd"/>
      <w:r w:rsidRPr="00E747A6">
        <w:rPr>
          <w:bCs/>
          <w:sz w:val="22"/>
          <w:szCs w:val="22"/>
          <w:lang w:val="en-GB"/>
        </w:rPr>
        <w:t xml:space="preserve"> 2000, Las Vegas USA, 23ed – 28th July, 330-339</w:t>
      </w:r>
    </w:p>
    <w:p w14:paraId="56DC0C86"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lastRenderedPageBreak/>
        <w:t>Bourouni</w:t>
      </w:r>
      <w:proofErr w:type="spellEnd"/>
      <w:r w:rsidRPr="00E747A6">
        <w:rPr>
          <w:bCs/>
          <w:sz w:val="22"/>
          <w:szCs w:val="22"/>
          <w:lang w:val="en-GB"/>
        </w:rPr>
        <w:t xml:space="preserve">, K. Chaibi, M.T. and </w:t>
      </w:r>
      <w:proofErr w:type="spellStart"/>
      <w:r w:rsidRPr="00E747A6">
        <w:rPr>
          <w:bCs/>
          <w:sz w:val="22"/>
          <w:szCs w:val="22"/>
          <w:lang w:val="en-GB"/>
        </w:rPr>
        <w:t>Tadrist</w:t>
      </w:r>
      <w:proofErr w:type="spellEnd"/>
      <w:r w:rsidRPr="00E747A6">
        <w:rPr>
          <w:bCs/>
          <w:sz w:val="22"/>
          <w:szCs w:val="22"/>
          <w:lang w:val="en-GB"/>
        </w:rPr>
        <w:t xml:space="preserve">, L. 2000. Analytical and experimental </w:t>
      </w:r>
      <w:proofErr w:type="spellStart"/>
      <w:r w:rsidRPr="00E747A6">
        <w:rPr>
          <w:bCs/>
          <w:sz w:val="22"/>
          <w:szCs w:val="22"/>
          <w:lang w:val="en-GB"/>
        </w:rPr>
        <w:t>analyze</w:t>
      </w:r>
      <w:proofErr w:type="spellEnd"/>
      <w:r w:rsidRPr="00E747A6">
        <w:rPr>
          <w:bCs/>
          <w:sz w:val="22"/>
          <w:szCs w:val="22"/>
          <w:lang w:val="en-GB"/>
        </w:rPr>
        <w:t xml:space="preserve"> of heat and mass transfer in liquid film evaporation around a horizontal tube, </w:t>
      </w:r>
      <w:proofErr w:type="spellStart"/>
      <w:r w:rsidRPr="00E747A6">
        <w:rPr>
          <w:bCs/>
          <w:sz w:val="22"/>
          <w:szCs w:val="22"/>
          <w:lang w:val="en-GB"/>
        </w:rPr>
        <w:t>GlobalEx</w:t>
      </w:r>
      <w:proofErr w:type="spellEnd"/>
      <w:r w:rsidRPr="00E747A6">
        <w:rPr>
          <w:bCs/>
          <w:sz w:val="22"/>
          <w:szCs w:val="22"/>
          <w:lang w:val="en-GB"/>
        </w:rPr>
        <w:t xml:space="preserve"> 2000, Las Vegas, 23-26 </w:t>
      </w:r>
      <w:proofErr w:type="spellStart"/>
      <w:r w:rsidRPr="00E747A6">
        <w:rPr>
          <w:bCs/>
          <w:sz w:val="22"/>
          <w:szCs w:val="22"/>
          <w:lang w:val="en-GB"/>
        </w:rPr>
        <w:t>juillet</w:t>
      </w:r>
      <w:proofErr w:type="spellEnd"/>
      <w:r w:rsidRPr="00E747A6">
        <w:rPr>
          <w:bCs/>
          <w:sz w:val="22"/>
          <w:szCs w:val="22"/>
          <w:lang w:val="en-GB"/>
        </w:rPr>
        <w:t xml:space="preserve"> 2000</w:t>
      </w:r>
    </w:p>
    <w:p w14:paraId="52D95409"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Chaibi, M.T. and </w:t>
      </w:r>
      <w:proofErr w:type="spellStart"/>
      <w:r w:rsidRPr="00E747A6">
        <w:rPr>
          <w:bCs/>
          <w:sz w:val="22"/>
          <w:szCs w:val="22"/>
          <w:lang w:val="en-GB"/>
        </w:rPr>
        <w:t>Tadrist</w:t>
      </w:r>
      <w:proofErr w:type="spellEnd"/>
      <w:r w:rsidRPr="00E747A6">
        <w:rPr>
          <w:bCs/>
          <w:sz w:val="22"/>
          <w:szCs w:val="22"/>
          <w:lang w:val="en-GB"/>
        </w:rPr>
        <w:t>, L. 2000. Liquid film evaporation around a horizontal tube: Application for a desalination process. Arab school of Science and Technology (AAST) meeting Cairo, Egypt, January, 23ed –27th, 104-116</w:t>
      </w:r>
    </w:p>
    <w:p w14:paraId="7679B190"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Chaibi, M.T. and </w:t>
      </w:r>
      <w:proofErr w:type="spellStart"/>
      <w:r w:rsidRPr="00E747A6">
        <w:rPr>
          <w:bCs/>
          <w:sz w:val="22"/>
          <w:szCs w:val="22"/>
          <w:lang w:val="en-GB"/>
        </w:rPr>
        <w:t>Bourouni</w:t>
      </w:r>
      <w:proofErr w:type="spellEnd"/>
      <w:r w:rsidRPr="00E747A6">
        <w:rPr>
          <w:bCs/>
          <w:sz w:val="22"/>
          <w:szCs w:val="22"/>
          <w:lang w:val="en-GB"/>
        </w:rPr>
        <w:t>, K. 2000, Operational experience with geothermal desalination unit in the south of Tunisia and its contribution to fresh water supply. Arab school of Science and Technology (AAST) meeting Cairo, Egypt, January, 23ed –27th, 117-130</w:t>
      </w:r>
    </w:p>
    <w:p w14:paraId="359DC86A"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Chaibi M.T., Martin, R. and </w:t>
      </w:r>
      <w:proofErr w:type="spellStart"/>
      <w:r w:rsidRPr="00E747A6">
        <w:rPr>
          <w:bCs/>
          <w:sz w:val="22"/>
          <w:szCs w:val="22"/>
          <w:lang w:val="en-GB"/>
        </w:rPr>
        <w:t>Tadrist</w:t>
      </w:r>
      <w:proofErr w:type="spellEnd"/>
      <w:r w:rsidRPr="00E747A6">
        <w:rPr>
          <w:bCs/>
          <w:sz w:val="22"/>
          <w:szCs w:val="22"/>
          <w:lang w:val="en-GB"/>
        </w:rPr>
        <w:t xml:space="preserve">, L. 1998. Analysis of heat transfer and evaporation in geothermal desalination units, «the 7th International Energy Conference and Exhibition ENERGEX’98», Bahrain, 19-21 </w:t>
      </w:r>
      <w:proofErr w:type="spellStart"/>
      <w:r w:rsidRPr="00E747A6">
        <w:rPr>
          <w:bCs/>
          <w:sz w:val="22"/>
          <w:szCs w:val="22"/>
          <w:lang w:val="en-GB"/>
        </w:rPr>
        <w:t>Novembre</w:t>
      </w:r>
      <w:proofErr w:type="spellEnd"/>
      <w:r w:rsidRPr="00E747A6">
        <w:rPr>
          <w:bCs/>
          <w:sz w:val="22"/>
          <w:szCs w:val="22"/>
          <w:lang w:val="en-GB"/>
        </w:rPr>
        <w:t xml:space="preserve"> 1998</w:t>
      </w:r>
    </w:p>
    <w:p w14:paraId="011E61F4"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proofErr w:type="spellStart"/>
      <w:r w:rsidRPr="00EC4AB0">
        <w:rPr>
          <w:bCs/>
          <w:sz w:val="22"/>
          <w:szCs w:val="22"/>
        </w:rPr>
        <w:t>Bourouni</w:t>
      </w:r>
      <w:proofErr w:type="spellEnd"/>
      <w:r w:rsidRPr="00EC4AB0">
        <w:rPr>
          <w:bCs/>
          <w:sz w:val="22"/>
          <w:szCs w:val="22"/>
        </w:rPr>
        <w:t xml:space="preserve">, K., Martin, R., </w:t>
      </w:r>
      <w:proofErr w:type="spellStart"/>
      <w:r w:rsidRPr="00EC4AB0">
        <w:rPr>
          <w:bCs/>
          <w:sz w:val="22"/>
          <w:szCs w:val="22"/>
        </w:rPr>
        <w:t>Tadrist</w:t>
      </w:r>
      <w:proofErr w:type="spellEnd"/>
      <w:r w:rsidRPr="00EC4AB0">
        <w:rPr>
          <w:bCs/>
          <w:sz w:val="22"/>
          <w:szCs w:val="22"/>
        </w:rPr>
        <w:t xml:space="preserve">, L. and Chaibi, M.T. 1998.Le dessalement d’eau saumâtre par </w:t>
      </w:r>
      <w:proofErr w:type="spellStart"/>
      <w:r w:rsidRPr="00EC4AB0">
        <w:rPr>
          <w:bCs/>
          <w:sz w:val="22"/>
          <w:szCs w:val="22"/>
        </w:rPr>
        <w:t>aero-evapo</w:t>
      </w:r>
      <w:proofErr w:type="spellEnd"/>
      <w:r w:rsidRPr="00EC4AB0">
        <w:rPr>
          <w:bCs/>
          <w:sz w:val="22"/>
          <w:szCs w:val="22"/>
        </w:rPr>
        <w:t xml:space="preserve"> condensation, une potentialité pour les régions arides. </w:t>
      </w:r>
      <w:r w:rsidRPr="00E747A6">
        <w:rPr>
          <w:bCs/>
          <w:sz w:val="22"/>
          <w:szCs w:val="22"/>
          <w:lang w:val="en-GB"/>
        </w:rPr>
        <w:t xml:space="preserve">HYDROTOP 98, Marseille, France, 21-23 </w:t>
      </w:r>
      <w:proofErr w:type="spellStart"/>
      <w:r w:rsidRPr="00E747A6">
        <w:rPr>
          <w:bCs/>
          <w:sz w:val="22"/>
          <w:szCs w:val="22"/>
          <w:lang w:val="en-GB"/>
        </w:rPr>
        <w:t>avril</w:t>
      </w:r>
      <w:proofErr w:type="spellEnd"/>
      <w:r w:rsidRPr="00E747A6">
        <w:rPr>
          <w:bCs/>
          <w:sz w:val="22"/>
          <w:szCs w:val="22"/>
          <w:lang w:val="en-GB"/>
        </w:rPr>
        <w:t>.</w:t>
      </w:r>
    </w:p>
    <w:p w14:paraId="05A08025" w14:textId="77777777" w:rsidR="00F87FE7" w:rsidRPr="00EC4AB0" w:rsidRDefault="00F87FE7" w:rsidP="00E747A6">
      <w:pPr>
        <w:numPr>
          <w:ilvl w:val="0"/>
          <w:numId w:val="6"/>
        </w:numPr>
        <w:tabs>
          <w:tab w:val="clear" w:pos="501"/>
          <w:tab w:val="num" w:pos="644"/>
        </w:tabs>
        <w:ind w:left="1293" w:hanging="1134"/>
        <w:jc w:val="both"/>
        <w:rPr>
          <w:bCs/>
          <w:sz w:val="22"/>
          <w:szCs w:val="22"/>
        </w:rPr>
      </w:pPr>
      <w:r w:rsidRPr="00E747A6">
        <w:rPr>
          <w:bCs/>
          <w:sz w:val="22"/>
          <w:szCs w:val="22"/>
          <w:lang w:val="en-GB"/>
        </w:rPr>
        <w:t xml:space="preserve">Ben Mabrouk, S. and Chaibi, M.T. 1995. Development of Solar Crop Dryers in Tunisia. </w:t>
      </w:r>
      <w:r w:rsidRPr="00EC4AB0">
        <w:rPr>
          <w:bCs/>
          <w:sz w:val="22"/>
          <w:szCs w:val="22"/>
        </w:rPr>
        <w:t xml:space="preserve">Cinquième Conférence Internationale Arabe sur l’Energie Solaire (The 5Th Arab International Solar Energy </w:t>
      </w:r>
      <w:proofErr w:type="spellStart"/>
      <w:r w:rsidRPr="00EC4AB0">
        <w:rPr>
          <w:bCs/>
          <w:sz w:val="22"/>
          <w:szCs w:val="22"/>
        </w:rPr>
        <w:t>Conference</w:t>
      </w:r>
      <w:proofErr w:type="spellEnd"/>
      <w:r w:rsidRPr="00EC4AB0">
        <w:rPr>
          <w:bCs/>
          <w:sz w:val="22"/>
          <w:szCs w:val="22"/>
        </w:rPr>
        <w:t xml:space="preserve">) AISEC, du 13 au 16 Novembre </w:t>
      </w:r>
      <w:proofErr w:type="spellStart"/>
      <w:r w:rsidRPr="00EC4AB0">
        <w:rPr>
          <w:bCs/>
          <w:sz w:val="22"/>
          <w:szCs w:val="22"/>
        </w:rPr>
        <w:t>Bahrain</w:t>
      </w:r>
      <w:proofErr w:type="spellEnd"/>
      <w:r w:rsidRPr="00EC4AB0">
        <w:rPr>
          <w:bCs/>
          <w:sz w:val="22"/>
          <w:szCs w:val="22"/>
        </w:rPr>
        <w:t>.</w:t>
      </w:r>
    </w:p>
    <w:p w14:paraId="7960CF40" w14:textId="77777777" w:rsidR="00F87FE7"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 xml:space="preserve">Chaibi M. T. and Safi M.J. 1991. Solar desalination with a multi effect process –evaporation and condensation cycle- 31st science week, Lattakia, Syria, 2-8 November 1991. </w:t>
      </w:r>
    </w:p>
    <w:p w14:paraId="27CED703" w14:textId="3309866C" w:rsidR="003704CD" w:rsidRPr="00E747A6" w:rsidRDefault="00F87FE7" w:rsidP="00E747A6">
      <w:pPr>
        <w:numPr>
          <w:ilvl w:val="0"/>
          <w:numId w:val="6"/>
        </w:numPr>
        <w:tabs>
          <w:tab w:val="clear" w:pos="501"/>
          <w:tab w:val="num" w:pos="644"/>
        </w:tabs>
        <w:ind w:left="1293" w:hanging="1134"/>
        <w:jc w:val="both"/>
        <w:rPr>
          <w:bCs/>
          <w:sz w:val="22"/>
          <w:szCs w:val="22"/>
          <w:lang w:val="en-GB"/>
        </w:rPr>
      </w:pPr>
      <w:r w:rsidRPr="00E747A6">
        <w:rPr>
          <w:bCs/>
          <w:sz w:val="22"/>
          <w:szCs w:val="22"/>
          <w:lang w:val="en-GB"/>
        </w:rPr>
        <w:t>Chaibi, M .T. 1991. Desalination of brackish water and their use in rural areas. Twelfth International Symposium on Desalination and Water Re-Use. Malta 15-18 April 1991</w:t>
      </w:r>
    </w:p>
    <w:p w14:paraId="0F76B115" w14:textId="77777777" w:rsidR="00933F3B" w:rsidRPr="00E747A6" w:rsidRDefault="00933F3B" w:rsidP="00E747A6">
      <w:pPr>
        <w:numPr>
          <w:ilvl w:val="0"/>
          <w:numId w:val="6"/>
        </w:numPr>
        <w:tabs>
          <w:tab w:val="clear" w:pos="501"/>
          <w:tab w:val="num" w:pos="644"/>
        </w:tabs>
        <w:ind w:left="1293" w:hanging="1134"/>
        <w:jc w:val="both"/>
        <w:rPr>
          <w:bCs/>
          <w:sz w:val="22"/>
          <w:szCs w:val="22"/>
          <w:lang w:val="en-GB"/>
        </w:rPr>
      </w:pPr>
    </w:p>
    <w:p w14:paraId="5324A815" w14:textId="3FC102F3" w:rsidR="00933F3B" w:rsidRPr="00CF79E3" w:rsidRDefault="00933F3B" w:rsidP="00933F3B">
      <w:pPr>
        <w:pStyle w:val="titre20"/>
        <w:widowControl/>
        <w:numPr>
          <w:ilvl w:val="0"/>
          <w:numId w:val="1"/>
        </w:numPr>
        <w:ind w:right="-440"/>
        <w:rPr>
          <w:rFonts w:ascii="Times New Roman" w:hAnsi="Times New Roman"/>
          <w:i/>
          <w:sz w:val="22"/>
          <w:szCs w:val="22"/>
          <w:lang w:val="en-GB"/>
        </w:rPr>
      </w:pPr>
      <w:r w:rsidRPr="00CF79E3">
        <w:rPr>
          <w:rFonts w:ascii="Times New Roman" w:hAnsi="Times New Roman"/>
          <w:i/>
          <w:sz w:val="22"/>
          <w:szCs w:val="22"/>
          <w:lang w:val="en-GB"/>
        </w:rPr>
        <w:t xml:space="preserve">International scientific editing </w:t>
      </w:r>
    </w:p>
    <w:p w14:paraId="56923C64" w14:textId="3EFECEC3" w:rsidR="00933F3B" w:rsidRPr="00CF79E3" w:rsidRDefault="00933F3B" w:rsidP="00D4247F">
      <w:pPr>
        <w:jc w:val="both"/>
        <w:rPr>
          <w:snapToGrid w:val="0"/>
          <w:sz w:val="22"/>
          <w:szCs w:val="22"/>
          <w:lang w:val="en-GB"/>
        </w:rPr>
      </w:pPr>
      <w:r w:rsidRPr="00CF79E3">
        <w:rPr>
          <w:snapToGrid w:val="0"/>
          <w:sz w:val="22"/>
          <w:szCs w:val="22"/>
          <w:lang w:val="en-GB"/>
        </w:rPr>
        <w:t xml:space="preserve">-Associate Editor of the Journal of Fundamentals of Renewable Energy and Applications (JFREA):  </w:t>
      </w:r>
      <w:hyperlink r:id="rId32" w:history="1">
        <w:r w:rsidRPr="00CF79E3">
          <w:rPr>
            <w:snapToGrid w:val="0"/>
            <w:sz w:val="22"/>
            <w:szCs w:val="22"/>
            <w:lang w:val="en-GB"/>
          </w:rPr>
          <w:t>http://www.ashdin.com/index.aspx</w:t>
        </w:r>
      </w:hyperlink>
    </w:p>
    <w:p w14:paraId="43239B59" w14:textId="504ED19A" w:rsidR="00933F3B" w:rsidRPr="00CF79E3" w:rsidRDefault="00933F3B" w:rsidP="00D4247F">
      <w:pPr>
        <w:jc w:val="both"/>
        <w:rPr>
          <w:snapToGrid w:val="0"/>
          <w:sz w:val="22"/>
          <w:szCs w:val="22"/>
          <w:lang w:val="en-GB"/>
        </w:rPr>
      </w:pPr>
      <w:r w:rsidRPr="00CF79E3">
        <w:rPr>
          <w:snapToGrid w:val="0"/>
          <w:sz w:val="22"/>
          <w:szCs w:val="22"/>
          <w:lang w:val="en-GB"/>
        </w:rPr>
        <w:t xml:space="preserve">-Associate Editor of the editorial board member of the Resources and Environment journal: </w:t>
      </w:r>
      <w:hyperlink r:id="rId33" w:history="1">
        <w:r w:rsidRPr="00CF79E3">
          <w:rPr>
            <w:snapToGrid w:val="0"/>
            <w:sz w:val="22"/>
            <w:szCs w:val="22"/>
            <w:lang w:val="en-GB"/>
          </w:rPr>
          <w:t>http://journal.sapub.org/RE</w:t>
        </w:r>
      </w:hyperlink>
    </w:p>
    <w:p w14:paraId="480B8910" w14:textId="7ACBD4B6" w:rsidR="00933F3B" w:rsidRPr="00CF79E3" w:rsidRDefault="00933F3B" w:rsidP="00D4247F">
      <w:pPr>
        <w:jc w:val="both"/>
        <w:rPr>
          <w:snapToGrid w:val="0"/>
          <w:sz w:val="22"/>
          <w:szCs w:val="22"/>
          <w:lang w:val="en-GB"/>
        </w:rPr>
      </w:pPr>
      <w:r w:rsidRPr="00CF79E3">
        <w:rPr>
          <w:snapToGrid w:val="0"/>
          <w:sz w:val="22"/>
          <w:szCs w:val="22"/>
          <w:lang w:val="en-GB"/>
        </w:rPr>
        <w:t xml:space="preserve">-Editorial board member of the American Journal of Energy Research of science and education publishing: </w:t>
      </w:r>
      <w:hyperlink r:id="rId34" w:history="1">
        <w:r w:rsidRPr="00CF79E3">
          <w:rPr>
            <w:snapToGrid w:val="0"/>
            <w:sz w:val="22"/>
            <w:szCs w:val="22"/>
            <w:lang w:val="en-US"/>
          </w:rPr>
          <w:t>http://www.sciepub.com/journal/AJER/EditorialBoard</w:t>
        </w:r>
      </w:hyperlink>
    </w:p>
    <w:p w14:paraId="7D95FB95" w14:textId="78AC4D2A" w:rsidR="00933F3B" w:rsidRPr="00CF79E3" w:rsidRDefault="00933F3B" w:rsidP="00D4247F">
      <w:pPr>
        <w:jc w:val="both"/>
        <w:rPr>
          <w:snapToGrid w:val="0"/>
          <w:sz w:val="22"/>
          <w:szCs w:val="22"/>
          <w:lang w:val="en-GB"/>
        </w:rPr>
      </w:pPr>
      <w:r w:rsidRPr="00CF79E3">
        <w:rPr>
          <w:snapToGrid w:val="0"/>
          <w:sz w:val="22"/>
          <w:szCs w:val="22"/>
          <w:lang w:val="en-GB"/>
        </w:rPr>
        <w:t xml:space="preserve">-Editorial Advisory Board Member. Taylor &amp; Francis group, Book Series : Sustainable Energy Developments, Editor: Jochen </w:t>
      </w:r>
      <w:proofErr w:type="spellStart"/>
      <w:r w:rsidRPr="00CF79E3">
        <w:rPr>
          <w:snapToGrid w:val="0"/>
          <w:sz w:val="22"/>
          <w:szCs w:val="22"/>
          <w:lang w:val="en-GB"/>
        </w:rPr>
        <w:t>Bundschuh</w:t>
      </w:r>
      <w:proofErr w:type="spellEnd"/>
      <w:r w:rsidRPr="00CF79E3">
        <w:rPr>
          <w:snapToGrid w:val="0"/>
          <w:sz w:val="22"/>
          <w:szCs w:val="22"/>
          <w:lang w:val="en-GB"/>
        </w:rPr>
        <w:t>, University of Southern Queensland (USQ), Toowoomba, Australia &amp; Royal Institute of Technology (KTH), Stockholm, Sweden, (</w:t>
      </w:r>
      <w:hyperlink r:id="rId35" w:history="1">
        <w:r w:rsidRPr="00CF79E3">
          <w:rPr>
            <w:snapToGrid w:val="0"/>
            <w:sz w:val="22"/>
            <w:szCs w:val="22"/>
            <w:lang w:val="en-GB"/>
          </w:rPr>
          <w:t>http://www.taylorandfrancis.com/books/series/SUED</w:t>
        </w:r>
      </w:hyperlink>
      <w:r w:rsidRPr="00CF79E3">
        <w:rPr>
          <w:snapToGrid w:val="0"/>
          <w:sz w:val="22"/>
          <w:szCs w:val="22"/>
          <w:lang w:val="en-GB"/>
        </w:rPr>
        <w:t>)</w:t>
      </w:r>
    </w:p>
    <w:p w14:paraId="7DE17BFC" w14:textId="051938A0" w:rsidR="00933F3B" w:rsidRPr="00CF79E3" w:rsidRDefault="00933F3B" w:rsidP="00D4247F">
      <w:pPr>
        <w:jc w:val="both"/>
        <w:rPr>
          <w:snapToGrid w:val="0"/>
          <w:sz w:val="22"/>
          <w:szCs w:val="22"/>
          <w:lang w:val="en-GB"/>
        </w:rPr>
      </w:pPr>
      <w:r w:rsidRPr="00CF79E3">
        <w:rPr>
          <w:snapToGrid w:val="0"/>
          <w:sz w:val="22"/>
          <w:szCs w:val="22"/>
          <w:lang w:val="en-GB"/>
        </w:rPr>
        <w:t>-Referee: International Desalination Journal, Journal of Solar Energy Engineering, Biosystems Engineering Journal, Energy Conversion and management, and International Journal of Solar Energy,</w:t>
      </w:r>
    </w:p>
    <w:p w14:paraId="052604FB" w14:textId="77777777" w:rsidR="001A53EB" w:rsidRPr="00CF79E3" w:rsidRDefault="001A53EB" w:rsidP="00F87FE7">
      <w:pPr>
        <w:rPr>
          <w:b/>
          <w:bCs/>
          <w:sz w:val="22"/>
          <w:szCs w:val="22"/>
          <w:lang w:val="en-US"/>
        </w:rPr>
      </w:pPr>
    </w:p>
    <w:p w14:paraId="45A2FBD3" w14:textId="2B0A5D78" w:rsidR="003704CD" w:rsidRPr="0079605E" w:rsidRDefault="003704CD" w:rsidP="003704CD">
      <w:pPr>
        <w:pStyle w:val="Paragraphedeliste"/>
        <w:numPr>
          <w:ilvl w:val="0"/>
          <w:numId w:val="19"/>
        </w:numPr>
        <w:rPr>
          <w:rFonts w:ascii="Arial Black" w:hAnsi="Arial Black"/>
          <w:b/>
          <w:bCs/>
          <w:sz w:val="22"/>
          <w:szCs w:val="22"/>
        </w:rPr>
      </w:pPr>
      <w:r w:rsidRPr="0079605E">
        <w:rPr>
          <w:rFonts w:ascii="Arial Black" w:hAnsi="Arial Black"/>
          <w:b/>
          <w:bCs/>
          <w:sz w:val="22"/>
          <w:szCs w:val="22"/>
        </w:rPr>
        <w:t>EXTERNAL EVALUATION</w:t>
      </w:r>
    </w:p>
    <w:p w14:paraId="71701DBB" w14:textId="77777777" w:rsidR="00413BA5" w:rsidRDefault="00413BA5" w:rsidP="00413BA5">
      <w:pPr>
        <w:pBdr>
          <w:bottom w:val="single" w:sz="12" w:space="0" w:color="auto"/>
        </w:pBdr>
        <w:jc w:val="both"/>
        <w:rPr>
          <w:sz w:val="22"/>
          <w:szCs w:val="22"/>
          <w:lang w:val="en-US"/>
        </w:rPr>
      </w:pPr>
    </w:p>
    <w:p w14:paraId="0AF8F02E" w14:textId="18FC4E00" w:rsidR="00485E6B" w:rsidRPr="003A5943" w:rsidRDefault="00485E6B" w:rsidP="002B5DC7">
      <w:pPr>
        <w:ind w:left="1134" w:hanging="1134"/>
        <w:jc w:val="both"/>
        <w:rPr>
          <w:rFonts w:asciiTheme="majorBidi" w:hAnsiTheme="majorBidi" w:cstheme="majorBidi"/>
          <w:color w:val="000000" w:themeColor="text1"/>
          <w:sz w:val="22"/>
          <w:szCs w:val="22"/>
          <w:lang w:val="en-US"/>
        </w:rPr>
      </w:pPr>
      <w:r w:rsidRPr="003A5943">
        <w:rPr>
          <w:rFonts w:asciiTheme="majorBidi" w:hAnsiTheme="majorBidi" w:cstheme="majorBidi"/>
          <w:color w:val="000000" w:themeColor="text1"/>
          <w:sz w:val="22"/>
          <w:szCs w:val="22"/>
          <w:lang w:val="en-US"/>
        </w:rPr>
        <w:t xml:space="preserve">2022- present:  Assessor of research grants funding by the  </w:t>
      </w:r>
      <w:bookmarkStart w:id="6" w:name="_Hlk93563286"/>
      <w:r w:rsidRPr="003A5943">
        <w:rPr>
          <w:rFonts w:asciiTheme="majorBidi" w:hAnsiTheme="majorBidi" w:cstheme="majorBidi"/>
          <w:color w:val="000000" w:themeColor="text1"/>
          <w:sz w:val="22"/>
          <w:szCs w:val="22"/>
          <w:lang w:val="en-US"/>
        </w:rPr>
        <w:t xml:space="preserve">Australian Research Council (ARC). </w:t>
      </w:r>
      <w:bookmarkEnd w:id="6"/>
    </w:p>
    <w:p w14:paraId="2DB608C7" w14:textId="77777777" w:rsidR="003A5943" w:rsidRDefault="00461C62" w:rsidP="003A5943">
      <w:pPr>
        <w:ind w:left="1134" w:hanging="1134"/>
        <w:jc w:val="both"/>
        <w:rPr>
          <w:sz w:val="22"/>
          <w:szCs w:val="22"/>
          <w:lang w:val="en-US"/>
        </w:rPr>
      </w:pPr>
      <w:r w:rsidRPr="003A5943">
        <w:rPr>
          <w:rFonts w:asciiTheme="majorBidi" w:hAnsiTheme="majorBidi" w:cstheme="majorBidi"/>
          <w:color w:val="000000" w:themeColor="text1"/>
          <w:sz w:val="22"/>
          <w:szCs w:val="22"/>
          <w:lang w:val="en-US"/>
        </w:rPr>
        <w:t>2021-2022   External expert to assist EACEA in the assessment of proposals for Erasmus+ Capacity Building in Higher Education (CBHE) action'</w:t>
      </w:r>
      <w:r w:rsidR="007665F4" w:rsidRPr="003A5943">
        <w:rPr>
          <w:rFonts w:asciiTheme="majorBidi" w:hAnsiTheme="majorBidi" w:cstheme="majorBidi"/>
          <w:color w:val="000000" w:themeColor="text1"/>
          <w:sz w:val="22"/>
          <w:szCs w:val="22"/>
          <w:lang w:val="en-US"/>
        </w:rPr>
        <w:t>, The European Education and Culture Executive Agency (EACEA)</w:t>
      </w:r>
      <w:r w:rsidR="003A5943" w:rsidRPr="003A5943">
        <w:rPr>
          <w:sz w:val="22"/>
          <w:szCs w:val="22"/>
          <w:lang w:val="en-US"/>
        </w:rPr>
        <w:t xml:space="preserve"> </w:t>
      </w:r>
    </w:p>
    <w:p w14:paraId="7F698694" w14:textId="059484C4" w:rsidR="003A5943" w:rsidRPr="00CF79E3" w:rsidRDefault="003A5943" w:rsidP="003A5943">
      <w:pPr>
        <w:ind w:left="1134" w:hanging="1134"/>
        <w:jc w:val="both"/>
        <w:rPr>
          <w:sz w:val="22"/>
          <w:szCs w:val="22"/>
          <w:lang w:val="en-US"/>
        </w:rPr>
      </w:pPr>
      <w:r w:rsidRPr="00CF79E3">
        <w:rPr>
          <w:sz w:val="22"/>
          <w:szCs w:val="22"/>
          <w:lang w:val="en-US"/>
        </w:rPr>
        <w:t>2017-2019-2020</w:t>
      </w:r>
      <w:r>
        <w:rPr>
          <w:sz w:val="22"/>
          <w:szCs w:val="22"/>
          <w:lang w:val="en-US"/>
        </w:rPr>
        <w:t>-2022</w:t>
      </w:r>
      <w:r w:rsidRPr="00CF79E3">
        <w:rPr>
          <w:sz w:val="22"/>
          <w:szCs w:val="22"/>
          <w:lang w:val="en-US"/>
        </w:rPr>
        <w:t xml:space="preserve"> </w:t>
      </w:r>
      <w:r>
        <w:rPr>
          <w:sz w:val="22"/>
          <w:szCs w:val="22"/>
          <w:lang w:val="en-US"/>
        </w:rPr>
        <w:t xml:space="preserve">   </w:t>
      </w:r>
      <w:r w:rsidRPr="00CF79E3">
        <w:rPr>
          <w:sz w:val="22"/>
          <w:szCs w:val="22"/>
          <w:lang w:val="en-US"/>
        </w:rPr>
        <w:t xml:space="preserve">External evaluator of the Erasmus Mundus Joint Master Degrees (EMJMD) proposals within the frame of the EMJMD selection. </w:t>
      </w:r>
    </w:p>
    <w:p w14:paraId="4F64BE0F" w14:textId="4ED785D2" w:rsidR="003704CD" w:rsidRPr="00B654E9" w:rsidRDefault="00EC4AB0" w:rsidP="002B5DC7">
      <w:pPr>
        <w:ind w:left="1134" w:hanging="1134"/>
        <w:jc w:val="both"/>
        <w:rPr>
          <w:sz w:val="22"/>
          <w:szCs w:val="22"/>
          <w:lang w:val="en-US"/>
        </w:rPr>
      </w:pPr>
      <w:r w:rsidRPr="00B654E9">
        <w:rPr>
          <w:sz w:val="22"/>
          <w:szCs w:val="22"/>
          <w:lang w:val="en-US"/>
        </w:rPr>
        <w:t>2020-2021.</w:t>
      </w:r>
      <w:r w:rsidRPr="00B654E9">
        <w:rPr>
          <w:sz w:val="22"/>
          <w:szCs w:val="22"/>
          <w:lang w:val="en-US"/>
        </w:rPr>
        <w:tab/>
      </w:r>
      <w:r w:rsidR="003704CD" w:rsidRPr="00B654E9">
        <w:rPr>
          <w:sz w:val="22"/>
          <w:szCs w:val="22"/>
          <w:lang w:val="en-US"/>
        </w:rPr>
        <w:t xml:space="preserve">External evaluator for technical proposals submitted under the first call for proposals of the fellowship program UNA4CAREER, </w:t>
      </w:r>
    </w:p>
    <w:p w14:paraId="50131A76" w14:textId="31D90D1A" w:rsidR="003704CD" w:rsidRPr="00CF79E3" w:rsidRDefault="00EC4AB0" w:rsidP="002B5DC7">
      <w:pPr>
        <w:ind w:left="1134" w:hanging="1134"/>
        <w:jc w:val="both"/>
        <w:rPr>
          <w:sz w:val="22"/>
          <w:szCs w:val="22"/>
          <w:lang w:val="en-US"/>
        </w:rPr>
      </w:pPr>
      <w:r w:rsidRPr="00CF79E3">
        <w:rPr>
          <w:sz w:val="22"/>
          <w:szCs w:val="22"/>
          <w:lang w:val="en-US"/>
        </w:rPr>
        <w:t>2019-2020</w:t>
      </w:r>
      <w:r>
        <w:rPr>
          <w:sz w:val="22"/>
          <w:szCs w:val="22"/>
          <w:lang w:val="en-US"/>
        </w:rPr>
        <w:t xml:space="preserve">    </w:t>
      </w:r>
      <w:r w:rsidR="003704CD" w:rsidRPr="00CF79E3">
        <w:rPr>
          <w:sz w:val="22"/>
          <w:szCs w:val="22"/>
          <w:lang w:val="en-US"/>
        </w:rPr>
        <w:t xml:space="preserve">External reviewer of the s Ph.D. &amp; Postdoctoral Scholarship </w:t>
      </w:r>
      <w:proofErr w:type="spellStart"/>
      <w:r w:rsidR="003704CD" w:rsidRPr="00B654E9">
        <w:rPr>
          <w:sz w:val="22"/>
          <w:szCs w:val="22"/>
          <w:lang w:val="en-US"/>
        </w:rPr>
        <w:t>Programme</w:t>
      </w:r>
      <w:proofErr w:type="spellEnd"/>
      <w:r w:rsidR="003704CD" w:rsidRPr="00CF79E3">
        <w:rPr>
          <w:sz w:val="22"/>
          <w:szCs w:val="22"/>
          <w:lang w:val="en-US"/>
        </w:rPr>
        <w:t xml:space="preserve"> for the A/Y 2019-20- under Islamic Development Bank (</w:t>
      </w:r>
      <w:proofErr w:type="spellStart"/>
      <w:r w:rsidR="003704CD" w:rsidRPr="00CF79E3">
        <w:rPr>
          <w:sz w:val="22"/>
          <w:szCs w:val="22"/>
          <w:lang w:val="en-US"/>
        </w:rPr>
        <w:t>IsDB</w:t>
      </w:r>
      <w:proofErr w:type="spellEnd"/>
      <w:r w:rsidR="003704CD" w:rsidRPr="00CF79E3">
        <w:rPr>
          <w:sz w:val="22"/>
          <w:szCs w:val="22"/>
          <w:lang w:val="en-US"/>
        </w:rPr>
        <w:t xml:space="preserve">) </w:t>
      </w:r>
    </w:p>
    <w:p w14:paraId="5C2808DB" w14:textId="19E8E934" w:rsidR="003704CD" w:rsidRPr="00CF79E3" w:rsidRDefault="003704CD" w:rsidP="002B5DC7">
      <w:pPr>
        <w:ind w:left="1134" w:hanging="1134"/>
        <w:jc w:val="both"/>
        <w:rPr>
          <w:sz w:val="22"/>
          <w:szCs w:val="22"/>
          <w:lang w:val="en-US"/>
        </w:rPr>
      </w:pPr>
      <w:r w:rsidRPr="00CF79E3">
        <w:rPr>
          <w:sz w:val="22"/>
          <w:szCs w:val="22"/>
          <w:lang w:val="en-US"/>
        </w:rPr>
        <w:t xml:space="preserve">2018-2019- 2020: </w:t>
      </w:r>
      <w:r w:rsidR="00EC4AB0">
        <w:rPr>
          <w:sz w:val="22"/>
          <w:szCs w:val="22"/>
          <w:lang w:val="en-US"/>
        </w:rPr>
        <w:t xml:space="preserve">  </w:t>
      </w:r>
      <w:r w:rsidRPr="00CF79E3">
        <w:rPr>
          <w:sz w:val="22"/>
          <w:szCs w:val="22"/>
          <w:lang w:val="en-US"/>
        </w:rPr>
        <w:t xml:space="preserve">Independent evaluator to the project proposals submitted under the call for standard projects of the European </w:t>
      </w:r>
      <w:proofErr w:type="spellStart"/>
      <w:r w:rsidRPr="00B654E9">
        <w:rPr>
          <w:sz w:val="22"/>
          <w:szCs w:val="22"/>
          <w:lang w:val="en-US"/>
        </w:rPr>
        <w:t>Neighbourhood</w:t>
      </w:r>
      <w:proofErr w:type="spellEnd"/>
      <w:r w:rsidRPr="00CF79E3">
        <w:rPr>
          <w:sz w:val="22"/>
          <w:szCs w:val="22"/>
          <w:lang w:val="en-US"/>
        </w:rPr>
        <w:t xml:space="preserve"> Instrument- Cross-Border Cooperation Program in the Mediterranean - ENI MED CBC – </w:t>
      </w:r>
    </w:p>
    <w:p w14:paraId="3D420080" w14:textId="4F42A979" w:rsidR="003704CD" w:rsidRDefault="003704CD" w:rsidP="002B5DC7">
      <w:pPr>
        <w:ind w:left="1134" w:hanging="1134"/>
        <w:jc w:val="both"/>
        <w:rPr>
          <w:sz w:val="22"/>
          <w:szCs w:val="22"/>
          <w:lang w:val="en-US"/>
        </w:rPr>
      </w:pPr>
      <w:r w:rsidRPr="00CF79E3">
        <w:rPr>
          <w:sz w:val="22"/>
          <w:szCs w:val="22"/>
          <w:lang w:val="en-US"/>
        </w:rPr>
        <w:t xml:space="preserve">2017-2019: External evaluator of the EU funded projects under the intra-Africa academic mobility scheme of the Education, Audiovisual and Culture executive Agency (EACEA). </w:t>
      </w:r>
    </w:p>
    <w:p w14:paraId="1803C133" w14:textId="77777777" w:rsidR="002B5DC7" w:rsidRPr="00CF79E3" w:rsidRDefault="002B5DC7" w:rsidP="002B5DC7">
      <w:pPr>
        <w:ind w:left="1134" w:hanging="1134"/>
        <w:jc w:val="both"/>
        <w:rPr>
          <w:sz w:val="22"/>
          <w:szCs w:val="22"/>
          <w:lang w:val="en-US"/>
        </w:rPr>
      </w:pPr>
      <w:r w:rsidRPr="00CF79E3">
        <w:rPr>
          <w:sz w:val="22"/>
          <w:szCs w:val="22"/>
          <w:lang w:val="en-US"/>
        </w:rPr>
        <w:lastRenderedPageBreak/>
        <w:t>2013-present</w:t>
      </w:r>
      <w:r>
        <w:rPr>
          <w:sz w:val="22"/>
          <w:szCs w:val="22"/>
          <w:lang w:val="en-US"/>
        </w:rPr>
        <w:t xml:space="preserve">: </w:t>
      </w:r>
      <w:r w:rsidRPr="00CF79E3">
        <w:rPr>
          <w:sz w:val="22"/>
          <w:szCs w:val="22"/>
          <w:lang w:val="en-US"/>
        </w:rPr>
        <w:t>Member of the evaluation committee team for “Doctoral South" program, implemented by the IRD for the CIRAD –</w:t>
      </w:r>
    </w:p>
    <w:p w14:paraId="6852099B" w14:textId="5CEDEA3A" w:rsidR="002B5DC7" w:rsidRDefault="002B5DC7" w:rsidP="002B5DC7">
      <w:pPr>
        <w:ind w:left="1134" w:hanging="1134"/>
        <w:jc w:val="both"/>
        <w:rPr>
          <w:sz w:val="22"/>
          <w:szCs w:val="22"/>
          <w:lang w:val="en-US"/>
        </w:rPr>
      </w:pPr>
      <w:r w:rsidRPr="00CF79E3">
        <w:rPr>
          <w:sz w:val="22"/>
          <w:szCs w:val="22"/>
          <w:lang w:val="en-US"/>
        </w:rPr>
        <w:t>2011-2012</w:t>
      </w:r>
      <w:r>
        <w:rPr>
          <w:sz w:val="22"/>
          <w:szCs w:val="22"/>
          <w:lang w:val="en-US"/>
        </w:rPr>
        <w:t xml:space="preserve">   </w:t>
      </w:r>
      <w:r w:rsidRPr="00CF79E3">
        <w:rPr>
          <w:sz w:val="22"/>
          <w:szCs w:val="22"/>
          <w:lang w:val="en-US"/>
        </w:rPr>
        <w:t>Membership of expert evaluation to the scientific panel under the call FP6-2003-INCO- MPC-2, FP7-Africa-2010, and Environmental call of the FP7 Cooperation Specific Program, Horizon 2020, Brussels, Belgium.</w:t>
      </w:r>
    </w:p>
    <w:p w14:paraId="1BE7CE63" w14:textId="1504C3A5" w:rsidR="002B5DC7" w:rsidRPr="00CF79E3" w:rsidRDefault="002B5DC7" w:rsidP="002B5DC7">
      <w:pPr>
        <w:ind w:left="1134" w:hanging="1134"/>
        <w:jc w:val="both"/>
        <w:rPr>
          <w:sz w:val="22"/>
          <w:szCs w:val="22"/>
          <w:lang w:val="en-US"/>
        </w:rPr>
      </w:pPr>
      <w:r w:rsidRPr="00CF79E3">
        <w:rPr>
          <w:sz w:val="22"/>
          <w:szCs w:val="22"/>
          <w:lang w:val="en-US"/>
        </w:rPr>
        <w:t xml:space="preserve">2012: </w:t>
      </w:r>
      <w:r>
        <w:rPr>
          <w:sz w:val="22"/>
          <w:szCs w:val="22"/>
          <w:lang w:val="en-US"/>
        </w:rPr>
        <w:t xml:space="preserve">         M</w:t>
      </w:r>
      <w:r w:rsidRPr="00CF79E3">
        <w:rPr>
          <w:sz w:val="22"/>
          <w:szCs w:val="22"/>
          <w:lang w:val="en-US"/>
        </w:rPr>
        <w:t>ember of the International Prize Committee for the Olusegun Obasanjo Prize in Scientific Discovery and/or technological innovation</w:t>
      </w:r>
    </w:p>
    <w:p w14:paraId="0A823A7D" w14:textId="488BC77E" w:rsidR="003704CD" w:rsidRPr="00CF79E3" w:rsidRDefault="003704CD" w:rsidP="002B5DC7">
      <w:pPr>
        <w:ind w:left="1134" w:hanging="1134"/>
        <w:jc w:val="both"/>
        <w:rPr>
          <w:sz w:val="22"/>
          <w:szCs w:val="22"/>
          <w:lang w:val="en-US"/>
        </w:rPr>
      </w:pPr>
      <w:r w:rsidRPr="00CF79E3">
        <w:rPr>
          <w:sz w:val="22"/>
          <w:szCs w:val="22"/>
          <w:lang w:val="en-US"/>
        </w:rPr>
        <w:t xml:space="preserve">2007: </w:t>
      </w:r>
      <w:r w:rsidR="002B5DC7">
        <w:rPr>
          <w:sz w:val="22"/>
          <w:szCs w:val="22"/>
          <w:lang w:val="en-US"/>
        </w:rPr>
        <w:t xml:space="preserve">     </w:t>
      </w:r>
      <w:r w:rsidRPr="00CF79E3">
        <w:rPr>
          <w:sz w:val="22"/>
          <w:szCs w:val="22"/>
          <w:lang w:val="en-US"/>
        </w:rPr>
        <w:t xml:space="preserve">Evaluator of the 3rd ERANETMED call proposals on Fostering sustainable water management for the economic growth and sustainability of the Mediterranean region </w:t>
      </w:r>
    </w:p>
    <w:p w14:paraId="6741819B" w14:textId="2A452F64" w:rsidR="00C84B7B" w:rsidRPr="00CF79E3" w:rsidRDefault="004F33BA" w:rsidP="002B5DC7">
      <w:pPr>
        <w:ind w:left="1134" w:hanging="1134"/>
        <w:jc w:val="both"/>
        <w:rPr>
          <w:sz w:val="22"/>
          <w:szCs w:val="22"/>
          <w:lang w:val="en-US"/>
        </w:rPr>
      </w:pPr>
      <w:r w:rsidRPr="00CF79E3">
        <w:rPr>
          <w:sz w:val="22"/>
          <w:szCs w:val="22"/>
          <w:lang w:val="en-US"/>
        </w:rPr>
        <w:t>2007-2008</w:t>
      </w:r>
      <w:r>
        <w:rPr>
          <w:sz w:val="22"/>
          <w:szCs w:val="22"/>
          <w:lang w:val="en-US"/>
        </w:rPr>
        <w:t xml:space="preserve">: </w:t>
      </w:r>
      <w:r w:rsidR="00B654E9">
        <w:rPr>
          <w:sz w:val="22"/>
          <w:szCs w:val="22"/>
          <w:lang w:val="en-US"/>
        </w:rPr>
        <w:t>M</w:t>
      </w:r>
      <w:r w:rsidR="003704CD" w:rsidRPr="00CF79E3">
        <w:rPr>
          <w:sz w:val="22"/>
          <w:szCs w:val="22"/>
          <w:lang w:val="en-US"/>
        </w:rPr>
        <w:t xml:space="preserve">embership of expert evaluation to the Environmental Security panel under the NATO Science for Peace and security program </w:t>
      </w:r>
    </w:p>
    <w:p w14:paraId="66E3049C" w14:textId="77777777" w:rsidR="007102AE" w:rsidRPr="007740E0" w:rsidRDefault="007102AE" w:rsidP="0079605E">
      <w:pPr>
        <w:ind w:left="359"/>
        <w:rPr>
          <w:rFonts w:ascii="Arial Black" w:hAnsi="Arial Black"/>
          <w:b/>
          <w:bCs/>
          <w:sz w:val="22"/>
          <w:szCs w:val="22"/>
          <w:lang w:val="en-US"/>
        </w:rPr>
      </w:pPr>
    </w:p>
    <w:p w14:paraId="49E8234F" w14:textId="5AB9984F" w:rsidR="003704CD" w:rsidRPr="0079605E" w:rsidRDefault="00C84B7B" w:rsidP="00C84B7B">
      <w:pPr>
        <w:pStyle w:val="Paragraphedeliste"/>
        <w:numPr>
          <w:ilvl w:val="0"/>
          <w:numId w:val="19"/>
        </w:numPr>
        <w:rPr>
          <w:rFonts w:ascii="Arial Black" w:hAnsi="Arial Black"/>
          <w:b/>
          <w:bCs/>
          <w:sz w:val="22"/>
          <w:szCs w:val="22"/>
        </w:rPr>
      </w:pPr>
      <w:r w:rsidRPr="0079605E">
        <w:rPr>
          <w:rFonts w:ascii="Arial Black" w:hAnsi="Arial Black"/>
          <w:b/>
          <w:bCs/>
          <w:sz w:val="22"/>
          <w:szCs w:val="22"/>
        </w:rPr>
        <w:t>NETWORKS AND MEMBERSHIPS</w:t>
      </w:r>
    </w:p>
    <w:p w14:paraId="6CA80100" w14:textId="77777777" w:rsidR="00413BA5" w:rsidRDefault="00413BA5" w:rsidP="00413BA5">
      <w:pPr>
        <w:pBdr>
          <w:bottom w:val="single" w:sz="12" w:space="0" w:color="auto"/>
        </w:pBdr>
        <w:jc w:val="both"/>
        <w:rPr>
          <w:sz w:val="22"/>
          <w:szCs w:val="22"/>
          <w:lang w:val="en-US"/>
        </w:rPr>
      </w:pPr>
    </w:p>
    <w:p w14:paraId="7EE50B61" w14:textId="77777777" w:rsidR="0059239B" w:rsidRDefault="0059239B" w:rsidP="00503C35">
      <w:pPr>
        <w:ind w:left="1134" w:hanging="1134"/>
        <w:jc w:val="both"/>
        <w:rPr>
          <w:sz w:val="22"/>
          <w:szCs w:val="22"/>
          <w:lang w:val="en-US"/>
        </w:rPr>
      </w:pPr>
    </w:p>
    <w:p w14:paraId="782762DD" w14:textId="2236465C" w:rsidR="0059239B" w:rsidRPr="0059239B" w:rsidRDefault="0059239B" w:rsidP="00F66B00">
      <w:pPr>
        <w:ind w:left="1134" w:hanging="1134"/>
        <w:jc w:val="both"/>
        <w:rPr>
          <w:sz w:val="22"/>
          <w:szCs w:val="22"/>
          <w:lang w:val="en-US"/>
        </w:rPr>
      </w:pPr>
      <w:r>
        <w:rPr>
          <w:sz w:val="22"/>
          <w:szCs w:val="22"/>
          <w:lang w:val="en-US"/>
        </w:rPr>
        <w:t xml:space="preserve">2022-current: </w:t>
      </w:r>
      <w:r w:rsidR="00F66B00" w:rsidRPr="00097F0C">
        <w:rPr>
          <w:sz w:val="22"/>
          <w:szCs w:val="22"/>
          <w:lang w:val="en-US"/>
        </w:rPr>
        <w:t>M</w:t>
      </w:r>
      <w:r w:rsidRPr="00097F0C">
        <w:rPr>
          <w:sz w:val="22"/>
          <w:szCs w:val="22"/>
          <w:lang w:val="en-US"/>
        </w:rPr>
        <w:t xml:space="preserve">ember of the expert group </w:t>
      </w:r>
      <w:r w:rsidR="00F66B00" w:rsidRPr="00097F0C">
        <w:rPr>
          <w:sz w:val="22"/>
          <w:szCs w:val="22"/>
          <w:lang w:val="en-US"/>
        </w:rPr>
        <w:t xml:space="preserve">for the development of the policy briefs in support of the high level political forum 2022 on </w:t>
      </w:r>
      <w:r w:rsidRPr="00097F0C">
        <w:rPr>
          <w:sz w:val="22"/>
          <w:szCs w:val="22"/>
          <w:lang w:val="en-US"/>
        </w:rPr>
        <w:t>energy's interlinkages with other SDGs</w:t>
      </w:r>
      <w:r w:rsidRPr="00F66B00">
        <w:rPr>
          <w:color w:val="FF0000"/>
          <w:sz w:val="22"/>
          <w:szCs w:val="22"/>
          <w:lang w:val="en-US"/>
        </w:rPr>
        <w:t xml:space="preserve">  </w:t>
      </w:r>
    </w:p>
    <w:p w14:paraId="0629EC5E" w14:textId="23614539" w:rsidR="00045A76" w:rsidRDefault="00045A76" w:rsidP="00503C35">
      <w:pPr>
        <w:ind w:left="1134" w:hanging="1134"/>
        <w:jc w:val="both"/>
        <w:rPr>
          <w:sz w:val="22"/>
          <w:szCs w:val="22"/>
          <w:lang w:val="en-US"/>
        </w:rPr>
      </w:pPr>
      <w:r>
        <w:rPr>
          <w:sz w:val="22"/>
          <w:szCs w:val="22"/>
          <w:lang w:val="en-US"/>
        </w:rPr>
        <w:t>2020-</w:t>
      </w:r>
      <w:r w:rsidR="00A56BAC">
        <w:rPr>
          <w:sz w:val="22"/>
          <w:szCs w:val="22"/>
          <w:lang w:val="en-US"/>
        </w:rPr>
        <w:t xml:space="preserve"> </w:t>
      </w:r>
      <w:r w:rsidR="00E021D4">
        <w:rPr>
          <w:sz w:val="22"/>
          <w:szCs w:val="22"/>
          <w:lang w:val="en-US"/>
        </w:rPr>
        <w:t xml:space="preserve">Current </w:t>
      </w:r>
      <w:r>
        <w:rPr>
          <w:sz w:val="22"/>
          <w:szCs w:val="22"/>
          <w:lang w:val="en-US"/>
        </w:rPr>
        <w:t xml:space="preserve">: Member </w:t>
      </w:r>
      <w:r w:rsidRPr="00045A76">
        <w:rPr>
          <w:sz w:val="22"/>
          <w:szCs w:val="22"/>
          <w:lang w:val="en-US"/>
        </w:rPr>
        <w:t xml:space="preserve">of the World Academy of Sciences for the advancement of science in developing countries </w:t>
      </w:r>
      <w:r>
        <w:rPr>
          <w:sz w:val="22"/>
          <w:szCs w:val="22"/>
          <w:lang w:val="en-US"/>
        </w:rPr>
        <w:t xml:space="preserve"> </w:t>
      </w:r>
      <w:r w:rsidRPr="00045A76">
        <w:rPr>
          <w:sz w:val="22"/>
          <w:szCs w:val="22"/>
          <w:lang w:val="en-US"/>
        </w:rPr>
        <w:t xml:space="preserve">(TWAS) Independent Expert Committee (IEC) for the review of TWAS </w:t>
      </w:r>
      <w:r w:rsidR="00A56BAC">
        <w:rPr>
          <w:sz w:val="22"/>
          <w:szCs w:val="22"/>
          <w:lang w:val="en-US"/>
        </w:rPr>
        <w:t xml:space="preserve">followship </w:t>
      </w:r>
      <w:r w:rsidRPr="00045A76">
        <w:rPr>
          <w:sz w:val="22"/>
          <w:szCs w:val="22"/>
          <w:lang w:val="en-US"/>
        </w:rPr>
        <w:t xml:space="preserve"> candidates in the field of Agricultural Sciences</w:t>
      </w:r>
    </w:p>
    <w:p w14:paraId="7DBB34C5" w14:textId="77777777" w:rsidR="005F36EE" w:rsidRDefault="00B27DF6" w:rsidP="005F36EE">
      <w:pPr>
        <w:ind w:left="1134" w:hanging="1134"/>
        <w:jc w:val="both"/>
        <w:rPr>
          <w:sz w:val="22"/>
          <w:szCs w:val="22"/>
          <w:lang w:val="en-US"/>
        </w:rPr>
      </w:pPr>
      <w:r>
        <w:rPr>
          <w:sz w:val="22"/>
          <w:szCs w:val="22"/>
          <w:lang w:val="en-US"/>
        </w:rPr>
        <w:t xml:space="preserve">2020 -Current:  Member of </w:t>
      </w:r>
      <w:r w:rsidRPr="00B27DF6">
        <w:rPr>
          <w:sz w:val="22"/>
          <w:szCs w:val="22"/>
          <w:lang w:val="en-US"/>
        </w:rPr>
        <w:t>the thesis and Habilitation Committee</w:t>
      </w:r>
      <w:r>
        <w:rPr>
          <w:sz w:val="22"/>
          <w:szCs w:val="22"/>
          <w:lang w:val="en-US"/>
        </w:rPr>
        <w:t xml:space="preserve"> in Agronomic sciences -discipline “Rural Engineering, water and Forests”, University of Carthage.</w:t>
      </w:r>
    </w:p>
    <w:p w14:paraId="0A6015FD" w14:textId="21A57899" w:rsidR="005F36EE" w:rsidRDefault="005F36EE" w:rsidP="00F374CF">
      <w:pPr>
        <w:ind w:left="1134" w:hanging="1134"/>
        <w:jc w:val="both"/>
        <w:rPr>
          <w:sz w:val="22"/>
          <w:szCs w:val="22"/>
          <w:lang w:val="en-US"/>
        </w:rPr>
      </w:pPr>
      <w:r>
        <w:rPr>
          <w:sz w:val="22"/>
          <w:szCs w:val="22"/>
          <w:lang w:val="en-US"/>
        </w:rPr>
        <w:t>2021-</w:t>
      </w:r>
      <w:r w:rsidR="00945886">
        <w:rPr>
          <w:sz w:val="22"/>
          <w:szCs w:val="22"/>
          <w:lang w:val="en-US"/>
        </w:rPr>
        <w:t>Current:</w:t>
      </w:r>
      <w:r>
        <w:rPr>
          <w:sz w:val="22"/>
          <w:szCs w:val="22"/>
          <w:lang w:val="en-US"/>
        </w:rPr>
        <w:t xml:space="preserve"> Member of the </w:t>
      </w:r>
      <w:r w:rsidRPr="00153186">
        <w:rPr>
          <w:sz w:val="22"/>
          <w:szCs w:val="22"/>
          <w:lang w:val="en-US"/>
        </w:rPr>
        <w:t>selection committee for the post of professor</w:t>
      </w:r>
      <w:r>
        <w:rPr>
          <w:sz w:val="22"/>
          <w:szCs w:val="22"/>
          <w:lang w:val="en-US"/>
        </w:rPr>
        <w:t xml:space="preserve"> </w:t>
      </w:r>
      <w:r w:rsidRPr="005F36EE">
        <w:rPr>
          <w:sz w:val="22"/>
          <w:szCs w:val="22"/>
          <w:lang w:val="en-US"/>
        </w:rPr>
        <w:t xml:space="preserve">in Agricultural Higher Education </w:t>
      </w:r>
      <w:r>
        <w:rPr>
          <w:sz w:val="22"/>
          <w:szCs w:val="22"/>
          <w:lang w:val="en-US"/>
        </w:rPr>
        <w:t>sciences</w:t>
      </w:r>
      <w:r w:rsidR="00D07657">
        <w:rPr>
          <w:sz w:val="22"/>
          <w:szCs w:val="22"/>
          <w:lang w:val="en-US"/>
        </w:rPr>
        <w:t xml:space="preserve">, </w:t>
      </w:r>
      <w:r w:rsidR="00F374CF" w:rsidRPr="00153186">
        <w:rPr>
          <w:sz w:val="22"/>
          <w:szCs w:val="22"/>
          <w:lang w:val="en-US"/>
        </w:rPr>
        <w:t>Minister of Higher Education and Scientific Research of Tunisia and Tunisian minister of agriculture.</w:t>
      </w:r>
    </w:p>
    <w:p w14:paraId="0341CB4C" w14:textId="55CDA7C3" w:rsidR="004019FC" w:rsidRPr="00045A76" w:rsidRDefault="004019FC" w:rsidP="00503C35">
      <w:pPr>
        <w:ind w:left="1134" w:hanging="1134"/>
        <w:jc w:val="both"/>
        <w:rPr>
          <w:sz w:val="22"/>
          <w:szCs w:val="22"/>
          <w:lang w:val="en-US"/>
        </w:rPr>
      </w:pPr>
      <w:r>
        <w:rPr>
          <w:sz w:val="22"/>
          <w:szCs w:val="22"/>
          <w:lang w:val="en-US"/>
        </w:rPr>
        <w:t xml:space="preserve">2020- </w:t>
      </w:r>
      <w:r w:rsidR="00E021D4">
        <w:rPr>
          <w:sz w:val="22"/>
          <w:szCs w:val="22"/>
          <w:lang w:val="en-US"/>
        </w:rPr>
        <w:t>Current</w:t>
      </w:r>
      <w:r>
        <w:rPr>
          <w:sz w:val="22"/>
          <w:szCs w:val="22"/>
          <w:lang w:val="en-US"/>
        </w:rPr>
        <w:t xml:space="preserve">: Member </w:t>
      </w:r>
      <w:r w:rsidRPr="00045A76">
        <w:rPr>
          <w:sz w:val="22"/>
          <w:szCs w:val="22"/>
          <w:lang w:val="en-US"/>
        </w:rPr>
        <w:t xml:space="preserve">of the </w:t>
      </w:r>
      <w:r>
        <w:rPr>
          <w:sz w:val="22"/>
          <w:szCs w:val="22"/>
          <w:lang w:val="en-US"/>
        </w:rPr>
        <w:t xml:space="preserve">African </w:t>
      </w:r>
      <w:r w:rsidRPr="00045A76">
        <w:rPr>
          <w:sz w:val="22"/>
          <w:szCs w:val="22"/>
          <w:lang w:val="en-US"/>
        </w:rPr>
        <w:t xml:space="preserve"> Academy of Sciences (</w:t>
      </w:r>
      <w:r>
        <w:rPr>
          <w:sz w:val="22"/>
          <w:szCs w:val="22"/>
          <w:lang w:val="en-US"/>
        </w:rPr>
        <w:t>AAS</w:t>
      </w:r>
      <w:r w:rsidRPr="00045A76">
        <w:rPr>
          <w:sz w:val="22"/>
          <w:szCs w:val="22"/>
          <w:lang w:val="en-US"/>
        </w:rPr>
        <w:t xml:space="preserve">) Independent Expert Committee (IEC) for the review of </w:t>
      </w:r>
      <w:r>
        <w:rPr>
          <w:sz w:val="22"/>
          <w:szCs w:val="22"/>
          <w:lang w:val="en-US"/>
        </w:rPr>
        <w:t>AAS</w:t>
      </w:r>
      <w:r w:rsidRPr="00045A76">
        <w:rPr>
          <w:sz w:val="22"/>
          <w:szCs w:val="22"/>
          <w:lang w:val="en-US"/>
        </w:rPr>
        <w:t xml:space="preserve"> </w:t>
      </w:r>
      <w:r>
        <w:rPr>
          <w:sz w:val="22"/>
          <w:szCs w:val="22"/>
          <w:lang w:val="en-US"/>
        </w:rPr>
        <w:t xml:space="preserve">followship </w:t>
      </w:r>
      <w:r w:rsidRPr="00045A76">
        <w:rPr>
          <w:sz w:val="22"/>
          <w:szCs w:val="22"/>
          <w:lang w:val="en-US"/>
        </w:rPr>
        <w:t xml:space="preserve"> candidates in the field of Agricultural Sciences</w:t>
      </w:r>
    </w:p>
    <w:p w14:paraId="2C200642" w14:textId="106A3706" w:rsidR="00A56BAC" w:rsidRPr="00A56BAC" w:rsidRDefault="00A56BAC" w:rsidP="00503C35">
      <w:pPr>
        <w:widowControl/>
        <w:shd w:val="clear" w:color="auto" w:fill="FFFFFF"/>
        <w:ind w:left="1134" w:hanging="1134"/>
        <w:jc w:val="both"/>
        <w:rPr>
          <w:sz w:val="22"/>
          <w:szCs w:val="22"/>
          <w:lang w:val="en-US"/>
        </w:rPr>
      </w:pPr>
      <w:r>
        <w:rPr>
          <w:sz w:val="22"/>
          <w:szCs w:val="22"/>
          <w:lang w:val="en-US"/>
        </w:rPr>
        <w:t xml:space="preserve">2017          </w:t>
      </w:r>
      <w:r w:rsidR="00D4247F">
        <w:rPr>
          <w:sz w:val="22"/>
          <w:szCs w:val="22"/>
          <w:lang w:val="en-US"/>
        </w:rPr>
        <w:t xml:space="preserve">  </w:t>
      </w:r>
      <w:r w:rsidRPr="00A56BAC">
        <w:rPr>
          <w:sz w:val="22"/>
          <w:szCs w:val="22"/>
          <w:lang w:val="en-US"/>
        </w:rPr>
        <w:t xml:space="preserve">Member of a Dialogue on the Role of Higher Education, Science and New Alliances – 2030 </w:t>
      </w:r>
      <w:r w:rsidR="00D4247F">
        <w:rPr>
          <w:sz w:val="22"/>
          <w:szCs w:val="22"/>
          <w:lang w:val="en-US"/>
        </w:rPr>
        <w:t xml:space="preserve"> </w:t>
      </w:r>
      <w:r w:rsidRPr="00A56BAC">
        <w:rPr>
          <w:sz w:val="22"/>
          <w:szCs w:val="22"/>
          <w:lang w:val="en-US"/>
        </w:rPr>
        <w:t>Agenda, Berlin</w:t>
      </w:r>
    </w:p>
    <w:p w14:paraId="70BC8AA7" w14:textId="3A28EFB0" w:rsidR="00DA0DA0" w:rsidRDefault="00045A76" w:rsidP="00503C35">
      <w:pPr>
        <w:ind w:left="1134" w:hanging="1134"/>
        <w:jc w:val="both"/>
        <w:rPr>
          <w:sz w:val="22"/>
          <w:szCs w:val="22"/>
          <w:lang w:val="en-US"/>
        </w:rPr>
      </w:pPr>
      <w:r>
        <w:rPr>
          <w:sz w:val="22"/>
          <w:szCs w:val="22"/>
          <w:lang w:val="en-US"/>
        </w:rPr>
        <w:t xml:space="preserve">2012:        </w:t>
      </w:r>
      <w:r w:rsidR="00A56BAC">
        <w:rPr>
          <w:sz w:val="22"/>
          <w:szCs w:val="22"/>
          <w:lang w:val="en-US"/>
        </w:rPr>
        <w:tab/>
      </w:r>
      <w:r w:rsidR="0003568A">
        <w:rPr>
          <w:sz w:val="22"/>
          <w:szCs w:val="22"/>
          <w:lang w:val="en-US"/>
        </w:rPr>
        <w:t>M</w:t>
      </w:r>
      <w:r w:rsidR="00C84B7B" w:rsidRPr="00CF79E3">
        <w:rPr>
          <w:sz w:val="22"/>
          <w:szCs w:val="22"/>
          <w:lang w:val="en-US"/>
        </w:rPr>
        <w:t xml:space="preserve">ember of the Founders committee of the Middle East and North Africa Network of Water </w:t>
      </w:r>
      <w:proofErr w:type="spellStart"/>
      <w:r w:rsidR="00C84B7B" w:rsidRPr="00CF79E3">
        <w:rPr>
          <w:sz w:val="22"/>
          <w:szCs w:val="22"/>
          <w:lang w:val="en-US"/>
        </w:rPr>
        <w:t>Centres</w:t>
      </w:r>
      <w:proofErr w:type="spellEnd"/>
      <w:r w:rsidR="00C84B7B" w:rsidRPr="00CF79E3">
        <w:rPr>
          <w:sz w:val="22"/>
          <w:szCs w:val="22"/>
          <w:lang w:val="en-US"/>
        </w:rPr>
        <w:t xml:space="preserve"> of excellence (MENA/ NWC) under the USAID-FABRI program</w:t>
      </w:r>
    </w:p>
    <w:p w14:paraId="6C8EEDB0" w14:textId="77777777" w:rsidR="00CF146F" w:rsidRDefault="00CF146F" w:rsidP="00CF146F">
      <w:pPr>
        <w:widowControl/>
        <w:shd w:val="clear" w:color="auto" w:fill="FFFFFF"/>
        <w:ind w:left="1134" w:hanging="1134"/>
        <w:jc w:val="both"/>
        <w:rPr>
          <w:sz w:val="22"/>
          <w:szCs w:val="22"/>
          <w:lang w:val="en-US"/>
        </w:rPr>
      </w:pPr>
      <w:r w:rsidRPr="00CF79E3">
        <w:rPr>
          <w:sz w:val="22"/>
          <w:szCs w:val="22"/>
          <w:lang w:val="en-US"/>
        </w:rPr>
        <w:t>2012</w:t>
      </w:r>
      <w:r>
        <w:rPr>
          <w:sz w:val="22"/>
          <w:szCs w:val="22"/>
          <w:lang w:val="en-US"/>
        </w:rPr>
        <w:t>- Current</w:t>
      </w:r>
      <w:r w:rsidRPr="00CF79E3">
        <w:rPr>
          <w:sz w:val="22"/>
          <w:szCs w:val="22"/>
          <w:lang w:val="en-US"/>
        </w:rPr>
        <w:t>: Member of the AAS Membership Advisory Committee in the broad area of Engineering Technology and Applied Sciences.</w:t>
      </w:r>
      <w:r w:rsidRPr="00CF146F">
        <w:rPr>
          <w:sz w:val="22"/>
          <w:szCs w:val="22"/>
          <w:lang w:val="en-US"/>
        </w:rPr>
        <w:t xml:space="preserve"> </w:t>
      </w:r>
    </w:p>
    <w:p w14:paraId="0D26A565" w14:textId="099D2486" w:rsidR="00CF146F" w:rsidRDefault="00CF146F" w:rsidP="00CF146F">
      <w:pPr>
        <w:widowControl/>
        <w:shd w:val="clear" w:color="auto" w:fill="FFFFFF"/>
        <w:ind w:left="1134" w:hanging="1134"/>
        <w:jc w:val="both"/>
        <w:rPr>
          <w:sz w:val="22"/>
          <w:szCs w:val="22"/>
          <w:lang w:val="en-US"/>
        </w:rPr>
      </w:pPr>
      <w:r w:rsidRPr="00CF79E3">
        <w:rPr>
          <w:sz w:val="22"/>
          <w:szCs w:val="22"/>
          <w:lang w:val="en-US"/>
        </w:rPr>
        <w:t>2011-2017</w:t>
      </w:r>
      <w:r>
        <w:rPr>
          <w:sz w:val="22"/>
          <w:szCs w:val="22"/>
          <w:lang w:val="en-US"/>
        </w:rPr>
        <w:t>:</w:t>
      </w:r>
      <w:r>
        <w:rPr>
          <w:sz w:val="22"/>
          <w:szCs w:val="22"/>
          <w:lang w:val="en-US"/>
        </w:rPr>
        <w:tab/>
      </w:r>
      <w:r w:rsidRPr="00435942">
        <w:rPr>
          <w:sz w:val="22"/>
          <w:szCs w:val="22"/>
          <w:lang w:val="en-US"/>
        </w:rPr>
        <w:t>Member of the Board of Directors of the Middle East and North Africa Network of Water Centers of Excellence (MENA-NWC)</w:t>
      </w:r>
    </w:p>
    <w:p w14:paraId="7C6337E3" w14:textId="67272AE5" w:rsidR="00CF146F" w:rsidRDefault="00CF146F" w:rsidP="00CF146F">
      <w:pPr>
        <w:widowControl/>
        <w:shd w:val="clear" w:color="auto" w:fill="FFFFFF"/>
        <w:ind w:left="1134" w:hanging="1134"/>
        <w:jc w:val="both"/>
        <w:rPr>
          <w:sz w:val="22"/>
          <w:szCs w:val="22"/>
          <w:lang w:val="en-US"/>
        </w:rPr>
      </w:pPr>
      <w:r w:rsidRPr="00CF79E3">
        <w:rPr>
          <w:sz w:val="22"/>
          <w:szCs w:val="22"/>
          <w:lang w:val="en-US"/>
        </w:rPr>
        <w:t>2011- 2013</w:t>
      </w:r>
      <w:r>
        <w:rPr>
          <w:sz w:val="22"/>
          <w:szCs w:val="22"/>
          <w:lang w:val="en-US"/>
        </w:rPr>
        <w:t xml:space="preserve">: </w:t>
      </w:r>
      <w:r w:rsidRPr="00CF79E3">
        <w:rPr>
          <w:sz w:val="22"/>
          <w:szCs w:val="22"/>
          <w:lang w:val="en-US"/>
        </w:rPr>
        <w:t>Member of the Advisory group of the Word bank –African Center of Excellence (ACE</w:t>
      </w:r>
      <w:r>
        <w:rPr>
          <w:sz w:val="22"/>
          <w:szCs w:val="22"/>
          <w:lang w:val="en-US"/>
        </w:rPr>
        <w:t>)</w:t>
      </w:r>
    </w:p>
    <w:p w14:paraId="76EC99FF" w14:textId="1C629624" w:rsidR="005F638D" w:rsidRPr="00DA0DA0" w:rsidRDefault="005F638D" w:rsidP="00503C35">
      <w:pPr>
        <w:ind w:left="1134" w:hanging="1134"/>
        <w:jc w:val="both"/>
        <w:rPr>
          <w:sz w:val="22"/>
          <w:szCs w:val="22"/>
          <w:lang w:val="en-US"/>
        </w:rPr>
      </w:pPr>
      <w:r w:rsidRPr="00DA0DA0">
        <w:rPr>
          <w:sz w:val="22"/>
          <w:szCs w:val="22"/>
          <w:lang w:val="en-US"/>
        </w:rPr>
        <w:t>201</w:t>
      </w:r>
      <w:r w:rsidR="00503C35">
        <w:rPr>
          <w:sz w:val="22"/>
          <w:szCs w:val="22"/>
          <w:lang w:val="en-US"/>
        </w:rPr>
        <w:t>0</w:t>
      </w:r>
      <w:r w:rsidR="00DA0DA0" w:rsidRPr="00DA0DA0">
        <w:rPr>
          <w:sz w:val="22"/>
          <w:szCs w:val="22"/>
          <w:lang w:val="en-US"/>
        </w:rPr>
        <w:tab/>
      </w:r>
      <w:bookmarkStart w:id="7" w:name="_Hlk74062282"/>
      <w:r w:rsidRPr="00DA0DA0">
        <w:rPr>
          <w:sz w:val="22"/>
          <w:szCs w:val="22"/>
          <w:lang w:val="en-US"/>
        </w:rPr>
        <w:t>Member of the Task Force towards addressing the governance and institutional reforms of the Alliance</w:t>
      </w:r>
      <w:r w:rsidR="00DA0DA0" w:rsidRPr="00DA0DA0">
        <w:rPr>
          <w:sz w:val="22"/>
          <w:szCs w:val="22"/>
          <w:lang w:val="en-US"/>
        </w:rPr>
        <w:tab/>
      </w:r>
      <w:r w:rsidRPr="00DA0DA0">
        <w:rPr>
          <w:sz w:val="22"/>
          <w:szCs w:val="22"/>
          <w:lang w:val="en-US"/>
        </w:rPr>
        <w:t xml:space="preserve"> for Accelerating Excellence in Science in Africa (AESA) - Institutional Review and Strengthening of the AESA Platform </w:t>
      </w:r>
      <w:bookmarkEnd w:id="7"/>
    </w:p>
    <w:p w14:paraId="580F1FA8" w14:textId="7CDC2DFE" w:rsidR="00C84B7B" w:rsidRPr="00CF79E3" w:rsidRDefault="00C84B7B" w:rsidP="00503C35">
      <w:pPr>
        <w:ind w:left="1134" w:hanging="1134"/>
        <w:jc w:val="both"/>
        <w:rPr>
          <w:sz w:val="22"/>
          <w:szCs w:val="22"/>
          <w:lang w:val="en-US"/>
        </w:rPr>
      </w:pPr>
      <w:r w:rsidRPr="00CF79E3">
        <w:rPr>
          <w:sz w:val="22"/>
          <w:szCs w:val="22"/>
          <w:lang w:val="en-US"/>
        </w:rPr>
        <w:t>2010 -2017</w:t>
      </w:r>
      <w:r w:rsidR="0003568A">
        <w:rPr>
          <w:sz w:val="22"/>
          <w:szCs w:val="22"/>
          <w:lang w:val="en-US"/>
        </w:rPr>
        <w:t xml:space="preserve">: </w:t>
      </w:r>
      <w:r w:rsidR="00435942">
        <w:rPr>
          <w:sz w:val="22"/>
          <w:szCs w:val="22"/>
          <w:lang w:val="en-US"/>
        </w:rPr>
        <w:t>M</w:t>
      </w:r>
      <w:r w:rsidR="00435942" w:rsidRPr="00435942">
        <w:rPr>
          <w:sz w:val="22"/>
          <w:szCs w:val="22"/>
          <w:lang w:val="en-US"/>
        </w:rPr>
        <w:t>ember of the 201</w:t>
      </w:r>
      <w:r w:rsidR="00435942">
        <w:rPr>
          <w:sz w:val="22"/>
          <w:szCs w:val="22"/>
          <w:lang w:val="en-US"/>
        </w:rPr>
        <w:t>0</w:t>
      </w:r>
      <w:r w:rsidR="00435942" w:rsidRPr="00435942">
        <w:rPr>
          <w:sz w:val="22"/>
          <w:szCs w:val="22"/>
          <w:lang w:val="en-US"/>
        </w:rPr>
        <w:t>-20</w:t>
      </w:r>
      <w:r w:rsidR="00435942">
        <w:rPr>
          <w:sz w:val="22"/>
          <w:szCs w:val="22"/>
          <w:lang w:val="en-US"/>
        </w:rPr>
        <w:t>17</w:t>
      </w:r>
      <w:r w:rsidR="00435942" w:rsidRPr="00435942">
        <w:rPr>
          <w:sz w:val="22"/>
          <w:szCs w:val="22"/>
          <w:lang w:val="en-US"/>
        </w:rPr>
        <w:t xml:space="preserve"> African Academy of Sciences (AAS) Governing Council </w:t>
      </w:r>
      <w:r w:rsidRPr="00CF79E3">
        <w:rPr>
          <w:sz w:val="22"/>
          <w:szCs w:val="22"/>
          <w:lang w:val="en-US"/>
        </w:rPr>
        <w:t xml:space="preserve">Governing Council member, </w:t>
      </w:r>
      <w:r w:rsidR="00435942">
        <w:rPr>
          <w:sz w:val="22"/>
          <w:szCs w:val="22"/>
          <w:lang w:val="en-US"/>
        </w:rPr>
        <w:t>(</w:t>
      </w:r>
      <w:r w:rsidRPr="00CF79E3">
        <w:rPr>
          <w:sz w:val="22"/>
          <w:szCs w:val="22"/>
          <w:lang w:val="en-US"/>
        </w:rPr>
        <w:t>Regional representative North Africa</w:t>
      </w:r>
      <w:r w:rsidR="00435942">
        <w:rPr>
          <w:sz w:val="22"/>
          <w:szCs w:val="22"/>
          <w:lang w:val="en-US"/>
        </w:rPr>
        <w:t>)</w:t>
      </w:r>
      <w:r w:rsidRPr="00CF79E3">
        <w:rPr>
          <w:sz w:val="22"/>
          <w:szCs w:val="22"/>
          <w:lang w:val="en-US"/>
        </w:rPr>
        <w:t xml:space="preserve"> </w:t>
      </w:r>
    </w:p>
    <w:p w14:paraId="06A4EB86" w14:textId="416CE916" w:rsidR="00C84B7B" w:rsidRPr="00CF79E3" w:rsidRDefault="00C84B7B" w:rsidP="00503C35">
      <w:pPr>
        <w:ind w:left="1134" w:hanging="1134"/>
        <w:jc w:val="both"/>
        <w:rPr>
          <w:sz w:val="22"/>
          <w:szCs w:val="22"/>
          <w:lang w:val="en-US"/>
        </w:rPr>
      </w:pPr>
      <w:r w:rsidRPr="00CF79E3">
        <w:rPr>
          <w:sz w:val="22"/>
          <w:szCs w:val="22"/>
          <w:lang w:val="en-US"/>
        </w:rPr>
        <w:t xml:space="preserve">2007- 2008: Associate member on the Environmental Security panel under the NATO Science for Peace and security program. </w:t>
      </w:r>
    </w:p>
    <w:p w14:paraId="25950924" w14:textId="3E425A4E" w:rsidR="0003568A" w:rsidRDefault="00C84B7B" w:rsidP="0003568A">
      <w:pPr>
        <w:ind w:left="1134" w:hanging="1134"/>
        <w:jc w:val="both"/>
        <w:rPr>
          <w:sz w:val="22"/>
          <w:szCs w:val="22"/>
          <w:lang w:val="en-US"/>
        </w:rPr>
      </w:pPr>
      <w:r w:rsidRPr="00CF79E3">
        <w:rPr>
          <w:sz w:val="22"/>
          <w:szCs w:val="22"/>
          <w:lang w:val="en-US"/>
        </w:rPr>
        <w:t>2000</w:t>
      </w:r>
      <w:r w:rsidR="00276FE3">
        <w:rPr>
          <w:sz w:val="22"/>
          <w:szCs w:val="22"/>
          <w:lang w:val="en-US"/>
        </w:rPr>
        <w:t>-Current</w:t>
      </w:r>
      <w:r w:rsidRPr="00CF79E3">
        <w:rPr>
          <w:sz w:val="22"/>
          <w:szCs w:val="22"/>
          <w:lang w:val="en-US"/>
        </w:rPr>
        <w:t xml:space="preserve">: </w:t>
      </w:r>
      <w:r w:rsidR="0003568A">
        <w:rPr>
          <w:sz w:val="22"/>
          <w:szCs w:val="22"/>
          <w:lang w:val="en-US"/>
        </w:rPr>
        <w:t>M</w:t>
      </w:r>
      <w:r w:rsidRPr="00CF79E3">
        <w:rPr>
          <w:sz w:val="22"/>
          <w:szCs w:val="22"/>
          <w:lang w:val="en-US"/>
        </w:rPr>
        <w:t>ember of the TWAS-ARO and TWAS ROSSA committees’ relevant to scientific, research and development programs in Arab countries and African sub-Saharan countries</w:t>
      </w:r>
    </w:p>
    <w:p w14:paraId="2306591B" w14:textId="77777777" w:rsidR="0003568A" w:rsidRDefault="00C84B7B" w:rsidP="0003568A">
      <w:pPr>
        <w:ind w:left="1134" w:hanging="1134"/>
        <w:jc w:val="both"/>
        <w:rPr>
          <w:sz w:val="22"/>
          <w:szCs w:val="22"/>
          <w:lang w:val="en-US"/>
        </w:rPr>
      </w:pPr>
      <w:r w:rsidRPr="0003568A">
        <w:rPr>
          <w:sz w:val="22"/>
          <w:szCs w:val="22"/>
          <w:lang w:val="en-US"/>
        </w:rPr>
        <w:t>1995- 2000: Corresponding member of the International Association for Solar Energy Education (IASEE) in Tunisia</w:t>
      </w:r>
    </w:p>
    <w:p w14:paraId="00B5E60D" w14:textId="6576F08F" w:rsidR="005F638D" w:rsidRPr="00CF79E3" w:rsidRDefault="005F638D" w:rsidP="0003568A">
      <w:pPr>
        <w:ind w:left="1134" w:hanging="1134"/>
        <w:jc w:val="both"/>
        <w:rPr>
          <w:snapToGrid w:val="0"/>
          <w:sz w:val="22"/>
          <w:szCs w:val="22"/>
          <w:lang w:val="en-GB"/>
        </w:rPr>
      </w:pPr>
      <w:r w:rsidRPr="0003568A">
        <w:rPr>
          <w:sz w:val="22"/>
          <w:szCs w:val="22"/>
          <w:lang w:val="en-US"/>
        </w:rPr>
        <w:t xml:space="preserve">1996-1998: </w:t>
      </w:r>
      <w:r w:rsidR="00DA0DA0" w:rsidRPr="0003568A">
        <w:rPr>
          <w:sz w:val="22"/>
          <w:szCs w:val="22"/>
          <w:lang w:val="en-US"/>
        </w:rPr>
        <w:t xml:space="preserve">  </w:t>
      </w:r>
      <w:r w:rsidRPr="0003568A">
        <w:rPr>
          <w:sz w:val="22"/>
          <w:szCs w:val="22"/>
          <w:lang w:val="en-US"/>
        </w:rPr>
        <w:t>Member in the active group of water resources management in the MENA region under the MED Campus program</w:t>
      </w:r>
      <w:r w:rsidRPr="00CF79E3">
        <w:rPr>
          <w:snapToGrid w:val="0"/>
          <w:sz w:val="22"/>
          <w:szCs w:val="22"/>
          <w:lang w:val="en-GB"/>
        </w:rPr>
        <w:t>.</w:t>
      </w:r>
    </w:p>
    <w:p w14:paraId="31566A89" w14:textId="77777777" w:rsidR="00443F82" w:rsidRPr="00CF79E3" w:rsidRDefault="00443F82" w:rsidP="00796633">
      <w:pPr>
        <w:ind w:left="359"/>
        <w:rPr>
          <w:b/>
          <w:bCs/>
          <w:sz w:val="22"/>
          <w:szCs w:val="22"/>
          <w:lang w:val="en-US"/>
        </w:rPr>
      </w:pPr>
    </w:p>
    <w:p w14:paraId="5B41D885" w14:textId="0645E937" w:rsidR="00443F82" w:rsidRPr="0079605E" w:rsidRDefault="00443F82" w:rsidP="00796633">
      <w:pPr>
        <w:pStyle w:val="Paragraphedeliste"/>
        <w:numPr>
          <w:ilvl w:val="0"/>
          <w:numId w:val="19"/>
        </w:numPr>
        <w:rPr>
          <w:rFonts w:ascii="Arial Black" w:hAnsi="Arial Black"/>
          <w:b/>
          <w:bCs/>
          <w:sz w:val="22"/>
          <w:szCs w:val="22"/>
        </w:rPr>
      </w:pPr>
      <w:r w:rsidRPr="0079605E">
        <w:rPr>
          <w:rFonts w:ascii="Arial Black" w:hAnsi="Arial Black"/>
          <w:b/>
          <w:bCs/>
          <w:sz w:val="22"/>
          <w:szCs w:val="22"/>
        </w:rPr>
        <w:t>T</w:t>
      </w:r>
      <w:r w:rsidR="00796633" w:rsidRPr="0079605E">
        <w:rPr>
          <w:rFonts w:ascii="Arial Black" w:hAnsi="Arial Black"/>
          <w:b/>
          <w:bCs/>
          <w:sz w:val="22"/>
          <w:szCs w:val="22"/>
        </w:rPr>
        <w:t>EACHING EXPERIENCE</w:t>
      </w:r>
      <w:r w:rsidRPr="0079605E">
        <w:rPr>
          <w:rFonts w:ascii="Arial Black" w:hAnsi="Arial Black"/>
          <w:b/>
          <w:bCs/>
          <w:sz w:val="22"/>
          <w:szCs w:val="22"/>
        </w:rPr>
        <w:t xml:space="preserve"> </w:t>
      </w:r>
    </w:p>
    <w:p w14:paraId="55F5B040" w14:textId="77777777" w:rsidR="00413BA5" w:rsidRDefault="00413BA5" w:rsidP="00413BA5">
      <w:pPr>
        <w:pBdr>
          <w:bottom w:val="single" w:sz="12" w:space="0" w:color="auto"/>
        </w:pBdr>
        <w:jc w:val="both"/>
        <w:rPr>
          <w:sz w:val="22"/>
          <w:szCs w:val="22"/>
          <w:lang w:val="en-US"/>
        </w:rPr>
      </w:pPr>
    </w:p>
    <w:p w14:paraId="3E49368A" w14:textId="77777777" w:rsidR="009275B1" w:rsidRPr="00CF79E3" w:rsidRDefault="009275B1" w:rsidP="00796633">
      <w:pPr>
        <w:pStyle w:val="CVNormal-FirstLine"/>
        <w:spacing w:before="0"/>
        <w:ind w:left="226"/>
        <w:jc w:val="both"/>
        <w:rPr>
          <w:rFonts w:ascii="Times New Roman" w:hAnsi="Times New Roman"/>
          <w:b/>
          <w:bCs/>
          <w:i/>
          <w:sz w:val="22"/>
          <w:szCs w:val="22"/>
          <w:lang w:val="en-GB" w:eastAsia="fr-FR"/>
        </w:rPr>
      </w:pPr>
      <w:r w:rsidRPr="00CF79E3">
        <w:rPr>
          <w:rFonts w:ascii="Times New Roman" w:hAnsi="Times New Roman"/>
          <w:b/>
          <w:bCs/>
          <w:i/>
          <w:sz w:val="22"/>
          <w:szCs w:val="22"/>
          <w:lang w:val="en-GB" w:eastAsia="fr-FR"/>
        </w:rPr>
        <w:t>National Experience</w:t>
      </w:r>
    </w:p>
    <w:p w14:paraId="19BE2FA4" w14:textId="77777777" w:rsidR="006334B8" w:rsidRPr="00CF79E3" w:rsidRDefault="00443F82" w:rsidP="00ED4724">
      <w:pPr>
        <w:pStyle w:val="CVNormal-FirstLine"/>
        <w:numPr>
          <w:ilvl w:val="0"/>
          <w:numId w:val="10"/>
        </w:numPr>
        <w:spacing w:before="0"/>
        <w:jc w:val="both"/>
        <w:rPr>
          <w:sz w:val="22"/>
          <w:szCs w:val="22"/>
          <w:lang w:val="en-GB"/>
        </w:rPr>
      </w:pPr>
      <w:r w:rsidRPr="00CF79E3">
        <w:rPr>
          <w:rFonts w:ascii="Times New Roman" w:hAnsi="Times New Roman"/>
          <w:sz w:val="22"/>
          <w:szCs w:val="22"/>
          <w:lang w:val="en-GB"/>
        </w:rPr>
        <w:lastRenderedPageBreak/>
        <w:t>20</w:t>
      </w:r>
      <w:r w:rsidR="00852D23" w:rsidRPr="00CF79E3">
        <w:rPr>
          <w:rFonts w:ascii="Times New Roman" w:hAnsi="Times New Roman"/>
          <w:sz w:val="22"/>
          <w:szCs w:val="22"/>
          <w:lang w:val="en-GB"/>
        </w:rPr>
        <w:t>07-2008/2012/2013</w:t>
      </w:r>
      <w:r w:rsidRPr="00CF79E3">
        <w:rPr>
          <w:rFonts w:ascii="Times New Roman" w:hAnsi="Times New Roman"/>
          <w:sz w:val="22"/>
          <w:szCs w:val="22"/>
          <w:lang w:val="en-GB"/>
        </w:rPr>
        <w:t xml:space="preserve"> </w:t>
      </w:r>
      <w:r w:rsidR="00852D23" w:rsidRPr="00CF79E3">
        <w:rPr>
          <w:rFonts w:ascii="Times New Roman" w:hAnsi="Times New Roman"/>
          <w:sz w:val="22"/>
          <w:szCs w:val="22"/>
          <w:lang w:val="en-GB"/>
        </w:rPr>
        <w:t>Higher School of Agriculture, </w:t>
      </w:r>
      <w:proofErr w:type="spellStart"/>
      <w:r w:rsidR="00852D23" w:rsidRPr="00CF79E3">
        <w:rPr>
          <w:rFonts w:ascii="Times New Roman" w:hAnsi="Times New Roman"/>
          <w:sz w:val="22"/>
          <w:szCs w:val="22"/>
          <w:lang w:val="en-GB"/>
        </w:rPr>
        <w:t>Mograne</w:t>
      </w:r>
      <w:proofErr w:type="spellEnd"/>
      <w:r w:rsidR="00852D23" w:rsidRPr="00CF79E3">
        <w:rPr>
          <w:rFonts w:ascii="Times New Roman" w:hAnsi="Times New Roman"/>
          <w:sz w:val="22"/>
          <w:szCs w:val="22"/>
          <w:lang w:val="en-GB"/>
        </w:rPr>
        <w:t>, </w:t>
      </w:r>
      <w:proofErr w:type="spellStart"/>
      <w:r w:rsidR="00852D23" w:rsidRPr="00CF79E3">
        <w:rPr>
          <w:rFonts w:ascii="Times New Roman" w:hAnsi="Times New Roman"/>
          <w:sz w:val="22"/>
          <w:szCs w:val="22"/>
          <w:lang w:val="en-GB"/>
        </w:rPr>
        <w:t>Zaghouan</w:t>
      </w:r>
      <w:proofErr w:type="spellEnd"/>
      <w:r w:rsidR="00852D23" w:rsidRPr="00CF79E3">
        <w:rPr>
          <w:rFonts w:ascii="Times New Roman" w:hAnsi="Times New Roman"/>
          <w:sz w:val="22"/>
          <w:szCs w:val="22"/>
          <w:lang w:val="en-GB"/>
        </w:rPr>
        <w:t>, department Natural Resources, lecture on “Renewable energies”. Taught weekly lectures, group work, provided student support</w:t>
      </w:r>
    </w:p>
    <w:p w14:paraId="30366272" w14:textId="0856F4AE" w:rsidR="00485A6A" w:rsidRDefault="00485A6A" w:rsidP="00ED4724">
      <w:pPr>
        <w:pStyle w:val="CVNormal-FirstLine"/>
        <w:numPr>
          <w:ilvl w:val="0"/>
          <w:numId w:val="10"/>
        </w:numPr>
        <w:spacing w:before="0"/>
        <w:jc w:val="both"/>
        <w:rPr>
          <w:rFonts w:ascii="Times New Roman" w:hAnsi="Times New Roman"/>
          <w:sz w:val="22"/>
          <w:szCs w:val="22"/>
          <w:lang w:val="en-GB"/>
        </w:rPr>
      </w:pPr>
      <w:r w:rsidRPr="00CF79E3">
        <w:rPr>
          <w:rFonts w:ascii="Times New Roman" w:hAnsi="Times New Roman"/>
          <w:sz w:val="22"/>
          <w:szCs w:val="22"/>
          <w:lang w:val="en-GB"/>
        </w:rPr>
        <w:t>Participation</w:t>
      </w:r>
      <w:r w:rsidR="006334B8" w:rsidRPr="00CF79E3">
        <w:rPr>
          <w:rFonts w:ascii="Times New Roman" w:hAnsi="Times New Roman"/>
          <w:sz w:val="22"/>
          <w:szCs w:val="22"/>
          <w:lang w:val="en-GB"/>
        </w:rPr>
        <w:t xml:space="preserve"> as a </w:t>
      </w:r>
      <w:r w:rsidR="008916A3" w:rsidRPr="00CF79E3">
        <w:rPr>
          <w:rFonts w:ascii="Times New Roman" w:hAnsi="Times New Roman"/>
          <w:sz w:val="22"/>
          <w:szCs w:val="22"/>
          <w:lang w:val="en-GB"/>
        </w:rPr>
        <w:t>lecture in</w:t>
      </w:r>
      <w:r w:rsidRPr="00CF79E3">
        <w:rPr>
          <w:rFonts w:ascii="Times New Roman" w:hAnsi="Times New Roman"/>
          <w:sz w:val="22"/>
          <w:szCs w:val="22"/>
          <w:lang w:val="en-GB"/>
        </w:rPr>
        <w:t xml:space="preserve"> the </w:t>
      </w:r>
      <w:r w:rsidR="006334B8" w:rsidRPr="00CF79E3">
        <w:rPr>
          <w:rFonts w:ascii="Times New Roman" w:hAnsi="Times New Roman"/>
          <w:sz w:val="22"/>
          <w:szCs w:val="22"/>
          <w:lang w:val="en-GB"/>
        </w:rPr>
        <w:t xml:space="preserve">international </w:t>
      </w:r>
      <w:r w:rsidRPr="00CF79E3">
        <w:rPr>
          <w:rFonts w:ascii="Times New Roman" w:hAnsi="Times New Roman"/>
          <w:sz w:val="22"/>
          <w:szCs w:val="22"/>
          <w:lang w:val="en-GB"/>
        </w:rPr>
        <w:t xml:space="preserve">study abroad program in Tunis </w:t>
      </w:r>
      <w:r w:rsidR="006334B8" w:rsidRPr="00CF79E3">
        <w:rPr>
          <w:rFonts w:ascii="Times New Roman" w:hAnsi="Times New Roman"/>
          <w:sz w:val="22"/>
          <w:szCs w:val="22"/>
          <w:lang w:val="en-GB"/>
        </w:rPr>
        <w:t>organised by Oregon State University (USA)</w:t>
      </w:r>
    </w:p>
    <w:p w14:paraId="1C5A9792" w14:textId="77777777" w:rsidR="005F36EE" w:rsidRPr="005F36EE" w:rsidRDefault="005F36EE" w:rsidP="005F36EE">
      <w:pPr>
        <w:pStyle w:val="PrformatHTML"/>
        <w:shd w:val="clear" w:color="auto" w:fill="F8F9FA"/>
        <w:spacing w:line="540" w:lineRule="atLeast"/>
        <w:rPr>
          <w:rFonts w:ascii="inherit" w:hAnsi="inherit"/>
          <w:color w:val="202124"/>
          <w:sz w:val="42"/>
          <w:szCs w:val="42"/>
          <w:lang w:val="en-US"/>
        </w:rPr>
      </w:pPr>
      <w:r>
        <w:rPr>
          <w:lang w:val="en-GB" w:eastAsia="ar-SA"/>
        </w:rPr>
        <w:t>-</w:t>
      </w:r>
      <w:r w:rsidRPr="005F36EE">
        <w:rPr>
          <w:rFonts w:ascii="Times New Roman" w:hAnsi="Times New Roman" w:cs="Times New Roman"/>
          <w:sz w:val="22"/>
          <w:szCs w:val="22"/>
          <w:lang w:val="en-GB" w:eastAsia="ar-SA"/>
        </w:rPr>
        <w:t>recruitment and promotion committees for the rank of Senior Lecturer in Agricultural Higher Education for the 2021-2022</w:t>
      </w:r>
      <w:r w:rsidRPr="005F36EE">
        <w:rPr>
          <w:rFonts w:ascii="inherit" w:hAnsi="inherit"/>
          <w:color w:val="202124"/>
          <w:sz w:val="42"/>
          <w:szCs w:val="42"/>
          <w:lang w:val="en"/>
        </w:rPr>
        <w:t xml:space="preserve"> </w:t>
      </w:r>
    </w:p>
    <w:p w14:paraId="0AF566B8" w14:textId="5A756F70" w:rsidR="005F36EE" w:rsidRPr="005F36EE" w:rsidRDefault="005F36EE" w:rsidP="005F36EE">
      <w:pPr>
        <w:rPr>
          <w:lang w:val="en-US" w:eastAsia="ar-SA"/>
        </w:rPr>
      </w:pPr>
    </w:p>
    <w:p w14:paraId="316B8E46" w14:textId="77777777" w:rsidR="00485A6A" w:rsidRPr="00CF79E3" w:rsidRDefault="00485A6A" w:rsidP="00485A6A">
      <w:pPr>
        <w:rPr>
          <w:sz w:val="22"/>
          <w:szCs w:val="22"/>
          <w:lang w:val="en-GB" w:eastAsia="ar-SA"/>
        </w:rPr>
      </w:pPr>
    </w:p>
    <w:p w14:paraId="10850496" w14:textId="77777777" w:rsidR="009275B1" w:rsidRPr="00CF79E3" w:rsidRDefault="009275B1" w:rsidP="00796633">
      <w:pPr>
        <w:pStyle w:val="CVNormal-FirstLine"/>
        <w:spacing w:before="0"/>
        <w:ind w:left="226"/>
        <w:jc w:val="both"/>
        <w:rPr>
          <w:rFonts w:ascii="Times New Roman" w:hAnsi="Times New Roman"/>
          <w:b/>
          <w:bCs/>
          <w:i/>
          <w:sz w:val="22"/>
          <w:szCs w:val="22"/>
          <w:lang w:val="en-GB" w:eastAsia="fr-FR"/>
        </w:rPr>
      </w:pPr>
      <w:r w:rsidRPr="00CF79E3">
        <w:rPr>
          <w:rFonts w:ascii="Times New Roman" w:hAnsi="Times New Roman"/>
          <w:b/>
          <w:bCs/>
          <w:i/>
          <w:sz w:val="22"/>
          <w:szCs w:val="22"/>
          <w:lang w:val="en-GB" w:eastAsia="fr-FR"/>
        </w:rPr>
        <w:t>International experience</w:t>
      </w:r>
    </w:p>
    <w:p w14:paraId="5A0DAF74" w14:textId="77777777" w:rsidR="006334B8" w:rsidRPr="00CF79E3" w:rsidRDefault="006334B8" w:rsidP="006334B8">
      <w:pPr>
        <w:rPr>
          <w:sz w:val="22"/>
          <w:szCs w:val="22"/>
          <w:lang w:val="en-GB" w:eastAsia="ar-SA"/>
        </w:rPr>
      </w:pPr>
    </w:p>
    <w:p w14:paraId="5A10E17C" w14:textId="2760B10D" w:rsidR="009275B1" w:rsidRPr="00CF79E3" w:rsidRDefault="00485A6A" w:rsidP="008107B0">
      <w:pPr>
        <w:pStyle w:val="CVNormal-FirstLine"/>
        <w:spacing w:before="0"/>
        <w:ind w:left="1134" w:right="0" w:hanging="1134"/>
        <w:jc w:val="both"/>
        <w:rPr>
          <w:rFonts w:ascii="Times New Roman" w:hAnsi="Times New Roman"/>
          <w:sz w:val="22"/>
          <w:szCs w:val="22"/>
          <w:lang w:val="en-GB"/>
        </w:rPr>
      </w:pPr>
      <w:r w:rsidRPr="00CF79E3">
        <w:rPr>
          <w:rFonts w:ascii="Times New Roman" w:hAnsi="Times New Roman"/>
          <w:sz w:val="22"/>
          <w:szCs w:val="22"/>
          <w:lang w:val="en-GB"/>
        </w:rPr>
        <w:t>2019</w:t>
      </w:r>
      <w:r w:rsidR="002C0BAD">
        <w:rPr>
          <w:rFonts w:ascii="Times New Roman" w:hAnsi="Times New Roman"/>
          <w:sz w:val="22"/>
          <w:szCs w:val="22"/>
          <w:lang w:val="en-GB"/>
        </w:rPr>
        <w:t>:</w:t>
      </w:r>
      <w:r w:rsidRPr="00CF79E3">
        <w:rPr>
          <w:rFonts w:ascii="Times New Roman" w:hAnsi="Times New Roman"/>
          <w:sz w:val="22"/>
          <w:szCs w:val="22"/>
          <w:lang w:val="en-GB"/>
        </w:rPr>
        <w:t xml:space="preserve"> </w:t>
      </w:r>
      <w:r w:rsidR="00E747A6">
        <w:rPr>
          <w:rFonts w:ascii="Times New Roman" w:hAnsi="Times New Roman"/>
          <w:sz w:val="22"/>
          <w:szCs w:val="22"/>
          <w:lang w:val="en-GB"/>
        </w:rPr>
        <w:tab/>
      </w:r>
      <w:r w:rsidR="00005543" w:rsidRPr="00CF79E3">
        <w:rPr>
          <w:rFonts w:ascii="Times New Roman" w:hAnsi="Times New Roman"/>
          <w:sz w:val="22"/>
          <w:szCs w:val="22"/>
          <w:lang w:val="en-GB"/>
        </w:rPr>
        <w:t>Guest lecture to the PAUWES summer school course on “water, energy and food nexus</w:t>
      </w:r>
      <w:r w:rsidRPr="00CF79E3">
        <w:rPr>
          <w:rFonts w:ascii="Times New Roman" w:hAnsi="Times New Roman"/>
          <w:sz w:val="22"/>
          <w:szCs w:val="22"/>
          <w:lang w:val="en-GB"/>
        </w:rPr>
        <w:t xml:space="preserve">” and desalination concepts for irrigation </w:t>
      </w:r>
      <w:r w:rsidR="008916A3" w:rsidRPr="00CF79E3">
        <w:rPr>
          <w:rFonts w:ascii="Times New Roman" w:hAnsi="Times New Roman"/>
          <w:sz w:val="22"/>
          <w:szCs w:val="22"/>
          <w:lang w:val="en-GB"/>
        </w:rPr>
        <w:t>purposes</w:t>
      </w:r>
    </w:p>
    <w:p w14:paraId="54A744E9" w14:textId="76F07C71" w:rsidR="009275B1" w:rsidRPr="00CF79E3" w:rsidRDefault="00B713B7" w:rsidP="008107B0">
      <w:pPr>
        <w:pStyle w:val="CVNormal-FirstLine"/>
        <w:spacing w:before="0"/>
        <w:ind w:left="1134" w:right="0" w:hanging="1134"/>
        <w:jc w:val="both"/>
        <w:rPr>
          <w:rFonts w:ascii="Times New Roman" w:hAnsi="Times New Roman"/>
          <w:sz w:val="22"/>
          <w:szCs w:val="22"/>
          <w:lang w:val="en-GB"/>
        </w:rPr>
      </w:pPr>
      <w:r>
        <w:rPr>
          <w:rFonts w:ascii="Times New Roman" w:hAnsi="Times New Roman"/>
          <w:sz w:val="22"/>
          <w:szCs w:val="22"/>
          <w:lang w:val="en-GB"/>
        </w:rPr>
        <w:t>2013</w:t>
      </w:r>
      <w:r w:rsidR="00217714">
        <w:rPr>
          <w:rFonts w:ascii="Times New Roman" w:hAnsi="Times New Roman"/>
          <w:sz w:val="22"/>
          <w:szCs w:val="22"/>
          <w:lang w:val="en-GB"/>
        </w:rPr>
        <w:t>:</w:t>
      </w:r>
      <w:r w:rsidR="00E747A6">
        <w:rPr>
          <w:rFonts w:ascii="Times New Roman" w:hAnsi="Times New Roman"/>
          <w:sz w:val="22"/>
          <w:szCs w:val="22"/>
          <w:lang w:val="en-GB"/>
        </w:rPr>
        <w:t xml:space="preserve">      </w:t>
      </w:r>
      <w:r w:rsidR="002C0BAD">
        <w:rPr>
          <w:rFonts w:ascii="Times New Roman" w:hAnsi="Times New Roman"/>
          <w:sz w:val="22"/>
          <w:szCs w:val="22"/>
          <w:lang w:val="en-GB"/>
        </w:rPr>
        <w:t xml:space="preserve"> </w:t>
      </w:r>
      <w:r w:rsidR="00E747A6">
        <w:rPr>
          <w:rFonts w:ascii="Times New Roman" w:hAnsi="Times New Roman"/>
          <w:sz w:val="22"/>
          <w:szCs w:val="22"/>
          <w:lang w:val="en-GB"/>
        </w:rPr>
        <w:t xml:space="preserve">  </w:t>
      </w:r>
      <w:r w:rsidR="009275B1" w:rsidRPr="00CF79E3">
        <w:rPr>
          <w:rFonts w:ascii="Times New Roman" w:hAnsi="Times New Roman"/>
          <w:sz w:val="22"/>
          <w:szCs w:val="22"/>
          <w:lang w:val="en-GB"/>
        </w:rPr>
        <w:t xml:space="preserve">Regional coordinator and development of the Master curricula on water sciences –Engineering and Governance- of the </w:t>
      </w:r>
      <w:r w:rsidR="006334B8" w:rsidRPr="00CF79E3">
        <w:rPr>
          <w:rFonts w:ascii="Times New Roman" w:hAnsi="Times New Roman"/>
          <w:sz w:val="22"/>
          <w:szCs w:val="22"/>
          <w:lang w:val="en-GB"/>
        </w:rPr>
        <w:t>P</w:t>
      </w:r>
      <w:r w:rsidR="009275B1" w:rsidRPr="00CF79E3">
        <w:rPr>
          <w:rFonts w:ascii="Times New Roman" w:hAnsi="Times New Roman"/>
          <w:sz w:val="22"/>
          <w:szCs w:val="22"/>
          <w:lang w:val="en-GB"/>
        </w:rPr>
        <w:t xml:space="preserve">an African University of </w:t>
      </w:r>
      <w:proofErr w:type="spellStart"/>
      <w:r w:rsidR="009275B1" w:rsidRPr="00CF79E3">
        <w:rPr>
          <w:rFonts w:ascii="Times New Roman" w:hAnsi="Times New Roman"/>
          <w:sz w:val="22"/>
          <w:szCs w:val="22"/>
          <w:lang w:val="en-GB"/>
        </w:rPr>
        <w:t>Tlemcen</w:t>
      </w:r>
      <w:proofErr w:type="spellEnd"/>
      <w:r w:rsidR="009275B1" w:rsidRPr="00CF79E3">
        <w:rPr>
          <w:rFonts w:ascii="Times New Roman" w:hAnsi="Times New Roman"/>
          <w:sz w:val="22"/>
          <w:szCs w:val="22"/>
          <w:lang w:val="en-GB"/>
        </w:rPr>
        <w:t xml:space="preserve"> –Algeria (PAUWES)</w:t>
      </w:r>
    </w:p>
    <w:p w14:paraId="300B89F1" w14:textId="311AD0CE" w:rsidR="00005543" w:rsidRPr="00CF79E3" w:rsidRDefault="00485A6A" w:rsidP="008107B0">
      <w:pPr>
        <w:pStyle w:val="CVNormal-FirstLine"/>
        <w:spacing w:before="0"/>
        <w:ind w:left="1134" w:right="0" w:hanging="1134"/>
        <w:jc w:val="both"/>
        <w:rPr>
          <w:rFonts w:ascii="Times New Roman" w:hAnsi="Times New Roman"/>
          <w:sz w:val="22"/>
          <w:szCs w:val="22"/>
          <w:lang w:val="en-GB"/>
        </w:rPr>
      </w:pPr>
      <w:r w:rsidRPr="00CF79E3">
        <w:rPr>
          <w:rFonts w:ascii="Times New Roman" w:hAnsi="Times New Roman"/>
          <w:sz w:val="22"/>
          <w:szCs w:val="22"/>
          <w:lang w:val="en-GB"/>
        </w:rPr>
        <w:t xml:space="preserve">2013- </w:t>
      </w:r>
      <w:r w:rsidR="00E747A6">
        <w:rPr>
          <w:rFonts w:ascii="Times New Roman" w:hAnsi="Times New Roman"/>
          <w:sz w:val="22"/>
          <w:szCs w:val="22"/>
          <w:lang w:val="en-GB"/>
        </w:rPr>
        <w:t>Current</w:t>
      </w:r>
      <w:r w:rsidRPr="00CF79E3">
        <w:rPr>
          <w:rFonts w:ascii="Times New Roman" w:hAnsi="Times New Roman"/>
          <w:sz w:val="22"/>
          <w:szCs w:val="22"/>
          <w:lang w:val="en-GB"/>
        </w:rPr>
        <w:t xml:space="preserve">: </w:t>
      </w:r>
      <w:r w:rsidR="00005543" w:rsidRPr="00CF79E3">
        <w:rPr>
          <w:rFonts w:ascii="Times New Roman" w:hAnsi="Times New Roman"/>
          <w:sz w:val="22"/>
          <w:szCs w:val="22"/>
          <w:lang w:val="en-GB"/>
        </w:rPr>
        <w:t xml:space="preserve">External examiner of </w:t>
      </w:r>
      <w:proofErr w:type="spellStart"/>
      <w:r w:rsidR="00005543" w:rsidRPr="00CF79E3">
        <w:rPr>
          <w:rFonts w:ascii="Times New Roman" w:hAnsi="Times New Roman"/>
          <w:sz w:val="22"/>
          <w:szCs w:val="22"/>
          <w:lang w:val="en-GB"/>
        </w:rPr>
        <w:t>Phd</w:t>
      </w:r>
      <w:proofErr w:type="spellEnd"/>
      <w:r w:rsidR="00005543" w:rsidRPr="00CF79E3">
        <w:rPr>
          <w:rFonts w:ascii="Times New Roman" w:hAnsi="Times New Roman"/>
          <w:sz w:val="22"/>
          <w:szCs w:val="22"/>
          <w:lang w:val="en-GB"/>
        </w:rPr>
        <w:t xml:space="preserve"> and </w:t>
      </w:r>
      <w:proofErr w:type="spellStart"/>
      <w:r w:rsidR="00005543" w:rsidRPr="00CF79E3">
        <w:rPr>
          <w:rFonts w:ascii="Times New Roman" w:hAnsi="Times New Roman"/>
          <w:sz w:val="22"/>
          <w:szCs w:val="22"/>
          <w:lang w:val="en-GB"/>
        </w:rPr>
        <w:t>Msc</w:t>
      </w:r>
      <w:proofErr w:type="spellEnd"/>
      <w:r w:rsidR="00005543" w:rsidRPr="00CF79E3">
        <w:rPr>
          <w:rFonts w:ascii="Times New Roman" w:hAnsi="Times New Roman"/>
          <w:sz w:val="22"/>
          <w:szCs w:val="22"/>
          <w:lang w:val="en-GB"/>
        </w:rPr>
        <w:t xml:space="preserve"> thesis at several universities: University of Lulea University of Technology (Sweden), PAUWES, Azerbaijan </w:t>
      </w:r>
      <w:r w:rsidR="006334B8" w:rsidRPr="00CF79E3">
        <w:rPr>
          <w:rFonts w:ascii="Times New Roman" w:hAnsi="Times New Roman"/>
          <w:sz w:val="22"/>
          <w:szCs w:val="22"/>
          <w:lang w:val="en-GB"/>
        </w:rPr>
        <w:t>N</w:t>
      </w:r>
      <w:r w:rsidR="00005543" w:rsidRPr="00CF79E3">
        <w:rPr>
          <w:rFonts w:ascii="Times New Roman" w:hAnsi="Times New Roman"/>
          <w:sz w:val="22"/>
          <w:szCs w:val="22"/>
          <w:lang w:val="en-GB"/>
        </w:rPr>
        <w:t xml:space="preserve">ational </w:t>
      </w:r>
      <w:r w:rsidR="006334B8" w:rsidRPr="00CF79E3">
        <w:rPr>
          <w:rFonts w:ascii="Times New Roman" w:hAnsi="Times New Roman"/>
          <w:sz w:val="22"/>
          <w:szCs w:val="22"/>
          <w:lang w:val="en-GB"/>
        </w:rPr>
        <w:t>A</w:t>
      </w:r>
      <w:r w:rsidR="00005543" w:rsidRPr="00CF79E3">
        <w:rPr>
          <w:rFonts w:ascii="Times New Roman" w:hAnsi="Times New Roman"/>
          <w:sz w:val="22"/>
          <w:szCs w:val="22"/>
          <w:lang w:val="en-GB"/>
        </w:rPr>
        <w:t xml:space="preserve">cademy </w:t>
      </w:r>
    </w:p>
    <w:p w14:paraId="45B7C096" w14:textId="45278069" w:rsidR="009275B1" w:rsidRPr="00CF79E3" w:rsidRDefault="009275B1" w:rsidP="008107B0">
      <w:pPr>
        <w:pStyle w:val="CVNormal-FirstLine"/>
        <w:spacing w:before="0"/>
        <w:ind w:left="1134" w:right="0" w:hanging="1134"/>
        <w:jc w:val="both"/>
        <w:rPr>
          <w:rFonts w:ascii="Times New Roman" w:hAnsi="Times New Roman"/>
          <w:sz w:val="22"/>
          <w:szCs w:val="22"/>
          <w:lang w:val="en-GB"/>
        </w:rPr>
      </w:pPr>
      <w:r w:rsidRPr="00CF79E3">
        <w:rPr>
          <w:rFonts w:ascii="Times New Roman" w:hAnsi="Times New Roman"/>
          <w:sz w:val="22"/>
          <w:szCs w:val="22"/>
          <w:lang w:val="en-GB"/>
        </w:rPr>
        <w:t>August–September 2000: Guest researcher at the Solar Energy Laboratory, Madison, University of Wisconsin, USA.</w:t>
      </w:r>
    </w:p>
    <w:p w14:paraId="576B6079" w14:textId="77777777" w:rsidR="00D27491" w:rsidRPr="00CF79E3" w:rsidRDefault="009275B1" w:rsidP="008107B0">
      <w:pPr>
        <w:pStyle w:val="CVNormal-FirstLine"/>
        <w:spacing w:before="0"/>
        <w:ind w:left="1134" w:right="0" w:hanging="1134"/>
        <w:jc w:val="both"/>
        <w:rPr>
          <w:rFonts w:ascii="Times New Roman" w:hAnsi="Times New Roman"/>
          <w:sz w:val="22"/>
          <w:szCs w:val="22"/>
          <w:lang w:val="en-GB"/>
        </w:rPr>
      </w:pPr>
      <w:r w:rsidRPr="00CF79E3">
        <w:rPr>
          <w:rFonts w:ascii="Times New Roman" w:hAnsi="Times New Roman"/>
          <w:sz w:val="22"/>
          <w:szCs w:val="22"/>
          <w:lang w:val="en-GB"/>
        </w:rPr>
        <w:t xml:space="preserve">September–January 1997: Guest researcher at the Solar Energy Research Centre in </w:t>
      </w:r>
      <w:proofErr w:type="spellStart"/>
      <w:r w:rsidRPr="00CF79E3">
        <w:rPr>
          <w:rFonts w:ascii="Times New Roman" w:hAnsi="Times New Roman"/>
          <w:sz w:val="22"/>
          <w:szCs w:val="22"/>
          <w:lang w:val="en-GB"/>
        </w:rPr>
        <w:t>Borlange</w:t>
      </w:r>
      <w:proofErr w:type="spellEnd"/>
      <w:r w:rsidRPr="00CF79E3">
        <w:rPr>
          <w:rFonts w:ascii="Times New Roman" w:hAnsi="Times New Roman"/>
          <w:sz w:val="22"/>
          <w:szCs w:val="22"/>
          <w:lang w:val="en-GB"/>
        </w:rPr>
        <w:t xml:space="preserve"> –Sweden.</w:t>
      </w:r>
    </w:p>
    <w:p w14:paraId="01159715" w14:textId="0828CC05" w:rsidR="00D27491" w:rsidRPr="00CF79E3" w:rsidRDefault="00D27491" w:rsidP="008107B0">
      <w:pPr>
        <w:pStyle w:val="CVNormal-FirstLine"/>
        <w:spacing w:before="0"/>
        <w:ind w:left="1134" w:right="0" w:hanging="1134"/>
        <w:jc w:val="both"/>
        <w:rPr>
          <w:rFonts w:ascii="Times New Roman" w:hAnsi="Times New Roman"/>
          <w:sz w:val="22"/>
          <w:szCs w:val="22"/>
          <w:lang w:val="en-GB"/>
        </w:rPr>
      </w:pPr>
      <w:r w:rsidRPr="00CF79E3">
        <w:rPr>
          <w:rFonts w:ascii="Times New Roman" w:hAnsi="Times New Roman"/>
          <w:sz w:val="22"/>
          <w:szCs w:val="22"/>
          <w:lang w:val="en-GB"/>
        </w:rPr>
        <w:t xml:space="preserve"> 2017: </w:t>
      </w:r>
      <w:r w:rsidR="00B713B7">
        <w:rPr>
          <w:rFonts w:ascii="Times New Roman" w:hAnsi="Times New Roman"/>
          <w:sz w:val="22"/>
          <w:szCs w:val="22"/>
          <w:lang w:val="en-GB"/>
        </w:rPr>
        <w:tab/>
      </w:r>
      <w:r w:rsidR="00B713B7">
        <w:rPr>
          <w:rFonts w:ascii="Times New Roman" w:hAnsi="Times New Roman"/>
          <w:sz w:val="22"/>
          <w:szCs w:val="22"/>
          <w:lang w:val="en-GB"/>
        </w:rPr>
        <w:tab/>
      </w:r>
      <w:r w:rsidRPr="00CF79E3">
        <w:rPr>
          <w:rFonts w:ascii="Times New Roman" w:hAnsi="Times New Roman"/>
          <w:sz w:val="22"/>
          <w:szCs w:val="22"/>
          <w:lang w:val="en-GB"/>
        </w:rPr>
        <w:t xml:space="preserve">Expert member in strengthening higher education and science to generate ideas how to achieve sustainable development – Agenda 2030- (BMZ, Alexander von Humboldt Foundation, DAAD, GIZ GmbH, and </w:t>
      </w:r>
      <w:proofErr w:type="spellStart"/>
      <w:r w:rsidRPr="00CF79E3">
        <w:rPr>
          <w:rFonts w:ascii="Times New Roman" w:hAnsi="Times New Roman"/>
          <w:sz w:val="22"/>
          <w:szCs w:val="22"/>
          <w:lang w:val="en-GB"/>
        </w:rPr>
        <w:t>KfW</w:t>
      </w:r>
      <w:proofErr w:type="spellEnd"/>
      <w:r w:rsidRPr="00CF79E3">
        <w:rPr>
          <w:rFonts w:ascii="Times New Roman" w:hAnsi="Times New Roman"/>
          <w:sz w:val="22"/>
          <w:szCs w:val="22"/>
          <w:lang w:val="en-GB"/>
        </w:rPr>
        <w:t xml:space="preserve"> Development Bank.</w:t>
      </w:r>
    </w:p>
    <w:p w14:paraId="629A7979" w14:textId="77777777" w:rsidR="00597C95" w:rsidRPr="00CF79E3" w:rsidRDefault="00597C95" w:rsidP="00597C95">
      <w:pPr>
        <w:rPr>
          <w:sz w:val="22"/>
          <w:szCs w:val="22"/>
          <w:lang w:val="en-GB" w:eastAsia="ar-SA"/>
        </w:rPr>
      </w:pPr>
    </w:p>
    <w:sectPr w:rsidR="00597C95" w:rsidRPr="00CF79E3" w:rsidSect="00FB176E">
      <w:footerReference w:type="even" r:id="rId36"/>
      <w:footerReference w:type="default" r:id="rId37"/>
      <w:footnotePr>
        <w:numFmt w:val="lowerRoman"/>
      </w:footnotePr>
      <w:endnotePr>
        <w:numFmt w:val="decimal"/>
        <w:numRestart w:val="eachSect"/>
      </w:endnotePr>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09A8B" w14:textId="77777777" w:rsidR="00F335B6" w:rsidRDefault="00F335B6">
      <w:r>
        <w:separator/>
      </w:r>
    </w:p>
  </w:endnote>
  <w:endnote w:type="continuationSeparator" w:id="0">
    <w:p w14:paraId="6DB80BCD" w14:textId="77777777" w:rsidR="00F335B6" w:rsidRDefault="00F3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C Square Sans Pro Medium">
    <w:altName w:val="EC Square Sans Pro Mediu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C574" w14:textId="77777777" w:rsidR="009275B1" w:rsidRDefault="004157A5">
    <w:pPr>
      <w:pStyle w:val="Pieddepage"/>
      <w:framePr w:wrap="around" w:vAnchor="text" w:hAnchor="margin" w:xAlign="center" w:y="1"/>
      <w:rPr>
        <w:rStyle w:val="Numrodepage"/>
      </w:rPr>
    </w:pPr>
    <w:r>
      <w:rPr>
        <w:rStyle w:val="Numrodepage"/>
      </w:rPr>
      <w:fldChar w:fldCharType="begin"/>
    </w:r>
    <w:r w:rsidR="009275B1">
      <w:rPr>
        <w:rStyle w:val="Numrodepage"/>
      </w:rPr>
      <w:instrText xml:space="preserve">PAGE  </w:instrText>
    </w:r>
    <w:r>
      <w:rPr>
        <w:rStyle w:val="Numrodepage"/>
      </w:rPr>
      <w:fldChar w:fldCharType="separate"/>
    </w:r>
    <w:r w:rsidR="009275B1">
      <w:rPr>
        <w:rStyle w:val="Numrodepage"/>
        <w:noProof/>
      </w:rPr>
      <w:t>8</w:t>
    </w:r>
    <w:r>
      <w:rPr>
        <w:rStyle w:val="Numrodepage"/>
      </w:rPr>
      <w:fldChar w:fldCharType="end"/>
    </w:r>
  </w:p>
  <w:p w14:paraId="585AD752" w14:textId="77777777" w:rsidR="009275B1" w:rsidRDefault="009275B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72298"/>
      <w:docPartObj>
        <w:docPartGallery w:val="Page Numbers (Bottom of Page)"/>
        <w:docPartUnique/>
      </w:docPartObj>
    </w:sdtPr>
    <w:sdtContent>
      <w:p w14:paraId="06AEE1DD" w14:textId="77777777" w:rsidR="009275B1" w:rsidRDefault="00E111DC">
        <w:pPr>
          <w:pStyle w:val="Pieddepage"/>
          <w:jc w:val="center"/>
        </w:pPr>
        <w:r>
          <w:fldChar w:fldCharType="begin"/>
        </w:r>
        <w:r>
          <w:instrText xml:space="preserve"> PAGE   \* MERGEFORMAT </w:instrText>
        </w:r>
        <w:r>
          <w:fldChar w:fldCharType="separate"/>
        </w:r>
        <w:r w:rsidR="0044736A">
          <w:rPr>
            <w:noProof/>
          </w:rPr>
          <w:t>1</w:t>
        </w:r>
        <w:r>
          <w:rPr>
            <w:noProof/>
          </w:rPr>
          <w:fldChar w:fldCharType="end"/>
        </w:r>
      </w:p>
    </w:sdtContent>
  </w:sdt>
  <w:p w14:paraId="7E1B907B" w14:textId="77777777" w:rsidR="009275B1" w:rsidRDefault="009275B1">
    <w:pPr>
      <w:pStyle w:val="Pieddepage"/>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5E99C" w14:textId="77777777" w:rsidR="00F335B6" w:rsidRDefault="00F335B6">
      <w:r>
        <w:separator/>
      </w:r>
    </w:p>
  </w:footnote>
  <w:footnote w:type="continuationSeparator" w:id="0">
    <w:p w14:paraId="069BF1AB" w14:textId="77777777" w:rsidR="00F335B6" w:rsidRDefault="00F33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B0F"/>
    <w:multiLevelType w:val="hybridMultilevel"/>
    <w:tmpl w:val="9364EE24"/>
    <w:lvl w:ilvl="0" w:tplc="F1CCB780">
      <w:start w:val="5"/>
      <w:numFmt w:val="bullet"/>
      <w:lvlText w:val="-"/>
      <w:lvlJc w:val="left"/>
      <w:pPr>
        <w:ind w:left="946" w:hanging="360"/>
      </w:pPr>
      <w:rPr>
        <w:rFonts w:ascii="Arial Narrow" w:eastAsia="Times New Roman" w:hAnsi="Arial Narrow" w:cs="Times New Roman" w:hint="default"/>
      </w:rPr>
    </w:lvl>
    <w:lvl w:ilvl="1" w:tplc="040C0003" w:tentative="1">
      <w:start w:val="1"/>
      <w:numFmt w:val="bullet"/>
      <w:lvlText w:val="o"/>
      <w:lvlJc w:val="left"/>
      <w:pPr>
        <w:ind w:left="1666" w:hanging="360"/>
      </w:pPr>
      <w:rPr>
        <w:rFonts w:ascii="Courier New" w:hAnsi="Courier New" w:cs="Courier New" w:hint="default"/>
      </w:rPr>
    </w:lvl>
    <w:lvl w:ilvl="2" w:tplc="040C0005" w:tentative="1">
      <w:start w:val="1"/>
      <w:numFmt w:val="bullet"/>
      <w:lvlText w:val=""/>
      <w:lvlJc w:val="left"/>
      <w:pPr>
        <w:ind w:left="2386" w:hanging="360"/>
      </w:pPr>
      <w:rPr>
        <w:rFonts w:ascii="Wingdings" w:hAnsi="Wingdings" w:hint="default"/>
      </w:rPr>
    </w:lvl>
    <w:lvl w:ilvl="3" w:tplc="040C0001" w:tentative="1">
      <w:start w:val="1"/>
      <w:numFmt w:val="bullet"/>
      <w:lvlText w:val=""/>
      <w:lvlJc w:val="left"/>
      <w:pPr>
        <w:ind w:left="3106" w:hanging="360"/>
      </w:pPr>
      <w:rPr>
        <w:rFonts w:ascii="Symbol" w:hAnsi="Symbol" w:hint="default"/>
      </w:rPr>
    </w:lvl>
    <w:lvl w:ilvl="4" w:tplc="040C0003" w:tentative="1">
      <w:start w:val="1"/>
      <w:numFmt w:val="bullet"/>
      <w:lvlText w:val="o"/>
      <w:lvlJc w:val="left"/>
      <w:pPr>
        <w:ind w:left="3826" w:hanging="360"/>
      </w:pPr>
      <w:rPr>
        <w:rFonts w:ascii="Courier New" w:hAnsi="Courier New" w:cs="Courier New" w:hint="default"/>
      </w:rPr>
    </w:lvl>
    <w:lvl w:ilvl="5" w:tplc="040C0005" w:tentative="1">
      <w:start w:val="1"/>
      <w:numFmt w:val="bullet"/>
      <w:lvlText w:val=""/>
      <w:lvlJc w:val="left"/>
      <w:pPr>
        <w:ind w:left="4546" w:hanging="360"/>
      </w:pPr>
      <w:rPr>
        <w:rFonts w:ascii="Wingdings" w:hAnsi="Wingdings" w:hint="default"/>
      </w:rPr>
    </w:lvl>
    <w:lvl w:ilvl="6" w:tplc="040C0001" w:tentative="1">
      <w:start w:val="1"/>
      <w:numFmt w:val="bullet"/>
      <w:lvlText w:val=""/>
      <w:lvlJc w:val="left"/>
      <w:pPr>
        <w:ind w:left="5266" w:hanging="360"/>
      </w:pPr>
      <w:rPr>
        <w:rFonts w:ascii="Symbol" w:hAnsi="Symbol" w:hint="default"/>
      </w:rPr>
    </w:lvl>
    <w:lvl w:ilvl="7" w:tplc="040C0003" w:tentative="1">
      <w:start w:val="1"/>
      <w:numFmt w:val="bullet"/>
      <w:lvlText w:val="o"/>
      <w:lvlJc w:val="left"/>
      <w:pPr>
        <w:ind w:left="5986" w:hanging="360"/>
      </w:pPr>
      <w:rPr>
        <w:rFonts w:ascii="Courier New" w:hAnsi="Courier New" w:cs="Courier New" w:hint="default"/>
      </w:rPr>
    </w:lvl>
    <w:lvl w:ilvl="8" w:tplc="040C0005" w:tentative="1">
      <w:start w:val="1"/>
      <w:numFmt w:val="bullet"/>
      <w:lvlText w:val=""/>
      <w:lvlJc w:val="left"/>
      <w:pPr>
        <w:ind w:left="6706" w:hanging="360"/>
      </w:pPr>
      <w:rPr>
        <w:rFonts w:ascii="Wingdings" w:hAnsi="Wingdings" w:hint="default"/>
      </w:rPr>
    </w:lvl>
  </w:abstractNum>
  <w:abstractNum w:abstractNumId="1" w15:restartNumberingAfterBreak="0">
    <w:nsid w:val="02A657FF"/>
    <w:multiLevelType w:val="hybridMultilevel"/>
    <w:tmpl w:val="A20AE394"/>
    <w:lvl w:ilvl="0" w:tplc="18F26608">
      <w:start w:val="1"/>
      <w:numFmt w:val="lowerRoman"/>
      <w:lvlText w:val="(%1)"/>
      <w:lvlJc w:val="left"/>
      <w:pPr>
        <w:ind w:left="1079" w:hanging="720"/>
      </w:pPr>
      <w:rPr>
        <w:rFonts w:hint="default"/>
      </w:r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2" w15:restartNumberingAfterBreak="0">
    <w:nsid w:val="03C43781"/>
    <w:multiLevelType w:val="hybridMultilevel"/>
    <w:tmpl w:val="928CAF30"/>
    <w:lvl w:ilvl="0" w:tplc="4BB24286">
      <w:start w:val="1"/>
      <w:numFmt w:val="low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 w15:restartNumberingAfterBreak="0">
    <w:nsid w:val="05A962C0"/>
    <w:multiLevelType w:val="multilevel"/>
    <w:tmpl w:val="7CC2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11F48"/>
    <w:multiLevelType w:val="hybridMultilevel"/>
    <w:tmpl w:val="107A85C4"/>
    <w:lvl w:ilvl="0" w:tplc="126AA84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AF46454"/>
    <w:multiLevelType w:val="hybridMultilevel"/>
    <w:tmpl w:val="9348D1BA"/>
    <w:lvl w:ilvl="0" w:tplc="76506E1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B5113E"/>
    <w:multiLevelType w:val="hybridMultilevel"/>
    <w:tmpl w:val="039E1B5A"/>
    <w:lvl w:ilvl="0" w:tplc="0C30D04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645797"/>
    <w:multiLevelType w:val="hybridMultilevel"/>
    <w:tmpl w:val="89CE1DEC"/>
    <w:lvl w:ilvl="0" w:tplc="1592E3F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C7259E"/>
    <w:multiLevelType w:val="hybridMultilevel"/>
    <w:tmpl w:val="DCDC7E72"/>
    <w:lvl w:ilvl="0" w:tplc="E8AA4F98">
      <w:start w:val="13"/>
      <w:numFmt w:val="bullet"/>
      <w:lvlText w:val="-"/>
      <w:lvlJc w:val="left"/>
      <w:pPr>
        <w:ind w:left="719" w:hanging="360"/>
      </w:pPr>
      <w:rPr>
        <w:rFonts w:ascii="Times New Roman" w:eastAsia="Times New Roman" w:hAnsi="Times New Roman" w:cs="Times New Roman" w:hint="default"/>
        <w:b/>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9" w15:restartNumberingAfterBreak="0">
    <w:nsid w:val="15F17B70"/>
    <w:multiLevelType w:val="hybridMultilevel"/>
    <w:tmpl w:val="9D044F88"/>
    <w:lvl w:ilvl="0" w:tplc="040C000F">
      <w:start w:val="1"/>
      <w:numFmt w:val="decimal"/>
      <w:lvlText w:val="%1."/>
      <w:lvlJc w:val="left"/>
      <w:pPr>
        <w:ind w:left="586" w:hanging="360"/>
      </w:pPr>
      <w:rPr>
        <w:rFont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0" w15:restartNumberingAfterBreak="0">
    <w:nsid w:val="171E1991"/>
    <w:multiLevelType w:val="hybridMultilevel"/>
    <w:tmpl w:val="34F27DCC"/>
    <w:lvl w:ilvl="0" w:tplc="94A272FE">
      <w:start w:val="1"/>
      <w:numFmt w:val="decimal"/>
      <w:lvlText w:val="[%1]."/>
      <w:lvlJc w:val="left"/>
      <w:pPr>
        <w:tabs>
          <w:tab w:val="num" w:pos="501"/>
        </w:tabs>
        <w:ind w:left="501" w:hanging="360"/>
      </w:pPr>
      <w:rPr>
        <w:rFonts w:hint="default"/>
        <w:b/>
        <w:i w:val="0"/>
        <w:lang w:val="en-US"/>
      </w:rPr>
    </w:lvl>
    <w:lvl w:ilvl="1" w:tplc="040C0019" w:tentative="1">
      <w:start w:val="1"/>
      <w:numFmt w:val="lowerLetter"/>
      <w:lvlText w:val="%2."/>
      <w:lvlJc w:val="left"/>
      <w:pPr>
        <w:tabs>
          <w:tab w:val="num" w:pos="809"/>
        </w:tabs>
        <w:ind w:left="809" w:hanging="360"/>
      </w:pPr>
    </w:lvl>
    <w:lvl w:ilvl="2" w:tplc="040C001B" w:tentative="1">
      <w:start w:val="1"/>
      <w:numFmt w:val="lowerRoman"/>
      <w:lvlText w:val="%3."/>
      <w:lvlJc w:val="right"/>
      <w:pPr>
        <w:tabs>
          <w:tab w:val="num" w:pos="1529"/>
        </w:tabs>
        <w:ind w:left="1529" w:hanging="180"/>
      </w:pPr>
    </w:lvl>
    <w:lvl w:ilvl="3" w:tplc="040C000F" w:tentative="1">
      <w:start w:val="1"/>
      <w:numFmt w:val="decimal"/>
      <w:lvlText w:val="%4."/>
      <w:lvlJc w:val="left"/>
      <w:pPr>
        <w:tabs>
          <w:tab w:val="num" w:pos="2249"/>
        </w:tabs>
        <w:ind w:left="2249" w:hanging="360"/>
      </w:pPr>
    </w:lvl>
    <w:lvl w:ilvl="4" w:tplc="040C0019" w:tentative="1">
      <w:start w:val="1"/>
      <w:numFmt w:val="lowerLetter"/>
      <w:lvlText w:val="%5."/>
      <w:lvlJc w:val="left"/>
      <w:pPr>
        <w:tabs>
          <w:tab w:val="num" w:pos="2969"/>
        </w:tabs>
        <w:ind w:left="2969" w:hanging="360"/>
      </w:pPr>
    </w:lvl>
    <w:lvl w:ilvl="5" w:tplc="040C001B" w:tentative="1">
      <w:start w:val="1"/>
      <w:numFmt w:val="lowerRoman"/>
      <w:lvlText w:val="%6."/>
      <w:lvlJc w:val="right"/>
      <w:pPr>
        <w:tabs>
          <w:tab w:val="num" w:pos="3689"/>
        </w:tabs>
        <w:ind w:left="3689" w:hanging="180"/>
      </w:pPr>
    </w:lvl>
    <w:lvl w:ilvl="6" w:tplc="040C000F" w:tentative="1">
      <w:start w:val="1"/>
      <w:numFmt w:val="decimal"/>
      <w:lvlText w:val="%7."/>
      <w:lvlJc w:val="left"/>
      <w:pPr>
        <w:tabs>
          <w:tab w:val="num" w:pos="4409"/>
        </w:tabs>
        <w:ind w:left="4409" w:hanging="360"/>
      </w:pPr>
    </w:lvl>
    <w:lvl w:ilvl="7" w:tplc="040C0019" w:tentative="1">
      <w:start w:val="1"/>
      <w:numFmt w:val="lowerLetter"/>
      <w:lvlText w:val="%8."/>
      <w:lvlJc w:val="left"/>
      <w:pPr>
        <w:tabs>
          <w:tab w:val="num" w:pos="5129"/>
        </w:tabs>
        <w:ind w:left="5129" w:hanging="360"/>
      </w:pPr>
    </w:lvl>
    <w:lvl w:ilvl="8" w:tplc="040C001B" w:tentative="1">
      <w:start w:val="1"/>
      <w:numFmt w:val="lowerRoman"/>
      <w:lvlText w:val="%9."/>
      <w:lvlJc w:val="right"/>
      <w:pPr>
        <w:tabs>
          <w:tab w:val="num" w:pos="5849"/>
        </w:tabs>
        <w:ind w:left="5849" w:hanging="180"/>
      </w:pPr>
    </w:lvl>
  </w:abstractNum>
  <w:abstractNum w:abstractNumId="11" w15:restartNumberingAfterBreak="0">
    <w:nsid w:val="18837D89"/>
    <w:multiLevelType w:val="hybridMultilevel"/>
    <w:tmpl w:val="8C66C62A"/>
    <w:lvl w:ilvl="0" w:tplc="F1CCB780">
      <w:start w:val="5"/>
      <w:numFmt w:val="bullet"/>
      <w:lvlText w:val="-"/>
      <w:lvlJc w:val="left"/>
      <w:pPr>
        <w:ind w:left="959" w:hanging="360"/>
      </w:pPr>
      <w:rPr>
        <w:rFonts w:ascii="Arial Narrow" w:eastAsia="Times New Roman" w:hAnsi="Arial Narrow" w:cs="Times New Roman" w:hint="default"/>
      </w:rPr>
    </w:lvl>
    <w:lvl w:ilvl="1" w:tplc="040C0003" w:tentative="1">
      <w:start w:val="1"/>
      <w:numFmt w:val="bullet"/>
      <w:lvlText w:val="o"/>
      <w:lvlJc w:val="left"/>
      <w:pPr>
        <w:ind w:left="1679" w:hanging="360"/>
      </w:pPr>
      <w:rPr>
        <w:rFonts w:ascii="Courier New" w:hAnsi="Courier New" w:cs="Courier New" w:hint="default"/>
      </w:rPr>
    </w:lvl>
    <w:lvl w:ilvl="2" w:tplc="040C0005" w:tentative="1">
      <w:start w:val="1"/>
      <w:numFmt w:val="bullet"/>
      <w:lvlText w:val=""/>
      <w:lvlJc w:val="left"/>
      <w:pPr>
        <w:ind w:left="2399" w:hanging="360"/>
      </w:pPr>
      <w:rPr>
        <w:rFonts w:ascii="Wingdings" w:hAnsi="Wingdings" w:hint="default"/>
      </w:rPr>
    </w:lvl>
    <w:lvl w:ilvl="3" w:tplc="040C0001" w:tentative="1">
      <w:start w:val="1"/>
      <w:numFmt w:val="bullet"/>
      <w:lvlText w:val=""/>
      <w:lvlJc w:val="left"/>
      <w:pPr>
        <w:ind w:left="3119" w:hanging="360"/>
      </w:pPr>
      <w:rPr>
        <w:rFonts w:ascii="Symbol" w:hAnsi="Symbol" w:hint="default"/>
      </w:rPr>
    </w:lvl>
    <w:lvl w:ilvl="4" w:tplc="040C0003" w:tentative="1">
      <w:start w:val="1"/>
      <w:numFmt w:val="bullet"/>
      <w:lvlText w:val="o"/>
      <w:lvlJc w:val="left"/>
      <w:pPr>
        <w:ind w:left="3839" w:hanging="360"/>
      </w:pPr>
      <w:rPr>
        <w:rFonts w:ascii="Courier New" w:hAnsi="Courier New" w:cs="Courier New" w:hint="default"/>
      </w:rPr>
    </w:lvl>
    <w:lvl w:ilvl="5" w:tplc="040C0005" w:tentative="1">
      <w:start w:val="1"/>
      <w:numFmt w:val="bullet"/>
      <w:lvlText w:val=""/>
      <w:lvlJc w:val="left"/>
      <w:pPr>
        <w:ind w:left="4559" w:hanging="360"/>
      </w:pPr>
      <w:rPr>
        <w:rFonts w:ascii="Wingdings" w:hAnsi="Wingdings" w:hint="default"/>
      </w:rPr>
    </w:lvl>
    <w:lvl w:ilvl="6" w:tplc="040C0001" w:tentative="1">
      <w:start w:val="1"/>
      <w:numFmt w:val="bullet"/>
      <w:lvlText w:val=""/>
      <w:lvlJc w:val="left"/>
      <w:pPr>
        <w:ind w:left="5279" w:hanging="360"/>
      </w:pPr>
      <w:rPr>
        <w:rFonts w:ascii="Symbol" w:hAnsi="Symbol" w:hint="default"/>
      </w:rPr>
    </w:lvl>
    <w:lvl w:ilvl="7" w:tplc="040C0003" w:tentative="1">
      <w:start w:val="1"/>
      <w:numFmt w:val="bullet"/>
      <w:lvlText w:val="o"/>
      <w:lvlJc w:val="left"/>
      <w:pPr>
        <w:ind w:left="5999" w:hanging="360"/>
      </w:pPr>
      <w:rPr>
        <w:rFonts w:ascii="Courier New" w:hAnsi="Courier New" w:cs="Courier New" w:hint="default"/>
      </w:rPr>
    </w:lvl>
    <w:lvl w:ilvl="8" w:tplc="040C0005" w:tentative="1">
      <w:start w:val="1"/>
      <w:numFmt w:val="bullet"/>
      <w:lvlText w:val=""/>
      <w:lvlJc w:val="left"/>
      <w:pPr>
        <w:ind w:left="6719" w:hanging="360"/>
      </w:pPr>
      <w:rPr>
        <w:rFonts w:ascii="Wingdings" w:hAnsi="Wingdings" w:hint="default"/>
      </w:rPr>
    </w:lvl>
  </w:abstractNum>
  <w:abstractNum w:abstractNumId="12" w15:restartNumberingAfterBreak="0">
    <w:nsid w:val="1F5F368A"/>
    <w:multiLevelType w:val="hybridMultilevel"/>
    <w:tmpl w:val="24CC1CA8"/>
    <w:lvl w:ilvl="0" w:tplc="040C000F">
      <w:start w:val="1"/>
      <w:numFmt w:val="decimal"/>
      <w:lvlText w:val="%1."/>
      <w:lvlJc w:val="left"/>
      <w:pPr>
        <w:ind w:left="946" w:hanging="360"/>
      </w:pPr>
    </w:lvl>
    <w:lvl w:ilvl="1" w:tplc="040C0019" w:tentative="1">
      <w:start w:val="1"/>
      <w:numFmt w:val="lowerLetter"/>
      <w:lvlText w:val="%2."/>
      <w:lvlJc w:val="left"/>
      <w:pPr>
        <w:ind w:left="1666" w:hanging="360"/>
      </w:pPr>
    </w:lvl>
    <w:lvl w:ilvl="2" w:tplc="040C001B" w:tentative="1">
      <w:start w:val="1"/>
      <w:numFmt w:val="lowerRoman"/>
      <w:lvlText w:val="%3."/>
      <w:lvlJc w:val="right"/>
      <w:pPr>
        <w:ind w:left="2386" w:hanging="180"/>
      </w:pPr>
    </w:lvl>
    <w:lvl w:ilvl="3" w:tplc="040C000F" w:tentative="1">
      <w:start w:val="1"/>
      <w:numFmt w:val="decimal"/>
      <w:lvlText w:val="%4."/>
      <w:lvlJc w:val="left"/>
      <w:pPr>
        <w:ind w:left="3106" w:hanging="360"/>
      </w:pPr>
    </w:lvl>
    <w:lvl w:ilvl="4" w:tplc="040C0019" w:tentative="1">
      <w:start w:val="1"/>
      <w:numFmt w:val="lowerLetter"/>
      <w:lvlText w:val="%5."/>
      <w:lvlJc w:val="left"/>
      <w:pPr>
        <w:ind w:left="3826" w:hanging="360"/>
      </w:pPr>
    </w:lvl>
    <w:lvl w:ilvl="5" w:tplc="040C001B" w:tentative="1">
      <w:start w:val="1"/>
      <w:numFmt w:val="lowerRoman"/>
      <w:lvlText w:val="%6."/>
      <w:lvlJc w:val="right"/>
      <w:pPr>
        <w:ind w:left="4546" w:hanging="180"/>
      </w:pPr>
    </w:lvl>
    <w:lvl w:ilvl="6" w:tplc="040C000F" w:tentative="1">
      <w:start w:val="1"/>
      <w:numFmt w:val="decimal"/>
      <w:lvlText w:val="%7."/>
      <w:lvlJc w:val="left"/>
      <w:pPr>
        <w:ind w:left="5266" w:hanging="360"/>
      </w:pPr>
    </w:lvl>
    <w:lvl w:ilvl="7" w:tplc="040C0019" w:tentative="1">
      <w:start w:val="1"/>
      <w:numFmt w:val="lowerLetter"/>
      <w:lvlText w:val="%8."/>
      <w:lvlJc w:val="left"/>
      <w:pPr>
        <w:ind w:left="5986" w:hanging="360"/>
      </w:pPr>
    </w:lvl>
    <w:lvl w:ilvl="8" w:tplc="040C001B" w:tentative="1">
      <w:start w:val="1"/>
      <w:numFmt w:val="lowerRoman"/>
      <w:lvlText w:val="%9."/>
      <w:lvlJc w:val="right"/>
      <w:pPr>
        <w:ind w:left="6706" w:hanging="180"/>
      </w:pPr>
    </w:lvl>
  </w:abstractNum>
  <w:abstractNum w:abstractNumId="13" w15:restartNumberingAfterBreak="0">
    <w:nsid w:val="29EB57F1"/>
    <w:multiLevelType w:val="multilevel"/>
    <w:tmpl w:val="026A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C2089"/>
    <w:multiLevelType w:val="hybridMultilevel"/>
    <w:tmpl w:val="AD10F0E0"/>
    <w:lvl w:ilvl="0" w:tplc="040C000F">
      <w:start w:val="1"/>
      <w:numFmt w:val="decimal"/>
      <w:lvlText w:val="%1."/>
      <w:lvlJc w:val="left"/>
      <w:pPr>
        <w:ind w:left="740" w:hanging="360"/>
      </w:pPr>
    </w:lvl>
    <w:lvl w:ilvl="1" w:tplc="040C0019" w:tentative="1">
      <w:start w:val="1"/>
      <w:numFmt w:val="lowerLetter"/>
      <w:lvlText w:val="%2."/>
      <w:lvlJc w:val="left"/>
      <w:pPr>
        <w:ind w:left="1460" w:hanging="360"/>
      </w:pPr>
    </w:lvl>
    <w:lvl w:ilvl="2" w:tplc="040C001B" w:tentative="1">
      <w:start w:val="1"/>
      <w:numFmt w:val="lowerRoman"/>
      <w:lvlText w:val="%3."/>
      <w:lvlJc w:val="right"/>
      <w:pPr>
        <w:ind w:left="2180" w:hanging="180"/>
      </w:pPr>
    </w:lvl>
    <w:lvl w:ilvl="3" w:tplc="040C000F" w:tentative="1">
      <w:start w:val="1"/>
      <w:numFmt w:val="decimal"/>
      <w:lvlText w:val="%4."/>
      <w:lvlJc w:val="left"/>
      <w:pPr>
        <w:ind w:left="2900" w:hanging="360"/>
      </w:pPr>
    </w:lvl>
    <w:lvl w:ilvl="4" w:tplc="040C0019" w:tentative="1">
      <w:start w:val="1"/>
      <w:numFmt w:val="lowerLetter"/>
      <w:lvlText w:val="%5."/>
      <w:lvlJc w:val="left"/>
      <w:pPr>
        <w:ind w:left="3620" w:hanging="360"/>
      </w:pPr>
    </w:lvl>
    <w:lvl w:ilvl="5" w:tplc="040C001B" w:tentative="1">
      <w:start w:val="1"/>
      <w:numFmt w:val="lowerRoman"/>
      <w:lvlText w:val="%6."/>
      <w:lvlJc w:val="right"/>
      <w:pPr>
        <w:ind w:left="4340" w:hanging="180"/>
      </w:pPr>
    </w:lvl>
    <w:lvl w:ilvl="6" w:tplc="040C000F" w:tentative="1">
      <w:start w:val="1"/>
      <w:numFmt w:val="decimal"/>
      <w:lvlText w:val="%7."/>
      <w:lvlJc w:val="left"/>
      <w:pPr>
        <w:ind w:left="5060" w:hanging="360"/>
      </w:pPr>
    </w:lvl>
    <w:lvl w:ilvl="7" w:tplc="040C0019" w:tentative="1">
      <w:start w:val="1"/>
      <w:numFmt w:val="lowerLetter"/>
      <w:lvlText w:val="%8."/>
      <w:lvlJc w:val="left"/>
      <w:pPr>
        <w:ind w:left="5780" w:hanging="360"/>
      </w:pPr>
    </w:lvl>
    <w:lvl w:ilvl="8" w:tplc="040C001B" w:tentative="1">
      <w:start w:val="1"/>
      <w:numFmt w:val="lowerRoman"/>
      <w:lvlText w:val="%9."/>
      <w:lvlJc w:val="right"/>
      <w:pPr>
        <w:ind w:left="6500" w:hanging="180"/>
      </w:pPr>
    </w:lvl>
  </w:abstractNum>
  <w:abstractNum w:abstractNumId="15" w15:restartNumberingAfterBreak="0">
    <w:nsid w:val="31CC275D"/>
    <w:multiLevelType w:val="hybridMultilevel"/>
    <w:tmpl w:val="E490F53E"/>
    <w:lvl w:ilvl="0" w:tplc="048A6212">
      <w:start w:val="1"/>
      <w:numFmt w:val="decimal"/>
      <w:lvlText w:val="%1-"/>
      <w:lvlJc w:val="left"/>
      <w:pPr>
        <w:ind w:left="586" w:hanging="360"/>
      </w:pPr>
      <w:rPr>
        <w:rFonts w:hint="default"/>
      </w:rPr>
    </w:lvl>
    <w:lvl w:ilvl="1" w:tplc="040C0019" w:tentative="1">
      <w:start w:val="1"/>
      <w:numFmt w:val="lowerLetter"/>
      <w:lvlText w:val="%2."/>
      <w:lvlJc w:val="left"/>
      <w:pPr>
        <w:ind w:left="1306" w:hanging="360"/>
      </w:pPr>
    </w:lvl>
    <w:lvl w:ilvl="2" w:tplc="040C001B" w:tentative="1">
      <w:start w:val="1"/>
      <w:numFmt w:val="lowerRoman"/>
      <w:lvlText w:val="%3."/>
      <w:lvlJc w:val="right"/>
      <w:pPr>
        <w:ind w:left="2026" w:hanging="180"/>
      </w:pPr>
    </w:lvl>
    <w:lvl w:ilvl="3" w:tplc="040C000F" w:tentative="1">
      <w:start w:val="1"/>
      <w:numFmt w:val="decimal"/>
      <w:lvlText w:val="%4."/>
      <w:lvlJc w:val="left"/>
      <w:pPr>
        <w:ind w:left="2746" w:hanging="360"/>
      </w:pPr>
    </w:lvl>
    <w:lvl w:ilvl="4" w:tplc="040C0019" w:tentative="1">
      <w:start w:val="1"/>
      <w:numFmt w:val="lowerLetter"/>
      <w:lvlText w:val="%5."/>
      <w:lvlJc w:val="left"/>
      <w:pPr>
        <w:ind w:left="3466" w:hanging="360"/>
      </w:pPr>
    </w:lvl>
    <w:lvl w:ilvl="5" w:tplc="040C001B" w:tentative="1">
      <w:start w:val="1"/>
      <w:numFmt w:val="lowerRoman"/>
      <w:lvlText w:val="%6."/>
      <w:lvlJc w:val="right"/>
      <w:pPr>
        <w:ind w:left="4186" w:hanging="180"/>
      </w:pPr>
    </w:lvl>
    <w:lvl w:ilvl="6" w:tplc="040C000F" w:tentative="1">
      <w:start w:val="1"/>
      <w:numFmt w:val="decimal"/>
      <w:lvlText w:val="%7."/>
      <w:lvlJc w:val="left"/>
      <w:pPr>
        <w:ind w:left="4906" w:hanging="360"/>
      </w:pPr>
    </w:lvl>
    <w:lvl w:ilvl="7" w:tplc="040C0019" w:tentative="1">
      <w:start w:val="1"/>
      <w:numFmt w:val="lowerLetter"/>
      <w:lvlText w:val="%8."/>
      <w:lvlJc w:val="left"/>
      <w:pPr>
        <w:ind w:left="5626" w:hanging="360"/>
      </w:pPr>
    </w:lvl>
    <w:lvl w:ilvl="8" w:tplc="040C001B" w:tentative="1">
      <w:start w:val="1"/>
      <w:numFmt w:val="lowerRoman"/>
      <w:lvlText w:val="%9."/>
      <w:lvlJc w:val="right"/>
      <w:pPr>
        <w:ind w:left="6346" w:hanging="180"/>
      </w:pPr>
    </w:lvl>
  </w:abstractNum>
  <w:abstractNum w:abstractNumId="16" w15:restartNumberingAfterBreak="0">
    <w:nsid w:val="340F59EE"/>
    <w:multiLevelType w:val="hybridMultilevel"/>
    <w:tmpl w:val="7FAA1592"/>
    <w:lvl w:ilvl="0" w:tplc="040C0001">
      <w:start w:val="1"/>
      <w:numFmt w:val="bullet"/>
      <w:lvlText w:val=""/>
      <w:lvlJc w:val="left"/>
      <w:pPr>
        <w:ind w:left="946" w:hanging="360"/>
      </w:pPr>
      <w:rPr>
        <w:rFonts w:ascii="Symbol" w:hAnsi="Symbol" w:hint="default"/>
      </w:rPr>
    </w:lvl>
    <w:lvl w:ilvl="1" w:tplc="040C0003" w:tentative="1">
      <w:start w:val="1"/>
      <w:numFmt w:val="bullet"/>
      <w:lvlText w:val="o"/>
      <w:lvlJc w:val="left"/>
      <w:pPr>
        <w:ind w:left="1666" w:hanging="360"/>
      </w:pPr>
      <w:rPr>
        <w:rFonts w:ascii="Courier New" w:hAnsi="Courier New" w:cs="Courier New" w:hint="default"/>
      </w:rPr>
    </w:lvl>
    <w:lvl w:ilvl="2" w:tplc="040C0005" w:tentative="1">
      <w:start w:val="1"/>
      <w:numFmt w:val="bullet"/>
      <w:lvlText w:val=""/>
      <w:lvlJc w:val="left"/>
      <w:pPr>
        <w:ind w:left="2386" w:hanging="360"/>
      </w:pPr>
      <w:rPr>
        <w:rFonts w:ascii="Wingdings" w:hAnsi="Wingdings" w:hint="default"/>
      </w:rPr>
    </w:lvl>
    <w:lvl w:ilvl="3" w:tplc="040C0001" w:tentative="1">
      <w:start w:val="1"/>
      <w:numFmt w:val="bullet"/>
      <w:lvlText w:val=""/>
      <w:lvlJc w:val="left"/>
      <w:pPr>
        <w:ind w:left="3106" w:hanging="360"/>
      </w:pPr>
      <w:rPr>
        <w:rFonts w:ascii="Symbol" w:hAnsi="Symbol" w:hint="default"/>
      </w:rPr>
    </w:lvl>
    <w:lvl w:ilvl="4" w:tplc="040C0003" w:tentative="1">
      <w:start w:val="1"/>
      <w:numFmt w:val="bullet"/>
      <w:lvlText w:val="o"/>
      <w:lvlJc w:val="left"/>
      <w:pPr>
        <w:ind w:left="3826" w:hanging="360"/>
      </w:pPr>
      <w:rPr>
        <w:rFonts w:ascii="Courier New" w:hAnsi="Courier New" w:cs="Courier New" w:hint="default"/>
      </w:rPr>
    </w:lvl>
    <w:lvl w:ilvl="5" w:tplc="040C0005" w:tentative="1">
      <w:start w:val="1"/>
      <w:numFmt w:val="bullet"/>
      <w:lvlText w:val=""/>
      <w:lvlJc w:val="left"/>
      <w:pPr>
        <w:ind w:left="4546" w:hanging="360"/>
      </w:pPr>
      <w:rPr>
        <w:rFonts w:ascii="Wingdings" w:hAnsi="Wingdings" w:hint="default"/>
      </w:rPr>
    </w:lvl>
    <w:lvl w:ilvl="6" w:tplc="040C0001" w:tentative="1">
      <w:start w:val="1"/>
      <w:numFmt w:val="bullet"/>
      <w:lvlText w:val=""/>
      <w:lvlJc w:val="left"/>
      <w:pPr>
        <w:ind w:left="5266" w:hanging="360"/>
      </w:pPr>
      <w:rPr>
        <w:rFonts w:ascii="Symbol" w:hAnsi="Symbol" w:hint="default"/>
      </w:rPr>
    </w:lvl>
    <w:lvl w:ilvl="7" w:tplc="040C0003" w:tentative="1">
      <w:start w:val="1"/>
      <w:numFmt w:val="bullet"/>
      <w:lvlText w:val="o"/>
      <w:lvlJc w:val="left"/>
      <w:pPr>
        <w:ind w:left="5986" w:hanging="360"/>
      </w:pPr>
      <w:rPr>
        <w:rFonts w:ascii="Courier New" w:hAnsi="Courier New" w:cs="Courier New" w:hint="default"/>
      </w:rPr>
    </w:lvl>
    <w:lvl w:ilvl="8" w:tplc="040C0005" w:tentative="1">
      <w:start w:val="1"/>
      <w:numFmt w:val="bullet"/>
      <w:lvlText w:val=""/>
      <w:lvlJc w:val="left"/>
      <w:pPr>
        <w:ind w:left="6706" w:hanging="360"/>
      </w:pPr>
      <w:rPr>
        <w:rFonts w:ascii="Wingdings" w:hAnsi="Wingdings" w:hint="default"/>
      </w:rPr>
    </w:lvl>
  </w:abstractNum>
  <w:abstractNum w:abstractNumId="17" w15:restartNumberingAfterBreak="0">
    <w:nsid w:val="357C10E2"/>
    <w:multiLevelType w:val="hybridMultilevel"/>
    <w:tmpl w:val="B1CED7CA"/>
    <w:lvl w:ilvl="0" w:tplc="D21E5B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186497"/>
    <w:multiLevelType w:val="hybridMultilevel"/>
    <w:tmpl w:val="7006EF36"/>
    <w:lvl w:ilvl="0" w:tplc="040C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AC4008"/>
    <w:multiLevelType w:val="hybridMultilevel"/>
    <w:tmpl w:val="DDA0D54A"/>
    <w:lvl w:ilvl="0" w:tplc="C5840D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F6727E"/>
    <w:multiLevelType w:val="hybridMultilevel"/>
    <w:tmpl w:val="D02E1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1E406B"/>
    <w:multiLevelType w:val="hybridMultilevel"/>
    <w:tmpl w:val="07F2275E"/>
    <w:lvl w:ilvl="0" w:tplc="040C000F">
      <w:start w:val="1"/>
      <w:numFmt w:val="decimal"/>
      <w:lvlText w:val="%1."/>
      <w:lvlJc w:val="left"/>
      <w:pPr>
        <w:ind w:left="594" w:hanging="360"/>
      </w:pPr>
      <w:rPr>
        <w:rFonts w:hint="default"/>
      </w:rPr>
    </w:lvl>
    <w:lvl w:ilvl="1" w:tplc="040C0003" w:tentative="1">
      <w:start w:val="1"/>
      <w:numFmt w:val="bullet"/>
      <w:lvlText w:val="o"/>
      <w:lvlJc w:val="left"/>
      <w:pPr>
        <w:ind w:left="1561" w:hanging="360"/>
      </w:pPr>
      <w:rPr>
        <w:rFonts w:ascii="Courier New" w:hAnsi="Courier New" w:cs="Courier New" w:hint="default"/>
      </w:rPr>
    </w:lvl>
    <w:lvl w:ilvl="2" w:tplc="040C0005" w:tentative="1">
      <w:start w:val="1"/>
      <w:numFmt w:val="bullet"/>
      <w:lvlText w:val=""/>
      <w:lvlJc w:val="left"/>
      <w:pPr>
        <w:ind w:left="2281" w:hanging="360"/>
      </w:pPr>
      <w:rPr>
        <w:rFonts w:ascii="Wingdings" w:hAnsi="Wingdings" w:hint="default"/>
      </w:rPr>
    </w:lvl>
    <w:lvl w:ilvl="3" w:tplc="040C0001" w:tentative="1">
      <w:start w:val="1"/>
      <w:numFmt w:val="bullet"/>
      <w:lvlText w:val=""/>
      <w:lvlJc w:val="left"/>
      <w:pPr>
        <w:ind w:left="3001" w:hanging="360"/>
      </w:pPr>
      <w:rPr>
        <w:rFonts w:ascii="Symbol" w:hAnsi="Symbol" w:hint="default"/>
      </w:rPr>
    </w:lvl>
    <w:lvl w:ilvl="4" w:tplc="040C0003" w:tentative="1">
      <w:start w:val="1"/>
      <w:numFmt w:val="bullet"/>
      <w:lvlText w:val="o"/>
      <w:lvlJc w:val="left"/>
      <w:pPr>
        <w:ind w:left="3721" w:hanging="360"/>
      </w:pPr>
      <w:rPr>
        <w:rFonts w:ascii="Courier New" w:hAnsi="Courier New" w:cs="Courier New" w:hint="default"/>
      </w:rPr>
    </w:lvl>
    <w:lvl w:ilvl="5" w:tplc="040C0005" w:tentative="1">
      <w:start w:val="1"/>
      <w:numFmt w:val="bullet"/>
      <w:lvlText w:val=""/>
      <w:lvlJc w:val="left"/>
      <w:pPr>
        <w:ind w:left="4441" w:hanging="360"/>
      </w:pPr>
      <w:rPr>
        <w:rFonts w:ascii="Wingdings" w:hAnsi="Wingdings" w:hint="default"/>
      </w:rPr>
    </w:lvl>
    <w:lvl w:ilvl="6" w:tplc="040C0001" w:tentative="1">
      <w:start w:val="1"/>
      <w:numFmt w:val="bullet"/>
      <w:lvlText w:val=""/>
      <w:lvlJc w:val="left"/>
      <w:pPr>
        <w:ind w:left="5161" w:hanging="360"/>
      </w:pPr>
      <w:rPr>
        <w:rFonts w:ascii="Symbol" w:hAnsi="Symbol" w:hint="default"/>
      </w:rPr>
    </w:lvl>
    <w:lvl w:ilvl="7" w:tplc="040C0003" w:tentative="1">
      <w:start w:val="1"/>
      <w:numFmt w:val="bullet"/>
      <w:lvlText w:val="o"/>
      <w:lvlJc w:val="left"/>
      <w:pPr>
        <w:ind w:left="5881" w:hanging="360"/>
      </w:pPr>
      <w:rPr>
        <w:rFonts w:ascii="Courier New" w:hAnsi="Courier New" w:cs="Courier New" w:hint="default"/>
      </w:rPr>
    </w:lvl>
    <w:lvl w:ilvl="8" w:tplc="040C0005" w:tentative="1">
      <w:start w:val="1"/>
      <w:numFmt w:val="bullet"/>
      <w:lvlText w:val=""/>
      <w:lvlJc w:val="left"/>
      <w:pPr>
        <w:ind w:left="6601" w:hanging="360"/>
      </w:pPr>
      <w:rPr>
        <w:rFonts w:ascii="Wingdings" w:hAnsi="Wingdings" w:hint="default"/>
      </w:rPr>
    </w:lvl>
  </w:abstractNum>
  <w:abstractNum w:abstractNumId="22" w15:restartNumberingAfterBreak="0">
    <w:nsid w:val="400C461E"/>
    <w:multiLevelType w:val="hybridMultilevel"/>
    <w:tmpl w:val="F7121A00"/>
    <w:lvl w:ilvl="0" w:tplc="11F2E53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05002DF"/>
    <w:multiLevelType w:val="hybridMultilevel"/>
    <w:tmpl w:val="3EDAC1E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41D95CBC"/>
    <w:multiLevelType w:val="hybridMultilevel"/>
    <w:tmpl w:val="BFC8F8C6"/>
    <w:lvl w:ilvl="0" w:tplc="040C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FD3D1C"/>
    <w:multiLevelType w:val="hybridMultilevel"/>
    <w:tmpl w:val="E4BA31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B66D7C"/>
    <w:multiLevelType w:val="hybridMultilevel"/>
    <w:tmpl w:val="DDA0D54A"/>
    <w:lvl w:ilvl="0" w:tplc="C5840D1A">
      <w:start w:val="1"/>
      <w:numFmt w:val="low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F351E8"/>
    <w:multiLevelType w:val="hybridMultilevel"/>
    <w:tmpl w:val="41248DA6"/>
    <w:lvl w:ilvl="0" w:tplc="4CA8301E">
      <w:start w:val="1"/>
      <w:numFmt w:val="lowerRoman"/>
      <w:lvlText w:val="(%1)"/>
      <w:lvlJc w:val="left"/>
      <w:pPr>
        <w:ind w:left="1140" w:hanging="72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8" w15:restartNumberingAfterBreak="0">
    <w:nsid w:val="513C3B9F"/>
    <w:multiLevelType w:val="hybridMultilevel"/>
    <w:tmpl w:val="3EDAC1E0"/>
    <w:lvl w:ilvl="0" w:tplc="1E04C0C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BAD46B4"/>
    <w:multiLevelType w:val="hybridMultilevel"/>
    <w:tmpl w:val="FA3218FC"/>
    <w:lvl w:ilvl="0" w:tplc="6AE2DB6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3852BA7"/>
    <w:multiLevelType w:val="hybridMultilevel"/>
    <w:tmpl w:val="BC221078"/>
    <w:lvl w:ilvl="0" w:tplc="040C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8036B7"/>
    <w:multiLevelType w:val="hybridMultilevel"/>
    <w:tmpl w:val="E026BD06"/>
    <w:lvl w:ilvl="0" w:tplc="164E17DE">
      <w:start w:val="1"/>
      <w:numFmt w:val="lowerRoman"/>
      <w:lvlText w:val="(%1)"/>
      <w:lvlJc w:val="left"/>
      <w:pPr>
        <w:ind w:left="862" w:hanging="72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2" w15:restartNumberingAfterBreak="0">
    <w:nsid w:val="6EB145CF"/>
    <w:multiLevelType w:val="hybridMultilevel"/>
    <w:tmpl w:val="D400C3FE"/>
    <w:lvl w:ilvl="0" w:tplc="040C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9A105D"/>
    <w:multiLevelType w:val="hybridMultilevel"/>
    <w:tmpl w:val="FA3218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9123165">
    <w:abstractNumId w:val="28"/>
  </w:num>
  <w:num w:numId="2" w16cid:durableId="399251881">
    <w:abstractNumId w:val="19"/>
  </w:num>
  <w:num w:numId="3" w16cid:durableId="456486346">
    <w:abstractNumId w:val="17"/>
  </w:num>
  <w:num w:numId="4" w16cid:durableId="1052580104">
    <w:abstractNumId w:val="27"/>
  </w:num>
  <w:num w:numId="5" w16cid:durableId="760026524">
    <w:abstractNumId w:val="9"/>
  </w:num>
  <w:num w:numId="6" w16cid:durableId="111365152">
    <w:abstractNumId w:val="10"/>
  </w:num>
  <w:num w:numId="7" w16cid:durableId="1660302157">
    <w:abstractNumId w:val="26"/>
  </w:num>
  <w:num w:numId="8" w16cid:durableId="29962464">
    <w:abstractNumId w:val="31"/>
  </w:num>
  <w:num w:numId="9" w16cid:durableId="1816604214">
    <w:abstractNumId w:val="21"/>
  </w:num>
  <w:num w:numId="10" w16cid:durableId="829099030">
    <w:abstractNumId w:val="11"/>
  </w:num>
  <w:num w:numId="11" w16cid:durableId="1396126472">
    <w:abstractNumId w:val="15"/>
  </w:num>
  <w:num w:numId="12" w16cid:durableId="1662851956">
    <w:abstractNumId w:val="16"/>
  </w:num>
  <w:num w:numId="13" w16cid:durableId="929506849">
    <w:abstractNumId w:val="0"/>
  </w:num>
  <w:num w:numId="14" w16cid:durableId="759837679">
    <w:abstractNumId w:val="12"/>
  </w:num>
  <w:num w:numId="15" w16cid:durableId="516769876">
    <w:abstractNumId w:val="14"/>
  </w:num>
  <w:num w:numId="16" w16cid:durableId="708139818">
    <w:abstractNumId w:val="13"/>
  </w:num>
  <w:num w:numId="17" w16cid:durableId="1175458139">
    <w:abstractNumId w:val="3"/>
  </w:num>
  <w:num w:numId="18" w16cid:durableId="609320078">
    <w:abstractNumId w:val="25"/>
  </w:num>
  <w:num w:numId="19" w16cid:durableId="1180896442">
    <w:abstractNumId w:val="20"/>
  </w:num>
  <w:num w:numId="20" w16cid:durableId="72363522">
    <w:abstractNumId w:val="4"/>
  </w:num>
  <w:num w:numId="21" w16cid:durableId="1336955995">
    <w:abstractNumId w:val="22"/>
  </w:num>
  <w:num w:numId="22" w16cid:durableId="1308510204">
    <w:abstractNumId w:val="6"/>
  </w:num>
  <w:num w:numId="23" w16cid:durableId="1332636560">
    <w:abstractNumId w:val="29"/>
  </w:num>
  <w:num w:numId="24" w16cid:durableId="1498888344">
    <w:abstractNumId w:val="30"/>
  </w:num>
  <w:num w:numId="25" w16cid:durableId="947080306">
    <w:abstractNumId w:val="5"/>
  </w:num>
  <w:num w:numId="26" w16cid:durableId="772213893">
    <w:abstractNumId w:val="18"/>
  </w:num>
  <w:num w:numId="27" w16cid:durableId="232594306">
    <w:abstractNumId w:val="1"/>
  </w:num>
  <w:num w:numId="28" w16cid:durableId="1116019252">
    <w:abstractNumId w:val="32"/>
  </w:num>
  <w:num w:numId="29" w16cid:durableId="604463480">
    <w:abstractNumId w:val="24"/>
  </w:num>
  <w:num w:numId="30" w16cid:durableId="1055734185">
    <w:abstractNumId w:val="7"/>
  </w:num>
  <w:num w:numId="31" w16cid:durableId="806774386">
    <w:abstractNumId w:val="23"/>
  </w:num>
  <w:num w:numId="32" w16cid:durableId="2075425269">
    <w:abstractNumId w:val="8"/>
  </w:num>
  <w:num w:numId="33" w16cid:durableId="507067128">
    <w:abstractNumId w:val="2"/>
  </w:num>
  <w:num w:numId="34" w16cid:durableId="947473108">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C9"/>
    <w:rsid w:val="000039F8"/>
    <w:rsid w:val="00005543"/>
    <w:rsid w:val="00005EDF"/>
    <w:rsid w:val="0000671F"/>
    <w:rsid w:val="0001256C"/>
    <w:rsid w:val="0001298B"/>
    <w:rsid w:val="00015A61"/>
    <w:rsid w:val="00016A80"/>
    <w:rsid w:val="00020A63"/>
    <w:rsid w:val="00021FC0"/>
    <w:rsid w:val="00023BFA"/>
    <w:rsid w:val="0002409D"/>
    <w:rsid w:val="00024F0A"/>
    <w:rsid w:val="0003200F"/>
    <w:rsid w:val="0003568A"/>
    <w:rsid w:val="00036118"/>
    <w:rsid w:val="00037976"/>
    <w:rsid w:val="00040D26"/>
    <w:rsid w:val="000415E4"/>
    <w:rsid w:val="00041FEE"/>
    <w:rsid w:val="00042E82"/>
    <w:rsid w:val="00045A76"/>
    <w:rsid w:val="00047F7E"/>
    <w:rsid w:val="00050794"/>
    <w:rsid w:val="00050E6B"/>
    <w:rsid w:val="000539AB"/>
    <w:rsid w:val="00056A18"/>
    <w:rsid w:val="00057800"/>
    <w:rsid w:val="0006251A"/>
    <w:rsid w:val="000630B2"/>
    <w:rsid w:val="00063165"/>
    <w:rsid w:val="00064C84"/>
    <w:rsid w:val="00066806"/>
    <w:rsid w:val="00067D83"/>
    <w:rsid w:val="00070285"/>
    <w:rsid w:val="0007710A"/>
    <w:rsid w:val="00080BF9"/>
    <w:rsid w:val="00081B35"/>
    <w:rsid w:val="00082364"/>
    <w:rsid w:val="00083409"/>
    <w:rsid w:val="00083E90"/>
    <w:rsid w:val="000870D7"/>
    <w:rsid w:val="00090E9D"/>
    <w:rsid w:val="0009189E"/>
    <w:rsid w:val="000931F4"/>
    <w:rsid w:val="00094601"/>
    <w:rsid w:val="00097F0C"/>
    <w:rsid w:val="000C28AE"/>
    <w:rsid w:val="000C390F"/>
    <w:rsid w:val="000C3B48"/>
    <w:rsid w:val="000C51F3"/>
    <w:rsid w:val="000C53CB"/>
    <w:rsid w:val="000C69D2"/>
    <w:rsid w:val="000D0419"/>
    <w:rsid w:val="000D20F6"/>
    <w:rsid w:val="000D371D"/>
    <w:rsid w:val="000D41FE"/>
    <w:rsid w:val="000D4CFF"/>
    <w:rsid w:val="000D4E7F"/>
    <w:rsid w:val="000D59E7"/>
    <w:rsid w:val="000D72C2"/>
    <w:rsid w:val="000E1F09"/>
    <w:rsid w:val="000E6F5B"/>
    <w:rsid w:val="000F1823"/>
    <w:rsid w:val="000F4E04"/>
    <w:rsid w:val="0010048D"/>
    <w:rsid w:val="00100C7C"/>
    <w:rsid w:val="0010335A"/>
    <w:rsid w:val="00105A38"/>
    <w:rsid w:val="00105C75"/>
    <w:rsid w:val="00111397"/>
    <w:rsid w:val="001118E2"/>
    <w:rsid w:val="0011604E"/>
    <w:rsid w:val="0011772D"/>
    <w:rsid w:val="00120DAA"/>
    <w:rsid w:val="00120F96"/>
    <w:rsid w:val="001215FF"/>
    <w:rsid w:val="0012249D"/>
    <w:rsid w:val="001240A2"/>
    <w:rsid w:val="00130D8E"/>
    <w:rsid w:val="00132277"/>
    <w:rsid w:val="001327E1"/>
    <w:rsid w:val="00134526"/>
    <w:rsid w:val="0013513E"/>
    <w:rsid w:val="00135E33"/>
    <w:rsid w:val="00135F94"/>
    <w:rsid w:val="00137CBE"/>
    <w:rsid w:val="0014049A"/>
    <w:rsid w:val="001445FB"/>
    <w:rsid w:val="00146061"/>
    <w:rsid w:val="001463B4"/>
    <w:rsid w:val="00153186"/>
    <w:rsid w:val="00154920"/>
    <w:rsid w:val="00155FA3"/>
    <w:rsid w:val="00162F95"/>
    <w:rsid w:val="001652F5"/>
    <w:rsid w:val="00165941"/>
    <w:rsid w:val="00172CF5"/>
    <w:rsid w:val="001740FC"/>
    <w:rsid w:val="00177E4D"/>
    <w:rsid w:val="00180780"/>
    <w:rsid w:val="00184589"/>
    <w:rsid w:val="00184D87"/>
    <w:rsid w:val="00185A88"/>
    <w:rsid w:val="00190753"/>
    <w:rsid w:val="0019117D"/>
    <w:rsid w:val="00197F9E"/>
    <w:rsid w:val="001A48C9"/>
    <w:rsid w:val="001A53EB"/>
    <w:rsid w:val="001A6718"/>
    <w:rsid w:val="001A78C8"/>
    <w:rsid w:val="001B0BF1"/>
    <w:rsid w:val="001B2C62"/>
    <w:rsid w:val="001B2D5D"/>
    <w:rsid w:val="001B4946"/>
    <w:rsid w:val="001B5B1D"/>
    <w:rsid w:val="001C0560"/>
    <w:rsid w:val="001C2E35"/>
    <w:rsid w:val="001C355A"/>
    <w:rsid w:val="001C3AC4"/>
    <w:rsid w:val="001D24E4"/>
    <w:rsid w:val="001D44F2"/>
    <w:rsid w:val="001E4B58"/>
    <w:rsid w:val="001E5FC6"/>
    <w:rsid w:val="001E6420"/>
    <w:rsid w:val="001F0A81"/>
    <w:rsid w:val="001F17AE"/>
    <w:rsid w:val="001F1EE4"/>
    <w:rsid w:val="001F497E"/>
    <w:rsid w:val="001F5E19"/>
    <w:rsid w:val="001F7022"/>
    <w:rsid w:val="001F7539"/>
    <w:rsid w:val="00204F0A"/>
    <w:rsid w:val="00205BBF"/>
    <w:rsid w:val="002103F7"/>
    <w:rsid w:val="002104B3"/>
    <w:rsid w:val="00210B84"/>
    <w:rsid w:val="00211E7B"/>
    <w:rsid w:val="0021584D"/>
    <w:rsid w:val="00215A17"/>
    <w:rsid w:val="00217714"/>
    <w:rsid w:val="00217DB0"/>
    <w:rsid w:val="00220041"/>
    <w:rsid w:val="00221505"/>
    <w:rsid w:val="00221AC9"/>
    <w:rsid w:val="0022233C"/>
    <w:rsid w:val="00227E8A"/>
    <w:rsid w:val="00234C60"/>
    <w:rsid w:val="00234CCB"/>
    <w:rsid w:val="002366A1"/>
    <w:rsid w:val="002378F7"/>
    <w:rsid w:val="002379A0"/>
    <w:rsid w:val="002403AA"/>
    <w:rsid w:val="00240BA9"/>
    <w:rsid w:val="00242265"/>
    <w:rsid w:val="002435C4"/>
    <w:rsid w:val="0025091B"/>
    <w:rsid w:val="002521AF"/>
    <w:rsid w:val="00253EFC"/>
    <w:rsid w:val="00261D7F"/>
    <w:rsid w:val="002634A9"/>
    <w:rsid w:val="0026401B"/>
    <w:rsid w:val="00267401"/>
    <w:rsid w:val="00271150"/>
    <w:rsid w:val="00272241"/>
    <w:rsid w:val="00276FE3"/>
    <w:rsid w:val="00291AE2"/>
    <w:rsid w:val="0029287A"/>
    <w:rsid w:val="00295D77"/>
    <w:rsid w:val="002961DC"/>
    <w:rsid w:val="00296305"/>
    <w:rsid w:val="002A0794"/>
    <w:rsid w:val="002A09AA"/>
    <w:rsid w:val="002A2507"/>
    <w:rsid w:val="002A4261"/>
    <w:rsid w:val="002A4FDF"/>
    <w:rsid w:val="002A55FE"/>
    <w:rsid w:val="002A6F63"/>
    <w:rsid w:val="002A7587"/>
    <w:rsid w:val="002A7AA2"/>
    <w:rsid w:val="002B14C6"/>
    <w:rsid w:val="002B421F"/>
    <w:rsid w:val="002B4F0C"/>
    <w:rsid w:val="002B5DC7"/>
    <w:rsid w:val="002B69CF"/>
    <w:rsid w:val="002C097B"/>
    <w:rsid w:val="002C0BAD"/>
    <w:rsid w:val="002C1A1E"/>
    <w:rsid w:val="002C1CA9"/>
    <w:rsid w:val="002D64DC"/>
    <w:rsid w:val="002D6864"/>
    <w:rsid w:val="002D6DE9"/>
    <w:rsid w:val="002D7A1B"/>
    <w:rsid w:val="002E3562"/>
    <w:rsid w:val="002E6969"/>
    <w:rsid w:val="002F042C"/>
    <w:rsid w:val="002F4C1D"/>
    <w:rsid w:val="002F686B"/>
    <w:rsid w:val="002F6AF2"/>
    <w:rsid w:val="002F73F9"/>
    <w:rsid w:val="00301E96"/>
    <w:rsid w:val="00302E8A"/>
    <w:rsid w:val="00303E40"/>
    <w:rsid w:val="00304394"/>
    <w:rsid w:val="00314678"/>
    <w:rsid w:val="0031567F"/>
    <w:rsid w:val="00315EEA"/>
    <w:rsid w:val="00316275"/>
    <w:rsid w:val="00316486"/>
    <w:rsid w:val="0032070B"/>
    <w:rsid w:val="00321771"/>
    <w:rsid w:val="0032179D"/>
    <w:rsid w:val="003224AF"/>
    <w:rsid w:val="0032295A"/>
    <w:rsid w:val="00326601"/>
    <w:rsid w:val="003339C4"/>
    <w:rsid w:val="00334215"/>
    <w:rsid w:val="00334378"/>
    <w:rsid w:val="00335156"/>
    <w:rsid w:val="00341F87"/>
    <w:rsid w:val="00345B02"/>
    <w:rsid w:val="00351D1E"/>
    <w:rsid w:val="0035210D"/>
    <w:rsid w:val="00356BDD"/>
    <w:rsid w:val="00357B53"/>
    <w:rsid w:val="003704CD"/>
    <w:rsid w:val="0037059E"/>
    <w:rsid w:val="0037081D"/>
    <w:rsid w:val="003710F1"/>
    <w:rsid w:val="0037192D"/>
    <w:rsid w:val="00372205"/>
    <w:rsid w:val="00372710"/>
    <w:rsid w:val="00377654"/>
    <w:rsid w:val="00380FBA"/>
    <w:rsid w:val="00381CD2"/>
    <w:rsid w:val="00382C89"/>
    <w:rsid w:val="003834E3"/>
    <w:rsid w:val="0038403C"/>
    <w:rsid w:val="003905D1"/>
    <w:rsid w:val="003905E6"/>
    <w:rsid w:val="00393882"/>
    <w:rsid w:val="00393A83"/>
    <w:rsid w:val="00394768"/>
    <w:rsid w:val="0039489E"/>
    <w:rsid w:val="003952CD"/>
    <w:rsid w:val="00396348"/>
    <w:rsid w:val="00396B92"/>
    <w:rsid w:val="003A12A2"/>
    <w:rsid w:val="003A58E2"/>
    <w:rsid w:val="003A5943"/>
    <w:rsid w:val="003B19DE"/>
    <w:rsid w:val="003B1F2F"/>
    <w:rsid w:val="003B385F"/>
    <w:rsid w:val="003B5BF8"/>
    <w:rsid w:val="003B6692"/>
    <w:rsid w:val="003B7CC1"/>
    <w:rsid w:val="003C57CB"/>
    <w:rsid w:val="003C5916"/>
    <w:rsid w:val="003C683B"/>
    <w:rsid w:val="003C7829"/>
    <w:rsid w:val="003D27DC"/>
    <w:rsid w:val="003D3C45"/>
    <w:rsid w:val="003D6A22"/>
    <w:rsid w:val="003D6A64"/>
    <w:rsid w:val="003E2BAD"/>
    <w:rsid w:val="003E465F"/>
    <w:rsid w:val="003E5679"/>
    <w:rsid w:val="003F5EA4"/>
    <w:rsid w:val="003F674F"/>
    <w:rsid w:val="00400D31"/>
    <w:rsid w:val="00401769"/>
    <w:rsid w:val="004019FC"/>
    <w:rsid w:val="004021B6"/>
    <w:rsid w:val="00403FF8"/>
    <w:rsid w:val="00404DA0"/>
    <w:rsid w:val="0041187B"/>
    <w:rsid w:val="0041345B"/>
    <w:rsid w:val="00413BA5"/>
    <w:rsid w:val="00414B8C"/>
    <w:rsid w:val="004157A5"/>
    <w:rsid w:val="0042199F"/>
    <w:rsid w:val="00423F53"/>
    <w:rsid w:val="00424C9F"/>
    <w:rsid w:val="004251FD"/>
    <w:rsid w:val="0042597F"/>
    <w:rsid w:val="0042671B"/>
    <w:rsid w:val="0042780F"/>
    <w:rsid w:val="00431360"/>
    <w:rsid w:val="0043292C"/>
    <w:rsid w:val="00435942"/>
    <w:rsid w:val="0043799D"/>
    <w:rsid w:val="004379F9"/>
    <w:rsid w:val="00442E01"/>
    <w:rsid w:val="00443F82"/>
    <w:rsid w:val="00444B7B"/>
    <w:rsid w:val="0044736A"/>
    <w:rsid w:val="0045002A"/>
    <w:rsid w:val="004533B1"/>
    <w:rsid w:val="00454312"/>
    <w:rsid w:val="00454367"/>
    <w:rsid w:val="00454373"/>
    <w:rsid w:val="00455EF0"/>
    <w:rsid w:val="00461777"/>
    <w:rsid w:val="00461C62"/>
    <w:rsid w:val="0046597B"/>
    <w:rsid w:val="00465E96"/>
    <w:rsid w:val="0046668A"/>
    <w:rsid w:val="0047635F"/>
    <w:rsid w:val="0048133C"/>
    <w:rsid w:val="00481859"/>
    <w:rsid w:val="004822A8"/>
    <w:rsid w:val="00482A5A"/>
    <w:rsid w:val="00485A6A"/>
    <w:rsid w:val="00485E6B"/>
    <w:rsid w:val="00493A32"/>
    <w:rsid w:val="00494C3C"/>
    <w:rsid w:val="00496663"/>
    <w:rsid w:val="00497944"/>
    <w:rsid w:val="004A363E"/>
    <w:rsid w:val="004A4EC5"/>
    <w:rsid w:val="004A7CB8"/>
    <w:rsid w:val="004B03B7"/>
    <w:rsid w:val="004B145E"/>
    <w:rsid w:val="004B24B4"/>
    <w:rsid w:val="004B2905"/>
    <w:rsid w:val="004B2EFD"/>
    <w:rsid w:val="004B5162"/>
    <w:rsid w:val="004B7499"/>
    <w:rsid w:val="004C47D1"/>
    <w:rsid w:val="004C4FDD"/>
    <w:rsid w:val="004C5482"/>
    <w:rsid w:val="004E0865"/>
    <w:rsid w:val="004E17CF"/>
    <w:rsid w:val="004F0B14"/>
    <w:rsid w:val="004F33BA"/>
    <w:rsid w:val="00502F23"/>
    <w:rsid w:val="00503C35"/>
    <w:rsid w:val="00504190"/>
    <w:rsid w:val="005068A5"/>
    <w:rsid w:val="00506C31"/>
    <w:rsid w:val="0051048E"/>
    <w:rsid w:val="00511321"/>
    <w:rsid w:val="0051293D"/>
    <w:rsid w:val="00514E77"/>
    <w:rsid w:val="00515C4C"/>
    <w:rsid w:val="00517CA6"/>
    <w:rsid w:val="0052139F"/>
    <w:rsid w:val="005223D6"/>
    <w:rsid w:val="005228F1"/>
    <w:rsid w:val="00527B70"/>
    <w:rsid w:val="0053009D"/>
    <w:rsid w:val="00530828"/>
    <w:rsid w:val="00530CE4"/>
    <w:rsid w:val="00531370"/>
    <w:rsid w:val="005400EA"/>
    <w:rsid w:val="0054179F"/>
    <w:rsid w:val="005450BE"/>
    <w:rsid w:val="00545A53"/>
    <w:rsid w:val="00551009"/>
    <w:rsid w:val="00552F24"/>
    <w:rsid w:val="00555C88"/>
    <w:rsid w:val="0055603B"/>
    <w:rsid w:val="0055697E"/>
    <w:rsid w:val="00560CC6"/>
    <w:rsid w:val="00566984"/>
    <w:rsid w:val="00567269"/>
    <w:rsid w:val="0057324A"/>
    <w:rsid w:val="00576165"/>
    <w:rsid w:val="00577280"/>
    <w:rsid w:val="005808CE"/>
    <w:rsid w:val="0058223D"/>
    <w:rsid w:val="00591F77"/>
    <w:rsid w:val="0059239B"/>
    <w:rsid w:val="00592AEA"/>
    <w:rsid w:val="00593C2C"/>
    <w:rsid w:val="0059489F"/>
    <w:rsid w:val="00596624"/>
    <w:rsid w:val="00597C95"/>
    <w:rsid w:val="005A1C88"/>
    <w:rsid w:val="005A3BDE"/>
    <w:rsid w:val="005B1F2E"/>
    <w:rsid w:val="005B2699"/>
    <w:rsid w:val="005B30D2"/>
    <w:rsid w:val="005B50EF"/>
    <w:rsid w:val="005C0B9C"/>
    <w:rsid w:val="005C163F"/>
    <w:rsid w:val="005C237B"/>
    <w:rsid w:val="005C4C0F"/>
    <w:rsid w:val="005D411B"/>
    <w:rsid w:val="005D721B"/>
    <w:rsid w:val="005E236B"/>
    <w:rsid w:val="005E537A"/>
    <w:rsid w:val="005F067B"/>
    <w:rsid w:val="005F23B1"/>
    <w:rsid w:val="005F2F6E"/>
    <w:rsid w:val="005F33E3"/>
    <w:rsid w:val="005F36EE"/>
    <w:rsid w:val="005F638D"/>
    <w:rsid w:val="005F639F"/>
    <w:rsid w:val="005F6E32"/>
    <w:rsid w:val="005F7B72"/>
    <w:rsid w:val="0060010D"/>
    <w:rsid w:val="0060105A"/>
    <w:rsid w:val="00604B37"/>
    <w:rsid w:val="0060643F"/>
    <w:rsid w:val="00611666"/>
    <w:rsid w:val="00612007"/>
    <w:rsid w:val="00612382"/>
    <w:rsid w:val="00613BD8"/>
    <w:rsid w:val="006150FA"/>
    <w:rsid w:val="00626060"/>
    <w:rsid w:val="006334B8"/>
    <w:rsid w:val="00637771"/>
    <w:rsid w:val="00637BCA"/>
    <w:rsid w:val="00647256"/>
    <w:rsid w:val="00647BDF"/>
    <w:rsid w:val="0065437D"/>
    <w:rsid w:val="00660B32"/>
    <w:rsid w:val="00661329"/>
    <w:rsid w:val="00662959"/>
    <w:rsid w:val="006629EB"/>
    <w:rsid w:val="00663D98"/>
    <w:rsid w:val="00664092"/>
    <w:rsid w:val="006674EC"/>
    <w:rsid w:val="00677174"/>
    <w:rsid w:val="00680FBF"/>
    <w:rsid w:val="00682EB7"/>
    <w:rsid w:val="006835A7"/>
    <w:rsid w:val="00683766"/>
    <w:rsid w:val="00683D24"/>
    <w:rsid w:val="0068697F"/>
    <w:rsid w:val="00693019"/>
    <w:rsid w:val="00693E52"/>
    <w:rsid w:val="00695710"/>
    <w:rsid w:val="0069771D"/>
    <w:rsid w:val="006A0B86"/>
    <w:rsid w:val="006A10A5"/>
    <w:rsid w:val="006A2BC7"/>
    <w:rsid w:val="006A3F6A"/>
    <w:rsid w:val="006A4984"/>
    <w:rsid w:val="006A4D4B"/>
    <w:rsid w:val="006A5347"/>
    <w:rsid w:val="006A5764"/>
    <w:rsid w:val="006A5803"/>
    <w:rsid w:val="006A67EB"/>
    <w:rsid w:val="006B58EB"/>
    <w:rsid w:val="006B5AD8"/>
    <w:rsid w:val="006C4D73"/>
    <w:rsid w:val="006D02D0"/>
    <w:rsid w:val="006D0C6A"/>
    <w:rsid w:val="006D69D6"/>
    <w:rsid w:val="006D6CC3"/>
    <w:rsid w:val="006D7FA8"/>
    <w:rsid w:val="006E0879"/>
    <w:rsid w:val="006E26AF"/>
    <w:rsid w:val="006E773C"/>
    <w:rsid w:val="006F10D0"/>
    <w:rsid w:val="006F2A66"/>
    <w:rsid w:val="006F696A"/>
    <w:rsid w:val="006F7CED"/>
    <w:rsid w:val="0070514A"/>
    <w:rsid w:val="00706470"/>
    <w:rsid w:val="0070698B"/>
    <w:rsid w:val="00706AF5"/>
    <w:rsid w:val="007071D2"/>
    <w:rsid w:val="00707770"/>
    <w:rsid w:val="007102AE"/>
    <w:rsid w:val="00710B20"/>
    <w:rsid w:val="00713642"/>
    <w:rsid w:val="00717F0C"/>
    <w:rsid w:val="007244A7"/>
    <w:rsid w:val="00724CE8"/>
    <w:rsid w:val="00725301"/>
    <w:rsid w:val="007265F4"/>
    <w:rsid w:val="0072718B"/>
    <w:rsid w:val="0072790C"/>
    <w:rsid w:val="00731769"/>
    <w:rsid w:val="00734A90"/>
    <w:rsid w:val="00736298"/>
    <w:rsid w:val="00736702"/>
    <w:rsid w:val="00743C40"/>
    <w:rsid w:val="0074445F"/>
    <w:rsid w:val="00746E14"/>
    <w:rsid w:val="00750156"/>
    <w:rsid w:val="0075584F"/>
    <w:rsid w:val="00755F37"/>
    <w:rsid w:val="00756579"/>
    <w:rsid w:val="0075690A"/>
    <w:rsid w:val="00763866"/>
    <w:rsid w:val="007638ED"/>
    <w:rsid w:val="00764097"/>
    <w:rsid w:val="007643F4"/>
    <w:rsid w:val="00764AEF"/>
    <w:rsid w:val="007658AE"/>
    <w:rsid w:val="007665F4"/>
    <w:rsid w:val="00767E2C"/>
    <w:rsid w:val="0077123B"/>
    <w:rsid w:val="007740E0"/>
    <w:rsid w:val="00775053"/>
    <w:rsid w:val="0077603A"/>
    <w:rsid w:val="00777C72"/>
    <w:rsid w:val="00781417"/>
    <w:rsid w:val="0078387C"/>
    <w:rsid w:val="00785226"/>
    <w:rsid w:val="00791D26"/>
    <w:rsid w:val="00793EA9"/>
    <w:rsid w:val="0079605E"/>
    <w:rsid w:val="00796633"/>
    <w:rsid w:val="007A10AE"/>
    <w:rsid w:val="007A1CAB"/>
    <w:rsid w:val="007A348B"/>
    <w:rsid w:val="007A6929"/>
    <w:rsid w:val="007B2378"/>
    <w:rsid w:val="007B503F"/>
    <w:rsid w:val="007B5A63"/>
    <w:rsid w:val="007B7D40"/>
    <w:rsid w:val="007C34E3"/>
    <w:rsid w:val="007C4366"/>
    <w:rsid w:val="007C5475"/>
    <w:rsid w:val="007C75E9"/>
    <w:rsid w:val="007D0008"/>
    <w:rsid w:val="007D33D2"/>
    <w:rsid w:val="007D3A45"/>
    <w:rsid w:val="007D78A6"/>
    <w:rsid w:val="007E0349"/>
    <w:rsid w:val="007E6665"/>
    <w:rsid w:val="007F058D"/>
    <w:rsid w:val="007F5E26"/>
    <w:rsid w:val="007F641B"/>
    <w:rsid w:val="0080062C"/>
    <w:rsid w:val="00801429"/>
    <w:rsid w:val="00804A43"/>
    <w:rsid w:val="008107B0"/>
    <w:rsid w:val="00812A03"/>
    <w:rsid w:val="00816BB4"/>
    <w:rsid w:val="00817EA8"/>
    <w:rsid w:val="00821335"/>
    <w:rsid w:val="008219C8"/>
    <w:rsid w:val="00825020"/>
    <w:rsid w:val="00825DB4"/>
    <w:rsid w:val="00832BF8"/>
    <w:rsid w:val="00834B07"/>
    <w:rsid w:val="00834B41"/>
    <w:rsid w:val="0083686B"/>
    <w:rsid w:val="0083726E"/>
    <w:rsid w:val="008372A1"/>
    <w:rsid w:val="0084100A"/>
    <w:rsid w:val="00842E05"/>
    <w:rsid w:val="008430B6"/>
    <w:rsid w:val="008449C9"/>
    <w:rsid w:val="008512EF"/>
    <w:rsid w:val="00852D23"/>
    <w:rsid w:val="00854B4E"/>
    <w:rsid w:val="00854E0F"/>
    <w:rsid w:val="00855059"/>
    <w:rsid w:val="00856014"/>
    <w:rsid w:val="0086021C"/>
    <w:rsid w:val="00860985"/>
    <w:rsid w:val="00861B31"/>
    <w:rsid w:val="0086402B"/>
    <w:rsid w:val="0086592F"/>
    <w:rsid w:val="00866626"/>
    <w:rsid w:val="00866C5C"/>
    <w:rsid w:val="00871245"/>
    <w:rsid w:val="00871D01"/>
    <w:rsid w:val="00882EAA"/>
    <w:rsid w:val="00885026"/>
    <w:rsid w:val="00886CF5"/>
    <w:rsid w:val="008916A3"/>
    <w:rsid w:val="00892CE0"/>
    <w:rsid w:val="00895487"/>
    <w:rsid w:val="008955AB"/>
    <w:rsid w:val="0089698D"/>
    <w:rsid w:val="00896DEA"/>
    <w:rsid w:val="008A03AA"/>
    <w:rsid w:val="008A0EDC"/>
    <w:rsid w:val="008A582D"/>
    <w:rsid w:val="008B066B"/>
    <w:rsid w:val="008B0A10"/>
    <w:rsid w:val="008B18EC"/>
    <w:rsid w:val="008B1C61"/>
    <w:rsid w:val="008B78C5"/>
    <w:rsid w:val="008B78E0"/>
    <w:rsid w:val="008C081D"/>
    <w:rsid w:val="008C229C"/>
    <w:rsid w:val="008C3045"/>
    <w:rsid w:val="008C750D"/>
    <w:rsid w:val="008D1B9F"/>
    <w:rsid w:val="008E0FA6"/>
    <w:rsid w:val="008E1809"/>
    <w:rsid w:val="008E3014"/>
    <w:rsid w:val="008E346E"/>
    <w:rsid w:val="008E42AF"/>
    <w:rsid w:val="008E5693"/>
    <w:rsid w:val="008E704F"/>
    <w:rsid w:val="008F3917"/>
    <w:rsid w:val="008F4291"/>
    <w:rsid w:val="008F710D"/>
    <w:rsid w:val="008F7F6A"/>
    <w:rsid w:val="00900F87"/>
    <w:rsid w:val="0090118C"/>
    <w:rsid w:val="00901AB8"/>
    <w:rsid w:val="00902520"/>
    <w:rsid w:val="00904B3D"/>
    <w:rsid w:val="00905936"/>
    <w:rsid w:val="009121CC"/>
    <w:rsid w:val="009165ED"/>
    <w:rsid w:val="00916947"/>
    <w:rsid w:val="00916C0F"/>
    <w:rsid w:val="00920545"/>
    <w:rsid w:val="00921A2F"/>
    <w:rsid w:val="00926706"/>
    <w:rsid w:val="009275B1"/>
    <w:rsid w:val="00930B12"/>
    <w:rsid w:val="0093321B"/>
    <w:rsid w:val="00933239"/>
    <w:rsid w:val="009335D5"/>
    <w:rsid w:val="00933F3B"/>
    <w:rsid w:val="009346D1"/>
    <w:rsid w:val="0093676A"/>
    <w:rsid w:val="0093759A"/>
    <w:rsid w:val="0093787A"/>
    <w:rsid w:val="00943FB2"/>
    <w:rsid w:val="00944795"/>
    <w:rsid w:val="00945886"/>
    <w:rsid w:val="00946E8C"/>
    <w:rsid w:val="00951E10"/>
    <w:rsid w:val="00954189"/>
    <w:rsid w:val="00954EFA"/>
    <w:rsid w:val="009556BD"/>
    <w:rsid w:val="0095759E"/>
    <w:rsid w:val="00965288"/>
    <w:rsid w:val="009662C7"/>
    <w:rsid w:val="00967B9A"/>
    <w:rsid w:val="009742CE"/>
    <w:rsid w:val="0097622B"/>
    <w:rsid w:val="00977E3D"/>
    <w:rsid w:val="009820BB"/>
    <w:rsid w:val="0098403E"/>
    <w:rsid w:val="00984C69"/>
    <w:rsid w:val="00987F96"/>
    <w:rsid w:val="00992A14"/>
    <w:rsid w:val="00996076"/>
    <w:rsid w:val="009A0046"/>
    <w:rsid w:val="009A1C9C"/>
    <w:rsid w:val="009A2035"/>
    <w:rsid w:val="009A55CD"/>
    <w:rsid w:val="009A628A"/>
    <w:rsid w:val="009B22F7"/>
    <w:rsid w:val="009B4770"/>
    <w:rsid w:val="009C08ED"/>
    <w:rsid w:val="009C6512"/>
    <w:rsid w:val="009C6939"/>
    <w:rsid w:val="009C6B2F"/>
    <w:rsid w:val="009C6E87"/>
    <w:rsid w:val="009D306D"/>
    <w:rsid w:val="009D4192"/>
    <w:rsid w:val="009D50A5"/>
    <w:rsid w:val="009D5B6A"/>
    <w:rsid w:val="009E154A"/>
    <w:rsid w:val="009F06B2"/>
    <w:rsid w:val="009F1096"/>
    <w:rsid w:val="009F1D09"/>
    <w:rsid w:val="009F2604"/>
    <w:rsid w:val="009F7A37"/>
    <w:rsid w:val="00A01430"/>
    <w:rsid w:val="00A07DC6"/>
    <w:rsid w:val="00A16C18"/>
    <w:rsid w:val="00A16CE3"/>
    <w:rsid w:val="00A2207C"/>
    <w:rsid w:val="00A27C39"/>
    <w:rsid w:val="00A31277"/>
    <w:rsid w:val="00A36D94"/>
    <w:rsid w:val="00A40C98"/>
    <w:rsid w:val="00A43030"/>
    <w:rsid w:val="00A452BC"/>
    <w:rsid w:val="00A51D21"/>
    <w:rsid w:val="00A527AF"/>
    <w:rsid w:val="00A53C62"/>
    <w:rsid w:val="00A54093"/>
    <w:rsid w:val="00A551AF"/>
    <w:rsid w:val="00A559B7"/>
    <w:rsid w:val="00A56BAC"/>
    <w:rsid w:val="00A57943"/>
    <w:rsid w:val="00A63C2D"/>
    <w:rsid w:val="00A66951"/>
    <w:rsid w:val="00A72695"/>
    <w:rsid w:val="00A72931"/>
    <w:rsid w:val="00A73EC8"/>
    <w:rsid w:val="00A761BA"/>
    <w:rsid w:val="00A764BA"/>
    <w:rsid w:val="00A82562"/>
    <w:rsid w:val="00A84AD5"/>
    <w:rsid w:val="00A852F6"/>
    <w:rsid w:val="00A85693"/>
    <w:rsid w:val="00A87739"/>
    <w:rsid w:val="00A91E45"/>
    <w:rsid w:val="00A93993"/>
    <w:rsid w:val="00A961D9"/>
    <w:rsid w:val="00A96673"/>
    <w:rsid w:val="00A97A34"/>
    <w:rsid w:val="00AA1590"/>
    <w:rsid w:val="00AA15F2"/>
    <w:rsid w:val="00AA3B78"/>
    <w:rsid w:val="00AB36FD"/>
    <w:rsid w:val="00AB4A70"/>
    <w:rsid w:val="00AB5411"/>
    <w:rsid w:val="00AB7B1C"/>
    <w:rsid w:val="00AB7CE9"/>
    <w:rsid w:val="00AC017C"/>
    <w:rsid w:val="00AC084E"/>
    <w:rsid w:val="00AC3FE1"/>
    <w:rsid w:val="00AC56D9"/>
    <w:rsid w:val="00AC576A"/>
    <w:rsid w:val="00AC57A0"/>
    <w:rsid w:val="00AC67BF"/>
    <w:rsid w:val="00AD00EC"/>
    <w:rsid w:val="00AD0677"/>
    <w:rsid w:val="00AD1B6A"/>
    <w:rsid w:val="00AD1BE6"/>
    <w:rsid w:val="00AD49A3"/>
    <w:rsid w:val="00AD537D"/>
    <w:rsid w:val="00AE0E95"/>
    <w:rsid w:val="00AE1551"/>
    <w:rsid w:val="00AE3079"/>
    <w:rsid w:val="00AE3A5A"/>
    <w:rsid w:val="00AE5AC8"/>
    <w:rsid w:val="00AE718B"/>
    <w:rsid w:val="00AF565B"/>
    <w:rsid w:val="00B03508"/>
    <w:rsid w:val="00B0359B"/>
    <w:rsid w:val="00B069ED"/>
    <w:rsid w:val="00B0719E"/>
    <w:rsid w:val="00B072A6"/>
    <w:rsid w:val="00B10204"/>
    <w:rsid w:val="00B15AE2"/>
    <w:rsid w:val="00B22281"/>
    <w:rsid w:val="00B235A7"/>
    <w:rsid w:val="00B242D2"/>
    <w:rsid w:val="00B27248"/>
    <w:rsid w:val="00B27862"/>
    <w:rsid w:val="00B27AB1"/>
    <w:rsid w:val="00B27DF6"/>
    <w:rsid w:val="00B3023C"/>
    <w:rsid w:val="00B30943"/>
    <w:rsid w:val="00B30C72"/>
    <w:rsid w:val="00B30FC8"/>
    <w:rsid w:val="00B3260D"/>
    <w:rsid w:val="00B33FBF"/>
    <w:rsid w:val="00B34E66"/>
    <w:rsid w:val="00B35B6B"/>
    <w:rsid w:val="00B373B9"/>
    <w:rsid w:val="00B37DA5"/>
    <w:rsid w:val="00B4060A"/>
    <w:rsid w:val="00B4091F"/>
    <w:rsid w:val="00B41AB5"/>
    <w:rsid w:val="00B42B4B"/>
    <w:rsid w:val="00B47772"/>
    <w:rsid w:val="00B55D93"/>
    <w:rsid w:val="00B6042C"/>
    <w:rsid w:val="00B654E9"/>
    <w:rsid w:val="00B713B7"/>
    <w:rsid w:val="00B723D4"/>
    <w:rsid w:val="00B746C9"/>
    <w:rsid w:val="00B8343D"/>
    <w:rsid w:val="00B83A2B"/>
    <w:rsid w:val="00B91AAF"/>
    <w:rsid w:val="00B91D87"/>
    <w:rsid w:val="00B96DE9"/>
    <w:rsid w:val="00B96E32"/>
    <w:rsid w:val="00B971BE"/>
    <w:rsid w:val="00BA0D48"/>
    <w:rsid w:val="00BA2205"/>
    <w:rsid w:val="00BA36F5"/>
    <w:rsid w:val="00BB041A"/>
    <w:rsid w:val="00BB0489"/>
    <w:rsid w:val="00BB4854"/>
    <w:rsid w:val="00BB4FAB"/>
    <w:rsid w:val="00BB74DA"/>
    <w:rsid w:val="00BC2072"/>
    <w:rsid w:val="00BC6C69"/>
    <w:rsid w:val="00BD2ED3"/>
    <w:rsid w:val="00BD790D"/>
    <w:rsid w:val="00BE162F"/>
    <w:rsid w:val="00BE3234"/>
    <w:rsid w:val="00BF32DC"/>
    <w:rsid w:val="00C02736"/>
    <w:rsid w:val="00C02CAD"/>
    <w:rsid w:val="00C03C00"/>
    <w:rsid w:val="00C04F3F"/>
    <w:rsid w:val="00C054E3"/>
    <w:rsid w:val="00C05EEB"/>
    <w:rsid w:val="00C119BD"/>
    <w:rsid w:val="00C12A22"/>
    <w:rsid w:val="00C145ED"/>
    <w:rsid w:val="00C219E0"/>
    <w:rsid w:val="00C21F3D"/>
    <w:rsid w:val="00C225DE"/>
    <w:rsid w:val="00C24FF8"/>
    <w:rsid w:val="00C25910"/>
    <w:rsid w:val="00C26A7E"/>
    <w:rsid w:val="00C3264A"/>
    <w:rsid w:val="00C3626D"/>
    <w:rsid w:val="00C3714D"/>
    <w:rsid w:val="00C3798B"/>
    <w:rsid w:val="00C42D74"/>
    <w:rsid w:val="00C42E33"/>
    <w:rsid w:val="00C45261"/>
    <w:rsid w:val="00C45274"/>
    <w:rsid w:val="00C53F7A"/>
    <w:rsid w:val="00C60B78"/>
    <w:rsid w:val="00C61F41"/>
    <w:rsid w:val="00C62057"/>
    <w:rsid w:val="00C64A20"/>
    <w:rsid w:val="00C658AB"/>
    <w:rsid w:val="00C7191D"/>
    <w:rsid w:val="00C73B28"/>
    <w:rsid w:val="00C776C0"/>
    <w:rsid w:val="00C81C62"/>
    <w:rsid w:val="00C84758"/>
    <w:rsid w:val="00C84B7B"/>
    <w:rsid w:val="00C9162B"/>
    <w:rsid w:val="00C926D7"/>
    <w:rsid w:val="00C95E8D"/>
    <w:rsid w:val="00CA2B61"/>
    <w:rsid w:val="00CA368E"/>
    <w:rsid w:val="00CA3C23"/>
    <w:rsid w:val="00CB05A9"/>
    <w:rsid w:val="00CB10F6"/>
    <w:rsid w:val="00CB593D"/>
    <w:rsid w:val="00CB7B6D"/>
    <w:rsid w:val="00CC07BF"/>
    <w:rsid w:val="00CC17D3"/>
    <w:rsid w:val="00CC1B91"/>
    <w:rsid w:val="00CC3997"/>
    <w:rsid w:val="00CC4AAA"/>
    <w:rsid w:val="00CC51D3"/>
    <w:rsid w:val="00CC5CBC"/>
    <w:rsid w:val="00CC753D"/>
    <w:rsid w:val="00CD22C4"/>
    <w:rsid w:val="00CD2A95"/>
    <w:rsid w:val="00CD385C"/>
    <w:rsid w:val="00CD5833"/>
    <w:rsid w:val="00CD5B9B"/>
    <w:rsid w:val="00CD7F70"/>
    <w:rsid w:val="00CE1754"/>
    <w:rsid w:val="00CE2843"/>
    <w:rsid w:val="00CE4CE4"/>
    <w:rsid w:val="00CF068F"/>
    <w:rsid w:val="00CF146F"/>
    <w:rsid w:val="00CF46A0"/>
    <w:rsid w:val="00CF67A7"/>
    <w:rsid w:val="00CF76F1"/>
    <w:rsid w:val="00CF79E3"/>
    <w:rsid w:val="00D01343"/>
    <w:rsid w:val="00D06F5C"/>
    <w:rsid w:val="00D07657"/>
    <w:rsid w:val="00D10469"/>
    <w:rsid w:val="00D10909"/>
    <w:rsid w:val="00D11B4B"/>
    <w:rsid w:val="00D12255"/>
    <w:rsid w:val="00D133B9"/>
    <w:rsid w:val="00D1503B"/>
    <w:rsid w:val="00D16753"/>
    <w:rsid w:val="00D175A9"/>
    <w:rsid w:val="00D22A28"/>
    <w:rsid w:val="00D250F4"/>
    <w:rsid w:val="00D27009"/>
    <w:rsid w:val="00D27051"/>
    <w:rsid w:val="00D27491"/>
    <w:rsid w:val="00D27EF6"/>
    <w:rsid w:val="00D316DF"/>
    <w:rsid w:val="00D31835"/>
    <w:rsid w:val="00D32CC3"/>
    <w:rsid w:val="00D37143"/>
    <w:rsid w:val="00D376D1"/>
    <w:rsid w:val="00D4154B"/>
    <w:rsid w:val="00D4247F"/>
    <w:rsid w:val="00D47801"/>
    <w:rsid w:val="00D47EB4"/>
    <w:rsid w:val="00D5028C"/>
    <w:rsid w:val="00D51B1A"/>
    <w:rsid w:val="00D52A45"/>
    <w:rsid w:val="00D55FB5"/>
    <w:rsid w:val="00D577A2"/>
    <w:rsid w:val="00D60D4B"/>
    <w:rsid w:val="00D659E3"/>
    <w:rsid w:val="00D664CA"/>
    <w:rsid w:val="00D70ACA"/>
    <w:rsid w:val="00D739DB"/>
    <w:rsid w:val="00D74D88"/>
    <w:rsid w:val="00D75719"/>
    <w:rsid w:val="00D765FC"/>
    <w:rsid w:val="00D779D0"/>
    <w:rsid w:val="00D77F1D"/>
    <w:rsid w:val="00D853D4"/>
    <w:rsid w:val="00D85B00"/>
    <w:rsid w:val="00D90403"/>
    <w:rsid w:val="00D9267A"/>
    <w:rsid w:val="00D93DBB"/>
    <w:rsid w:val="00D94D79"/>
    <w:rsid w:val="00DA0DA0"/>
    <w:rsid w:val="00DA1283"/>
    <w:rsid w:val="00DA6638"/>
    <w:rsid w:val="00DB67AB"/>
    <w:rsid w:val="00DC039D"/>
    <w:rsid w:val="00DC42DD"/>
    <w:rsid w:val="00DD15BB"/>
    <w:rsid w:val="00DD2DB5"/>
    <w:rsid w:val="00DD76A4"/>
    <w:rsid w:val="00DE34E3"/>
    <w:rsid w:val="00DE446A"/>
    <w:rsid w:val="00DF262C"/>
    <w:rsid w:val="00DF7D4D"/>
    <w:rsid w:val="00E0197F"/>
    <w:rsid w:val="00E021D4"/>
    <w:rsid w:val="00E029AF"/>
    <w:rsid w:val="00E046B3"/>
    <w:rsid w:val="00E05C4A"/>
    <w:rsid w:val="00E111DC"/>
    <w:rsid w:val="00E16969"/>
    <w:rsid w:val="00E16C0E"/>
    <w:rsid w:val="00E17935"/>
    <w:rsid w:val="00E26902"/>
    <w:rsid w:val="00E26B54"/>
    <w:rsid w:val="00E27239"/>
    <w:rsid w:val="00E27515"/>
    <w:rsid w:val="00E32364"/>
    <w:rsid w:val="00E34798"/>
    <w:rsid w:val="00E36F9C"/>
    <w:rsid w:val="00E4103B"/>
    <w:rsid w:val="00E42B65"/>
    <w:rsid w:val="00E4372E"/>
    <w:rsid w:val="00E45E14"/>
    <w:rsid w:val="00E4704B"/>
    <w:rsid w:val="00E47977"/>
    <w:rsid w:val="00E47B76"/>
    <w:rsid w:val="00E5226D"/>
    <w:rsid w:val="00E540F2"/>
    <w:rsid w:val="00E546FD"/>
    <w:rsid w:val="00E56F19"/>
    <w:rsid w:val="00E57065"/>
    <w:rsid w:val="00E575A5"/>
    <w:rsid w:val="00E64AA1"/>
    <w:rsid w:val="00E66970"/>
    <w:rsid w:val="00E72A8A"/>
    <w:rsid w:val="00E747A6"/>
    <w:rsid w:val="00E7597F"/>
    <w:rsid w:val="00E7751B"/>
    <w:rsid w:val="00E80AD7"/>
    <w:rsid w:val="00E84265"/>
    <w:rsid w:val="00E8433F"/>
    <w:rsid w:val="00E85812"/>
    <w:rsid w:val="00E87015"/>
    <w:rsid w:val="00E871C8"/>
    <w:rsid w:val="00E9065E"/>
    <w:rsid w:val="00E928A6"/>
    <w:rsid w:val="00E92F39"/>
    <w:rsid w:val="00E9472E"/>
    <w:rsid w:val="00EA0F19"/>
    <w:rsid w:val="00EA4560"/>
    <w:rsid w:val="00EA47A3"/>
    <w:rsid w:val="00EA6129"/>
    <w:rsid w:val="00EA74A0"/>
    <w:rsid w:val="00EB2C06"/>
    <w:rsid w:val="00EB352D"/>
    <w:rsid w:val="00EB6A9B"/>
    <w:rsid w:val="00EC090C"/>
    <w:rsid w:val="00EC38E4"/>
    <w:rsid w:val="00EC4AB0"/>
    <w:rsid w:val="00EC60E8"/>
    <w:rsid w:val="00EC6F50"/>
    <w:rsid w:val="00ED10DE"/>
    <w:rsid w:val="00ED123B"/>
    <w:rsid w:val="00ED2043"/>
    <w:rsid w:val="00ED4508"/>
    <w:rsid w:val="00ED4724"/>
    <w:rsid w:val="00ED70E5"/>
    <w:rsid w:val="00EE17CB"/>
    <w:rsid w:val="00EE379F"/>
    <w:rsid w:val="00EE3864"/>
    <w:rsid w:val="00EE7D00"/>
    <w:rsid w:val="00EF085C"/>
    <w:rsid w:val="00EF116E"/>
    <w:rsid w:val="00EF123F"/>
    <w:rsid w:val="00F009BB"/>
    <w:rsid w:val="00F00F98"/>
    <w:rsid w:val="00F02A1D"/>
    <w:rsid w:val="00F02C16"/>
    <w:rsid w:val="00F02F0A"/>
    <w:rsid w:val="00F03071"/>
    <w:rsid w:val="00F044F1"/>
    <w:rsid w:val="00F055A0"/>
    <w:rsid w:val="00F05901"/>
    <w:rsid w:val="00F06B09"/>
    <w:rsid w:val="00F07E5A"/>
    <w:rsid w:val="00F10C06"/>
    <w:rsid w:val="00F111C2"/>
    <w:rsid w:val="00F131E2"/>
    <w:rsid w:val="00F21973"/>
    <w:rsid w:val="00F24DA8"/>
    <w:rsid w:val="00F24DC9"/>
    <w:rsid w:val="00F24E11"/>
    <w:rsid w:val="00F26956"/>
    <w:rsid w:val="00F318AE"/>
    <w:rsid w:val="00F335B6"/>
    <w:rsid w:val="00F36AEA"/>
    <w:rsid w:val="00F374CF"/>
    <w:rsid w:val="00F5147C"/>
    <w:rsid w:val="00F540D8"/>
    <w:rsid w:val="00F622C7"/>
    <w:rsid w:val="00F65CED"/>
    <w:rsid w:val="00F66031"/>
    <w:rsid w:val="00F66B00"/>
    <w:rsid w:val="00F70D93"/>
    <w:rsid w:val="00F71C91"/>
    <w:rsid w:val="00F73218"/>
    <w:rsid w:val="00F81392"/>
    <w:rsid w:val="00F87FE7"/>
    <w:rsid w:val="00F91565"/>
    <w:rsid w:val="00F949DA"/>
    <w:rsid w:val="00FA1760"/>
    <w:rsid w:val="00FA22A1"/>
    <w:rsid w:val="00FA27CD"/>
    <w:rsid w:val="00FA2B50"/>
    <w:rsid w:val="00FA4AC5"/>
    <w:rsid w:val="00FA5D19"/>
    <w:rsid w:val="00FA61EB"/>
    <w:rsid w:val="00FB16CB"/>
    <w:rsid w:val="00FB176E"/>
    <w:rsid w:val="00FB4D62"/>
    <w:rsid w:val="00FB7E8E"/>
    <w:rsid w:val="00FC0EBC"/>
    <w:rsid w:val="00FC30D6"/>
    <w:rsid w:val="00FC465F"/>
    <w:rsid w:val="00FC6D16"/>
    <w:rsid w:val="00FC7887"/>
    <w:rsid w:val="00FD2F39"/>
    <w:rsid w:val="00FD56E4"/>
    <w:rsid w:val="00FE0991"/>
    <w:rsid w:val="00FE0D88"/>
    <w:rsid w:val="00FE2867"/>
    <w:rsid w:val="00FE3694"/>
    <w:rsid w:val="00FE5196"/>
    <w:rsid w:val="00FE5B67"/>
    <w:rsid w:val="00FF289B"/>
    <w:rsid w:val="00FF338C"/>
    <w:rsid w:val="00FF44A1"/>
    <w:rsid w:val="00FF6513"/>
    <w:rsid w:val="00FF652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E2B5B"/>
  <w15:docId w15:val="{23E09461-43B6-479A-B3B4-46B6524A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D5D"/>
    <w:pPr>
      <w:widowControl w:val="0"/>
    </w:pPr>
  </w:style>
  <w:style w:type="paragraph" w:styleId="Titre1">
    <w:name w:val="heading 1"/>
    <w:basedOn w:val="Normal"/>
    <w:next w:val="Normal"/>
    <w:link w:val="Titre1Car"/>
    <w:qFormat/>
    <w:rsid w:val="00F02F0A"/>
    <w:pPr>
      <w:keepNext/>
      <w:outlineLvl w:val="0"/>
    </w:pPr>
    <w:rPr>
      <w:rFonts w:ascii="Palatino" w:hAnsi="Palatino"/>
      <w:b/>
      <w:bCs/>
      <w:i/>
      <w:iCs/>
      <w:sz w:val="24"/>
      <w:szCs w:val="24"/>
    </w:rPr>
  </w:style>
  <w:style w:type="paragraph" w:styleId="Titre2">
    <w:name w:val="heading 2"/>
    <w:basedOn w:val="Normal"/>
    <w:next w:val="Normal"/>
    <w:qFormat/>
    <w:rsid w:val="00F02F0A"/>
    <w:pPr>
      <w:spacing w:before="120"/>
      <w:ind w:left="560"/>
      <w:outlineLvl w:val="1"/>
    </w:pPr>
    <w:rPr>
      <w:rFonts w:ascii="Palatino" w:hAnsi="Palatino"/>
      <w:b/>
      <w:bCs/>
      <w:sz w:val="28"/>
      <w:szCs w:val="28"/>
    </w:rPr>
  </w:style>
  <w:style w:type="paragraph" w:styleId="Titre3">
    <w:name w:val="heading 3"/>
    <w:basedOn w:val="Normal"/>
    <w:next w:val="Normal"/>
    <w:qFormat/>
    <w:rsid w:val="00F02F0A"/>
    <w:pPr>
      <w:ind w:left="720"/>
      <w:outlineLvl w:val="2"/>
    </w:pPr>
    <w:rPr>
      <w:rFonts w:ascii="Palatino" w:hAnsi="Palatino"/>
      <w:b/>
      <w:bCs/>
      <w:sz w:val="24"/>
      <w:szCs w:val="24"/>
    </w:rPr>
  </w:style>
  <w:style w:type="paragraph" w:styleId="Titre4">
    <w:name w:val="heading 4"/>
    <w:basedOn w:val="Normal"/>
    <w:next w:val="Normal"/>
    <w:qFormat/>
    <w:rsid w:val="00F02F0A"/>
    <w:pPr>
      <w:ind w:left="354"/>
      <w:outlineLvl w:val="3"/>
    </w:pPr>
    <w:rPr>
      <w:sz w:val="24"/>
      <w:szCs w:val="24"/>
      <w:u w:val="single"/>
    </w:rPr>
  </w:style>
  <w:style w:type="paragraph" w:styleId="Titre5">
    <w:name w:val="heading 5"/>
    <w:basedOn w:val="Normal"/>
    <w:next w:val="Normal"/>
    <w:qFormat/>
    <w:rsid w:val="00CB593D"/>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3">
    <w:name w:val="toc 3"/>
    <w:basedOn w:val="Normal"/>
    <w:next w:val="Normal"/>
    <w:semiHidden/>
    <w:rsid w:val="00F02F0A"/>
    <w:pPr>
      <w:tabs>
        <w:tab w:val="right" w:leader="dot" w:pos="8504"/>
      </w:tabs>
      <w:ind w:left="1417" w:right="850"/>
    </w:pPr>
  </w:style>
  <w:style w:type="paragraph" w:styleId="TM2">
    <w:name w:val="toc 2"/>
    <w:basedOn w:val="Normal"/>
    <w:next w:val="Normal"/>
    <w:semiHidden/>
    <w:rsid w:val="00F02F0A"/>
    <w:pPr>
      <w:tabs>
        <w:tab w:val="right" w:leader="dot" w:pos="8504"/>
      </w:tabs>
      <w:ind w:left="708" w:right="850"/>
    </w:pPr>
  </w:style>
  <w:style w:type="paragraph" w:styleId="TM1">
    <w:name w:val="toc 1"/>
    <w:basedOn w:val="Normal"/>
    <w:next w:val="Normal"/>
    <w:semiHidden/>
    <w:rsid w:val="00F02F0A"/>
    <w:pPr>
      <w:tabs>
        <w:tab w:val="right" w:leader="dot" w:pos="8504"/>
      </w:tabs>
      <w:ind w:right="850"/>
    </w:pPr>
  </w:style>
  <w:style w:type="character" w:styleId="Numrodepage">
    <w:name w:val="page number"/>
    <w:basedOn w:val="Policepardfaut"/>
    <w:rsid w:val="00F02F0A"/>
    <w:rPr>
      <w:rFonts w:ascii="Times New Roman" w:hAnsi="Times New Roman"/>
      <w:sz w:val="20"/>
      <w:szCs w:val="20"/>
    </w:rPr>
  </w:style>
  <w:style w:type="paragraph" w:styleId="Pieddepage">
    <w:name w:val="footer"/>
    <w:basedOn w:val="Normal"/>
    <w:link w:val="PieddepageCar"/>
    <w:uiPriority w:val="99"/>
    <w:rsid w:val="00F02F0A"/>
    <w:pPr>
      <w:tabs>
        <w:tab w:val="center" w:pos="4252"/>
        <w:tab w:val="right" w:pos="8504"/>
      </w:tabs>
    </w:pPr>
  </w:style>
  <w:style w:type="paragraph" w:styleId="En-tte">
    <w:name w:val="header"/>
    <w:basedOn w:val="Normal"/>
    <w:rsid w:val="00F02F0A"/>
    <w:pPr>
      <w:tabs>
        <w:tab w:val="center" w:pos="4252"/>
        <w:tab w:val="right" w:pos="8504"/>
      </w:tabs>
    </w:pPr>
  </w:style>
  <w:style w:type="character" w:styleId="Appelnotedebasdep">
    <w:name w:val="footnote reference"/>
    <w:basedOn w:val="Policepardfaut"/>
    <w:semiHidden/>
    <w:rsid w:val="00F02F0A"/>
    <w:rPr>
      <w:rFonts w:ascii="Times New Roman" w:hAnsi="Times New Roman"/>
      <w:position w:val="6"/>
      <w:sz w:val="18"/>
      <w:szCs w:val="18"/>
    </w:rPr>
  </w:style>
  <w:style w:type="paragraph" w:customStyle="1" w:styleId="Entete">
    <w:name w:val="Entete"/>
    <w:basedOn w:val="Normal"/>
    <w:rsid w:val="00F02F0A"/>
    <w:pPr>
      <w:tabs>
        <w:tab w:val="left" w:pos="5120"/>
      </w:tabs>
    </w:pPr>
    <w:rPr>
      <w:rFonts w:ascii="Palatino" w:hAnsi="Palatino"/>
      <w:sz w:val="24"/>
      <w:szCs w:val="24"/>
    </w:rPr>
  </w:style>
  <w:style w:type="paragraph" w:customStyle="1" w:styleId="Para1">
    <w:name w:val="Para1"/>
    <w:basedOn w:val="Normal"/>
    <w:rsid w:val="00F02F0A"/>
    <w:pPr>
      <w:tabs>
        <w:tab w:val="left" w:pos="1440"/>
      </w:tabs>
      <w:ind w:left="1843" w:hanging="1823"/>
      <w:jc w:val="both"/>
    </w:pPr>
    <w:rPr>
      <w:rFonts w:ascii="Palatino" w:hAnsi="Palatino"/>
      <w:sz w:val="24"/>
      <w:szCs w:val="24"/>
    </w:rPr>
  </w:style>
  <w:style w:type="paragraph" w:customStyle="1" w:styleId="Parag">
    <w:name w:val="Parag"/>
    <w:basedOn w:val="Normal"/>
    <w:rsid w:val="00F02F0A"/>
    <w:pPr>
      <w:spacing w:line="360" w:lineRule="atLeast"/>
      <w:ind w:firstLine="560"/>
      <w:jc w:val="both"/>
    </w:pPr>
    <w:rPr>
      <w:rFonts w:ascii="Palatino" w:hAnsi="Palatino"/>
      <w:sz w:val="24"/>
      <w:szCs w:val="24"/>
    </w:rPr>
  </w:style>
  <w:style w:type="paragraph" w:customStyle="1" w:styleId="titre10">
    <w:name w:val="titre 1"/>
    <w:basedOn w:val="Normal"/>
    <w:rsid w:val="00F02F0A"/>
    <w:pPr>
      <w:ind w:right="40" w:firstLine="426"/>
      <w:jc w:val="both"/>
    </w:pPr>
    <w:rPr>
      <w:rFonts w:ascii="Palatino" w:hAnsi="Palatino"/>
      <w:b/>
      <w:bCs/>
      <w:sz w:val="32"/>
      <w:szCs w:val="32"/>
    </w:rPr>
  </w:style>
  <w:style w:type="paragraph" w:customStyle="1" w:styleId="titre20">
    <w:name w:val="titre 2"/>
    <w:basedOn w:val="titre10"/>
    <w:rsid w:val="00F02F0A"/>
    <w:rPr>
      <w:sz w:val="28"/>
      <w:szCs w:val="28"/>
    </w:rPr>
  </w:style>
  <w:style w:type="paragraph" w:customStyle="1" w:styleId="publi">
    <w:name w:val="publi"/>
    <w:basedOn w:val="Normal"/>
    <w:rsid w:val="00F02F0A"/>
    <w:pPr>
      <w:widowControl/>
      <w:tabs>
        <w:tab w:val="left" w:pos="840"/>
      </w:tabs>
      <w:ind w:left="840" w:right="-440" w:hanging="840"/>
      <w:jc w:val="both"/>
    </w:pPr>
    <w:rPr>
      <w:rFonts w:ascii="Palatino" w:hAnsi="Palatino"/>
      <w:sz w:val="24"/>
      <w:szCs w:val="24"/>
    </w:rPr>
  </w:style>
  <w:style w:type="paragraph" w:customStyle="1" w:styleId="tiret">
    <w:name w:val="tiret"/>
    <w:basedOn w:val="Normal"/>
    <w:rsid w:val="00F02F0A"/>
    <w:pPr>
      <w:tabs>
        <w:tab w:val="left" w:pos="3100"/>
      </w:tabs>
      <w:jc w:val="both"/>
    </w:pPr>
    <w:rPr>
      <w:rFonts w:ascii="Courier" w:hAnsi="Courier"/>
      <w:sz w:val="24"/>
      <w:szCs w:val="24"/>
    </w:rPr>
  </w:style>
  <w:style w:type="paragraph" w:customStyle="1" w:styleId="seapration">
    <w:name w:val="seapration"/>
    <w:basedOn w:val="tiret"/>
    <w:rsid w:val="00F02F0A"/>
    <w:pPr>
      <w:spacing w:line="100" w:lineRule="exact"/>
    </w:pPr>
  </w:style>
  <w:style w:type="paragraph" w:customStyle="1" w:styleId="tiret2">
    <w:name w:val="tiret 2"/>
    <w:basedOn w:val="Normal"/>
    <w:rsid w:val="00F02F0A"/>
    <w:pPr>
      <w:tabs>
        <w:tab w:val="left" w:pos="1380"/>
      </w:tabs>
      <w:jc w:val="both"/>
    </w:pPr>
    <w:rPr>
      <w:rFonts w:ascii="Courier" w:hAnsi="Courier"/>
      <w:sz w:val="24"/>
      <w:szCs w:val="24"/>
    </w:rPr>
  </w:style>
  <w:style w:type="paragraph" w:customStyle="1" w:styleId="tiret3">
    <w:name w:val="tiret3"/>
    <w:basedOn w:val="tiret2"/>
    <w:rsid w:val="00F02F0A"/>
    <w:pPr>
      <w:tabs>
        <w:tab w:val="clear" w:pos="1380"/>
      </w:tabs>
      <w:ind w:left="1720"/>
    </w:pPr>
  </w:style>
  <w:style w:type="paragraph" w:customStyle="1" w:styleId="t-tiret3">
    <w:name w:val="t-tiret3"/>
    <w:basedOn w:val="tiret2"/>
    <w:rsid w:val="00F02F0A"/>
    <w:pPr>
      <w:tabs>
        <w:tab w:val="clear" w:pos="1380"/>
        <w:tab w:val="left" w:pos="1700"/>
      </w:tabs>
    </w:pPr>
    <w:rPr>
      <w:rFonts w:ascii="Times" w:hAnsi="Times"/>
    </w:rPr>
  </w:style>
  <w:style w:type="paragraph" w:customStyle="1" w:styleId="dact">
    <w:name w:val="dact"/>
    <w:rsid w:val="00F02F0A"/>
    <w:pPr>
      <w:widowControl w:val="0"/>
      <w:ind w:left="1400"/>
      <w:jc w:val="both"/>
    </w:pPr>
    <w:rPr>
      <w:rFonts w:ascii="Courier" w:hAnsi="Courier"/>
      <w:sz w:val="24"/>
      <w:szCs w:val="24"/>
    </w:rPr>
  </w:style>
  <w:style w:type="paragraph" w:customStyle="1" w:styleId="titre">
    <w:name w:val="titre"/>
    <w:basedOn w:val="Normal"/>
    <w:rsid w:val="00F02F0A"/>
    <w:pPr>
      <w:jc w:val="both"/>
    </w:pPr>
    <w:rPr>
      <w:rFonts w:ascii="Courier" w:hAnsi="Courier"/>
      <w:b/>
      <w:bCs/>
      <w:caps/>
      <w:sz w:val="24"/>
      <w:szCs w:val="24"/>
    </w:rPr>
  </w:style>
  <w:style w:type="paragraph" w:customStyle="1" w:styleId="sum">
    <w:name w:val="sum"/>
    <w:rsid w:val="00F02F0A"/>
    <w:pPr>
      <w:widowControl w:val="0"/>
      <w:ind w:firstLine="280"/>
      <w:jc w:val="both"/>
    </w:pPr>
    <w:rPr>
      <w:rFonts w:ascii="Courier" w:hAnsi="Courier"/>
      <w:sz w:val="24"/>
      <w:szCs w:val="24"/>
    </w:rPr>
  </w:style>
  <w:style w:type="paragraph" w:customStyle="1" w:styleId="traduc">
    <w:name w:val="traduc"/>
    <w:basedOn w:val="sum"/>
    <w:rsid w:val="00F02F0A"/>
    <w:rPr>
      <w:rFonts w:ascii="Times" w:hAnsi="Times"/>
      <w:color w:val="FF0000"/>
    </w:rPr>
  </w:style>
  <w:style w:type="paragraph" w:customStyle="1" w:styleId="Parag1">
    <w:name w:val="Parag1"/>
    <w:basedOn w:val="Normal"/>
    <w:rsid w:val="00F02F0A"/>
    <w:pPr>
      <w:ind w:right="40" w:firstLine="426"/>
      <w:jc w:val="both"/>
    </w:pPr>
    <w:rPr>
      <w:rFonts w:ascii="Palatino" w:hAnsi="Palatino"/>
      <w:sz w:val="22"/>
      <w:szCs w:val="22"/>
    </w:rPr>
  </w:style>
  <w:style w:type="paragraph" w:customStyle="1" w:styleId="Chapitre">
    <w:name w:val="Chapitre"/>
    <w:basedOn w:val="Normal"/>
    <w:rsid w:val="00F02F0A"/>
    <w:pPr>
      <w:spacing w:line="360" w:lineRule="atLeast"/>
    </w:pPr>
    <w:rPr>
      <w:rFonts w:ascii="Times" w:hAnsi="Times"/>
      <w:sz w:val="32"/>
      <w:szCs w:val="32"/>
    </w:rPr>
  </w:style>
  <w:style w:type="paragraph" w:customStyle="1" w:styleId="formula">
    <w:name w:val="formula"/>
    <w:basedOn w:val="Normal"/>
    <w:rsid w:val="00F02F0A"/>
    <w:pPr>
      <w:tabs>
        <w:tab w:val="center" w:pos="4500"/>
        <w:tab w:val="right" w:pos="8440"/>
      </w:tabs>
      <w:spacing w:line="360" w:lineRule="atLeast"/>
      <w:jc w:val="both"/>
    </w:pPr>
    <w:rPr>
      <w:rFonts w:ascii="Palatino" w:hAnsi="Palatino"/>
      <w:sz w:val="24"/>
      <w:szCs w:val="24"/>
    </w:rPr>
  </w:style>
  <w:style w:type="paragraph" w:customStyle="1" w:styleId="Listes">
    <w:name w:val="Listes"/>
    <w:basedOn w:val="Parag"/>
    <w:rsid w:val="00F02F0A"/>
    <w:pPr>
      <w:ind w:left="760" w:hanging="200"/>
    </w:pPr>
  </w:style>
  <w:style w:type="paragraph" w:customStyle="1" w:styleId="figure">
    <w:name w:val="figure"/>
    <w:basedOn w:val="Normal"/>
    <w:rsid w:val="00F02F0A"/>
    <w:pPr>
      <w:spacing w:line="360" w:lineRule="atLeast"/>
      <w:jc w:val="center"/>
    </w:pPr>
    <w:rPr>
      <w:rFonts w:ascii="Palatino" w:hAnsi="Palatino"/>
      <w:sz w:val="22"/>
      <w:szCs w:val="22"/>
    </w:rPr>
  </w:style>
  <w:style w:type="paragraph" w:styleId="Notedefin">
    <w:name w:val="endnote text"/>
    <w:basedOn w:val="Normal"/>
    <w:semiHidden/>
    <w:rsid w:val="00F02F0A"/>
  </w:style>
  <w:style w:type="paragraph" w:styleId="Notedebasdepage">
    <w:name w:val="footnote text"/>
    <w:basedOn w:val="Normal"/>
    <w:semiHidden/>
    <w:rsid w:val="00F02F0A"/>
  </w:style>
  <w:style w:type="character" w:styleId="Appeldenotedefin">
    <w:name w:val="endnote reference"/>
    <w:basedOn w:val="Policepardfaut"/>
    <w:semiHidden/>
    <w:rsid w:val="00F02F0A"/>
  </w:style>
  <w:style w:type="paragraph" w:styleId="Corpsdetexte">
    <w:name w:val="Body Text"/>
    <w:basedOn w:val="Normal"/>
    <w:rsid w:val="00F02F0A"/>
    <w:pPr>
      <w:autoSpaceDE w:val="0"/>
      <w:autoSpaceDN w:val="0"/>
      <w:jc w:val="both"/>
    </w:pPr>
    <w:rPr>
      <w:rFonts w:ascii="Arial" w:hAnsi="Arial" w:cs="Arial"/>
      <w:szCs w:val="24"/>
    </w:rPr>
  </w:style>
  <w:style w:type="paragraph" w:customStyle="1" w:styleId="MST-Dokument">
    <w:name w:val="MST-Dokument"/>
    <w:basedOn w:val="Normal"/>
    <w:rsid w:val="00F02F0A"/>
    <w:pPr>
      <w:widowControl/>
      <w:autoSpaceDE w:val="0"/>
      <w:autoSpaceDN w:val="0"/>
      <w:spacing w:after="120"/>
      <w:jc w:val="both"/>
    </w:pPr>
    <w:rPr>
      <w:sz w:val="24"/>
      <w:szCs w:val="24"/>
      <w:lang w:val="de-DE"/>
    </w:rPr>
  </w:style>
  <w:style w:type="character" w:customStyle="1" w:styleId="Fort">
    <w:name w:val="Fort"/>
    <w:rsid w:val="00F02F0A"/>
    <w:rPr>
      <w:b/>
    </w:rPr>
  </w:style>
  <w:style w:type="paragraph" w:styleId="Retraitcorpsdetexte">
    <w:name w:val="Body Text Indent"/>
    <w:basedOn w:val="Normal"/>
    <w:link w:val="RetraitcorpsdetexteCar"/>
    <w:rsid w:val="00F02F0A"/>
    <w:pPr>
      <w:ind w:left="360"/>
      <w:jc w:val="both"/>
    </w:pPr>
    <w:rPr>
      <w:rFonts w:ascii="Arial" w:hAnsi="Arial" w:cs="Arial"/>
      <w:snapToGrid w:val="0"/>
      <w:sz w:val="24"/>
      <w:szCs w:val="24"/>
      <w:lang w:val="en-US" w:eastAsia="en-US"/>
    </w:rPr>
  </w:style>
  <w:style w:type="character" w:styleId="Lienhypertexte">
    <w:name w:val="Hyperlink"/>
    <w:basedOn w:val="Policepardfaut"/>
    <w:rsid w:val="00F02F0A"/>
    <w:rPr>
      <w:color w:val="FFFF99"/>
      <w:u w:val="single"/>
    </w:rPr>
  </w:style>
  <w:style w:type="paragraph" w:styleId="NormalWeb">
    <w:name w:val="Normal (Web)"/>
    <w:basedOn w:val="Normal"/>
    <w:uiPriority w:val="99"/>
    <w:rsid w:val="00F02F0A"/>
    <w:pPr>
      <w:widowControl/>
      <w:spacing w:before="100" w:beforeAutospacing="1" w:after="100" w:afterAutospacing="1"/>
    </w:pPr>
    <w:rPr>
      <w:rFonts w:ascii="Arial Unicode MS" w:eastAsia="Arial Unicode MS" w:hAnsi="Arial Unicode MS" w:cs="Arial Unicode MS"/>
      <w:color w:val="FFFFFF"/>
      <w:sz w:val="24"/>
      <w:szCs w:val="24"/>
    </w:rPr>
  </w:style>
  <w:style w:type="character" w:styleId="Lienhypertextesuivivisit">
    <w:name w:val="FollowedHyperlink"/>
    <w:basedOn w:val="Policepardfaut"/>
    <w:rsid w:val="00F02F0A"/>
    <w:rPr>
      <w:color w:val="800080"/>
      <w:u w:val="single"/>
    </w:rPr>
  </w:style>
  <w:style w:type="paragraph" w:customStyle="1" w:styleId="Corpsdetex">
    <w:name w:val="Corps de tex"/>
    <w:rsid w:val="00F02F0A"/>
    <w:pPr>
      <w:widowControl w:val="0"/>
      <w:jc w:val="both"/>
    </w:pPr>
    <w:rPr>
      <w:rFonts w:ascii="Arial" w:hAnsi="Arial"/>
      <w:snapToGrid w:val="0"/>
      <w:sz w:val="24"/>
      <w:szCs w:val="24"/>
      <w:lang w:val="en-US"/>
    </w:rPr>
  </w:style>
  <w:style w:type="paragraph" w:styleId="Lgende">
    <w:name w:val="caption"/>
    <w:basedOn w:val="Normal"/>
    <w:next w:val="Normal"/>
    <w:qFormat/>
    <w:rsid w:val="00F02F0A"/>
    <w:pPr>
      <w:widowControl/>
      <w:ind w:left="4" w:right="-440" w:firstLine="1"/>
    </w:pPr>
    <w:rPr>
      <w:sz w:val="24"/>
      <w:szCs w:val="24"/>
    </w:rPr>
  </w:style>
  <w:style w:type="character" w:customStyle="1" w:styleId="smalltxt1">
    <w:name w:val="smalltxt1"/>
    <w:basedOn w:val="Policepardfaut"/>
    <w:rsid w:val="004251FD"/>
    <w:rPr>
      <w:sz w:val="15"/>
      <w:szCs w:val="15"/>
    </w:rPr>
  </w:style>
  <w:style w:type="paragraph" w:customStyle="1" w:styleId="Liste1">
    <w:name w:val="Liste1"/>
    <w:basedOn w:val="Normal"/>
    <w:rsid w:val="00CB593D"/>
    <w:pPr>
      <w:widowControl/>
      <w:tabs>
        <w:tab w:val="left" w:pos="360"/>
      </w:tabs>
      <w:autoSpaceDE w:val="0"/>
      <w:autoSpaceDN w:val="0"/>
      <w:ind w:left="360" w:hanging="360"/>
      <w:jc w:val="both"/>
    </w:pPr>
    <w:rPr>
      <w:rFonts w:ascii="Arial" w:hAnsi="Arial" w:cs="Arial"/>
      <w:szCs w:val="24"/>
      <w:lang w:val="en-US"/>
    </w:rPr>
  </w:style>
  <w:style w:type="paragraph" w:styleId="Retraitcorpsdetexte2">
    <w:name w:val="Body Text Indent 2"/>
    <w:basedOn w:val="Normal"/>
    <w:rsid w:val="002F4C1D"/>
    <w:pPr>
      <w:widowControl/>
      <w:spacing w:after="120" w:line="480" w:lineRule="auto"/>
      <w:ind w:left="283"/>
    </w:pPr>
    <w:rPr>
      <w:color w:val="000000"/>
      <w:sz w:val="22"/>
      <w:szCs w:val="22"/>
      <w:lang w:val="en-US" w:bidi="ar-TN"/>
    </w:rPr>
  </w:style>
  <w:style w:type="character" w:styleId="lev">
    <w:name w:val="Strong"/>
    <w:basedOn w:val="Policepardfaut"/>
    <w:uiPriority w:val="22"/>
    <w:qFormat/>
    <w:rsid w:val="00A66951"/>
    <w:rPr>
      <w:b/>
      <w:bCs/>
    </w:rPr>
  </w:style>
  <w:style w:type="character" w:styleId="Accentuation">
    <w:name w:val="Emphasis"/>
    <w:basedOn w:val="Policepardfaut"/>
    <w:uiPriority w:val="20"/>
    <w:qFormat/>
    <w:rsid w:val="00302E8A"/>
    <w:rPr>
      <w:i/>
      <w:iCs/>
    </w:rPr>
  </w:style>
  <w:style w:type="paragraph" w:customStyle="1" w:styleId="GReftext">
    <w:name w:val="G. Ref.text"/>
    <w:basedOn w:val="Normal"/>
    <w:rsid w:val="001C355A"/>
    <w:pPr>
      <w:widowControl/>
      <w:spacing w:line="200" w:lineRule="exact"/>
      <w:ind w:left="170" w:hanging="170"/>
      <w:jc w:val="both"/>
    </w:pPr>
    <w:rPr>
      <w:sz w:val="18"/>
      <w:lang w:val="en-GB" w:eastAsia="sv-SE"/>
    </w:rPr>
  </w:style>
  <w:style w:type="paragraph" w:styleId="Titre0">
    <w:name w:val="Title"/>
    <w:basedOn w:val="Normal"/>
    <w:qFormat/>
    <w:rsid w:val="00AD1B6A"/>
    <w:pPr>
      <w:widowControl/>
      <w:tabs>
        <w:tab w:val="left" w:pos="1260"/>
        <w:tab w:val="center" w:pos="4140"/>
      </w:tabs>
      <w:ind w:right="26"/>
      <w:jc w:val="center"/>
    </w:pPr>
    <w:rPr>
      <w:sz w:val="32"/>
      <w:szCs w:val="32"/>
      <w:lang w:val="en-US"/>
    </w:rPr>
  </w:style>
  <w:style w:type="character" w:customStyle="1" w:styleId="bf">
    <w:name w:val="bf"/>
    <w:basedOn w:val="Policepardfaut"/>
    <w:rsid w:val="00832BF8"/>
  </w:style>
  <w:style w:type="character" w:customStyle="1" w:styleId="hit">
    <w:name w:val="hit"/>
    <w:basedOn w:val="Policepardfaut"/>
    <w:rsid w:val="00832BF8"/>
  </w:style>
  <w:style w:type="character" w:customStyle="1" w:styleId="RetraitcorpsdetexteCar">
    <w:name w:val="Retrait corps de texte Car"/>
    <w:basedOn w:val="Policepardfaut"/>
    <w:link w:val="Retraitcorpsdetexte"/>
    <w:rsid w:val="0077123B"/>
    <w:rPr>
      <w:rFonts w:ascii="Arial" w:hAnsi="Arial" w:cs="Arial"/>
      <w:snapToGrid w:val="0"/>
      <w:sz w:val="24"/>
      <w:szCs w:val="24"/>
    </w:rPr>
  </w:style>
  <w:style w:type="paragraph" w:styleId="Paragraphedeliste">
    <w:name w:val="List Paragraph"/>
    <w:basedOn w:val="Normal"/>
    <w:uiPriority w:val="34"/>
    <w:qFormat/>
    <w:rsid w:val="00EA6129"/>
    <w:pPr>
      <w:widowControl/>
      <w:ind w:left="720"/>
    </w:pPr>
    <w:rPr>
      <w:sz w:val="24"/>
      <w:szCs w:val="24"/>
      <w:lang w:val="en-US" w:eastAsia="en-US"/>
    </w:rPr>
  </w:style>
  <w:style w:type="character" w:customStyle="1" w:styleId="apple-style-span">
    <w:name w:val="apple-style-span"/>
    <w:basedOn w:val="Policepardfaut"/>
    <w:rsid w:val="0011772D"/>
  </w:style>
  <w:style w:type="paragraph" w:styleId="Corpsdetexte3">
    <w:name w:val="Body Text 3"/>
    <w:basedOn w:val="Normal"/>
    <w:link w:val="Corpsdetexte3Car"/>
    <w:rsid w:val="00871D01"/>
    <w:pPr>
      <w:spacing w:after="120"/>
    </w:pPr>
    <w:rPr>
      <w:sz w:val="16"/>
      <w:szCs w:val="16"/>
    </w:rPr>
  </w:style>
  <w:style w:type="character" w:customStyle="1" w:styleId="Corpsdetexte3Car">
    <w:name w:val="Corps de texte 3 Car"/>
    <w:basedOn w:val="Policepardfaut"/>
    <w:link w:val="Corpsdetexte3"/>
    <w:rsid w:val="00871D01"/>
    <w:rPr>
      <w:sz w:val="16"/>
      <w:szCs w:val="16"/>
    </w:rPr>
  </w:style>
  <w:style w:type="character" w:customStyle="1" w:styleId="doi">
    <w:name w:val="doi"/>
    <w:basedOn w:val="Policepardfaut"/>
    <w:rsid w:val="00731769"/>
  </w:style>
  <w:style w:type="character" w:customStyle="1" w:styleId="value">
    <w:name w:val="value"/>
    <w:basedOn w:val="Policepardfaut"/>
    <w:rsid w:val="00731769"/>
  </w:style>
  <w:style w:type="character" w:customStyle="1" w:styleId="label1">
    <w:name w:val="label1"/>
    <w:basedOn w:val="Policepardfaut"/>
    <w:rsid w:val="00731769"/>
  </w:style>
  <w:style w:type="character" w:customStyle="1" w:styleId="pagination">
    <w:name w:val="pagination"/>
    <w:basedOn w:val="Policepardfaut"/>
    <w:rsid w:val="00731769"/>
  </w:style>
  <w:style w:type="paragraph" w:customStyle="1" w:styleId="Author">
    <w:name w:val="Author"/>
    <w:basedOn w:val="Normal"/>
    <w:next w:val="Normal"/>
    <w:rsid w:val="0001298B"/>
    <w:pPr>
      <w:widowControl/>
      <w:tabs>
        <w:tab w:val="left" w:pos="1134"/>
      </w:tabs>
      <w:suppressAutoHyphens/>
      <w:jc w:val="center"/>
    </w:pPr>
    <w:rPr>
      <w:rFonts w:eastAsia="Batang" w:cs="Angsana New"/>
      <w:sz w:val="18"/>
      <w:lang w:val="en-GB" w:eastAsia="ko-KR"/>
    </w:rPr>
  </w:style>
  <w:style w:type="character" w:customStyle="1" w:styleId="smalltextblack1">
    <w:name w:val="smalltextblack1"/>
    <w:basedOn w:val="Policepardfaut"/>
    <w:rsid w:val="00B91AAF"/>
    <w:rPr>
      <w:sz w:val="17"/>
      <w:szCs w:val="17"/>
    </w:rPr>
  </w:style>
  <w:style w:type="character" w:customStyle="1" w:styleId="ft">
    <w:name w:val="ft"/>
    <w:basedOn w:val="Policepardfaut"/>
    <w:rsid w:val="00B91AAF"/>
  </w:style>
  <w:style w:type="paragraph" w:styleId="Textedebulles">
    <w:name w:val="Balloon Text"/>
    <w:basedOn w:val="Normal"/>
    <w:link w:val="TextedebullesCar"/>
    <w:rsid w:val="0012249D"/>
    <w:rPr>
      <w:rFonts w:ascii="Tahoma" w:hAnsi="Tahoma" w:cs="Tahoma"/>
      <w:sz w:val="16"/>
      <w:szCs w:val="16"/>
    </w:rPr>
  </w:style>
  <w:style w:type="character" w:customStyle="1" w:styleId="TextedebullesCar">
    <w:name w:val="Texte de bulles Car"/>
    <w:basedOn w:val="Policepardfaut"/>
    <w:link w:val="Textedebulles"/>
    <w:rsid w:val="0012249D"/>
    <w:rPr>
      <w:rFonts w:ascii="Tahoma" w:hAnsi="Tahoma" w:cs="Tahoma"/>
      <w:sz w:val="16"/>
      <w:szCs w:val="16"/>
    </w:rPr>
  </w:style>
  <w:style w:type="paragraph" w:customStyle="1" w:styleId="author0">
    <w:name w:val="author"/>
    <w:basedOn w:val="Normal"/>
    <w:rsid w:val="00D779D0"/>
    <w:pPr>
      <w:widowControl/>
      <w:spacing w:before="100" w:beforeAutospacing="1" w:after="144"/>
    </w:pPr>
    <w:rPr>
      <w:sz w:val="24"/>
      <w:szCs w:val="24"/>
    </w:rPr>
  </w:style>
  <w:style w:type="paragraph" w:customStyle="1" w:styleId="CVNormal-FirstLine">
    <w:name w:val="CV Normal - First Line"/>
    <w:basedOn w:val="Normal"/>
    <w:next w:val="Normal"/>
    <w:rsid w:val="00134526"/>
    <w:pPr>
      <w:widowControl/>
      <w:suppressAutoHyphens/>
      <w:spacing w:before="74"/>
      <w:ind w:left="113" w:right="113"/>
    </w:pPr>
    <w:rPr>
      <w:rFonts w:ascii="Arial Narrow" w:hAnsi="Arial Narrow"/>
      <w:lang w:eastAsia="ar-SA"/>
    </w:rPr>
  </w:style>
  <w:style w:type="character" w:customStyle="1" w:styleId="presenter">
    <w:name w:val="presenter"/>
    <w:basedOn w:val="Policepardfaut"/>
    <w:rsid w:val="007A10AE"/>
  </w:style>
  <w:style w:type="character" w:customStyle="1" w:styleId="cofunctiongetcustomerdata">
    <w:name w:val="co_function_get_customer_data"/>
    <w:basedOn w:val="Policepardfaut"/>
    <w:rsid w:val="007F058D"/>
  </w:style>
  <w:style w:type="character" w:customStyle="1" w:styleId="PieddepageCar">
    <w:name w:val="Pied de page Car"/>
    <w:basedOn w:val="Policepardfaut"/>
    <w:link w:val="Pieddepage"/>
    <w:uiPriority w:val="99"/>
    <w:rsid w:val="00FF6513"/>
  </w:style>
  <w:style w:type="character" w:customStyle="1" w:styleId="addthisseparator">
    <w:name w:val="addthis_separator"/>
    <w:basedOn w:val="Policepardfaut"/>
    <w:rsid w:val="00C81C62"/>
  </w:style>
  <w:style w:type="character" w:customStyle="1" w:styleId="apple-converted-space">
    <w:name w:val="apple-converted-space"/>
    <w:basedOn w:val="Policepardfaut"/>
    <w:rsid w:val="00AC576A"/>
  </w:style>
  <w:style w:type="paragraph" w:customStyle="1" w:styleId="yiv6284881583msonormal">
    <w:name w:val="yiv6284881583msonormal"/>
    <w:basedOn w:val="Normal"/>
    <w:rsid w:val="004A363E"/>
    <w:pPr>
      <w:widowControl/>
      <w:spacing w:before="100" w:beforeAutospacing="1" w:after="100" w:afterAutospacing="1"/>
    </w:pPr>
    <w:rPr>
      <w:sz w:val="24"/>
      <w:szCs w:val="24"/>
    </w:rPr>
  </w:style>
  <w:style w:type="paragraph" w:customStyle="1" w:styleId="yiv9108766288msonormal">
    <w:name w:val="yiv9108766288msonormal"/>
    <w:basedOn w:val="Normal"/>
    <w:rsid w:val="004A363E"/>
    <w:pPr>
      <w:widowControl/>
      <w:spacing w:before="100" w:beforeAutospacing="1" w:after="100" w:afterAutospacing="1"/>
    </w:pPr>
    <w:rPr>
      <w:sz w:val="24"/>
      <w:szCs w:val="24"/>
    </w:rPr>
  </w:style>
  <w:style w:type="character" w:customStyle="1" w:styleId="elcaro">
    <w:name w:val="elcaro"/>
    <w:basedOn w:val="Policepardfaut"/>
    <w:rsid w:val="004A363E"/>
  </w:style>
  <w:style w:type="paragraph" w:customStyle="1" w:styleId="yiv0870341353msonormal">
    <w:name w:val="yiv0870341353msonormal"/>
    <w:basedOn w:val="Normal"/>
    <w:rsid w:val="001D44F2"/>
    <w:pPr>
      <w:widowControl/>
      <w:spacing w:before="100" w:beforeAutospacing="1" w:after="100" w:afterAutospacing="1"/>
    </w:pPr>
    <w:rPr>
      <w:sz w:val="24"/>
      <w:szCs w:val="24"/>
    </w:rPr>
  </w:style>
  <w:style w:type="paragraph" w:customStyle="1" w:styleId="Default">
    <w:name w:val="Default"/>
    <w:rsid w:val="00C24FF8"/>
    <w:pPr>
      <w:autoSpaceDE w:val="0"/>
      <w:autoSpaceDN w:val="0"/>
      <w:adjustRightInd w:val="0"/>
    </w:pPr>
    <w:rPr>
      <w:rFonts w:ascii="EC Square Sans Pro Medium" w:hAnsi="EC Square Sans Pro Medium" w:cs="EC Square Sans Pro Medium"/>
      <w:color w:val="000000"/>
      <w:sz w:val="24"/>
      <w:szCs w:val="24"/>
    </w:rPr>
  </w:style>
  <w:style w:type="paragraph" w:customStyle="1" w:styleId="basic-text">
    <w:name w:val="basic-text"/>
    <w:basedOn w:val="Normal"/>
    <w:rsid w:val="00443F82"/>
    <w:pPr>
      <w:widowControl/>
      <w:spacing w:before="100" w:beforeAutospacing="1" w:after="100" w:afterAutospacing="1"/>
    </w:pPr>
    <w:rPr>
      <w:sz w:val="24"/>
      <w:szCs w:val="24"/>
    </w:rPr>
  </w:style>
  <w:style w:type="paragraph" w:customStyle="1" w:styleId="nova-e-listitem">
    <w:name w:val="nova-e-list__item"/>
    <w:basedOn w:val="Normal"/>
    <w:rsid w:val="002521AF"/>
    <w:pPr>
      <w:widowControl/>
      <w:spacing w:before="100" w:beforeAutospacing="1" w:after="100" w:afterAutospacing="1"/>
    </w:pPr>
    <w:rPr>
      <w:sz w:val="24"/>
      <w:szCs w:val="24"/>
    </w:rPr>
  </w:style>
  <w:style w:type="character" w:styleId="Marquedecommentaire">
    <w:name w:val="annotation reference"/>
    <w:basedOn w:val="Policepardfaut"/>
    <w:semiHidden/>
    <w:unhideWhenUsed/>
    <w:rsid w:val="0022233C"/>
    <w:rPr>
      <w:sz w:val="16"/>
      <w:szCs w:val="16"/>
    </w:rPr>
  </w:style>
  <w:style w:type="paragraph" w:styleId="Commentaire">
    <w:name w:val="annotation text"/>
    <w:basedOn w:val="Normal"/>
    <w:link w:val="CommentaireCar"/>
    <w:semiHidden/>
    <w:unhideWhenUsed/>
    <w:rsid w:val="0022233C"/>
  </w:style>
  <w:style w:type="character" w:customStyle="1" w:styleId="CommentaireCar">
    <w:name w:val="Commentaire Car"/>
    <w:basedOn w:val="Policepardfaut"/>
    <w:link w:val="Commentaire"/>
    <w:semiHidden/>
    <w:rsid w:val="0022233C"/>
  </w:style>
  <w:style w:type="paragraph" w:styleId="Objetducommentaire">
    <w:name w:val="annotation subject"/>
    <w:basedOn w:val="Commentaire"/>
    <w:next w:val="Commentaire"/>
    <w:link w:val="ObjetducommentaireCar"/>
    <w:semiHidden/>
    <w:unhideWhenUsed/>
    <w:rsid w:val="0022233C"/>
    <w:rPr>
      <w:b/>
      <w:bCs/>
    </w:rPr>
  </w:style>
  <w:style w:type="character" w:customStyle="1" w:styleId="ObjetducommentaireCar">
    <w:name w:val="Objet du commentaire Car"/>
    <w:basedOn w:val="CommentaireCar"/>
    <w:link w:val="Objetducommentaire"/>
    <w:semiHidden/>
    <w:rsid w:val="0022233C"/>
    <w:rPr>
      <w:b/>
      <w:bCs/>
    </w:rPr>
  </w:style>
  <w:style w:type="character" w:styleId="Mentionnonrsolue">
    <w:name w:val="Unresolved Mention"/>
    <w:basedOn w:val="Policepardfaut"/>
    <w:uiPriority w:val="99"/>
    <w:semiHidden/>
    <w:unhideWhenUsed/>
    <w:rsid w:val="00D577A2"/>
    <w:rPr>
      <w:color w:val="605E5C"/>
      <w:shd w:val="clear" w:color="auto" w:fill="E1DFDD"/>
    </w:rPr>
  </w:style>
  <w:style w:type="character" w:customStyle="1" w:styleId="il">
    <w:name w:val="il"/>
    <w:basedOn w:val="Policepardfaut"/>
    <w:rsid w:val="000C53CB"/>
  </w:style>
  <w:style w:type="character" w:styleId="Textedelespacerserv">
    <w:name w:val="Placeholder Text"/>
    <w:basedOn w:val="Policepardfaut"/>
    <w:uiPriority w:val="99"/>
    <w:semiHidden/>
    <w:rsid w:val="002A6F63"/>
    <w:rPr>
      <w:color w:val="808080"/>
    </w:rPr>
  </w:style>
  <w:style w:type="table" w:styleId="Grilledutableau">
    <w:name w:val="Table Grid"/>
    <w:basedOn w:val="TableauNormal"/>
    <w:rsid w:val="00B22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
    <w:name w:val="Grid Table 2"/>
    <w:basedOn w:val="TableauNormal"/>
    <w:uiPriority w:val="47"/>
    <w:rsid w:val="00B2228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B2228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
    <w:name w:val="List Table 2"/>
    <w:basedOn w:val="TableauNormal"/>
    <w:uiPriority w:val="47"/>
    <w:rsid w:val="00042E8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s4">
    <w:name w:val="ls4"/>
    <w:basedOn w:val="Policepardfaut"/>
    <w:rsid w:val="00045A76"/>
  </w:style>
  <w:style w:type="character" w:customStyle="1" w:styleId="ls2">
    <w:name w:val="ls2"/>
    <w:basedOn w:val="Policepardfaut"/>
    <w:rsid w:val="00435942"/>
  </w:style>
  <w:style w:type="paragraph" w:customStyle="1" w:styleId="MDPI13authornames">
    <w:name w:val="MDPI_1.3_authornames"/>
    <w:next w:val="Normal"/>
    <w:qFormat/>
    <w:rsid w:val="00020A63"/>
    <w:pPr>
      <w:adjustRightInd w:val="0"/>
      <w:snapToGrid w:val="0"/>
      <w:spacing w:after="360" w:line="260" w:lineRule="atLeast"/>
    </w:pPr>
    <w:rPr>
      <w:rFonts w:ascii="Palatino Linotype" w:hAnsi="Palatino Linotype"/>
      <w:b/>
      <w:color w:val="000000"/>
      <w:szCs w:val="22"/>
      <w:lang w:val="en-US" w:eastAsia="de-DE" w:bidi="en-US"/>
    </w:rPr>
  </w:style>
  <w:style w:type="paragraph" w:customStyle="1" w:styleId="MDPI12title">
    <w:name w:val="MDPI_1.2_title"/>
    <w:next w:val="Normal"/>
    <w:qFormat/>
    <w:rsid w:val="00020A63"/>
    <w:pPr>
      <w:adjustRightInd w:val="0"/>
      <w:snapToGrid w:val="0"/>
      <w:spacing w:after="240" w:line="240" w:lineRule="atLeast"/>
    </w:pPr>
    <w:rPr>
      <w:rFonts w:ascii="Palatino Linotype" w:hAnsi="Palatino Linotype"/>
      <w:b/>
      <w:snapToGrid w:val="0"/>
      <w:color w:val="000000"/>
      <w:sz w:val="36"/>
      <w:lang w:val="en-US" w:eastAsia="de-DE" w:bidi="en-US"/>
    </w:rPr>
  </w:style>
  <w:style w:type="paragraph" w:styleId="PrformatHTML">
    <w:name w:val="HTML Preformatted"/>
    <w:basedOn w:val="Normal"/>
    <w:link w:val="PrformatHTMLCar"/>
    <w:uiPriority w:val="99"/>
    <w:semiHidden/>
    <w:unhideWhenUsed/>
    <w:rsid w:val="005F36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semiHidden/>
    <w:rsid w:val="005F36EE"/>
    <w:rPr>
      <w:rFonts w:ascii="Courier New" w:hAnsi="Courier New" w:cs="Courier New"/>
    </w:rPr>
  </w:style>
  <w:style w:type="character" w:customStyle="1" w:styleId="y2iqfc">
    <w:name w:val="y2iqfc"/>
    <w:basedOn w:val="Policepardfaut"/>
    <w:rsid w:val="005F36EE"/>
  </w:style>
  <w:style w:type="character" w:customStyle="1" w:styleId="ux-u-font-size-h7">
    <w:name w:val="ux-u-font-size-h7"/>
    <w:basedOn w:val="Policepardfaut"/>
    <w:rsid w:val="00F26956"/>
  </w:style>
  <w:style w:type="character" w:customStyle="1" w:styleId="Titre1Car">
    <w:name w:val="Titre 1 Car"/>
    <w:basedOn w:val="Policepardfaut"/>
    <w:link w:val="Titre1"/>
    <w:rsid w:val="00CD5833"/>
    <w:rPr>
      <w:rFonts w:ascii="Palatino" w:hAnsi="Palatino"/>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50081">
      <w:bodyDiv w:val="1"/>
      <w:marLeft w:val="0"/>
      <w:marRight w:val="0"/>
      <w:marTop w:val="0"/>
      <w:marBottom w:val="0"/>
      <w:divBdr>
        <w:top w:val="none" w:sz="0" w:space="0" w:color="auto"/>
        <w:left w:val="none" w:sz="0" w:space="0" w:color="auto"/>
        <w:bottom w:val="none" w:sz="0" w:space="0" w:color="auto"/>
        <w:right w:val="none" w:sz="0" w:space="0" w:color="auto"/>
      </w:divBdr>
      <w:divsChild>
        <w:div w:id="1872648108">
          <w:marLeft w:val="0"/>
          <w:marRight w:val="0"/>
          <w:marTop w:val="0"/>
          <w:marBottom w:val="0"/>
          <w:divBdr>
            <w:top w:val="none" w:sz="0" w:space="0" w:color="auto"/>
            <w:left w:val="none" w:sz="0" w:space="0" w:color="auto"/>
            <w:bottom w:val="none" w:sz="0" w:space="0" w:color="auto"/>
            <w:right w:val="none" w:sz="0" w:space="0" w:color="auto"/>
          </w:divBdr>
          <w:divsChild>
            <w:div w:id="878055364">
              <w:marLeft w:val="225"/>
              <w:marRight w:val="225"/>
              <w:marTop w:val="0"/>
              <w:marBottom w:val="0"/>
              <w:divBdr>
                <w:top w:val="single" w:sz="2" w:space="0" w:color="A5B8C9"/>
                <w:left w:val="single" w:sz="2" w:space="0" w:color="A5B8C9"/>
                <w:bottom w:val="single" w:sz="2" w:space="0" w:color="A5B8C9"/>
                <w:right w:val="single" w:sz="2" w:space="0" w:color="A5B8C9"/>
              </w:divBdr>
            </w:div>
          </w:divsChild>
        </w:div>
      </w:divsChild>
    </w:div>
    <w:div w:id="82070089">
      <w:bodyDiv w:val="1"/>
      <w:marLeft w:val="0"/>
      <w:marRight w:val="0"/>
      <w:marTop w:val="0"/>
      <w:marBottom w:val="0"/>
      <w:divBdr>
        <w:top w:val="none" w:sz="0" w:space="0" w:color="auto"/>
        <w:left w:val="none" w:sz="0" w:space="0" w:color="auto"/>
        <w:bottom w:val="none" w:sz="0" w:space="0" w:color="auto"/>
        <w:right w:val="none" w:sz="0" w:space="0" w:color="auto"/>
      </w:divBdr>
    </w:div>
    <w:div w:id="168329011">
      <w:bodyDiv w:val="1"/>
      <w:marLeft w:val="0"/>
      <w:marRight w:val="0"/>
      <w:marTop w:val="0"/>
      <w:marBottom w:val="0"/>
      <w:divBdr>
        <w:top w:val="none" w:sz="0" w:space="0" w:color="auto"/>
        <w:left w:val="none" w:sz="0" w:space="0" w:color="auto"/>
        <w:bottom w:val="none" w:sz="0" w:space="0" w:color="auto"/>
        <w:right w:val="none" w:sz="0" w:space="0" w:color="auto"/>
      </w:divBdr>
    </w:div>
    <w:div w:id="235287752">
      <w:bodyDiv w:val="1"/>
      <w:marLeft w:val="0"/>
      <w:marRight w:val="0"/>
      <w:marTop w:val="0"/>
      <w:marBottom w:val="0"/>
      <w:divBdr>
        <w:top w:val="none" w:sz="0" w:space="0" w:color="auto"/>
        <w:left w:val="none" w:sz="0" w:space="0" w:color="auto"/>
        <w:bottom w:val="none" w:sz="0" w:space="0" w:color="auto"/>
        <w:right w:val="none" w:sz="0" w:space="0" w:color="auto"/>
      </w:divBdr>
    </w:div>
    <w:div w:id="281233746">
      <w:bodyDiv w:val="1"/>
      <w:marLeft w:val="0"/>
      <w:marRight w:val="0"/>
      <w:marTop w:val="0"/>
      <w:marBottom w:val="0"/>
      <w:divBdr>
        <w:top w:val="none" w:sz="0" w:space="0" w:color="auto"/>
        <w:left w:val="none" w:sz="0" w:space="0" w:color="auto"/>
        <w:bottom w:val="none" w:sz="0" w:space="0" w:color="auto"/>
        <w:right w:val="none" w:sz="0" w:space="0" w:color="auto"/>
      </w:divBdr>
    </w:div>
    <w:div w:id="285279418">
      <w:bodyDiv w:val="1"/>
      <w:marLeft w:val="0"/>
      <w:marRight w:val="0"/>
      <w:marTop w:val="0"/>
      <w:marBottom w:val="0"/>
      <w:divBdr>
        <w:top w:val="none" w:sz="0" w:space="0" w:color="auto"/>
        <w:left w:val="none" w:sz="0" w:space="0" w:color="auto"/>
        <w:bottom w:val="none" w:sz="0" w:space="0" w:color="auto"/>
        <w:right w:val="none" w:sz="0" w:space="0" w:color="auto"/>
      </w:divBdr>
    </w:div>
    <w:div w:id="325596577">
      <w:bodyDiv w:val="1"/>
      <w:marLeft w:val="0"/>
      <w:marRight w:val="0"/>
      <w:marTop w:val="0"/>
      <w:marBottom w:val="0"/>
      <w:divBdr>
        <w:top w:val="none" w:sz="0" w:space="0" w:color="auto"/>
        <w:left w:val="none" w:sz="0" w:space="0" w:color="auto"/>
        <w:bottom w:val="none" w:sz="0" w:space="0" w:color="auto"/>
        <w:right w:val="none" w:sz="0" w:space="0" w:color="auto"/>
      </w:divBdr>
    </w:div>
    <w:div w:id="389809708">
      <w:bodyDiv w:val="1"/>
      <w:marLeft w:val="0"/>
      <w:marRight w:val="0"/>
      <w:marTop w:val="0"/>
      <w:marBottom w:val="0"/>
      <w:divBdr>
        <w:top w:val="none" w:sz="0" w:space="0" w:color="auto"/>
        <w:left w:val="none" w:sz="0" w:space="0" w:color="auto"/>
        <w:bottom w:val="none" w:sz="0" w:space="0" w:color="auto"/>
        <w:right w:val="none" w:sz="0" w:space="0" w:color="auto"/>
      </w:divBdr>
    </w:div>
    <w:div w:id="403919576">
      <w:bodyDiv w:val="1"/>
      <w:marLeft w:val="0"/>
      <w:marRight w:val="0"/>
      <w:marTop w:val="0"/>
      <w:marBottom w:val="0"/>
      <w:divBdr>
        <w:top w:val="none" w:sz="0" w:space="0" w:color="auto"/>
        <w:left w:val="none" w:sz="0" w:space="0" w:color="auto"/>
        <w:bottom w:val="none" w:sz="0" w:space="0" w:color="auto"/>
        <w:right w:val="none" w:sz="0" w:space="0" w:color="auto"/>
      </w:divBdr>
    </w:div>
    <w:div w:id="423452486">
      <w:bodyDiv w:val="1"/>
      <w:marLeft w:val="0"/>
      <w:marRight w:val="0"/>
      <w:marTop w:val="0"/>
      <w:marBottom w:val="0"/>
      <w:divBdr>
        <w:top w:val="none" w:sz="0" w:space="0" w:color="auto"/>
        <w:left w:val="none" w:sz="0" w:space="0" w:color="auto"/>
        <w:bottom w:val="none" w:sz="0" w:space="0" w:color="auto"/>
        <w:right w:val="none" w:sz="0" w:space="0" w:color="auto"/>
      </w:divBdr>
      <w:divsChild>
        <w:div w:id="3170955">
          <w:marLeft w:val="0"/>
          <w:marRight w:val="0"/>
          <w:marTop w:val="0"/>
          <w:marBottom w:val="0"/>
          <w:divBdr>
            <w:top w:val="none" w:sz="0" w:space="0" w:color="auto"/>
            <w:left w:val="none" w:sz="0" w:space="0" w:color="auto"/>
            <w:bottom w:val="none" w:sz="0" w:space="0" w:color="auto"/>
            <w:right w:val="none" w:sz="0" w:space="0" w:color="auto"/>
          </w:divBdr>
        </w:div>
        <w:div w:id="6518587">
          <w:marLeft w:val="0"/>
          <w:marRight w:val="0"/>
          <w:marTop w:val="0"/>
          <w:marBottom w:val="0"/>
          <w:divBdr>
            <w:top w:val="none" w:sz="0" w:space="0" w:color="auto"/>
            <w:left w:val="none" w:sz="0" w:space="0" w:color="auto"/>
            <w:bottom w:val="none" w:sz="0" w:space="0" w:color="auto"/>
            <w:right w:val="none" w:sz="0" w:space="0" w:color="auto"/>
          </w:divBdr>
        </w:div>
        <w:div w:id="6561161">
          <w:marLeft w:val="0"/>
          <w:marRight w:val="0"/>
          <w:marTop w:val="0"/>
          <w:marBottom w:val="0"/>
          <w:divBdr>
            <w:top w:val="none" w:sz="0" w:space="0" w:color="auto"/>
            <w:left w:val="none" w:sz="0" w:space="0" w:color="auto"/>
            <w:bottom w:val="none" w:sz="0" w:space="0" w:color="auto"/>
            <w:right w:val="none" w:sz="0" w:space="0" w:color="auto"/>
          </w:divBdr>
        </w:div>
        <w:div w:id="10688158">
          <w:marLeft w:val="0"/>
          <w:marRight w:val="0"/>
          <w:marTop w:val="0"/>
          <w:marBottom w:val="0"/>
          <w:divBdr>
            <w:top w:val="none" w:sz="0" w:space="0" w:color="auto"/>
            <w:left w:val="none" w:sz="0" w:space="0" w:color="auto"/>
            <w:bottom w:val="none" w:sz="0" w:space="0" w:color="auto"/>
            <w:right w:val="none" w:sz="0" w:space="0" w:color="auto"/>
          </w:divBdr>
        </w:div>
        <w:div w:id="11420174">
          <w:marLeft w:val="0"/>
          <w:marRight w:val="0"/>
          <w:marTop w:val="0"/>
          <w:marBottom w:val="0"/>
          <w:divBdr>
            <w:top w:val="none" w:sz="0" w:space="0" w:color="auto"/>
            <w:left w:val="none" w:sz="0" w:space="0" w:color="auto"/>
            <w:bottom w:val="none" w:sz="0" w:space="0" w:color="auto"/>
            <w:right w:val="none" w:sz="0" w:space="0" w:color="auto"/>
          </w:divBdr>
        </w:div>
        <w:div w:id="15431134">
          <w:marLeft w:val="0"/>
          <w:marRight w:val="0"/>
          <w:marTop w:val="0"/>
          <w:marBottom w:val="0"/>
          <w:divBdr>
            <w:top w:val="none" w:sz="0" w:space="0" w:color="auto"/>
            <w:left w:val="none" w:sz="0" w:space="0" w:color="auto"/>
            <w:bottom w:val="none" w:sz="0" w:space="0" w:color="auto"/>
            <w:right w:val="none" w:sz="0" w:space="0" w:color="auto"/>
          </w:divBdr>
        </w:div>
        <w:div w:id="20479130">
          <w:marLeft w:val="0"/>
          <w:marRight w:val="0"/>
          <w:marTop w:val="0"/>
          <w:marBottom w:val="0"/>
          <w:divBdr>
            <w:top w:val="none" w:sz="0" w:space="0" w:color="auto"/>
            <w:left w:val="none" w:sz="0" w:space="0" w:color="auto"/>
            <w:bottom w:val="none" w:sz="0" w:space="0" w:color="auto"/>
            <w:right w:val="none" w:sz="0" w:space="0" w:color="auto"/>
          </w:divBdr>
        </w:div>
        <w:div w:id="22245591">
          <w:marLeft w:val="0"/>
          <w:marRight w:val="0"/>
          <w:marTop w:val="0"/>
          <w:marBottom w:val="0"/>
          <w:divBdr>
            <w:top w:val="none" w:sz="0" w:space="0" w:color="auto"/>
            <w:left w:val="none" w:sz="0" w:space="0" w:color="auto"/>
            <w:bottom w:val="none" w:sz="0" w:space="0" w:color="auto"/>
            <w:right w:val="none" w:sz="0" w:space="0" w:color="auto"/>
          </w:divBdr>
        </w:div>
        <w:div w:id="22636993">
          <w:marLeft w:val="0"/>
          <w:marRight w:val="0"/>
          <w:marTop w:val="0"/>
          <w:marBottom w:val="0"/>
          <w:divBdr>
            <w:top w:val="none" w:sz="0" w:space="0" w:color="auto"/>
            <w:left w:val="none" w:sz="0" w:space="0" w:color="auto"/>
            <w:bottom w:val="none" w:sz="0" w:space="0" w:color="auto"/>
            <w:right w:val="none" w:sz="0" w:space="0" w:color="auto"/>
          </w:divBdr>
        </w:div>
        <w:div w:id="24866843">
          <w:marLeft w:val="0"/>
          <w:marRight w:val="0"/>
          <w:marTop w:val="0"/>
          <w:marBottom w:val="0"/>
          <w:divBdr>
            <w:top w:val="none" w:sz="0" w:space="0" w:color="auto"/>
            <w:left w:val="none" w:sz="0" w:space="0" w:color="auto"/>
            <w:bottom w:val="none" w:sz="0" w:space="0" w:color="auto"/>
            <w:right w:val="none" w:sz="0" w:space="0" w:color="auto"/>
          </w:divBdr>
        </w:div>
        <w:div w:id="25067081">
          <w:marLeft w:val="0"/>
          <w:marRight w:val="0"/>
          <w:marTop w:val="0"/>
          <w:marBottom w:val="0"/>
          <w:divBdr>
            <w:top w:val="none" w:sz="0" w:space="0" w:color="auto"/>
            <w:left w:val="none" w:sz="0" w:space="0" w:color="auto"/>
            <w:bottom w:val="none" w:sz="0" w:space="0" w:color="auto"/>
            <w:right w:val="none" w:sz="0" w:space="0" w:color="auto"/>
          </w:divBdr>
        </w:div>
        <w:div w:id="25831772">
          <w:marLeft w:val="0"/>
          <w:marRight w:val="0"/>
          <w:marTop w:val="0"/>
          <w:marBottom w:val="0"/>
          <w:divBdr>
            <w:top w:val="none" w:sz="0" w:space="0" w:color="auto"/>
            <w:left w:val="none" w:sz="0" w:space="0" w:color="auto"/>
            <w:bottom w:val="none" w:sz="0" w:space="0" w:color="auto"/>
            <w:right w:val="none" w:sz="0" w:space="0" w:color="auto"/>
          </w:divBdr>
        </w:div>
        <w:div w:id="31000073">
          <w:marLeft w:val="0"/>
          <w:marRight w:val="0"/>
          <w:marTop w:val="0"/>
          <w:marBottom w:val="0"/>
          <w:divBdr>
            <w:top w:val="none" w:sz="0" w:space="0" w:color="auto"/>
            <w:left w:val="none" w:sz="0" w:space="0" w:color="auto"/>
            <w:bottom w:val="none" w:sz="0" w:space="0" w:color="auto"/>
            <w:right w:val="none" w:sz="0" w:space="0" w:color="auto"/>
          </w:divBdr>
        </w:div>
        <w:div w:id="31922227">
          <w:marLeft w:val="0"/>
          <w:marRight w:val="0"/>
          <w:marTop w:val="0"/>
          <w:marBottom w:val="0"/>
          <w:divBdr>
            <w:top w:val="none" w:sz="0" w:space="0" w:color="auto"/>
            <w:left w:val="none" w:sz="0" w:space="0" w:color="auto"/>
            <w:bottom w:val="none" w:sz="0" w:space="0" w:color="auto"/>
            <w:right w:val="none" w:sz="0" w:space="0" w:color="auto"/>
          </w:divBdr>
        </w:div>
        <w:div w:id="32852066">
          <w:marLeft w:val="0"/>
          <w:marRight w:val="0"/>
          <w:marTop w:val="0"/>
          <w:marBottom w:val="0"/>
          <w:divBdr>
            <w:top w:val="none" w:sz="0" w:space="0" w:color="auto"/>
            <w:left w:val="none" w:sz="0" w:space="0" w:color="auto"/>
            <w:bottom w:val="none" w:sz="0" w:space="0" w:color="auto"/>
            <w:right w:val="none" w:sz="0" w:space="0" w:color="auto"/>
          </w:divBdr>
        </w:div>
        <w:div w:id="33846392">
          <w:marLeft w:val="0"/>
          <w:marRight w:val="0"/>
          <w:marTop w:val="0"/>
          <w:marBottom w:val="0"/>
          <w:divBdr>
            <w:top w:val="none" w:sz="0" w:space="0" w:color="auto"/>
            <w:left w:val="none" w:sz="0" w:space="0" w:color="auto"/>
            <w:bottom w:val="none" w:sz="0" w:space="0" w:color="auto"/>
            <w:right w:val="none" w:sz="0" w:space="0" w:color="auto"/>
          </w:divBdr>
        </w:div>
        <w:div w:id="37516462">
          <w:marLeft w:val="0"/>
          <w:marRight w:val="0"/>
          <w:marTop w:val="0"/>
          <w:marBottom w:val="0"/>
          <w:divBdr>
            <w:top w:val="none" w:sz="0" w:space="0" w:color="auto"/>
            <w:left w:val="none" w:sz="0" w:space="0" w:color="auto"/>
            <w:bottom w:val="none" w:sz="0" w:space="0" w:color="auto"/>
            <w:right w:val="none" w:sz="0" w:space="0" w:color="auto"/>
          </w:divBdr>
        </w:div>
        <w:div w:id="48186147">
          <w:marLeft w:val="0"/>
          <w:marRight w:val="0"/>
          <w:marTop w:val="0"/>
          <w:marBottom w:val="0"/>
          <w:divBdr>
            <w:top w:val="none" w:sz="0" w:space="0" w:color="auto"/>
            <w:left w:val="none" w:sz="0" w:space="0" w:color="auto"/>
            <w:bottom w:val="none" w:sz="0" w:space="0" w:color="auto"/>
            <w:right w:val="none" w:sz="0" w:space="0" w:color="auto"/>
          </w:divBdr>
        </w:div>
        <w:div w:id="49428435">
          <w:marLeft w:val="0"/>
          <w:marRight w:val="0"/>
          <w:marTop w:val="0"/>
          <w:marBottom w:val="0"/>
          <w:divBdr>
            <w:top w:val="none" w:sz="0" w:space="0" w:color="auto"/>
            <w:left w:val="none" w:sz="0" w:space="0" w:color="auto"/>
            <w:bottom w:val="none" w:sz="0" w:space="0" w:color="auto"/>
            <w:right w:val="none" w:sz="0" w:space="0" w:color="auto"/>
          </w:divBdr>
        </w:div>
        <w:div w:id="52387773">
          <w:marLeft w:val="0"/>
          <w:marRight w:val="0"/>
          <w:marTop w:val="0"/>
          <w:marBottom w:val="0"/>
          <w:divBdr>
            <w:top w:val="none" w:sz="0" w:space="0" w:color="auto"/>
            <w:left w:val="none" w:sz="0" w:space="0" w:color="auto"/>
            <w:bottom w:val="none" w:sz="0" w:space="0" w:color="auto"/>
            <w:right w:val="none" w:sz="0" w:space="0" w:color="auto"/>
          </w:divBdr>
        </w:div>
        <w:div w:id="58479329">
          <w:marLeft w:val="0"/>
          <w:marRight w:val="0"/>
          <w:marTop w:val="0"/>
          <w:marBottom w:val="0"/>
          <w:divBdr>
            <w:top w:val="none" w:sz="0" w:space="0" w:color="auto"/>
            <w:left w:val="none" w:sz="0" w:space="0" w:color="auto"/>
            <w:bottom w:val="none" w:sz="0" w:space="0" w:color="auto"/>
            <w:right w:val="none" w:sz="0" w:space="0" w:color="auto"/>
          </w:divBdr>
        </w:div>
        <w:div w:id="75447221">
          <w:marLeft w:val="0"/>
          <w:marRight w:val="0"/>
          <w:marTop w:val="0"/>
          <w:marBottom w:val="0"/>
          <w:divBdr>
            <w:top w:val="none" w:sz="0" w:space="0" w:color="auto"/>
            <w:left w:val="none" w:sz="0" w:space="0" w:color="auto"/>
            <w:bottom w:val="none" w:sz="0" w:space="0" w:color="auto"/>
            <w:right w:val="none" w:sz="0" w:space="0" w:color="auto"/>
          </w:divBdr>
        </w:div>
        <w:div w:id="78066640">
          <w:marLeft w:val="0"/>
          <w:marRight w:val="0"/>
          <w:marTop w:val="0"/>
          <w:marBottom w:val="0"/>
          <w:divBdr>
            <w:top w:val="none" w:sz="0" w:space="0" w:color="auto"/>
            <w:left w:val="none" w:sz="0" w:space="0" w:color="auto"/>
            <w:bottom w:val="none" w:sz="0" w:space="0" w:color="auto"/>
            <w:right w:val="none" w:sz="0" w:space="0" w:color="auto"/>
          </w:divBdr>
        </w:div>
        <w:div w:id="83692867">
          <w:marLeft w:val="0"/>
          <w:marRight w:val="0"/>
          <w:marTop w:val="0"/>
          <w:marBottom w:val="0"/>
          <w:divBdr>
            <w:top w:val="none" w:sz="0" w:space="0" w:color="auto"/>
            <w:left w:val="none" w:sz="0" w:space="0" w:color="auto"/>
            <w:bottom w:val="none" w:sz="0" w:space="0" w:color="auto"/>
            <w:right w:val="none" w:sz="0" w:space="0" w:color="auto"/>
          </w:divBdr>
        </w:div>
        <w:div w:id="90391796">
          <w:marLeft w:val="0"/>
          <w:marRight w:val="0"/>
          <w:marTop w:val="0"/>
          <w:marBottom w:val="0"/>
          <w:divBdr>
            <w:top w:val="none" w:sz="0" w:space="0" w:color="auto"/>
            <w:left w:val="none" w:sz="0" w:space="0" w:color="auto"/>
            <w:bottom w:val="none" w:sz="0" w:space="0" w:color="auto"/>
            <w:right w:val="none" w:sz="0" w:space="0" w:color="auto"/>
          </w:divBdr>
        </w:div>
        <w:div w:id="95831434">
          <w:marLeft w:val="0"/>
          <w:marRight w:val="0"/>
          <w:marTop w:val="0"/>
          <w:marBottom w:val="0"/>
          <w:divBdr>
            <w:top w:val="none" w:sz="0" w:space="0" w:color="auto"/>
            <w:left w:val="none" w:sz="0" w:space="0" w:color="auto"/>
            <w:bottom w:val="none" w:sz="0" w:space="0" w:color="auto"/>
            <w:right w:val="none" w:sz="0" w:space="0" w:color="auto"/>
          </w:divBdr>
        </w:div>
        <w:div w:id="98718949">
          <w:marLeft w:val="0"/>
          <w:marRight w:val="0"/>
          <w:marTop w:val="0"/>
          <w:marBottom w:val="0"/>
          <w:divBdr>
            <w:top w:val="none" w:sz="0" w:space="0" w:color="auto"/>
            <w:left w:val="none" w:sz="0" w:space="0" w:color="auto"/>
            <w:bottom w:val="none" w:sz="0" w:space="0" w:color="auto"/>
            <w:right w:val="none" w:sz="0" w:space="0" w:color="auto"/>
          </w:divBdr>
        </w:div>
        <w:div w:id="106438559">
          <w:marLeft w:val="0"/>
          <w:marRight w:val="0"/>
          <w:marTop w:val="0"/>
          <w:marBottom w:val="0"/>
          <w:divBdr>
            <w:top w:val="none" w:sz="0" w:space="0" w:color="auto"/>
            <w:left w:val="none" w:sz="0" w:space="0" w:color="auto"/>
            <w:bottom w:val="none" w:sz="0" w:space="0" w:color="auto"/>
            <w:right w:val="none" w:sz="0" w:space="0" w:color="auto"/>
          </w:divBdr>
        </w:div>
        <w:div w:id="108790241">
          <w:marLeft w:val="0"/>
          <w:marRight w:val="0"/>
          <w:marTop w:val="0"/>
          <w:marBottom w:val="0"/>
          <w:divBdr>
            <w:top w:val="none" w:sz="0" w:space="0" w:color="auto"/>
            <w:left w:val="none" w:sz="0" w:space="0" w:color="auto"/>
            <w:bottom w:val="none" w:sz="0" w:space="0" w:color="auto"/>
            <w:right w:val="none" w:sz="0" w:space="0" w:color="auto"/>
          </w:divBdr>
        </w:div>
        <w:div w:id="122845463">
          <w:marLeft w:val="0"/>
          <w:marRight w:val="0"/>
          <w:marTop w:val="0"/>
          <w:marBottom w:val="0"/>
          <w:divBdr>
            <w:top w:val="none" w:sz="0" w:space="0" w:color="auto"/>
            <w:left w:val="none" w:sz="0" w:space="0" w:color="auto"/>
            <w:bottom w:val="none" w:sz="0" w:space="0" w:color="auto"/>
            <w:right w:val="none" w:sz="0" w:space="0" w:color="auto"/>
          </w:divBdr>
        </w:div>
        <w:div w:id="128399871">
          <w:marLeft w:val="0"/>
          <w:marRight w:val="0"/>
          <w:marTop w:val="0"/>
          <w:marBottom w:val="0"/>
          <w:divBdr>
            <w:top w:val="none" w:sz="0" w:space="0" w:color="auto"/>
            <w:left w:val="none" w:sz="0" w:space="0" w:color="auto"/>
            <w:bottom w:val="none" w:sz="0" w:space="0" w:color="auto"/>
            <w:right w:val="none" w:sz="0" w:space="0" w:color="auto"/>
          </w:divBdr>
        </w:div>
        <w:div w:id="131797775">
          <w:marLeft w:val="0"/>
          <w:marRight w:val="0"/>
          <w:marTop w:val="0"/>
          <w:marBottom w:val="0"/>
          <w:divBdr>
            <w:top w:val="none" w:sz="0" w:space="0" w:color="auto"/>
            <w:left w:val="none" w:sz="0" w:space="0" w:color="auto"/>
            <w:bottom w:val="none" w:sz="0" w:space="0" w:color="auto"/>
            <w:right w:val="none" w:sz="0" w:space="0" w:color="auto"/>
          </w:divBdr>
        </w:div>
        <w:div w:id="144855365">
          <w:marLeft w:val="0"/>
          <w:marRight w:val="0"/>
          <w:marTop w:val="0"/>
          <w:marBottom w:val="0"/>
          <w:divBdr>
            <w:top w:val="none" w:sz="0" w:space="0" w:color="auto"/>
            <w:left w:val="none" w:sz="0" w:space="0" w:color="auto"/>
            <w:bottom w:val="none" w:sz="0" w:space="0" w:color="auto"/>
            <w:right w:val="none" w:sz="0" w:space="0" w:color="auto"/>
          </w:divBdr>
        </w:div>
        <w:div w:id="148836928">
          <w:marLeft w:val="0"/>
          <w:marRight w:val="0"/>
          <w:marTop w:val="0"/>
          <w:marBottom w:val="0"/>
          <w:divBdr>
            <w:top w:val="none" w:sz="0" w:space="0" w:color="auto"/>
            <w:left w:val="none" w:sz="0" w:space="0" w:color="auto"/>
            <w:bottom w:val="none" w:sz="0" w:space="0" w:color="auto"/>
            <w:right w:val="none" w:sz="0" w:space="0" w:color="auto"/>
          </w:divBdr>
        </w:div>
        <w:div w:id="148979734">
          <w:marLeft w:val="0"/>
          <w:marRight w:val="0"/>
          <w:marTop w:val="0"/>
          <w:marBottom w:val="0"/>
          <w:divBdr>
            <w:top w:val="none" w:sz="0" w:space="0" w:color="auto"/>
            <w:left w:val="none" w:sz="0" w:space="0" w:color="auto"/>
            <w:bottom w:val="none" w:sz="0" w:space="0" w:color="auto"/>
            <w:right w:val="none" w:sz="0" w:space="0" w:color="auto"/>
          </w:divBdr>
        </w:div>
        <w:div w:id="152141042">
          <w:marLeft w:val="0"/>
          <w:marRight w:val="0"/>
          <w:marTop w:val="0"/>
          <w:marBottom w:val="0"/>
          <w:divBdr>
            <w:top w:val="none" w:sz="0" w:space="0" w:color="auto"/>
            <w:left w:val="none" w:sz="0" w:space="0" w:color="auto"/>
            <w:bottom w:val="none" w:sz="0" w:space="0" w:color="auto"/>
            <w:right w:val="none" w:sz="0" w:space="0" w:color="auto"/>
          </w:divBdr>
        </w:div>
        <w:div w:id="152449959">
          <w:marLeft w:val="0"/>
          <w:marRight w:val="0"/>
          <w:marTop w:val="0"/>
          <w:marBottom w:val="0"/>
          <w:divBdr>
            <w:top w:val="none" w:sz="0" w:space="0" w:color="auto"/>
            <w:left w:val="none" w:sz="0" w:space="0" w:color="auto"/>
            <w:bottom w:val="none" w:sz="0" w:space="0" w:color="auto"/>
            <w:right w:val="none" w:sz="0" w:space="0" w:color="auto"/>
          </w:divBdr>
        </w:div>
        <w:div w:id="152913103">
          <w:marLeft w:val="0"/>
          <w:marRight w:val="0"/>
          <w:marTop w:val="0"/>
          <w:marBottom w:val="0"/>
          <w:divBdr>
            <w:top w:val="none" w:sz="0" w:space="0" w:color="auto"/>
            <w:left w:val="none" w:sz="0" w:space="0" w:color="auto"/>
            <w:bottom w:val="none" w:sz="0" w:space="0" w:color="auto"/>
            <w:right w:val="none" w:sz="0" w:space="0" w:color="auto"/>
          </w:divBdr>
        </w:div>
        <w:div w:id="154154092">
          <w:marLeft w:val="0"/>
          <w:marRight w:val="0"/>
          <w:marTop w:val="0"/>
          <w:marBottom w:val="0"/>
          <w:divBdr>
            <w:top w:val="none" w:sz="0" w:space="0" w:color="auto"/>
            <w:left w:val="none" w:sz="0" w:space="0" w:color="auto"/>
            <w:bottom w:val="none" w:sz="0" w:space="0" w:color="auto"/>
            <w:right w:val="none" w:sz="0" w:space="0" w:color="auto"/>
          </w:divBdr>
        </w:div>
        <w:div w:id="156267170">
          <w:marLeft w:val="0"/>
          <w:marRight w:val="0"/>
          <w:marTop w:val="0"/>
          <w:marBottom w:val="0"/>
          <w:divBdr>
            <w:top w:val="none" w:sz="0" w:space="0" w:color="auto"/>
            <w:left w:val="none" w:sz="0" w:space="0" w:color="auto"/>
            <w:bottom w:val="none" w:sz="0" w:space="0" w:color="auto"/>
            <w:right w:val="none" w:sz="0" w:space="0" w:color="auto"/>
          </w:divBdr>
        </w:div>
        <w:div w:id="161093793">
          <w:marLeft w:val="0"/>
          <w:marRight w:val="0"/>
          <w:marTop w:val="0"/>
          <w:marBottom w:val="0"/>
          <w:divBdr>
            <w:top w:val="none" w:sz="0" w:space="0" w:color="auto"/>
            <w:left w:val="none" w:sz="0" w:space="0" w:color="auto"/>
            <w:bottom w:val="none" w:sz="0" w:space="0" w:color="auto"/>
            <w:right w:val="none" w:sz="0" w:space="0" w:color="auto"/>
          </w:divBdr>
        </w:div>
        <w:div w:id="166093727">
          <w:marLeft w:val="0"/>
          <w:marRight w:val="0"/>
          <w:marTop w:val="0"/>
          <w:marBottom w:val="0"/>
          <w:divBdr>
            <w:top w:val="none" w:sz="0" w:space="0" w:color="auto"/>
            <w:left w:val="none" w:sz="0" w:space="0" w:color="auto"/>
            <w:bottom w:val="none" w:sz="0" w:space="0" w:color="auto"/>
            <w:right w:val="none" w:sz="0" w:space="0" w:color="auto"/>
          </w:divBdr>
        </w:div>
        <w:div w:id="166478456">
          <w:marLeft w:val="0"/>
          <w:marRight w:val="0"/>
          <w:marTop w:val="0"/>
          <w:marBottom w:val="0"/>
          <w:divBdr>
            <w:top w:val="none" w:sz="0" w:space="0" w:color="auto"/>
            <w:left w:val="none" w:sz="0" w:space="0" w:color="auto"/>
            <w:bottom w:val="none" w:sz="0" w:space="0" w:color="auto"/>
            <w:right w:val="none" w:sz="0" w:space="0" w:color="auto"/>
          </w:divBdr>
        </w:div>
        <w:div w:id="182059676">
          <w:marLeft w:val="0"/>
          <w:marRight w:val="0"/>
          <w:marTop w:val="0"/>
          <w:marBottom w:val="0"/>
          <w:divBdr>
            <w:top w:val="none" w:sz="0" w:space="0" w:color="auto"/>
            <w:left w:val="none" w:sz="0" w:space="0" w:color="auto"/>
            <w:bottom w:val="none" w:sz="0" w:space="0" w:color="auto"/>
            <w:right w:val="none" w:sz="0" w:space="0" w:color="auto"/>
          </w:divBdr>
        </w:div>
        <w:div w:id="185951800">
          <w:marLeft w:val="0"/>
          <w:marRight w:val="0"/>
          <w:marTop w:val="0"/>
          <w:marBottom w:val="0"/>
          <w:divBdr>
            <w:top w:val="none" w:sz="0" w:space="0" w:color="auto"/>
            <w:left w:val="none" w:sz="0" w:space="0" w:color="auto"/>
            <w:bottom w:val="none" w:sz="0" w:space="0" w:color="auto"/>
            <w:right w:val="none" w:sz="0" w:space="0" w:color="auto"/>
          </w:divBdr>
        </w:div>
        <w:div w:id="201553296">
          <w:marLeft w:val="0"/>
          <w:marRight w:val="0"/>
          <w:marTop w:val="0"/>
          <w:marBottom w:val="0"/>
          <w:divBdr>
            <w:top w:val="none" w:sz="0" w:space="0" w:color="auto"/>
            <w:left w:val="none" w:sz="0" w:space="0" w:color="auto"/>
            <w:bottom w:val="none" w:sz="0" w:space="0" w:color="auto"/>
            <w:right w:val="none" w:sz="0" w:space="0" w:color="auto"/>
          </w:divBdr>
        </w:div>
        <w:div w:id="204754083">
          <w:marLeft w:val="0"/>
          <w:marRight w:val="0"/>
          <w:marTop w:val="0"/>
          <w:marBottom w:val="0"/>
          <w:divBdr>
            <w:top w:val="none" w:sz="0" w:space="0" w:color="auto"/>
            <w:left w:val="none" w:sz="0" w:space="0" w:color="auto"/>
            <w:bottom w:val="none" w:sz="0" w:space="0" w:color="auto"/>
            <w:right w:val="none" w:sz="0" w:space="0" w:color="auto"/>
          </w:divBdr>
        </w:div>
        <w:div w:id="205143067">
          <w:marLeft w:val="0"/>
          <w:marRight w:val="0"/>
          <w:marTop w:val="0"/>
          <w:marBottom w:val="0"/>
          <w:divBdr>
            <w:top w:val="none" w:sz="0" w:space="0" w:color="auto"/>
            <w:left w:val="none" w:sz="0" w:space="0" w:color="auto"/>
            <w:bottom w:val="none" w:sz="0" w:space="0" w:color="auto"/>
            <w:right w:val="none" w:sz="0" w:space="0" w:color="auto"/>
          </w:divBdr>
        </w:div>
        <w:div w:id="205878634">
          <w:marLeft w:val="0"/>
          <w:marRight w:val="0"/>
          <w:marTop w:val="0"/>
          <w:marBottom w:val="0"/>
          <w:divBdr>
            <w:top w:val="none" w:sz="0" w:space="0" w:color="auto"/>
            <w:left w:val="none" w:sz="0" w:space="0" w:color="auto"/>
            <w:bottom w:val="none" w:sz="0" w:space="0" w:color="auto"/>
            <w:right w:val="none" w:sz="0" w:space="0" w:color="auto"/>
          </w:divBdr>
        </w:div>
        <w:div w:id="211426804">
          <w:marLeft w:val="0"/>
          <w:marRight w:val="0"/>
          <w:marTop w:val="0"/>
          <w:marBottom w:val="0"/>
          <w:divBdr>
            <w:top w:val="none" w:sz="0" w:space="0" w:color="auto"/>
            <w:left w:val="none" w:sz="0" w:space="0" w:color="auto"/>
            <w:bottom w:val="none" w:sz="0" w:space="0" w:color="auto"/>
            <w:right w:val="none" w:sz="0" w:space="0" w:color="auto"/>
          </w:divBdr>
        </w:div>
        <w:div w:id="214245874">
          <w:marLeft w:val="0"/>
          <w:marRight w:val="0"/>
          <w:marTop w:val="0"/>
          <w:marBottom w:val="0"/>
          <w:divBdr>
            <w:top w:val="none" w:sz="0" w:space="0" w:color="auto"/>
            <w:left w:val="none" w:sz="0" w:space="0" w:color="auto"/>
            <w:bottom w:val="none" w:sz="0" w:space="0" w:color="auto"/>
            <w:right w:val="none" w:sz="0" w:space="0" w:color="auto"/>
          </w:divBdr>
        </w:div>
        <w:div w:id="222256176">
          <w:marLeft w:val="0"/>
          <w:marRight w:val="0"/>
          <w:marTop w:val="0"/>
          <w:marBottom w:val="0"/>
          <w:divBdr>
            <w:top w:val="none" w:sz="0" w:space="0" w:color="auto"/>
            <w:left w:val="none" w:sz="0" w:space="0" w:color="auto"/>
            <w:bottom w:val="none" w:sz="0" w:space="0" w:color="auto"/>
            <w:right w:val="none" w:sz="0" w:space="0" w:color="auto"/>
          </w:divBdr>
        </w:div>
        <w:div w:id="222915001">
          <w:marLeft w:val="0"/>
          <w:marRight w:val="0"/>
          <w:marTop w:val="0"/>
          <w:marBottom w:val="0"/>
          <w:divBdr>
            <w:top w:val="none" w:sz="0" w:space="0" w:color="auto"/>
            <w:left w:val="none" w:sz="0" w:space="0" w:color="auto"/>
            <w:bottom w:val="none" w:sz="0" w:space="0" w:color="auto"/>
            <w:right w:val="none" w:sz="0" w:space="0" w:color="auto"/>
          </w:divBdr>
        </w:div>
        <w:div w:id="226065901">
          <w:marLeft w:val="0"/>
          <w:marRight w:val="0"/>
          <w:marTop w:val="0"/>
          <w:marBottom w:val="0"/>
          <w:divBdr>
            <w:top w:val="none" w:sz="0" w:space="0" w:color="auto"/>
            <w:left w:val="none" w:sz="0" w:space="0" w:color="auto"/>
            <w:bottom w:val="none" w:sz="0" w:space="0" w:color="auto"/>
            <w:right w:val="none" w:sz="0" w:space="0" w:color="auto"/>
          </w:divBdr>
        </w:div>
        <w:div w:id="226842959">
          <w:marLeft w:val="0"/>
          <w:marRight w:val="0"/>
          <w:marTop w:val="0"/>
          <w:marBottom w:val="0"/>
          <w:divBdr>
            <w:top w:val="none" w:sz="0" w:space="0" w:color="auto"/>
            <w:left w:val="none" w:sz="0" w:space="0" w:color="auto"/>
            <w:bottom w:val="none" w:sz="0" w:space="0" w:color="auto"/>
            <w:right w:val="none" w:sz="0" w:space="0" w:color="auto"/>
          </w:divBdr>
        </w:div>
        <w:div w:id="231084117">
          <w:marLeft w:val="0"/>
          <w:marRight w:val="0"/>
          <w:marTop w:val="0"/>
          <w:marBottom w:val="0"/>
          <w:divBdr>
            <w:top w:val="none" w:sz="0" w:space="0" w:color="auto"/>
            <w:left w:val="none" w:sz="0" w:space="0" w:color="auto"/>
            <w:bottom w:val="none" w:sz="0" w:space="0" w:color="auto"/>
            <w:right w:val="none" w:sz="0" w:space="0" w:color="auto"/>
          </w:divBdr>
        </w:div>
        <w:div w:id="231891635">
          <w:marLeft w:val="0"/>
          <w:marRight w:val="0"/>
          <w:marTop w:val="0"/>
          <w:marBottom w:val="0"/>
          <w:divBdr>
            <w:top w:val="none" w:sz="0" w:space="0" w:color="auto"/>
            <w:left w:val="none" w:sz="0" w:space="0" w:color="auto"/>
            <w:bottom w:val="none" w:sz="0" w:space="0" w:color="auto"/>
            <w:right w:val="none" w:sz="0" w:space="0" w:color="auto"/>
          </w:divBdr>
        </w:div>
        <w:div w:id="234970179">
          <w:marLeft w:val="0"/>
          <w:marRight w:val="0"/>
          <w:marTop w:val="0"/>
          <w:marBottom w:val="0"/>
          <w:divBdr>
            <w:top w:val="none" w:sz="0" w:space="0" w:color="auto"/>
            <w:left w:val="none" w:sz="0" w:space="0" w:color="auto"/>
            <w:bottom w:val="none" w:sz="0" w:space="0" w:color="auto"/>
            <w:right w:val="none" w:sz="0" w:space="0" w:color="auto"/>
          </w:divBdr>
        </w:div>
        <w:div w:id="238515406">
          <w:marLeft w:val="0"/>
          <w:marRight w:val="0"/>
          <w:marTop w:val="0"/>
          <w:marBottom w:val="0"/>
          <w:divBdr>
            <w:top w:val="none" w:sz="0" w:space="0" w:color="auto"/>
            <w:left w:val="none" w:sz="0" w:space="0" w:color="auto"/>
            <w:bottom w:val="none" w:sz="0" w:space="0" w:color="auto"/>
            <w:right w:val="none" w:sz="0" w:space="0" w:color="auto"/>
          </w:divBdr>
        </w:div>
        <w:div w:id="240602516">
          <w:marLeft w:val="0"/>
          <w:marRight w:val="0"/>
          <w:marTop w:val="0"/>
          <w:marBottom w:val="0"/>
          <w:divBdr>
            <w:top w:val="none" w:sz="0" w:space="0" w:color="auto"/>
            <w:left w:val="none" w:sz="0" w:space="0" w:color="auto"/>
            <w:bottom w:val="none" w:sz="0" w:space="0" w:color="auto"/>
            <w:right w:val="none" w:sz="0" w:space="0" w:color="auto"/>
          </w:divBdr>
        </w:div>
        <w:div w:id="243033138">
          <w:marLeft w:val="0"/>
          <w:marRight w:val="0"/>
          <w:marTop w:val="0"/>
          <w:marBottom w:val="0"/>
          <w:divBdr>
            <w:top w:val="none" w:sz="0" w:space="0" w:color="auto"/>
            <w:left w:val="none" w:sz="0" w:space="0" w:color="auto"/>
            <w:bottom w:val="none" w:sz="0" w:space="0" w:color="auto"/>
            <w:right w:val="none" w:sz="0" w:space="0" w:color="auto"/>
          </w:divBdr>
        </w:div>
        <w:div w:id="249430039">
          <w:marLeft w:val="0"/>
          <w:marRight w:val="0"/>
          <w:marTop w:val="0"/>
          <w:marBottom w:val="0"/>
          <w:divBdr>
            <w:top w:val="none" w:sz="0" w:space="0" w:color="auto"/>
            <w:left w:val="none" w:sz="0" w:space="0" w:color="auto"/>
            <w:bottom w:val="none" w:sz="0" w:space="0" w:color="auto"/>
            <w:right w:val="none" w:sz="0" w:space="0" w:color="auto"/>
          </w:divBdr>
        </w:div>
        <w:div w:id="251164771">
          <w:marLeft w:val="0"/>
          <w:marRight w:val="0"/>
          <w:marTop w:val="0"/>
          <w:marBottom w:val="0"/>
          <w:divBdr>
            <w:top w:val="none" w:sz="0" w:space="0" w:color="auto"/>
            <w:left w:val="none" w:sz="0" w:space="0" w:color="auto"/>
            <w:bottom w:val="none" w:sz="0" w:space="0" w:color="auto"/>
            <w:right w:val="none" w:sz="0" w:space="0" w:color="auto"/>
          </w:divBdr>
        </w:div>
        <w:div w:id="254704517">
          <w:marLeft w:val="0"/>
          <w:marRight w:val="0"/>
          <w:marTop w:val="0"/>
          <w:marBottom w:val="0"/>
          <w:divBdr>
            <w:top w:val="none" w:sz="0" w:space="0" w:color="auto"/>
            <w:left w:val="none" w:sz="0" w:space="0" w:color="auto"/>
            <w:bottom w:val="none" w:sz="0" w:space="0" w:color="auto"/>
            <w:right w:val="none" w:sz="0" w:space="0" w:color="auto"/>
          </w:divBdr>
        </w:div>
        <w:div w:id="255596255">
          <w:marLeft w:val="0"/>
          <w:marRight w:val="0"/>
          <w:marTop w:val="0"/>
          <w:marBottom w:val="0"/>
          <w:divBdr>
            <w:top w:val="none" w:sz="0" w:space="0" w:color="auto"/>
            <w:left w:val="none" w:sz="0" w:space="0" w:color="auto"/>
            <w:bottom w:val="none" w:sz="0" w:space="0" w:color="auto"/>
            <w:right w:val="none" w:sz="0" w:space="0" w:color="auto"/>
          </w:divBdr>
        </w:div>
        <w:div w:id="260140302">
          <w:marLeft w:val="0"/>
          <w:marRight w:val="0"/>
          <w:marTop w:val="0"/>
          <w:marBottom w:val="0"/>
          <w:divBdr>
            <w:top w:val="none" w:sz="0" w:space="0" w:color="auto"/>
            <w:left w:val="none" w:sz="0" w:space="0" w:color="auto"/>
            <w:bottom w:val="none" w:sz="0" w:space="0" w:color="auto"/>
            <w:right w:val="none" w:sz="0" w:space="0" w:color="auto"/>
          </w:divBdr>
        </w:div>
        <w:div w:id="266622429">
          <w:marLeft w:val="0"/>
          <w:marRight w:val="0"/>
          <w:marTop w:val="0"/>
          <w:marBottom w:val="0"/>
          <w:divBdr>
            <w:top w:val="none" w:sz="0" w:space="0" w:color="auto"/>
            <w:left w:val="none" w:sz="0" w:space="0" w:color="auto"/>
            <w:bottom w:val="none" w:sz="0" w:space="0" w:color="auto"/>
            <w:right w:val="none" w:sz="0" w:space="0" w:color="auto"/>
          </w:divBdr>
        </w:div>
        <w:div w:id="270164625">
          <w:marLeft w:val="0"/>
          <w:marRight w:val="0"/>
          <w:marTop w:val="0"/>
          <w:marBottom w:val="0"/>
          <w:divBdr>
            <w:top w:val="none" w:sz="0" w:space="0" w:color="auto"/>
            <w:left w:val="none" w:sz="0" w:space="0" w:color="auto"/>
            <w:bottom w:val="none" w:sz="0" w:space="0" w:color="auto"/>
            <w:right w:val="none" w:sz="0" w:space="0" w:color="auto"/>
          </w:divBdr>
        </w:div>
        <w:div w:id="274212870">
          <w:marLeft w:val="0"/>
          <w:marRight w:val="0"/>
          <w:marTop w:val="0"/>
          <w:marBottom w:val="0"/>
          <w:divBdr>
            <w:top w:val="none" w:sz="0" w:space="0" w:color="auto"/>
            <w:left w:val="none" w:sz="0" w:space="0" w:color="auto"/>
            <w:bottom w:val="none" w:sz="0" w:space="0" w:color="auto"/>
            <w:right w:val="none" w:sz="0" w:space="0" w:color="auto"/>
          </w:divBdr>
        </w:div>
        <w:div w:id="278923983">
          <w:marLeft w:val="0"/>
          <w:marRight w:val="0"/>
          <w:marTop w:val="0"/>
          <w:marBottom w:val="0"/>
          <w:divBdr>
            <w:top w:val="none" w:sz="0" w:space="0" w:color="auto"/>
            <w:left w:val="none" w:sz="0" w:space="0" w:color="auto"/>
            <w:bottom w:val="none" w:sz="0" w:space="0" w:color="auto"/>
            <w:right w:val="none" w:sz="0" w:space="0" w:color="auto"/>
          </w:divBdr>
        </w:div>
        <w:div w:id="280772033">
          <w:marLeft w:val="0"/>
          <w:marRight w:val="0"/>
          <w:marTop w:val="0"/>
          <w:marBottom w:val="0"/>
          <w:divBdr>
            <w:top w:val="none" w:sz="0" w:space="0" w:color="auto"/>
            <w:left w:val="none" w:sz="0" w:space="0" w:color="auto"/>
            <w:bottom w:val="none" w:sz="0" w:space="0" w:color="auto"/>
            <w:right w:val="none" w:sz="0" w:space="0" w:color="auto"/>
          </w:divBdr>
        </w:div>
        <w:div w:id="285278918">
          <w:marLeft w:val="0"/>
          <w:marRight w:val="0"/>
          <w:marTop w:val="0"/>
          <w:marBottom w:val="0"/>
          <w:divBdr>
            <w:top w:val="none" w:sz="0" w:space="0" w:color="auto"/>
            <w:left w:val="none" w:sz="0" w:space="0" w:color="auto"/>
            <w:bottom w:val="none" w:sz="0" w:space="0" w:color="auto"/>
            <w:right w:val="none" w:sz="0" w:space="0" w:color="auto"/>
          </w:divBdr>
        </w:div>
        <w:div w:id="293751356">
          <w:marLeft w:val="0"/>
          <w:marRight w:val="0"/>
          <w:marTop w:val="0"/>
          <w:marBottom w:val="0"/>
          <w:divBdr>
            <w:top w:val="none" w:sz="0" w:space="0" w:color="auto"/>
            <w:left w:val="none" w:sz="0" w:space="0" w:color="auto"/>
            <w:bottom w:val="none" w:sz="0" w:space="0" w:color="auto"/>
            <w:right w:val="none" w:sz="0" w:space="0" w:color="auto"/>
          </w:divBdr>
        </w:div>
        <w:div w:id="295769052">
          <w:marLeft w:val="0"/>
          <w:marRight w:val="0"/>
          <w:marTop w:val="0"/>
          <w:marBottom w:val="0"/>
          <w:divBdr>
            <w:top w:val="none" w:sz="0" w:space="0" w:color="auto"/>
            <w:left w:val="none" w:sz="0" w:space="0" w:color="auto"/>
            <w:bottom w:val="none" w:sz="0" w:space="0" w:color="auto"/>
            <w:right w:val="none" w:sz="0" w:space="0" w:color="auto"/>
          </w:divBdr>
        </w:div>
        <w:div w:id="297808005">
          <w:marLeft w:val="0"/>
          <w:marRight w:val="0"/>
          <w:marTop w:val="0"/>
          <w:marBottom w:val="0"/>
          <w:divBdr>
            <w:top w:val="none" w:sz="0" w:space="0" w:color="auto"/>
            <w:left w:val="none" w:sz="0" w:space="0" w:color="auto"/>
            <w:bottom w:val="none" w:sz="0" w:space="0" w:color="auto"/>
            <w:right w:val="none" w:sz="0" w:space="0" w:color="auto"/>
          </w:divBdr>
        </w:div>
        <w:div w:id="298413233">
          <w:marLeft w:val="0"/>
          <w:marRight w:val="0"/>
          <w:marTop w:val="0"/>
          <w:marBottom w:val="0"/>
          <w:divBdr>
            <w:top w:val="none" w:sz="0" w:space="0" w:color="auto"/>
            <w:left w:val="none" w:sz="0" w:space="0" w:color="auto"/>
            <w:bottom w:val="none" w:sz="0" w:space="0" w:color="auto"/>
            <w:right w:val="none" w:sz="0" w:space="0" w:color="auto"/>
          </w:divBdr>
        </w:div>
        <w:div w:id="300040163">
          <w:marLeft w:val="0"/>
          <w:marRight w:val="0"/>
          <w:marTop w:val="0"/>
          <w:marBottom w:val="0"/>
          <w:divBdr>
            <w:top w:val="none" w:sz="0" w:space="0" w:color="auto"/>
            <w:left w:val="none" w:sz="0" w:space="0" w:color="auto"/>
            <w:bottom w:val="none" w:sz="0" w:space="0" w:color="auto"/>
            <w:right w:val="none" w:sz="0" w:space="0" w:color="auto"/>
          </w:divBdr>
        </w:div>
        <w:div w:id="302196396">
          <w:marLeft w:val="0"/>
          <w:marRight w:val="0"/>
          <w:marTop w:val="0"/>
          <w:marBottom w:val="0"/>
          <w:divBdr>
            <w:top w:val="none" w:sz="0" w:space="0" w:color="auto"/>
            <w:left w:val="none" w:sz="0" w:space="0" w:color="auto"/>
            <w:bottom w:val="none" w:sz="0" w:space="0" w:color="auto"/>
            <w:right w:val="none" w:sz="0" w:space="0" w:color="auto"/>
          </w:divBdr>
        </w:div>
        <w:div w:id="302854093">
          <w:marLeft w:val="0"/>
          <w:marRight w:val="0"/>
          <w:marTop w:val="0"/>
          <w:marBottom w:val="0"/>
          <w:divBdr>
            <w:top w:val="none" w:sz="0" w:space="0" w:color="auto"/>
            <w:left w:val="none" w:sz="0" w:space="0" w:color="auto"/>
            <w:bottom w:val="none" w:sz="0" w:space="0" w:color="auto"/>
            <w:right w:val="none" w:sz="0" w:space="0" w:color="auto"/>
          </w:divBdr>
        </w:div>
        <w:div w:id="311301194">
          <w:marLeft w:val="0"/>
          <w:marRight w:val="0"/>
          <w:marTop w:val="0"/>
          <w:marBottom w:val="0"/>
          <w:divBdr>
            <w:top w:val="none" w:sz="0" w:space="0" w:color="auto"/>
            <w:left w:val="none" w:sz="0" w:space="0" w:color="auto"/>
            <w:bottom w:val="none" w:sz="0" w:space="0" w:color="auto"/>
            <w:right w:val="none" w:sz="0" w:space="0" w:color="auto"/>
          </w:divBdr>
        </w:div>
        <w:div w:id="311639438">
          <w:marLeft w:val="0"/>
          <w:marRight w:val="0"/>
          <w:marTop w:val="0"/>
          <w:marBottom w:val="0"/>
          <w:divBdr>
            <w:top w:val="none" w:sz="0" w:space="0" w:color="auto"/>
            <w:left w:val="none" w:sz="0" w:space="0" w:color="auto"/>
            <w:bottom w:val="none" w:sz="0" w:space="0" w:color="auto"/>
            <w:right w:val="none" w:sz="0" w:space="0" w:color="auto"/>
          </w:divBdr>
        </w:div>
        <w:div w:id="312609477">
          <w:marLeft w:val="0"/>
          <w:marRight w:val="0"/>
          <w:marTop w:val="0"/>
          <w:marBottom w:val="0"/>
          <w:divBdr>
            <w:top w:val="none" w:sz="0" w:space="0" w:color="auto"/>
            <w:left w:val="none" w:sz="0" w:space="0" w:color="auto"/>
            <w:bottom w:val="none" w:sz="0" w:space="0" w:color="auto"/>
            <w:right w:val="none" w:sz="0" w:space="0" w:color="auto"/>
          </w:divBdr>
        </w:div>
        <w:div w:id="321743016">
          <w:marLeft w:val="0"/>
          <w:marRight w:val="0"/>
          <w:marTop w:val="0"/>
          <w:marBottom w:val="0"/>
          <w:divBdr>
            <w:top w:val="none" w:sz="0" w:space="0" w:color="auto"/>
            <w:left w:val="none" w:sz="0" w:space="0" w:color="auto"/>
            <w:bottom w:val="none" w:sz="0" w:space="0" w:color="auto"/>
            <w:right w:val="none" w:sz="0" w:space="0" w:color="auto"/>
          </w:divBdr>
        </w:div>
        <w:div w:id="322317271">
          <w:marLeft w:val="0"/>
          <w:marRight w:val="0"/>
          <w:marTop w:val="0"/>
          <w:marBottom w:val="0"/>
          <w:divBdr>
            <w:top w:val="none" w:sz="0" w:space="0" w:color="auto"/>
            <w:left w:val="none" w:sz="0" w:space="0" w:color="auto"/>
            <w:bottom w:val="none" w:sz="0" w:space="0" w:color="auto"/>
            <w:right w:val="none" w:sz="0" w:space="0" w:color="auto"/>
          </w:divBdr>
        </w:div>
        <w:div w:id="325863722">
          <w:marLeft w:val="0"/>
          <w:marRight w:val="0"/>
          <w:marTop w:val="0"/>
          <w:marBottom w:val="0"/>
          <w:divBdr>
            <w:top w:val="none" w:sz="0" w:space="0" w:color="auto"/>
            <w:left w:val="none" w:sz="0" w:space="0" w:color="auto"/>
            <w:bottom w:val="none" w:sz="0" w:space="0" w:color="auto"/>
            <w:right w:val="none" w:sz="0" w:space="0" w:color="auto"/>
          </w:divBdr>
        </w:div>
        <w:div w:id="329530063">
          <w:marLeft w:val="0"/>
          <w:marRight w:val="0"/>
          <w:marTop w:val="0"/>
          <w:marBottom w:val="0"/>
          <w:divBdr>
            <w:top w:val="none" w:sz="0" w:space="0" w:color="auto"/>
            <w:left w:val="none" w:sz="0" w:space="0" w:color="auto"/>
            <w:bottom w:val="none" w:sz="0" w:space="0" w:color="auto"/>
            <w:right w:val="none" w:sz="0" w:space="0" w:color="auto"/>
          </w:divBdr>
        </w:div>
        <w:div w:id="336004205">
          <w:marLeft w:val="0"/>
          <w:marRight w:val="0"/>
          <w:marTop w:val="0"/>
          <w:marBottom w:val="0"/>
          <w:divBdr>
            <w:top w:val="none" w:sz="0" w:space="0" w:color="auto"/>
            <w:left w:val="none" w:sz="0" w:space="0" w:color="auto"/>
            <w:bottom w:val="none" w:sz="0" w:space="0" w:color="auto"/>
            <w:right w:val="none" w:sz="0" w:space="0" w:color="auto"/>
          </w:divBdr>
        </w:div>
        <w:div w:id="338043849">
          <w:marLeft w:val="0"/>
          <w:marRight w:val="0"/>
          <w:marTop w:val="0"/>
          <w:marBottom w:val="0"/>
          <w:divBdr>
            <w:top w:val="none" w:sz="0" w:space="0" w:color="auto"/>
            <w:left w:val="none" w:sz="0" w:space="0" w:color="auto"/>
            <w:bottom w:val="none" w:sz="0" w:space="0" w:color="auto"/>
            <w:right w:val="none" w:sz="0" w:space="0" w:color="auto"/>
          </w:divBdr>
        </w:div>
        <w:div w:id="341318662">
          <w:marLeft w:val="0"/>
          <w:marRight w:val="0"/>
          <w:marTop w:val="0"/>
          <w:marBottom w:val="0"/>
          <w:divBdr>
            <w:top w:val="none" w:sz="0" w:space="0" w:color="auto"/>
            <w:left w:val="none" w:sz="0" w:space="0" w:color="auto"/>
            <w:bottom w:val="none" w:sz="0" w:space="0" w:color="auto"/>
            <w:right w:val="none" w:sz="0" w:space="0" w:color="auto"/>
          </w:divBdr>
        </w:div>
        <w:div w:id="346829805">
          <w:marLeft w:val="0"/>
          <w:marRight w:val="0"/>
          <w:marTop w:val="0"/>
          <w:marBottom w:val="0"/>
          <w:divBdr>
            <w:top w:val="none" w:sz="0" w:space="0" w:color="auto"/>
            <w:left w:val="none" w:sz="0" w:space="0" w:color="auto"/>
            <w:bottom w:val="none" w:sz="0" w:space="0" w:color="auto"/>
            <w:right w:val="none" w:sz="0" w:space="0" w:color="auto"/>
          </w:divBdr>
        </w:div>
        <w:div w:id="347953826">
          <w:marLeft w:val="0"/>
          <w:marRight w:val="0"/>
          <w:marTop w:val="0"/>
          <w:marBottom w:val="0"/>
          <w:divBdr>
            <w:top w:val="none" w:sz="0" w:space="0" w:color="auto"/>
            <w:left w:val="none" w:sz="0" w:space="0" w:color="auto"/>
            <w:bottom w:val="none" w:sz="0" w:space="0" w:color="auto"/>
            <w:right w:val="none" w:sz="0" w:space="0" w:color="auto"/>
          </w:divBdr>
        </w:div>
        <w:div w:id="353263284">
          <w:marLeft w:val="0"/>
          <w:marRight w:val="0"/>
          <w:marTop w:val="0"/>
          <w:marBottom w:val="0"/>
          <w:divBdr>
            <w:top w:val="none" w:sz="0" w:space="0" w:color="auto"/>
            <w:left w:val="none" w:sz="0" w:space="0" w:color="auto"/>
            <w:bottom w:val="none" w:sz="0" w:space="0" w:color="auto"/>
            <w:right w:val="none" w:sz="0" w:space="0" w:color="auto"/>
          </w:divBdr>
        </w:div>
        <w:div w:id="358120852">
          <w:marLeft w:val="0"/>
          <w:marRight w:val="0"/>
          <w:marTop w:val="0"/>
          <w:marBottom w:val="0"/>
          <w:divBdr>
            <w:top w:val="none" w:sz="0" w:space="0" w:color="auto"/>
            <w:left w:val="none" w:sz="0" w:space="0" w:color="auto"/>
            <w:bottom w:val="none" w:sz="0" w:space="0" w:color="auto"/>
            <w:right w:val="none" w:sz="0" w:space="0" w:color="auto"/>
          </w:divBdr>
        </w:div>
        <w:div w:id="358942138">
          <w:marLeft w:val="0"/>
          <w:marRight w:val="0"/>
          <w:marTop w:val="0"/>
          <w:marBottom w:val="0"/>
          <w:divBdr>
            <w:top w:val="none" w:sz="0" w:space="0" w:color="auto"/>
            <w:left w:val="none" w:sz="0" w:space="0" w:color="auto"/>
            <w:bottom w:val="none" w:sz="0" w:space="0" w:color="auto"/>
            <w:right w:val="none" w:sz="0" w:space="0" w:color="auto"/>
          </w:divBdr>
        </w:div>
        <w:div w:id="360207143">
          <w:marLeft w:val="0"/>
          <w:marRight w:val="0"/>
          <w:marTop w:val="0"/>
          <w:marBottom w:val="0"/>
          <w:divBdr>
            <w:top w:val="none" w:sz="0" w:space="0" w:color="auto"/>
            <w:left w:val="none" w:sz="0" w:space="0" w:color="auto"/>
            <w:bottom w:val="none" w:sz="0" w:space="0" w:color="auto"/>
            <w:right w:val="none" w:sz="0" w:space="0" w:color="auto"/>
          </w:divBdr>
        </w:div>
        <w:div w:id="360320309">
          <w:marLeft w:val="0"/>
          <w:marRight w:val="0"/>
          <w:marTop w:val="0"/>
          <w:marBottom w:val="0"/>
          <w:divBdr>
            <w:top w:val="none" w:sz="0" w:space="0" w:color="auto"/>
            <w:left w:val="none" w:sz="0" w:space="0" w:color="auto"/>
            <w:bottom w:val="none" w:sz="0" w:space="0" w:color="auto"/>
            <w:right w:val="none" w:sz="0" w:space="0" w:color="auto"/>
          </w:divBdr>
        </w:div>
        <w:div w:id="362289361">
          <w:marLeft w:val="0"/>
          <w:marRight w:val="0"/>
          <w:marTop w:val="0"/>
          <w:marBottom w:val="0"/>
          <w:divBdr>
            <w:top w:val="none" w:sz="0" w:space="0" w:color="auto"/>
            <w:left w:val="none" w:sz="0" w:space="0" w:color="auto"/>
            <w:bottom w:val="none" w:sz="0" w:space="0" w:color="auto"/>
            <w:right w:val="none" w:sz="0" w:space="0" w:color="auto"/>
          </w:divBdr>
        </w:div>
        <w:div w:id="370768204">
          <w:marLeft w:val="0"/>
          <w:marRight w:val="0"/>
          <w:marTop w:val="0"/>
          <w:marBottom w:val="0"/>
          <w:divBdr>
            <w:top w:val="none" w:sz="0" w:space="0" w:color="auto"/>
            <w:left w:val="none" w:sz="0" w:space="0" w:color="auto"/>
            <w:bottom w:val="none" w:sz="0" w:space="0" w:color="auto"/>
            <w:right w:val="none" w:sz="0" w:space="0" w:color="auto"/>
          </w:divBdr>
        </w:div>
        <w:div w:id="371079196">
          <w:marLeft w:val="0"/>
          <w:marRight w:val="0"/>
          <w:marTop w:val="0"/>
          <w:marBottom w:val="0"/>
          <w:divBdr>
            <w:top w:val="none" w:sz="0" w:space="0" w:color="auto"/>
            <w:left w:val="none" w:sz="0" w:space="0" w:color="auto"/>
            <w:bottom w:val="none" w:sz="0" w:space="0" w:color="auto"/>
            <w:right w:val="none" w:sz="0" w:space="0" w:color="auto"/>
          </w:divBdr>
        </w:div>
        <w:div w:id="372459186">
          <w:marLeft w:val="0"/>
          <w:marRight w:val="0"/>
          <w:marTop w:val="0"/>
          <w:marBottom w:val="0"/>
          <w:divBdr>
            <w:top w:val="none" w:sz="0" w:space="0" w:color="auto"/>
            <w:left w:val="none" w:sz="0" w:space="0" w:color="auto"/>
            <w:bottom w:val="none" w:sz="0" w:space="0" w:color="auto"/>
            <w:right w:val="none" w:sz="0" w:space="0" w:color="auto"/>
          </w:divBdr>
        </w:div>
        <w:div w:id="375551313">
          <w:marLeft w:val="0"/>
          <w:marRight w:val="0"/>
          <w:marTop w:val="0"/>
          <w:marBottom w:val="0"/>
          <w:divBdr>
            <w:top w:val="none" w:sz="0" w:space="0" w:color="auto"/>
            <w:left w:val="none" w:sz="0" w:space="0" w:color="auto"/>
            <w:bottom w:val="none" w:sz="0" w:space="0" w:color="auto"/>
            <w:right w:val="none" w:sz="0" w:space="0" w:color="auto"/>
          </w:divBdr>
        </w:div>
        <w:div w:id="376047301">
          <w:marLeft w:val="0"/>
          <w:marRight w:val="0"/>
          <w:marTop w:val="0"/>
          <w:marBottom w:val="0"/>
          <w:divBdr>
            <w:top w:val="none" w:sz="0" w:space="0" w:color="auto"/>
            <w:left w:val="none" w:sz="0" w:space="0" w:color="auto"/>
            <w:bottom w:val="none" w:sz="0" w:space="0" w:color="auto"/>
            <w:right w:val="none" w:sz="0" w:space="0" w:color="auto"/>
          </w:divBdr>
        </w:div>
        <w:div w:id="377053941">
          <w:marLeft w:val="0"/>
          <w:marRight w:val="0"/>
          <w:marTop w:val="0"/>
          <w:marBottom w:val="0"/>
          <w:divBdr>
            <w:top w:val="none" w:sz="0" w:space="0" w:color="auto"/>
            <w:left w:val="none" w:sz="0" w:space="0" w:color="auto"/>
            <w:bottom w:val="none" w:sz="0" w:space="0" w:color="auto"/>
            <w:right w:val="none" w:sz="0" w:space="0" w:color="auto"/>
          </w:divBdr>
        </w:div>
        <w:div w:id="388694856">
          <w:marLeft w:val="0"/>
          <w:marRight w:val="0"/>
          <w:marTop w:val="0"/>
          <w:marBottom w:val="0"/>
          <w:divBdr>
            <w:top w:val="none" w:sz="0" w:space="0" w:color="auto"/>
            <w:left w:val="none" w:sz="0" w:space="0" w:color="auto"/>
            <w:bottom w:val="none" w:sz="0" w:space="0" w:color="auto"/>
            <w:right w:val="none" w:sz="0" w:space="0" w:color="auto"/>
          </w:divBdr>
        </w:div>
        <w:div w:id="389378933">
          <w:marLeft w:val="0"/>
          <w:marRight w:val="0"/>
          <w:marTop w:val="0"/>
          <w:marBottom w:val="0"/>
          <w:divBdr>
            <w:top w:val="none" w:sz="0" w:space="0" w:color="auto"/>
            <w:left w:val="none" w:sz="0" w:space="0" w:color="auto"/>
            <w:bottom w:val="none" w:sz="0" w:space="0" w:color="auto"/>
            <w:right w:val="none" w:sz="0" w:space="0" w:color="auto"/>
          </w:divBdr>
        </w:div>
        <w:div w:id="390081638">
          <w:marLeft w:val="0"/>
          <w:marRight w:val="0"/>
          <w:marTop w:val="0"/>
          <w:marBottom w:val="0"/>
          <w:divBdr>
            <w:top w:val="none" w:sz="0" w:space="0" w:color="auto"/>
            <w:left w:val="none" w:sz="0" w:space="0" w:color="auto"/>
            <w:bottom w:val="none" w:sz="0" w:space="0" w:color="auto"/>
            <w:right w:val="none" w:sz="0" w:space="0" w:color="auto"/>
          </w:divBdr>
        </w:div>
        <w:div w:id="399790781">
          <w:marLeft w:val="0"/>
          <w:marRight w:val="0"/>
          <w:marTop w:val="0"/>
          <w:marBottom w:val="0"/>
          <w:divBdr>
            <w:top w:val="none" w:sz="0" w:space="0" w:color="auto"/>
            <w:left w:val="none" w:sz="0" w:space="0" w:color="auto"/>
            <w:bottom w:val="none" w:sz="0" w:space="0" w:color="auto"/>
            <w:right w:val="none" w:sz="0" w:space="0" w:color="auto"/>
          </w:divBdr>
        </w:div>
        <w:div w:id="405735663">
          <w:marLeft w:val="0"/>
          <w:marRight w:val="0"/>
          <w:marTop w:val="0"/>
          <w:marBottom w:val="0"/>
          <w:divBdr>
            <w:top w:val="none" w:sz="0" w:space="0" w:color="auto"/>
            <w:left w:val="none" w:sz="0" w:space="0" w:color="auto"/>
            <w:bottom w:val="none" w:sz="0" w:space="0" w:color="auto"/>
            <w:right w:val="none" w:sz="0" w:space="0" w:color="auto"/>
          </w:divBdr>
        </w:div>
        <w:div w:id="408768550">
          <w:marLeft w:val="0"/>
          <w:marRight w:val="0"/>
          <w:marTop w:val="0"/>
          <w:marBottom w:val="0"/>
          <w:divBdr>
            <w:top w:val="none" w:sz="0" w:space="0" w:color="auto"/>
            <w:left w:val="none" w:sz="0" w:space="0" w:color="auto"/>
            <w:bottom w:val="none" w:sz="0" w:space="0" w:color="auto"/>
            <w:right w:val="none" w:sz="0" w:space="0" w:color="auto"/>
          </w:divBdr>
        </w:div>
        <w:div w:id="409891556">
          <w:marLeft w:val="0"/>
          <w:marRight w:val="0"/>
          <w:marTop w:val="0"/>
          <w:marBottom w:val="0"/>
          <w:divBdr>
            <w:top w:val="none" w:sz="0" w:space="0" w:color="auto"/>
            <w:left w:val="none" w:sz="0" w:space="0" w:color="auto"/>
            <w:bottom w:val="none" w:sz="0" w:space="0" w:color="auto"/>
            <w:right w:val="none" w:sz="0" w:space="0" w:color="auto"/>
          </w:divBdr>
        </w:div>
        <w:div w:id="412240814">
          <w:marLeft w:val="0"/>
          <w:marRight w:val="0"/>
          <w:marTop w:val="0"/>
          <w:marBottom w:val="0"/>
          <w:divBdr>
            <w:top w:val="none" w:sz="0" w:space="0" w:color="auto"/>
            <w:left w:val="none" w:sz="0" w:space="0" w:color="auto"/>
            <w:bottom w:val="none" w:sz="0" w:space="0" w:color="auto"/>
            <w:right w:val="none" w:sz="0" w:space="0" w:color="auto"/>
          </w:divBdr>
        </w:div>
        <w:div w:id="414324360">
          <w:marLeft w:val="0"/>
          <w:marRight w:val="0"/>
          <w:marTop w:val="0"/>
          <w:marBottom w:val="0"/>
          <w:divBdr>
            <w:top w:val="none" w:sz="0" w:space="0" w:color="auto"/>
            <w:left w:val="none" w:sz="0" w:space="0" w:color="auto"/>
            <w:bottom w:val="none" w:sz="0" w:space="0" w:color="auto"/>
            <w:right w:val="none" w:sz="0" w:space="0" w:color="auto"/>
          </w:divBdr>
        </w:div>
        <w:div w:id="417558748">
          <w:marLeft w:val="0"/>
          <w:marRight w:val="0"/>
          <w:marTop w:val="0"/>
          <w:marBottom w:val="0"/>
          <w:divBdr>
            <w:top w:val="none" w:sz="0" w:space="0" w:color="auto"/>
            <w:left w:val="none" w:sz="0" w:space="0" w:color="auto"/>
            <w:bottom w:val="none" w:sz="0" w:space="0" w:color="auto"/>
            <w:right w:val="none" w:sz="0" w:space="0" w:color="auto"/>
          </w:divBdr>
        </w:div>
        <w:div w:id="424425231">
          <w:marLeft w:val="0"/>
          <w:marRight w:val="0"/>
          <w:marTop w:val="0"/>
          <w:marBottom w:val="0"/>
          <w:divBdr>
            <w:top w:val="none" w:sz="0" w:space="0" w:color="auto"/>
            <w:left w:val="none" w:sz="0" w:space="0" w:color="auto"/>
            <w:bottom w:val="none" w:sz="0" w:space="0" w:color="auto"/>
            <w:right w:val="none" w:sz="0" w:space="0" w:color="auto"/>
          </w:divBdr>
        </w:div>
        <w:div w:id="430862000">
          <w:marLeft w:val="0"/>
          <w:marRight w:val="0"/>
          <w:marTop w:val="0"/>
          <w:marBottom w:val="0"/>
          <w:divBdr>
            <w:top w:val="none" w:sz="0" w:space="0" w:color="auto"/>
            <w:left w:val="none" w:sz="0" w:space="0" w:color="auto"/>
            <w:bottom w:val="none" w:sz="0" w:space="0" w:color="auto"/>
            <w:right w:val="none" w:sz="0" w:space="0" w:color="auto"/>
          </w:divBdr>
        </w:div>
        <w:div w:id="434328452">
          <w:marLeft w:val="0"/>
          <w:marRight w:val="0"/>
          <w:marTop w:val="0"/>
          <w:marBottom w:val="0"/>
          <w:divBdr>
            <w:top w:val="none" w:sz="0" w:space="0" w:color="auto"/>
            <w:left w:val="none" w:sz="0" w:space="0" w:color="auto"/>
            <w:bottom w:val="none" w:sz="0" w:space="0" w:color="auto"/>
            <w:right w:val="none" w:sz="0" w:space="0" w:color="auto"/>
          </w:divBdr>
        </w:div>
        <w:div w:id="435365414">
          <w:marLeft w:val="0"/>
          <w:marRight w:val="0"/>
          <w:marTop w:val="0"/>
          <w:marBottom w:val="0"/>
          <w:divBdr>
            <w:top w:val="none" w:sz="0" w:space="0" w:color="auto"/>
            <w:left w:val="none" w:sz="0" w:space="0" w:color="auto"/>
            <w:bottom w:val="none" w:sz="0" w:space="0" w:color="auto"/>
            <w:right w:val="none" w:sz="0" w:space="0" w:color="auto"/>
          </w:divBdr>
        </w:div>
        <w:div w:id="437675389">
          <w:marLeft w:val="0"/>
          <w:marRight w:val="0"/>
          <w:marTop w:val="0"/>
          <w:marBottom w:val="0"/>
          <w:divBdr>
            <w:top w:val="none" w:sz="0" w:space="0" w:color="auto"/>
            <w:left w:val="none" w:sz="0" w:space="0" w:color="auto"/>
            <w:bottom w:val="none" w:sz="0" w:space="0" w:color="auto"/>
            <w:right w:val="none" w:sz="0" w:space="0" w:color="auto"/>
          </w:divBdr>
        </w:div>
        <w:div w:id="438372395">
          <w:marLeft w:val="0"/>
          <w:marRight w:val="0"/>
          <w:marTop w:val="0"/>
          <w:marBottom w:val="0"/>
          <w:divBdr>
            <w:top w:val="none" w:sz="0" w:space="0" w:color="auto"/>
            <w:left w:val="none" w:sz="0" w:space="0" w:color="auto"/>
            <w:bottom w:val="none" w:sz="0" w:space="0" w:color="auto"/>
            <w:right w:val="none" w:sz="0" w:space="0" w:color="auto"/>
          </w:divBdr>
        </w:div>
        <w:div w:id="446513298">
          <w:marLeft w:val="0"/>
          <w:marRight w:val="0"/>
          <w:marTop w:val="0"/>
          <w:marBottom w:val="0"/>
          <w:divBdr>
            <w:top w:val="none" w:sz="0" w:space="0" w:color="auto"/>
            <w:left w:val="none" w:sz="0" w:space="0" w:color="auto"/>
            <w:bottom w:val="none" w:sz="0" w:space="0" w:color="auto"/>
            <w:right w:val="none" w:sz="0" w:space="0" w:color="auto"/>
          </w:divBdr>
        </w:div>
        <w:div w:id="465127205">
          <w:marLeft w:val="0"/>
          <w:marRight w:val="0"/>
          <w:marTop w:val="0"/>
          <w:marBottom w:val="0"/>
          <w:divBdr>
            <w:top w:val="none" w:sz="0" w:space="0" w:color="auto"/>
            <w:left w:val="none" w:sz="0" w:space="0" w:color="auto"/>
            <w:bottom w:val="none" w:sz="0" w:space="0" w:color="auto"/>
            <w:right w:val="none" w:sz="0" w:space="0" w:color="auto"/>
          </w:divBdr>
        </w:div>
        <w:div w:id="466355724">
          <w:marLeft w:val="0"/>
          <w:marRight w:val="0"/>
          <w:marTop w:val="0"/>
          <w:marBottom w:val="0"/>
          <w:divBdr>
            <w:top w:val="none" w:sz="0" w:space="0" w:color="auto"/>
            <w:left w:val="none" w:sz="0" w:space="0" w:color="auto"/>
            <w:bottom w:val="none" w:sz="0" w:space="0" w:color="auto"/>
            <w:right w:val="none" w:sz="0" w:space="0" w:color="auto"/>
          </w:divBdr>
        </w:div>
        <w:div w:id="467671475">
          <w:marLeft w:val="0"/>
          <w:marRight w:val="0"/>
          <w:marTop w:val="0"/>
          <w:marBottom w:val="0"/>
          <w:divBdr>
            <w:top w:val="none" w:sz="0" w:space="0" w:color="auto"/>
            <w:left w:val="none" w:sz="0" w:space="0" w:color="auto"/>
            <w:bottom w:val="none" w:sz="0" w:space="0" w:color="auto"/>
            <w:right w:val="none" w:sz="0" w:space="0" w:color="auto"/>
          </w:divBdr>
        </w:div>
        <w:div w:id="469247090">
          <w:marLeft w:val="0"/>
          <w:marRight w:val="0"/>
          <w:marTop w:val="0"/>
          <w:marBottom w:val="0"/>
          <w:divBdr>
            <w:top w:val="none" w:sz="0" w:space="0" w:color="auto"/>
            <w:left w:val="none" w:sz="0" w:space="0" w:color="auto"/>
            <w:bottom w:val="none" w:sz="0" w:space="0" w:color="auto"/>
            <w:right w:val="none" w:sz="0" w:space="0" w:color="auto"/>
          </w:divBdr>
        </w:div>
        <w:div w:id="470906784">
          <w:marLeft w:val="0"/>
          <w:marRight w:val="0"/>
          <w:marTop w:val="0"/>
          <w:marBottom w:val="0"/>
          <w:divBdr>
            <w:top w:val="none" w:sz="0" w:space="0" w:color="auto"/>
            <w:left w:val="none" w:sz="0" w:space="0" w:color="auto"/>
            <w:bottom w:val="none" w:sz="0" w:space="0" w:color="auto"/>
            <w:right w:val="none" w:sz="0" w:space="0" w:color="auto"/>
          </w:divBdr>
        </w:div>
        <w:div w:id="485975213">
          <w:marLeft w:val="0"/>
          <w:marRight w:val="0"/>
          <w:marTop w:val="0"/>
          <w:marBottom w:val="0"/>
          <w:divBdr>
            <w:top w:val="none" w:sz="0" w:space="0" w:color="auto"/>
            <w:left w:val="none" w:sz="0" w:space="0" w:color="auto"/>
            <w:bottom w:val="none" w:sz="0" w:space="0" w:color="auto"/>
            <w:right w:val="none" w:sz="0" w:space="0" w:color="auto"/>
          </w:divBdr>
        </w:div>
        <w:div w:id="489252742">
          <w:marLeft w:val="0"/>
          <w:marRight w:val="0"/>
          <w:marTop w:val="0"/>
          <w:marBottom w:val="0"/>
          <w:divBdr>
            <w:top w:val="none" w:sz="0" w:space="0" w:color="auto"/>
            <w:left w:val="none" w:sz="0" w:space="0" w:color="auto"/>
            <w:bottom w:val="none" w:sz="0" w:space="0" w:color="auto"/>
            <w:right w:val="none" w:sz="0" w:space="0" w:color="auto"/>
          </w:divBdr>
        </w:div>
        <w:div w:id="490413480">
          <w:marLeft w:val="0"/>
          <w:marRight w:val="0"/>
          <w:marTop w:val="0"/>
          <w:marBottom w:val="0"/>
          <w:divBdr>
            <w:top w:val="none" w:sz="0" w:space="0" w:color="auto"/>
            <w:left w:val="none" w:sz="0" w:space="0" w:color="auto"/>
            <w:bottom w:val="none" w:sz="0" w:space="0" w:color="auto"/>
            <w:right w:val="none" w:sz="0" w:space="0" w:color="auto"/>
          </w:divBdr>
        </w:div>
        <w:div w:id="494340867">
          <w:marLeft w:val="0"/>
          <w:marRight w:val="0"/>
          <w:marTop w:val="0"/>
          <w:marBottom w:val="0"/>
          <w:divBdr>
            <w:top w:val="none" w:sz="0" w:space="0" w:color="auto"/>
            <w:left w:val="none" w:sz="0" w:space="0" w:color="auto"/>
            <w:bottom w:val="none" w:sz="0" w:space="0" w:color="auto"/>
            <w:right w:val="none" w:sz="0" w:space="0" w:color="auto"/>
          </w:divBdr>
        </w:div>
        <w:div w:id="506749716">
          <w:marLeft w:val="0"/>
          <w:marRight w:val="0"/>
          <w:marTop w:val="0"/>
          <w:marBottom w:val="0"/>
          <w:divBdr>
            <w:top w:val="none" w:sz="0" w:space="0" w:color="auto"/>
            <w:left w:val="none" w:sz="0" w:space="0" w:color="auto"/>
            <w:bottom w:val="none" w:sz="0" w:space="0" w:color="auto"/>
            <w:right w:val="none" w:sz="0" w:space="0" w:color="auto"/>
          </w:divBdr>
        </w:div>
        <w:div w:id="509415489">
          <w:marLeft w:val="0"/>
          <w:marRight w:val="0"/>
          <w:marTop w:val="0"/>
          <w:marBottom w:val="0"/>
          <w:divBdr>
            <w:top w:val="none" w:sz="0" w:space="0" w:color="auto"/>
            <w:left w:val="none" w:sz="0" w:space="0" w:color="auto"/>
            <w:bottom w:val="none" w:sz="0" w:space="0" w:color="auto"/>
            <w:right w:val="none" w:sz="0" w:space="0" w:color="auto"/>
          </w:divBdr>
        </w:div>
        <w:div w:id="516119876">
          <w:marLeft w:val="0"/>
          <w:marRight w:val="0"/>
          <w:marTop w:val="0"/>
          <w:marBottom w:val="0"/>
          <w:divBdr>
            <w:top w:val="none" w:sz="0" w:space="0" w:color="auto"/>
            <w:left w:val="none" w:sz="0" w:space="0" w:color="auto"/>
            <w:bottom w:val="none" w:sz="0" w:space="0" w:color="auto"/>
            <w:right w:val="none" w:sz="0" w:space="0" w:color="auto"/>
          </w:divBdr>
        </w:div>
        <w:div w:id="517156974">
          <w:marLeft w:val="0"/>
          <w:marRight w:val="0"/>
          <w:marTop w:val="0"/>
          <w:marBottom w:val="0"/>
          <w:divBdr>
            <w:top w:val="none" w:sz="0" w:space="0" w:color="auto"/>
            <w:left w:val="none" w:sz="0" w:space="0" w:color="auto"/>
            <w:bottom w:val="none" w:sz="0" w:space="0" w:color="auto"/>
            <w:right w:val="none" w:sz="0" w:space="0" w:color="auto"/>
          </w:divBdr>
        </w:div>
        <w:div w:id="520974451">
          <w:marLeft w:val="0"/>
          <w:marRight w:val="0"/>
          <w:marTop w:val="0"/>
          <w:marBottom w:val="0"/>
          <w:divBdr>
            <w:top w:val="none" w:sz="0" w:space="0" w:color="auto"/>
            <w:left w:val="none" w:sz="0" w:space="0" w:color="auto"/>
            <w:bottom w:val="none" w:sz="0" w:space="0" w:color="auto"/>
            <w:right w:val="none" w:sz="0" w:space="0" w:color="auto"/>
          </w:divBdr>
        </w:div>
        <w:div w:id="525481082">
          <w:marLeft w:val="0"/>
          <w:marRight w:val="0"/>
          <w:marTop w:val="0"/>
          <w:marBottom w:val="0"/>
          <w:divBdr>
            <w:top w:val="none" w:sz="0" w:space="0" w:color="auto"/>
            <w:left w:val="none" w:sz="0" w:space="0" w:color="auto"/>
            <w:bottom w:val="none" w:sz="0" w:space="0" w:color="auto"/>
            <w:right w:val="none" w:sz="0" w:space="0" w:color="auto"/>
          </w:divBdr>
        </w:div>
        <w:div w:id="525951383">
          <w:marLeft w:val="0"/>
          <w:marRight w:val="0"/>
          <w:marTop w:val="0"/>
          <w:marBottom w:val="0"/>
          <w:divBdr>
            <w:top w:val="none" w:sz="0" w:space="0" w:color="auto"/>
            <w:left w:val="none" w:sz="0" w:space="0" w:color="auto"/>
            <w:bottom w:val="none" w:sz="0" w:space="0" w:color="auto"/>
            <w:right w:val="none" w:sz="0" w:space="0" w:color="auto"/>
          </w:divBdr>
        </w:div>
        <w:div w:id="529102669">
          <w:marLeft w:val="0"/>
          <w:marRight w:val="0"/>
          <w:marTop w:val="0"/>
          <w:marBottom w:val="0"/>
          <w:divBdr>
            <w:top w:val="none" w:sz="0" w:space="0" w:color="auto"/>
            <w:left w:val="none" w:sz="0" w:space="0" w:color="auto"/>
            <w:bottom w:val="none" w:sz="0" w:space="0" w:color="auto"/>
            <w:right w:val="none" w:sz="0" w:space="0" w:color="auto"/>
          </w:divBdr>
        </w:div>
        <w:div w:id="532771532">
          <w:marLeft w:val="0"/>
          <w:marRight w:val="0"/>
          <w:marTop w:val="0"/>
          <w:marBottom w:val="0"/>
          <w:divBdr>
            <w:top w:val="none" w:sz="0" w:space="0" w:color="auto"/>
            <w:left w:val="none" w:sz="0" w:space="0" w:color="auto"/>
            <w:bottom w:val="none" w:sz="0" w:space="0" w:color="auto"/>
            <w:right w:val="none" w:sz="0" w:space="0" w:color="auto"/>
          </w:divBdr>
        </w:div>
        <w:div w:id="533541675">
          <w:marLeft w:val="0"/>
          <w:marRight w:val="0"/>
          <w:marTop w:val="0"/>
          <w:marBottom w:val="0"/>
          <w:divBdr>
            <w:top w:val="none" w:sz="0" w:space="0" w:color="auto"/>
            <w:left w:val="none" w:sz="0" w:space="0" w:color="auto"/>
            <w:bottom w:val="none" w:sz="0" w:space="0" w:color="auto"/>
            <w:right w:val="none" w:sz="0" w:space="0" w:color="auto"/>
          </w:divBdr>
        </w:div>
        <w:div w:id="533857366">
          <w:marLeft w:val="0"/>
          <w:marRight w:val="0"/>
          <w:marTop w:val="0"/>
          <w:marBottom w:val="0"/>
          <w:divBdr>
            <w:top w:val="none" w:sz="0" w:space="0" w:color="auto"/>
            <w:left w:val="none" w:sz="0" w:space="0" w:color="auto"/>
            <w:bottom w:val="none" w:sz="0" w:space="0" w:color="auto"/>
            <w:right w:val="none" w:sz="0" w:space="0" w:color="auto"/>
          </w:divBdr>
        </w:div>
        <w:div w:id="537352685">
          <w:marLeft w:val="0"/>
          <w:marRight w:val="0"/>
          <w:marTop w:val="0"/>
          <w:marBottom w:val="0"/>
          <w:divBdr>
            <w:top w:val="none" w:sz="0" w:space="0" w:color="auto"/>
            <w:left w:val="none" w:sz="0" w:space="0" w:color="auto"/>
            <w:bottom w:val="none" w:sz="0" w:space="0" w:color="auto"/>
            <w:right w:val="none" w:sz="0" w:space="0" w:color="auto"/>
          </w:divBdr>
        </w:div>
        <w:div w:id="538126372">
          <w:marLeft w:val="0"/>
          <w:marRight w:val="0"/>
          <w:marTop w:val="0"/>
          <w:marBottom w:val="0"/>
          <w:divBdr>
            <w:top w:val="none" w:sz="0" w:space="0" w:color="auto"/>
            <w:left w:val="none" w:sz="0" w:space="0" w:color="auto"/>
            <w:bottom w:val="none" w:sz="0" w:space="0" w:color="auto"/>
            <w:right w:val="none" w:sz="0" w:space="0" w:color="auto"/>
          </w:divBdr>
        </w:div>
        <w:div w:id="538518938">
          <w:marLeft w:val="0"/>
          <w:marRight w:val="0"/>
          <w:marTop w:val="0"/>
          <w:marBottom w:val="0"/>
          <w:divBdr>
            <w:top w:val="none" w:sz="0" w:space="0" w:color="auto"/>
            <w:left w:val="none" w:sz="0" w:space="0" w:color="auto"/>
            <w:bottom w:val="none" w:sz="0" w:space="0" w:color="auto"/>
            <w:right w:val="none" w:sz="0" w:space="0" w:color="auto"/>
          </w:divBdr>
        </w:div>
        <w:div w:id="539127047">
          <w:marLeft w:val="0"/>
          <w:marRight w:val="0"/>
          <w:marTop w:val="0"/>
          <w:marBottom w:val="0"/>
          <w:divBdr>
            <w:top w:val="none" w:sz="0" w:space="0" w:color="auto"/>
            <w:left w:val="none" w:sz="0" w:space="0" w:color="auto"/>
            <w:bottom w:val="none" w:sz="0" w:space="0" w:color="auto"/>
            <w:right w:val="none" w:sz="0" w:space="0" w:color="auto"/>
          </w:divBdr>
        </w:div>
        <w:div w:id="540897206">
          <w:marLeft w:val="0"/>
          <w:marRight w:val="0"/>
          <w:marTop w:val="0"/>
          <w:marBottom w:val="0"/>
          <w:divBdr>
            <w:top w:val="none" w:sz="0" w:space="0" w:color="auto"/>
            <w:left w:val="none" w:sz="0" w:space="0" w:color="auto"/>
            <w:bottom w:val="none" w:sz="0" w:space="0" w:color="auto"/>
            <w:right w:val="none" w:sz="0" w:space="0" w:color="auto"/>
          </w:divBdr>
        </w:div>
        <w:div w:id="541550824">
          <w:marLeft w:val="0"/>
          <w:marRight w:val="0"/>
          <w:marTop w:val="0"/>
          <w:marBottom w:val="0"/>
          <w:divBdr>
            <w:top w:val="none" w:sz="0" w:space="0" w:color="auto"/>
            <w:left w:val="none" w:sz="0" w:space="0" w:color="auto"/>
            <w:bottom w:val="none" w:sz="0" w:space="0" w:color="auto"/>
            <w:right w:val="none" w:sz="0" w:space="0" w:color="auto"/>
          </w:divBdr>
        </w:div>
        <w:div w:id="544410850">
          <w:marLeft w:val="0"/>
          <w:marRight w:val="0"/>
          <w:marTop w:val="0"/>
          <w:marBottom w:val="0"/>
          <w:divBdr>
            <w:top w:val="none" w:sz="0" w:space="0" w:color="auto"/>
            <w:left w:val="none" w:sz="0" w:space="0" w:color="auto"/>
            <w:bottom w:val="none" w:sz="0" w:space="0" w:color="auto"/>
            <w:right w:val="none" w:sz="0" w:space="0" w:color="auto"/>
          </w:divBdr>
        </w:div>
        <w:div w:id="547566621">
          <w:marLeft w:val="0"/>
          <w:marRight w:val="0"/>
          <w:marTop w:val="0"/>
          <w:marBottom w:val="0"/>
          <w:divBdr>
            <w:top w:val="none" w:sz="0" w:space="0" w:color="auto"/>
            <w:left w:val="none" w:sz="0" w:space="0" w:color="auto"/>
            <w:bottom w:val="none" w:sz="0" w:space="0" w:color="auto"/>
            <w:right w:val="none" w:sz="0" w:space="0" w:color="auto"/>
          </w:divBdr>
        </w:div>
        <w:div w:id="552543107">
          <w:marLeft w:val="0"/>
          <w:marRight w:val="0"/>
          <w:marTop w:val="0"/>
          <w:marBottom w:val="0"/>
          <w:divBdr>
            <w:top w:val="none" w:sz="0" w:space="0" w:color="auto"/>
            <w:left w:val="none" w:sz="0" w:space="0" w:color="auto"/>
            <w:bottom w:val="none" w:sz="0" w:space="0" w:color="auto"/>
            <w:right w:val="none" w:sz="0" w:space="0" w:color="auto"/>
          </w:divBdr>
        </w:div>
        <w:div w:id="556865922">
          <w:marLeft w:val="0"/>
          <w:marRight w:val="0"/>
          <w:marTop w:val="0"/>
          <w:marBottom w:val="0"/>
          <w:divBdr>
            <w:top w:val="none" w:sz="0" w:space="0" w:color="auto"/>
            <w:left w:val="none" w:sz="0" w:space="0" w:color="auto"/>
            <w:bottom w:val="none" w:sz="0" w:space="0" w:color="auto"/>
            <w:right w:val="none" w:sz="0" w:space="0" w:color="auto"/>
          </w:divBdr>
        </w:div>
        <w:div w:id="558128489">
          <w:marLeft w:val="0"/>
          <w:marRight w:val="0"/>
          <w:marTop w:val="0"/>
          <w:marBottom w:val="0"/>
          <w:divBdr>
            <w:top w:val="none" w:sz="0" w:space="0" w:color="auto"/>
            <w:left w:val="none" w:sz="0" w:space="0" w:color="auto"/>
            <w:bottom w:val="none" w:sz="0" w:space="0" w:color="auto"/>
            <w:right w:val="none" w:sz="0" w:space="0" w:color="auto"/>
          </w:divBdr>
        </w:div>
        <w:div w:id="561330202">
          <w:marLeft w:val="0"/>
          <w:marRight w:val="0"/>
          <w:marTop w:val="0"/>
          <w:marBottom w:val="0"/>
          <w:divBdr>
            <w:top w:val="none" w:sz="0" w:space="0" w:color="auto"/>
            <w:left w:val="none" w:sz="0" w:space="0" w:color="auto"/>
            <w:bottom w:val="none" w:sz="0" w:space="0" w:color="auto"/>
            <w:right w:val="none" w:sz="0" w:space="0" w:color="auto"/>
          </w:divBdr>
        </w:div>
        <w:div w:id="567307406">
          <w:marLeft w:val="0"/>
          <w:marRight w:val="0"/>
          <w:marTop w:val="0"/>
          <w:marBottom w:val="0"/>
          <w:divBdr>
            <w:top w:val="none" w:sz="0" w:space="0" w:color="auto"/>
            <w:left w:val="none" w:sz="0" w:space="0" w:color="auto"/>
            <w:bottom w:val="none" w:sz="0" w:space="0" w:color="auto"/>
            <w:right w:val="none" w:sz="0" w:space="0" w:color="auto"/>
          </w:divBdr>
        </w:div>
        <w:div w:id="569119739">
          <w:marLeft w:val="0"/>
          <w:marRight w:val="0"/>
          <w:marTop w:val="0"/>
          <w:marBottom w:val="0"/>
          <w:divBdr>
            <w:top w:val="none" w:sz="0" w:space="0" w:color="auto"/>
            <w:left w:val="none" w:sz="0" w:space="0" w:color="auto"/>
            <w:bottom w:val="none" w:sz="0" w:space="0" w:color="auto"/>
            <w:right w:val="none" w:sz="0" w:space="0" w:color="auto"/>
          </w:divBdr>
        </w:div>
        <w:div w:id="571357274">
          <w:marLeft w:val="0"/>
          <w:marRight w:val="0"/>
          <w:marTop w:val="0"/>
          <w:marBottom w:val="0"/>
          <w:divBdr>
            <w:top w:val="none" w:sz="0" w:space="0" w:color="auto"/>
            <w:left w:val="none" w:sz="0" w:space="0" w:color="auto"/>
            <w:bottom w:val="none" w:sz="0" w:space="0" w:color="auto"/>
            <w:right w:val="none" w:sz="0" w:space="0" w:color="auto"/>
          </w:divBdr>
        </w:div>
        <w:div w:id="571474678">
          <w:marLeft w:val="0"/>
          <w:marRight w:val="0"/>
          <w:marTop w:val="0"/>
          <w:marBottom w:val="0"/>
          <w:divBdr>
            <w:top w:val="none" w:sz="0" w:space="0" w:color="auto"/>
            <w:left w:val="none" w:sz="0" w:space="0" w:color="auto"/>
            <w:bottom w:val="none" w:sz="0" w:space="0" w:color="auto"/>
            <w:right w:val="none" w:sz="0" w:space="0" w:color="auto"/>
          </w:divBdr>
        </w:div>
        <w:div w:id="573051348">
          <w:marLeft w:val="0"/>
          <w:marRight w:val="0"/>
          <w:marTop w:val="0"/>
          <w:marBottom w:val="0"/>
          <w:divBdr>
            <w:top w:val="none" w:sz="0" w:space="0" w:color="auto"/>
            <w:left w:val="none" w:sz="0" w:space="0" w:color="auto"/>
            <w:bottom w:val="none" w:sz="0" w:space="0" w:color="auto"/>
            <w:right w:val="none" w:sz="0" w:space="0" w:color="auto"/>
          </w:divBdr>
        </w:div>
        <w:div w:id="577403047">
          <w:marLeft w:val="0"/>
          <w:marRight w:val="0"/>
          <w:marTop w:val="0"/>
          <w:marBottom w:val="0"/>
          <w:divBdr>
            <w:top w:val="none" w:sz="0" w:space="0" w:color="auto"/>
            <w:left w:val="none" w:sz="0" w:space="0" w:color="auto"/>
            <w:bottom w:val="none" w:sz="0" w:space="0" w:color="auto"/>
            <w:right w:val="none" w:sz="0" w:space="0" w:color="auto"/>
          </w:divBdr>
        </w:div>
        <w:div w:id="586965262">
          <w:marLeft w:val="0"/>
          <w:marRight w:val="0"/>
          <w:marTop w:val="0"/>
          <w:marBottom w:val="0"/>
          <w:divBdr>
            <w:top w:val="none" w:sz="0" w:space="0" w:color="auto"/>
            <w:left w:val="none" w:sz="0" w:space="0" w:color="auto"/>
            <w:bottom w:val="none" w:sz="0" w:space="0" w:color="auto"/>
            <w:right w:val="none" w:sz="0" w:space="0" w:color="auto"/>
          </w:divBdr>
        </w:div>
        <w:div w:id="592857818">
          <w:marLeft w:val="0"/>
          <w:marRight w:val="0"/>
          <w:marTop w:val="0"/>
          <w:marBottom w:val="0"/>
          <w:divBdr>
            <w:top w:val="none" w:sz="0" w:space="0" w:color="auto"/>
            <w:left w:val="none" w:sz="0" w:space="0" w:color="auto"/>
            <w:bottom w:val="none" w:sz="0" w:space="0" w:color="auto"/>
            <w:right w:val="none" w:sz="0" w:space="0" w:color="auto"/>
          </w:divBdr>
        </w:div>
        <w:div w:id="600837803">
          <w:marLeft w:val="0"/>
          <w:marRight w:val="0"/>
          <w:marTop w:val="0"/>
          <w:marBottom w:val="0"/>
          <w:divBdr>
            <w:top w:val="none" w:sz="0" w:space="0" w:color="auto"/>
            <w:left w:val="none" w:sz="0" w:space="0" w:color="auto"/>
            <w:bottom w:val="none" w:sz="0" w:space="0" w:color="auto"/>
            <w:right w:val="none" w:sz="0" w:space="0" w:color="auto"/>
          </w:divBdr>
        </w:div>
        <w:div w:id="603264311">
          <w:marLeft w:val="0"/>
          <w:marRight w:val="0"/>
          <w:marTop w:val="0"/>
          <w:marBottom w:val="0"/>
          <w:divBdr>
            <w:top w:val="none" w:sz="0" w:space="0" w:color="auto"/>
            <w:left w:val="none" w:sz="0" w:space="0" w:color="auto"/>
            <w:bottom w:val="none" w:sz="0" w:space="0" w:color="auto"/>
            <w:right w:val="none" w:sz="0" w:space="0" w:color="auto"/>
          </w:divBdr>
        </w:div>
        <w:div w:id="607470736">
          <w:marLeft w:val="0"/>
          <w:marRight w:val="0"/>
          <w:marTop w:val="0"/>
          <w:marBottom w:val="0"/>
          <w:divBdr>
            <w:top w:val="none" w:sz="0" w:space="0" w:color="auto"/>
            <w:left w:val="none" w:sz="0" w:space="0" w:color="auto"/>
            <w:bottom w:val="none" w:sz="0" w:space="0" w:color="auto"/>
            <w:right w:val="none" w:sz="0" w:space="0" w:color="auto"/>
          </w:divBdr>
        </w:div>
        <w:div w:id="613291120">
          <w:marLeft w:val="0"/>
          <w:marRight w:val="0"/>
          <w:marTop w:val="0"/>
          <w:marBottom w:val="0"/>
          <w:divBdr>
            <w:top w:val="none" w:sz="0" w:space="0" w:color="auto"/>
            <w:left w:val="none" w:sz="0" w:space="0" w:color="auto"/>
            <w:bottom w:val="none" w:sz="0" w:space="0" w:color="auto"/>
            <w:right w:val="none" w:sz="0" w:space="0" w:color="auto"/>
          </w:divBdr>
        </w:div>
        <w:div w:id="613556167">
          <w:marLeft w:val="0"/>
          <w:marRight w:val="0"/>
          <w:marTop w:val="0"/>
          <w:marBottom w:val="0"/>
          <w:divBdr>
            <w:top w:val="none" w:sz="0" w:space="0" w:color="auto"/>
            <w:left w:val="none" w:sz="0" w:space="0" w:color="auto"/>
            <w:bottom w:val="none" w:sz="0" w:space="0" w:color="auto"/>
            <w:right w:val="none" w:sz="0" w:space="0" w:color="auto"/>
          </w:divBdr>
        </w:div>
        <w:div w:id="619267381">
          <w:marLeft w:val="0"/>
          <w:marRight w:val="0"/>
          <w:marTop w:val="0"/>
          <w:marBottom w:val="0"/>
          <w:divBdr>
            <w:top w:val="none" w:sz="0" w:space="0" w:color="auto"/>
            <w:left w:val="none" w:sz="0" w:space="0" w:color="auto"/>
            <w:bottom w:val="none" w:sz="0" w:space="0" w:color="auto"/>
            <w:right w:val="none" w:sz="0" w:space="0" w:color="auto"/>
          </w:divBdr>
        </w:div>
        <w:div w:id="620185046">
          <w:marLeft w:val="0"/>
          <w:marRight w:val="0"/>
          <w:marTop w:val="0"/>
          <w:marBottom w:val="0"/>
          <w:divBdr>
            <w:top w:val="none" w:sz="0" w:space="0" w:color="auto"/>
            <w:left w:val="none" w:sz="0" w:space="0" w:color="auto"/>
            <w:bottom w:val="none" w:sz="0" w:space="0" w:color="auto"/>
            <w:right w:val="none" w:sz="0" w:space="0" w:color="auto"/>
          </w:divBdr>
        </w:div>
        <w:div w:id="620186917">
          <w:marLeft w:val="0"/>
          <w:marRight w:val="0"/>
          <w:marTop w:val="0"/>
          <w:marBottom w:val="0"/>
          <w:divBdr>
            <w:top w:val="none" w:sz="0" w:space="0" w:color="auto"/>
            <w:left w:val="none" w:sz="0" w:space="0" w:color="auto"/>
            <w:bottom w:val="none" w:sz="0" w:space="0" w:color="auto"/>
            <w:right w:val="none" w:sz="0" w:space="0" w:color="auto"/>
          </w:divBdr>
        </w:div>
        <w:div w:id="620722889">
          <w:marLeft w:val="0"/>
          <w:marRight w:val="0"/>
          <w:marTop w:val="0"/>
          <w:marBottom w:val="0"/>
          <w:divBdr>
            <w:top w:val="none" w:sz="0" w:space="0" w:color="auto"/>
            <w:left w:val="none" w:sz="0" w:space="0" w:color="auto"/>
            <w:bottom w:val="none" w:sz="0" w:space="0" w:color="auto"/>
            <w:right w:val="none" w:sz="0" w:space="0" w:color="auto"/>
          </w:divBdr>
        </w:div>
        <w:div w:id="627976671">
          <w:marLeft w:val="0"/>
          <w:marRight w:val="0"/>
          <w:marTop w:val="0"/>
          <w:marBottom w:val="0"/>
          <w:divBdr>
            <w:top w:val="none" w:sz="0" w:space="0" w:color="auto"/>
            <w:left w:val="none" w:sz="0" w:space="0" w:color="auto"/>
            <w:bottom w:val="none" w:sz="0" w:space="0" w:color="auto"/>
            <w:right w:val="none" w:sz="0" w:space="0" w:color="auto"/>
          </w:divBdr>
        </w:div>
        <w:div w:id="639116289">
          <w:marLeft w:val="0"/>
          <w:marRight w:val="0"/>
          <w:marTop w:val="0"/>
          <w:marBottom w:val="0"/>
          <w:divBdr>
            <w:top w:val="none" w:sz="0" w:space="0" w:color="auto"/>
            <w:left w:val="none" w:sz="0" w:space="0" w:color="auto"/>
            <w:bottom w:val="none" w:sz="0" w:space="0" w:color="auto"/>
            <w:right w:val="none" w:sz="0" w:space="0" w:color="auto"/>
          </w:divBdr>
        </w:div>
        <w:div w:id="645088519">
          <w:marLeft w:val="0"/>
          <w:marRight w:val="0"/>
          <w:marTop w:val="0"/>
          <w:marBottom w:val="0"/>
          <w:divBdr>
            <w:top w:val="none" w:sz="0" w:space="0" w:color="auto"/>
            <w:left w:val="none" w:sz="0" w:space="0" w:color="auto"/>
            <w:bottom w:val="none" w:sz="0" w:space="0" w:color="auto"/>
            <w:right w:val="none" w:sz="0" w:space="0" w:color="auto"/>
          </w:divBdr>
        </w:div>
        <w:div w:id="645857715">
          <w:marLeft w:val="0"/>
          <w:marRight w:val="0"/>
          <w:marTop w:val="0"/>
          <w:marBottom w:val="0"/>
          <w:divBdr>
            <w:top w:val="none" w:sz="0" w:space="0" w:color="auto"/>
            <w:left w:val="none" w:sz="0" w:space="0" w:color="auto"/>
            <w:bottom w:val="none" w:sz="0" w:space="0" w:color="auto"/>
            <w:right w:val="none" w:sz="0" w:space="0" w:color="auto"/>
          </w:divBdr>
        </w:div>
        <w:div w:id="646319302">
          <w:marLeft w:val="0"/>
          <w:marRight w:val="0"/>
          <w:marTop w:val="0"/>
          <w:marBottom w:val="0"/>
          <w:divBdr>
            <w:top w:val="none" w:sz="0" w:space="0" w:color="auto"/>
            <w:left w:val="none" w:sz="0" w:space="0" w:color="auto"/>
            <w:bottom w:val="none" w:sz="0" w:space="0" w:color="auto"/>
            <w:right w:val="none" w:sz="0" w:space="0" w:color="auto"/>
          </w:divBdr>
        </w:div>
        <w:div w:id="654258039">
          <w:marLeft w:val="0"/>
          <w:marRight w:val="0"/>
          <w:marTop w:val="0"/>
          <w:marBottom w:val="0"/>
          <w:divBdr>
            <w:top w:val="none" w:sz="0" w:space="0" w:color="auto"/>
            <w:left w:val="none" w:sz="0" w:space="0" w:color="auto"/>
            <w:bottom w:val="none" w:sz="0" w:space="0" w:color="auto"/>
            <w:right w:val="none" w:sz="0" w:space="0" w:color="auto"/>
          </w:divBdr>
        </w:div>
        <w:div w:id="655456749">
          <w:marLeft w:val="0"/>
          <w:marRight w:val="0"/>
          <w:marTop w:val="0"/>
          <w:marBottom w:val="0"/>
          <w:divBdr>
            <w:top w:val="none" w:sz="0" w:space="0" w:color="auto"/>
            <w:left w:val="none" w:sz="0" w:space="0" w:color="auto"/>
            <w:bottom w:val="none" w:sz="0" w:space="0" w:color="auto"/>
            <w:right w:val="none" w:sz="0" w:space="0" w:color="auto"/>
          </w:divBdr>
        </w:div>
        <w:div w:id="657074147">
          <w:marLeft w:val="0"/>
          <w:marRight w:val="0"/>
          <w:marTop w:val="0"/>
          <w:marBottom w:val="0"/>
          <w:divBdr>
            <w:top w:val="none" w:sz="0" w:space="0" w:color="auto"/>
            <w:left w:val="none" w:sz="0" w:space="0" w:color="auto"/>
            <w:bottom w:val="none" w:sz="0" w:space="0" w:color="auto"/>
            <w:right w:val="none" w:sz="0" w:space="0" w:color="auto"/>
          </w:divBdr>
        </w:div>
        <w:div w:id="657806931">
          <w:marLeft w:val="0"/>
          <w:marRight w:val="0"/>
          <w:marTop w:val="0"/>
          <w:marBottom w:val="0"/>
          <w:divBdr>
            <w:top w:val="none" w:sz="0" w:space="0" w:color="auto"/>
            <w:left w:val="none" w:sz="0" w:space="0" w:color="auto"/>
            <w:bottom w:val="none" w:sz="0" w:space="0" w:color="auto"/>
            <w:right w:val="none" w:sz="0" w:space="0" w:color="auto"/>
          </w:divBdr>
        </w:div>
        <w:div w:id="661470790">
          <w:marLeft w:val="0"/>
          <w:marRight w:val="0"/>
          <w:marTop w:val="0"/>
          <w:marBottom w:val="0"/>
          <w:divBdr>
            <w:top w:val="none" w:sz="0" w:space="0" w:color="auto"/>
            <w:left w:val="none" w:sz="0" w:space="0" w:color="auto"/>
            <w:bottom w:val="none" w:sz="0" w:space="0" w:color="auto"/>
            <w:right w:val="none" w:sz="0" w:space="0" w:color="auto"/>
          </w:divBdr>
        </w:div>
        <w:div w:id="668141352">
          <w:marLeft w:val="0"/>
          <w:marRight w:val="0"/>
          <w:marTop w:val="0"/>
          <w:marBottom w:val="0"/>
          <w:divBdr>
            <w:top w:val="none" w:sz="0" w:space="0" w:color="auto"/>
            <w:left w:val="none" w:sz="0" w:space="0" w:color="auto"/>
            <w:bottom w:val="none" w:sz="0" w:space="0" w:color="auto"/>
            <w:right w:val="none" w:sz="0" w:space="0" w:color="auto"/>
          </w:divBdr>
        </w:div>
        <w:div w:id="675839180">
          <w:marLeft w:val="0"/>
          <w:marRight w:val="0"/>
          <w:marTop w:val="0"/>
          <w:marBottom w:val="0"/>
          <w:divBdr>
            <w:top w:val="none" w:sz="0" w:space="0" w:color="auto"/>
            <w:left w:val="none" w:sz="0" w:space="0" w:color="auto"/>
            <w:bottom w:val="none" w:sz="0" w:space="0" w:color="auto"/>
            <w:right w:val="none" w:sz="0" w:space="0" w:color="auto"/>
          </w:divBdr>
        </w:div>
        <w:div w:id="677855990">
          <w:marLeft w:val="0"/>
          <w:marRight w:val="0"/>
          <w:marTop w:val="0"/>
          <w:marBottom w:val="0"/>
          <w:divBdr>
            <w:top w:val="none" w:sz="0" w:space="0" w:color="auto"/>
            <w:left w:val="none" w:sz="0" w:space="0" w:color="auto"/>
            <w:bottom w:val="none" w:sz="0" w:space="0" w:color="auto"/>
            <w:right w:val="none" w:sz="0" w:space="0" w:color="auto"/>
          </w:divBdr>
        </w:div>
        <w:div w:id="679701117">
          <w:marLeft w:val="0"/>
          <w:marRight w:val="0"/>
          <w:marTop w:val="0"/>
          <w:marBottom w:val="0"/>
          <w:divBdr>
            <w:top w:val="none" w:sz="0" w:space="0" w:color="auto"/>
            <w:left w:val="none" w:sz="0" w:space="0" w:color="auto"/>
            <w:bottom w:val="none" w:sz="0" w:space="0" w:color="auto"/>
            <w:right w:val="none" w:sz="0" w:space="0" w:color="auto"/>
          </w:divBdr>
        </w:div>
        <w:div w:id="682785911">
          <w:marLeft w:val="0"/>
          <w:marRight w:val="0"/>
          <w:marTop w:val="0"/>
          <w:marBottom w:val="0"/>
          <w:divBdr>
            <w:top w:val="none" w:sz="0" w:space="0" w:color="auto"/>
            <w:left w:val="none" w:sz="0" w:space="0" w:color="auto"/>
            <w:bottom w:val="none" w:sz="0" w:space="0" w:color="auto"/>
            <w:right w:val="none" w:sz="0" w:space="0" w:color="auto"/>
          </w:divBdr>
        </w:div>
        <w:div w:id="686173681">
          <w:marLeft w:val="0"/>
          <w:marRight w:val="0"/>
          <w:marTop w:val="0"/>
          <w:marBottom w:val="0"/>
          <w:divBdr>
            <w:top w:val="none" w:sz="0" w:space="0" w:color="auto"/>
            <w:left w:val="none" w:sz="0" w:space="0" w:color="auto"/>
            <w:bottom w:val="none" w:sz="0" w:space="0" w:color="auto"/>
            <w:right w:val="none" w:sz="0" w:space="0" w:color="auto"/>
          </w:divBdr>
        </w:div>
        <w:div w:id="686642931">
          <w:marLeft w:val="0"/>
          <w:marRight w:val="0"/>
          <w:marTop w:val="0"/>
          <w:marBottom w:val="0"/>
          <w:divBdr>
            <w:top w:val="none" w:sz="0" w:space="0" w:color="auto"/>
            <w:left w:val="none" w:sz="0" w:space="0" w:color="auto"/>
            <w:bottom w:val="none" w:sz="0" w:space="0" w:color="auto"/>
            <w:right w:val="none" w:sz="0" w:space="0" w:color="auto"/>
          </w:divBdr>
        </w:div>
        <w:div w:id="687483027">
          <w:marLeft w:val="0"/>
          <w:marRight w:val="0"/>
          <w:marTop w:val="0"/>
          <w:marBottom w:val="0"/>
          <w:divBdr>
            <w:top w:val="none" w:sz="0" w:space="0" w:color="auto"/>
            <w:left w:val="none" w:sz="0" w:space="0" w:color="auto"/>
            <w:bottom w:val="none" w:sz="0" w:space="0" w:color="auto"/>
            <w:right w:val="none" w:sz="0" w:space="0" w:color="auto"/>
          </w:divBdr>
        </w:div>
        <w:div w:id="688264614">
          <w:marLeft w:val="0"/>
          <w:marRight w:val="0"/>
          <w:marTop w:val="0"/>
          <w:marBottom w:val="0"/>
          <w:divBdr>
            <w:top w:val="none" w:sz="0" w:space="0" w:color="auto"/>
            <w:left w:val="none" w:sz="0" w:space="0" w:color="auto"/>
            <w:bottom w:val="none" w:sz="0" w:space="0" w:color="auto"/>
            <w:right w:val="none" w:sz="0" w:space="0" w:color="auto"/>
          </w:divBdr>
        </w:div>
        <w:div w:id="690911488">
          <w:marLeft w:val="0"/>
          <w:marRight w:val="0"/>
          <w:marTop w:val="0"/>
          <w:marBottom w:val="0"/>
          <w:divBdr>
            <w:top w:val="none" w:sz="0" w:space="0" w:color="auto"/>
            <w:left w:val="none" w:sz="0" w:space="0" w:color="auto"/>
            <w:bottom w:val="none" w:sz="0" w:space="0" w:color="auto"/>
            <w:right w:val="none" w:sz="0" w:space="0" w:color="auto"/>
          </w:divBdr>
        </w:div>
        <w:div w:id="691565277">
          <w:marLeft w:val="0"/>
          <w:marRight w:val="0"/>
          <w:marTop w:val="0"/>
          <w:marBottom w:val="0"/>
          <w:divBdr>
            <w:top w:val="none" w:sz="0" w:space="0" w:color="auto"/>
            <w:left w:val="none" w:sz="0" w:space="0" w:color="auto"/>
            <w:bottom w:val="none" w:sz="0" w:space="0" w:color="auto"/>
            <w:right w:val="none" w:sz="0" w:space="0" w:color="auto"/>
          </w:divBdr>
        </w:div>
        <w:div w:id="692220910">
          <w:marLeft w:val="0"/>
          <w:marRight w:val="0"/>
          <w:marTop w:val="0"/>
          <w:marBottom w:val="0"/>
          <w:divBdr>
            <w:top w:val="none" w:sz="0" w:space="0" w:color="auto"/>
            <w:left w:val="none" w:sz="0" w:space="0" w:color="auto"/>
            <w:bottom w:val="none" w:sz="0" w:space="0" w:color="auto"/>
            <w:right w:val="none" w:sz="0" w:space="0" w:color="auto"/>
          </w:divBdr>
        </w:div>
        <w:div w:id="693842275">
          <w:marLeft w:val="0"/>
          <w:marRight w:val="0"/>
          <w:marTop w:val="0"/>
          <w:marBottom w:val="0"/>
          <w:divBdr>
            <w:top w:val="none" w:sz="0" w:space="0" w:color="auto"/>
            <w:left w:val="none" w:sz="0" w:space="0" w:color="auto"/>
            <w:bottom w:val="none" w:sz="0" w:space="0" w:color="auto"/>
            <w:right w:val="none" w:sz="0" w:space="0" w:color="auto"/>
          </w:divBdr>
        </w:div>
        <w:div w:id="703675770">
          <w:marLeft w:val="0"/>
          <w:marRight w:val="0"/>
          <w:marTop w:val="0"/>
          <w:marBottom w:val="0"/>
          <w:divBdr>
            <w:top w:val="none" w:sz="0" w:space="0" w:color="auto"/>
            <w:left w:val="none" w:sz="0" w:space="0" w:color="auto"/>
            <w:bottom w:val="none" w:sz="0" w:space="0" w:color="auto"/>
            <w:right w:val="none" w:sz="0" w:space="0" w:color="auto"/>
          </w:divBdr>
        </w:div>
        <w:div w:id="706295294">
          <w:marLeft w:val="0"/>
          <w:marRight w:val="0"/>
          <w:marTop w:val="0"/>
          <w:marBottom w:val="0"/>
          <w:divBdr>
            <w:top w:val="none" w:sz="0" w:space="0" w:color="auto"/>
            <w:left w:val="none" w:sz="0" w:space="0" w:color="auto"/>
            <w:bottom w:val="none" w:sz="0" w:space="0" w:color="auto"/>
            <w:right w:val="none" w:sz="0" w:space="0" w:color="auto"/>
          </w:divBdr>
        </w:div>
        <w:div w:id="707414379">
          <w:marLeft w:val="0"/>
          <w:marRight w:val="0"/>
          <w:marTop w:val="0"/>
          <w:marBottom w:val="0"/>
          <w:divBdr>
            <w:top w:val="none" w:sz="0" w:space="0" w:color="auto"/>
            <w:left w:val="none" w:sz="0" w:space="0" w:color="auto"/>
            <w:bottom w:val="none" w:sz="0" w:space="0" w:color="auto"/>
            <w:right w:val="none" w:sz="0" w:space="0" w:color="auto"/>
          </w:divBdr>
        </w:div>
        <w:div w:id="708914778">
          <w:marLeft w:val="0"/>
          <w:marRight w:val="0"/>
          <w:marTop w:val="0"/>
          <w:marBottom w:val="0"/>
          <w:divBdr>
            <w:top w:val="none" w:sz="0" w:space="0" w:color="auto"/>
            <w:left w:val="none" w:sz="0" w:space="0" w:color="auto"/>
            <w:bottom w:val="none" w:sz="0" w:space="0" w:color="auto"/>
            <w:right w:val="none" w:sz="0" w:space="0" w:color="auto"/>
          </w:divBdr>
        </w:div>
        <w:div w:id="717630406">
          <w:marLeft w:val="0"/>
          <w:marRight w:val="0"/>
          <w:marTop w:val="0"/>
          <w:marBottom w:val="0"/>
          <w:divBdr>
            <w:top w:val="none" w:sz="0" w:space="0" w:color="auto"/>
            <w:left w:val="none" w:sz="0" w:space="0" w:color="auto"/>
            <w:bottom w:val="none" w:sz="0" w:space="0" w:color="auto"/>
            <w:right w:val="none" w:sz="0" w:space="0" w:color="auto"/>
          </w:divBdr>
        </w:div>
        <w:div w:id="719284931">
          <w:marLeft w:val="0"/>
          <w:marRight w:val="0"/>
          <w:marTop w:val="0"/>
          <w:marBottom w:val="0"/>
          <w:divBdr>
            <w:top w:val="none" w:sz="0" w:space="0" w:color="auto"/>
            <w:left w:val="none" w:sz="0" w:space="0" w:color="auto"/>
            <w:bottom w:val="none" w:sz="0" w:space="0" w:color="auto"/>
            <w:right w:val="none" w:sz="0" w:space="0" w:color="auto"/>
          </w:divBdr>
        </w:div>
        <w:div w:id="720328087">
          <w:marLeft w:val="0"/>
          <w:marRight w:val="0"/>
          <w:marTop w:val="0"/>
          <w:marBottom w:val="0"/>
          <w:divBdr>
            <w:top w:val="none" w:sz="0" w:space="0" w:color="auto"/>
            <w:left w:val="none" w:sz="0" w:space="0" w:color="auto"/>
            <w:bottom w:val="none" w:sz="0" w:space="0" w:color="auto"/>
            <w:right w:val="none" w:sz="0" w:space="0" w:color="auto"/>
          </w:divBdr>
        </w:div>
        <w:div w:id="728191511">
          <w:marLeft w:val="0"/>
          <w:marRight w:val="0"/>
          <w:marTop w:val="0"/>
          <w:marBottom w:val="0"/>
          <w:divBdr>
            <w:top w:val="none" w:sz="0" w:space="0" w:color="auto"/>
            <w:left w:val="none" w:sz="0" w:space="0" w:color="auto"/>
            <w:bottom w:val="none" w:sz="0" w:space="0" w:color="auto"/>
            <w:right w:val="none" w:sz="0" w:space="0" w:color="auto"/>
          </w:divBdr>
        </w:div>
        <w:div w:id="728309392">
          <w:marLeft w:val="0"/>
          <w:marRight w:val="0"/>
          <w:marTop w:val="0"/>
          <w:marBottom w:val="0"/>
          <w:divBdr>
            <w:top w:val="none" w:sz="0" w:space="0" w:color="auto"/>
            <w:left w:val="none" w:sz="0" w:space="0" w:color="auto"/>
            <w:bottom w:val="none" w:sz="0" w:space="0" w:color="auto"/>
            <w:right w:val="none" w:sz="0" w:space="0" w:color="auto"/>
          </w:divBdr>
        </w:div>
        <w:div w:id="728528575">
          <w:marLeft w:val="0"/>
          <w:marRight w:val="0"/>
          <w:marTop w:val="0"/>
          <w:marBottom w:val="0"/>
          <w:divBdr>
            <w:top w:val="none" w:sz="0" w:space="0" w:color="auto"/>
            <w:left w:val="none" w:sz="0" w:space="0" w:color="auto"/>
            <w:bottom w:val="none" w:sz="0" w:space="0" w:color="auto"/>
            <w:right w:val="none" w:sz="0" w:space="0" w:color="auto"/>
          </w:divBdr>
        </w:div>
        <w:div w:id="730926991">
          <w:marLeft w:val="0"/>
          <w:marRight w:val="0"/>
          <w:marTop w:val="0"/>
          <w:marBottom w:val="0"/>
          <w:divBdr>
            <w:top w:val="none" w:sz="0" w:space="0" w:color="auto"/>
            <w:left w:val="none" w:sz="0" w:space="0" w:color="auto"/>
            <w:bottom w:val="none" w:sz="0" w:space="0" w:color="auto"/>
            <w:right w:val="none" w:sz="0" w:space="0" w:color="auto"/>
          </w:divBdr>
        </w:div>
        <w:div w:id="734551426">
          <w:marLeft w:val="0"/>
          <w:marRight w:val="0"/>
          <w:marTop w:val="0"/>
          <w:marBottom w:val="0"/>
          <w:divBdr>
            <w:top w:val="none" w:sz="0" w:space="0" w:color="auto"/>
            <w:left w:val="none" w:sz="0" w:space="0" w:color="auto"/>
            <w:bottom w:val="none" w:sz="0" w:space="0" w:color="auto"/>
            <w:right w:val="none" w:sz="0" w:space="0" w:color="auto"/>
          </w:divBdr>
        </w:div>
        <w:div w:id="739525247">
          <w:marLeft w:val="0"/>
          <w:marRight w:val="0"/>
          <w:marTop w:val="0"/>
          <w:marBottom w:val="0"/>
          <w:divBdr>
            <w:top w:val="none" w:sz="0" w:space="0" w:color="auto"/>
            <w:left w:val="none" w:sz="0" w:space="0" w:color="auto"/>
            <w:bottom w:val="none" w:sz="0" w:space="0" w:color="auto"/>
            <w:right w:val="none" w:sz="0" w:space="0" w:color="auto"/>
          </w:divBdr>
        </w:div>
        <w:div w:id="740130527">
          <w:marLeft w:val="0"/>
          <w:marRight w:val="0"/>
          <w:marTop w:val="0"/>
          <w:marBottom w:val="0"/>
          <w:divBdr>
            <w:top w:val="none" w:sz="0" w:space="0" w:color="auto"/>
            <w:left w:val="none" w:sz="0" w:space="0" w:color="auto"/>
            <w:bottom w:val="none" w:sz="0" w:space="0" w:color="auto"/>
            <w:right w:val="none" w:sz="0" w:space="0" w:color="auto"/>
          </w:divBdr>
        </w:div>
        <w:div w:id="747849212">
          <w:marLeft w:val="0"/>
          <w:marRight w:val="0"/>
          <w:marTop w:val="0"/>
          <w:marBottom w:val="0"/>
          <w:divBdr>
            <w:top w:val="none" w:sz="0" w:space="0" w:color="auto"/>
            <w:left w:val="none" w:sz="0" w:space="0" w:color="auto"/>
            <w:bottom w:val="none" w:sz="0" w:space="0" w:color="auto"/>
            <w:right w:val="none" w:sz="0" w:space="0" w:color="auto"/>
          </w:divBdr>
        </w:div>
        <w:div w:id="748842623">
          <w:marLeft w:val="0"/>
          <w:marRight w:val="0"/>
          <w:marTop w:val="0"/>
          <w:marBottom w:val="0"/>
          <w:divBdr>
            <w:top w:val="none" w:sz="0" w:space="0" w:color="auto"/>
            <w:left w:val="none" w:sz="0" w:space="0" w:color="auto"/>
            <w:bottom w:val="none" w:sz="0" w:space="0" w:color="auto"/>
            <w:right w:val="none" w:sz="0" w:space="0" w:color="auto"/>
          </w:divBdr>
        </w:div>
        <w:div w:id="762186611">
          <w:marLeft w:val="0"/>
          <w:marRight w:val="0"/>
          <w:marTop w:val="0"/>
          <w:marBottom w:val="0"/>
          <w:divBdr>
            <w:top w:val="none" w:sz="0" w:space="0" w:color="auto"/>
            <w:left w:val="none" w:sz="0" w:space="0" w:color="auto"/>
            <w:bottom w:val="none" w:sz="0" w:space="0" w:color="auto"/>
            <w:right w:val="none" w:sz="0" w:space="0" w:color="auto"/>
          </w:divBdr>
        </w:div>
        <w:div w:id="764572399">
          <w:marLeft w:val="0"/>
          <w:marRight w:val="0"/>
          <w:marTop w:val="0"/>
          <w:marBottom w:val="0"/>
          <w:divBdr>
            <w:top w:val="none" w:sz="0" w:space="0" w:color="auto"/>
            <w:left w:val="none" w:sz="0" w:space="0" w:color="auto"/>
            <w:bottom w:val="none" w:sz="0" w:space="0" w:color="auto"/>
            <w:right w:val="none" w:sz="0" w:space="0" w:color="auto"/>
          </w:divBdr>
        </w:div>
        <w:div w:id="767890584">
          <w:marLeft w:val="0"/>
          <w:marRight w:val="0"/>
          <w:marTop w:val="0"/>
          <w:marBottom w:val="0"/>
          <w:divBdr>
            <w:top w:val="none" w:sz="0" w:space="0" w:color="auto"/>
            <w:left w:val="none" w:sz="0" w:space="0" w:color="auto"/>
            <w:bottom w:val="none" w:sz="0" w:space="0" w:color="auto"/>
            <w:right w:val="none" w:sz="0" w:space="0" w:color="auto"/>
          </w:divBdr>
        </w:div>
        <w:div w:id="770050326">
          <w:marLeft w:val="0"/>
          <w:marRight w:val="0"/>
          <w:marTop w:val="0"/>
          <w:marBottom w:val="0"/>
          <w:divBdr>
            <w:top w:val="none" w:sz="0" w:space="0" w:color="auto"/>
            <w:left w:val="none" w:sz="0" w:space="0" w:color="auto"/>
            <w:bottom w:val="none" w:sz="0" w:space="0" w:color="auto"/>
            <w:right w:val="none" w:sz="0" w:space="0" w:color="auto"/>
          </w:divBdr>
        </w:div>
        <w:div w:id="772091628">
          <w:marLeft w:val="0"/>
          <w:marRight w:val="0"/>
          <w:marTop w:val="0"/>
          <w:marBottom w:val="0"/>
          <w:divBdr>
            <w:top w:val="none" w:sz="0" w:space="0" w:color="auto"/>
            <w:left w:val="none" w:sz="0" w:space="0" w:color="auto"/>
            <w:bottom w:val="none" w:sz="0" w:space="0" w:color="auto"/>
            <w:right w:val="none" w:sz="0" w:space="0" w:color="auto"/>
          </w:divBdr>
        </w:div>
        <w:div w:id="780497224">
          <w:marLeft w:val="0"/>
          <w:marRight w:val="0"/>
          <w:marTop w:val="0"/>
          <w:marBottom w:val="0"/>
          <w:divBdr>
            <w:top w:val="none" w:sz="0" w:space="0" w:color="auto"/>
            <w:left w:val="none" w:sz="0" w:space="0" w:color="auto"/>
            <w:bottom w:val="none" w:sz="0" w:space="0" w:color="auto"/>
            <w:right w:val="none" w:sz="0" w:space="0" w:color="auto"/>
          </w:divBdr>
        </w:div>
        <w:div w:id="789855585">
          <w:marLeft w:val="0"/>
          <w:marRight w:val="0"/>
          <w:marTop w:val="0"/>
          <w:marBottom w:val="0"/>
          <w:divBdr>
            <w:top w:val="none" w:sz="0" w:space="0" w:color="auto"/>
            <w:left w:val="none" w:sz="0" w:space="0" w:color="auto"/>
            <w:bottom w:val="none" w:sz="0" w:space="0" w:color="auto"/>
            <w:right w:val="none" w:sz="0" w:space="0" w:color="auto"/>
          </w:divBdr>
        </w:div>
        <w:div w:id="790787092">
          <w:marLeft w:val="0"/>
          <w:marRight w:val="0"/>
          <w:marTop w:val="0"/>
          <w:marBottom w:val="0"/>
          <w:divBdr>
            <w:top w:val="none" w:sz="0" w:space="0" w:color="auto"/>
            <w:left w:val="none" w:sz="0" w:space="0" w:color="auto"/>
            <w:bottom w:val="none" w:sz="0" w:space="0" w:color="auto"/>
            <w:right w:val="none" w:sz="0" w:space="0" w:color="auto"/>
          </w:divBdr>
        </w:div>
        <w:div w:id="792872128">
          <w:marLeft w:val="0"/>
          <w:marRight w:val="0"/>
          <w:marTop w:val="0"/>
          <w:marBottom w:val="0"/>
          <w:divBdr>
            <w:top w:val="none" w:sz="0" w:space="0" w:color="auto"/>
            <w:left w:val="none" w:sz="0" w:space="0" w:color="auto"/>
            <w:bottom w:val="none" w:sz="0" w:space="0" w:color="auto"/>
            <w:right w:val="none" w:sz="0" w:space="0" w:color="auto"/>
          </w:divBdr>
        </w:div>
        <w:div w:id="793254080">
          <w:marLeft w:val="0"/>
          <w:marRight w:val="0"/>
          <w:marTop w:val="0"/>
          <w:marBottom w:val="0"/>
          <w:divBdr>
            <w:top w:val="none" w:sz="0" w:space="0" w:color="auto"/>
            <w:left w:val="none" w:sz="0" w:space="0" w:color="auto"/>
            <w:bottom w:val="none" w:sz="0" w:space="0" w:color="auto"/>
            <w:right w:val="none" w:sz="0" w:space="0" w:color="auto"/>
          </w:divBdr>
        </w:div>
        <w:div w:id="794837741">
          <w:marLeft w:val="0"/>
          <w:marRight w:val="0"/>
          <w:marTop w:val="0"/>
          <w:marBottom w:val="0"/>
          <w:divBdr>
            <w:top w:val="none" w:sz="0" w:space="0" w:color="auto"/>
            <w:left w:val="none" w:sz="0" w:space="0" w:color="auto"/>
            <w:bottom w:val="none" w:sz="0" w:space="0" w:color="auto"/>
            <w:right w:val="none" w:sz="0" w:space="0" w:color="auto"/>
          </w:divBdr>
        </w:div>
        <w:div w:id="796222504">
          <w:marLeft w:val="0"/>
          <w:marRight w:val="0"/>
          <w:marTop w:val="0"/>
          <w:marBottom w:val="0"/>
          <w:divBdr>
            <w:top w:val="none" w:sz="0" w:space="0" w:color="auto"/>
            <w:left w:val="none" w:sz="0" w:space="0" w:color="auto"/>
            <w:bottom w:val="none" w:sz="0" w:space="0" w:color="auto"/>
            <w:right w:val="none" w:sz="0" w:space="0" w:color="auto"/>
          </w:divBdr>
        </w:div>
        <w:div w:id="797066097">
          <w:marLeft w:val="0"/>
          <w:marRight w:val="0"/>
          <w:marTop w:val="0"/>
          <w:marBottom w:val="0"/>
          <w:divBdr>
            <w:top w:val="none" w:sz="0" w:space="0" w:color="auto"/>
            <w:left w:val="none" w:sz="0" w:space="0" w:color="auto"/>
            <w:bottom w:val="none" w:sz="0" w:space="0" w:color="auto"/>
            <w:right w:val="none" w:sz="0" w:space="0" w:color="auto"/>
          </w:divBdr>
        </w:div>
        <w:div w:id="797066614">
          <w:marLeft w:val="0"/>
          <w:marRight w:val="0"/>
          <w:marTop w:val="0"/>
          <w:marBottom w:val="0"/>
          <w:divBdr>
            <w:top w:val="none" w:sz="0" w:space="0" w:color="auto"/>
            <w:left w:val="none" w:sz="0" w:space="0" w:color="auto"/>
            <w:bottom w:val="none" w:sz="0" w:space="0" w:color="auto"/>
            <w:right w:val="none" w:sz="0" w:space="0" w:color="auto"/>
          </w:divBdr>
        </w:div>
        <w:div w:id="798497699">
          <w:marLeft w:val="0"/>
          <w:marRight w:val="0"/>
          <w:marTop w:val="0"/>
          <w:marBottom w:val="0"/>
          <w:divBdr>
            <w:top w:val="none" w:sz="0" w:space="0" w:color="auto"/>
            <w:left w:val="none" w:sz="0" w:space="0" w:color="auto"/>
            <w:bottom w:val="none" w:sz="0" w:space="0" w:color="auto"/>
            <w:right w:val="none" w:sz="0" w:space="0" w:color="auto"/>
          </w:divBdr>
        </w:div>
        <w:div w:id="798649221">
          <w:marLeft w:val="0"/>
          <w:marRight w:val="0"/>
          <w:marTop w:val="0"/>
          <w:marBottom w:val="0"/>
          <w:divBdr>
            <w:top w:val="none" w:sz="0" w:space="0" w:color="auto"/>
            <w:left w:val="none" w:sz="0" w:space="0" w:color="auto"/>
            <w:bottom w:val="none" w:sz="0" w:space="0" w:color="auto"/>
            <w:right w:val="none" w:sz="0" w:space="0" w:color="auto"/>
          </w:divBdr>
        </w:div>
        <w:div w:id="805969295">
          <w:marLeft w:val="0"/>
          <w:marRight w:val="0"/>
          <w:marTop w:val="0"/>
          <w:marBottom w:val="0"/>
          <w:divBdr>
            <w:top w:val="none" w:sz="0" w:space="0" w:color="auto"/>
            <w:left w:val="none" w:sz="0" w:space="0" w:color="auto"/>
            <w:bottom w:val="none" w:sz="0" w:space="0" w:color="auto"/>
            <w:right w:val="none" w:sz="0" w:space="0" w:color="auto"/>
          </w:divBdr>
        </w:div>
        <w:div w:id="808864580">
          <w:marLeft w:val="0"/>
          <w:marRight w:val="0"/>
          <w:marTop w:val="0"/>
          <w:marBottom w:val="0"/>
          <w:divBdr>
            <w:top w:val="none" w:sz="0" w:space="0" w:color="auto"/>
            <w:left w:val="none" w:sz="0" w:space="0" w:color="auto"/>
            <w:bottom w:val="none" w:sz="0" w:space="0" w:color="auto"/>
            <w:right w:val="none" w:sz="0" w:space="0" w:color="auto"/>
          </w:divBdr>
        </w:div>
        <w:div w:id="811629714">
          <w:marLeft w:val="0"/>
          <w:marRight w:val="0"/>
          <w:marTop w:val="0"/>
          <w:marBottom w:val="0"/>
          <w:divBdr>
            <w:top w:val="none" w:sz="0" w:space="0" w:color="auto"/>
            <w:left w:val="none" w:sz="0" w:space="0" w:color="auto"/>
            <w:bottom w:val="none" w:sz="0" w:space="0" w:color="auto"/>
            <w:right w:val="none" w:sz="0" w:space="0" w:color="auto"/>
          </w:divBdr>
        </w:div>
        <w:div w:id="812672471">
          <w:marLeft w:val="0"/>
          <w:marRight w:val="0"/>
          <w:marTop w:val="0"/>
          <w:marBottom w:val="0"/>
          <w:divBdr>
            <w:top w:val="none" w:sz="0" w:space="0" w:color="auto"/>
            <w:left w:val="none" w:sz="0" w:space="0" w:color="auto"/>
            <w:bottom w:val="none" w:sz="0" w:space="0" w:color="auto"/>
            <w:right w:val="none" w:sz="0" w:space="0" w:color="auto"/>
          </w:divBdr>
        </w:div>
        <w:div w:id="815609603">
          <w:marLeft w:val="0"/>
          <w:marRight w:val="0"/>
          <w:marTop w:val="0"/>
          <w:marBottom w:val="0"/>
          <w:divBdr>
            <w:top w:val="none" w:sz="0" w:space="0" w:color="auto"/>
            <w:left w:val="none" w:sz="0" w:space="0" w:color="auto"/>
            <w:bottom w:val="none" w:sz="0" w:space="0" w:color="auto"/>
            <w:right w:val="none" w:sz="0" w:space="0" w:color="auto"/>
          </w:divBdr>
        </w:div>
        <w:div w:id="816645940">
          <w:marLeft w:val="0"/>
          <w:marRight w:val="0"/>
          <w:marTop w:val="0"/>
          <w:marBottom w:val="0"/>
          <w:divBdr>
            <w:top w:val="none" w:sz="0" w:space="0" w:color="auto"/>
            <w:left w:val="none" w:sz="0" w:space="0" w:color="auto"/>
            <w:bottom w:val="none" w:sz="0" w:space="0" w:color="auto"/>
            <w:right w:val="none" w:sz="0" w:space="0" w:color="auto"/>
          </w:divBdr>
        </w:div>
        <w:div w:id="819856037">
          <w:marLeft w:val="0"/>
          <w:marRight w:val="0"/>
          <w:marTop w:val="0"/>
          <w:marBottom w:val="0"/>
          <w:divBdr>
            <w:top w:val="none" w:sz="0" w:space="0" w:color="auto"/>
            <w:left w:val="none" w:sz="0" w:space="0" w:color="auto"/>
            <w:bottom w:val="none" w:sz="0" w:space="0" w:color="auto"/>
            <w:right w:val="none" w:sz="0" w:space="0" w:color="auto"/>
          </w:divBdr>
        </w:div>
        <w:div w:id="823356457">
          <w:marLeft w:val="0"/>
          <w:marRight w:val="0"/>
          <w:marTop w:val="0"/>
          <w:marBottom w:val="0"/>
          <w:divBdr>
            <w:top w:val="none" w:sz="0" w:space="0" w:color="auto"/>
            <w:left w:val="none" w:sz="0" w:space="0" w:color="auto"/>
            <w:bottom w:val="none" w:sz="0" w:space="0" w:color="auto"/>
            <w:right w:val="none" w:sz="0" w:space="0" w:color="auto"/>
          </w:divBdr>
        </w:div>
        <w:div w:id="823470081">
          <w:marLeft w:val="0"/>
          <w:marRight w:val="0"/>
          <w:marTop w:val="0"/>
          <w:marBottom w:val="0"/>
          <w:divBdr>
            <w:top w:val="none" w:sz="0" w:space="0" w:color="auto"/>
            <w:left w:val="none" w:sz="0" w:space="0" w:color="auto"/>
            <w:bottom w:val="none" w:sz="0" w:space="0" w:color="auto"/>
            <w:right w:val="none" w:sz="0" w:space="0" w:color="auto"/>
          </w:divBdr>
        </w:div>
        <w:div w:id="829558411">
          <w:marLeft w:val="0"/>
          <w:marRight w:val="0"/>
          <w:marTop w:val="0"/>
          <w:marBottom w:val="0"/>
          <w:divBdr>
            <w:top w:val="none" w:sz="0" w:space="0" w:color="auto"/>
            <w:left w:val="none" w:sz="0" w:space="0" w:color="auto"/>
            <w:bottom w:val="none" w:sz="0" w:space="0" w:color="auto"/>
            <w:right w:val="none" w:sz="0" w:space="0" w:color="auto"/>
          </w:divBdr>
        </w:div>
        <w:div w:id="834956537">
          <w:marLeft w:val="0"/>
          <w:marRight w:val="0"/>
          <w:marTop w:val="0"/>
          <w:marBottom w:val="0"/>
          <w:divBdr>
            <w:top w:val="none" w:sz="0" w:space="0" w:color="auto"/>
            <w:left w:val="none" w:sz="0" w:space="0" w:color="auto"/>
            <w:bottom w:val="none" w:sz="0" w:space="0" w:color="auto"/>
            <w:right w:val="none" w:sz="0" w:space="0" w:color="auto"/>
          </w:divBdr>
        </w:div>
        <w:div w:id="835804003">
          <w:marLeft w:val="0"/>
          <w:marRight w:val="0"/>
          <w:marTop w:val="0"/>
          <w:marBottom w:val="0"/>
          <w:divBdr>
            <w:top w:val="none" w:sz="0" w:space="0" w:color="auto"/>
            <w:left w:val="none" w:sz="0" w:space="0" w:color="auto"/>
            <w:bottom w:val="none" w:sz="0" w:space="0" w:color="auto"/>
            <w:right w:val="none" w:sz="0" w:space="0" w:color="auto"/>
          </w:divBdr>
        </w:div>
        <w:div w:id="837501803">
          <w:marLeft w:val="0"/>
          <w:marRight w:val="0"/>
          <w:marTop w:val="0"/>
          <w:marBottom w:val="0"/>
          <w:divBdr>
            <w:top w:val="none" w:sz="0" w:space="0" w:color="auto"/>
            <w:left w:val="none" w:sz="0" w:space="0" w:color="auto"/>
            <w:bottom w:val="none" w:sz="0" w:space="0" w:color="auto"/>
            <w:right w:val="none" w:sz="0" w:space="0" w:color="auto"/>
          </w:divBdr>
        </w:div>
        <w:div w:id="838544983">
          <w:marLeft w:val="0"/>
          <w:marRight w:val="0"/>
          <w:marTop w:val="0"/>
          <w:marBottom w:val="0"/>
          <w:divBdr>
            <w:top w:val="none" w:sz="0" w:space="0" w:color="auto"/>
            <w:left w:val="none" w:sz="0" w:space="0" w:color="auto"/>
            <w:bottom w:val="none" w:sz="0" w:space="0" w:color="auto"/>
            <w:right w:val="none" w:sz="0" w:space="0" w:color="auto"/>
          </w:divBdr>
        </w:div>
        <w:div w:id="839464396">
          <w:marLeft w:val="0"/>
          <w:marRight w:val="0"/>
          <w:marTop w:val="0"/>
          <w:marBottom w:val="0"/>
          <w:divBdr>
            <w:top w:val="none" w:sz="0" w:space="0" w:color="auto"/>
            <w:left w:val="none" w:sz="0" w:space="0" w:color="auto"/>
            <w:bottom w:val="none" w:sz="0" w:space="0" w:color="auto"/>
            <w:right w:val="none" w:sz="0" w:space="0" w:color="auto"/>
          </w:divBdr>
        </w:div>
        <w:div w:id="842403182">
          <w:marLeft w:val="0"/>
          <w:marRight w:val="0"/>
          <w:marTop w:val="0"/>
          <w:marBottom w:val="0"/>
          <w:divBdr>
            <w:top w:val="none" w:sz="0" w:space="0" w:color="auto"/>
            <w:left w:val="none" w:sz="0" w:space="0" w:color="auto"/>
            <w:bottom w:val="none" w:sz="0" w:space="0" w:color="auto"/>
            <w:right w:val="none" w:sz="0" w:space="0" w:color="auto"/>
          </w:divBdr>
        </w:div>
        <w:div w:id="851147149">
          <w:marLeft w:val="0"/>
          <w:marRight w:val="0"/>
          <w:marTop w:val="0"/>
          <w:marBottom w:val="0"/>
          <w:divBdr>
            <w:top w:val="none" w:sz="0" w:space="0" w:color="auto"/>
            <w:left w:val="none" w:sz="0" w:space="0" w:color="auto"/>
            <w:bottom w:val="none" w:sz="0" w:space="0" w:color="auto"/>
            <w:right w:val="none" w:sz="0" w:space="0" w:color="auto"/>
          </w:divBdr>
        </w:div>
        <w:div w:id="860584540">
          <w:marLeft w:val="0"/>
          <w:marRight w:val="0"/>
          <w:marTop w:val="0"/>
          <w:marBottom w:val="0"/>
          <w:divBdr>
            <w:top w:val="none" w:sz="0" w:space="0" w:color="auto"/>
            <w:left w:val="none" w:sz="0" w:space="0" w:color="auto"/>
            <w:bottom w:val="none" w:sz="0" w:space="0" w:color="auto"/>
            <w:right w:val="none" w:sz="0" w:space="0" w:color="auto"/>
          </w:divBdr>
        </w:div>
        <w:div w:id="862943413">
          <w:marLeft w:val="0"/>
          <w:marRight w:val="0"/>
          <w:marTop w:val="0"/>
          <w:marBottom w:val="0"/>
          <w:divBdr>
            <w:top w:val="none" w:sz="0" w:space="0" w:color="auto"/>
            <w:left w:val="none" w:sz="0" w:space="0" w:color="auto"/>
            <w:bottom w:val="none" w:sz="0" w:space="0" w:color="auto"/>
            <w:right w:val="none" w:sz="0" w:space="0" w:color="auto"/>
          </w:divBdr>
        </w:div>
        <w:div w:id="865677285">
          <w:marLeft w:val="0"/>
          <w:marRight w:val="0"/>
          <w:marTop w:val="0"/>
          <w:marBottom w:val="0"/>
          <w:divBdr>
            <w:top w:val="none" w:sz="0" w:space="0" w:color="auto"/>
            <w:left w:val="none" w:sz="0" w:space="0" w:color="auto"/>
            <w:bottom w:val="none" w:sz="0" w:space="0" w:color="auto"/>
            <w:right w:val="none" w:sz="0" w:space="0" w:color="auto"/>
          </w:divBdr>
        </w:div>
        <w:div w:id="867596600">
          <w:marLeft w:val="0"/>
          <w:marRight w:val="0"/>
          <w:marTop w:val="0"/>
          <w:marBottom w:val="0"/>
          <w:divBdr>
            <w:top w:val="none" w:sz="0" w:space="0" w:color="auto"/>
            <w:left w:val="none" w:sz="0" w:space="0" w:color="auto"/>
            <w:bottom w:val="none" w:sz="0" w:space="0" w:color="auto"/>
            <w:right w:val="none" w:sz="0" w:space="0" w:color="auto"/>
          </w:divBdr>
        </w:div>
        <w:div w:id="874003717">
          <w:marLeft w:val="0"/>
          <w:marRight w:val="0"/>
          <w:marTop w:val="0"/>
          <w:marBottom w:val="0"/>
          <w:divBdr>
            <w:top w:val="none" w:sz="0" w:space="0" w:color="auto"/>
            <w:left w:val="none" w:sz="0" w:space="0" w:color="auto"/>
            <w:bottom w:val="none" w:sz="0" w:space="0" w:color="auto"/>
            <w:right w:val="none" w:sz="0" w:space="0" w:color="auto"/>
          </w:divBdr>
        </w:div>
        <w:div w:id="885213782">
          <w:marLeft w:val="0"/>
          <w:marRight w:val="0"/>
          <w:marTop w:val="0"/>
          <w:marBottom w:val="0"/>
          <w:divBdr>
            <w:top w:val="none" w:sz="0" w:space="0" w:color="auto"/>
            <w:left w:val="none" w:sz="0" w:space="0" w:color="auto"/>
            <w:bottom w:val="none" w:sz="0" w:space="0" w:color="auto"/>
            <w:right w:val="none" w:sz="0" w:space="0" w:color="auto"/>
          </w:divBdr>
        </w:div>
        <w:div w:id="885875704">
          <w:marLeft w:val="0"/>
          <w:marRight w:val="0"/>
          <w:marTop w:val="0"/>
          <w:marBottom w:val="0"/>
          <w:divBdr>
            <w:top w:val="none" w:sz="0" w:space="0" w:color="auto"/>
            <w:left w:val="none" w:sz="0" w:space="0" w:color="auto"/>
            <w:bottom w:val="none" w:sz="0" w:space="0" w:color="auto"/>
            <w:right w:val="none" w:sz="0" w:space="0" w:color="auto"/>
          </w:divBdr>
        </w:div>
        <w:div w:id="896934212">
          <w:marLeft w:val="0"/>
          <w:marRight w:val="0"/>
          <w:marTop w:val="0"/>
          <w:marBottom w:val="0"/>
          <w:divBdr>
            <w:top w:val="none" w:sz="0" w:space="0" w:color="auto"/>
            <w:left w:val="none" w:sz="0" w:space="0" w:color="auto"/>
            <w:bottom w:val="none" w:sz="0" w:space="0" w:color="auto"/>
            <w:right w:val="none" w:sz="0" w:space="0" w:color="auto"/>
          </w:divBdr>
        </w:div>
        <w:div w:id="903419590">
          <w:marLeft w:val="0"/>
          <w:marRight w:val="0"/>
          <w:marTop w:val="0"/>
          <w:marBottom w:val="0"/>
          <w:divBdr>
            <w:top w:val="none" w:sz="0" w:space="0" w:color="auto"/>
            <w:left w:val="none" w:sz="0" w:space="0" w:color="auto"/>
            <w:bottom w:val="none" w:sz="0" w:space="0" w:color="auto"/>
            <w:right w:val="none" w:sz="0" w:space="0" w:color="auto"/>
          </w:divBdr>
        </w:div>
        <w:div w:id="910697535">
          <w:marLeft w:val="0"/>
          <w:marRight w:val="0"/>
          <w:marTop w:val="0"/>
          <w:marBottom w:val="0"/>
          <w:divBdr>
            <w:top w:val="none" w:sz="0" w:space="0" w:color="auto"/>
            <w:left w:val="none" w:sz="0" w:space="0" w:color="auto"/>
            <w:bottom w:val="none" w:sz="0" w:space="0" w:color="auto"/>
            <w:right w:val="none" w:sz="0" w:space="0" w:color="auto"/>
          </w:divBdr>
        </w:div>
        <w:div w:id="913783270">
          <w:marLeft w:val="0"/>
          <w:marRight w:val="0"/>
          <w:marTop w:val="0"/>
          <w:marBottom w:val="0"/>
          <w:divBdr>
            <w:top w:val="none" w:sz="0" w:space="0" w:color="auto"/>
            <w:left w:val="none" w:sz="0" w:space="0" w:color="auto"/>
            <w:bottom w:val="none" w:sz="0" w:space="0" w:color="auto"/>
            <w:right w:val="none" w:sz="0" w:space="0" w:color="auto"/>
          </w:divBdr>
        </w:div>
        <w:div w:id="923032166">
          <w:marLeft w:val="0"/>
          <w:marRight w:val="0"/>
          <w:marTop w:val="0"/>
          <w:marBottom w:val="0"/>
          <w:divBdr>
            <w:top w:val="none" w:sz="0" w:space="0" w:color="auto"/>
            <w:left w:val="none" w:sz="0" w:space="0" w:color="auto"/>
            <w:bottom w:val="none" w:sz="0" w:space="0" w:color="auto"/>
            <w:right w:val="none" w:sz="0" w:space="0" w:color="auto"/>
          </w:divBdr>
        </w:div>
        <w:div w:id="923146326">
          <w:marLeft w:val="0"/>
          <w:marRight w:val="0"/>
          <w:marTop w:val="0"/>
          <w:marBottom w:val="0"/>
          <w:divBdr>
            <w:top w:val="none" w:sz="0" w:space="0" w:color="auto"/>
            <w:left w:val="none" w:sz="0" w:space="0" w:color="auto"/>
            <w:bottom w:val="none" w:sz="0" w:space="0" w:color="auto"/>
            <w:right w:val="none" w:sz="0" w:space="0" w:color="auto"/>
          </w:divBdr>
        </w:div>
        <w:div w:id="924071332">
          <w:marLeft w:val="0"/>
          <w:marRight w:val="0"/>
          <w:marTop w:val="0"/>
          <w:marBottom w:val="0"/>
          <w:divBdr>
            <w:top w:val="none" w:sz="0" w:space="0" w:color="auto"/>
            <w:left w:val="none" w:sz="0" w:space="0" w:color="auto"/>
            <w:bottom w:val="none" w:sz="0" w:space="0" w:color="auto"/>
            <w:right w:val="none" w:sz="0" w:space="0" w:color="auto"/>
          </w:divBdr>
        </w:div>
        <w:div w:id="925571887">
          <w:marLeft w:val="0"/>
          <w:marRight w:val="0"/>
          <w:marTop w:val="0"/>
          <w:marBottom w:val="0"/>
          <w:divBdr>
            <w:top w:val="none" w:sz="0" w:space="0" w:color="auto"/>
            <w:left w:val="none" w:sz="0" w:space="0" w:color="auto"/>
            <w:bottom w:val="none" w:sz="0" w:space="0" w:color="auto"/>
            <w:right w:val="none" w:sz="0" w:space="0" w:color="auto"/>
          </w:divBdr>
        </w:div>
        <w:div w:id="927930238">
          <w:marLeft w:val="0"/>
          <w:marRight w:val="0"/>
          <w:marTop w:val="0"/>
          <w:marBottom w:val="0"/>
          <w:divBdr>
            <w:top w:val="none" w:sz="0" w:space="0" w:color="auto"/>
            <w:left w:val="none" w:sz="0" w:space="0" w:color="auto"/>
            <w:bottom w:val="none" w:sz="0" w:space="0" w:color="auto"/>
            <w:right w:val="none" w:sz="0" w:space="0" w:color="auto"/>
          </w:divBdr>
        </w:div>
        <w:div w:id="929705322">
          <w:marLeft w:val="0"/>
          <w:marRight w:val="0"/>
          <w:marTop w:val="0"/>
          <w:marBottom w:val="0"/>
          <w:divBdr>
            <w:top w:val="none" w:sz="0" w:space="0" w:color="auto"/>
            <w:left w:val="none" w:sz="0" w:space="0" w:color="auto"/>
            <w:bottom w:val="none" w:sz="0" w:space="0" w:color="auto"/>
            <w:right w:val="none" w:sz="0" w:space="0" w:color="auto"/>
          </w:divBdr>
        </w:div>
        <w:div w:id="931357975">
          <w:marLeft w:val="0"/>
          <w:marRight w:val="0"/>
          <w:marTop w:val="0"/>
          <w:marBottom w:val="0"/>
          <w:divBdr>
            <w:top w:val="none" w:sz="0" w:space="0" w:color="auto"/>
            <w:left w:val="none" w:sz="0" w:space="0" w:color="auto"/>
            <w:bottom w:val="none" w:sz="0" w:space="0" w:color="auto"/>
            <w:right w:val="none" w:sz="0" w:space="0" w:color="auto"/>
          </w:divBdr>
        </w:div>
        <w:div w:id="932859537">
          <w:marLeft w:val="0"/>
          <w:marRight w:val="0"/>
          <w:marTop w:val="0"/>
          <w:marBottom w:val="0"/>
          <w:divBdr>
            <w:top w:val="none" w:sz="0" w:space="0" w:color="auto"/>
            <w:left w:val="none" w:sz="0" w:space="0" w:color="auto"/>
            <w:bottom w:val="none" w:sz="0" w:space="0" w:color="auto"/>
            <w:right w:val="none" w:sz="0" w:space="0" w:color="auto"/>
          </w:divBdr>
        </w:div>
        <w:div w:id="939413417">
          <w:marLeft w:val="0"/>
          <w:marRight w:val="0"/>
          <w:marTop w:val="0"/>
          <w:marBottom w:val="0"/>
          <w:divBdr>
            <w:top w:val="none" w:sz="0" w:space="0" w:color="auto"/>
            <w:left w:val="none" w:sz="0" w:space="0" w:color="auto"/>
            <w:bottom w:val="none" w:sz="0" w:space="0" w:color="auto"/>
            <w:right w:val="none" w:sz="0" w:space="0" w:color="auto"/>
          </w:divBdr>
        </w:div>
        <w:div w:id="941036001">
          <w:marLeft w:val="0"/>
          <w:marRight w:val="0"/>
          <w:marTop w:val="0"/>
          <w:marBottom w:val="0"/>
          <w:divBdr>
            <w:top w:val="none" w:sz="0" w:space="0" w:color="auto"/>
            <w:left w:val="none" w:sz="0" w:space="0" w:color="auto"/>
            <w:bottom w:val="none" w:sz="0" w:space="0" w:color="auto"/>
            <w:right w:val="none" w:sz="0" w:space="0" w:color="auto"/>
          </w:divBdr>
        </w:div>
        <w:div w:id="942372669">
          <w:marLeft w:val="0"/>
          <w:marRight w:val="0"/>
          <w:marTop w:val="0"/>
          <w:marBottom w:val="0"/>
          <w:divBdr>
            <w:top w:val="none" w:sz="0" w:space="0" w:color="auto"/>
            <w:left w:val="none" w:sz="0" w:space="0" w:color="auto"/>
            <w:bottom w:val="none" w:sz="0" w:space="0" w:color="auto"/>
            <w:right w:val="none" w:sz="0" w:space="0" w:color="auto"/>
          </w:divBdr>
        </w:div>
        <w:div w:id="943877808">
          <w:marLeft w:val="0"/>
          <w:marRight w:val="0"/>
          <w:marTop w:val="0"/>
          <w:marBottom w:val="0"/>
          <w:divBdr>
            <w:top w:val="none" w:sz="0" w:space="0" w:color="auto"/>
            <w:left w:val="none" w:sz="0" w:space="0" w:color="auto"/>
            <w:bottom w:val="none" w:sz="0" w:space="0" w:color="auto"/>
            <w:right w:val="none" w:sz="0" w:space="0" w:color="auto"/>
          </w:divBdr>
        </w:div>
        <w:div w:id="946692873">
          <w:marLeft w:val="0"/>
          <w:marRight w:val="0"/>
          <w:marTop w:val="0"/>
          <w:marBottom w:val="0"/>
          <w:divBdr>
            <w:top w:val="none" w:sz="0" w:space="0" w:color="auto"/>
            <w:left w:val="none" w:sz="0" w:space="0" w:color="auto"/>
            <w:bottom w:val="none" w:sz="0" w:space="0" w:color="auto"/>
            <w:right w:val="none" w:sz="0" w:space="0" w:color="auto"/>
          </w:divBdr>
        </w:div>
        <w:div w:id="946884503">
          <w:marLeft w:val="0"/>
          <w:marRight w:val="0"/>
          <w:marTop w:val="0"/>
          <w:marBottom w:val="0"/>
          <w:divBdr>
            <w:top w:val="none" w:sz="0" w:space="0" w:color="auto"/>
            <w:left w:val="none" w:sz="0" w:space="0" w:color="auto"/>
            <w:bottom w:val="none" w:sz="0" w:space="0" w:color="auto"/>
            <w:right w:val="none" w:sz="0" w:space="0" w:color="auto"/>
          </w:divBdr>
        </w:div>
        <w:div w:id="952133615">
          <w:marLeft w:val="0"/>
          <w:marRight w:val="0"/>
          <w:marTop w:val="0"/>
          <w:marBottom w:val="0"/>
          <w:divBdr>
            <w:top w:val="none" w:sz="0" w:space="0" w:color="auto"/>
            <w:left w:val="none" w:sz="0" w:space="0" w:color="auto"/>
            <w:bottom w:val="none" w:sz="0" w:space="0" w:color="auto"/>
            <w:right w:val="none" w:sz="0" w:space="0" w:color="auto"/>
          </w:divBdr>
        </w:div>
        <w:div w:id="952983755">
          <w:marLeft w:val="0"/>
          <w:marRight w:val="0"/>
          <w:marTop w:val="0"/>
          <w:marBottom w:val="0"/>
          <w:divBdr>
            <w:top w:val="none" w:sz="0" w:space="0" w:color="auto"/>
            <w:left w:val="none" w:sz="0" w:space="0" w:color="auto"/>
            <w:bottom w:val="none" w:sz="0" w:space="0" w:color="auto"/>
            <w:right w:val="none" w:sz="0" w:space="0" w:color="auto"/>
          </w:divBdr>
        </w:div>
        <w:div w:id="959339610">
          <w:marLeft w:val="0"/>
          <w:marRight w:val="0"/>
          <w:marTop w:val="0"/>
          <w:marBottom w:val="0"/>
          <w:divBdr>
            <w:top w:val="none" w:sz="0" w:space="0" w:color="auto"/>
            <w:left w:val="none" w:sz="0" w:space="0" w:color="auto"/>
            <w:bottom w:val="none" w:sz="0" w:space="0" w:color="auto"/>
            <w:right w:val="none" w:sz="0" w:space="0" w:color="auto"/>
          </w:divBdr>
        </w:div>
        <w:div w:id="960764033">
          <w:marLeft w:val="0"/>
          <w:marRight w:val="0"/>
          <w:marTop w:val="0"/>
          <w:marBottom w:val="0"/>
          <w:divBdr>
            <w:top w:val="none" w:sz="0" w:space="0" w:color="auto"/>
            <w:left w:val="none" w:sz="0" w:space="0" w:color="auto"/>
            <w:bottom w:val="none" w:sz="0" w:space="0" w:color="auto"/>
            <w:right w:val="none" w:sz="0" w:space="0" w:color="auto"/>
          </w:divBdr>
        </w:div>
        <w:div w:id="960957308">
          <w:marLeft w:val="0"/>
          <w:marRight w:val="0"/>
          <w:marTop w:val="0"/>
          <w:marBottom w:val="0"/>
          <w:divBdr>
            <w:top w:val="none" w:sz="0" w:space="0" w:color="auto"/>
            <w:left w:val="none" w:sz="0" w:space="0" w:color="auto"/>
            <w:bottom w:val="none" w:sz="0" w:space="0" w:color="auto"/>
            <w:right w:val="none" w:sz="0" w:space="0" w:color="auto"/>
          </w:divBdr>
        </w:div>
        <w:div w:id="964238193">
          <w:marLeft w:val="0"/>
          <w:marRight w:val="0"/>
          <w:marTop w:val="0"/>
          <w:marBottom w:val="0"/>
          <w:divBdr>
            <w:top w:val="none" w:sz="0" w:space="0" w:color="auto"/>
            <w:left w:val="none" w:sz="0" w:space="0" w:color="auto"/>
            <w:bottom w:val="none" w:sz="0" w:space="0" w:color="auto"/>
            <w:right w:val="none" w:sz="0" w:space="0" w:color="auto"/>
          </w:divBdr>
        </w:div>
        <w:div w:id="969213034">
          <w:marLeft w:val="0"/>
          <w:marRight w:val="0"/>
          <w:marTop w:val="0"/>
          <w:marBottom w:val="0"/>
          <w:divBdr>
            <w:top w:val="none" w:sz="0" w:space="0" w:color="auto"/>
            <w:left w:val="none" w:sz="0" w:space="0" w:color="auto"/>
            <w:bottom w:val="none" w:sz="0" w:space="0" w:color="auto"/>
            <w:right w:val="none" w:sz="0" w:space="0" w:color="auto"/>
          </w:divBdr>
        </w:div>
        <w:div w:id="972559335">
          <w:marLeft w:val="0"/>
          <w:marRight w:val="0"/>
          <w:marTop w:val="0"/>
          <w:marBottom w:val="0"/>
          <w:divBdr>
            <w:top w:val="none" w:sz="0" w:space="0" w:color="auto"/>
            <w:left w:val="none" w:sz="0" w:space="0" w:color="auto"/>
            <w:bottom w:val="none" w:sz="0" w:space="0" w:color="auto"/>
            <w:right w:val="none" w:sz="0" w:space="0" w:color="auto"/>
          </w:divBdr>
        </w:div>
        <w:div w:id="975332364">
          <w:marLeft w:val="0"/>
          <w:marRight w:val="0"/>
          <w:marTop w:val="0"/>
          <w:marBottom w:val="0"/>
          <w:divBdr>
            <w:top w:val="none" w:sz="0" w:space="0" w:color="auto"/>
            <w:left w:val="none" w:sz="0" w:space="0" w:color="auto"/>
            <w:bottom w:val="none" w:sz="0" w:space="0" w:color="auto"/>
            <w:right w:val="none" w:sz="0" w:space="0" w:color="auto"/>
          </w:divBdr>
        </w:div>
        <w:div w:id="979268317">
          <w:marLeft w:val="0"/>
          <w:marRight w:val="0"/>
          <w:marTop w:val="0"/>
          <w:marBottom w:val="0"/>
          <w:divBdr>
            <w:top w:val="none" w:sz="0" w:space="0" w:color="auto"/>
            <w:left w:val="none" w:sz="0" w:space="0" w:color="auto"/>
            <w:bottom w:val="none" w:sz="0" w:space="0" w:color="auto"/>
            <w:right w:val="none" w:sz="0" w:space="0" w:color="auto"/>
          </w:divBdr>
        </w:div>
        <w:div w:id="984432787">
          <w:marLeft w:val="0"/>
          <w:marRight w:val="0"/>
          <w:marTop w:val="0"/>
          <w:marBottom w:val="0"/>
          <w:divBdr>
            <w:top w:val="none" w:sz="0" w:space="0" w:color="auto"/>
            <w:left w:val="none" w:sz="0" w:space="0" w:color="auto"/>
            <w:bottom w:val="none" w:sz="0" w:space="0" w:color="auto"/>
            <w:right w:val="none" w:sz="0" w:space="0" w:color="auto"/>
          </w:divBdr>
        </w:div>
        <w:div w:id="984970850">
          <w:marLeft w:val="0"/>
          <w:marRight w:val="0"/>
          <w:marTop w:val="0"/>
          <w:marBottom w:val="0"/>
          <w:divBdr>
            <w:top w:val="none" w:sz="0" w:space="0" w:color="auto"/>
            <w:left w:val="none" w:sz="0" w:space="0" w:color="auto"/>
            <w:bottom w:val="none" w:sz="0" w:space="0" w:color="auto"/>
            <w:right w:val="none" w:sz="0" w:space="0" w:color="auto"/>
          </w:divBdr>
        </w:div>
        <w:div w:id="988359819">
          <w:marLeft w:val="0"/>
          <w:marRight w:val="0"/>
          <w:marTop w:val="0"/>
          <w:marBottom w:val="0"/>
          <w:divBdr>
            <w:top w:val="none" w:sz="0" w:space="0" w:color="auto"/>
            <w:left w:val="none" w:sz="0" w:space="0" w:color="auto"/>
            <w:bottom w:val="none" w:sz="0" w:space="0" w:color="auto"/>
            <w:right w:val="none" w:sz="0" w:space="0" w:color="auto"/>
          </w:divBdr>
        </w:div>
        <w:div w:id="992877359">
          <w:marLeft w:val="0"/>
          <w:marRight w:val="0"/>
          <w:marTop w:val="0"/>
          <w:marBottom w:val="0"/>
          <w:divBdr>
            <w:top w:val="none" w:sz="0" w:space="0" w:color="auto"/>
            <w:left w:val="none" w:sz="0" w:space="0" w:color="auto"/>
            <w:bottom w:val="none" w:sz="0" w:space="0" w:color="auto"/>
            <w:right w:val="none" w:sz="0" w:space="0" w:color="auto"/>
          </w:divBdr>
        </w:div>
        <w:div w:id="996885700">
          <w:marLeft w:val="0"/>
          <w:marRight w:val="0"/>
          <w:marTop w:val="0"/>
          <w:marBottom w:val="0"/>
          <w:divBdr>
            <w:top w:val="none" w:sz="0" w:space="0" w:color="auto"/>
            <w:left w:val="none" w:sz="0" w:space="0" w:color="auto"/>
            <w:bottom w:val="none" w:sz="0" w:space="0" w:color="auto"/>
            <w:right w:val="none" w:sz="0" w:space="0" w:color="auto"/>
          </w:divBdr>
        </w:div>
        <w:div w:id="998072811">
          <w:marLeft w:val="0"/>
          <w:marRight w:val="0"/>
          <w:marTop w:val="0"/>
          <w:marBottom w:val="0"/>
          <w:divBdr>
            <w:top w:val="none" w:sz="0" w:space="0" w:color="auto"/>
            <w:left w:val="none" w:sz="0" w:space="0" w:color="auto"/>
            <w:bottom w:val="none" w:sz="0" w:space="0" w:color="auto"/>
            <w:right w:val="none" w:sz="0" w:space="0" w:color="auto"/>
          </w:divBdr>
        </w:div>
        <w:div w:id="1003431332">
          <w:marLeft w:val="0"/>
          <w:marRight w:val="0"/>
          <w:marTop w:val="0"/>
          <w:marBottom w:val="0"/>
          <w:divBdr>
            <w:top w:val="none" w:sz="0" w:space="0" w:color="auto"/>
            <w:left w:val="none" w:sz="0" w:space="0" w:color="auto"/>
            <w:bottom w:val="none" w:sz="0" w:space="0" w:color="auto"/>
            <w:right w:val="none" w:sz="0" w:space="0" w:color="auto"/>
          </w:divBdr>
        </w:div>
        <w:div w:id="1005941167">
          <w:marLeft w:val="0"/>
          <w:marRight w:val="0"/>
          <w:marTop w:val="0"/>
          <w:marBottom w:val="0"/>
          <w:divBdr>
            <w:top w:val="none" w:sz="0" w:space="0" w:color="auto"/>
            <w:left w:val="none" w:sz="0" w:space="0" w:color="auto"/>
            <w:bottom w:val="none" w:sz="0" w:space="0" w:color="auto"/>
            <w:right w:val="none" w:sz="0" w:space="0" w:color="auto"/>
          </w:divBdr>
        </w:div>
        <w:div w:id="1007172278">
          <w:marLeft w:val="0"/>
          <w:marRight w:val="0"/>
          <w:marTop w:val="0"/>
          <w:marBottom w:val="0"/>
          <w:divBdr>
            <w:top w:val="none" w:sz="0" w:space="0" w:color="auto"/>
            <w:left w:val="none" w:sz="0" w:space="0" w:color="auto"/>
            <w:bottom w:val="none" w:sz="0" w:space="0" w:color="auto"/>
            <w:right w:val="none" w:sz="0" w:space="0" w:color="auto"/>
          </w:divBdr>
        </w:div>
        <w:div w:id="1009143849">
          <w:marLeft w:val="0"/>
          <w:marRight w:val="0"/>
          <w:marTop w:val="0"/>
          <w:marBottom w:val="0"/>
          <w:divBdr>
            <w:top w:val="none" w:sz="0" w:space="0" w:color="auto"/>
            <w:left w:val="none" w:sz="0" w:space="0" w:color="auto"/>
            <w:bottom w:val="none" w:sz="0" w:space="0" w:color="auto"/>
            <w:right w:val="none" w:sz="0" w:space="0" w:color="auto"/>
          </w:divBdr>
        </w:div>
        <w:div w:id="1009718554">
          <w:marLeft w:val="0"/>
          <w:marRight w:val="0"/>
          <w:marTop w:val="0"/>
          <w:marBottom w:val="0"/>
          <w:divBdr>
            <w:top w:val="none" w:sz="0" w:space="0" w:color="auto"/>
            <w:left w:val="none" w:sz="0" w:space="0" w:color="auto"/>
            <w:bottom w:val="none" w:sz="0" w:space="0" w:color="auto"/>
            <w:right w:val="none" w:sz="0" w:space="0" w:color="auto"/>
          </w:divBdr>
        </w:div>
        <w:div w:id="1015495758">
          <w:marLeft w:val="0"/>
          <w:marRight w:val="0"/>
          <w:marTop w:val="0"/>
          <w:marBottom w:val="0"/>
          <w:divBdr>
            <w:top w:val="none" w:sz="0" w:space="0" w:color="auto"/>
            <w:left w:val="none" w:sz="0" w:space="0" w:color="auto"/>
            <w:bottom w:val="none" w:sz="0" w:space="0" w:color="auto"/>
            <w:right w:val="none" w:sz="0" w:space="0" w:color="auto"/>
          </w:divBdr>
        </w:div>
        <w:div w:id="1015964912">
          <w:marLeft w:val="0"/>
          <w:marRight w:val="0"/>
          <w:marTop w:val="0"/>
          <w:marBottom w:val="0"/>
          <w:divBdr>
            <w:top w:val="none" w:sz="0" w:space="0" w:color="auto"/>
            <w:left w:val="none" w:sz="0" w:space="0" w:color="auto"/>
            <w:bottom w:val="none" w:sz="0" w:space="0" w:color="auto"/>
            <w:right w:val="none" w:sz="0" w:space="0" w:color="auto"/>
          </w:divBdr>
        </w:div>
        <w:div w:id="1016081742">
          <w:marLeft w:val="0"/>
          <w:marRight w:val="0"/>
          <w:marTop w:val="0"/>
          <w:marBottom w:val="0"/>
          <w:divBdr>
            <w:top w:val="none" w:sz="0" w:space="0" w:color="auto"/>
            <w:left w:val="none" w:sz="0" w:space="0" w:color="auto"/>
            <w:bottom w:val="none" w:sz="0" w:space="0" w:color="auto"/>
            <w:right w:val="none" w:sz="0" w:space="0" w:color="auto"/>
          </w:divBdr>
        </w:div>
        <w:div w:id="1017270151">
          <w:marLeft w:val="0"/>
          <w:marRight w:val="0"/>
          <w:marTop w:val="0"/>
          <w:marBottom w:val="0"/>
          <w:divBdr>
            <w:top w:val="none" w:sz="0" w:space="0" w:color="auto"/>
            <w:left w:val="none" w:sz="0" w:space="0" w:color="auto"/>
            <w:bottom w:val="none" w:sz="0" w:space="0" w:color="auto"/>
            <w:right w:val="none" w:sz="0" w:space="0" w:color="auto"/>
          </w:divBdr>
        </w:div>
        <w:div w:id="1019429144">
          <w:marLeft w:val="0"/>
          <w:marRight w:val="0"/>
          <w:marTop w:val="0"/>
          <w:marBottom w:val="0"/>
          <w:divBdr>
            <w:top w:val="none" w:sz="0" w:space="0" w:color="auto"/>
            <w:left w:val="none" w:sz="0" w:space="0" w:color="auto"/>
            <w:bottom w:val="none" w:sz="0" w:space="0" w:color="auto"/>
            <w:right w:val="none" w:sz="0" w:space="0" w:color="auto"/>
          </w:divBdr>
        </w:div>
        <w:div w:id="1026250161">
          <w:marLeft w:val="0"/>
          <w:marRight w:val="0"/>
          <w:marTop w:val="0"/>
          <w:marBottom w:val="0"/>
          <w:divBdr>
            <w:top w:val="none" w:sz="0" w:space="0" w:color="auto"/>
            <w:left w:val="none" w:sz="0" w:space="0" w:color="auto"/>
            <w:bottom w:val="none" w:sz="0" w:space="0" w:color="auto"/>
            <w:right w:val="none" w:sz="0" w:space="0" w:color="auto"/>
          </w:divBdr>
        </w:div>
        <w:div w:id="1026447415">
          <w:marLeft w:val="0"/>
          <w:marRight w:val="0"/>
          <w:marTop w:val="0"/>
          <w:marBottom w:val="0"/>
          <w:divBdr>
            <w:top w:val="none" w:sz="0" w:space="0" w:color="auto"/>
            <w:left w:val="none" w:sz="0" w:space="0" w:color="auto"/>
            <w:bottom w:val="none" w:sz="0" w:space="0" w:color="auto"/>
            <w:right w:val="none" w:sz="0" w:space="0" w:color="auto"/>
          </w:divBdr>
        </w:div>
        <w:div w:id="1029793538">
          <w:marLeft w:val="0"/>
          <w:marRight w:val="0"/>
          <w:marTop w:val="0"/>
          <w:marBottom w:val="0"/>
          <w:divBdr>
            <w:top w:val="none" w:sz="0" w:space="0" w:color="auto"/>
            <w:left w:val="none" w:sz="0" w:space="0" w:color="auto"/>
            <w:bottom w:val="none" w:sz="0" w:space="0" w:color="auto"/>
            <w:right w:val="none" w:sz="0" w:space="0" w:color="auto"/>
          </w:divBdr>
        </w:div>
        <w:div w:id="1035884750">
          <w:marLeft w:val="0"/>
          <w:marRight w:val="0"/>
          <w:marTop w:val="0"/>
          <w:marBottom w:val="0"/>
          <w:divBdr>
            <w:top w:val="none" w:sz="0" w:space="0" w:color="auto"/>
            <w:left w:val="none" w:sz="0" w:space="0" w:color="auto"/>
            <w:bottom w:val="none" w:sz="0" w:space="0" w:color="auto"/>
            <w:right w:val="none" w:sz="0" w:space="0" w:color="auto"/>
          </w:divBdr>
        </w:div>
        <w:div w:id="1037050455">
          <w:marLeft w:val="0"/>
          <w:marRight w:val="0"/>
          <w:marTop w:val="0"/>
          <w:marBottom w:val="0"/>
          <w:divBdr>
            <w:top w:val="none" w:sz="0" w:space="0" w:color="auto"/>
            <w:left w:val="none" w:sz="0" w:space="0" w:color="auto"/>
            <w:bottom w:val="none" w:sz="0" w:space="0" w:color="auto"/>
            <w:right w:val="none" w:sz="0" w:space="0" w:color="auto"/>
          </w:divBdr>
        </w:div>
        <w:div w:id="1039667386">
          <w:marLeft w:val="0"/>
          <w:marRight w:val="0"/>
          <w:marTop w:val="0"/>
          <w:marBottom w:val="0"/>
          <w:divBdr>
            <w:top w:val="none" w:sz="0" w:space="0" w:color="auto"/>
            <w:left w:val="none" w:sz="0" w:space="0" w:color="auto"/>
            <w:bottom w:val="none" w:sz="0" w:space="0" w:color="auto"/>
            <w:right w:val="none" w:sz="0" w:space="0" w:color="auto"/>
          </w:divBdr>
        </w:div>
        <w:div w:id="1044980966">
          <w:marLeft w:val="0"/>
          <w:marRight w:val="0"/>
          <w:marTop w:val="0"/>
          <w:marBottom w:val="0"/>
          <w:divBdr>
            <w:top w:val="none" w:sz="0" w:space="0" w:color="auto"/>
            <w:left w:val="none" w:sz="0" w:space="0" w:color="auto"/>
            <w:bottom w:val="none" w:sz="0" w:space="0" w:color="auto"/>
            <w:right w:val="none" w:sz="0" w:space="0" w:color="auto"/>
          </w:divBdr>
        </w:div>
        <w:div w:id="1049455991">
          <w:marLeft w:val="0"/>
          <w:marRight w:val="0"/>
          <w:marTop w:val="0"/>
          <w:marBottom w:val="0"/>
          <w:divBdr>
            <w:top w:val="none" w:sz="0" w:space="0" w:color="auto"/>
            <w:left w:val="none" w:sz="0" w:space="0" w:color="auto"/>
            <w:bottom w:val="none" w:sz="0" w:space="0" w:color="auto"/>
            <w:right w:val="none" w:sz="0" w:space="0" w:color="auto"/>
          </w:divBdr>
        </w:div>
        <w:div w:id="1050960392">
          <w:marLeft w:val="0"/>
          <w:marRight w:val="0"/>
          <w:marTop w:val="0"/>
          <w:marBottom w:val="0"/>
          <w:divBdr>
            <w:top w:val="none" w:sz="0" w:space="0" w:color="auto"/>
            <w:left w:val="none" w:sz="0" w:space="0" w:color="auto"/>
            <w:bottom w:val="none" w:sz="0" w:space="0" w:color="auto"/>
            <w:right w:val="none" w:sz="0" w:space="0" w:color="auto"/>
          </w:divBdr>
        </w:div>
        <w:div w:id="1052582730">
          <w:marLeft w:val="0"/>
          <w:marRight w:val="0"/>
          <w:marTop w:val="0"/>
          <w:marBottom w:val="0"/>
          <w:divBdr>
            <w:top w:val="none" w:sz="0" w:space="0" w:color="auto"/>
            <w:left w:val="none" w:sz="0" w:space="0" w:color="auto"/>
            <w:bottom w:val="none" w:sz="0" w:space="0" w:color="auto"/>
            <w:right w:val="none" w:sz="0" w:space="0" w:color="auto"/>
          </w:divBdr>
        </w:div>
        <w:div w:id="1061561677">
          <w:marLeft w:val="0"/>
          <w:marRight w:val="0"/>
          <w:marTop w:val="0"/>
          <w:marBottom w:val="0"/>
          <w:divBdr>
            <w:top w:val="none" w:sz="0" w:space="0" w:color="auto"/>
            <w:left w:val="none" w:sz="0" w:space="0" w:color="auto"/>
            <w:bottom w:val="none" w:sz="0" w:space="0" w:color="auto"/>
            <w:right w:val="none" w:sz="0" w:space="0" w:color="auto"/>
          </w:divBdr>
        </w:div>
        <w:div w:id="1063988312">
          <w:marLeft w:val="0"/>
          <w:marRight w:val="0"/>
          <w:marTop w:val="0"/>
          <w:marBottom w:val="0"/>
          <w:divBdr>
            <w:top w:val="none" w:sz="0" w:space="0" w:color="auto"/>
            <w:left w:val="none" w:sz="0" w:space="0" w:color="auto"/>
            <w:bottom w:val="none" w:sz="0" w:space="0" w:color="auto"/>
            <w:right w:val="none" w:sz="0" w:space="0" w:color="auto"/>
          </w:divBdr>
        </w:div>
        <w:div w:id="1072776659">
          <w:marLeft w:val="0"/>
          <w:marRight w:val="0"/>
          <w:marTop w:val="0"/>
          <w:marBottom w:val="0"/>
          <w:divBdr>
            <w:top w:val="none" w:sz="0" w:space="0" w:color="auto"/>
            <w:left w:val="none" w:sz="0" w:space="0" w:color="auto"/>
            <w:bottom w:val="none" w:sz="0" w:space="0" w:color="auto"/>
            <w:right w:val="none" w:sz="0" w:space="0" w:color="auto"/>
          </w:divBdr>
        </w:div>
        <w:div w:id="1074006673">
          <w:marLeft w:val="0"/>
          <w:marRight w:val="0"/>
          <w:marTop w:val="0"/>
          <w:marBottom w:val="0"/>
          <w:divBdr>
            <w:top w:val="none" w:sz="0" w:space="0" w:color="auto"/>
            <w:left w:val="none" w:sz="0" w:space="0" w:color="auto"/>
            <w:bottom w:val="none" w:sz="0" w:space="0" w:color="auto"/>
            <w:right w:val="none" w:sz="0" w:space="0" w:color="auto"/>
          </w:divBdr>
        </w:div>
        <w:div w:id="1078089227">
          <w:marLeft w:val="0"/>
          <w:marRight w:val="0"/>
          <w:marTop w:val="0"/>
          <w:marBottom w:val="0"/>
          <w:divBdr>
            <w:top w:val="none" w:sz="0" w:space="0" w:color="auto"/>
            <w:left w:val="none" w:sz="0" w:space="0" w:color="auto"/>
            <w:bottom w:val="none" w:sz="0" w:space="0" w:color="auto"/>
            <w:right w:val="none" w:sz="0" w:space="0" w:color="auto"/>
          </w:divBdr>
        </w:div>
        <w:div w:id="1079256142">
          <w:marLeft w:val="0"/>
          <w:marRight w:val="0"/>
          <w:marTop w:val="0"/>
          <w:marBottom w:val="0"/>
          <w:divBdr>
            <w:top w:val="none" w:sz="0" w:space="0" w:color="auto"/>
            <w:left w:val="none" w:sz="0" w:space="0" w:color="auto"/>
            <w:bottom w:val="none" w:sz="0" w:space="0" w:color="auto"/>
            <w:right w:val="none" w:sz="0" w:space="0" w:color="auto"/>
          </w:divBdr>
        </w:div>
        <w:div w:id="1083145835">
          <w:marLeft w:val="0"/>
          <w:marRight w:val="0"/>
          <w:marTop w:val="0"/>
          <w:marBottom w:val="0"/>
          <w:divBdr>
            <w:top w:val="none" w:sz="0" w:space="0" w:color="auto"/>
            <w:left w:val="none" w:sz="0" w:space="0" w:color="auto"/>
            <w:bottom w:val="none" w:sz="0" w:space="0" w:color="auto"/>
            <w:right w:val="none" w:sz="0" w:space="0" w:color="auto"/>
          </w:divBdr>
        </w:div>
        <w:div w:id="1089275220">
          <w:marLeft w:val="0"/>
          <w:marRight w:val="0"/>
          <w:marTop w:val="0"/>
          <w:marBottom w:val="0"/>
          <w:divBdr>
            <w:top w:val="none" w:sz="0" w:space="0" w:color="auto"/>
            <w:left w:val="none" w:sz="0" w:space="0" w:color="auto"/>
            <w:bottom w:val="none" w:sz="0" w:space="0" w:color="auto"/>
            <w:right w:val="none" w:sz="0" w:space="0" w:color="auto"/>
          </w:divBdr>
        </w:div>
        <w:div w:id="1091389172">
          <w:marLeft w:val="0"/>
          <w:marRight w:val="0"/>
          <w:marTop w:val="0"/>
          <w:marBottom w:val="0"/>
          <w:divBdr>
            <w:top w:val="none" w:sz="0" w:space="0" w:color="auto"/>
            <w:left w:val="none" w:sz="0" w:space="0" w:color="auto"/>
            <w:bottom w:val="none" w:sz="0" w:space="0" w:color="auto"/>
            <w:right w:val="none" w:sz="0" w:space="0" w:color="auto"/>
          </w:divBdr>
        </w:div>
        <w:div w:id="1115251453">
          <w:marLeft w:val="0"/>
          <w:marRight w:val="0"/>
          <w:marTop w:val="0"/>
          <w:marBottom w:val="0"/>
          <w:divBdr>
            <w:top w:val="none" w:sz="0" w:space="0" w:color="auto"/>
            <w:left w:val="none" w:sz="0" w:space="0" w:color="auto"/>
            <w:bottom w:val="none" w:sz="0" w:space="0" w:color="auto"/>
            <w:right w:val="none" w:sz="0" w:space="0" w:color="auto"/>
          </w:divBdr>
        </w:div>
        <w:div w:id="1122113838">
          <w:marLeft w:val="0"/>
          <w:marRight w:val="0"/>
          <w:marTop w:val="0"/>
          <w:marBottom w:val="0"/>
          <w:divBdr>
            <w:top w:val="none" w:sz="0" w:space="0" w:color="auto"/>
            <w:left w:val="none" w:sz="0" w:space="0" w:color="auto"/>
            <w:bottom w:val="none" w:sz="0" w:space="0" w:color="auto"/>
            <w:right w:val="none" w:sz="0" w:space="0" w:color="auto"/>
          </w:divBdr>
        </w:div>
        <w:div w:id="1123421726">
          <w:marLeft w:val="0"/>
          <w:marRight w:val="0"/>
          <w:marTop w:val="0"/>
          <w:marBottom w:val="0"/>
          <w:divBdr>
            <w:top w:val="none" w:sz="0" w:space="0" w:color="auto"/>
            <w:left w:val="none" w:sz="0" w:space="0" w:color="auto"/>
            <w:bottom w:val="none" w:sz="0" w:space="0" w:color="auto"/>
            <w:right w:val="none" w:sz="0" w:space="0" w:color="auto"/>
          </w:divBdr>
        </w:div>
        <w:div w:id="1130198616">
          <w:marLeft w:val="0"/>
          <w:marRight w:val="0"/>
          <w:marTop w:val="0"/>
          <w:marBottom w:val="0"/>
          <w:divBdr>
            <w:top w:val="none" w:sz="0" w:space="0" w:color="auto"/>
            <w:left w:val="none" w:sz="0" w:space="0" w:color="auto"/>
            <w:bottom w:val="none" w:sz="0" w:space="0" w:color="auto"/>
            <w:right w:val="none" w:sz="0" w:space="0" w:color="auto"/>
          </w:divBdr>
        </w:div>
        <w:div w:id="1141775650">
          <w:marLeft w:val="0"/>
          <w:marRight w:val="0"/>
          <w:marTop w:val="0"/>
          <w:marBottom w:val="0"/>
          <w:divBdr>
            <w:top w:val="none" w:sz="0" w:space="0" w:color="auto"/>
            <w:left w:val="none" w:sz="0" w:space="0" w:color="auto"/>
            <w:bottom w:val="none" w:sz="0" w:space="0" w:color="auto"/>
            <w:right w:val="none" w:sz="0" w:space="0" w:color="auto"/>
          </w:divBdr>
        </w:div>
        <w:div w:id="1148520661">
          <w:marLeft w:val="0"/>
          <w:marRight w:val="0"/>
          <w:marTop w:val="0"/>
          <w:marBottom w:val="0"/>
          <w:divBdr>
            <w:top w:val="none" w:sz="0" w:space="0" w:color="auto"/>
            <w:left w:val="none" w:sz="0" w:space="0" w:color="auto"/>
            <w:bottom w:val="none" w:sz="0" w:space="0" w:color="auto"/>
            <w:right w:val="none" w:sz="0" w:space="0" w:color="auto"/>
          </w:divBdr>
        </w:div>
        <w:div w:id="1149250280">
          <w:marLeft w:val="0"/>
          <w:marRight w:val="0"/>
          <w:marTop w:val="0"/>
          <w:marBottom w:val="0"/>
          <w:divBdr>
            <w:top w:val="none" w:sz="0" w:space="0" w:color="auto"/>
            <w:left w:val="none" w:sz="0" w:space="0" w:color="auto"/>
            <w:bottom w:val="none" w:sz="0" w:space="0" w:color="auto"/>
            <w:right w:val="none" w:sz="0" w:space="0" w:color="auto"/>
          </w:divBdr>
        </w:div>
        <w:div w:id="1159465964">
          <w:marLeft w:val="0"/>
          <w:marRight w:val="0"/>
          <w:marTop w:val="0"/>
          <w:marBottom w:val="0"/>
          <w:divBdr>
            <w:top w:val="none" w:sz="0" w:space="0" w:color="auto"/>
            <w:left w:val="none" w:sz="0" w:space="0" w:color="auto"/>
            <w:bottom w:val="none" w:sz="0" w:space="0" w:color="auto"/>
            <w:right w:val="none" w:sz="0" w:space="0" w:color="auto"/>
          </w:divBdr>
        </w:div>
        <w:div w:id="1174687426">
          <w:marLeft w:val="0"/>
          <w:marRight w:val="0"/>
          <w:marTop w:val="0"/>
          <w:marBottom w:val="0"/>
          <w:divBdr>
            <w:top w:val="none" w:sz="0" w:space="0" w:color="auto"/>
            <w:left w:val="none" w:sz="0" w:space="0" w:color="auto"/>
            <w:bottom w:val="none" w:sz="0" w:space="0" w:color="auto"/>
            <w:right w:val="none" w:sz="0" w:space="0" w:color="auto"/>
          </w:divBdr>
        </w:div>
        <w:div w:id="1183667974">
          <w:marLeft w:val="0"/>
          <w:marRight w:val="0"/>
          <w:marTop w:val="0"/>
          <w:marBottom w:val="0"/>
          <w:divBdr>
            <w:top w:val="none" w:sz="0" w:space="0" w:color="auto"/>
            <w:left w:val="none" w:sz="0" w:space="0" w:color="auto"/>
            <w:bottom w:val="none" w:sz="0" w:space="0" w:color="auto"/>
            <w:right w:val="none" w:sz="0" w:space="0" w:color="auto"/>
          </w:divBdr>
        </w:div>
        <w:div w:id="1185708854">
          <w:marLeft w:val="0"/>
          <w:marRight w:val="0"/>
          <w:marTop w:val="0"/>
          <w:marBottom w:val="0"/>
          <w:divBdr>
            <w:top w:val="none" w:sz="0" w:space="0" w:color="auto"/>
            <w:left w:val="none" w:sz="0" w:space="0" w:color="auto"/>
            <w:bottom w:val="none" w:sz="0" w:space="0" w:color="auto"/>
            <w:right w:val="none" w:sz="0" w:space="0" w:color="auto"/>
          </w:divBdr>
        </w:div>
        <w:div w:id="1186095108">
          <w:marLeft w:val="0"/>
          <w:marRight w:val="0"/>
          <w:marTop w:val="0"/>
          <w:marBottom w:val="0"/>
          <w:divBdr>
            <w:top w:val="none" w:sz="0" w:space="0" w:color="auto"/>
            <w:left w:val="none" w:sz="0" w:space="0" w:color="auto"/>
            <w:bottom w:val="none" w:sz="0" w:space="0" w:color="auto"/>
            <w:right w:val="none" w:sz="0" w:space="0" w:color="auto"/>
          </w:divBdr>
        </w:div>
        <w:div w:id="1188254923">
          <w:marLeft w:val="0"/>
          <w:marRight w:val="0"/>
          <w:marTop w:val="0"/>
          <w:marBottom w:val="0"/>
          <w:divBdr>
            <w:top w:val="none" w:sz="0" w:space="0" w:color="auto"/>
            <w:left w:val="none" w:sz="0" w:space="0" w:color="auto"/>
            <w:bottom w:val="none" w:sz="0" w:space="0" w:color="auto"/>
            <w:right w:val="none" w:sz="0" w:space="0" w:color="auto"/>
          </w:divBdr>
        </w:div>
        <w:div w:id="1189949229">
          <w:marLeft w:val="0"/>
          <w:marRight w:val="0"/>
          <w:marTop w:val="0"/>
          <w:marBottom w:val="0"/>
          <w:divBdr>
            <w:top w:val="none" w:sz="0" w:space="0" w:color="auto"/>
            <w:left w:val="none" w:sz="0" w:space="0" w:color="auto"/>
            <w:bottom w:val="none" w:sz="0" w:space="0" w:color="auto"/>
            <w:right w:val="none" w:sz="0" w:space="0" w:color="auto"/>
          </w:divBdr>
        </w:div>
        <w:div w:id="1194879319">
          <w:marLeft w:val="0"/>
          <w:marRight w:val="0"/>
          <w:marTop w:val="0"/>
          <w:marBottom w:val="0"/>
          <w:divBdr>
            <w:top w:val="none" w:sz="0" w:space="0" w:color="auto"/>
            <w:left w:val="none" w:sz="0" w:space="0" w:color="auto"/>
            <w:bottom w:val="none" w:sz="0" w:space="0" w:color="auto"/>
            <w:right w:val="none" w:sz="0" w:space="0" w:color="auto"/>
          </w:divBdr>
        </w:div>
        <w:div w:id="1196038286">
          <w:marLeft w:val="0"/>
          <w:marRight w:val="0"/>
          <w:marTop w:val="0"/>
          <w:marBottom w:val="0"/>
          <w:divBdr>
            <w:top w:val="none" w:sz="0" w:space="0" w:color="auto"/>
            <w:left w:val="none" w:sz="0" w:space="0" w:color="auto"/>
            <w:bottom w:val="none" w:sz="0" w:space="0" w:color="auto"/>
            <w:right w:val="none" w:sz="0" w:space="0" w:color="auto"/>
          </w:divBdr>
        </w:div>
        <w:div w:id="1207063610">
          <w:marLeft w:val="0"/>
          <w:marRight w:val="0"/>
          <w:marTop w:val="0"/>
          <w:marBottom w:val="0"/>
          <w:divBdr>
            <w:top w:val="none" w:sz="0" w:space="0" w:color="auto"/>
            <w:left w:val="none" w:sz="0" w:space="0" w:color="auto"/>
            <w:bottom w:val="none" w:sz="0" w:space="0" w:color="auto"/>
            <w:right w:val="none" w:sz="0" w:space="0" w:color="auto"/>
          </w:divBdr>
        </w:div>
        <w:div w:id="1207452995">
          <w:marLeft w:val="0"/>
          <w:marRight w:val="0"/>
          <w:marTop w:val="0"/>
          <w:marBottom w:val="0"/>
          <w:divBdr>
            <w:top w:val="none" w:sz="0" w:space="0" w:color="auto"/>
            <w:left w:val="none" w:sz="0" w:space="0" w:color="auto"/>
            <w:bottom w:val="none" w:sz="0" w:space="0" w:color="auto"/>
            <w:right w:val="none" w:sz="0" w:space="0" w:color="auto"/>
          </w:divBdr>
        </w:div>
        <w:div w:id="1212309117">
          <w:marLeft w:val="0"/>
          <w:marRight w:val="0"/>
          <w:marTop w:val="0"/>
          <w:marBottom w:val="0"/>
          <w:divBdr>
            <w:top w:val="none" w:sz="0" w:space="0" w:color="auto"/>
            <w:left w:val="none" w:sz="0" w:space="0" w:color="auto"/>
            <w:bottom w:val="none" w:sz="0" w:space="0" w:color="auto"/>
            <w:right w:val="none" w:sz="0" w:space="0" w:color="auto"/>
          </w:divBdr>
        </w:div>
        <w:div w:id="1217665524">
          <w:marLeft w:val="0"/>
          <w:marRight w:val="0"/>
          <w:marTop w:val="0"/>
          <w:marBottom w:val="0"/>
          <w:divBdr>
            <w:top w:val="none" w:sz="0" w:space="0" w:color="auto"/>
            <w:left w:val="none" w:sz="0" w:space="0" w:color="auto"/>
            <w:bottom w:val="none" w:sz="0" w:space="0" w:color="auto"/>
            <w:right w:val="none" w:sz="0" w:space="0" w:color="auto"/>
          </w:divBdr>
        </w:div>
        <w:div w:id="1218008569">
          <w:marLeft w:val="0"/>
          <w:marRight w:val="0"/>
          <w:marTop w:val="0"/>
          <w:marBottom w:val="0"/>
          <w:divBdr>
            <w:top w:val="none" w:sz="0" w:space="0" w:color="auto"/>
            <w:left w:val="none" w:sz="0" w:space="0" w:color="auto"/>
            <w:bottom w:val="none" w:sz="0" w:space="0" w:color="auto"/>
            <w:right w:val="none" w:sz="0" w:space="0" w:color="auto"/>
          </w:divBdr>
        </w:div>
        <w:div w:id="1218125225">
          <w:marLeft w:val="0"/>
          <w:marRight w:val="0"/>
          <w:marTop w:val="0"/>
          <w:marBottom w:val="0"/>
          <w:divBdr>
            <w:top w:val="none" w:sz="0" w:space="0" w:color="auto"/>
            <w:left w:val="none" w:sz="0" w:space="0" w:color="auto"/>
            <w:bottom w:val="none" w:sz="0" w:space="0" w:color="auto"/>
            <w:right w:val="none" w:sz="0" w:space="0" w:color="auto"/>
          </w:divBdr>
        </w:div>
        <w:div w:id="1223297221">
          <w:marLeft w:val="0"/>
          <w:marRight w:val="0"/>
          <w:marTop w:val="0"/>
          <w:marBottom w:val="0"/>
          <w:divBdr>
            <w:top w:val="none" w:sz="0" w:space="0" w:color="auto"/>
            <w:left w:val="none" w:sz="0" w:space="0" w:color="auto"/>
            <w:bottom w:val="none" w:sz="0" w:space="0" w:color="auto"/>
            <w:right w:val="none" w:sz="0" w:space="0" w:color="auto"/>
          </w:divBdr>
        </w:div>
        <w:div w:id="1225724460">
          <w:marLeft w:val="0"/>
          <w:marRight w:val="0"/>
          <w:marTop w:val="0"/>
          <w:marBottom w:val="0"/>
          <w:divBdr>
            <w:top w:val="none" w:sz="0" w:space="0" w:color="auto"/>
            <w:left w:val="none" w:sz="0" w:space="0" w:color="auto"/>
            <w:bottom w:val="none" w:sz="0" w:space="0" w:color="auto"/>
            <w:right w:val="none" w:sz="0" w:space="0" w:color="auto"/>
          </w:divBdr>
        </w:div>
        <w:div w:id="1242371371">
          <w:marLeft w:val="0"/>
          <w:marRight w:val="0"/>
          <w:marTop w:val="0"/>
          <w:marBottom w:val="0"/>
          <w:divBdr>
            <w:top w:val="none" w:sz="0" w:space="0" w:color="auto"/>
            <w:left w:val="none" w:sz="0" w:space="0" w:color="auto"/>
            <w:bottom w:val="none" w:sz="0" w:space="0" w:color="auto"/>
            <w:right w:val="none" w:sz="0" w:space="0" w:color="auto"/>
          </w:divBdr>
        </w:div>
        <w:div w:id="1263996858">
          <w:marLeft w:val="0"/>
          <w:marRight w:val="0"/>
          <w:marTop w:val="0"/>
          <w:marBottom w:val="0"/>
          <w:divBdr>
            <w:top w:val="none" w:sz="0" w:space="0" w:color="auto"/>
            <w:left w:val="none" w:sz="0" w:space="0" w:color="auto"/>
            <w:bottom w:val="none" w:sz="0" w:space="0" w:color="auto"/>
            <w:right w:val="none" w:sz="0" w:space="0" w:color="auto"/>
          </w:divBdr>
        </w:div>
        <w:div w:id="1265528170">
          <w:marLeft w:val="0"/>
          <w:marRight w:val="0"/>
          <w:marTop w:val="0"/>
          <w:marBottom w:val="0"/>
          <w:divBdr>
            <w:top w:val="none" w:sz="0" w:space="0" w:color="auto"/>
            <w:left w:val="none" w:sz="0" w:space="0" w:color="auto"/>
            <w:bottom w:val="none" w:sz="0" w:space="0" w:color="auto"/>
            <w:right w:val="none" w:sz="0" w:space="0" w:color="auto"/>
          </w:divBdr>
        </w:div>
        <w:div w:id="1266229554">
          <w:marLeft w:val="0"/>
          <w:marRight w:val="0"/>
          <w:marTop w:val="0"/>
          <w:marBottom w:val="0"/>
          <w:divBdr>
            <w:top w:val="none" w:sz="0" w:space="0" w:color="auto"/>
            <w:left w:val="none" w:sz="0" w:space="0" w:color="auto"/>
            <w:bottom w:val="none" w:sz="0" w:space="0" w:color="auto"/>
            <w:right w:val="none" w:sz="0" w:space="0" w:color="auto"/>
          </w:divBdr>
        </w:div>
        <w:div w:id="1273246088">
          <w:marLeft w:val="0"/>
          <w:marRight w:val="0"/>
          <w:marTop w:val="0"/>
          <w:marBottom w:val="0"/>
          <w:divBdr>
            <w:top w:val="none" w:sz="0" w:space="0" w:color="auto"/>
            <w:left w:val="none" w:sz="0" w:space="0" w:color="auto"/>
            <w:bottom w:val="none" w:sz="0" w:space="0" w:color="auto"/>
            <w:right w:val="none" w:sz="0" w:space="0" w:color="auto"/>
          </w:divBdr>
        </w:div>
        <w:div w:id="1276979641">
          <w:marLeft w:val="0"/>
          <w:marRight w:val="0"/>
          <w:marTop w:val="0"/>
          <w:marBottom w:val="0"/>
          <w:divBdr>
            <w:top w:val="none" w:sz="0" w:space="0" w:color="auto"/>
            <w:left w:val="none" w:sz="0" w:space="0" w:color="auto"/>
            <w:bottom w:val="none" w:sz="0" w:space="0" w:color="auto"/>
            <w:right w:val="none" w:sz="0" w:space="0" w:color="auto"/>
          </w:divBdr>
        </w:div>
        <w:div w:id="1279753990">
          <w:marLeft w:val="0"/>
          <w:marRight w:val="0"/>
          <w:marTop w:val="0"/>
          <w:marBottom w:val="0"/>
          <w:divBdr>
            <w:top w:val="none" w:sz="0" w:space="0" w:color="auto"/>
            <w:left w:val="none" w:sz="0" w:space="0" w:color="auto"/>
            <w:bottom w:val="none" w:sz="0" w:space="0" w:color="auto"/>
            <w:right w:val="none" w:sz="0" w:space="0" w:color="auto"/>
          </w:divBdr>
        </w:div>
        <w:div w:id="1279872422">
          <w:marLeft w:val="0"/>
          <w:marRight w:val="0"/>
          <w:marTop w:val="0"/>
          <w:marBottom w:val="0"/>
          <w:divBdr>
            <w:top w:val="none" w:sz="0" w:space="0" w:color="auto"/>
            <w:left w:val="none" w:sz="0" w:space="0" w:color="auto"/>
            <w:bottom w:val="none" w:sz="0" w:space="0" w:color="auto"/>
            <w:right w:val="none" w:sz="0" w:space="0" w:color="auto"/>
          </w:divBdr>
        </w:div>
        <w:div w:id="1288657386">
          <w:marLeft w:val="0"/>
          <w:marRight w:val="0"/>
          <w:marTop w:val="0"/>
          <w:marBottom w:val="0"/>
          <w:divBdr>
            <w:top w:val="none" w:sz="0" w:space="0" w:color="auto"/>
            <w:left w:val="none" w:sz="0" w:space="0" w:color="auto"/>
            <w:bottom w:val="none" w:sz="0" w:space="0" w:color="auto"/>
            <w:right w:val="none" w:sz="0" w:space="0" w:color="auto"/>
          </w:divBdr>
        </w:div>
        <w:div w:id="1297418529">
          <w:marLeft w:val="0"/>
          <w:marRight w:val="0"/>
          <w:marTop w:val="0"/>
          <w:marBottom w:val="0"/>
          <w:divBdr>
            <w:top w:val="none" w:sz="0" w:space="0" w:color="auto"/>
            <w:left w:val="none" w:sz="0" w:space="0" w:color="auto"/>
            <w:bottom w:val="none" w:sz="0" w:space="0" w:color="auto"/>
            <w:right w:val="none" w:sz="0" w:space="0" w:color="auto"/>
          </w:divBdr>
        </w:div>
        <w:div w:id="1300922311">
          <w:marLeft w:val="0"/>
          <w:marRight w:val="0"/>
          <w:marTop w:val="0"/>
          <w:marBottom w:val="0"/>
          <w:divBdr>
            <w:top w:val="none" w:sz="0" w:space="0" w:color="auto"/>
            <w:left w:val="none" w:sz="0" w:space="0" w:color="auto"/>
            <w:bottom w:val="none" w:sz="0" w:space="0" w:color="auto"/>
            <w:right w:val="none" w:sz="0" w:space="0" w:color="auto"/>
          </w:divBdr>
        </w:div>
        <w:div w:id="1305816976">
          <w:marLeft w:val="0"/>
          <w:marRight w:val="0"/>
          <w:marTop w:val="0"/>
          <w:marBottom w:val="0"/>
          <w:divBdr>
            <w:top w:val="none" w:sz="0" w:space="0" w:color="auto"/>
            <w:left w:val="none" w:sz="0" w:space="0" w:color="auto"/>
            <w:bottom w:val="none" w:sz="0" w:space="0" w:color="auto"/>
            <w:right w:val="none" w:sz="0" w:space="0" w:color="auto"/>
          </w:divBdr>
        </w:div>
        <w:div w:id="1308317726">
          <w:marLeft w:val="0"/>
          <w:marRight w:val="0"/>
          <w:marTop w:val="0"/>
          <w:marBottom w:val="0"/>
          <w:divBdr>
            <w:top w:val="none" w:sz="0" w:space="0" w:color="auto"/>
            <w:left w:val="none" w:sz="0" w:space="0" w:color="auto"/>
            <w:bottom w:val="none" w:sz="0" w:space="0" w:color="auto"/>
            <w:right w:val="none" w:sz="0" w:space="0" w:color="auto"/>
          </w:divBdr>
        </w:div>
        <w:div w:id="1322152728">
          <w:marLeft w:val="0"/>
          <w:marRight w:val="0"/>
          <w:marTop w:val="0"/>
          <w:marBottom w:val="0"/>
          <w:divBdr>
            <w:top w:val="none" w:sz="0" w:space="0" w:color="auto"/>
            <w:left w:val="none" w:sz="0" w:space="0" w:color="auto"/>
            <w:bottom w:val="none" w:sz="0" w:space="0" w:color="auto"/>
            <w:right w:val="none" w:sz="0" w:space="0" w:color="auto"/>
          </w:divBdr>
        </w:div>
        <w:div w:id="1323702013">
          <w:marLeft w:val="0"/>
          <w:marRight w:val="0"/>
          <w:marTop w:val="0"/>
          <w:marBottom w:val="0"/>
          <w:divBdr>
            <w:top w:val="none" w:sz="0" w:space="0" w:color="auto"/>
            <w:left w:val="none" w:sz="0" w:space="0" w:color="auto"/>
            <w:bottom w:val="none" w:sz="0" w:space="0" w:color="auto"/>
            <w:right w:val="none" w:sz="0" w:space="0" w:color="auto"/>
          </w:divBdr>
        </w:div>
        <w:div w:id="1331174292">
          <w:marLeft w:val="0"/>
          <w:marRight w:val="0"/>
          <w:marTop w:val="0"/>
          <w:marBottom w:val="0"/>
          <w:divBdr>
            <w:top w:val="none" w:sz="0" w:space="0" w:color="auto"/>
            <w:left w:val="none" w:sz="0" w:space="0" w:color="auto"/>
            <w:bottom w:val="none" w:sz="0" w:space="0" w:color="auto"/>
            <w:right w:val="none" w:sz="0" w:space="0" w:color="auto"/>
          </w:divBdr>
        </w:div>
        <w:div w:id="1334524711">
          <w:marLeft w:val="0"/>
          <w:marRight w:val="0"/>
          <w:marTop w:val="0"/>
          <w:marBottom w:val="0"/>
          <w:divBdr>
            <w:top w:val="none" w:sz="0" w:space="0" w:color="auto"/>
            <w:left w:val="none" w:sz="0" w:space="0" w:color="auto"/>
            <w:bottom w:val="none" w:sz="0" w:space="0" w:color="auto"/>
            <w:right w:val="none" w:sz="0" w:space="0" w:color="auto"/>
          </w:divBdr>
        </w:div>
        <w:div w:id="1334920346">
          <w:marLeft w:val="0"/>
          <w:marRight w:val="0"/>
          <w:marTop w:val="0"/>
          <w:marBottom w:val="0"/>
          <w:divBdr>
            <w:top w:val="none" w:sz="0" w:space="0" w:color="auto"/>
            <w:left w:val="none" w:sz="0" w:space="0" w:color="auto"/>
            <w:bottom w:val="none" w:sz="0" w:space="0" w:color="auto"/>
            <w:right w:val="none" w:sz="0" w:space="0" w:color="auto"/>
          </w:divBdr>
        </w:div>
        <w:div w:id="1339233615">
          <w:marLeft w:val="0"/>
          <w:marRight w:val="0"/>
          <w:marTop w:val="0"/>
          <w:marBottom w:val="0"/>
          <w:divBdr>
            <w:top w:val="none" w:sz="0" w:space="0" w:color="auto"/>
            <w:left w:val="none" w:sz="0" w:space="0" w:color="auto"/>
            <w:bottom w:val="none" w:sz="0" w:space="0" w:color="auto"/>
            <w:right w:val="none" w:sz="0" w:space="0" w:color="auto"/>
          </w:divBdr>
        </w:div>
        <w:div w:id="1339960227">
          <w:marLeft w:val="0"/>
          <w:marRight w:val="0"/>
          <w:marTop w:val="0"/>
          <w:marBottom w:val="0"/>
          <w:divBdr>
            <w:top w:val="none" w:sz="0" w:space="0" w:color="auto"/>
            <w:left w:val="none" w:sz="0" w:space="0" w:color="auto"/>
            <w:bottom w:val="none" w:sz="0" w:space="0" w:color="auto"/>
            <w:right w:val="none" w:sz="0" w:space="0" w:color="auto"/>
          </w:divBdr>
        </w:div>
        <w:div w:id="1341200925">
          <w:marLeft w:val="0"/>
          <w:marRight w:val="0"/>
          <w:marTop w:val="0"/>
          <w:marBottom w:val="0"/>
          <w:divBdr>
            <w:top w:val="none" w:sz="0" w:space="0" w:color="auto"/>
            <w:left w:val="none" w:sz="0" w:space="0" w:color="auto"/>
            <w:bottom w:val="none" w:sz="0" w:space="0" w:color="auto"/>
            <w:right w:val="none" w:sz="0" w:space="0" w:color="auto"/>
          </w:divBdr>
        </w:div>
        <w:div w:id="1341856911">
          <w:marLeft w:val="0"/>
          <w:marRight w:val="0"/>
          <w:marTop w:val="0"/>
          <w:marBottom w:val="0"/>
          <w:divBdr>
            <w:top w:val="none" w:sz="0" w:space="0" w:color="auto"/>
            <w:left w:val="none" w:sz="0" w:space="0" w:color="auto"/>
            <w:bottom w:val="none" w:sz="0" w:space="0" w:color="auto"/>
            <w:right w:val="none" w:sz="0" w:space="0" w:color="auto"/>
          </w:divBdr>
        </w:div>
        <w:div w:id="1344405727">
          <w:marLeft w:val="0"/>
          <w:marRight w:val="0"/>
          <w:marTop w:val="0"/>
          <w:marBottom w:val="0"/>
          <w:divBdr>
            <w:top w:val="none" w:sz="0" w:space="0" w:color="auto"/>
            <w:left w:val="none" w:sz="0" w:space="0" w:color="auto"/>
            <w:bottom w:val="none" w:sz="0" w:space="0" w:color="auto"/>
            <w:right w:val="none" w:sz="0" w:space="0" w:color="auto"/>
          </w:divBdr>
        </w:div>
        <w:div w:id="1345085328">
          <w:marLeft w:val="0"/>
          <w:marRight w:val="0"/>
          <w:marTop w:val="0"/>
          <w:marBottom w:val="0"/>
          <w:divBdr>
            <w:top w:val="none" w:sz="0" w:space="0" w:color="auto"/>
            <w:left w:val="none" w:sz="0" w:space="0" w:color="auto"/>
            <w:bottom w:val="none" w:sz="0" w:space="0" w:color="auto"/>
            <w:right w:val="none" w:sz="0" w:space="0" w:color="auto"/>
          </w:divBdr>
        </w:div>
        <w:div w:id="1348823107">
          <w:marLeft w:val="0"/>
          <w:marRight w:val="0"/>
          <w:marTop w:val="0"/>
          <w:marBottom w:val="0"/>
          <w:divBdr>
            <w:top w:val="none" w:sz="0" w:space="0" w:color="auto"/>
            <w:left w:val="none" w:sz="0" w:space="0" w:color="auto"/>
            <w:bottom w:val="none" w:sz="0" w:space="0" w:color="auto"/>
            <w:right w:val="none" w:sz="0" w:space="0" w:color="auto"/>
          </w:divBdr>
        </w:div>
        <w:div w:id="1349257139">
          <w:marLeft w:val="0"/>
          <w:marRight w:val="0"/>
          <w:marTop w:val="0"/>
          <w:marBottom w:val="0"/>
          <w:divBdr>
            <w:top w:val="none" w:sz="0" w:space="0" w:color="auto"/>
            <w:left w:val="none" w:sz="0" w:space="0" w:color="auto"/>
            <w:bottom w:val="none" w:sz="0" w:space="0" w:color="auto"/>
            <w:right w:val="none" w:sz="0" w:space="0" w:color="auto"/>
          </w:divBdr>
        </w:div>
        <w:div w:id="1353410512">
          <w:marLeft w:val="0"/>
          <w:marRight w:val="0"/>
          <w:marTop w:val="0"/>
          <w:marBottom w:val="0"/>
          <w:divBdr>
            <w:top w:val="none" w:sz="0" w:space="0" w:color="auto"/>
            <w:left w:val="none" w:sz="0" w:space="0" w:color="auto"/>
            <w:bottom w:val="none" w:sz="0" w:space="0" w:color="auto"/>
            <w:right w:val="none" w:sz="0" w:space="0" w:color="auto"/>
          </w:divBdr>
        </w:div>
        <w:div w:id="1369451966">
          <w:marLeft w:val="0"/>
          <w:marRight w:val="0"/>
          <w:marTop w:val="0"/>
          <w:marBottom w:val="0"/>
          <w:divBdr>
            <w:top w:val="none" w:sz="0" w:space="0" w:color="auto"/>
            <w:left w:val="none" w:sz="0" w:space="0" w:color="auto"/>
            <w:bottom w:val="none" w:sz="0" w:space="0" w:color="auto"/>
            <w:right w:val="none" w:sz="0" w:space="0" w:color="auto"/>
          </w:divBdr>
        </w:div>
        <w:div w:id="1381368600">
          <w:marLeft w:val="0"/>
          <w:marRight w:val="0"/>
          <w:marTop w:val="0"/>
          <w:marBottom w:val="0"/>
          <w:divBdr>
            <w:top w:val="none" w:sz="0" w:space="0" w:color="auto"/>
            <w:left w:val="none" w:sz="0" w:space="0" w:color="auto"/>
            <w:bottom w:val="none" w:sz="0" w:space="0" w:color="auto"/>
            <w:right w:val="none" w:sz="0" w:space="0" w:color="auto"/>
          </w:divBdr>
        </w:div>
        <w:div w:id="1386025352">
          <w:marLeft w:val="0"/>
          <w:marRight w:val="0"/>
          <w:marTop w:val="0"/>
          <w:marBottom w:val="0"/>
          <w:divBdr>
            <w:top w:val="none" w:sz="0" w:space="0" w:color="auto"/>
            <w:left w:val="none" w:sz="0" w:space="0" w:color="auto"/>
            <w:bottom w:val="none" w:sz="0" w:space="0" w:color="auto"/>
            <w:right w:val="none" w:sz="0" w:space="0" w:color="auto"/>
          </w:divBdr>
        </w:div>
        <w:div w:id="1391344732">
          <w:marLeft w:val="0"/>
          <w:marRight w:val="0"/>
          <w:marTop w:val="0"/>
          <w:marBottom w:val="0"/>
          <w:divBdr>
            <w:top w:val="none" w:sz="0" w:space="0" w:color="auto"/>
            <w:left w:val="none" w:sz="0" w:space="0" w:color="auto"/>
            <w:bottom w:val="none" w:sz="0" w:space="0" w:color="auto"/>
            <w:right w:val="none" w:sz="0" w:space="0" w:color="auto"/>
          </w:divBdr>
        </w:div>
        <w:div w:id="1391660607">
          <w:marLeft w:val="0"/>
          <w:marRight w:val="0"/>
          <w:marTop w:val="0"/>
          <w:marBottom w:val="0"/>
          <w:divBdr>
            <w:top w:val="none" w:sz="0" w:space="0" w:color="auto"/>
            <w:left w:val="none" w:sz="0" w:space="0" w:color="auto"/>
            <w:bottom w:val="none" w:sz="0" w:space="0" w:color="auto"/>
            <w:right w:val="none" w:sz="0" w:space="0" w:color="auto"/>
          </w:divBdr>
        </w:div>
        <w:div w:id="1392457522">
          <w:marLeft w:val="0"/>
          <w:marRight w:val="0"/>
          <w:marTop w:val="0"/>
          <w:marBottom w:val="0"/>
          <w:divBdr>
            <w:top w:val="none" w:sz="0" w:space="0" w:color="auto"/>
            <w:left w:val="none" w:sz="0" w:space="0" w:color="auto"/>
            <w:bottom w:val="none" w:sz="0" w:space="0" w:color="auto"/>
            <w:right w:val="none" w:sz="0" w:space="0" w:color="auto"/>
          </w:divBdr>
        </w:div>
        <w:div w:id="1394885749">
          <w:marLeft w:val="0"/>
          <w:marRight w:val="0"/>
          <w:marTop w:val="0"/>
          <w:marBottom w:val="0"/>
          <w:divBdr>
            <w:top w:val="none" w:sz="0" w:space="0" w:color="auto"/>
            <w:left w:val="none" w:sz="0" w:space="0" w:color="auto"/>
            <w:bottom w:val="none" w:sz="0" w:space="0" w:color="auto"/>
            <w:right w:val="none" w:sz="0" w:space="0" w:color="auto"/>
          </w:divBdr>
        </w:div>
        <w:div w:id="1398165227">
          <w:marLeft w:val="0"/>
          <w:marRight w:val="0"/>
          <w:marTop w:val="0"/>
          <w:marBottom w:val="0"/>
          <w:divBdr>
            <w:top w:val="none" w:sz="0" w:space="0" w:color="auto"/>
            <w:left w:val="none" w:sz="0" w:space="0" w:color="auto"/>
            <w:bottom w:val="none" w:sz="0" w:space="0" w:color="auto"/>
            <w:right w:val="none" w:sz="0" w:space="0" w:color="auto"/>
          </w:divBdr>
        </w:div>
        <w:div w:id="1400177151">
          <w:marLeft w:val="0"/>
          <w:marRight w:val="0"/>
          <w:marTop w:val="0"/>
          <w:marBottom w:val="0"/>
          <w:divBdr>
            <w:top w:val="none" w:sz="0" w:space="0" w:color="auto"/>
            <w:left w:val="none" w:sz="0" w:space="0" w:color="auto"/>
            <w:bottom w:val="none" w:sz="0" w:space="0" w:color="auto"/>
            <w:right w:val="none" w:sz="0" w:space="0" w:color="auto"/>
          </w:divBdr>
        </w:div>
        <w:div w:id="1402825827">
          <w:marLeft w:val="0"/>
          <w:marRight w:val="0"/>
          <w:marTop w:val="0"/>
          <w:marBottom w:val="0"/>
          <w:divBdr>
            <w:top w:val="none" w:sz="0" w:space="0" w:color="auto"/>
            <w:left w:val="none" w:sz="0" w:space="0" w:color="auto"/>
            <w:bottom w:val="none" w:sz="0" w:space="0" w:color="auto"/>
            <w:right w:val="none" w:sz="0" w:space="0" w:color="auto"/>
          </w:divBdr>
        </w:div>
        <w:div w:id="1403722069">
          <w:marLeft w:val="0"/>
          <w:marRight w:val="0"/>
          <w:marTop w:val="0"/>
          <w:marBottom w:val="0"/>
          <w:divBdr>
            <w:top w:val="none" w:sz="0" w:space="0" w:color="auto"/>
            <w:left w:val="none" w:sz="0" w:space="0" w:color="auto"/>
            <w:bottom w:val="none" w:sz="0" w:space="0" w:color="auto"/>
            <w:right w:val="none" w:sz="0" w:space="0" w:color="auto"/>
          </w:divBdr>
        </w:div>
        <w:div w:id="1404377488">
          <w:marLeft w:val="0"/>
          <w:marRight w:val="0"/>
          <w:marTop w:val="0"/>
          <w:marBottom w:val="0"/>
          <w:divBdr>
            <w:top w:val="none" w:sz="0" w:space="0" w:color="auto"/>
            <w:left w:val="none" w:sz="0" w:space="0" w:color="auto"/>
            <w:bottom w:val="none" w:sz="0" w:space="0" w:color="auto"/>
            <w:right w:val="none" w:sz="0" w:space="0" w:color="auto"/>
          </w:divBdr>
        </w:div>
        <w:div w:id="1409229369">
          <w:marLeft w:val="0"/>
          <w:marRight w:val="0"/>
          <w:marTop w:val="0"/>
          <w:marBottom w:val="0"/>
          <w:divBdr>
            <w:top w:val="none" w:sz="0" w:space="0" w:color="auto"/>
            <w:left w:val="none" w:sz="0" w:space="0" w:color="auto"/>
            <w:bottom w:val="none" w:sz="0" w:space="0" w:color="auto"/>
            <w:right w:val="none" w:sz="0" w:space="0" w:color="auto"/>
          </w:divBdr>
        </w:div>
        <w:div w:id="1418359311">
          <w:marLeft w:val="0"/>
          <w:marRight w:val="0"/>
          <w:marTop w:val="0"/>
          <w:marBottom w:val="0"/>
          <w:divBdr>
            <w:top w:val="none" w:sz="0" w:space="0" w:color="auto"/>
            <w:left w:val="none" w:sz="0" w:space="0" w:color="auto"/>
            <w:bottom w:val="none" w:sz="0" w:space="0" w:color="auto"/>
            <w:right w:val="none" w:sz="0" w:space="0" w:color="auto"/>
          </w:divBdr>
        </w:div>
        <w:div w:id="1425882218">
          <w:marLeft w:val="0"/>
          <w:marRight w:val="0"/>
          <w:marTop w:val="0"/>
          <w:marBottom w:val="0"/>
          <w:divBdr>
            <w:top w:val="none" w:sz="0" w:space="0" w:color="auto"/>
            <w:left w:val="none" w:sz="0" w:space="0" w:color="auto"/>
            <w:bottom w:val="none" w:sz="0" w:space="0" w:color="auto"/>
            <w:right w:val="none" w:sz="0" w:space="0" w:color="auto"/>
          </w:divBdr>
        </w:div>
        <w:div w:id="1435370351">
          <w:marLeft w:val="0"/>
          <w:marRight w:val="0"/>
          <w:marTop w:val="0"/>
          <w:marBottom w:val="0"/>
          <w:divBdr>
            <w:top w:val="none" w:sz="0" w:space="0" w:color="auto"/>
            <w:left w:val="none" w:sz="0" w:space="0" w:color="auto"/>
            <w:bottom w:val="none" w:sz="0" w:space="0" w:color="auto"/>
            <w:right w:val="none" w:sz="0" w:space="0" w:color="auto"/>
          </w:divBdr>
        </w:div>
        <w:div w:id="1443458302">
          <w:marLeft w:val="0"/>
          <w:marRight w:val="0"/>
          <w:marTop w:val="0"/>
          <w:marBottom w:val="0"/>
          <w:divBdr>
            <w:top w:val="none" w:sz="0" w:space="0" w:color="auto"/>
            <w:left w:val="none" w:sz="0" w:space="0" w:color="auto"/>
            <w:bottom w:val="none" w:sz="0" w:space="0" w:color="auto"/>
            <w:right w:val="none" w:sz="0" w:space="0" w:color="auto"/>
          </w:divBdr>
        </w:div>
        <w:div w:id="1445466422">
          <w:marLeft w:val="0"/>
          <w:marRight w:val="0"/>
          <w:marTop w:val="0"/>
          <w:marBottom w:val="0"/>
          <w:divBdr>
            <w:top w:val="none" w:sz="0" w:space="0" w:color="auto"/>
            <w:left w:val="none" w:sz="0" w:space="0" w:color="auto"/>
            <w:bottom w:val="none" w:sz="0" w:space="0" w:color="auto"/>
            <w:right w:val="none" w:sz="0" w:space="0" w:color="auto"/>
          </w:divBdr>
        </w:div>
        <w:div w:id="1451824039">
          <w:marLeft w:val="0"/>
          <w:marRight w:val="0"/>
          <w:marTop w:val="0"/>
          <w:marBottom w:val="0"/>
          <w:divBdr>
            <w:top w:val="none" w:sz="0" w:space="0" w:color="auto"/>
            <w:left w:val="none" w:sz="0" w:space="0" w:color="auto"/>
            <w:bottom w:val="none" w:sz="0" w:space="0" w:color="auto"/>
            <w:right w:val="none" w:sz="0" w:space="0" w:color="auto"/>
          </w:divBdr>
        </w:div>
        <w:div w:id="1454707818">
          <w:marLeft w:val="0"/>
          <w:marRight w:val="0"/>
          <w:marTop w:val="0"/>
          <w:marBottom w:val="0"/>
          <w:divBdr>
            <w:top w:val="none" w:sz="0" w:space="0" w:color="auto"/>
            <w:left w:val="none" w:sz="0" w:space="0" w:color="auto"/>
            <w:bottom w:val="none" w:sz="0" w:space="0" w:color="auto"/>
            <w:right w:val="none" w:sz="0" w:space="0" w:color="auto"/>
          </w:divBdr>
        </w:div>
        <w:div w:id="1460301356">
          <w:marLeft w:val="0"/>
          <w:marRight w:val="0"/>
          <w:marTop w:val="0"/>
          <w:marBottom w:val="0"/>
          <w:divBdr>
            <w:top w:val="none" w:sz="0" w:space="0" w:color="auto"/>
            <w:left w:val="none" w:sz="0" w:space="0" w:color="auto"/>
            <w:bottom w:val="none" w:sz="0" w:space="0" w:color="auto"/>
            <w:right w:val="none" w:sz="0" w:space="0" w:color="auto"/>
          </w:divBdr>
        </w:div>
        <w:div w:id="1463305614">
          <w:marLeft w:val="0"/>
          <w:marRight w:val="0"/>
          <w:marTop w:val="0"/>
          <w:marBottom w:val="0"/>
          <w:divBdr>
            <w:top w:val="none" w:sz="0" w:space="0" w:color="auto"/>
            <w:left w:val="none" w:sz="0" w:space="0" w:color="auto"/>
            <w:bottom w:val="none" w:sz="0" w:space="0" w:color="auto"/>
            <w:right w:val="none" w:sz="0" w:space="0" w:color="auto"/>
          </w:divBdr>
        </w:div>
        <w:div w:id="1465463832">
          <w:marLeft w:val="0"/>
          <w:marRight w:val="0"/>
          <w:marTop w:val="0"/>
          <w:marBottom w:val="0"/>
          <w:divBdr>
            <w:top w:val="none" w:sz="0" w:space="0" w:color="auto"/>
            <w:left w:val="none" w:sz="0" w:space="0" w:color="auto"/>
            <w:bottom w:val="none" w:sz="0" w:space="0" w:color="auto"/>
            <w:right w:val="none" w:sz="0" w:space="0" w:color="auto"/>
          </w:divBdr>
        </w:div>
        <w:div w:id="1467355010">
          <w:marLeft w:val="0"/>
          <w:marRight w:val="0"/>
          <w:marTop w:val="0"/>
          <w:marBottom w:val="0"/>
          <w:divBdr>
            <w:top w:val="none" w:sz="0" w:space="0" w:color="auto"/>
            <w:left w:val="none" w:sz="0" w:space="0" w:color="auto"/>
            <w:bottom w:val="none" w:sz="0" w:space="0" w:color="auto"/>
            <w:right w:val="none" w:sz="0" w:space="0" w:color="auto"/>
          </w:divBdr>
        </w:div>
        <w:div w:id="1468431371">
          <w:marLeft w:val="0"/>
          <w:marRight w:val="0"/>
          <w:marTop w:val="0"/>
          <w:marBottom w:val="0"/>
          <w:divBdr>
            <w:top w:val="none" w:sz="0" w:space="0" w:color="auto"/>
            <w:left w:val="none" w:sz="0" w:space="0" w:color="auto"/>
            <w:bottom w:val="none" w:sz="0" w:space="0" w:color="auto"/>
            <w:right w:val="none" w:sz="0" w:space="0" w:color="auto"/>
          </w:divBdr>
        </w:div>
        <w:div w:id="1473720017">
          <w:marLeft w:val="0"/>
          <w:marRight w:val="0"/>
          <w:marTop w:val="0"/>
          <w:marBottom w:val="0"/>
          <w:divBdr>
            <w:top w:val="none" w:sz="0" w:space="0" w:color="auto"/>
            <w:left w:val="none" w:sz="0" w:space="0" w:color="auto"/>
            <w:bottom w:val="none" w:sz="0" w:space="0" w:color="auto"/>
            <w:right w:val="none" w:sz="0" w:space="0" w:color="auto"/>
          </w:divBdr>
        </w:div>
        <w:div w:id="1479615433">
          <w:marLeft w:val="0"/>
          <w:marRight w:val="0"/>
          <w:marTop w:val="0"/>
          <w:marBottom w:val="0"/>
          <w:divBdr>
            <w:top w:val="none" w:sz="0" w:space="0" w:color="auto"/>
            <w:left w:val="none" w:sz="0" w:space="0" w:color="auto"/>
            <w:bottom w:val="none" w:sz="0" w:space="0" w:color="auto"/>
            <w:right w:val="none" w:sz="0" w:space="0" w:color="auto"/>
          </w:divBdr>
        </w:div>
        <w:div w:id="1483698227">
          <w:marLeft w:val="0"/>
          <w:marRight w:val="0"/>
          <w:marTop w:val="0"/>
          <w:marBottom w:val="0"/>
          <w:divBdr>
            <w:top w:val="none" w:sz="0" w:space="0" w:color="auto"/>
            <w:left w:val="none" w:sz="0" w:space="0" w:color="auto"/>
            <w:bottom w:val="none" w:sz="0" w:space="0" w:color="auto"/>
            <w:right w:val="none" w:sz="0" w:space="0" w:color="auto"/>
          </w:divBdr>
        </w:div>
        <w:div w:id="1494449149">
          <w:marLeft w:val="0"/>
          <w:marRight w:val="0"/>
          <w:marTop w:val="0"/>
          <w:marBottom w:val="0"/>
          <w:divBdr>
            <w:top w:val="none" w:sz="0" w:space="0" w:color="auto"/>
            <w:left w:val="none" w:sz="0" w:space="0" w:color="auto"/>
            <w:bottom w:val="none" w:sz="0" w:space="0" w:color="auto"/>
            <w:right w:val="none" w:sz="0" w:space="0" w:color="auto"/>
          </w:divBdr>
        </w:div>
        <w:div w:id="1497114428">
          <w:marLeft w:val="0"/>
          <w:marRight w:val="0"/>
          <w:marTop w:val="0"/>
          <w:marBottom w:val="0"/>
          <w:divBdr>
            <w:top w:val="none" w:sz="0" w:space="0" w:color="auto"/>
            <w:left w:val="none" w:sz="0" w:space="0" w:color="auto"/>
            <w:bottom w:val="none" w:sz="0" w:space="0" w:color="auto"/>
            <w:right w:val="none" w:sz="0" w:space="0" w:color="auto"/>
          </w:divBdr>
        </w:div>
        <w:div w:id="1499492210">
          <w:marLeft w:val="0"/>
          <w:marRight w:val="0"/>
          <w:marTop w:val="0"/>
          <w:marBottom w:val="0"/>
          <w:divBdr>
            <w:top w:val="none" w:sz="0" w:space="0" w:color="auto"/>
            <w:left w:val="none" w:sz="0" w:space="0" w:color="auto"/>
            <w:bottom w:val="none" w:sz="0" w:space="0" w:color="auto"/>
            <w:right w:val="none" w:sz="0" w:space="0" w:color="auto"/>
          </w:divBdr>
        </w:div>
        <w:div w:id="1503005356">
          <w:marLeft w:val="0"/>
          <w:marRight w:val="0"/>
          <w:marTop w:val="0"/>
          <w:marBottom w:val="0"/>
          <w:divBdr>
            <w:top w:val="none" w:sz="0" w:space="0" w:color="auto"/>
            <w:left w:val="none" w:sz="0" w:space="0" w:color="auto"/>
            <w:bottom w:val="none" w:sz="0" w:space="0" w:color="auto"/>
            <w:right w:val="none" w:sz="0" w:space="0" w:color="auto"/>
          </w:divBdr>
        </w:div>
        <w:div w:id="1507014559">
          <w:marLeft w:val="0"/>
          <w:marRight w:val="0"/>
          <w:marTop w:val="0"/>
          <w:marBottom w:val="0"/>
          <w:divBdr>
            <w:top w:val="none" w:sz="0" w:space="0" w:color="auto"/>
            <w:left w:val="none" w:sz="0" w:space="0" w:color="auto"/>
            <w:bottom w:val="none" w:sz="0" w:space="0" w:color="auto"/>
            <w:right w:val="none" w:sz="0" w:space="0" w:color="auto"/>
          </w:divBdr>
        </w:div>
        <w:div w:id="1508250775">
          <w:marLeft w:val="0"/>
          <w:marRight w:val="0"/>
          <w:marTop w:val="0"/>
          <w:marBottom w:val="0"/>
          <w:divBdr>
            <w:top w:val="none" w:sz="0" w:space="0" w:color="auto"/>
            <w:left w:val="none" w:sz="0" w:space="0" w:color="auto"/>
            <w:bottom w:val="none" w:sz="0" w:space="0" w:color="auto"/>
            <w:right w:val="none" w:sz="0" w:space="0" w:color="auto"/>
          </w:divBdr>
        </w:div>
        <w:div w:id="1510020304">
          <w:marLeft w:val="0"/>
          <w:marRight w:val="0"/>
          <w:marTop w:val="0"/>
          <w:marBottom w:val="0"/>
          <w:divBdr>
            <w:top w:val="none" w:sz="0" w:space="0" w:color="auto"/>
            <w:left w:val="none" w:sz="0" w:space="0" w:color="auto"/>
            <w:bottom w:val="none" w:sz="0" w:space="0" w:color="auto"/>
            <w:right w:val="none" w:sz="0" w:space="0" w:color="auto"/>
          </w:divBdr>
        </w:div>
        <w:div w:id="1520118362">
          <w:marLeft w:val="0"/>
          <w:marRight w:val="0"/>
          <w:marTop w:val="0"/>
          <w:marBottom w:val="0"/>
          <w:divBdr>
            <w:top w:val="none" w:sz="0" w:space="0" w:color="auto"/>
            <w:left w:val="none" w:sz="0" w:space="0" w:color="auto"/>
            <w:bottom w:val="none" w:sz="0" w:space="0" w:color="auto"/>
            <w:right w:val="none" w:sz="0" w:space="0" w:color="auto"/>
          </w:divBdr>
        </w:div>
        <w:div w:id="1523011006">
          <w:marLeft w:val="0"/>
          <w:marRight w:val="0"/>
          <w:marTop w:val="0"/>
          <w:marBottom w:val="0"/>
          <w:divBdr>
            <w:top w:val="none" w:sz="0" w:space="0" w:color="auto"/>
            <w:left w:val="none" w:sz="0" w:space="0" w:color="auto"/>
            <w:bottom w:val="none" w:sz="0" w:space="0" w:color="auto"/>
            <w:right w:val="none" w:sz="0" w:space="0" w:color="auto"/>
          </w:divBdr>
        </w:div>
        <w:div w:id="1526670836">
          <w:marLeft w:val="0"/>
          <w:marRight w:val="0"/>
          <w:marTop w:val="0"/>
          <w:marBottom w:val="0"/>
          <w:divBdr>
            <w:top w:val="none" w:sz="0" w:space="0" w:color="auto"/>
            <w:left w:val="none" w:sz="0" w:space="0" w:color="auto"/>
            <w:bottom w:val="none" w:sz="0" w:space="0" w:color="auto"/>
            <w:right w:val="none" w:sz="0" w:space="0" w:color="auto"/>
          </w:divBdr>
        </w:div>
        <w:div w:id="1530753054">
          <w:marLeft w:val="0"/>
          <w:marRight w:val="0"/>
          <w:marTop w:val="0"/>
          <w:marBottom w:val="0"/>
          <w:divBdr>
            <w:top w:val="none" w:sz="0" w:space="0" w:color="auto"/>
            <w:left w:val="none" w:sz="0" w:space="0" w:color="auto"/>
            <w:bottom w:val="none" w:sz="0" w:space="0" w:color="auto"/>
            <w:right w:val="none" w:sz="0" w:space="0" w:color="auto"/>
          </w:divBdr>
        </w:div>
        <w:div w:id="1533809153">
          <w:marLeft w:val="0"/>
          <w:marRight w:val="0"/>
          <w:marTop w:val="0"/>
          <w:marBottom w:val="0"/>
          <w:divBdr>
            <w:top w:val="none" w:sz="0" w:space="0" w:color="auto"/>
            <w:left w:val="none" w:sz="0" w:space="0" w:color="auto"/>
            <w:bottom w:val="none" w:sz="0" w:space="0" w:color="auto"/>
            <w:right w:val="none" w:sz="0" w:space="0" w:color="auto"/>
          </w:divBdr>
        </w:div>
        <w:div w:id="1534146641">
          <w:marLeft w:val="0"/>
          <w:marRight w:val="0"/>
          <w:marTop w:val="0"/>
          <w:marBottom w:val="0"/>
          <w:divBdr>
            <w:top w:val="none" w:sz="0" w:space="0" w:color="auto"/>
            <w:left w:val="none" w:sz="0" w:space="0" w:color="auto"/>
            <w:bottom w:val="none" w:sz="0" w:space="0" w:color="auto"/>
            <w:right w:val="none" w:sz="0" w:space="0" w:color="auto"/>
          </w:divBdr>
        </w:div>
        <w:div w:id="1535272508">
          <w:marLeft w:val="0"/>
          <w:marRight w:val="0"/>
          <w:marTop w:val="0"/>
          <w:marBottom w:val="0"/>
          <w:divBdr>
            <w:top w:val="none" w:sz="0" w:space="0" w:color="auto"/>
            <w:left w:val="none" w:sz="0" w:space="0" w:color="auto"/>
            <w:bottom w:val="none" w:sz="0" w:space="0" w:color="auto"/>
            <w:right w:val="none" w:sz="0" w:space="0" w:color="auto"/>
          </w:divBdr>
        </w:div>
        <w:div w:id="1536229631">
          <w:marLeft w:val="0"/>
          <w:marRight w:val="0"/>
          <w:marTop w:val="0"/>
          <w:marBottom w:val="0"/>
          <w:divBdr>
            <w:top w:val="none" w:sz="0" w:space="0" w:color="auto"/>
            <w:left w:val="none" w:sz="0" w:space="0" w:color="auto"/>
            <w:bottom w:val="none" w:sz="0" w:space="0" w:color="auto"/>
            <w:right w:val="none" w:sz="0" w:space="0" w:color="auto"/>
          </w:divBdr>
        </w:div>
        <w:div w:id="1538196413">
          <w:marLeft w:val="0"/>
          <w:marRight w:val="0"/>
          <w:marTop w:val="0"/>
          <w:marBottom w:val="0"/>
          <w:divBdr>
            <w:top w:val="none" w:sz="0" w:space="0" w:color="auto"/>
            <w:left w:val="none" w:sz="0" w:space="0" w:color="auto"/>
            <w:bottom w:val="none" w:sz="0" w:space="0" w:color="auto"/>
            <w:right w:val="none" w:sz="0" w:space="0" w:color="auto"/>
          </w:divBdr>
        </w:div>
        <w:div w:id="1539930245">
          <w:marLeft w:val="0"/>
          <w:marRight w:val="0"/>
          <w:marTop w:val="0"/>
          <w:marBottom w:val="0"/>
          <w:divBdr>
            <w:top w:val="none" w:sz="0" w:space="0" w:color="auto"/>
            <w:left w:val="none" w:sz="0" w:space="0" w:color="auto"/>
            <w:bottom w:val="none" w:sz="0" w:space="0" w:color="auto"/>
            <w:right w:val="none" w:sz="0" w:space="0" w:color="auto"/>
          </w:divBdr>
        </w:div>
        <w:div w:id="1547331501">
          <w:marLeft w:val="0"/>
          <w:marRight w:val="0"/>
          <w:marTop w:val="0"/>
          <w:marBottom w:val="0"/>
          <w:divBdr>
            <w:top w:val="none" w:sz="0" w:space="0" w:color="auto"/>
            <w:left w:val="none" w:sz="0" w:space="0" w:color="auto"/>
            <w:bottom w:val="none" w:sz="0" w:space="0" w:color="auto"/>
            <w:right w:val="none" w:sz="0" w:space="0" w:color="auto"/>
          </w:divBdr>
        </w:div>
        <w:div w:id="1551184402">
          <w:marLeft w:val="0"/>
          <w:marRight w:val="0"/>
          <w:marTop w:val="0"/>
          <w:marBottom w:val="0"/>
          <w:divBdr>
            <w:top w:val="none" w:sz="0" w:space="0" w:color="auto"/>
            <w:left w:val="none" w:sz="0" w:space="0" w:color="auto"/>
            <w:bottom w:val="none" w:sz="0" w:space="0" w:color="auto"/>
            <w:right w:val="none" w:sz="0" w:space="0" w:color="auto"/>
          </w:divBdr>
        </w:div>
        <w:div w:id="1552762102">
          <w:marLeft w:val="0"/>
          <w:marRight w:val="0"/>
          <w:marTop w:val="0"/>
          <w:marBottom w:val="0"/>
          <w:divBdr>
            <w:top w:val="none" w:sz="0" w:space="0" w:color="auto"/>
            <w:left w:val="none" w:sz="0" w:space="0" w:color="auto"/>
            <w:bottom w:val="none" w:sz="0" w:space="0" w:color="auto"/>
            <w:right w:val="none" w:sz="0" w:space="0" w:color="auto"/>
          </w:divBdr>
        </w:div>
        <w:div w:id="1553077678">
          <w:marLeft w:val="0"/>
          <w:marRight w:val="0"/>
          <w:marTop w:val="0"/>
          <w:marBottom w:val="0"/>
          <w:divBdr>
            <w:top w:val="none" w:sz="0" w:space="0" w:color="auto"/>
            <w:left w:val="none" w:sz="0" w:space="0" w:color="auto"/>
            <w:bottom w:val="none" w:sz="0" w:space="0" w:color="auto"/>
            <w:right w:val="none" w:sz="0" w:space="0" w:color="auto"/>
          </w:divBdr>
        </w:div>
        <w:div w:id="1553612737">
          <w:marLeft w:val="0"/>
          <w:marRight w:val="0"/>
          <w:marTop w:val="0"/>
          <w:marBottom w:val="0"/>
          <w:divBdr>
            <w:top w:val="none" w:sz="0" w:space="0" w:color="auto"/>
            <w:left w:val="none" w:sz="0" w:space="0" w:color="auto"/>
            <w:bottom w:val="none" w:sz="0" w:space="0" w:color="auto"/>
            <w:right w:val="none" w:sz="0" w:space="0" w:color="auto"/>
          </w:divBdr>
        </w:div>
        <w:div w:id="1555002686">
          <w:marLeft w:val="0"/>
          <w:marRight w:val="0"/>
          <w:marTop w:val="0"/>
          <w:marBottom w:val="0"/>
          <w:divBdr>
            <w:top w:val="none" w:sz="0" w:space="0" w:color="auto"/>
            <w:left w:val="none" w:sz="0" w:space="0" w:color="auto"/>
            <w:bottom w:val="none" w:sz="0" w:space="0" w:color="auto"/>
            <w:right w:val="none" w:sz="0" w:space="0" w:color="auto"/>
          </w:divBdr>
        </w:div>
        <w:div w:id="1557428231">
          <w:marLeft w:val="0"/>
          <w:marRight w:val="0"/>
          <w:marTop w:val="0"/>
          <w:marBottom w:val="0"/>
          <w:divBdr>
            <w:top w:val="none" w:sz="0" w:space="0" w:color="auto"/>
            <w:left w:val="none" w:sz="0" w:space="0" w:color="auto"/>
            <w:bottom w:val="none" w:sz="0" w:space="0" w:color="auto"/>
            <w:right w:val="none" w:sz="0" w:space="0" w:color="auto"/>
          </w:divBdr>
        </w:div>
        <w:div w:id="1558469556">
          <w:marLeft w:val="0"/>
          <w:marRight w:val="0"/>
          <w:marTop w:val="0"/>
          <w:marBottom w:val="0"/>
          <w:divBdr>
            <w:top w:val="none" w:sz="0" w:space="0" w:color="auto"/>
            <w:left w:val="none" w:sz="0" w:space="0" w:color="auto"/>
            <w:bottom w:val="none" w:sz="0" w:space="0" w:color="auto"/>
            <w:right w:val="none" w:sz="0" w:space="0" w:color="auto"/>
          </w:divBdr>
        </w:div>
        <w:div w:id="1560050778">
          <w:marLeft w:val="0"/>
          <w:marRight w:val="0"/>
          <w:marTop w:val="0"/>
          <w:marBottom w:val="0"/>
          <w:divBdr>
            <w:top w:val="none" w:sz="0" w:space="0" w:color="auto"/>
            <w:left w:val="none" w:sz="0" w:space="0" w:color="auto"/>
            <w:bottom w:val="none" w:sz="0" w:space="0" w:color="auto"/>
            <w:right w:val="none" w:sz="0" w:space="0" w:color="auto"/>
          </w:divBdr>
        </w:div>
        <w:div w:id="1563443824">
          <w:marLeft w:val="0"/>
          <w:marRight w:val="0"/>
          <w:marTop w:val="0"/>
          <w:marBottom w:val="0"/>
          <w:divBdr>
            <w:top w:val="none" w:sz="0" w:space="0" w:color="auto"/>
            <w:left w:val="none" w:sz="0" w:space="0" w:color="auto"/>
            <w:bottom w:val="none" w:sz="0" w:space="0" w:color="auto"/>
            <w:right w:val="none" w:sz="0" w:space="0" w:color="auto"/>
          </w:divBdr>
        </w:div>
        <w:div w:id="1564557589">
          <w:marLeft w:val="0"/>
          <w:marRight w:val="0"/>
          <w:marTop w:val="0"/>
          <w:marBottom w:val="0"/>
          <w:divBdr>
            <w:top w:val="none" w:sz="0" w:space="0" w:color="auto"/>
            <w:left w:val="none" w:sz="0" w:space="0" w:color="auto"/>
            <w:bottom w:val="none" w:sz="0" w:space="0" w:color="auto"/>
            <w:right w:val="none" w:sz="0" w:space="0" w:color="auto"/>
          </w:divBdr>
        </w:div>
        <w:div w:id="1569073067">
          <w:marLeft w:val="0"/>
          <w:marRight w:val="0"/>
          <w:marTop w:val="0"/>
          <w:marBottom w:val="0"/>
          <w:divBdr>
            <w:top w:val="none" w:sz="0" w:space="0" w:color="auto"/>
            <w:left w:val="none" w:sz="0" w:space="0" w:color="auto"/>
            <w:bottom w:val="none" w:sz="0" w:space="0" w:color="auto"/>
            <w:right w:val="none" w:sz="0" w:space="0" w:color="auto"/>
          </w:divBdr>
        </w:div>
        <w:div w:id="1575118583">
          <w:marLeft w:val="0"/>
          <w:marRight w:val="0"/>
          <w:marTop w:val="0"/>
          <w:marBottom w:val="0"/>
          <w:divBdr>
            <w:top w:val="none" w:sz="0" w:space="0" w:color="auto"/>
            <w:left w:val="none" w:sz="0" w:space="0" w:color="auto"/>
            <w:bottom w:val="none" w:sz="0" w:space="0" w:color="auto"/>
            <w:right w:val="none" w:sz="0" w:space="0" w:color="auto"/>
          </w:divBdr>
        </w:div>
        <w:div w:id="1577473927">
          <w:marLeft w:val="0"/>
          <w:marRight w:val="0"/>
          <w:marTop w:val="0"/>
          <w:marBottom w:val="0"/>
          <w:divBdr>
            <w:top w:val="none" w:sz="0" w:space="0" w:color="auto"/>
            <w:left w:val="none" w:sz="0" w:space="0" w:color="auto"/>
            <w:bottom w:val="none" w:sz="0" w:space="0" w:color="auto"/>
            <w:right w:val="none" w:sz="0" w:space="0" w:color="auto"/>
          </w:divBdr>
        </w:div>
        <w:div w:id="1585147998">
          <w:marLeft w:val="0"/>
          <w:marRight w:val="0"/>
          <w:marTop w:val="0"/>
          <w:marBottom w:val="0"/>
          <w:divBdr>
            <w:top w:val="none" w:sz="0" w:space="0" w:color="auto"/>
            <w:left w:val="none" w:sz="0" w:space="0" w:color="auto"/>
            <w:bottom w:val="none" w:sz="0" w:space="0" w:color="auto"/>
            <w:right w:val="none" w:sz="0" w:space="0" w:color="auto"/>
          </w:divBdr>
        </w:div>
        <w:div w:id="1587492292">
          <w:marLeft w:val="0"/>
          <w:marRight w:val="0"/>
          <w:marTop w:val="0"/>
          <w:marBottom w:val="0"/>
          <w:divBdr>
            <w:top w:val="none" w:sz="0" w:space="0" w:color="auto"/>
            <w:left w:val="none" w:sz="0" w:space="0" w:color="auto"/>
            <w:bottom w:val="none" w:sz="0" w:space="0" w:color="auto"/>
            <w:right w:val="none" w:sz="0" w:space="0" w:color="auto"/>
          </w:divBdr>
        </w:div>
        <w:div w:id="1587959656">
          <w:marLeft w:val="0"/>
          <w:marRight w:val="0"/>
          <w:marTop w:val="0"/>
          <w:marBottom w:val="0"/>
          <w:divBdr>
            <w:top w:val="none" w:sz="0" w:space="0" w:color="auto"/>
            <w:left w:val="none" w:sz="0" w:space="0" w:color="auto"/>
            <w:bottom w:val="none" w:sz="0" w:space="0" w:color="auto"/>
            <w:right w:val="none" w:sz="0" w:space="0" w:color="auto"/>
          </w:divBdr>
        </w:div>
        <w:div w:id="1592274278">
          <w:marLeft w:val="0"/>
          <w:marRight w:val="0"/>
          <w:marTop w:val="0"/>
          <w:marBottom w:val="0"/>
          <w:divBdr>
            <w:top w:val="none" w:sz="0" w:space="0" w:color="auto"/>
            <w:left w:val="none" w:sz="0" w:space="0" w:color="auto"/>
            <w:bottom w:val="none" w:sz="0" w:space="0" w:color="auto"/>
            <w:right w:val="none" w:sz="0" w:space="0" w:color="auto"/>
          </w:divBdr>
        </w:div>
        <w:div w:id="1594587371">
          <w:marLeft w:val="0"/>
          <w:marRight w:val="0"/>
          <w:marTop w:val="0"/>
          <w:marBottom w:val="0"/>
          <w:divBdr>
            <w:top w:val="none" w:sz="0" w:space="0" w:color="auto"/>
            <w:left w:val="none" w:sz="0" w:space="0" w:color="auto"/>
            <w:bottom w:val="none" w:sz="0" w:space="0" w:color="auto"/>
            <w:right w:val="none" w:sz="0" w:space="0" w:color="auto"/>
          </w:divBdr>
        </w:div>
        <w:div w:id="1600872517">
          <w:marLeft w:val="0"/>
          <w:marRight w:val="0"/>
          <w:marTop w:val="0"/>
          <w:marBottom w:val="0"/>
          <w:divBdr>
            <w:top w:val="none" w:sz="0" w:space="0" w:color="auto"/>
            <w:left w:val="none" w:sz="0" w:space="0" w:color="auto"/>
            <w:bottom w:val="none" w:sz="0" w:space="0" w:color="auto"/>
            <w:right w:val="none" w:sz="0" w:space="0" w:color="auto"/>
          </w:divBdr>
        </w:div>
        <w:div w:id="1602184368">
          <w:marLeft w:val="0"/>
          <w:marRight w:val="0"/>
          <w:marTop w:val="0"/>
          <w:marBottom w:val="0"/>
          <w:divBdr>
            <w:top w:val="none" w:sz="0" w:space="0" w:color="auto"/>
            <w:left w:val="none" w:sz="0" w:space="0" w:color="auto"/>
            <w:bottom w:val="none" w:sz="0" w:space="0" w:color="auto"/>
            <w:right w:val="none" w:sz="0" w:space="0" w:color="auto"/>
          </w:divBdr>
        </w:div>
        <w:div w:id="1605042247">
          <w:marLeft w:val="0"/>
          <w:marRight w:val="0"/>
          <w:marTop w:val="0"/>
          <w:marBottom w:val="0"/>
          <w:divBdr>
            <w:top w:val="none" w:sz="0" w:space="0" w:color="auto"/>
            <w:left w:val="none" w:sz="0" w:space="0" w:color="auto"/>
            <w:bottom w:val="none" w:sz="0" w:space="0" w:color="auto"/>
            <w:right w:val="none" w:sz="0" w:space="0" w:color="auto"/>
          </w:divBdr>
        </w:div>
        <w:div w:id="1614171847">
          <w:marLeft w:val="0"/>
          <w:marRight w:val="0"/>
          <w:marTop w:val="0"/>
          <w:marBottom w:val="0"/>
          <w:divBdr>
            <w:top w:val="none" w:sz="0" w:space="0" w:color="auto"/>
            <w:left w:val="none" w:sz="0" w:space="0" w:color="auto"/>
            <w:bottom w:val="none" w:sz="0" w:space="0" w:color="auto"/>
            <w:right w:val="none" w:sz="0" w:space="0" w:color="auto"/>
          </w:divBdr>
        </w:div>
        <w:div w:id="1625036753">
          <w:marLeft w:val="0"/>
          <w:marRight w:val="0"/>
          <w:marTop w:val="0"/>
          <w:marBottom w:val="0"/>
          <w:divBdr>
            <w:top w:val="none" w:sz="0" w:space="0" w:color="auto"/>
            <w:left w:val="none" w:sz="0" w:space="0" w:color="auto"/>
            <w:bottom w:val="none" w:sz="0" w:space="0" w:color="auto"/>
            <w:right w:val="none" w:sz="0" w:space="0" w:color="auto"/>
          </w:divBdr>
        </w:div>
        <w:div w:id="1629511528">
          <w:marLeft w:val="0"/>
          <w:marRight w:val="0"/>
          <w:marTop w:val="0"/>
          <w:marBottom w:val="0"/>
          <w:divBdr>
            <w:top w:val="none" w:sz="0" w:space="0" w:color="auto"/>
            <w:left w:val="none" w:sz="0" w:space="0" w:color="auto"/>
            <w:bottom w:val="none" w:sz="0" w:space="0" w:color="auto"/>
            <w:right w:val="none" w:sz="0" w:space="0" w:color="auto"/>
          </w:divBdr>
        </w:div>
        <w:div w:id="1630890803">
          <w:marLeft w:val="0"/>
          <w:marRight w:val="0"/>
          <w:marTop w:val="0"/>
          <w:marBottom w:val="0"/>
          <w:divBdr>
            <w:top w:val="none" w:sz="0" w:space="0" w:color="auto"/>
            <w:left w:val="none" w:sz="0" w:space="0" w:color="auto"/>
            <w:bottom w:val="none" w:sz="0" w:space="0" w:color="auto"/>
            <w:right w:val="none" w:sz="0" w:space="0" w:color="auto"/>
          </w:divBdr>
        </w:div>
        <w:div w:id="1632056651">
          <w:marLeft w:val="0"/>
          <w:marRight w:val="0"/>
          <w:marTop w:val="0"/>
          <w:marBottom w:val="0"/>
          <w:divBdr>
            <w:top w:val="none" w:sz="0" w:space="0" w:color="auto"/>
            <w:left w:val="none" w:sz="0" w:space="0" w:color="auto"/>
            <w:bottom w:val="none" w:sz="0" w:space="0" w:color="auto"/>
            <w:right w:val="none" w:sz="0" w:space="0" w:color="auto"/>
          </w:divBdr>
        </w:div>
        <w:div w:id="1633318047">
          <w:marLeft w:val="0"/>
          <w:marRight w:val="0"/>
          <w:marTop w:val="0"/>
          <w:marBottom w:val="0"/>
          <w:divBdr>
            <w:top w:val="none" w:sz="0" w:space="0" w:color="auto"/>
            <w:left w:val="none" w:sz="0" w:space="0" w:color="auto"/>
            <w:bottom w:val="none" w:sz="0" w:space="0" w:color="auto"/>
            <w:right w:val="none" w:sz="0" w:space="0" w:color="auto"/>
          </w:divBdr>
        </w:div>
        <w:div w:id="1635065090">
          <w:marLeft w:val="0"/>
          <w:marRight w:val="0"/>
          <w:marTop w:val="0"/>
          <w:marBottom w:val="0"/>
          <w:divBdr>
            <w:top w:val="none" w:sz="0" w:space="0" w:color="auto"/>
            <w:left w:val="none" w:sz="0" w:space="0" w:color="auto"/>
            <w:bottom w:val="none" w:sz="0" w:space="0" w:color="auto"/>
            <w:right w:val="none" w:sz="0" w:space="0" w:color="auto"/>
          </w:divBdr>
        </w:div>
        <w:div w:id="1641879183">
          <w:marLeft w:val="0"/>
          <w:marRight w:val="0"/>
          <w:marTop w:val="0"/>
          <w:marBottom w:val="0"/>
          <w:divBdr>
            <w:top w:val="none" w:sz="0" w:space="0" w:color="auto"/>
            <w:left w:val="none" w:sz="0" w:space="0" w:color="auto"/>
            <w:bottom w:val="none" w:sz="0" w:space="0" w:color="auto"/>
            <w:right w:val="none" w:sz="0" w:space="0" w:color="auto"/>
          </w:divBdr>
        </w:div>
        <w:div w:id="1642691850">
          <w:marLeft w:val="0"/>
          <w:marRight w:val="0"/>
          <w:marTop w:val="0"/>
          <w:marBottom w:val="0"/>
          <w:divBdr>
            <w:top w:val="none" w:sz="0" w:space="0" w:color="auto"/>
            <w:left w:val="none" w:sz="0" w:space="0" w:color="auto"/>
            <w:bottom w:val="none" w:sz="0" w:space="0" w:color="auto"/>
            <w:right w:val="none" w:sz="0" w:space="0" w:color="auto"/>
          </w:divBdr>
        </w:div>
        <w:div w:id="1647397397">
          <w:marLeft w:val="0"/>
          <w:marRight w:val="0"/>
          <w:marTop w:val="0"/>
          <w:marBottom w:val="0"/>
          <w:divBdr>
            <w:top w:val="none" w:sz="0" w:space="0" w:color="auto"/>
            <w:left w:val="none" w:sz="0" w:space="0" w:color="auto"/>
            <w:bottom w:val="none" w:sz="0" w:space="0" w:color="auto"/>
            <w:right w:val="none" w:sz="0" w:space="0" w:color="auto"/>
          </w:divBdr>
        </w:div>
        <w:div w:id="1649288147">
          <w:marLeft w:val="0"/>
          <w:marRight w:val="0"/>
          <w:marTop w:val="0"/>
          <w:marBottom w:val="0"/>
          <w:divBdr>
            <w:top w:val="none" w:sz="0" w:space="0" w:color="auto"/>
            <w:left w:val="none" w:sz="0" w:space="0" w:color="auto"/>
            <w:bottom w:val="none" w:sz="0" w:space="0" w:color="auto"/>
            <w:right w:val="none" w:sz="0" w:space="0" w:color="auto"/>
          </w:divBdr>
        </w:div>
        <w:div w:id="1653487449">
          <w:marLeft w:val="0"/>
          <w:marRight w:val="0"/>
          <w:marTop w:val="0"/>
          <w:marBottom w:val="0"/>
          <w:divBdr>
            <w:top w:val="none" w:sz="0" w:space="0" w:color="auto"/>
            <w:left w:val="none" w:sz="0" w:space="0" w:color="auto"/>
            <w:bottom w:val="none" w:sz="0" w:space="0" w:color="auto"/>
            <w:right w:val="none" w:sz="0" w:space="0" w:color="auto"/>
          </w:divBdr>
        </w:div>
        <w:div w:id="1656645214">
          <w:marLeft w:val="0"/>
          <w:marRight w:val="0"/>
          <w:marTop w:val="0"/>
          <w:marBottom w:val="0"/>
          <w:divBdr>
            <w:top w:val="none" w:sz="0" w:space="0" w:color="auto"/>
            <w:left w:val="none" w:sz="0" w:space="0" w:color="auto"/>
            <w:bottom w:val="none" w:sz="0" w:space="0" w:color="auto"/>
            <w:right w:val="none" w:sz="0" w:space="0" w:color="auto"/>
          </w:divBdr>
        </w:div>
        <w:div w:id="1656761530">
          <w:marLeft w:val="0"/>
          <w:marRight w:val="0"/>
          <w:marTop w:val="0"/>
          <w:marBottom w:val="0"/>
          <w:divBdr>
            <w:top w:val="none" w:sz="0" w:space="0" w:color="auto"/>
            <w:left w:val="none" w:sz="0" w:space="0" w:color="auto"/>
            <w:bottom w:val="none" w:sz="0" w:space="0" w:color="auto"/>
            <w:right w:val="none" w:sz="0" w:space="0" w:color="auto"/>
          </w:divBdr>
        </w:div>
        <w:div w:id="1662804987">
          <w:marLeft w:val="0"/>
          <w:marRight w:val="0"/>
          <w:marTop w:val="0"/>
          <w:marBottom w:val="0"/>
          <w:divBdr>
            <w:top w:val="none" w:sz="0" w:space="0" w:color="auto"/>
            <w:left w:val="none" w:sz="0" w:space="0" w:color="auto"/>
            <w:bottom w:val="none" w:sz="0" w:space="0" w:color="auto"/>
            <w:right w:val="none" w:sz="0" w:space="0" w:color="auto"/>
          </w:divBdr>
        </w:div>
        <w:div w:id="1663389843">
          <w:marLeft w:val="0"/>
          <w:marRight w:val="0"/>
          <w:marTop w:val="0"/>
          <w:marBottom w:val="0"/>
          <w:divBdr>
            <w:top w:val="none" w:sz="0" w:space="0" w:color="auto"/>
            <w:left w:val="none" w:sz="0" w:space="0" w:color="auto"/>
            <w:bottom w:val="none" w:sz="0" w:space="0" w:color="auto"/>
            <w:right w:val="none" w:sz="0" w:space="0" w:color="auto"/>
          </w:divBdr>
        </w:div>
        <w:div w:id="1666325704">
          <w:marLeft w:val="0"/>
          <w:marRight w:val="0"/>
          <w:marTop w:val="0"/>
          <w:marBottom w:val="0"/>
          <w:divBdr>
            <w:top w:val="none" w:sz="0" w:space="0" w:color="auto"/>
            <w:left w:val="none" w:sz="0" w:space="0" w:color="auto"/>
            <w:bottom w:val="none" w:sz="0" w:space="0" w:color="auto"/>
            <w:right w:val="none" w:sz="0" w:space="0" w:color="auto"/>
          </w:divBdr>
        </w:div>
        <w:div w:id="1667778817">
          <w:marLeft w:val="0"/>
          <w:marRight w:val="0"/>
          <w:marTop w:val="0"/>
          <w:marBottom w:val="0"/>
          <w:divBdr>
            <w:top w:val="none" w:sz="0" w:space="0" w:color="auto"/>
            <w:left w:val="none" w:sz="0" w:space="0" w:color="auto"/>
            <w:bottom w:val="none" w:sz="0" w:space="0" w:color="auto"/>
            <w:right w:val="none" w:sz="0" w:space="0" w:color="auto"/>
          </w:divBdr>
        </w:div>
        <w:div w:id="1671568349">
          <w:marLeft w:val="0"/>
          <w:marRight w:val="0"/>
          <w:marTop w:val="0"/>
          <w:marBottom w:val="0"/>
          <w:divBdr>
            <w:top w:val="none" w:sz="0" w:space="0" w:color="auto"/>
            <w:left w:val="none" w:sz="0" w:space="0" w:color="auto"/>
            <w:bottom w:val="none" w:sz="0" w:space="0" w:color="auto"/>
            <w:right w:val="none" w:sz="0" w:space="0" w:color="auto"/>
          </w:divBdr>
        </w:div>
        <w:div w:id="1677997814">
          <w:marLeft w:val="0"/>
          <w:marRight w:val="0"/>
          <w:marTop w:val="0"/>
          <w:marBottom w:val="0"/>
          <w:divBdr>
            <w:top w:val="none" w:sz="0" w:space="0" w:color="auto"/>
            <w:left w:val="none" w:sz="0" w:space="0" w:color="auto"/>
            <w:bottom w:val="none" w:sz="0" w:space="0" w:color="auto"/>
            <w:right w:val="none" w:sz="0" w:space="0" w:color="auto"/>
          </w:divBdr>
        </w:div>
        <w:div w:id="1681659518">
          <w:marLeft w:val="0"/>
          <w:marRight w:val="0"/>
          <w:marTop w:val="0"/>
          <w:marBottom w:val="0"/>
          <w:divBdr>
            <w:top w:val="none" w:sz="0" w:space="0" w:color="auto"/>
            <w:left w:val="none" w:sz="0" w:space="0" w:color="auto"/>
            <w:bottom w:val="none" w:sz="0" w:space="0" w:color="auto"/>
            <w:right w:val="none" w:sz="0" w:space="0" w:color="auto"/>
          </w:divBdr>
        </w:div>
        <w:div w:id="1682663026">
          <w:marLeft w:val="0"/>
          <w:marRight w:val="0"/>
          <w:marTop w:val="0"/>
          <w:marBottom w:val="0"/>
          <w:divBdr>
            <w:top w:val="none" w:sz="0" w:space="0" w:color="auto"/>
            <w:left w:val="none" w:sz="0" w:space="0" w:color="auto"/>
            <w:bottom w:val="none" w:sz="0" w:space="0" w:color="auto"/>
            <w:right w:val="none" w:sz="0" w:space="0" w:color="auto"/>
          </w:divBdr>
        </w:div>
        <w:div w:id="1684355329">
          <w:marLeft w:val="0"/>
          <w:marRight w:val="0"/>
          <w:marTop w:val="0"/>
          <w:marBottom w:val="0"/>
          <w:divBdr>
            <w:top w:val="none" w:sz="0" w:space="0" w:color="auto"/>
            <w:left w:val="none" w:sz="0" w:space="0" w:color="auto"/>
            <w:bottom w:val="none" w:sz="0" w:space="0" w:color="auto"/>
            <w:right w:val="none" w:sz="0" w:space="0" w:color="auto"/>
          </w:divBdr>
        </w:div>
        <w:div w:id="1692799916">
          <w:marLeft w:val="0"/>
          <w:marRight w:val="0"/>
          <w:marTop w:val="0"/>
          <w:marBottom w:val="0"/>
          <w:divBdr>
            <w:top w:val="none" w:sz="0" w:space="0" w:color="auto"/>
            <w:left w:val="none" w:sz="0" w:space="0" w:color="auto"/>
            <w:bottom w:val="none" w:sz="0" w:space="0" w:color="auto"/>
            <w:right w:val="none" w:sz="0" w:space="0" w:color="auto"/>
          </w:divBdr>
        </w:div>
        <w:div w:id="1692946995">
          <w:marLeft w:val="0"/>
          <w:marRight w:val="0"/>
          <w:marTop w:val="0"/>
          <w:marBottom w:val="0"/>
          <w:divBdr>
            <w:top w:val="none" w:sz="0" w:space="0" w:color="auto"/>
            <w:left w:val="none" w:sz="0" w:space="0" w:color="auto"/>
            <w:bottom w:val="none" w:sz="0" w:space="0" w:color="auto"/>
            <w:right w:val="none" w:sz="0" w:space="0" w:color="auto"/>
          </w:divBdr>
        </w:div>
        <w:div w:id="1696347174">
          <w:marLeft w:val="0"/>
          <w:marRight w:val="0"/>
          <w:marTop w:val="0"/>
          <w:marBottom w:val="0"/>
          <w:divBdr>
            <w:top w:val="none" w:sz="0" w:space="0" w:color="auto"/>
            <w:left w:val="none" w:sz="0" w:space="0" w:color="auto"/>
            <w:bottom w:val="none" w:sz="0" w:space="0" w:color="auto"/>
            <w:right w:val="none" w:sz="0" w:space="0" w:color="auto"/>
          </w:divBdr>
        </w:div>
        <w:div w:id="1698040878">
          <w:marLeft w:val="0"/>
          <w:marRight w:val="0"/>
          <w:marTop w:val="0"/>
          <w:marBottom w:val="0"/>
          <w:divBdr>
            <w:top w:val="none" w:sz="0" w:space="0" w:color="auto"/>
            <w:left w:val="none" w:sz="0" w:space="0" w:color="auto"/>
            <w:bottom w:val="none" w:sz="0" w:space="0" w:color="auto"/>
            <w:right w:val="none" w:sz="0" w:space="0" w:color="auto"/>
          </w:divBdr>
        </w:div>
        <w:div w:id="1698892891">
          <w:marLeft w:val="0"/>
          <w:marRight w:val="0"/>
          <w:marTop w:val="0"/>
          <w:marBottom w:val="0"/>
          <w:divBdr>
            <w:top w:val="none" w:sz="0" w:space="0" w:color="auto"/>
            <w:left w:val="none" w:sz="0" w:space="0" w:color="auto"/>
            <w:bottom w:val="none" w:sz="0" w:space="0" w:color="auto"/>
            <w:right w:val="none" w:sz="0" w:space="0" w:color="auto"/>
          </w:divBdr>
        </w:div>
        <w:div w:id="1708024590">
          <w:marLeft w:val="0"/>
          <w:marRight w:val="0"/>
          <w:marTop w:val="0"/>
          <w:marBottom w:val="0"/>
          <w:divBdr>
            <w:top w:val="none" w:sz="0" w:space="0" w:color="auto"/>
            <w:left w:val="none" w:sz="0" w:space="0" w:color="auto"/>
            <w:bottom w:val="none" w:sz="0" w:space="0" w:color="auto"/>
            <w:right w:val="none" w:sz="0" w:space="0" w:color="auto"/>
          </w:divBdr>
        </w:div>
        <w:div w:id="1710453899">
          <w:marLeft w:val="0"/>
          <w:marRight w:val="0"/>
          <w:marTop w:val="0"/>
          <w:marBottom w:val="0"/>
          <w:divBdr>
            <w:top w:val="none" w:sz="0" w:space="0" w:color="auto"/>
            <w:left w:val="none" w:sz="0" w:space="0" w:color="auto"/>
            <w:bottom w:val="none" w:sz="0" w:space="0" w:color="auto"/>
            <w:right w:val="none" w:sz="0" w:space="0" w:color="auto"/>
          </w:divBdr>
        </w:div>
        <w:div w:id="1711146249">
          <w:marLeft w:val="0"/>
          <w:marRight w:val="0"/>
          <w:marTop w:val="0"/>
          <w:marBottom w:val="0"/>
          <w:divBdr>
            <w:top w:val="none" w:sz="0" w:space="0" w:color="auto"/>
            <w:left w:val="none" w:sz="0" w:space="0" w:color="auto"/>
            <w:bottom w:val="none" w:sz="0" w:space="0" w:color="auto"/>
            <w:right w:val="none" w:sz="0" w:space="0" w:color="auto"/>
          </w:divBdr>
        </w:div>
        <w:div w:id="1715345402">
          <w:marLeft w:val="0"/>
          <w:marRight w:val="0"/>
          <w:marTop w:val="0"/>
          <w:marBottom w:val="0"/>
          <w:divBdr>
            <w:top w:val="none" w:sz="0" w:space="0" w:color="auto"/>
            <w:left w:val="none" w:sz="0" w:space="0" w:color="auto"/>
            <w:bottom w:val="none" w:sz="0" w:space="0" w:color="auto"/>
            <w:right w:val="none" w:sz="0" w:space="0" w:color="auto"/>
          </w:divBdr>
        </w:div>
        <w:div w:id="1716466224">
          <w:marLeft w:val="0"/>
          <w:marRight w:val="0"/>
          <w:marTop w:val="0"/>
          <w:marBottom w:val="0"/>
          <w:divBdr>
            <w:top w:val="none" w:sz="0" w:space="0" w:color="auto"/>
            <w:left w:val="none" w:sz="0" w:space="0" w:color="auto"/>
            <w:bottom w:val="none" w:sz="0" w:space="0" w:color="auto"/>
            <w:right w:val="none" w:sz="0" w:space="0" w:color="auto"/>
          </w:divBdr>
        </w:div>
        <w:div w:id="1718897534">
          <w:marLeft w:val="0"/>
          <w:marRight w:val="0"/>
          <w:marTop w:val="0"/>
          <w:marBottom w:val="0"/>
          <w:divBdr>
            <w:top w:val="none" w:sz="0" w:space="0" w:color="auto"/>
            <w:left w:val="none" w:sz="0" w:space="0" w:color="auto"/>
            <w:bottom w:val="none" w:sz="0" w:space="0" w:color="auto"/>
            <w:right w:val="none" w:sz="0" w:space="0" w:color="auto"/>
          </w:divBdr>
        </w:div>
        <w:div w:id="1719931892">
          <w:marLeft w:val="0"/>
          <w:marRight w:val="0"/>
          <w:marTop w:val="0"/>
          <w:marBottom w:val="0"/>
          <w:divBdr>
            <w:top w:val="none" w:sz="0" w:space="0" w:color="auto"/>
            <w:left w:val="none" w:sz="0" w:space="0" w:color="auto"/>
            <w:bottom w:val="none" w:sz="0" w:space="0" w:color="auto"/>
            <w:right w:val="none" w:sz="0" w:space="0" w:color="auto"/>
          </w:divBdr>
        </w:div>
        <w:div w:id="1724910149">
          <w:marLeft w:val="0"/>
          <w:marRight w:val="0"/>
          <w:marTop w:val="0"/>
          <w:marBottom w:val="0"/>
          <w:divBdr>
            <w:top w:val="none" w:sz="0" w:space="0" w:color="auto"/>
            <w:left w:val="none" w:sz="0" w:space="0" w:color="auto"/>
            <w:bottom w:val="none" w:sz="0" w:space="0" w:color="auto"/>
            <w:right w:val="none" w:sz="0" w:space="0" w:color="auto"/>
          </w:divBdr>
        </w:div>
        <w:div w:id="1734310222">
          <w:marLeft w:val="0"/>
          <w:marRight w:val="0"/>
          <w:marTop w:val="0"/>
          <w:marBottom w:val="0"/>
          <w:divBdr>
            <w:top w:val="none" w:sz="0" w:space="0" w:color="auto"/>
            <w:left w:val="none" w:sz="0" w:space="0" w:color="auto"/>
            <w:bottom w:val="none" w:sz="0" w:space="0" w:color="auto"/>
            <w:right w:val="none" w:sz="0" w:space="0" w:color="auto"/>
          </w:divBdr>
        </w:div>
        <w:div w:id="1747994233">
          <w:marLeft w:val="0"/>
          <w:marRight w:val="0"/>
          <w:marTop w:val="0"/>
          <w:marBottom w:val="0"/>
          <w:divBdr>
            <w:top w:val="none" w:sz="0" w:space="0" w:color="auto"/>
            <w:left w:val="none" w:sz="0" w:space="0" w:color="auto"/>
            <w:bottom w:val="none" w:sz="0" w:space="0" w:color="auto"/>
            <w:right w:val="none" w:sz="0" w:space="0" w:color="auto"/>
          </w:divBdr>
        </w:div>
        <w:div w:id="1750735428">
          <w:marLeft w:val="0"/>
          <w:marRight w:val="0"/>
          <w:marTop w:val="0"/>
          <w:marBottom w:val="0"/>
          <w:divBdr>
            <w:top w:val="none" w:sz="0" w:space="0" w:color="auto"/>
            <w:left w:val="none" w:sz="0" w:space="0" w:color="auto"/>
            <w:bottom w:val="none" w:sz="0" w:space="0" w:color="auto"/>
            <w:right w:val="none" w:sz="0" w:space="0" w:color="auto"/>
          </w:divBdr>
        </w:div>
        <w:div w:id="1754888388">
          <w:marLeft w:val="0"/>
          <w:marRight w:val="0"/>
          <w:marTop w:val="0"/>
          <w:marBottom w:val="0"/>
          <w:divBdr>
            <w:top w:val="none" w:sz="0" w:space="0" w:color="auto"/>
            <w:left w:val="none" w:sz="0" w:space="0" w:color="auto"/>
            <w:bottom w:val="none" w:sz="0" w:space="0" w:color="auto"/>
            <w:right w:val="none" w:sz="0" w:space="0" w:color="auto"/>
          </w:divBdr>
        </w:div>
        <w:div w:id="1755592339">
          <w:marLeft w:val="0"/>
          <w:marRight w:val="0"/>
          <w:marTop w:val="0"/>
          <w:marBottom w:val="0"/>
          <w:divBdr>
            <w:top w:val="none" w:sz="0" w:space="0" w:color="auto"/>
            <w:left w:val="none" w:sz="0" w:space="0" w:color="auto"/>
            <w:bottom w:val="none" w:sz="0" w:space="0" w:color="auto"/>
            <w:right w:val="none" w:sz="0" w:space="0" w:color="auto"/>
          </w:divBdr>
        </w:div>
        <w:div w:id="1759018925">
          <w:marLeft w:val="0"/>
          <w:marRight w:val="0"/>
          <w:marTop w:val="0"/>
          <w:marBottom w:val="0"/>
          <w:divBdr>
            <w:top w:val="none" w:sz="0" w:space="0" w:color="auto"/>
            <w:left w:val="none" w:sz="0" w:space="0" w:color="auto"/>
            <w:bottom w:val="none" w:sz="0" w:space="0" w:color="auto"/>
            <w:right w:val="none" w:sz="0" w:space="0" w:color="auto"/>
          </w:divBdr>
        </w:div>
        <w:div w:id="1760328850">
          <w:marLeft w:val="0"/>
          <w:marRight w:val="0"/>
          <w:marTop w:val="0"/>
          <w:marBottom w:val="0"/>
          <w:divBdr>
            <w:top w:val="none" w:sz="0" w:space="0" w:color="auto"/>
            <w:left w:val="none" w:sz="0" w:space="0" w:color="auto"/>
            <w:bottom w:val="none" w:sz="0" w:space="0" w:color="auto"/>
            <w:right w:val="none" w:sz="0" w:space="0" w:color="auto"/>
          </w:divBdr>
        </w:div>
        <w:div w:id="1760565602">
          <w:marLeft w:val="0"/>
          <w:marRight w:val="0"/>
          <w:marTop w:val="0"/>
          <w:marBottom w:val="0"/>
          <w:divBdr>
            <w:top w:val="none" w:sz="0" w:space="0" w:color="auto"/>
            <w:left w:val="none" w:sz="0" w:space="0" w:color="auto"/>
            <w:bottom w:val="none" w:sz="0" w:space="0" w:color="auto"/>
            <w:right w:val="none" w:sz="0" w:space="0" w:color="auto"/>
          </w:divBdr>
        </w:div>
        <w:div w:id="1760904330">
          <w:marLeft w:val="0"/>
          <w:marRight w:val="0"/>
          <w:marTop w:val="0"/>
          <w:marBottom w:val="0"/>
          <w:divBdr>
            <w:top w:val="none" w:sz="0" w:space="0" w:color="auto"/>
            <w:left w:val="none" w:sz="0" w:space="0" w:color="auto"/>
            <w:bottom w:val="none" w:sz="0" w:space="0" w:color="auto"/>
            <w:right w:val="none" w:sz="0" w:space="0" w:color="auto"/>
          </w:divBdr>
        </w:div>
        <w:div w:id="1762987571">
          <w:marLeft w:val="0"/>
          <w:marRight w:val="0"/>
          <w:marTop w:val="0"/>
          <w:marBottom w:val="0"/>
          <w:divBdr>
            <w:top w:val="none" w:sz="0" w:space="0" w:color="auto"/>
            <w:left w:val="none" w:sz="0" w:space="0" w:color="auto"/>
            <w:bottom w:val="none" w:sz="0" w:space="0" w:color="auto"/>
            <w:right w:val="none" w:sz="0" w:space="0" w:color="auto"/>
          </w:divBdr>
        </w:div>
        <w:div w:id="1765153326">
          <w:marLeft w:val="0"/>
          <w:marRight w:val="0"/>
          <w:marTop w:val="0"/>
          <w:marBottom w:val="0"/>
          <w:divBdr>
            <w:top w:val="none" w:sz="0" w:space="0" w:color="auto"/>
            <w:left w:val="none" w:sz="0" w:space="0" w:color="auto"/>
            <w:bottom w:val="none" w:sz="0" w:space="0" w:color="auto"/>
            <w:right w:val="none" w:sz="0" w:space="0" w:color="auto"/>
          </w:divBdr>
        </w:div>
        <w:div w:id="1769812985">
          <w:marLeft w:val="0"/>
          <w:marRight w:val="0"/>
          <w:marTop w:val="0"/>
          <w:marBottom w:val="0"/>
          <w:divBdr>
            <w:top w:val="none" w:sz="0" w:space="0" w:color="auto"/>
            <w:left w:val="none" w:sz="0" w:space="0" w:color="auto"/>
            <w:bottom w:val="none" w:sz="0" w:space="0" w:color="auto"/>
            <w:right w:val="none" w:sz="0" w:space="0" w:color="auto"/>
          </w:divBdr>
        </w:div>
        <w:div w:id="1770001894">
          <w:marLeft w:val="0"/>
          <w:marRight w:val="0"/>
          <w:marTop w:val="0"/>
          <w:marBottom w:val="0"/>
          <w:divBdr>
            <w:top w:val="none" w:sz="0" w:space="0" w:color="auto"/>
            <w:left w:val="none" w:sz="0" w:space="0" w:color="auto"/>
            <w:bottom w:val="none" w:sz="0" w:space="0" w:color="auto"/>
            <w:right w:val="none" w:sz="0" w:space="0" w:color="auto"/>
          </w:divBdr>
        </w:div>
        <w:div w:id="1771774356">
          <w:marLeft w:val="0"/>
          <w:marRight w:val="0"/>
          <w:marTop w:val="0"/>
          <w:marBottom w:val="0"/>
          <w:divBdr>
            <w:top w:val="none" w:sz="0" w:space="0" w:color="auto"/>
            <w:left w:val="none" w:sz="0" w:space="0" w:color="auto"/>
            <w:bottom w:val="none" w:sz="0" w:space="0" w:color="auto"/>
            <w:right w:val="none" w:sz="0" w:space="0" w:color="auto"/>
          </w:divBdr>
        </w:div>
        <w:div w:id="1775662978">
          <w:marLeft w:val="0"/>
          <w:marRight w:val="0"/>
          <w:marTop w:val="0"/>
          <w:marBottom w:val="0"/>
          <w:divBdr>
            <w:top w:val="none" w:sz="0" w:space="0" w:color="auto"/>
            <w:left w:val="none" w:sz="0" w:space="0" w:color="auto"/>
            <w:bottom w:val="none" w:sz="0" w:space="0" w:color="auto"/>
            <w:right w:val="none" w:sz="0" w:space="0" w:color="auto"/>
          </w:divBdr>
        </w:div>
        <w:div w:id="1777402231">
          <w:marLeft w:val="0"/>
          <w:marRight w:val="0"/>
          <w:marTop w:val="0"/>
          <w:marBottom w:val="0"/>
          <w:divBdr>
            <w:top w:val="none" w:sz="0" w:space="0" w:color="auto"/>
            <w:left w:val="none" w:sz="0" w:space="0" w:color="auto"/>
            <w:bottom w:val="none" w:sz="0" w:space="0" w:color="auto"/>
            <w:right w:val="none" w:sz="0" w:space="0" w:color="auto"/>
          </w:divBdr>
        </w:div>
        <w:div w:id="1777407448">
          <w:marLeft w:val="0"/>
          <w:marRight w:val="0"/>
          <w:marTop w:val="0"/>
          <w:marBottom w:val="0"/>
          <w:divBdr>
            <w:top w:val="none" w:sz="0" w:space="0" w:color="auto"/>
            <w:left w:val="none" w:sz="0" w:space="0" w:color="auto"/>
            <w:bottom w:val="none" w:sz="0" w:space="0" w:color="auto"/>
            <w:right w:val="none" w:sz="0" w:space="0" w:color="auto"/>
          </w:divBdr>
        </w:div>
        <w:div w:id="1791703992">
          <w:marLeft w:val="0"/>
          <w:marRight w:val="0"/>
          <w:marTop w:val="0"/>
          <w:marBottom w:val="0"/>
          <w:divBdr>
            <w:top w:val="none" w:sz="0" w:space="0" w:color="auto"/>
            <w:left w:val="none" w:sz="0" w:space="0" w:color="auto"/>
            <w:bottom w:val="none" w:sz="0" w:space="0" w:color="auto"/>
            <w:right w:val="none" w:sz="0" w:space="0" w:color="auto"/>
          </w:divBdr>
        </w:div>
        <w:div w:id="1794522065">
          <w:marLeft w:val="0"/>
          <w:marRight w:val="0"/>
          <w:marTop w:val="0"/>
          <w:marBottom w:val="0"/>
          <w:divBdr>
            <w:top w:val="none" w:sz="0" w:space="0" w:color="auto"/>
            <w:left w:val="none" w:sz="0" w:space="0" w:color="auto"/>
            <w:bottom w:val="none" w:sz="0" w:space="0" w:color="auto"/>
            <w:right w:val="none" w:sz="0" w:space="0" w:color="auto"/>
          </w:divBdr>
        </w:div>
        <w:div w:id="1798375372">
          <w:marLeft w:val="0"/>
          <w:marRight w:val="0"/>
          <w:marTop w:val="0"/>
          <w:marBottom w:val="0"/>
          <w:divBdr>
            <w:top w:val="none" w:sz="0" w:space="0" w:color="auto"/>
            <w:left w:val="none" w:sz="0" w:space="0" w:color="auto"/>
            <w:bottom w:val="none" w:sz="0" w:space="0" w:color="auto"/>
            <w:right w:val="none" w:sz="0" w:space="0" w:color="auto"/>
          </w:divBdr>
        </w:div>
        <w:div w:id="1807813146">
          <w:marLeft w:val="0"/>
          <w:marRight w:val="0"/>
          <w:marTop w:val="0"/>
          <w:marBottom w:val="0"/>
          <w:divBdr>
            <w:top w:val="none" w:sz="0" w:space="0" w:color="auto"/>
            <w:left w:val="none" w:sz="0" w:space="0" w:color="auto"/>
            <w:bottom w:val="none" w:sz="0" w:space="0" w:color="auto"/>
            <w:right w:val="none" w:sz="0" w:space="0" w:color="auto"/>
          </w:divBdr>
        </w:div>
        <w:div w:id="1810705640">
          <w:marLeft w:val="0"/>
          <w:marRight w:val="0"/>
          <w:marTop w:val="0"/>
          <w:marBottom w:val="0"/>
          <w:divBdr>
            <w:top w:val="none" w:sz="0" w:space="0" w:color="auto"/>
            <w:left w:val="none" w:sz="0" w:space="0" w:color="auto"/>
            <w:bottom w:val="none" w:sz="0" w:space="0" w:color="auto"/>
            <w:right w:val="none" w:sz="0" w:space="0" w:color="auto"/>
          </w:divBdr>
        </w:div>
        <w:div w:id="1812476700">
          <w:marLeft w:val="0"/>
          <w:marRight w:val="0"/>
          <w:marTop w:val="0"/>
          <w:marBottom w:val="0"/>
          <w:divBdr>
            <w:top w:val="none" w:sz="0" w:space="0" w:color="auto"/>
            <w:left w:val="none" w:sz="0" w:space="0" w:color="auto"/>
            <w:bottom w:val="none" w:sz="0" w:space="0" w:color="auto"/>
            <w:right w:val="none" w:sz="0" w:space="0" w:color="auto"/>
          </w:divBdr>
        </w:div>
        <w:div w:id="1818759593">
          <w:marLeft w:val="0"/>
          <w:marRight w:val="0"/>
          <w:marTop w:val="0"/>
          <w:marBottom w:val="0"/>
          <w:divBdr>
            <w:top w:val="none" w:sz="0" w:space="0" w:color="auto"/>
            <w:left w:val="none" w:sz="0" w:space="0" w:color="auto"/>
            <w:bottom w:val="none" w:sz="0" w:space="0" w:color="auto"/>
            <w:right w:val="none" w:sz="0" w:space="0" w:color="auto"/>
          </w:divBdr>
        </w:div>
        <w:div w:id="1819345011">
          <w:marLeft w:val="0"/>
          <w:marRight w:val="0"/>
          <w:marTop w:val="0"/>
          <w:marBottom w:val="0"/>
          <w:divBdr>
            <w:top w:val="none" w:sz="0" w:space="0" w:color="auto"/>
            <w:left w:val="none" w:sz="0" w:space="0" w:color="auto"/>
            <w:bottom w:val="none" w:sz="0" w:space="0" w:color="auto"/>
            <w:right w:val="none" w:sz="0" w:space="0" w:color="auto"/>
          </w:divBdr>
        </w:div>
        <w:div w:id="1820732459">
          <w:marLeft w:val="0"/>
          <w:marRight w:val="0"/>
          <w:marTop w:val="0"/>
          <w:marBottom w:val="0"/>
          <w:divBdr>
            <w:top w:val="none" w:sz="0" w:space="0" w:color="auto"/>
            <w:left w:val="none" w:sz="0" w:space="0" w:color="auto"/>
            <w:bottom w:val="none" w:sz="0" w:space="0" w:color="auto"/>
            <w:right w:val="none" w:sz="0" w:space="0" w:color="auto"/>
          </w:divBdr>
        </w:div>
        <w:div w:id="1822382838">
          <w:marLeft w:val="0"/>
          <w:marRight w:val="0"/>
          <w:marTop w:val="0"/>
          <w:marBottom w:val="0"/>
          <w:divBdr>
            <w:top w:val="none" w:sz="0" w:space="0" w:color="auto"/>
            <w:left w:val="none" w:sz="0" w:space="0" w:color="auto"/>
            <w:bottom w:val="none" w:sz="0" w:space="0" w:color="auto"/>
            <w:right w:val="none" w:sz="0" w:space="0" w:color="auto"/>
          </w:divBdr>
        </w:div>
        <w:div w:id="1825661027">
          <w:marLeft w:val="0"/>
          <w:marRight w:val="0"/>
          <w:marTop w:val="0"/>
          <w:marBottom w:val="0"/>
          <w:divBdr>
            <w:top w:val="none" w:sz="0" w:space="0" w:color="auto"/>
            <w:left w:val="none" w:sz="0" w:space="0" w:color="auto"/>
            <w:bottom w:val="none" w:sz="0" w:space="0" w:color="auto"/>
            <w:right w:val="none" w:sz="0" w:space="0" w:color="auto"/>
          </w:divBdr>
        </w:div>
        <w:div w:id="1829902129">
          <w:marLeft w:val="0"/>
          <w:marRight w:val="0"/>
          <w:marTop w:val="0"/>
          <w:marBottom w:val="0"/>
          <w:divBdr>
            <w:top w:val="none" w:sz="0" w:space="0" w:color="auto"/>
            <w:left w:val="none" w:sz="0" w:space="0" w:color="auto"/>
            <w:bottom w:val="none" w:sz="0" w:space="0" w:color="auto"/>
            <w:right w:val="none" w:sz="0" w:space="0" w:color="auto"/>
          </w:divBdr>
        </w:div>
        <w:div w:id="1832870931">
          <w:marLeft w:val="0"/>
          <w:marRight w:val="0"/>
          <w:marTop w:val="0"/>
          <w:marBottom w:val="0"/>
          <w:divBdr>
            <w:top w:val="none" w:sz="0" w:space="0" w:color="auto"/>
            <w:left w:val="none" w:sz="0" w:space="0" w:color="auto"/>
            <w:bottom w:val="none" w:sz="0" w:space="0" w:color="auto"/>
            <w:right w:val="none" w:sz="0" w:space="0" w:color="auto"/>
          </w:divBdr>
        </w:div>
        <w:div w:id="1848397363">
          <w:marLeft w:val="0"/>
          <w:marRight w:val="0"/>
          <w:marTop w:val="0"/>
          <w:marBottom w:val="0"/>
          <w:divBdr>
            <w:top w:val="none" w:sz="0" w:space="0" w:color="auto"/>
            <w:left w:val="none" w:sz="0" w:space="0" w:color="auto"/>
            <w:bottom w:val="none" w:sz="0" w:space="0" w:color="auto"/>
            <w:right w:val="none" w:sz="0" w:space="0" w:color="auto"/>
          </w:divBdr>
        </w:div>
        <w:div w:id="1848901877">
          <w:marLeft w:val="0"/>
          <w:marRight w:val="0"/>
          <w:marTop w:val="0"/>
          <w:marBottom w:val="0"/>
          <w:divBdr>
            <w:top w:val="none" w:sz="0" w:space="0" w:color="auto"/>
            <w:left w:val="none" w:sz="0" w:space="0" w:color="auto"/>
            <w:bottom w:val="none" w:sz="0" w:space="0" w:color="auto"/>
            <w:right w:val="none" w:sz="0" w:space="0" w:color="auto"/>
          </w:divBdr>
        </w:div>
        <w:div w:id="1851065391">
          <w:marLeft w:val="0"/>
          <w:marRight w:val="0"/>
          <w:marTop w:val="0"/>
          <w:marBottom w:val="0"/>
          <w:divBdr>
            <w:top w:val="none" w:sz="0" w:space="0" w:color="auto"/>
            <w:left w:val="none" w:sz="0" w:space="0" w:color="auto"/>
            <w:bottom w:val="none" w:sz="0" w:space="0" w:color="auto"/>
            <w:right w:val="none" w:sz="0" w:space="0" w:color="auto"/>
          </w:divBdr>
        </w:div>
        <w:div w:id="1853297042">
          <w:marLeft w:val="0"/>
          <w:marRight w:val="0"/>
          <w:marTop w:val="0"/>
          <w:marBottom w:val="0"/>
          <w:divBdr>
            <w:top w:val="none" w:sz="0" w:space="0" w:color="auto"/>
            <w:left w:val="none" w:sz="0" w:space="0" w:color="auto"/>
            <w:bottom w:val="none" w:sz="0" w:space="0" w:color="auto"/>
            <w:right w:val="none" w:sz="0" w:space="0" w:color="auto"/>
          </w:divBdr>
        </w:div>
        <w:div w:id="1856576669">
          <w:marLeft w:val="0"/>
          <w:marRight w:val="0"/>
          <w:marTop w:val="0"/>
          <w:marBottom w:val="0"/>
          <w:divBdr>
            <w:top w:val="none" w:sz="0" w:space="0" w:color="auto"/>
            <w:left w:val="none" w:sz="0" w:space="0" w:color="auto"/>
            <w:bottom w:val="none" w:sz="0" w:space="0" w:color="auto"/>
            <w:right w:val="none" w:sz="0" w:space="0" w:color="auto"/>
          </w:divBdr>
        </w:div>
        <w:div w:id="1859805880">
          <w:marLeft w:val="0"/>
          <w:marRight w:val="0"/>
          <w:marTop w:val="0"/>
          <w:marBottom w:val="0"/>
          <w:divBdr>
            <w:top w:val="none" w:sz="0" w:space="0" w:color="auto"/>
            <w:left w:val="none" w:sz="0" w:space="0" w:color="auto"/>
            <w:bottom w:val="none" w:sz="0" w:space="0" w:color="auto"/>
            <w:right w:val="none" w:sz="0" w:space="0" w:color="auto"/>
          </w:divBdr>
        </w:div>
        <w:div w:id="1860509403">
          <w:marLeft w:val="0"/>
          <w:marRight w:val="0"/>
          <w:marTop w:val="0"/>
          <w:marBottom w:val="0"/>
          <w:divBdr>
            <w:top w:val="none" w:sz="0" w:space="0" w:color="auto"/>
            <w:left w:val="none" w:sz="0" w:space="0" w:color="auto"/>
            <w:bottom w:val="none" w:sz="0" w:space="0" w:color="auto"/>
            <w:right w:val="none" w:sz="0" w:space="0" w:color="auto"/>
          </w:divBdr>
        </w:div>
        <w:div w:id="1860584390">
          <w:marLeft w:val="0"/>
          <w:marRight w:val="0"/>
          <w:marTop w:val="0"/>
          <w:marBottom w:val="0"/>
          <w:divBdr>
            <w:top w:val="none" w:sz="0" w:space="0" w:color="auto"/>
            <w:left w:val="none" w:sz="0" w:space="0" w:color="auto"/>
            <w:bottom w:val="none" w:sz="0" w:space="0" w:color="auto"/>
            <w:right w:val="none" w:sz="0" w:space="0" w:color="auto"/>
          </w:divBdr>
        </w:div>
        <w:div w:id="1861964606">
          <w:marLeft w:val="0"/>
          <w:marRight w:val="0"/>
          <w:marTop w:val="0"/>
          <w:marBottom w:val="0"/>
          <w:divBdr>
            <w:top w:val="none" w:sz="0" w:space="0" w:color="auto"/>
            <w:left w:val="none" w:sz="0" w:space="0" w:color="auto"/>
            <w:bottom w:val="none" w:sz="0" w:space="0" w:color="auto"/>
            <w:right w:val="none" w:sz="0" w:space="0" w:color="auto"/>
          </w:divBdr>
        </w:div>
        <w:div w:id="1866939210">
          <w:marLeft w:val="0"/>
          <w:marRight w:val="0"/>
          <w:marTop w:val="0"/>
          <w:marBottom w:val="0"/>
          <w:divBdr>
            <w:top w:val="none" w:sz="0" w:space="0" w:color="auto"/>
            <w:left w:val="none" w:sz="0" w:space="0" w:color="auto"/>
            <w:bottom w:val="none" w:sz="0" w:space="0" w:color="auto"/>
            <w:right w:val="none" w:sz="0" w:space="0" w:color="auto"/>
          </w:divBdr>
        </w:div>
        <w:div w:id="1876000481">
          <w:marLeft w:val="0"/>
          <w:marRight w:val="0"/>
          <w:marTop w:val="0"/>
          <w:marBottom w:val="0"/>
          <w:divBdr>
            <w:top w:val="none" w:sz="0" w:space="0" w:color="auto"/>
            <w:left w:val="none" w:sz="0" w:space="0" w:color="auto"/>
            <w:bottom w:val="none" w:sz="0" w:space="0" w:color="auto"/>
            <w:right w:val="none" w:sz="0" w:space="0" w:color="auto"/>
          </w:divBdr>
        </w:div>
        <w:div w:id="1876962540">
          <w:marLeft w:val="0"/>
          <w:marRight w:val="0"/>
          <w:marTop w:val="0"/>
          <w:marBottom w:val="0"/>
          <w:divBdr>
            <w:top w:val="none" w:sz="0" w:space="0" w:color="auto"/>
            <w:left w:val="none" w:sz="0" w:space="0" w:color="auto"/>
            <w:bottom w:val="none" w:sz="0" w:space="0" w:color="auto"/>
            <w:right w:val="none" w:sz="0" w:space="0" w:color="auto"/>
          </w:divBdr>
        </w:div>
        <w:div w:id="1877770048">
          <w:marLeft w:val="0"/>
          <w:marRight w:val="0"/>
          <w:marTop w:val="0"/>
          <w:marBottom w:val="0"/>
          <w:divBdr>
            <w:top w:val="none" w:sz="0" w:space="0" w:color="auto"/>
            <w:left w:val="none" w:sz="0" w:space="0" w:color="auto"/>
            <w:bottom w:val="none" w:sz="0" w:space="0" w:color="auto"/>
            <w:right w:val="none" w:sz="0" w:space="0" w:color="auto"/>
          </w:divBdr>
        </w:div>
        <w:div w:id="1878665385">
          <w:marLeft w:val="0"/>
          <w:marRight w:val="0"/>
          <w:marTop w:val="0"/>
          <w:marBottom w:val="0"/>
          <w:divBdr>
            <w:top w:val="none" w:sz="0" w:space="0" w:color="auto"/>
            <w:left w:val="none" w:sz="0" w:space="0" w:color="auto"/>
            <w:bottom w:val="none" w:sz="0" w:space="0" w:color="auto"/>
            <w:right w:val="none" w:sz="0" w:space="0" w:color="auto"/>
          </w:divBdr>
        </w:div>
        <w:div w:id="1888368108">
          <w:marLeft w:val="0"/>
          <w:marRight w:val="0"/>
          <w:marTop w:val="0"/>
          <w:marBottom w:val="0"/>
          <w:divBdr>
            <w:top w:val="none" w:sz="0" w:space="0" w:color="auto"/>
            <w:left w:val="none" w:sz="0" w:space="0" w:color="auto"/>
            <w:bottom w:val="none" w:sz="0" w:space="0" w:color="auto"/>
            <w:right w:val="none" w:sz="0" w:space="0" w:color="auto"/>
          </w:divBdr>
        </w:div>
        <w:div w:id="1889299386">
          <w:marLeft w:val="0"/>
          <w:marRight w:val="0"/>
          <w:marTop w:val="0"/>
          <w:marBottom w:val="0"/>
          <w:divBdr>
            <w:top w:val="none" w:sz="0" w:space="0" w:color="auto"/>
            <w:left w:val="none" w:sz="0" w:space="0" w:color="auto"/>
            <w:bottom w:val="none" w:sz="0" w:space="0" w:color="auto"/>
            <w:right w:val="none" w:sz="0" w:space="0" w:color="auto"/>
          </w:divBdr>
        </w:div>
        <w:div w:id="1892418876">
          <w:marLeft w:val="0"/>
          <w:marRight w:val="0"/>
          <w:marTop w:val="0"/>
          <w:marBottom w:val="0"/>
          <w:divBdr>
            <w:top w:val="none" w:sz="0" w:space="0" w:color="auto"/>
            <w:left w:val="none" w:sz="0" w:space="0" w:color="auto"/>
            <w:bottom w:val="none" w:sz="0" w:space="0" w:color="auto"/>
            <w:right w:val="none" w:sz="0" w:space="0" w:color="auto"/>
          </w:divBdr>
        </w:div>
        <w:div w:id="1897234411">
          <w:marLeft w:val="0"/>
          <w:marRight w:val="0"/>
          <w:marTop w:val="0"/>
          <w:marBottom w:val="0"/>
          <w:divBdr>
            <w:top w:val="none" w:sz="0" w:space="0" w:color="auto"/>
            <w:left w:val="none" w:sz="0" w:space="0" w:color="auto"/>
            <w:bottom w:val="none" w:sz="0" w:space="0" w:color="auto"/>
            <w:right w:val="none" w:sz="0" w:space="0" w:color="auto"/>
          </w:divBdr>
        </w:div>
        <w:div w:id="1916013190">
          <w:marLeft w:val="0"/>
          <w:marRight w:val="0"/>
          <w:marTop w:val="0"/>
          <w:marBottom w:val="0"/>
          <w:divBdr>
            <w:top w:val="none" w:sz="0" w:space="0" w:color="auto"/>
            <w:left w:val="none" w:sz="0" w:space="0" w:color="auto"/>
            <w:bottom w:val="none" w:sz="0" w:space="0" w:color="auto"/>
            <w:right w:val="none" w:sz="0" w:space="0" w:color="auto"/>
          </w:divBdr>
        </w:div>
        <w:div w:id="1917131534">
          <w:marLeft w:val="0"/>
          <w:marRight w:val="0"/>
          <w:marTop w:val="0"/>
          <w:marBottom w:val="0"/>
          <w:divBdr>
            <w:top w:val="none" w:sz="0" w:space="0" w:color="auto"/>
            <w:left w:val="none" w:sz="0" w:space="0" w:color="auto"/>
            <w:bottom w:val="none" w:sz="0" w:space="0" w:color="auto"/>
            <w:right w:val="none" w:sz="0" w:space="0" w:color="auto"/>
          </w:divBdr>
        </w:div>
        <w:div w:id="1918980841">
          <w:marLeft w:val="0"/>
          <w:marRight w:val="0"/>
          <w:marTop w:val="0"/>
          <w:marBottom w:val="0"/>
          <w:divBdr>
            <w:top w:val="none" w:sz="0" w:space="0" w:color="auto"/>
            <w:left w:val="none" w:sz="0" w:space="0" w:color="auto"/>
            <w:bottom w:val="none" w:sz="0" w:space="0" w:color="auto"/>
            <w:right w:val="none" w:sz="0" w:space="0" w:color="auto"/>
          </w:divBdr>
        </w:div>
        <w:div w:id="1921285041">
          <w:marLeft w:val="0"/>
          <w:marRight w:val="0"/>
          <w:marTop w:val="0"/>
          <w:marBottom w:val="0"/>
          <w:divBdr>
            <w:top w:val="none" w:sz="0" w:space="0" w:color="auto"/>
            <w:left w:val="none" w:sz="0" w:space="0" w:color="auto"/>
            <w:bottom w:val="none" w:sz="0" w:space="0" w:color="auto"/>
            <w:right w:val="none" w:sz="0" w:space="0" w:color="auto"/>
          </w:divBdr>
        </w:div>
        <w:div w:id="1922132057">
          <w:marLeft w:val="0"/>
          <w:marRight w:val="0"/>
          <w:marTop w:val="0"/>
          <w:marBottom w:val="0"/>
          <w:divBdr>
            <w:top w:val="none" w:sz="0" w:space="0" w:color="auto"/>
            <w:left w:val="none" w:sz="0" w:space="0" w:color="auto"/>
            <w:bottom w:val="none" w:sz="0" w:space="0" w:color="auto"/>
            <w:right w:val="none" w:sz="0" w:space="0" w:color="auto"/>
          </w:divBdr>
        </w:div>
        <w:div w:id="1928689014">
          <w:marLeft w:val="0"/>
          <w:marRight w:val="0"/>
          <w:marTop w:val="0"/>
          <w:marBottom w:val="0"/>
          <w:divBdr>
            <w:top w:val="none" w:sz="0" w:space="0" w:color="auto"/>
            <w:left w:val="none" w:sz="0" w:space="0" w:color="auto"/>
            <w:bottom w:val="none" w:sz="0" w:space="0" w:color="auto"/>
            <w:right w:val="none" w:sz="0" w:space="0" w:color="auto"/>
          </w:divBdr>
        </w:div>
        <w:div w:id="1935939984">
          <w:marLeft w:val="0"/>
          <w:marRight w:val="0"/>
          <w:marTop w:val="0"/>
          <w:marBottom w:val="0"/>
          <w:divBdr>
            <w:top w:val="none" w:sz="0" w:space="0" w:color="auto"/>
            <w:left w:val="none" w:sz="0" w:space="0" w:color="auto"/>
            <w:bottom w:val="none" w:sz="0" w:space="0" w:color="auto"/>
            <w:right w:val="none" w:sz="0" w:space="0" w:color="auto"/>
          </w:divBdr>
        </w:div>
        <w:div w:id="1940528997">
          <w:marLeft w:val="0"/>
          <w:marRight w:val="0"/>
          <w:marTop w:val="0"/>
          <w:marBottom w:val="0"/>
          <w:divBdr>
            <w:top w:val="none" w:sz="0" w:space="0" w:color="auto"/>
            <w:left w:val="none" w:sz="0" w:space="0" w:color="auto"/>
            <w:bottom w:val="none" w:sz="0" w:space="0" w:color="auto"/>
            <w:right w:val="none" w:sz="0" w:space="0" w:color="auto"/>
          </w:divBdr>
        </w:div>
        <w:div w:id="1941257812">
          <w:marLeft w:val="0"/>
          <w:marRight w:val="0"/>
          <w:marTop w:val="0"/>
          <w:marBottom w:val="0"/>
          <w:divBdr>
            <w:top w:val="none" w:sz="0" w:space="0" w:color="auto"/>
            <w:left w:val="none" w:sz="0" w:space="0" w:color="auto"/>
            <w:bottom w:val="none" w:sz="0" w:space="0" w:color="auto"/>
            <w:right w:val="none" w:sz="0" w:space="0" w:color="auto"/>
          </w:divBdr>
        </w:div>
        <w:div w:id="1943606733">
          <w:marLeft w:val="0"/>
          <w:marRight w:val="0"/>
          <w:marTop w:val="0"/>
          <w:marBottom w:val="0"/>
          <w:divBdr>
            <w:top w:val="none" w:sz="0" w:space="0" w:color="auto"/>
            <w:left w:val="none" w:sz="0" w:space="0" w:color="auto"/>
            <w:bottom w:val="none" w:sz="0" w:space="0" w:color="auto"/>
            <w:right w:val="none" w:sz="0" w:space="0" w:color="auto"/>
          </w:divBdr>
        </w:div>
        <w:div w:id="1944654846">
          <w:marLeft w:val="0"/>
          <w:marRight w:val="0"/>
          <w:marTop w:val="0"/>
          <w:marBottom w:val="0"/>
          <w:divBdr>
            <w:top w:val="none" w:sz="0" w:space="0" w:color="auto"/>
            <w:left w:val="none" w:sz="0" w:space="0" w:color="auto"/>
            <w:bottom w:val="none" w:sz="0" w:space="0" w:color="auto"/>
            <w:right w:val="none" w:sz="0" w:space="0" w:color="auto"/>
          </w:divBdr>
        </w:div>
        <w:div w:id="1959871976">
          <w:marLeft w:val="0"/>
          <w:marRight w:val="0"/>
          <w:marTop w:val="0"/>
          <w:marBottom w:val="0"/>
          <w:divBdr>
            <w:top w:val="none" w:sz="0" w:space="0" w:color="auto"/>
            <w:left w:val="none" w:sz="0" w:space="0" w:color="auto"/>
            <w:bottom w:val="none" w:sz="0" w:space="0" w:color="auto"/>
            <w:right w:val="none" w:sz="0" w:space="0" w:color="auto"/>
          </w:divBdr>
        </w:div>
        <w:div w:id="1964187930">
          <w:marLeft w:val="0"/>
          <w:marRight w:val="0"/>
          <w:marTop w:val="0"/>
          <w:marBottom w:val="0"/>
          <w:divBdr>
            <w:top w:val="none" w:sz="0" w:space="0" w:color="auto"/>
            <w:left w:val="none" w:sz="0" w:space="0" w:color="auto"/>
            <w:bottom w:val="none" w:sz="0" w:space="0" w:color="auto"/>
            <w:right w:val="none" w:sz="0" w:space="0" w:color="auto"/>
          </w:divBdr>
        </w:div>
        <w:div w:id="1965036247">
          <w:marLeft w:val="0"/>
          <w:marRight w:val="0"/>
          <w:marTop w:val="0"/>
          <w:marBottom w:val="0"/>
          <w:divBdr>
            <w:top w:val="none" w:sz="0" w:space="0" w:color="auto"/>
            <w:left w:val="none" w:sz="0" w:space="0" w:color="auto"/>
            <w:bottom w:val="none" w:sz="0" w:space="0" w:color="auto"/>
            <w:right w:val="none" w:sz="0" w:space="0" w:color="auto"/>
          </w:divBdr>
        </w:div>
        <w:div w:id="1978991862">
          <w:marLeft w:val="0"/>
          <w:marRight w:val="0"/>
          <w:marTop w:val="0"/>
          <w:marBottom w:val="0"/>
          <w:divBdr>
            <w:top w:val="none" w:sz="0" w:space="0" w:color="auto"/>
            <w:left w:val="none" w:sz="0" w:space="0" w:color="auto"/>
            <w:bottom w:val="none" w:sz="0" w:space="0" w:color="auto"/>
            <w:right w:val="none" w:sz="0" w:space="0" w:color="auto"/>
          </w:divBdr>
        </w:div>
        <w:div w:id="1979719481">
          <w:marLeft w:val="0"/>
          <w:marRight w:val="0"/>
          <w:marTop w:val="0"/>
          <w:marBottom w:val="0"/>
          <w:divBdr>
            <w:top w:val="none" w:sz="0" w:space="0" w:color="auto"/>
            <w:left w:val="none" w:sz="0" w:space="0" w:color="auto"/>
            <w:bottom w:val="none" w:sz="0" w:space="0" w:color="auto"/>
            <w:right w:val="none" w:sz="0" w:space="0" w:color="auto"/>
          </w:divBdr>
        </w:div>
        <w:div w:id="1989093399">
          <w:marLeft w:val="0"/>
          <w:marRight w:val="0"/>
          <w:marTop w:val="0"/>
          <w:marBottom w:val="0"/>
          <w:divBdr>
            <w:top w:val="none" w:sz="0" w:space="0" w:color="auto"/>
            <w:left w:val="none" w:sz="0" w:space="0" w:color="auto"/>
            <w:bottom w:val="none" w:sz="0" w:space="0" w:color="auto"/>
            <w:right w:val="none" w:sz="0" w:space="0" w:color="auto"/>
          </w:divBdr>
        </w:div>
        <w:div w:id="2003047080">
          <w:marLeft w:val="0"/>
          <w:marRight w:val="0"/>
          <w:marTop w:val="0"/>
          <w:marBottom w:val="0"/>
          <w:divBdr>
            <w:top w:val="none" w:sz="0" w:space="0" w:color="auto"/>
            <w:left w:val="none" w:sz="0" w:space="0" w:color="auto"/>
            <w:bottom w:val="none" w:sz="0" w:space="0" w:color="auto"/>
            <w:right w:val="none" w:sz="0" w:space="0" w:color="auto"/>
          </w:divBdr>
        </w:div>
        <w:div w:id="2003849099">
          <w:marLeft w:val="0"/>
          <w:marRight w:val="0"/>
          <w:marTop w:val="0"/>
          <w:marBottom w:val="0"/>
          <w:divBdr>
            <w:top w:val="none" w:sz="0" w:space="0" w:color="auto"/>
            <w:left w:val="none" w:sz="0" w:space="0" w:color="auto"/>
            <w:bottom w:val="none" w:sz="0" w:space="0" w:color="auto"/>
            <w:right w:val="none" w:sz="0" w:space="0" w:color="auto"/>
          </w:divBdr>
        </w:div>
        <w:div w:id="2005543649">
          <w:marLeft w:val="0"/>
          <w:marRight w:val="0"/>
          <w:marTop w:val="0"/>
          <w:marBottom w:val="0"/>
          <w:divBdr>
            <w:top w:val="none" w:sz="0" w:space="0" w:color="auto"/>
            <w:left w:val="none" w:sz="0" w:space="0" w:color="auto"/>
            <w:bottom w:val="none" w:sz="0" w:space="0" w:color="auto"/>
            <w:right w:val="none" w:sz="0" w:space="0" w:color="auto"/>
          </w:divBdr>
        </w:div>
        <w:div w:id="2007172869">
          <w:marLeft w:val="0"/>
          <w:marRight w:val="0"/>
          <w:marTop w:val="0"/>
          <w:marBottom w:val="0"/>
          <w:divBdr>
            <w:top w:val="none" w:sz="0" w:space="0" w:color="auto"/>
            <w:left w:val="none" w:sz="0" w:space="0" w:color="auto"/>
            <w:bottom w:val="none" w:sz="0" w:space="0" w:color="auto"/>
            <w:right w:val="none" w:sz="0" w:space="0" w:color="auto"/>
          </w:divBdr>
        </w:div>
        <w:div w:id="2007587420">
          <w:marLeft w:val="0"/>
          <w:marRight w:val="0"/>
          <w:marTop w:val="0"/>
          <w:marBottom w:val="0"/>
          <w:divBdr>
            <w:top w:val="none" w:sz="0" w:space="0" w:color="auto"/>
            <w:left w:val="none" w:sz="0" w:space="0" w:color="auto"/>
            <w:bottom w:val="none" w:sz="0" w:space="0" w:color="auto"/>
            <w:right w:val="none" w:sz="0" w:space="0" w:color="auto"/>
          </w:divBdr>
        </w:div>
        <w:div w:id="2008092995">
          <w:marLeft w:val="0"/>
          <w:marRight w:val="0"/>
          <w:marTop w:val="0"/>
          <w:marBottom w:val="0"/>
          <w:divBdr>
            <w:top w:val="none" w:sz="0" w:space="0" w:color="auto"/>
            <w:left w:val="none" w:sz="0" w:space="0" w:color="auto"/>
            <w:bottom w:val="none" w:sz="0" w:space="0" w:color="auto"/>
            <w:right w:val="none" w:sz="0" w:space="0" w:color="auto"/>
          </w:divBdr>
        </w:div>
        <w:div w:id="2013413385">
          <w:marLeft w:val="0"/>
          <w:marRight w:val="0"/>
          <w:marTop w:val="0"/>
          <w:marBottom w:val="0"/>
          <w:divBdr>
            <w:top w:val="none" w:sz="0" w:space="0" w:color="auto"/>
            <w:left w:val="none" w:sz="0" w:space="0" w:color="auto"/>
            <w:bottom w:val="none" w:sz="0" w:space="0" w:color="auto"/>
            <w:right w:val="none" w:sz="0" w:space="0" w:color="auto"/>
          </w:divBdr>
        </w:div>
        <w:div w:id="2020502482">
          <w:marLeft w:val="0"/>
          <w:marRight w:val="0"/>
          <w:marTop w:val="0"/>
          <w:marBottom w:val="0"/>
          <w:divBdr>
            <w:top w:val="none" w:sz="0" w:space="0" w:color="auto"/>
            <w:left w:val="none" w:sz="0" w:space="0" w:color="auto"/>
            <w:bottom w:val="none" w:sz="0" w:space="0" w:color="auto"/>
            <w:right w:val="none" w:sz="0" w:space="0" w:color="auto"/>
          </w:divBdr>
        </w:div>
        <w:div w:id="2024042098">
          <w:marLeft w:val="0"/>
          <w:marRight w:val="0"/>
          <w:marTop w:val="0"/>
          <w:marBottom w:val="0"/>
          <w:divBdr>
            <w:top w:val="none" w:sz="0" w:space="0" w:color="auto"/>
            <w:left w:val="none" w:sz="0" w:space="0" w:color="auto"/>
            <w:bottom w:val="none" w:sz="0" w:space="0" w:color="auto"/>
            <w:right w:val="none" w:sz="0" w:space="0" w:color="auto"/>
          </w:divBdr>
        </w:div>
        <w:div w:id="2025205950">
          <w:marLeft w:val="0"/>
          <w:marRight w:val="0"/>
          <w:marTop w:val="0"/>
          <w:marBottom w:val="0"/>
          <w:divBdr>
            <w:top w:val="none" w:sz="0" w:space="0" w:color="auto"/>
            <w:left w:val="none" w:sz="0" w:space="0" w:color="auto"/>
            <w:bottom w:val="none" w:sz="0" w:space="0" w:color="auto"/>
            <w:right w:val="none" w:sz="0" w:space="0" w:color="auto"/>
          </w:divBdr>
        </w:div>
        <w:div w:id="2025597094">
          <w:marLeft w:val="0"/>
          <w:marRight w:val="0"/>
          <w:marTop w:val="0"/>
          <w:marBottom w:val="0"/>
          <w:divBdr>
            <w:top w:val="none" w:sz="0" w:space="0" w:color="auto"/>
            <w:left w:val="none" w:sz="0" w:space="0" w:color="auto"/>
            <w:bottom w:val="none" w:sz="0" w:space="0" w:color="auto"/>
            <w:right w:val="none" w:sz="0" w:space="0" w:color="auto"/>
          </w:divBdr>
        </w:div>
        <w:div w:id="2027169404">
          <w:marLeft w:val="0"/>
          <w:marRight w:val="0"/>
          <w:marTop w:val="0"/>
          <w:marBottom w:val="0"/>
          <w:divBdr>
            <w:top w:val="none" w:sz="0" w:space="0" w:color="auto"/>
            <w:left w:val="none" w:sz="0" w:space="0" w:color="auto"/>
            <w:bottom w:val="none" w:sz="0" w:space="0" w:color="auto"/>
            <w:right w:val="none" w:sz="0" w:space="0" w:color="auto"/>
          </w:divBdr>
        </w:div>
        <w:div w:id="2028866214">
          <w:marLeft w:val="0"/>
          <w:marRight w:val="0"/>
          <w:marTop w:val="0"/>
          <w:marBottom w:val="0"/>
          <w:divBdr>
            <w:top w:val="none" w:sz="0" w:space="0" w:color="auto"/>
            <w:left w:val="none" w:sz="0" w:space="0" w:color="auto"/>
            <w:bottom w:val="none" w:sz="0" w:space="0" w:color="auto"/>
            <w:right w:val="none" w:sz="0" w:space="0" w:color="auto"/>
          </w:divBdr>
        </w:div>
        <w:div w:id="2033259952">
          <w:marLeft w:val="0"/>
          <w:marRight w:val="0"/>
          <w:marTop w:val="0"/>
          <w:marBottom w:val="0"/>
          <w:divBdr>
            <w:top w:val="none" w:sz="0" w:space="0" w:color="auto"/>
            <w:left w:val="none" w:sz="0" w:space="0" w:color="auto"/>
            <w:bottom w:val="none" w:sz="0" w:space="0" w:color="auto"/>
            <w:right w:val="none" w:sz="0" w:space="0" w:color="auto"/>
          </w:divBdr>
        </w:div>
        <w:div w:id="2033532523">
          <w:marLeft w:val="0"/>
          <w:marRight w:val="0"/>
          <w:marTop w:val="0"/>
          <w:marBottom w:val="0"/>
          <w:divBdr>
            <w:top w:val="none" w:sz="0" w:space="0" w:color="auto"/>
            <w:left w:val="none" w:sz="0" w:space="0" w:color="auto"/>
            <w:bottom w:val="none" w:sz="0" w:space="0" w:color="auto"/>
            <w:right w:val="none" w:sz="0" w:space="0" w:color="auto"/>
          </w:divBdr>
        </w:div>
        <w:div w:id="2038651161">
          <w:marLeft w:val="0"/>
          <w:marRight w:val="0"/>
          <w:marTop w:val="0"/>
          <w:marBottom w:val="0"/>
          <w:divBdr>
            <w:top w:val="none" w:sz="0" w:space="0" w:color="auto"/>
            <w:left w:val="none" w:sz="0" w:space="0" w:color="auto"/>
            <w:bottom w:val="none" w:sz="0" w:space="0" w:color="auto"/>
            <w:right w:val="none" w:sz="0" w:space="0" w:color="auto"/>
          </w:divBdr>
        </w:div>
        <w:div w:id="2057266841">
          <w:marLeft w:val="0"/>
          <w:marRight w:val="0"/>
          <w:marTop w:val="0"/>
          <w:marBottom w:val="0"/>
          <w:divBdr>
            <w:top w:val="none" w:sz="0" w:space="0" w:color="auto"/>
            <w:left w:val="none" w:sz="0" w:space="0" w:color="auto"/>
            <w:bottom w:val="none" w:sz="0" w:space="0" w:color="auto"/>
            <w:right w:val="none" w:sz="0" w:space="0" w:color="auto"/>
          </w:divBdr>
        </w:div>
        <w:div w:id="2058314086">
          <w:marLeft w:val="0"/>
          <w:marRight w:val="0"/>
          <w:marTop w:val="0"/>
          <w:marBottom w:val="0"/>
          <w:divBdr>
            <w:top w:val="none" w:sz="0" w:space="0" w:color="auto"/>
            <w:left w:val="none" w:sz="0" w:space="0" w:color="auto"/>
            <w:bottom w:val="none" w:sz="0" w:space="0" w:color="auto"/>
            <w:right w:val="none" w:sz="0" w:space="0" w:color="auto"/>
          </w:divBdr>
        </w:div>
        <w:div w:id="2062098862">
          <w:marLeft w:val="0"/>
          <w:marRight w:val="0"/>
          <w:marTop w:val="0"/>
          <w:marBottom w:val="0"/>
          <w:divBdr>
            <w:top w:val="none" w:sz="0" w:space="0" w:color="auto"/>
            <w:left w:val="none" w:sz="0" w:space="0" w:color="auto"/>
            <w:bottom w:val="none" w:sz="0" w:space="0" w:color="auto"/>
            <w:right w:val="none" w:sz="0" w:space="0" w:color="auto"/>
          </w:divBdr>
        </w:div>
        <w:div w:id="2069840821">
          <w:marLeft w:val="0"/>
          <w:marRight w:val="0"/>
          <w:marTop w:val="0"/>
          <w:marBottom w:val="0"/>
          <w:divBdr>
            <w:top w:val="none" w:sz="0" w:space="0" w:color="auto"/>
            <w:left w:val="none" w:sz="0" w:space="0" w:color="auto"/>
            <w:bottom w:val="none" w:sz="0" w:space="0" w:color="auto"/>
            <w:right w:val="none" w:sz="0" w:space="0" w:color="auto"/>
          </w:divBdr>
        </w:div>
        <w:div w:id="2073385981">
          <w:marLeft w:val="0"/>
          <w:marRight w:val="0"/>
          <w:marTop w:val="0"/>
          <w:marBottom w:val="0"/>
          <w:divBdr>
            <w:top w:val="none" w:sz="0" w:space="0" w:color="auto"/>
            <w:left w:val="none" w:sz="0" w:space="0" w:color="auto"/>
            <w:bottom w:val="none" w:sz="0" w:space="0" w:color="auto"/>
            <w:right w:val="none" w:sz="0" w:space="0" w:color="auto"/>
          </w:divBdr>
        </w:div>
        <w:div w:id="2080131573">
          <w:marLeft w:val="0"/>
          <w:marRight w:val="0"/>
          <w:marTop w:val="0"/>
          <w:marBottom w:val="0"/>
          <w:divBdr>
            <w:top w:val="none" w:sz="0" w:space="0" w:color="auto"/>
            <w:left w:val="none" w:sz="0" w:space="0" w:color="auto"/>
            <w:bottom w:val="none" w:sz="0" w:space="0" w:color="auto"/>
            <w:right w:val="none" w:sz="0" w:space="0" w:color="auto"/>
          </w:divBdr>
        </w:div>
        <w:div w:id="2089184865">
          <w:marLeft w:val="0"/>
          <w:marRight w:val="0"/>
          <w:marTop w:val="0"/>
          <w:marBottom w:val="0"/>
          <w:divBdr>
            <w:top w:val="none" w:sz="0" w:space="0" w:color="auto"/>
            <w:left w:val="none" w:sz="0" w:space="0" w:color="auto"/>
            <w:bottom w:val="none" w:sz="0" w:space="0" w:color="auto"/>
            <w:right w:val="none" w:sz="0" w:space="0" w:color="auto"/>
          </w:divBdr>
        </w:div>
        <w:div w:id="2089451173">
          <w:marLeft w:val="0"/>
          <w:marRight w:val="0"/>
          <w:marTop w:val="0"/>
          <w:marBottom w:val="0"/>
          <w:divBdr>
            <w:top w:val="none" w:sz="0" w:space="0" w:color="auto"/>
            <w:left w:val="none" w:sz="0" w:space="0" w:color="auto"/>
            <w:bottom w:val="none" w:sz="0" w:space="0" w:color="auto"/>
            <w:right w:val="none" w:sz="0" w:space="0" w:color="auto"/>
          </w:divBdr>
        </w:div>
        <w:div w:id="2092122647">
          <w:marLeft w:val="0"/>
          <w:marRight w:val="0"/>
          <w:marTop w:val="0"/>
          <w:marBottom w:val="0"/>
          <w:divBdr>
            <w:top w:val="none" w:sz="0" w:space="0" w:color="auto"/>
            <w:left w:val="none" w:sz="0" w:space="0" w:color="auto"/>
            <w:bottom w:val="none" w:sz="0" w:space="0" w:color="auto"/>
            <w:right w:val="none" w:sz="0" w:space="0" w:color="auto"/>
          </w:divBdr>
        </w:div>
        <w:div w:id="2093817341">
          <w:marLeft w:val="0"/>
          <w:marRight w:val="0"/>
          <w:marTop w:val="0"/>
          <w:marBottom w:val="0"/>
          <w:divBdr>
            <w:top w:val="none" w:sz="0" w:space="0" w:color="auto"/>
            <w:left w:val="none" w:sz="0" w:space="0" w:color="auto"/>
            <w:bottom w:val="none" w:sz="0" w:space="0" w:color="auto"/>
            <w:right w:val="none" w:sz="0" w:space="0" w:color="auto"/>
          </w:divBdr>
        </w:div>
        <w:div w:id="2095321344">
          <w:marLeft w:val="0"/>
          <w:marRight w:val="0"/>
          <w:marTop w:val="0"/>
          <w:marBottom w:val="0"/>
          <w:divBdr>
            <w:top w:val="none" w:sz="0" w:space="0" w:color="auto"/>
            <w:left w:val="none" w:sz="0" w:space="0" w:color="auto"/>
            <w:bottom w:val="none" w:sz="0" w:space="0" w:color="auto"/>
            <w:right w:val="none" w:sz="0" w:space="0" w:color="auto"/>
          </w:divBdr>
        </w:div>
        <w:div w:id="2110465123">
          <w:marLeft w:val="0"/>
          <w:marRight w:val="0"/>
          <w:marTop w:val="0"/>
          <w:marBottom w:val="0"/>
          <w:divBdr>
            <w:top w:val="none" w:sz="0" w:space="0" w:color="auto"/>
            <w:left w:val="none" w:sz="0" w:space="0" w:color="auto"/>
            <w:bottom w:val="none" w:sz="0" w:space="0" w:color="auto"/>
            <w:right w:val="none" w:sz="0" w:space="0" w:color="auto"/>
          </w:divBdr>
        </w:div>
        <w:div w:id="2111391533">
          <w:marLeft w:val="0"/>
          <w:marRight w:val="0"/>
          <w:marTop w:val="0"/>
          <w:marBottom w:val="0"/>
          <w:divBdr>
            <w:top w:val="none" w:sz="0" w:space="0" w:color="auto"/>
            <w:left w:val="none" w:sz="0" w:space="0" w:color="auto"/>
            <w:bottom w:val="none" w:sz="0" w:space="0" w:color="auto"/>
            <w:right w:val="none" w:sz="0" w:space="0" w:color="auto"/>
          </w:divBdr>
        </w:div>
        <w:div w:id="2112427420">
          <w:marLeft w:val="0"/>
          <w:marRight w:val="0"/>
          <w:marTop w:val="0"/>
          <w:marBottom w:val="0"/>
          <w:divBdr>
            <w:top w:val="none" w:sz="0" w:space="0" w:color="auto"/>
            <w:left w:val="none" w:sz="0" w:space="0" w:color="auto"/>
            <w:bottom w:val="none" w:sz="0" w:space="0" w:color="auto"/>
            <w:right w:val="none" w:sz="0" w:space="0" w:color="auto"/>
          </w:divBdr>
        </w:div>
        <w:div w:id="2121410467">
          <w:marLeft w:val="0"/>
          <w:marRight w:val="0"/>
          <w:marTop w:val="0"/>
          <w:marBottom w:val="0"/>
          <w:divBdr>
            <w:top w:val="none" w:sz="0" w:space="0" w:color="auto"/>
            <w:left w:val="none" w:sz="0" w:space="0" w:color="auto"/>
            <w:bottom w:val="none" w:sz="0" w:space="0" w:color="auto"/>
            <w:right w:val="none" w:sz="0" w:space="0" w:color="auto"/>
          </w:divBdr>
        </w:div>
        <w:div w:id="2123910845">
          <w:marLeft w:val="0"/>
          <w:marRight w:val="0"/>
          <w:marTop w:val="0"/>
          <w:marBottom w:val="0"/>
          <w:divBdr>
            <w:top w:val="none" w:sz="0" w:space="0" w:color="auto"/>
            <w:left w:val="none" w:sz="0" w:space="0" w:color="auto"/>
            <w:bottom w:val="none" w:sz="0" w:space="0" w:color="auto"/>
            <w:right w:val="none" w:sz="0" w:space="0" w:color="auto"/>
          </w:divBdr>
        </w:div>
        <w:div w:id="2125732256">
          <w:marLeft w:val="0"/>
          <w:marRight w:val="0"/>
          <w:marTop w:val="0"/>
          <w:marBottom w:val="0"/>
          <w:divBdr>
            <w:top w:val="none" w:sz="0" w:space="0" w:color="auto"/>
            <w:left w:val="none" w:sz="0" w:space="0" w:color="auto"/>
            <w:bottom w:val="none" w:sz="0" w:space="0" w:color="auto"/>
            <w:right w:val="none" w:sz="0" w:space="0" w:color="auto"/>
          </w:divBdr>
        </w:div>
        <w:div w:id="2126650203">
          <w:marLeft w:val="0"/>
          <w:marRight w:val="0"/>
          <w:marTop w:val="0"/>
          <w:marBottom w:val="0"/>
          <w:divBdr>
            <w:top w:val="none" w:sz="0" w:space="0" w:color="auto"/>
            <w:left w:val="none" w:sz="0" w:space="0" w:color="auto"/>
            <w:bottom w:val="none" w:sz="0" w:space="0" w:color="auto"/>
            <w:right w:val="none" w:sz="0" w:space="0" w:color="auto"/>
          </w:divBdr>
        </w:div>
        <w:div w:id="2132816023">
          <w:marLeft w:val="0"/>
          <w:marRight w:val="0"/>
          <w:marTop w:val="0"/>
          <w:marBottom w:val="0"/>
          <w:divBdr>
            <w:top w:val="none" w:sz="0" w:space="0" w:color="auto"/>
            <w:left w:val="none" w:sz="0" w:space="0" w:color="auto"/>
            <w:bottom w:val="none" w:sz="0" w:space="0" w:color="auto"/>
            <w:right w:val="none" w:sz="0" w:space="0" w:color="auto"/>
          </w:divBdr>
        </w:div>
        <w:div w:id="2133134542">
          <w:marLeft w:val="0"/>
          <w:marRight w:val="0"/>
          <w:marTop w:val="0"/>
          <w:marBottom w:val="0"/>
          <w:divBdr>
            <w:top w:val="none" w:sz="0" w:space="0" w:color="auto"/>
            <w:left w:val="none" w:sz="0" w:space="0" w:color="auto"/>
            <w:bottom w:val="none" w:sz="0" w:space="0" w:color="auto"/>
            <w:right w:val="none" w:sz="0" w:space="0" w:color="auto"/>
          </w:divBdr>
        </w:div>
        <w:div w:id="2136097162">
          <w:marLeft w:val="0"/>
          <w:marRight w:val="0"/>
          <w:marTop w:val="0"/>
          <w:marBottom w:val="0"/>
          <w:divBdr>
            <w:top w:val="none" w:sz="0" w:space="0" w:color="auto"/>
            <w:left w:val="none" w:sz="0" w:space="0" w:color="auto"/>
            <w:bottom w:val="none" w:sz="0" w:space="0" w:color="auto"/>
            <w:right w:val="none" w:sz="0" w:space="0" w:color="auto"/>
          </w:divBdr>
        </w:div>
        <w:div w:id="2141605081">
          <w:marLeft w:val="0"/>
          <w:marRight w:val="0"/>
          <w:marTop w:val="0"/>
          <w:marBottom w:val="0"/>
          <w:divBdr>
            <w:top w:val="none" w:sz="0" w:space="0" w:color="auto"/>
            <w:left w:val="none" w:sz="0" w:space="0" w:color="auto"/>
            <w:bottom w:val="none" w:sz="0" w:space="0" w:color="auto"/>
            <w:right w:val="none" w:sz="0" w:space="0" w:color="auto"/>
          </w:divBdr>
        </w:div>
        <w:div w:id="2142114811">
          <w:marLeft w:val="0"/>
          <w:marRight w:val="0"/>
          <w:marTop w:val="0"/>
          <w:marBottom w:val="0"/>
          <w:divBdr>
            <w:top w:val="none" w:sz="0" w:space="0" w:color="auto"/>
            <w:left w:val="none" w:sz="0" w:space="0" w:color="auto"/>
            <w:bottom w:val="none" w:sz="0" w:space="0" w:color="auto"/>
            <w:right w:val="none" w:sz="0" w:space="0" w:color="auto"/>
          </w:divBdr>
        </w:div>
        <w:div w:id="2142651898">
          <w:marLeft w:val="0"/>
          <w:marRight w:val="0"/>
          <w:marTop w:val="0"/>
          <w:marBottom w:val="0"/>
          <w:divBdr>
            <w:top w:val="none" w:sz="0" w:space="0" w:color="auto"/>
            <w:left w:val="none" w:sz="0" w:space="0" w:color="auto"/>
            <w:bottom w:val="none" w:sz="0" w:space="0" w:color="auto"/>
            <w:right w:val="none" w:sz="0" w:space="0" w:color="auto"/>
          </w:divBdr>
        </w:div>
        <w:div w:id="2147359157">
          <w:marLeft w:val="0"/>
          <w:marRight w:val="0"/>
          <w:marTop w:val="0"/>
          <w:marBottom w:val="0"/>
          <w:divBdr>
            <w:top w:val="none" w:sz="0" w:space="0" w:color="auto"/>
            <w:left w:val="none" w:sz="0" w:space="0" w:color="auto"/>
            <w:bottom w:val="none" w:sz="0" w:space="0" w:color="auto"/>
            <w:right w:val="none" w:sz="0" w:space="0" w:color="auto"/>
          </w:divBdr>
        </w:div>
      </w:divsChild>
    </w:div>
    <w:div w:id="426925155">
      <w:bodyDiv w:val="1"/>
      <w:marLeft w:val="0"/>
      <w:marRight w:val="0"/>
      <w:marTop w:val="0"/>
      <w:marBottom w:val="0"/>
      <w:divBdr>
        <w:top w:val="none" w:sz="0" w:space="0" w:color="auto"/>
        <w:left w:val="none" w:sz="0" w:space="0" w:color="auto"/>
        <w:bottom w:val="none" w:sz="0" w:space="0" w:color="auto"/>
        <w:right w:val="none" w:sz="0" w:space="0" w:color="auto"/>
      </w:divBdr>
    </w:div>
    <w:div w:id="487523376">
      <w:bodyDiv w:val="1"/>
      <w:marLeft w:val="0"/>
      <w:marRight w:val="0"/>
      <w:marTop w:val="0"/>
      <w:marBottom w:val="0"/>
      <w:divBdr>
        <w:top w:val="none" w:sz="0" w:space="0" w:color="auto"/>
        <w:left w:val="none" w:sz="0" w:space="0" w:color="auto"/>
        <w:bottom w:val="none" w:sz="0" w:space="0" w:color="auto"/>
        <w:right w:val="none" w:sz="0" w:space="0" w:color="auto"/>
      </w:divBdr>
    </w:div>
    <w:div w:id="509223774">
      <w:bodyDiv w:val="1"/>
      <w:marLeft w:val="0"/>
      <w:marRight w:val="0"/>
      <w:marTop w:val="0"/>
      <w:marBottom w:val="0"/>
      <w:divBdr>
        <w:top w:val="none" w:sz="0" w:space="0" w:color="auto"/>
        <w:left w:val="none" w:sz="0" w:space="0" w:color="auto"/>
        <w:bottom w:val="none" w:sz="0" w:space="0" w:color="auto"/>
        <w:right w:val="none" w:sz="0" w:space="0" w:color="auto"/>
      </w:divBdr>
    </w:div>
    <w:div w:id="552354668">
      <w:bodyDiv w:val="1"/>
      <w:marLeft w:val="0"/>
      <w:marRight w:val="0"/>
      <w:marTop w:val="0"/>
      <w:marBottom w:val="0"/>
      <w:divBdr>
        <w:top w:val="none" w:sz="0" w:space="0" w:color="auto"/>
        <w:left w:val="none" w:sz="0" w:space="0" w:color="auto"/>
        <w:bottom w:val="none" w:sz="0" w:space="0" w:color="auto"/>
        <w:right w:val="none" w:sz="0" w:space="0" w:color="auto"/>
      </w:divBdr>
    </w:div>
    <w:div w:id="560142390">
      <w:bodyDiv w:val="1"/>
      <w:marLeft w:val="0"/>
      <w:marRight w:val="0"/>
      <w:marTop w:val="0"/>
      <w:marBottom w:val="0"/>
      <w:divBdr>
        <w:top w:val="none" w:sz="0" w:space="0" w:color="auto"/>
        <w:left w:val="none" w:sz="0" w:space="0" w:color="auto"/>
        <w:bottom w:val="none" w:sz="0" w:space="0" w:color="auto"/>
        <w:right w:val="none" w:sz="0" w:space="0" w:color="auto"/>
      </w:divBdr>
      <w:divsChild>
        <w:div w:id="447554787">
          <w:marLeft w:val="0"/>
          <w:marRight w:val="0"/>
          <w:marTop w:val="0"/>
          <w:marBottom w:val="0"/>
          <w:divBdr>
            <w:top w:val="none" w:sz="0" w:space="0" w:color="auto"/>
            <w:left w:val="none" w:sz="0" w:space="0" w:color="auto"/>
            <w:bottom w:val="none" w:sz="0" w:space="0" w:color="auto"/>
            <w:right w:val="none" w:sz="0" w:space="0" w:color="auto"/>
          </w:divBdr>
          <w:divsChild>
            <w:div w:id="746804911">
              <w:marLeft w:val="0"/>
              <w:marRight w:val="0"/>
              <w:marTop w:val="0"/>
              <w:marBottom w:val="0"/>
              <w:divBdr>
                <w:top w:val="none" w:sz="0" w:space="0" w:color="auto"/>
                <w:left w:val="none" w:sz="0" w:space="0" w:color="auto"/>
                <w:bottom w:val="none" w:sz="0" w:space="0" w:color="auto"/>
                <w:right w:val="none" w:sz="0" w:space="0" w:color="auto"/>
              </w:divBdr>
              <w:divsChild>
                <w:div w:id="1511797047">
                  <w:marLeft w:val="0"/>
                  <w:marRight w:val="0"/>
                  <w:marTop w:val="0"/>
                  <w:marBottom w:val="0"/>
                  <w:divBdr>
                    <w:top w:val="none" w:sz="0" w:space="0" w:color="auto"/>
                    <w:left w:val="none" w:sz="0" w:space="0" w:color="auto"/>
                    <w:bottom w:val="none" w:sz="0" w:space="0" w:color="auto"/>
                    <w:right w:val="none" w:sz="0" w:space="0" w:color="auto"/>
                  </w:divBdr>
                  <w:divsChild>
                    <w:div w:id="413665963">
                      <w:marLeft w:val="0"/>
                      <w:marRight w:val="0"/>
                      <w:marTop w:val="0"/>
                      <w:marBottom w:val="0"/>
                      <w:divBdr>
                        <w:top w:val="none" w:sz="0" w:space="0" w:color="auto"/>
                        <w:left w:val="none" w:sz="0" w:space="0" w:color="auto"/>
                        <w:bottom w:val="none" w:sz="0" w:space="0" w:color="auto"/>
                        <w:right w:val="none" w:sz="0" w:space="0" w:color="auto"/>
                      </w:divBdr>
                      <w:divsChild>
                        <w:div w:id="146801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400136">
      <w:bodyDiv w:val="1"/>
      <w:marLeft w:val="0"/>
      <w:marRight w:val="0"/>
      <w:marTop w:val="0"/>
      <w:marBottom w:val="0"/>
      <w:divBdr>
        <w:top w:val="none" w:sz="0" w:space="0" w:color="auto"/>
        <w:left w:val="none" w:sz="0" w:space="0" w:color="auto"/>
        <w:bottom w:val="none" w:sz="0" w:space="0" w:color="auto"/>
        <w:right w:val="none" w:sz="0" w:space="0" w:color="auto"/>
      </w:divBdr>
    </w:div>
    <w:div w:id="687875178">
      <w:bodyDiv w:val="1"/>
      <w:marLeft w:val="0"/>
      <w:marRight w:val="0"/>
      <w:marTop w:val="0"/>
      <w:marBottom w:val="0"/>
      <w:divBdr>
        <w:top w:val="none" w:sz="0" w:space="0" w:color="auto"/>
        <w:left w:val="none" w:sz="0" w:space="0" w:color="auto"/>
        <w:bottom w:val="none" w:sz="0" w:space="0" w:color="auto"/>
        <w:right w:val="none" w:sz="0" w:space="0" w:color="auto"/>
      </w:divBdr>
    </w:div>
    <w:div w:id="725177492">
      <w:bodyDiv w:val="1"/>
      <w:marLeft w:val="0"/>
      <w:marRight w:val="0"/>
      <w:marTop w:val="0"/>
      <w:marBottom w:val="0"/>
      <w:divBdr>
        <w:top w:val="none" w:sz="0" w:space="0" w:color="auto"/>
        <w:left w:val="none" w:sz="0" w:space="0" w:color="auto"/>
        <w:bottom w:val="none" w:sz="0" w:space="0" w:color="auto"/>
        <w:right w:val="none" w:sz="0" w:space="0" w:color="auto"/>
      </w:divBdr>
      <w:divsChild>
        <w:div w:id="59139257">
          <w:marLeft w:val="0"/>
          <w:marRight w:val="0"/>
          <w:marTop w:val="0"/>
          <w:marBottom w:val="0"/>
          <w:divBdr>
            <w:top w:val="none" w:sz="0" w:space="0" w:color="auto"/>
            <w:left w:val="none" w:sz="0" w:space="0" w:color="auto"/>
            <w:bottom w:val="none" w:sz="0" w:space="0" w:color="auto"/>
            <w:right w:val="none" w:sz="0" w:space="0" w:color="auto"/>
          </w:divBdr>
          <w:divsChild>
            <w:div w:id="503277589">
              <w:marLeft w:val="0"/>
              <w:marRight w:val="0"/>
              <w:marTop w:val="0"/>
              <w:marBottom w:val="0"/>
              <w:divBdr>
                <w:top w:val="none" w:sz="0" w:space="0" w:color="auto"/>
                <w:left w:val="none" w:sz="0" w:space="0" w:color="auto"/>
                <w:bottom w:val="none" w:sz="0" w:space="0" w:color="auto"/>
                <w:right w:val="none" w:sz="0" w:space="0" w:color="auto"/>
              </w:divBdr>
              <w:divsChild>
                <w:div w:id="2026588776">
                  <w:marLeft w:val="0"/>
                  <w:marRight w:val="0"/>
                  <w:marTop w:val="0"/>
                  <w:marBottom w:val="0"/>
                  <w:divBdr>
                    <w:top w:val="none" w:sz="0" w:space="0" w:color="auto"/>
                    <w:left w:val="none" w:sz="0" w:space="0" w:color="auto"/>
                    <w:bottom w:val="none" w:sz="0" w:space="0" w:color="auto"/>
                    <w:right w:val="none" w:sz="0" w:space="0" w:color="auto"/>
                  </w:divBdr>
                  <w:divsChild>
                    <w:div w:id="1016351512">
                      <w:marLeft w:val="0"/>
                      <w:marRight w:val="0"/>
                      <w:marTop w:val="0"/>
                      <w:marBottom w:val="0"/>
                      <w:divBdr>
                        <w:top w:val="none" w:sz="0" w:space="0" w:color="auto"/>
                        <w:left w:val="none" w:sz="0" w:space="0" w:color="auto"/>
                        <w:bottom w:val="none" w:sz="0" w:space="0" w:color="auto"/>
                        <w:right w:val="none" w:sz="0" w:space="0" w:color="auto"/>
                      </w:divBdr>
                      <w:divsChild>
                        <w:div w:id="520124126">
                          <w:marLeft w:val="0"/>
                          <w:marRight w:val="0"/>
                          <w:marTop w:val="0"/>
                          <w:marBottom w:val="0"/>
                          <w:divBdr>
                            <w:top w:val="none" w:sz="0" w:space="0" w:color="auto"/>
                            <w:left w:val="none" w:sz="0" w:space="0" w:color="auto"/>
                            <w:bottom w:val="none" w:sz="0" w:space="0" w:color="auto"/>
                            <w:right w:val="none" w:sz="0" w:space="0" w:color="auto"/>
                          </w:divBdr>
                          <w:divsChild>
                            <w:div w:id="1603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270162">
      <w:bodyDiv w:val="1"/>
      <w:marLeft w:val="0"/>
      <w:marRight w:val="0"/>
      <w:marTop w:val="0"/>
      <w:marBottom w:val="0"/>
      <w:divBdr>
        <w:top w:val="none" w:sz="0" w:space="0" w:color="auto"/>
        <w:left w:val="none" w:sz="0" w:space="0" w:color="auto"/>
        <w:bottom w:val="none" w:sz="0" w:space="0" w:color="auto"/>
        <w:right w:val="none" w:sz="0" w:space="0" w:color="auto"/>
      </w:divBdr>
    </w:div>
    <w:div w:id="766459672">
      <w:bodyDiv w:val="1"/>
      <w:marLeft w:val="0"/>
      <w:marRight w:val="0"/>
      <w:marTop w:val="0"/>
      <w:marBottom w:val="0"/>
      <w:divBdr>
        <w:top w:val="none" w:sz="0" w:space="0" w:color="auto"/>
        <w:left w:val="none" w:sz="0" w:space="0" w:color="auto"/>
        <w:bottom w:val="none" w:sz="0" w:space="0" w:color="auto"/>
        <w:right w:val="none" w:sz="0" w:space="0" w:color="auto"/>
      </w:divBdr>
    </w:div>
    <w:div w:id="797452993">
      <w:bodyDiv w:val="1"/>
      <w:marLeft w:val="0"/>
      <w:marRight w:val="0"/>
      <w:marTop w:val="0"/>
      <w:marBottom w:val="0"/>
      <w:divBdr>
        <w:top w:val="none" w:sz="0" w:space="0" w:color="auto"/>
        <w:left w:val="none" w:sz="0" w:space="0" w:color="auto"/>
        <w:bottom w:val="none" w:sz="0" w:space="0" w:color="auto"/>
        <w:right w:val="none" w:sz="0" w:space="0" w:color="auto"/>
      </w:divBdr>
    </w:div>
    <w:div w:id="801651362">
      <w:bodyDiv w:val="1"/>
      <w:marLeft w:val="0"/>
      <w:marRight w:val="0"/>
      <w:marTop w:val="0"/>
      <w:marBottom w:val="0"/>
      <w:divBdr>
        <w:top w:val="none" w:sz="0" w:space="0" w:color="auto"/>
        <w:left w:val="none" w:sz="0" w:space="0" w:color="auto"/>
        <w:bottom w:val="none" w:sz="0" w:space="0" w:color="auto"/>
        <w:right w:val="none" w:sz="0" w:space="0" w:color="auto"/>
      </w:divBdr>
    </w:div>
    <w:div w:id="810705849">
      <w:bodyDiv w:val="1"/>
      <w:marLeft w:val="0"/>
      <w:marRight w:val="0"/>
      <w:marTop w:val="0"/>
      <w:marBottom w:val="0"/>
      <w:divBdr>
        <w:top w:val="none" w:sz="0" w:space="0" w:color="auto"/>
        <w:left w:val="none" w:sz="0" w:space="0" w:color="auto"/>
        <w:bottom w:val="none" w:sz="0" w:space="0" w:color="auto"/>
        <w:right w:val="none" w:sz="0" w:space="0" w:color="auto"/>
      </w:divBdr>
    </w:div>
    <w:div w:id="869030565">
      <w:bodyDiv w:val="1"/>
      <w:marLeft w:val="0"/>
      <w:marRight w:val="0"/>
      <w:marTop w:val="0"/>
      <w:marBottom w:val="0"/>
      <w:divBdr>
        <w:top w:val="none" w:sz="0" w:space="0" w:color="auto"/>
        <w:left w:val="none" w:sz="0" w:space="0" w:color="auto"/>
        <w:bottom w:val="none" w:sz="0" w:space="0" w:color="auto"/>
        <w:right w:val="none" w:sz="0" w:space="0" w:color="auto"/>
      </w:divBdr>
    </w:div>
    <w:div w:id="870067162">
      <w:bodyDiv w:val="1"/>
      <w:marLeft w:val="0"/>
      <w:marRight w:val="0"/>
      <w:marTop w:val="0"/>
      <w:marBottom w:val="0"/>
      <w:divBdr>
        <w:top w:val="none" w:sz="0" w:space="0" w:color="auto"/>
        <w:left w:val="none" w:sz="0" w:space="0" w:color="auto"/>
        <w:bottom w:val="none" w:sz="0" w:space="0" w:color="auto"/>
        <w:right w:val="none" w:sz="0" w:space="0" w:color="auto"/>
      </w:divBdr>
    </w:div>
    <w:div w:id="921832911">
      <w:bodyDiv w:val="1"/>
      <w:marLeft w:val="0"/>
      <w:marRight w:val="0"/>
      <w:marTop w:val="0"/>
      <w:marBottom w:val="0"/>
      <w:divBdr>
        <w:top w:val="none" w:sz="0" w:space="0" w:color="auto"/>
        <w:left w:val="none" w:sz="0" w:space="0" w:color="auto"/>
        <w:bottom w:val="none" w:sz="0" w:space="0" w:color="auto"/>
        <w:right w:val="none" w:sz="0" w:space="0" w:color="auto"/>
      </w:divBdr>
    </w:div>
    <w:div w:id="944922545">
      <w:bodyDiv w:val="1"/>
      <w:marLeft w:val="0"/>
      <w:marRight w:val="0"/>
      <w:marTop w:val="0"/>
      <w:marBottom w:val="0"/>
      <w:divBdr>
        <w:top w:val="none" w:sz="0" w:space="0" w:color="auto"/>
        <w:left w:val="none" w:sz="0" w:space="0" w:color="auto"/>
        <w:bottom w:val="none" w:sz="0" w:space="0" w:color="auto"/>
        <w:right w:val="none" w:sz="0" w:space="0" w:color="auto"/>
      </w:divBdr>
    </w:div>
    <w:div w:id="950744906">
      <w:bodyDiv w:val="1"/>
      <w:marLeft w:val="0"/>
      <w:marRight w:val="0"/>
      <w:marTop w:val="0"/>
      <w:marBottom w:val="0"/>
      <w:divBdr>
        <w:top w:val="none" w:sz="0" w:space="0" w:color="auto"/>
        <w:left w:val="none" w:sz="0" w:space="0" w:color="auto"/>
        <w:bottom w:val="none" w:sz="0" w:space="0" w:color="auto"/>
        <w:right w:val="none" w:sz="0" w:space="0" w:color="auto"/>
      </w:divBdr>
    </w:div>
    <w:div w:id="992367101">
      <w:bodyDiv w:val="1"/>
      <w:marLeft w:val="0"/>
      <w:marRight w:val="0"/>
      <w:marTop w:val="0"/>
      <w:marBottom w:val="0"/>
      <w:divBdr>
        <w:top w:val="none" w:sz="0" w:space="0" w:color="auto"/>
        <w:left w:val="none" w:sz="0" w:space="0" w:color="auto"/>
        <w:bottom w:val="none" w:sz="0" w:space="0" w:color="auto"/>
        <w:right w:val="none" w:sz="0" w:space="0" w:color="auto"/>
      </w:divBdr>
    </w:div>
    <w:div w:id="1010717024">
      <w:bodyDiv w:val="1"/>
      <w:marLeft w:val="0"/>
      <w:marRight w:val="0"/>
      <w:marTop w:val="0"/>
      <w:marBottom w:val="0"/>
      <w:divBdr>
        <w:top w:val="none" w:sz="0" w:space="0" w:color="auto"/>
        <w:left w:val="none" w:sz="0" w:space="0" w:color="auto"/>
        <w:bottom w:val="none" w:sz="0" w:space="0" w:color="auto"/>
        <w:right w:val="none" w:sz="0" w:space="0" w:color="auto"/>
      </w:divBdr>
    </w:div>
    <w:div w:id="1036543084">
      <w:bodyDiv w:val="1"/>
      <w:marLeft w:val="0"/>
      <w:marRight w:val="0"/>
      <w:marTop w:val="0"/>
      <w:marBottom w:val="0"/>
      <w:divBdr>
        <w:top w:val="none" w:sz="0" w:space="0" w:color="auto"/>
        <w:left w:val="none" w:sz="0" w:space="0" w:color="auto"/>
        <w:bottom w:val="none" w:sz="0" w:space="0" w:color="auto"/>
        <w:right w:val="none" w:sz="0" w:space="0" w:color="auto"/>
      </w:divBdr>
      <w:divsChild>
        <w:div w:id="35278644">
          <w:marLeft w:val="0"/>
          <w:marRight w:val="0"/>
          <w:marTop w:val="0"/>
          <w:marBottom w:val="150"/>
          <w:divBdr>
            <w:top w:val="none" w:sz="0" w:space="0" w:color="auto"/>
            <w:left w:val="none" w:sz="0" w:space="0" w:color="auto"/>
            <w:bottom w:val="none" w:sz="0" w:space="0" w:color="auto"/>
            <w:right w:val="none" w:sz="0" w:space="0" w:color="auto"/>
          </w:divBdr>
        </w:div>
        <w:div w:id="682825441">
          <w:marLeft w:val="0"/>
          <w:marRight w:val="0"/>
          <w:marTop w:val="0"/>
          <w:marBottom w:val="225"/>
          <w:divBdr>
            <w:top w:val="none" w:sz="0" w:space="0" w:color="auto"/>
            <w:left w:val="none" w:sz="0" w:space="0" w:color="auto"/>
            <w:bottom w:val="none" w:sz="0" w:space="0" w:color="auto"/>
            <w:right w:val="none" w:sz="0" w:space="0" w:color="auto"/>
          </w:divBdr>
          <w:divsChild>
            <w:div w:id="373893688">
              <w:marLeft w:val="0"/>
              <w:marRight w:val="0"/>
              <w:marTop w:val="0"/>
              <w:marBottom w:val="0"/>
              <w:divBdr>
                <w:top w:val="none" w:sz="0" w:space="0" w:color="auto"/>
                <w:left w:val="none" w:sz="0" w:space="0" w:color="auto"/>
                <w:bottom w:val="none" w:sz="0" w:space="0" w:color="auto"/>
                <w:right w:val="none" w:sz="0" w:space="0" w:color="auto"/>
              </w:divBdr>
              <w:divsChild>
                <w:div w:id="241526548">
                  <w:marLeft w:val="0"/>
                  <w:marRight w:val="0"/>
                  <w:marTop w:val="0"/>
                  <w:marBottom w:val="75"/>
                  <w:divBdr>
                    <w:top w:val="none" w:sz="0" w:space="0" w:color="auto"/>
                    <w:left w:val="none" w:sz="0" w:space="0" w:color="auto"/>
                    <w:bottom w:val="none" w:sz="0" w:space="0" w:color="auto"/>
                    <w:right w:val="none" w:sz="0" w:space="0" w:color="auto"/>
                  </w:divBdr>
                </w:div>
                <w:div w:id="2062585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83407096">
      <w:bodyDiv w:val="1"/>
      <w:marLeft w:val="0"/>
      <w:marRight w:val="0"/>
      <w:marTop w:val="0"/>
      <w:marBottom w:val="0"/>
      <w:divBdr>
        <w:top w:val="none" w:sz="0" w:space="0" w:color="auto"/>
        <w:left w:val="none" w:sz="0" w:space="0" w:color="auto"/>
        <w:bottom w:val="none" w:sz="0" w:space="0" w:color="auto"/>
        <w:right w:val="none" w:sz="0" w:space="0" w:color="auto"/>
      </w:divBdr>
    </w:div>
    <w:div w:id="1102340384">
      <w:bodyDiv w:val="1"/>
      <w:marLeft w:val="0"/>
      <w:marRight w:val="0"/>
      <w:marTop w:val="0"/>
      <w:marBottom w:val="0"/>
      <w:divBdr>
        <w:top w:val="none" w:sz="0" w:space="0" w:color="auto"/>
        <w:left w:val="none" w:sz="0" w:space="0" w:color="auto"/>
        <w:bottom w:val="none" w:sz="0" w:space="0" w:color="auto"/>
        <w:right w:val="none" w:sz="0" w:space="0" w:color="auto"/>
      </w:divBdr>
      <w:divsChild>
        <w:div w:id="636491109">
          <w:marLeft w:val="0"/>
          <w:marRight w:val="0"/>
          <w:marTop w:val="0"/>
          <w:marBottom w:val="0"/>
          <w:divBdr>
            <w:top w:val="none" w:sz="0" w:space="0" w:color="auto"/>
            <w:left w:val="none" w:sz="0" w:space="0" w:color="auto"/>
            <w:bottom w:val="none" w:sz="0" w:space="0" w:color="auto"/>
            <w:right w:val="none" w:sz="0" w:space="0" w:color="auto"/>
          </w:divBdr>
          <w:divsChild>
            <w:div w:id="16080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15965">
      <w:bodyDiv w:val="1"/>
      <w:marLeft w:val="0"/>
      <w:marRight w:val="0"/>
      <w:marTop w:val="0"/>
      <w:marBottom w:val="0"/>
      <w:divBdr>
        <w:top w:val="none" w:sz="0" w:space="0" w:color="auto"/>
        <w:left w:val="none" w:sz="0" w:space="0" w:color="auto"/>
        <w:bottom w:val="none" w:sz="0" w:space="0" w:color="auto"/>
        <w:right w:val="none" w:sz="0" w:space="0" w:color="auto"/>
      </w:divBdr>
    </w:div>
    <w:div w:id="1111514671">
      <w:bodyDiv w:val="1"/>
      <w:marLeft w:val="0"/>
      <w:marRight w:val="0"/>
      <w:marTop w:val="0"/>
      <w:marBottom w:val="0"/>
      <w:divBdr>
        <w:top w:val="none" w:sz="0" w:space="0" w:color="auto"/>
        <w:left w:val="none" w:sz="0" w:space="0" w:color="auto"/>
        <w:bottom w:val="none" w:sz="0" w:space="0" w:color="auto"/>
        <w:right w:val="none" w:sz="0" w:space="0" w:color="auto"/>
      </w:divBdr>
      <w:divsChild>
        <w:div w:id="1609460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797692">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494801269">
                  <w:marLeft w:val="0"/>
                  <w:marRight w:val="0"/>
                  <w:marTop w:val="0"/>
                  <w:marBottom w:val="0"/>
                  <w:divBdr>
                    <w:top w:val="none" w:sz="0" w:space="0" w:color="auto"/>
                    <w:left w:val="none" w:sz="0" w:space="0" w:color="auto"/>
                    <w:bottom w:val="none" w:sz="0" w:space="0" w:color="auto"/>
                    <w:right w:val="none" w:sz="0" w:space="0" w:color="auto"/>
                  </w:divBdr>
                  <w:divsChild>
                    <w:div w:id="1995331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274087">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08291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784576">
      <w:bodyDiv w:val="1"/>
      <w:marLeft w:val="0"/>
      <w:marRight w:val="0"/>
      <w:marTop w:val="0"/>
      <w:marBottom w:val="0"/>
      <w:divBdr>
        <w:top w:val="none" w:sz="0" w:space="0" w:color="auto"/>
        <w:left w:val="none" w:sz="0" w:space="0" w:color="auto"/>
        <w:bottom w:val="none" w:sz="0" w:space="0" w:color="auto"/>
        <w:right w:val="none" w:sz="0" w:space="0" w:color="auto"/>
      </w:divBdr>
    </w:div>
    <w:div w:id="1159148328">
      <w:bodyDiv w:val="1"/>
      <w:marLeft w:val="0"/>
      <w:marRight w:val="0"/>
      <w:marTop w:val="0"/>
      <w:marBottom w:val="0"/>
      <w:divBdr>
        <w:top w:val="none" w:sz="0" w:space="0" w:color="auto"/>
        <w:left w:val="none" w:sz="0" w:space="0" w:color="auto"/>
        <w:bottom w:val="none" w:sz="0" w:space="0" w:color="auto"/>
        <w:right w:val="none" w:sz="0" w:space="0" w:color="auto"/>
      </w:divBdr>
    </w:div>
    <w:div w:id="1176188610">
      <w:bodyDiv w:val="1"/>
      <w:marLeft w:val="0"/>
      <w:marRight w:val="0"/>
      <w:marTop w:val="0"/>
      <w:marBottom w:val="0"/>
      <w:divBdr>
        <w:top w:val="none" w:sz="0" w:space="0" w:color="auto"/>
        <w:left w:val="none" w:sz="0" w:space="0" w:color="auto"/>
        <w:bottom w:val="none" w:sz="0" w:space="0" w:color="auto"/>
        <w:right w:val="none" w:sz="0" w:space="0" w:color="auto"/>
      </w:divBdr>
    </w:div>
    <w:div w:id="1179080995">
      <w:bodyDiv w:val="1"/>
      <w:marLeft w:val="0"/>
      <w:marRight w:val="0"/>
      <w:marTop w:val="0"/>
      <w:marBottom w:val="0"/>
      <w:divBdr>
        <w:top w:val="none" w:sz="0" w:space="0" w:color="auto"/>
        <w:left w:val="none" w:sz="0" w:space="0" w:color="auto"/>
        <w:bottom w:val="none" w:sz="0" w:space="0" w:color="auto"/>
        <w:right w:val="none" w:sz="0" w:space="0" w:color="auto"/>
      </w:divBdr>
    </w:div>
    <w:div w:id="1179733355">
      <w:bodyDiv w:val="1"/>
      <w:marLeft w:val="0"/>
      <w:marRight w:val="0"/>
      <w:marTop w:val="0"/>
      <w:marBottom w:val="0"/>
      <w:divBdr>
        <w:top w:val="none" w:sz="0" w:space="0" w:color="auto"/>
        <w:left w:val="none" w:sz="0" w:space="0" w:color="auto"/>
        <w:bottom w:val="none" w:sz="0" w:space="0" w:color="auto"/>
        <w:right w:val="none" w:sz="0" w:space="0" w:color="auto"/>
      </w:divBdr>
    </w:div>
    <w:div w:id="1200582016">
      <w:bodyDiv w:val="1"/>
      <w:marLeft w:val="0"/>
      <w:marRight w:val="0"/>
      <w:marTop w:val="0"/>
      <w:marBottom w:val="0"/>
      <w:divBdr>
        <w:top w:val="none" w:sz="0" w:space="0" w:color="auto"/>
        <w:left w:val="none" w:sz="0" w:space="0" w:color="auto"/>
        <w:bottom w:val="none" w:sz="0" w:space="0" w:color="auto"/>
        <w:right w:val="none" w:sz="0" w:space="0" w:color="auto"/>
      </w:divBdr>
    </w:div>
    <w:div w:id="1228371486">
      <w:bodyDiv w:val="1"/>
      <w:marLeft w:val="0"/>
      <w:marRight w:val="0"/>
      <w:marTop w:val="0"/>
      <w:marBottom w:val="0"/>
      <w:divBdr>
        <w:top w:val="none" w:sz="0" w:space="0" w:color="auto"/>
        <w:left w:val="none" w:sz="0" w:space="0" w:color="auto"/>
        <w:bottom w:val="none" w:sz="0" w:space="0" w:color="auto"/>
        <w:right w:val="none" w:sz="0" w:space="0" w:color="auto"/>
      </w:divBdr>
    </w:div>
    <w:div w:id="1280142681">
      <w:bodyDiv w:val="1"/>
      <w:marLeft w:val="0"/>
      <w:marRight w:val="0"/>
      <w:marTop w:val="0"/>
      <w:marBottom w:val="0"/>
      <w:divBdr>
        <w:top w:val="none" w:sz="0" w:space="0" w:color="auto"/>
        <w:left w:val="none" w:sz="0" w:space="0" w:color="auto"/>
        <w:bottom w:val="none" w:sz="0" w:space="0" w:color="auto"/>
        <w:right w:val="none" w:sz="0" w:space="0" w:color="auto"/>
      </w:divBdr>
    </w:div>
    <w:div w:id="1283338997">
      <w:bodyDiv w:val="1"/>
      <w:marLeft w:val="0"/>
      <w:marRight w:val="0"/>
      <w:marTop w:val="0"/>
      <w:marBottom w:val="0"/>
      <w:divBdr>
        <w:top w:val="none" w:sz="0" w:space="0" w:color="auto"/>
        <w:left w:val="none" w:sz="0" w:space="0" w:color="auto"/>
        <w:bottom w:val="none" w:sz="0" w:space="0" w:color="auto"/>
        <w:right w:val="none" w:sz="0" w:space="0" w:color="auto"/>
      </w:divBdr>
      <w:divsChild>
        <w:div w:id="102499087">
          <w:marLeft w:val="0"/>
          <w:marRight w:val="0"/>
          <w:marTop w:val="150"/>
          <w:marBottom w:val="150"/>
          <w:divBdr>
            <w:top w:val="single" w:sz="6" w:space="0" w:color="000000"/>
            <w:left w:val="single" w:sz="6" w:space="0" w:color="000000"/>
            <w:bottom w:val="single" w:sz="6" w:space="0" w:color="000000"/>
            <w:right w:val="single" w:sz="6" w:space="0" w:color="000000"/>
          </w:divBdr>
          <w:divsChild>
            <w:div w:id="440803434">
              <w:marLeft w:val="0"/>
              <w:marRight w:val="0"/>
              <w:marTop w:val="0"/>
              <w:marBottom w:val="0"/>
              <w:divBdr>
                <w:top w:val="none" w:sz="0" w:space="0" w:color="auto"/>
                <w:left w:val="none" w:sz="0" w:space="0" w:color="auto"/>
                <w:bottom w:val="none" w:sz="0" w:space="0" w:color="auto"/>
                <w:right w:val="none" w:sz="0" w:space="0" w:color="auto"/>
              </w:divBdr>
              <w:divsChild>
                <w:div w:id="1500922934">
                  <w:marLeft w:val="0"/>
                  <w:marRight w:val="0"/>
                  <w:marTop w:val="240"/>
                  <w:marBottom w:val="48"/>
                  <w:divBdr>
                    <w:top w:val="none" w:sz="0" w:space="0" w:color="auto"/>
                    <w:left w:val="none" w:sz="0" w:space="0" w:color="auto"/>
                    <w:bottom w:val="none" w:sz="0" w:space="0" w:color="auto"/>
                    <w:right w:val="none" w:sz="0" w:space="0" w:color="auto"/>
                  </w:divBdr>
                </w:div>
                <w:div w:id="1794593860">
                  <w:marLeft w:val="0"/>
                  <w:marRight w:val="0"/>
                  <w:marTop w:val="0"/>
                  <w:marBottom w:val="240"/>
                  <w:divBdr>
                    <w:top w:val="none" w:sz="0" w:space="0" w:color="auto"/>
                    <w:left w:val="none" w:sz="0" w:space="0" w:color="auto"/>
                    <w:bottom w:val="none" w:sz="0" w:space="0" w:color="auto"/>
                    <w:right w:val="none" w:sz="0" w:space="0" w:color="auto"/>
                  </w:divBdr>
                </w:div>
                <w:div w:id="1548254852">
                  <w:marLeft w:val="0"/>
                  <w:marRight w:val="0"/>
                  <w:marTop w:val="0"/>
                  <w:marBottom w:val="0"/>
                  <w:divBdr>
                    <w:top w:val="none" w:sz="0" w:space="0" w:color="auto"/>
                    <w:left w:val="none" w:sz="0" w:space="0" w:color="auto"/>
                    <w:bottom w:val="none" w:sz="0" w:space="0" w:color="auto"/>
                    <w:right w:val="none" w:sz="0" w:space="0" w:color="auto"/>
                  </w:divBdr>
                </w:div>
                <w:div w:id="104663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91357">
      <w:bodyDiv w:val="1"/>
      <w:marLeft w:val="0"/>
      <w:marRight w:val="0"/>
      <w:marTop w:val="0"/>
      <w:marBottom w:val="0"/>
      <w:divBdr>
        <w:top w:val="none" w:sz="0" w:space="0" w:color="auto"/>
        <w:left w:val="none" w:sz="0" w:space="0" w:color="auto"/>
        <w:bottom w:val="none" w:sz="0" w:space="0" w:color="auto"/>
        <w:right w:val="none" w:sz="0" w:space="0" w:color="auto"/>
      </w:divBdr>
    </w:div>
    <w:div w:id="1429958324">
      <w:bodyDiv w:val="1"/>
      <w:marLeft w:val="0"/>
      <w:marRight w:val="0"/>
      <w:marTop w:val="0"/>
      <w:marBottom w:val="0"/>
      <w:divBdr>
        <w:top w:val="none" w:sz="0" w:space="0" w:color="auto"/>
        <w:left w:val="none" w:sz="0" w:space="0" w:color="auto"/>
        <w:bottom w:val="none" w:sz="0" w:space="0" w:color="auto"/>
        <w:right w:val="none" w:sz="0" w:space="0" w:color="auto"/>
      </w:divBdr>
    </w:div>
    <w:div w:id="1431119463">
      <w:bodyDiv w:val="1"/>
      <w:marLeft w:val="0"/>
      <w:marRight w:val="0"/>
      <w:marTop w:val="0"/>
      <w:marBottom w:val="0"/>
      <w:divBdr>
        <w:top w:val="none" w:sz="0" w:space="0" w:color="auto"/>
        <w:left w:val="none" w:sz="0" w:space="0" w:color="auto"/>
        <w:bottom w:val="none" w:sz="0" w:space="0" w:color="auto"/>
        <w:right w:val="none" w:sz="0" w:space="0" w:color="auto"/>
      </w:divBdr>
      <w:divsChild>
        <w:div w:id="24449274">
          <w:marLeft w:val="0"/>
          <w:marRight w:val="0"/>
          <w:marTop w:val="0"/>
          <w:marBottom w:val="0"/>
          <w:divBdr>
            <w:top w:val="none" w:sz="0" w:space="0" w:color="auto"/>
            <w:left w:val="none" w:sz="0" w:space="0" w:color="auto"/>
            <w:bottom w:val="none" w:sz="0" w:space="0" w:color="auto"/>
            <w:right w:val="none" w:sz="0" w:space="0" w:color="auto"/>
          </w:divBdr>
          <w:divsChild>
            <w:div w:id="480315859">
              <w:marLeft w:val="0"/>
              <w:marRight w:val="72"/>
              <w:marTop w:val="96"/>
              <w:marBottom w:val="0"/>
              <w:divBdr>
                <w:top w:val="none" w:sz="0" w:space="0" w:color="auto"/>
                <w:left w:val="none" w:sz="0" w:space="0" w:color="auto"/>
                <w:bottom w:val="none" w:sz="0" w:space="0" w:color="auto"/>
                <w:right w:val="none" w:sz="0" w:space="0" w:color="auto"/>
              </w:divBdr>
              <w:divsChild>
                <w:div w:id="1294167385">
                  <w:marLeft w:val="0"/>
                  <w:marRight w:val="0"/>
                  <w:marTop w:val="0"/>
                  <w:marBottom w:val="0"/>
                  <w:divBdr>
                    <w:top w:val="none" w:sz="0" w:space="0" w:color="auto"/>
                    <w:left w:val="none" w:sz="0" w:space="0" w:color="auto"/>
                    <w:bottom w:val="none" w:sz="0" w:space="0" w:color="auto"/>
                    <w:right w:val="none" w:sz="0" w:space="0" w:color="auto"/>
                  </w:divBdr>
                  <w:divsChild>
                    <w:div w:id="290133022">
                      <w:marLeft w:val="0"/>
                      <w:marRight w:val="0"/>
                      <w:marTop w:val="0"/>
                      <w:marBottom w:val="0"/>
                      <w:divBdr>
                        <w:top w:val="none" w:sz="0" w:space="0" w:color="auto"/>
                        <w:left w:val="none" w:sz="0" w:space="0" w:color="auto"/>
                        <w:bottom w:val="none" w:sz="0" w:space="0" w:color="auto"/>
                        <w:right w:val="none" w:sz="0" w:space="0" w:color="auto"/>
                      </w:divBdr>
                      <w:divsChild>
                        <w:div w:id="13380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095359">
      <w:bodyDiv w:val="1"/>
      <w:marLeft w:val="0"/>
      <w:marRight w:val="0"/>
      <w:marTop w:val="0"/>
      <w:marBottom w:val="0"/>
      <w:divBdr>
        <w:top w:val="none" w:sz="0" w:space="0" w:color="auto"/>
        <w:left w:val="none" w:sz="0" w:space="0" w:color="auto"/>
        <w:bottom w:val="none" w:sz="0" w:space="0" w:color="auto"/>
        <w:right w:val="none" w:sz="0" w:space="0" w:color="auto"/>
      </w:divBdr>
    </w:div>
    <w:div w:id="1571774446">
      <w:bodyDiv w:val="1"/>
      <w:marLeft w:val="0"/>
      <w:marRight w:val="0"/>
      <w:marTop w:val="0"/>
      <w:marBottom w:val="0"/>
      <w:divBdr>
        <w:top w:val="none" w:sz="0" w:space="0" w:color="auto"/>
        <w:left w:val="none" w:sz="0" w:space="0" w:color="auto"/>
        <w:bottom w:val="none" w:sz="0" w:space="0" w:color="auto"/>
        <w:right w:val="none" w:sz="0" w:space="0" w:color="auto"/>
      </w:divBdr>
    </w:div>
    <w:div w:id="1574507456">
      <w:bodyDiv w:val="1"/>
      <w:marLeft w:val="0"/>
      <w:marRight w:val="0"/>
      <w:marTop w:val="0"/>
      <w:marBottom w:val="0"/>
      <w:divBdr>
        <w:top w:val="none" w:sz="0" w:space="0" w:color="auto"/>
        <w:left w:val="none" w:sz="0" w:space="0" w:color="auto"/>
        <w:bottom w:val="none" w:sz="0" w:space="0" w:color="auto"/>
        <w:right w:val="none" w:sz="0" w:space="0" w:color="auto"/>
      </w:divBdr>
    </w:div>
    <w:div w:id="1603490056">
      <w:bodyDiv w:val="1"/>
      <w:marLeft w:val="0"/>
      <w:marRight w:val="0"/>
      <w:marTop w:val="0"/>
      <w:marBottom w:val="0"/>
      <w:divBdr>
        <w:top w:val="none" w:sz="0" w:space="0" w:color="auto"/>
        <w:left w:val="none" w:sz="0" w:space="0" w:color="auto"/>
        <w:bottom w:val="none" w:sz="0" w:space="0" w:color="auto"/>
        <w:right w:val="none" w:sz="0" w:space="0" w:color="auto"/>
      </w:divBdr>
    </w:div>
    <w:div w:id="1611813321">
      <w:bodyDiv w:val="1"/>
      <w:marLeft w:val="0"/>
      <w:marRight w:val="0"/>
      <w:marTop w:val="0"/>
      <w:marBottom w:val="0"/>
      <w:divBdr>
        <w:top w:val="none" w:sz="0" w:space="0" w:color="auto"/>
        <w:left w:val="none" w:sz="0" w:space="0" w:color="auto"/>
        <w:bottom w:val="none" w:sz="0" w:space="0" w:color="auto"/>
        <w:right w:val="none" w:sz="0" w:space="0" w:color="auto"/>
      </w:divBdr>
      <w:divsChild>
        <w:div w:id="132908732">
          <w:marLeft w:val="0"/>
          <w:marRight w:val="0"/>
          <w:marTop w:val="0"/>
          <w:marBottom w:val="0"/>
          <w:divBdr>
            <w:top w:val="none" w:sz="0" w:space="0" w:color="auto"/>
            <w:left w:val="none" w:sz="0" w:space="0" w:color="auto"/>
            <w:bottom w:val="none" w:sz="0" w:space="0" w:color="auto"/>
            <w:right w:val="none" w:sz="0" w:space="0" w:color="auto"/>
          </w:divBdr>
          <w:divsChild>
            <w:div w:id="1475297305">
              <w:marLeft w:val="0"/>
              <w:marRight w:val="0"/>
              <w:marTop w:val="0"/>
              <w:marBottom w:val="0"/>
              <w:divBdr>
                <w:top w:val="none" w:sz="0" w:space="0" w:color="auto"/>
                <w:left w:val="none" w:sz="0" w:space="0" w:color="auto"/>
                <w:bottom w:val="none" w:sz="0" w:space="0" w:color="auto"/>
                <w:right w:val="none" w:sz="0" w:space="0" w:color="auto"/>
              </w:divBdr>
              <w:divsChild>
                <w:div w:id="1879665500">
                  <w:marLeft w:val="0"/>
                  <w:marRight w:val="0"/>
                  <w:marTop w:val="0"/>
                  <w:marBottom w:val="0"/>
                  <w:divBdr>
                    <w:top w:val="none" w:sz="0" w:space="0" w:color="auto"/>
                    <w:left w:val="none" w:sz="0" w:space="0" w:color="auto"/>
                    <w:bottom w:val="none" w:sz="0" w:space="0" w:color="auto"/>
                    <w:right w:val="none" w:sz="0" w:space="0" w:color="auto"/>
                  </w:divBdr>
                  <w:divsChild>
                    <w:div w:id="83381086">
                      <w:marLeft w:val="0"/>
                      <w:marRight w:val="0"/>
                      <w:marTop w:val="0"/>
                      <w:marBottom w:val="0"/>
                      <w:divBdr>
                        <w:top w:val="none" w:sz="0" w:space="0" w:color="auto"/>
                        <w:left w:val="none" w:sz="0" w:space="0" w:color="auto"/>
                        <w:bottom w:val="none" w:sz="0" w:space="0" w:color="auto"/>
                        <w:right w:val="none" w:sz="0" w:space="0" w:color="auto"/>
                      </w:divBdr>
                      <w:divsChild>
                        <w:div w:id="496503108">
                          <w:marLeft w:val="0"/>
                          <w:marRight w:val="0"/>
                          <w:marTop w:val="0"/>
                          <w:marBottom w:val="0"/>
                          <w:divBdr>
                            <w:top w:val="none" w:sz="0" w:space="0" w:color="auto"/>
                            <w:left w:val="none" w:sz="0" w:space="0" w:color="auto"/>
                            <w:bottom w:val="none" w:sz="0" w:space="0" w:color="auto"/>
                            <w:right w:val="none" w:sz="0" w:space="0" w:color="auto"/>
                          </w:divBdr>
                          <w:divsChild>
                            <w:div w:id="16493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08800">
      <w:bodyDiv w:val="1"/>
      <w:marLeft w:val="0"/>
      <w:marRight w:val="0"/>
      <w:marTop w:val="0"/>
      <w:marBottom w:val="0"/>
      <w:divBdr>
        <w:top w:val="none" w:sz="0" w:space="0" w:color="auto"/>
        <w:left w:val="none" w:sz="0" w:space="0" w:color="auto"/>
        <w:bottom w:val="none" w:sz="0" w:space="0" w:color="auto"/>
        <w:right w:val="none" w:sz="0" w:space="0" w:color="auto"/>
      </w:divBdr>
    </w:div>
    <w:div w:id="1735276555">
      <w:bodyDiv w:val="1"/>
      <w:marLeft w:val="0"/>
      <w:marRight w:val="0"/>
      <w:marTop w:val="45"/>
      <w:marBottom w:val="45"/>
      <w:divBdr>
        <w:top w:val="none" w:sz="0" w:space="0" w:color="auto"/>
        <w:left w:val="none" w:sz="0" w:space="0" w:color="auto"/>
        <w:bottom w:val="none" w:sz="0" w:space="0" w:color="auto"/>
        <w:right w:val="none" w:sz="0" w:space="0" w:color="auto"/>
      </w:divBdr>
      <w:divsChild>
        <w:div w:id="1892115642">
          <w:marLeft w:val="0"/>
          <w:marRight w:val="0"/>
          <w:marTop w:val="0"/>
          <w:marBottom w:val="0"/>
          <w:divBdr>
            <w:top w:val="none" w:sz="0" w:space="0" w:color="auto"/>
            <w:left w:val="none" w:sz="0" w:space="0" w:color="auto"/>
            <w:bottom w:val="none" w:sz="0" w:space="0" w:color="auto"/>
            <w:right w:val="none" w:sz="0" w:space="0" w:color="auto"/>
          </w:divBdr>
          <w:divsChild>
            <w:div w:id="360781999">
              <w:marLeft w:val="0"/>
              <w:marRight w:val="0"/>
              <w:marTop w:val="0"/>
              <w:marBottom w:val="0"/>
              <w:divBdr>
                <w:top w:val="none" w:sz="0" w:space="0" w:color="auto"/>
                <w:left w:val="none" w:sz="0" w:space="0" w:color="auto"/>
                <w:bottom w:val="none" w:sz="0" w:space="0" w:color="auto"/>
                <w:right w:val="none" w:sz="0" w:space="0" w:color="auto"/>
              </w:divBdr>
              <w:divsChild>
                <w:div w:id="925724126">
                  <w:marLeft w:val="0"/>
                  <w:marRight w:val="0"/>
                  <w:marTop w:val="0"/>
                  <w:marBottom w:val="0"/>
                  <w:divBdr>
                    <w:top w:val="none" w:sz="0" w:space="0" w:color="auto"/>
                    <w:left w:val="none" w:sz="0" w:space="0" w:color="auto"/>
                    <w:bottom w:val="none" w:sz="0" w:space="0" w:color="auto"/>
                    <w:right w:val="none" w:sz="0" w:space="0" w:color="auto"/>
                  </w:divBdr>
                  <w:divsChild>
                    <w:div w:id="129129933">
                      <w:marLeft w:val="0"/>
                      <w:marRight w:val="0"/>
                      <w:marTop w:val="0"/>
                      <w:marBottom w:val="0"/>
                      <w:divBdr>
                        <w:top w:val="none" w:sz="0" w:space="0" w:color="auto"/>
                        <w:left w:val="none" w:sz="0" w:space="0" w:color="auto"/>
                        <w:bottom w:val="none" w:sz="0" w:space="0" w:color="auto"/>
                        <w:right w:val="none" w:sz="0" w:space="0" w:color="auto"/>
                      </w:divBdr>
                      <w:divsChild>
                        <w:div w:id="703946562">
                          <w:marLeft w:val="0"/>
                          <w:marRight w:val="0"/>
                          <w:marTop w:val="315"/>
                          <w:marBottom w:val="0"/>
                          <w:divBdr>
                            <w:top w:val="none" w:sz="0" w:space="0" w:color="auto"/>
                            <w:left w:val="none" w:sz="0" w:space="0" w:color="auto"/>
                            <w:bottom w:val="none" w:sz="0" w:space="0" w:color="auto"/>
                            <w:right w:val="none" w:sz="0" w:space="0" w:color="auto"/>
                          </w:divBdr>
                          <w:divsChild>
                            <w:div w:id="590701729">
                              <w:marLeft w:val="1980"/>
                              <w:marRight w:val="3810"/>
                              <w:marTop w:val="0"/>
                              <w:marBottom w:val="0"/>
                              <w:divBdr>
                                <w:top w:val="none" w:sz="0" w:space="0" w:color="auto"/>
                                <w:left w:val="none" w:sz="0" w:space="0" w:color="auto"/>
                                <w:bottom w:val="none" w:sz="0" w:space="0" w:color="auto"/>
                                <w:right w:val="none" w:sz="0" w:space="0" w:color="auto"/>
                              </w:divBdr>
                              <w:divsChild>
                                <w:div w:id="1081803263">
                                  <w:marLeft w:val="0"/>
                                  <w:marRight w:val="0"/>
                                  <w:marTop w:val="0"/>
                                  <w:marBottom w:val="0"/>
                                  <w:divBdr>
                                    <w:top w:val="none" w:sz="0" w:space="0" w:color="auto"/>
                                    <w:left w:val="none" w:sz="0" w:space="0" w:color="auto"/>
                                    <w:bottom w:val="none" w:sz="0" w:space="0" w:color="auto"/>
                                    <w:right w:val="none" w:sz="0" w:space="0" w:color="auto"/>
                                  </w:divBdr>
                                  <w:divsChild>
                                    <w:div w:id="1986425078">
                                      <w:marLeft w:val="0"/>
                                      <w:marRight w:val="0"/>
                                      <w:marTop w:val="0"/>
                                      <w:marBottom w:val="0"/>
                                      <w:divBdr>
                                        <w:top w:val="none" w:sz="0" w:space="0" w:color="auto"/>
                                        <w:left w:val="none" w:sz="0" w:space="0" w:color="auto"/>
                                        <w:bottom w:val="none" w:sz="0" w:space="0" w:color="auto"/>
                                        <w:right w:val="none" w:sz="0" w:space="0" w:color="auto"/>
                                      </w:divBdr>
                                      <w:divsChild>
                                        <w:div w:id="1612469347">
                                          <w:marLeft w:val="0"/>
                                          <w:marRight w:val="0"/>
                                          <w:marTop w:val="0"/>
                                          <w:marBottom w:val="0"/>
                                          <w:divBdr>
                                            <w:top w:val="none" w:sz="0" w:space="0" w:color="auto"/>
                                            <w:left w:val="none" w:sz="0" w:space="0" w:color="auto"/>
                                            <w:bottom w:val="none" w:sz="0" w:space="0" w:color="auto"/>
                                            <w:right w:val="none" w:sz="0" w:space="0" w:color="auto"/>
                                          </w:divBdr>
                                          <w:divsChild>
                                            <w:div w:id="8180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7409697">
      <w:bodyDiv w:val="1"/>
      <w:marLeft w:val="0"/>
      <w:marRight w:val="0"/>
      <w:marTop w:val="0"/>
      <w:marBottom w:val="0"/>
      <w:divBdr>
        <w:top w:val="none" w:sz="0" w:space="0" w:color="auto"/>
        <w:left w:val="none" w:sz="0" w:space="0" w:color="auto"/>
        <w:bottom w:val="none" w:sz="0" w:space="0" w:color="auto"/>
        <w:right w:val="none" w:sz="0" w:space="0" w:color="auto"/>
      </w:divBdr>
    </w:div>
    <w:div w:id="1843545497">
      <w:bodyDiv w:val="1"/>
      <w:marLeft w:val="0"/>
      <w:marRight w:val="0"/>
      <w:marTop w:val="0"/>
      <w:marBottom w:val="0"/>
      <w:divBdr>
        <w:top w:val="none" w:sz="0" w:space="0" w:color="auto"/>
        <w:left w:val="none" w:sz="0" w:space="0" w:color="auto"/>
        <w:bottom w:val="none" w:sz="0" w:space="0" w:color="auto"/>
        <w:right w:val="none" w:sz="0" w:space="0" w:color="auto"/>
      </w:divBdr>
    </w:div>
    <w:div w:id="1994337468">
      <w:bodyDiv w:val="1"/>
      <w:marLeft w:val="0"/>
      <w:marRight w:val="0"/>
      <w:marTop w:val="0"/>
      <w:marBottom w:val="0"/>
      <w:divBdr>
        <w:top w:val="none" w:sz="0" w:space="0" w:color="auto"/>
        <w:left w:val="none" w:sz="0" w:space="0" w:color="auto"/>
        <w:bottom w:val="none" w:sz="0" w:space="0" w:color="auto"/>
        <w:right w:val="none" w:sz="0" w:space="0" w:color="auto"/>
      </w:divBdr>
      <w:divsChild>
        <w:div w:id="1105153152">
          <w:marLeft w:val="0"/>
          <w:marRight w:val="0"/>
          <w:marTop w:val="0"/>
          <w:marBottom w:val="0"/>
          <w:divBdr>
            <w:top w:val="none" w:sz="0" w:space="0" w:color="auto"/>
            <w:left w:val="none" w:sz="0" w:space="0" w:color="auto"/>
            <w:bottom w:val="none" w:sz="0" w:space="0" w:color="auto"/>
            <w:right w:val="none" w:sz="0" w:space="0" w:color="auto"/>
          </w:divBdr>
        </w:div>
        <w:div w:id="1843662590">
          <w:marLeft w:val="0"/>
          <w:marRight w:val="0"/>
          <w:marTop w:val="0"/>
          <w:marBottom w:val="0"/>
          <w:divBdr>
            <w:top w:val="none" w:sz="0" w:space="0" w:color="auto"/>
            <w:left w:val="none" w:sz="0" w:space="0" w:color="auto"/>
            <w:bottom w:val="none" w:sz="0" w:space="0" w:color="auto"/>
            <w:right w:val="none" w:sz="0" w:space="0" w:color="auto"/>
          </w:divBdr>
        </w:div>
        <w:div w:id="1062632912">
          <w:marLeft w:val="0"/>
          <w:marRight w:val="0"/>
          <w:marTop w:val="0"/>
          <w:marBottom w:val="0"/>
          <w:divBdr>
            <w:top w:val="none" w:sz="0" w:space="0" w:color="auto"/>
            <w:left w:val="none" w:sz="0" w:space="0" w:color="auto"/>
            <w:bottom w:val="none" w:sz="0" w:space="0" w:color="auto"/>
            <w:right w:val="none" w:sz="0" w:space="0" w:color="auto"/>
          </w:divBdr>
        </w:div>
        <w:div w:id="1353071533">
          <w:marLeft w:val="0"/>
          <w:marRight w:val="0"/>
          <w:marTop w:val="0"/>
          <w:marBottom w:val="0"/>
          <w:divBdr>
            <w:top w:val="none" w:sz="0" w:space="0" w:color="auto"/>
            <w:left w:val="none" w:sz="0" w:space="0" w:color="auto"/>
            <w:bottom w:val="none" w:sz="0" w:space="0" w:color="auto"/>
            <w:right w:val="none" w:sz="0" w:space="0" w:color="auto"/>
          </w:divBdr>
        </w:div>
        <w:div w:id="134836388">
          <w:marLeft w:val="0"/>
          <w:marRight w:val="0"/>
          <w:marTop w:val="0"/>
          <w:marBottom w:val="0"/>
          <w:divBdr>
            <w:top w:val="none" w:sz="0" w:space="0" w:color="auto"/>
            <w:left w:val="none" w:sz="0" w:space="0" w:color="auto"/>
            <w:bottom w:val="none" w:sz="0" w:space="0" w:color="auto"/>
            <w:right w:val="none" w:sz="0" w:space="0" w:color="auto"/>
          </w:divBdr>
        </w:div>
      </w:divsChild>
    </w:div>
    <w:div w:id="2019426661">
      <w:bodyDiv w:val="1"/>
      <w:marLeft w:val="0"/>
      <w:marRight w:val="0"/>
      <w:marTop w:val="0"/>
      <w:marBottom w:val="0"/>
      <w:divBdr>
        <w:top w:val="none" w:sz="0" w:space="0" w:color="auto"/>
        <w:left w:val="none" w:sz="0" w:space="0" w:color="auto"/>
        <w:bottom w:val="none" w:sz="0" w:space="0" w:color="auto"/>
        <w:right w:val="none" w:sz="0" w:space="0" w:color="auto"/>
      </w:divBdr>
      <w:divsChild>
        <w:div w:id="680861221">
          <w:marLeft w:val="0"/>
          <w:marRight w:val="0"/>
          <w:marTop w:val="0"/>
          <w:marBottom w:val="0"/>
          <w:divBdr>
            <w:top w:val="none" w:sz="0" w:space="0" w:color="auto"/>
            <w:left w:val="none" w:sz="0" w:space="0" w:color="auto"/>
            <w:bottom w:val="none" w:sz="0" w:space="0" w:color="auto"/>
            <w:right w:val="none" w:sz="0" w:space="0" w:color="auto"/>
          </w:divBdr>
          <w:divsChild>
            <w:div w:id="145436049">
              <w:marLeft w:val="0"/>
              <w:marRight w:val="72"/>
              <w:marTop w:val="96"/>
              <w:marBottom w:val="0"/>
              <w:divBdr>
                <w:top w:val="none" w:sz="0" w:space="0" w:color="auto"/>
                <w:left w:val="none" w:sz="0" w:space="0" w:color="auto"/>
                <w:bottom w:val="none" w:sz="0" w:space="0" w:color="auto"/>
                <w:right w:val="none" w:sz="0" w:space="0" w:color="auto"/>
              </w:divBdr>
              <w:divsChild>
                <w:div w:id="316571443">
                  <w:marLeft w:val="0"/>
                  <w:marRight w:val="0"/>
                  <w:marTop w:val="0"/>
                  <w:marBottom w:val="0"/>
                  <w:divBdr>
                    <w:top w:val="none" w:sz="0" w:space="0" w:color="auto"/>
                    <w:left w:val="none" w:sz="0" w:space="0" w:color="auto"/>
                    <w:bottom w:val="none" w:sz="0" w:space="0" w:color="auto"/>
                    <w:right w:val="none" w:sz="0" w:space="0" w:color="auto"/>
                  </w:divBdr>
                  <w:divsChild>
                    <w:div w:id="460610340">
                      <w:marLeft w:val="0"/>
                      <w:marRight w:val="0"/>
                      <w:marTop w:val="0"/>
                      <w:marBottom w:val="0"/>
                      <w:divBdr>
                        <w:top w:val="none" w:sz="0" w:space="0" w:color="auto"/>
                        <w:left w:val="none" w:sz="0" w:space="0" w:color="auto"/>
                        <w:bottom w:val="none" w:sz="0" w:space="0" w:color="auto"/>
                        <w:right w:val="none" w:sz="0" w:space="0" w:color="auto"/>
                      </w:divBdr>
                      <w:divsChild>
                        <w:div w:id="1045331931">
                          <w:marLeft w:val="0"/>
                          <w:marRight w:val="0"/>
                          <w:marTop w:val="0"/>
                          <w:marBottom w:val="0"/>
                          <w:divBdr>
                            <w:top w:val="none" w:sz="0" w:space="0" w:color="auto"/>
                            <w:left w:val="none" w:sz="0" w:space="0" w:color="auto"/>
                            <w:bottom w:val="none" w:sz="0" w:space="0" w:color="auto"/>
                            <w:right w:val="none" w:sz="0" w:space="0" w:color="auto"/>
                          </w:divBdr>
                        </w:div>
                        <w:div w:id="171561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760125">
      <w:bodyDiv w:val="1"/>
      <w:marLeft w:val="0"/>
      <w:marRight w:val="0"/>
      <w:marTop w:val="0"/>
      <w:marBottom w:val="0"/>
      <w:divBdr>
        <w:top w:val="none" w:sz="0" w:space="0" w:color="auto"/>
        <w:left w:val="none" w:sz="0" w:space="0" w:color="auto"/>
        <w:bottom w:val="none" w:sz="0" w:space="0" w:color="auto"/>
        <w:right w:val="none" w:sz="0" w:space="0" w:color="auto"/>
      </w:divBdr>
    </w:div>
    <w:div w:id="2085175796">
      <w:bodyDiv w:val="1"/>
      <w:marLeft w:val="0"/>
      <w:marRight w:val="0"/>
      <w:marTop w:val="0"/>
      <w:marBottom w:val="0"/>
      <w:divBdr>
        <w:top w:val="none" w:sz="0" w:space="0" w:color="auto"/>
        <w:left w:val="none" w:sz="0" w:space="0" w:color="auto"/>
        <w:bottom w:val="none" w:sz="0" w:space="0" w:color="auto"/>
        <w:right w:val="none" w:sz="0" w:space="0" w:color="auto"/>
      </w:divBdr>
    </w:div>
    <w:div w:id="214368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5715124.2019.1576699" TargetMode="External"/><Relationship Id="rId18" Type="http://schemas.openxmlformats.org/officeDocument/2006/relationships/hyperlink" Target="https://www.pauwes.dz/?p=2171" TargetMode="External"/><Relationship Id="rId26" Type="http://schemas.openxmlformats.org/officeDocument/2006/relationships/hyperlink" Target="https://bonndoc.ulb.uni-bonn.de/xmlui/handle/20.500.11811/9149" TargetMode="External"/><Relationship Id="rId39" Type="http://schemas.openxmlformats.org/officeDocument/2006/relationships/theme" Target="theme/theme1.xml"/><Relationship Id="rId21" Type="http://schemas.openxmlformats.org/officeDocument/2006/relationships/hyperlink" Target="https://www.reporters.dz/2019/10/21/chaibi-thameur-chercheur-tunisien-revenir-aux-methodes-ancestrales-de-collecte-des-eaux-de-pluie/" TargetMode="External"/><Relationship Id="rId34" Type="http://schemas.openxmlformats.org/officeDocument/2006/relationships/hyperlink" Target="http://www.sciepub.com/journal/AJER/EditorialBoard" TargetMode="External"/><Relationship Id="rId7" Type="http://schemas.openxmlformats.org/officeDocument/2006/relationships/endnotes" Target="endnotes.xml"/><Relationship Id="rId12" Type="http://schemas.openxmlformats.org/officeDocument/2006/relationships/hyperlink" Target="https://doi.org/10.2166/ws.2022.163" TargetMode="External"/><Relationship Id="rId17" Type="http://schemas.openxmlformats.org/officeDocument/2006/relationships/hyperlink" Target="http://www.dx.doi.org/10.7537/marswro040312.02" TargetMode="External"/><Relationship Id="rId25" Type="http://schemas.openxmlformats.org/officeDocument/2006/relationships/hyperlink" Target="https://twas.org/article/trieste-next-mediterranean-north-and-south" TargetMode="External"/><Relationship Id="rId33" Type="http://schemas.openxmlformats.org/officeDocument/2006/relationships/hyperlink" Target="http://journal.sapub.org/R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ater.fanack.com/tunisia/" TargetMode="External"/><Relationship Id="rId20" Type="http://schemas.openxmlformats.org/officeDocument/2006/relationships/hyperlink" Target="http://udes.cder.dz/sustwater2019/PDF/Final%20Sustwater%20program.pdf" TargetMode="External"/><Relationship Id="rId29" Type="http://schemas.openxmlformats.org/officeDocument/2006/relationships/hyperlink" Target="http://www.wrenuk.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olss.net/ebooklib/bookinfo/solar-energy-conversion-photoenergy-system-thermal-systems-desalination-plants.aspx" TargetMode="External"/><Relationship Id="rId24" Type="http://schemas.openxmlformats.org/officeDocument/2006/relationships/hyperlink" Target="http://pauwes-cop.net/res2prac/wp-content/uploads/2018/05/Final_Concept_Note_updated.pdf" TargetMode="External"/><Relationship Id="rId32" Type="http://schemas.openxmlformats.org/officeDocument/2006/relationships/hyperlink" Target="http://www.ashdin.com/index.aspx"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onndoc.ulb.uni-bonn.de/xmlui/handle/20.500.11811/9149" TargetMode="External"/><Relationship Id="rId23" Type="http://schemas.openxmlformats.org/officeDocument/2006/relationships/hyperlink" Target="http://www.ines-solaire.org/wp-content/uploads/2019/06/eraetmed-leaflet05-2019-v2.pdf" TargetMode="External"/><Relationship Id="rId28" Type="http://schemas.openxmlformats.org/officeDocument/2006/relationships/hyperlink" Target="http://www.energycenter.knust.edu.gh/downloads/7/71918.pdf" TargetMode="External"/><Relationship Id="rId36" Type="http://schemas.openxmlformats.org/officeDocument/2006/relationships/footer" Target="footer1.xml"/><Relationship Id="rId10" Type="http://schemas.openxmlformats.org/officeDocument/2006/relationships/hyperlink" Target="https://www.lap-publishing.com/" TargetMode="External"/><Relationship Id="rId19" Type="http://schemas.openxmlformats.org/officeDocument/2006/relationships/hyperlink" Target="https://www.unescwa.org/events/access-finance-municipalities-decentralization-nexus-REGEND" TargetMode="External"/><Relationship Id="rId31" Type="http://schemas.openxmlformats.org/officeDocument/2006/relationships/hyperlink" Target="http://www.adu-res.org" TargetMode="External"/><Relationship Id="rId4" Type="http://schemas.openxmlformats.org/officeDocument/2006/relationships/settings" Target="settings.xml"/><Relationship Id="rId9" Type="http://schemas.openxmlformats.org/officeDocument/2006/relationships/hyperlink" Target="https://www.scopus.com/authid/detail.uri?authorId=55881701800" TargetMode="External"/><Relationship Id="rId14" Type="http://schemas.openxmlformats.org/officeDocument/2006/relationships/hyperlink" Target="https://www.researchgate.net/deref/http%3A%2F%2Fdx.doi.org%2F10.5004%2Fdwt.2020.25521?_sg%5B0%5D=EZo3gPcte6095XmAmnNnJAkdD8aARzfoZRFCdZzJhOI0n6yvDILlZ3CxDCaBFOPDfqMjbIfCAM5_k6S115DwtT2WYw.-IDLaLIfizhuJv_9S3TdtEm3qDffdGiqrwxKn_2i8RiB9P3vC-iewTpmblJLakiDtuFbwMJ6wa7_ZafRA6zg8g" TargetMode="External"/><Relationship Id="rId22" Type="http://schemas.openxmlformats.org/officeDocument/2006/relationships/hyperlink" Target="https://gulfwaterconference.org/conference/" TargetMode="External"/><Relationship Id="rId27" Type="http://schemas.openxmlformats.org/officeDocument/2006/relationships/hyperlink" Target="https://www.google.fr/url?sa=t&amp;rct=j&amp;q=&amp;esrc=s&amp;source=web&amp;cd=1&amp;cad=rja&amp;ved=0CC8QFjAA&amp;url=https%3A%2F%2Fwww.acsmeetings.org%2F&amp;ei=1cPfUs7YHIrOhAfD5YGoCw&amp;usg=AFQjCNH0f26qgQ4ZRKU_da_GibCMEiBJkQ" TargetMode="External"/><Relationship Id="rId30" Type="http://schemas.openxmlformats.org/officeDocument/2006/relationships/hyperlink" Target="http://www.interexpo.biz" TargetMode="External"/><Relationship Id="rId35" Type="http://schemas.openxmlformats.org/officeDocument/2006/relationships/hyperlink" Target="http://www.taylorandfrancis.com/books/series/SUED"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AA89D-1EA9-4AB6-962E-EEFF7398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7268</Words>
  <Characters>39976</Characters>
  <Application>Microsoft Office Word</Application>
  <DocSecurity>0</DocSecurity>
  <Lines>333</Lines>
  <Paragraphs>94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___________________________________________________________________</vt:lpstr>
      <vt:lpstr>___________________________________________________________________</vt:lpstr>
    </vt:vector>
  </TitlesOfParts>
  <Company>Hewlett-Packard Company</Company>
  <LinksUpToDate>false</LinksUpToDate>
  <CharactersWithSpaces>47150</CharactersWithSpaces>
  <SharedDoc>false</SharedDoc>
  <HLinks>
    <vt:vector size="30" baseType="variant">
      <vt:variant>
        <vt:i4>3538976</vt:i4>
      </vt:variant>
      <vt:variant>
        <vt:i4>12</vt:i4>
      </vt:variant>
      <vt:variant>
        <vt:i4>0</vt:i4>
      </vt:variant>
      <vt:variant>
        <vt:i4>5</vt:i4>
      </vt:variant>
      <vt:variant>
        <vt:lpwstr>http://www.adu-res.org/</vt:lpwstr>
      </vt:variant>
      <vt:variant>
        <vt:lpwstr/>
      </vt:variant>
      <vt:variant>
        <vt:i4>4915209</vt:i4>
      </vt:variant>
      <vt:variant>
        <vt:i4>9</vt:i4>
      </vt:variant>
      <vt:variant>
        <vt:i4>0</vt:i4>
      </vt:variant>
      <vt:variant>
        <vt:i4>5</vt:i4>
      </vt:variant>
      <vt:variant>
        <vt:lpwstr>http://www.interexpo.biz/</vt:lpwstr>
      </vt:variant>
      <vt:variant>
        <vt:lpwstr/>
      </vt:variant>
      <vt:variant>
        <vt:i4>5701633</vt:i4>
      </vt:variant>
      <vt:variant>
        <vt:i4>6</vt:i4>
      </vt:variant>
      <vt:variant>
        <vt:i4>0</vt:i4>
      </vt:variant>
      <vt:variant>
        <vt:i4>5</vt:i4>
      </vt:variant>
      <vt:variant>
        <vt:lpwstr>http://www.wrenuk.co.uk/</vt:lpwstr>
      </vt:variant>
      <vt:variant>
        <vt:lpwstr/>
      </vt:variant>
      <vt:variant>
        <vt:i4>3866727</vt:i4>
      </vt:variant>
      <vt:variant>
        <vt:i4>3</vt:i4>
      </vt:variant>
      <vt:variant>
        <vt:i4>0</vt:i4>
      </vt:variant>
      <vt:variant>
        <vt:i4>5</vt:i4>
      </vt:variant>
      <vt:variant>
        <vt:lpwstr>http://www.ashdin.com/journals/jfrea/jfrea.aspx</vt:lpwstr>
      </vt:variant>
      <vt:variant>
        <vt:lpwstr/>
      </vt:variant>
      <vt:variant>
        <vt:i4>5963889</vt:i4>
      </vt:variant>
      <vt:variant>
        <vt:i4>0</vt:i4>
      </vt:variant>
      <vt:variant>
        <vt:i4>0</vt:i4>
      </vt:variant>
      <vt:variant>
        <vt:i4>5</vt:i4>
      </vt:variant>
      <vt:variant>
        <vt:lpwstr>mailto:Chaibi.medthameur@iresa.agrinet.tn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dc:title>
  <dc:creator>Chaibi</dc:creator>
  <cp:lastModifiedBy>Thameur Chaibi</cp:lastModifiedBy>
  <cp:revision>8</cp:revision>
  <cp:lastPrinted>2006-03-29T09:54:00Z</cp:lastPrinted>
  <dcterms:created xsi:type="dcterms:W3CDTF">2022-06-18T10:43:00Z</dcterms:created>
  <dcterms:modified xsi:type="dcterms:W3CDTF">2022-11-24T18:32:00Z</dcterms:modified>
</cp:coreProperties>
</file>