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B8365D" w14:textId="77777777" w:rsidR="0054563E" w:rsidRPr="009701AF" w:rsidRDefault="0054563E">
      <w:pPr>
        <w:tabs>
          <w:tab w:val="left" w:pos="-600"/>
          <w:tab w:val="left" w:pos="0"/>
          <w:tab w:val="left" w:pos="600"/>
          <w:tab w:val="left" w:pos="1194"/>
          <w:tab w:val="left" w:pos="1800"/>
          <w:tab w:val="left" w:pos="2400"/>
          <w:tab w:val="left" w:pos="3006"/>
          <w:tab w:val="left" w:pos="3600"/>
          <w:tab w:val="left" w:pos="3720"/>
          <w:tab w:val="left" w:pos="4806"/>
          <w:tab w:val="left" w:pos="5400"/>
          <w:tab w:val="left" w:pos="6000"/>
          <w:tab w:val="left" w:pos="6606"/>
          <w:tab w:val="left" w:pos="7200"/>
          <w:tab w:val="left" w:pos="7800"/>
          <w:tab w:val="left" w:pos="8406"/>
        </w:tabs>
        <w:ind w:left="-1440" w:firstLine="1440"/>
        <w:jc w:val="center"/>
        <w:rPr>
          <w:rFonts w:ascii="Times New Roman" w:hAnsi="Times New Roman"/>
          <w:b/>
          <w:bCs/>
          <w:sz w:val="28"/>
          <w:szCs w:val="28"/>
        </w:rPr>
      </w:pPr>
      <w:r w:rsidRPr="009701AF">
        <w:rPr>
          <w:rFonts w:ascii="Times New Roman" w:hAnsi="Times New Roman"/>
          <w:b/>
          <w:bCs/>
          <w:sz w:val="28"/>
          <w:szCs w:val="28"/>
        </w:rPr>
        <w:t>CURRICULUM VITAE</w:t>
      </w:r>
    </w:p>
    <w:p w14:paraId="650A7B67" w14:textId="77777777" w:rsidR="0054563E" w:rsidRPr="009701AF" w:rsidRDefault="0054563E" w:rsidP="009701AF">
      <w:pPr>
        <w:tabs>
          <w:tab w:val="left" w:pos="2304"/>
          <w:tab w:val="left" w:pos="2880"/>
          <w:tab w:val="left" w:pos="8640"/>
          <w:tab w:val="left" w:pos="9360"/>
        </w:tabs>
        <w:spacing w:beforeLines="50" w:before="120"/>
        <w:jc w:val="center"/>
        <w:rPr>
          <w:rFonts w:ascii="Times New Roman" w:hAnsi="Times New Roman"/>
          <w:b/>
          <w:bCs/>
          <w:sz w:val="28"/>
          <w:szCs w:val="28"/>
        </w:rPr>
      </w:pPr>
      <w:r w:rsidRPr="009701AF">
        <w:rPr>
          <w:rFonts w:ascii="Times New Roman" w:hAnsi="Times New Roman"/>
          <w:b/>
          <w:bCs/>
          <w:sz w:val="28"/>
          <w:szCs w:val="28"/>
        </w:rPr>
        <w:t>JIKUN HUANG</w:t>
      </w:r>
    </w:p>
    <w:p w14:paraId="5E2D14BA" w14:textId="26943214" w:rsidR="0054563E" w:rsidRDefault="0054563E">
      <w:pPr>
        <w:tabs>
          <w:tab w:val="left" w:pos="2304"/>
          <w:tab w:val="left" w:pos="2880"/>
          <w:tab w:val="left" w:pos="8640"/>
          <w:tab w:val="left" w:pos="9360"/>
        </w:tabs>
        <w:spacing w:line="100" w:lineRule="atLeast"/>
        <w:rPr>
          <w:rFonts w:ascii="Times New Roman" w:hAnsi="Times New Roman"/>
          <w:b/>
          <w:bCs/>
          <w:smallCaps/>
          <w:sz w:val="24"/>
          <w:szCs w:val="24"/>
        </w:rPr>
      </w:pPr>
    </w:p>
    <w:p w14:paraId="1E51EC2E" w14:textId="77777777" w:rsidR="003B27E0" w:rsidRDefault="003B27E0">
      <w:pPr>
        <w:tabs>
          <w:tab w:val="left" w:pos="2304"/>
          <w:tab w:val="left" w:pos="2880"/>
          <w:tab w:val="left" w:pos="8640"/>
          <w:tab w:val="left" w:pos="9360"/>
        </w:tabs>
        <w:spacing w:line="100" w:lineRule="atLeast"/>
        <w:rPr>
          <w:rFonts w:ascii="Times New Roman" w:hAnsi="Times New Roman"/>
          <w:b/>
          <w:bCs/>
          <w:smallCaps/>
          <w:sz w:val="24"/>
          <w:szCs w:val="24"/>
        </w:rPr>
      </w:pPr>
    </w:p>
    <w:p w14:paraId="30A2F667" w14:textId="77777777" w:rsidR="003B27E0" w:rsidRPr="00663687" w:rsidRDefault="003B27E0" w:rsidP="003B27E0">
      <w:pPr>
        <w:tabs>
          <w:tab w:val="left" w:pos="8640"/>
          <w:tab w:val="left" w:pos="9360"/>
        </w:tabs>
        <w:spacing w:line="100" w:lineRule="atLeast"/>
        <w:rPr>
          <w:rFonts w:ascii="Times New Roman" w:hAnsi="Times New Roman"/>
          <w:sz w:val="24"/>
          <w:szCs w:val="24"/>
        </w:rPr>
      </w:pPr>
      <w:r w:rsidRPr="00663687">
        <w:rPr>
          <w:rFonts w:ascii="Times New Roman" w:hAnsi="Times New Roman"/>
          <w:b/>
          <w:bCs/>
          <w:smallCaps/>
          <w:sz w:val="24"/>
          <w:szCs w:val="24"/>
        </w:rPr>
        <w:t>Personal Information</w:t>
      </w:r>
    </w:p>
    <w:p w14:paraId="76D39F03" w14:textId="0C93B5C7" w:rsidR="003B27E0" w:rsidRDefault="003B27E0" w:rsidP="003B27E0">
      <w:pPr>
        <w:spacing w:beforeLines="50" w:before="120" w:afterLines="50" w:after="120" w:line="100" w:lineRule="atLeast"/>
        <w:rPr>
          <w:rFonts w:ascii="Times New Roman" w:hAnsi="Times New Roman"/>
          <w:sz w:val="24"/>
          <w:szCs w:val="24"/>
        </w:rPr>
      </w:pPr>
      <w:r w:rsidRPr="00663687">
        <w:rPr>
          <w:rFonts w:ascii="Times New Roman" w:hAnsi="Times New Roman"/>
          <w:sz w:val="24"/>
          <w:szCs w:val="24"/>
        </w:rPr>
        <w:tab/>
        <w:t>Born in Fujian, China; Citizenship: Chinese</w:t>
      </w:r>
    </w:p>
    <w:p w14:paraId="02FC8252" w14:textId="77777777" w:rsidR="00696FE3" w:rsidRDefault="00696FE3" w:rsidP="00696FE3">
      <w:pPr>
        <w:spacing w:beforeLines="50" w:before="120" w:afterLines="50" w:after="120" w:line="100" w:lineRule="atLeast"/>
        <w:ind w:firstLine="720"/>
        <w:rPr>
          <w:rFonts w:ascii="Times New Roman" w:hAnsi="Times New Roman"/>
          <w:sz w:val="24"/>
          <w:szCs w:val="24"/>
        </w:rPr>
      </w:pPr>
      <w:r w:rsidRPr="00696FE3">
        <w:rPr>
          <w:rFonts w:ascii="Times New Roman" w:hAnsi="Times New Roman"/>
          <w:sz w:val="24"/>
          <w:szCs w:val="24"/>
        </w:rPr>
        <w:t xml:space="preserve">Home address: </w:t>
      </w:r>
    </w:p>
    <w:p w14:paraId="19B15741" w14:textId="4B7FDADF" w:rsidR="00696FE3" w:rsidRPr="009A0959" w:rsidRDefault="00696FE3" w:rsidP="00696FE3">
      <w:pPr>
        <w:spacing w:beforeLines="50" w:before="120" w:afterLines="50" w:after="120" w:line="100" w:lineRule="atLeast"/>
        <w:ind w:left="720" w:firstLine="720"/>
        <w:rPr>
          <w:rFonts w:ascii="Times New Roman" w:hAnsi="Times New Roman"/>
          <w:sz w:val="24"/>
          <w:szCs w:val="24"/>
        </w:rPr>
      </w:pPr>
      <w:r w:rsidRPr="00696FE3">
        <w:rPr>
          <w:rFonts w:ascii="Times New Roman" w:hAnsi="Times New Roman"/>
          <w:sz w:val="24"/>
          <w:szCs w:val="24"/>
        </w:rPr>
        <w:t>2-1705 Wanke Xingyuan, Yangshan Road, Chaoyang District, Beijing, 100107.</w:t>
      </w:r>
    </w:p>
    <w:p w14:paraId="2F882EE0" w14:textId="77777777" w:rsidR="003B27E0" w:rsidRPr="00663687" w:rsidRDefault="003B27E0" w:rsidP="003B27E0">
      <w:pPr>
        <w:spacing w:beforeLines="50" w:before="120" w:line="100" w:lineRule="atLeast"/>
        <w:rPr>
          <w:rFonts w:ascii="Times New Roman" w:hAnsi="Times New Roman"/>
          <w:sz w:val="24"/>
          <w:szCs w:val="24"/>
        </w:rPr>
      </w:pPr>
      <w:r w:rsidRPr="00663687">
        <w:rPr>
          <w:rFonts w:ascii="Times New Roman" w:hAnsi="Times New Roman"/>
          <w:sz w:val="24"/>
          <w:szCs w:val="24"/>
        </w:rPr>
        <w:tab/>
        <w:t>Office Address:</w:t>
      </w:r>
      <w:r>
        <w:rPr>
          <w:rFonts w:ascii="Times New Roman" w:hAnsi="Times New Roman"/>
          <w:sz w:val="24"/>
          <w:szCs w:val="24"/>
        </w:rPr>
        <w:t xml:space="preserve"> </w:t>
      </w:r>
    </w:p>
    <w:p w14:paraId="167B19B9" w14:textId="77777777" w:rsidR="003B27E0" w:rsidRPr="00663687" w:rsidRDefault="003B27E0" w:rsidP="003B27E0">
      <w:pPr>
        <w:spacing w:line="100" w:lineRule="atLeast"/>
        <w:ind w:left="720" w:firstLine="720"/>
        <w:rPr>
          <w:rFonts w:ascii="Times New Roman" w:hAnsi="Times New Roman"/>
          <w:sz w:val="24"/>
          <w:szCs w:val="24"/>
        </w:rPr>
      </w:pPr>
      <w:r w:rsidRPr="00663687">
        <w:rPr>
          <w:rFonts w:ascii="Times New Roman" w:hAnsi="Times New Roman"/>
          <w:sz w:val="24"/>
          <w:szCs w:val="24"/>
        </w:rPr>
        <w:t>School of Advanced Agricultural Sciences, Peking University</w:t>
      </w:r>
    </w:p>
    <w:p w14:paraId="0B969997" w14:textId="77777777" w:rsidR="003B27E0" w:rsidRPr="00663687" w:rsidRDefault="003B27E0" w:rsidP="003B27E0">
      <w:pPr>
        <w:spacing w:line="100" w:lineRule="atLeast"/>
        <w:ind w:left="720" w:firstLine="720"/>
        <w:rPr>
          <w:rFonts w:ascii="Times New Roman" w:hAnsi="Times New Roman"/>
          <w:sz w:val="24"/>
          <w:szCs w:val="24"/>
        </w:rPr>
      </w:pPr>
      <w:r w:rsidRPr="00663687">
        <w:rPr>
          <w:rFonts w:ascii="Times New Roman" w:hAnsi="Times New Roman"/>
          <w:sz w:val="24"/>
          <w:szCs w:val="24"/>
        </w:rPr>
        <w:t>4</w:t>
      </w:r>
      <w:r w:rsidRPr="00663687">
        <w:rPr>
          <w:rFonts w:ascii="Times New Roman" w:hAnsi="Times New Roman"/>
          <w:sz w:val="24"/>
          <w:szCs w:val="24"/>
          <w:vertAlign w:val="superscript"/>
        </w:rPr>
        <w:t>th</w:t>
      </w:r>
      <w:r w:rsidRPr="00663687">
        <w:rPr>
          <w:rFonts w:ascii="Times New Roman" w:hAnsi="Times New Roman"/>
          <w:sz w:val="24"/>
          <w:szCs w:val="24"/>
        </w:rPr>
        <w:t xml:space="preserve"> Floor, Wangkezhen Building, 5 Yiheyuan Road, Haidian, Beijing 100871</w:t>
      </w:r>
    </w:p>
    <w:p w14:paraId="2B8EDEFE" w14:textId="77777777" w:rsidR="003B27E0" w:rsidRPr="00663687" w:rsidRDefault="003B27E0" w:rsidP="003B27E0">
      <w:pPr>
        <w:spacing w:line="100" w:lineRule="atLeast"/>
        <w:ind w:left="720" w:firstLine="720"/>
        <w:rPr>
          <w:rFonts w:ascii="Times New Roman" w:hAnsi="Times New Roman"/>
          <w:sz w:val="24"/>
          <w:szCs w:val="24"/>
        </w:rPr>
      </w:pPr>
      <w:r w:rsidRPr="00663687">
        <w:rPr>
          <w:rFonts w:ascii="Times New Roman" w:hAnsi="Times New Roman"/>
          <w:sz w:val="24"/>
          <w:szCs w:val="24"/>
        </w:rPr>
        <w:t xml:space="preserve">Email: </w:t>
      </w:r>
      <w:hyperlink r:id="rId8" w:history="1">
        <w:r w:rsidRPr="00663687">
          <w:rPr>
            <w:rFonts w:ascii="Times New Roman" w:hAnsi="Times New Roman"/>
            <w:sz w:val="24"/>
            <w:szCs w:val="24"/>
          </w:rPr>
          <w:t>jkhuang.ccap@pku.edu.cn</w:t>
        </w:r>
      </w:hyperlink>
    </w:p>
    <w:p w14:paraId="230D8566" w14:textId="77777777" w:rsidR="003B27E0" w:rsidRPr="00663687" w:rsidRDefault="003B27E0" w:rsidP="003B27E0">
      <w:pPr>
        <w:spacing w:line="100" w:lineRule="atLeast"/>
        <w:ind w:left="720" w:firstLine="720"/>
        <w:rPr>
          <w:rFonts w:ascii="Times New Roman" w:hAnsi="Times New Roman"/>
          <w:sz w:val="24"/>
          <w:szCs w:val="24"/>
        </w:rPr>
      </w:pPr>
      <w:r w:rsidRPr="00663687">
        <w:rPr>
          <w:rFonts w:ascii="Times New Roman" w:hAnsi="Times New Roman"/>
          <w:sz w:val="24"/>
          <w:szCs w:val="24"/>
        </w:rPr>
        <w:t xml:space="preserve">Tel: (86)-10-62767327; Fax: (86)-10-62767145 </w:t>
      </w:r>
    </w:p>
    <w:p w14:paraId="1AFE0AAD" w14:textId="77777777" w:rsidR="003B27E0" w:rsidRDefault="003B27E0">
      <w:pPr>
        <w:tabs>
          <w:tab w:val="left" w:pos="2304"/>
          <w:tab w:val="left" w:pos="2880"/>
          <w:tab w:val="left" w:pos="8640"/>
          <w:tab w:val="left" w:pos="9360"/>
        </w:tabs>
        <w:spacing w:line="100" w:lineRule="atLeast"/>
        <w:rPr>
          <w:rFonts w:ascii="Times New Roman" w:hAnsi="Times New Roman"/>
          <w:b/>
          <w:bCs/>
          <w:smallCaps/>
          <w:sz w:val="24"/>
          <w:szCs w:val="24"/>
        </w:rPr>
      </w:pPr>
    </w:p>
    <w:p w14:paraId="629C5618" w14:textId="22A9A4E9" w:rsidR="003B27E0" w:rsidRPr="003B27E0" w:rsidRDefault="003B27E0" w:rsidP="003B27E0">
      <w:pPr>
        <w:rPr>
          <w:rFonts w:ascii="Times New Roman" w:hAnsi="Times New Roman"/>
          <w:b/>
          <w:bCs/>
          <w:smallCaps/>
          <w:sz w:val="24"/>
          <w:szCs w:val="24"/>
        </w:rPr>
      </w:pPr>
      <w:bookmarkStart w:id="0" w:name="OLE_LINK36"/>
      <w:bookmarkStart w:id="1" w:name="OLE_LINK58"/>
      <w:r w:rsidRPr="003B27E0">
        <w:rPr>
          <w:rFonts w:ascii="Times New Roman" w:hAnsi="Times New Roman"/>
          <w:b/>
          <w:bCs/>
          <w:smallCaps/>
          <w:sz w:val="24"/>
          <w:szCs w:val="24"/>
        </w:rPr>
        <w:t xml:space="preserve">Brief Introduction </w:t>
      </w:r>
    </w:p>
    <w:p w14:paraId="67359393" w14:textId="50F36BB1" w:rsidR="003B27E0" w:rsidRPr="003B27E0" w:rsidRDefault="00620069" w:rsidP="00CA09FA">
      <w:pPr>
        <w:spacing w:beforeLines="50" w:before="120"/>
        <w:ind w:leftChars="100" w:left="200"/>
        <w:jc w:val="both"/>
        <w:rPr>
          <w:rFonts w:ascii="Times New Roman" w:hAnsi="Times New Roman"/>
          <w:sz w:val="24"/>
        </w:rPr>
      </w:pPr>
      <w:r>
        <w:rPr>
          <w:rFonts w:ascii="Times New Roman" w:hAnsi="Times New Roman"/>
          <w:sz w:val="24"/>
        </w:rPr>
        <w:t>Dr. Jikun Huang</w:t>
      </w:r>
      <w:r w:rsidR="003B27E0" w:rsidRPr="003B27E0">
        <w:rPr>
          <w:rFonts w:ascii="Times New Roman" w:hAnsi="Times New Roman"/>
          <w:sz w:val="24"/>
        </w:rPr>
        <w:t xml:space="preserve"> is Changjiang Distinguished Professor</w:t>
      </w:r>
      <w:r w:rsidR="003B27E0" w:rsidRPr="008F1CE1">
        <w:rPr>
          <w:rFonts w:ascii="Times New Roman" w:hAnsi="Times New Roman"/>
          <w:color w:val="000000" w:themeColor="text1"/>
          <w:sz w:val="24"/>
        </w:rPr>
        <w:t xml:space="preserve"> and </w:t>
      </w:r>
      <w:r w:rsidR="004A2E2F" w:rsidRPr="008F1CE1">
        <w:rPr>
          <w:rFonts w:ascii="Times New Roman" w:hAnsi="Times New Roman"/>
          <w:color w:val="000000" w:themeColor="text1"/>
          <w:sz w:val="24"/>
        </w:rPr>
        <w:t xml:space="preserve">Boya Chair Professor at Peking University, </w:t>
      </w:r>
      <w:r w:rsidR="003B27E0" w:rsidRPr="008F1CE1">
        <w:rPr>
          <w:rFonts w:ascii="Times New Roman" w:hAnsi="Times New Roman"/>
          <w:color w:val="000000" w:themeColor="text1"/>
          <w:sz w:val="24"/>
        </w:rPr>
        <w:t>Dean of the School of Advanced Agricultural Sciences, Director of New Rural Development Institute, Peking University and a founding director o</w:t>
      </w:r>
      <w:r w:rsidR="003B27E0" w:rsidRPr="003B27E0">
        <w:rPr>
          <w:rFonts w:ascii="Times New Roman" w:hAnsi="Times New Roman"/>
          <w:sz w:val="24"/>
        </w:rPr>
        <w:t>f China Center for Agricultural Policy (CCAP). He is also Fellow of the World Academy of Sciences (TWAS), Honorary Life Member of International Association of Agricultural Economists, Fellow of Agricultural and Applied Economics Association, Vice President of China Agricultural Economics Association, the Past President of Asian Society of Agricultural Economists, the co-editor or editorial board member of more than 30 international and domestic journals. He is in several policy advisory committees in China, including the Specially Invited Talent Pool Expert of Chinese People's Political Consultative Conference for Participating in and Deliberating State Affairs, the Expert Committee of the National Development Planning for the 14</w:t>
      </w:r>
      <w:r w:rsidR="003B27E0" w:rsidRPr="003B27E0">
        <w:rPr>
          <w:rFonts w:ascii="Times New Roman" w:hAnsi="Times New Roman"/>
          <w:sz w:val="24"/>
          <w:vertAlign w:val="superscript"/>
        </w:rPr>
        <w:t>th</w:t>
      </w:r>
      <w:r w:rsidR="003B27E0" w:rsidRPr="003B27E0">
        <w:rPr>
          <w:rFonts w:ascii="Times New Roman" w:hAnsi="Times New Roman"/>
          <w:sz w:val="24"/>
        </w:rPr>
        <w:t xml:space="preserve"> and 15</w:t>
      </w:r>
      <w:r w:rsidR="003B27E0" w:rsidRPr="003B27E0">
        <w:rPr>
          <w:rFonts w:ascii="Times New Roman" w:hAnsi="Times New Roman"/>
          <w:sz w:val="24"/>
          <w:vertAlign w:val="superscript"/>
        </w:rPr>
        <w:t>th</w:t>
      </w:r>
      <w:r w:rsidR="003B27E0" w:rsidRPr="003B27E0">
        <w:rPr>
          <w:rFonts w:ascii="Times New Roman" w:hAnsi="Times New Roman"/>
          <w:sz w:val="24"/>
        </w:rPr>
        <w:t xml:space="preserve"> Five-Year Plan”, </w:t>
      </w:r>
      <w:r w:rsidR="00164D52">
        <w:rPr>
          <w:rFonts w:ascii="Times New Roman" w:hAnsi="Times New Roman"/>
          <w:sz w:val="24"/>
        </w:rPr>
        <w:t xml:space="preserve">the </w:t>
      </w:r>
      <w:r w:rsidR="00164D52" w:rsidRPr="00164D52">
        <w:rPr>
          <w:rFonts w:ascii="Times New Roman" w:hAnsi="Times New Roman"/>
          <w:sz w:val="24"/>
        </w:rPr>
        <w:t>Member of the Rural Revitalization Expert Advisory Committee of the Ministry of Agriculture and Rural Affair</w:t>
      </w:r>
      <w:r w:rsidR="00164D52">
        <w:rPr>
          <w:rFonts w:ascii="Times New Roman" w:hAnsi="Times New Roman"/>
          <w:sz w:val="24"/>
        </w:rPr>
        <w:t xml:space="preserve"> (MARA), </w:t>
      </w:r>
      <w:r w:rsidR="003B27E0" w:rsidRPr="005A58EB">
        <w:rPr>
          <w:rFonts w:ascii="Times New Roman" w:hAnsi="Times New Roman"/>
          <w:sz w:val="24"/>
          <w:szCs w:val="24"/>
        </w:rPr>
        <w:t>the Science and Technology Innovation Strategy Advisory Committee of MARA</w:t>
      </w:r>
      <w:r w:rsidR="00164D52">
        <w:rPr>
          <w:rFonts w:ascii="Times New Roman" w:hAnsi="Times New Roman"/>
          <w:sz w:val="24"/>
          <w:szCs w:val="24"/>
        </w:rPr>
        <w:t xml:space="preserve">, </w:t>
      </w:r>
      <w:r w:rsidR="00164D52">
        <w:rPr>
          <w:rFonts w:ascii="Times New Roman" w:hAnsi="Times New Roman" w:hint="eastAsia"/>
          <w:sz w:val="24"/>
          <w:szCs w:val="24"/>
        </w:rPr>
        <w:t>the</w:t>
      </w:r>
      <w:r w:rsidR="00164D52">
        <w:rPr>
          <w:rFonts w:ascii="Times New Roman" w:hAnsi="Times New Roman"/>
          <w:sz w:val="24"/>
          <w:szCs w:val="24"/>
        </w:rPr>
        <w:t xml:space="preserve"> </w:t>
      </w:r>
      <w:r w:rsidR="00164D52" w:rsidRPr="00164D52">
        <w:rPr>
          <w:rFonts w:ascii="Times New Roman" w:hAnsi="Times New Roman"/>
          <w:sz w:val="24"/>
          <w:szCs w:val="24"/>
        </w:rPr>
        <w:t xml:space="preserve">Member of the National Committee for Grain and Materials Reserve Security Policy, </w:t>
      </w:r>
      <w:r w:rsidR="00164D52">
        <w:rPr>
          <w:rFonts w:ascii="Times New Roman" w:hAnsi="Times New Roman"/>
          <w:sz w:val="24"/>
          <w:szCs w:val="24"/>
        </w:rPr>
        <w:t xml:space="preserve">the </w:t>
      </w:r>
      <w:r w:rsidR="00164D52" w:rsidRPr="00164D52">
        <w:rPr>
          <w:rFonts w:ascii="Times New Roman" w:hAnsi="Times New Roman"/>
          <w:sz w:val="24"/>
          <w:szCs w:val="24"/>
        </w:rPr>
        <w:t xml:space="preserve">Member of the "15th Five-Year Plan" Expert Consultation Committee of the Beijing Development and Reform Commission, </w:t>
      </w:r>
      <w:r w:rsidR="00164D52">
        <w:rPr>
          <w:rFonts w:ascii="Times New Roman" w:hAnsi="Times New Roman"/>
          <w:sz w:val="24"/>
          <w:szCs w:val="24"/>
        </w:rPr>
        <w:t xml:space="preserve">and the Members of </w:t>
      </w:r>
      <w:r w:rsidR="00164D52" w:rsidRPr="00164D52">
        <w:rPr>
          <w:rFonts w:ascii="Times New Roman" w:hAnsi="Times New Roman"/>
          <w:sz w:val="24"/>
          <w:szCs w:val="24"/>
        </w:rPr>
        <w:t>Decision-making Consultation of the Shandong</w:t>
      </w:r>
      <w:r w:rsidR="00164D52">
        <w:rPr>
          <w:rFonts w:ascii="Times New Roman" w:hAnsi="Times New Roman"/>
          <w:sz w:val="24"/>
          <w:szCs w:val="24"/>
        </w:rPr>
        <w:t xml:space="preserve">, </w:t>
      </w:r>
      <w:r w:rsidR="00164D52" w:rsidRPr="00164D52">
        <w:rPr>
          <w:rFonts w:ascii="Times New Roman" w:hAnsi="Times New Roman"/>
          <w:sz w:val="24"/>
          <w:szCs w:val="24"/>
        </w:rPr>
        <w:t>Liaoning</w:t>
      </w:r>
      <w:r w:rsidR="00164D52">
        <w:rPr>
          <w:rFonts w:ascii="Times New Roman" w:hAnsi="Times New Roman"/>
          <w:sz w:val="24"/>
          <w:szCs w:val="24"/>
        </w:rPr>
        <w:t xml:space="preserve"> and </w:t>
      </w:r>
      <w:r w:rsidR="00164D52" w:rsidRPr="00164D52">
        <w:rPr>
          <w:rFonts w:ascii="Times New Roman" w:hAnsi="Times New Roman"/>
          <w:sz w:val="24"/>
          <w:szCs w:val="24"/>
        </w:rPr>
        <w:t xml:space="preserve">Guangdong </w:t>
      </w:r>
      <w:r w:rsidR="00164D52">
        <w:rPr>
          <w:rFonts w:ascii="Times New Roman" w:hAnsi="Times New Roman"/>
          <w:sz w:val="24"/>
          <w:szCs w:val="24"/>
        </w:rPr>
        <w:t>provincial g</w:t>
      </w:r>
      <w:r w:rsidR="00164D52" w:rsidRPr="00164D52">
        <w:rPr>
          <w:rFonts w:ascii="Times New Roman" w:hAnsi="Times New Roman"/>
          <w:sz w:val="24"/>
          <w:szCs w:val="24"/>
        </w:rPr>
        <w:t>overnment</w:t>
      </w:r>
      <w:r w:rsidR="00164D52">
        <w:rPr>
          <w:rFonts w:ascii="Times New Roman" w:hAnsi="Times New Roman"/>
          <w:sz w:val="24"/>
          <w:szCs w:val="24"/>
        </w:rPr>
        <w:t xml:space="preserve">s. He servied </w:t>
      </w:r>
      <w:r w:rsidR="003B27E0" w:rsidRPr="005A58EB">
        <w:rPr>
          <w:rFonts w:ascii="Times New Roman" w:hAnsi="Times New Roman"/>
          <w:sz w:val="24"/>
          <w:szCs w:val="24"/>
        </w:rPr>
        <w:t>a member of the Scientific Group of the UN Food Systems Summit 2021 and the co-coordinator of the Scientific Group on Advancing Equitable Livelihoods in 2020-2021</w:t>
      </w:r>
      <w:r w:rsidR="00164D52">
        <w:rPr>
          <w:rFonts w:ascii="Times New Roman" w:hAnsi="Times New Roman"/>
          <w:sz w:val="24"/>
          <w:szCs w:val="24"/>
        </w:rPr>
        <w:t xml:space="preserve">, </w:t>
      </w:r>
      <w:r w:rsidR="004A2E2F" w:rsidRPr="008F1CE1">
        <w:rPr>
          <w:rFonts w:ascii="Times New Roman" w:hAnsi="Times New Roman" w:hint="eastAsia"/>
          <w:color w:val="191919"/>
          <w:sz w:val="24"/>
          <w:szCs w:val="24"/>
          <w:shd w:val="clear" w:color="auto" w:fill="FFFFFF"/>
        </w:rPr>
        <w:t xml:space="preserve">Joint coordinator for the G20 Think 20 (T20) expert group on 'Food Security and Sustainable Agriculture' between Argentina and Indonesia in 2018 and 2022. </w:t>
      </w:r>
      <w:r w:rsidR="003B27E0" w:rsidRPr="005A58EB">
        <w:rPr>
          <w:rFonts w:ascii="Times New Roman" w:hAnsi="Times New Roman"/>
          <w:sz w:val="24"/>
          <w:szCs w:val="24"/>
        </w:rPr>
        <w:t>He has served as a m</w:t>
      </w:r>
      <w:r w:rsidR="003B27E0" w:rsidRPr="004A2E2F">
        <w:rPr>
          <w:rFonts w:ascii="Times New Roman" w:hAnsi="Times New Roman"/>
          <w:sz w:val="24"/>
          <w:szCs w:val="24"/>
        </w:rPr>
        <w:t>ember of the Policy Advisor Group to the Vietnam’s Minister of Agriculture and Rural</w:t>
      </w:r>
      <w:r w:rsidR="003B27E0" w:rsidRPr="003B27E0">
        <w:rPr>
          <w:rFonts w:ascii="Times New Roman" w:hAnsi="Times New Roman"/>
          <w:sz w:val="24"/>
          <w:szCs w:val="24"/>
        </w:rPr>
        <w:t xml:space="preserve"> Development since 2006.</w:t>
      </w:r>
    </w:p>
    <w:p w14:paraId="0D6B5655" w14:textId="77777777" w:rsidR="003B27E0" w:rsidRPr="003B27E0" w:rsidRDefault="003B27E0" w:rsidP="003B27E0">
      <w:pPr>
        <w:rPr>
          <w:rFonts w:ascii="Times New Roman" w:hAnsi="Times New Roman"/>
          <w:sz w:val="24"/>
        </w:rPr>
      </w:pPr>
    </w:p>
    <w:p w14:paraId="49552F17" w14:textId="35C98978" w:rsidR="003B27E0" w:rsidRDefault="003B27E0" w:rsidP="00CA09FA">
      <w:pPr>
        <w:tabs>
          <w:tab w:val="left" w:pos="2304"/>
          <w:tab w:val="left" w:pos="2880"/>
          <w:tab w:val="left" w:pos="8640"/>
          <w:tab w:val="left" w:pos="9360"/>
        </w:tabs>
        <w:spacing w:line="100" w:lineRule="atLeast"/>
        <w:ind w:leftChars="100" w:left="200"/>
        <w:jc w:val="both"/>
        <w:rPr>
          <w:rFonts w:ascii="Times New Roman" w:hAnsi="Times New Roman"/>
          <w:sz w:val="24"/>
          <w:szCs w:val="24"/>
        </w:rPr>
      </w:pPr>
      <w:r w:rsidRPr="003B27E0">
        <w:rPr>
          <w:rFonts w:ascii="Times New Roman" w:hAnsi="Times New Roman"/>
          <w:sz w:val="24"/>
        </w:rPr>
        <w:t>He received his PhD in agricultura</w:t>
      </w:r>
      <w:r w:rsidRPr="008F1CE1">
        <w:rPr>
          <w:rFonts w:ascii="Times New Roman" w:hAnsi="Times New Roman"/>
          <w:color w:val="000000" w:themeColor="text1"/>
          <w:sz w:val="24"/>
        </w:rPr>
        <w:t xml:space="preserve">l economics from University of the Philippines at Los Banos in 1990. His research covers a wide range of issues on agricultural policy, food security and rural </w:t>
      </w:r>
      <w:r w:rsidR="006047AC" w:rsidRPr="008F1CE1">
        <w:rPr>
          <w:rFonts w:ascii="Times New Roman" w:hAnsi="Times New Roman"/>
          <w:color w:val="000000" w:themeColor="text1"/>
          <w:sz w:val="24"/>
        </w:rPr>
        <w:t>development. He has published 2</w:t>
      </w:r>
      <w:r w:rsidR="004A2E2F" w:rsidRPr="008F1CE1">
        <w:rPr>
          <w:rFonts w:ascii="Times New Roman" w:hAnsi="Times New Roman"/>
          <w:color w:val="000000" w:themeColor="text1"/>
          <w:sz w:val="24"/>
        </w:rPr>
        <w:t>8</w:t>
      </w:r>
      <w:r w:rsidRPr="008F1CE1">
        <w:rPr>
          <w:rFonts w:ascii="Times New Roman" w:hAnsi="Times New Roman"/>
          <w:color w:val="000000" w:themeColor="text1"/>
          <w:sz w:val="24"/>
        </w:rPr>
        <w:t xml:space="preserve"> books and </w:t>
      </w:r>
      <w:r w:rsidR="00F23526" w:rsidRPr="008F1CE1">
        <w:rPr>
          <w:rFonts w:ascii="Times New Roman" w:hAnsi="Times New Roman"/>
          <w:color w:val="000000" w:themeColor="text1"/>
          <w:sz w:val="24"/>
        </w:rPr>
        <w:t xml:space="preserve">more than </w:t>
      </w:r>
      <w:r w:rsidRPr="008F1CE1">
        <w:rPr>
          <w:rFonts w:ascii="Times New Roman" w:hAnsi="Times New Roman"/>
          <w:color w:val="000000" w:themeColor="text1"/>
          <w:sz w:val="24"/>
        </w:rPr>
        <w:t>6</w:t>
      </w:r>
      <w:r w:rsidR="004A2E2F" w:rsidRPr="008F1CE1">
        <w:rPr>
          <w:rFonts w:ascii="Times New Roman" w:hAnsi="Times New Roman"/>
          <w:color w:val="000000" w:themeColor="text1"/>
          <w:sz w:val="24"/>
        </w:rPr>
        <w:t>6</w:t>
      </w:r>
      <w:r w:rsidR="00F23526" w:rsidRPr="008F1CE1">
        <w:rPr>
          <w:rFonts w:ascii="Times New Roman" w:hAnsi="Times New Roman"/>
          <w:color w:val="000000" w:themeColor="text1"/>
          <w:sz w:val="24"/>
        </w:rPr>
        <w:t>0</w:t>
      </w:r>
      <w:r w:rsidRPr="008F1CE1">
        <w:rPr>
          <w:rFonts w:ascii="Times New Roman" w:hAnsi="Times New Roman"/>
          <w:color w:val="000000" w:themeColor="text1"/>
          <w:sz w:val="24"/>
        </w:rPr>
        <w:t xml:space="preserve"> journal papers, including the papers published in Science, Nature and many leading journals in development economics. He has repeatedly ranked first among Chinese highly cited scholars released by Elsevier in the field of “Economics, Econometrics and Finance” since 2015. He received Award for</w:t>
      </w:r>
      <w:r w:rsidRPr="003B27E0">
        <w:rPr>
          <w:rFonts w:ascii="Times New Roman" w:hAnsi="Times New Roman"/>
          <w:sz w:val="24"/>
        </w:rPr>
        <w:t xml:space="preserve"> China’s Outstanding Youth Scientists in 2002, Outstanding Achievement Award for Overseas Returning Chinese in 2003, Fudan Prize for Eminent Contributors to Management Science in 2008, the Sun Yefang Economic Science Award in 1998, t</w:t>
      </w:r>
      <w:r w:rsidRPr="003B27E0">
        <w:rPr>
          <w:rFonts w:ascii="Times New Roman" w:hAnsi="Times New Roman"/>
          <w:sz w:val="24"/>
          <w:szCs w:val="22"/>
        </w:rPr>
        <w:t xml:space="preserve">he Excellent Achievement Award </w:t>
      </w:r>
      <w:r w:rsidRPr="003B27E0">
        <w:rPr>
          <w:rFonts w:ascii="Times New Roman" w:hAnsi="Times New Roman"/>
          <w:sz w:val="24"/>
          <w:szCs w:val="22"/>
        </w:rPr>
        <w:lastRenderedPageBreak/>
        <w:t xml:space="preserve">for Scientific Research in Higher Education Institutions of the Ministry of Education (First Prize in Economics) in 2023, </w:t>
      </w:r>
      <w:r w:rsidRPr="003B27E0">
        <w:rPr>
          <w:rFonts w:ascii="Times New Roman" w:hAnsi="Times New Roman"/>
          <w:sz w:val="24"/>
        </w:rPr>
        <w:t xml:space="preserve">a number of scientific and technological progress awards at provincial and ministerial levels, and honors such as Outstanding Alumni of the International Rice Research Institute and the University of the Philippines at Los Banos. </w:t>
      </w:r>
      <w:r w:rsidR="00620069">
        <w:rPr>
          <w:sz w:val="24"/>
        </w:rPr>
        <w:t xml:space="preserve">He has </w:t>
      </w:r>
      <w:r w:rsidR="00620069" w:rsidRPr="003B27E0">
        <w:rPr>
          <w:sz w:val="24"/>
        </w:rPr>
        <w:t xml:space="preserve">advised </w:t>
      </w:r>
      <w:r w:rsidR="00620069">
        <w:rPr>
          <w:rFonts w:hint="eastAsia"/>
          <w:sz w:val="24"/>
        </w:rPr>
        <w:t>ab</w:t>
      </w:r>
      <w:r w:rsidR="00620069">
        <w:rPr>
          <w:sz w:val="24"/>
        </w:rPr>
        <w:t>out</w:t>
      </w:r>
      <w:r w:rsidR="00620069" w:rsidRPr="003B27E0">
        <w:rPr>
          <w:sz w:val="24"/>
          <w:szCs w:val="24"/>
        </w:rPr>
        <w:t xml:space="preserve"> </w:t>
      </w:r>
      <w:r w:rsidR="00620069">
        <w:rPr>
          <w:sz w:val="24"/>
          <w:szCs w:val="24"/>
        </w:rPr>
        <w:t>130</w:t>
      </w:r>
      <w:r w:rsidR="00620069" w:rsidRPr="003B27E0">
        <w:rPr>
          <w:sz w:val="24"/>
          <w:szCs w:val="24"/>
        </w:rPr>
        <w:t xml:space="preserve"> MS and PhD students </w:t>
      </w:r>
      <w:r w:rsidR="00620069">
        <w:rPr>
          <w:sz w:val="24"/>
          <w:szCs w:val="24"/>
        </w:rPr>
        <w:t>and post-doctors</w:t>
      </w:r>
      <w:r w:rsidR="00620069" w:rsidRPr="003B27E0">
        <w:rPr>
          <w:sz w:val="24"/>
          <w:szCs w:val="24"/>
        </w:rPr>
        <w:t xml:space="preserve"> with major in agricultural economics and management</w:t>
      </w:r>
      <w:r w:rsidR="00620069">
        <w:rPr>
          <w:sz w:val="24"/>
          <w:szCs w:val="24"/>
        </w:rPr>
        <w:t>.</w:t>
      </w:r>
    </w:p>
    <w:bookmarkEnd w:id="0"/>
    <w:bookmarkEnd w:id="1"/>
    <w:p w14:paraId="441248ED" w14:textId="77777777" w:rsidR="000359C2" w:rsidRDefault="000359C2" w:rsidP="000359C2">
      <w:pPr>
        <w:rPr>
          <w:rFonts w:ascii="Times New Roman" w:hAnsi="Times New Roman"/>
          <w:b/>
          <w:bCs/>
          <w:smallCaps/>
          <w:sz w:val="24"/>
          <w:szCs w:val="24"/>
        </w:rPr>
      </w:pPr>
    </w:p>
    <w:p w14:paraId="7A4CBB8C" w14:textId="783FD66F" w:rsidR="0054563E" w:rsidRPr="00663687" w:rsidRDefault="0054563E" w:rsidP="000359C2">
      <w:pPr>
        <w:rPr>
          <w:smallCaps/>
        </w:rPr>
      </w:pPr>
      <w:r w:rsidRPr="000359C2">
        <w:rPr>
          <w:rFonts w:ascii="Times New Roman" w:hAnsi="Times New Roman"/>
          <w:b/>
          <w:bCs/>
          <w:smallCaps/>
          <w:sz w:val="24"/>
          <w:szCs w:val="24"/>
        </w:rPr>
        <w:t>Education</w:t>
      </w:r>
    </w:p>
    <w:p w14:paraId="6CC3DF1F" w14:textId="1FF77C6A" w:rsidR="0054563E" w:rsidRPr="00663687" w:rsidRDefault="0054563E" w:rsidP="00E64AC6">
      <w:pPr>
        <w:spacing w:before="120"/>
        <w:rPr>
          <w:rFonts w:ascii="Times New Roman" w:hAnsi="Times New Roman"/>
          <w:sz w:val="24"/>
          <w:szCs w:val="24"/>
        </w:rPr>
      </w:pPr>
      <w:r w:rsidRPr="00663687">
        <w:rPr>
          <w:rFonts w:ascii="Times New Roman" w:hAnsi="Times New Roman"/>
          <w:sz w:val="24"/>
          <w:szCs w:val="24"/>
        </w:rPr>
        <w:tab/>
        <w:t>PhD in Agricultural Economics, 1987-90</w:t>
      </w:r>
    </w:p>
    <w:p w14:paraId="31538C71" w14:textId="77777777" w:rsidR="0054563E" w:rsidRPr="00663687" w:rsidRDefault="0054563E" w:rsidP="002C663E">
      <w:pPr>
        <w:rPr>
          <w:rFonts w:ascii="Times New Roman" w:hAnsi="Times New Roman"/>
          <w:sz w:val="24"/>
          <w:szCs w:val="24"/>
        </w:rPr>
      </w:pPr>
      <w:r w:rsidRPr="00663687">
        <w:rPr>
          <w:rFonts w:ascii="Times New Roman" w:hAnsi="Times New Roman"/>
          <w:sz w:val="24"/>
          <w:szCs w:val="24"/>
        </w:rPr>
        <w:tab/>
        <w:t xml:space="preserve">University of the </w:t>
      </w:r>
      <w:smartTag w:uri="urn:schemas-microsoft-com:office:smarttags" w:element="country-region">
        <w:r w:rsidRPr="00663687">
          <w:rPr>
            <w:rFonts w:ascii="Times New Roman" w:hAnsi="Times New Roman"/>
            <w:sz w:val="24"/>
            <w:szCs w:val="24"/>
          </w:rPr>
          <w:t>Philippines</w:t>
        </w:r>
      </w:smartTag>
      <w:r w:rsidRPr="00663687">
        <w:rPr>
          <w:rFonts w:ascii="Times New Roman" w:hAnsi="Times New Roman"/>
          <w:sz w:val="24"/>
          <w:szCs w:val="24"/>
        </w:rPr>
        <w:t xml:space="preserve"> Los Banos, </w:t>
      </w:r>
      <w:smartTag w:uri="urn:schemas-microsoft-com:office:smarttags" w:element="City">
        <w:r w:rsidRPr="00663687">
          <w:rPr>
            <w:rFonts w:ascii="Times New Roman" w:hAnsi="Times New Roman"/>
            <w:sz w:val="24"/>
            <w:szCs w:val="24"/>
          </w:rPr>
          <w:t>Laguna</w:t>
        </w:r>
      </w:smartTag>
      <w:r w:rsidRPr="00663687">
        <w:rPr>
          <w:rFonts w:ascii="Times New Roman" w:hAnsi="Times New Roman"/>
          <w:sz w:val="24"/>
          <w:szCs w:val="24"/>
        </w:rPr>
        <w:t>, Philippines</w:t>
      </w:r>
    </w:p>
    <w:p w14:paraId="6D3F9F58" w14:textId="77777777" w:rsidR="0054563E" w:rsidRPr="00663687" w:rsidRDefault="0054563E" w:rsidP="002C663E">
      <w:pPr>
        <w:rPr>
          <w:rFonts w:ascii="Times New Roman" w:hAnsi="Times New Roman"/>
          <w:sz w:val="24"/>
          <w:szCs w:val="24"/>
        </w:rPr>
      </w:pPr>
    </w:p>
    <w:p w14:paraId="3CD0DA12" w14:textId="77777777" w:rsidR="0054563E" w:rsidRPr="00663687" w:rsidRDefault="0054563E" w:rsidP="002C663E">
      <w:pPr>
        <w:rPr>
          <w:rFonts w:ascii="Times New Roman" w:hAnsi="Times New Roman"/>
          <w:sz w:val="24"/>
          <w:szCs w:val="24"/>
        </w:rPr>
      </w:pPr>
      <w:r w:rsidRPr="00663687">
        <w:rPr>
          <w:rFonts w:ascii="Times New Roman" w:hAnsi="Times New Roman"/>
          <w:sz w:val="24"/>
          <w:szCs w:val="24"/>
        </w:rPr>
        <w:tab/>
        <w:t>BS in Agricultural Economics, 1980-84</w:t>
      </w:r>
    </w:p>
    <w:p w14:paraId="334ABBFB" w14:textId="77777777" w:rsidR="0054563E" w:rsidRPr="00663687" w:rsidRDefault="0054563E" w:rsidP="002C663E">
      <w:pPr>
        <w:rPr>
          <w:rFonts w:ascii="Times New Roman" w:hAnsi="Times New Roman"/>
          <w:sz w:val="24"/>
          <w:szCs w:val="24"/>
        </w:rPr>
      </w:pPr>
      <w:r w:rsidRPr="00663687">
        <w:rPr>
          <w:rFonts w:ascii="Times New Roman" w:hAnsi="Times New Roman"/>
          <w:sz w:val="24"/>
          <w:szCs w:val="24"/>
        </w:rPr>
        <w:tab/>
      </w:r>
      <w:smartTag w:uri="urn:schemas-microsoft-com:office:smarttags" w:element="City">
        <w:r w:rsidRPr="00663687">
          <w:rPr>
            <w:rFonts w:ascii="Times New Roman" w:hAnsi="Times New Roman"/>
            <w:sz w:val="24"/>
            <w:szCs w:val="24"/>
          </w:rPr>
          <w:t>Nanjing</w:t>
        </w:r>
      </w:smartTag>
      <w:r w:rsidRPr="00663687">
        <w:rPr>
          <w:rFonts w:ascii="Times New Roman" w:hAnsi="Times New Roman"/>
          <w:sz w:val="24"/>
          <w:szCs w:val="24"/>
        </w:rPr>
        <w:t xml:space="preserve"> Agricultural University, </w:t>
      </w:r>
      <w:smartTag w:uri="urn:schemas-microsoft-com:office:smarttags" w:element="City">
        <w:r w:rsidRPr="00663687">
          <w:rPr>
            <w:rFonts w:ascii="Times New Roman" w:hAnsi="Times New Roman"/>
            <w:sz w:val="24"/>
            <w:szCs w:val="24"/>
          </w:rPr>
          <w:t>Nanjing</w:t>
        </w:r>
      </w:smartTag>
      <w:r w:rsidRPr="00663687">
        <w:rPr>
          <w:rFonts w:ascii="Times New Roman" w:hAnsi="Times New Roman"/>
          <w:sz w:val="24"/>
          <w:szCs w:val="24"/>
        </w:rPr>
        <w:t xml:space="preserve">, 210014, </w:t>
      </w:r>
      <w:smartTag w:uri="urn:schemas-microsoft-com:office:smarttags" w:element="country-region">
        <w:smartTag w:uri="urn:schemas-microsoft-com:office:smarttags" w:element="place">
          <w:r w:rsidRPr="00663687">
            <w:rPr>
              <w:rFonts w:ascii="Times New Roman" w:hAnsi="Times New Roman"/>
              <w:sz w:val="24"/>
              <w:szCs w:val="24"/>
            </w:rPr>
            <w:t>China</w:t>
          </w:r>
        </w:smartTag>
      </w:smartTag>
    </w:p>
    <w:p w14:paraId="551A650C" w14:textId="77777777" w:rsidR="0054563E" w:rsidRPr="00663687" w:rsidRDefault="0054563E" w:rsidP="002C663E">
      <w:pPr>
        <w:spacing w:line="100" w:lineRule="atLeast"/>
        <w:rPr>
          <w:rFonts w:ascii="Times New Roman" w:hAnsi="Times New Roman"/>
          <w:sz w:val="24"/>
          <w:szCs w:val="24"/>
        </w:rPr>
      </w:pPr>
    </w:p>
    <w:p w14:paraId="70A36788" w14:textId="77777777" w:rsidR="0054563E" w:rsidRPr="00663687" w:rsidRDefault="0054563E" w:rsidP="002C663E">
      <w:pPr>
        <w:rPr>
          <w:rFonts w:ascii="Times New Roman" w:hAnsi="Times New Roman"/>
          <w:b/>
          <w:bCs/>
          <w:smallCaps/>
          <w:sz w:val="24"/>
          <w:szCs w:val="24"/>
        </w:rPr>
      </w:pPr>
      <w:r w:rsidRPr="00663687">
        <w:rPr>
          <w:rFonts w:ascii="Times New Roman" w:hAnsi="Times New Roman"/>
          <w:b/>
          <w:bCs/>
          <w:smallCaps/>
          <w:sz w:val="24"/>
          <w:szCs w:val="24"/>
        </w:rPr>
        <w:t>Areas of Specialization</w:t>
      </w:r>
    </w:p>
    <w:p w14:paraId="47C7B502" w14:textId="1501DAE0" w:rsidR="00F7617F" w:rsidRPr="00663687" w:rsidRDefault="00F7617F" w:rsidP="00F7617F">
      <w:pPr>
        <w:spacing w:before="120"/>
        <w:ind w:left="720"/>
        <w:rPr>
          <w:rFonts w:ascii="Times New Roman" w:hAnsi="Times New Roman"/>
          <w:sz w:val="24"/>
          <w:szCs w:val="24"/>
        </w:rPr>
      </w:pPr>
      <w:r w:rsidRPr="00663687">
        <w:rPr>
          <w:rFonts w:ascii="Times New Roman" w:hAnsi="Times New Roman"/>
          <w:sz w:val="24"/>
          <w:szCs w:val="24"/>
        </w:rPr>
        <w:t xml:space="preserve">Food and agricultural policy; Food </w:t>
      </w:r>
      <w:r>
        <w:rPr>
          <w:rFonts w:ascii="Times New Roman" w:hAnsi="Times New Roman"/>
          <w:sz w:val="24"/>
          <w:szCs w:val="24"/>
        </w:rPr>
        <w:t>security</w:t>
      </w:r>
      <w:r w:rsidRPr="00663687">
        <w:rPr>
          <w:rFonts w:ascii="Times New Roman" w:hAnsi="Times New Roman"/>
          <w:sz w:val="24"/>
          <w:szCs w:val="24"/>
        </w:rPr>
        <w:t>; Agricultural resource management; Economics of climate change; Modelling and decision support system; Rural development</w:t>
      </w:r>
      <w:r>
        <w:rPr>
          <w:rFonts w:ascii="Times New Roman" w:hAnsi="Times New Roman"/>
          <w:sz w:val="24"/>
          <w:szCs w:val="24"/>
        </w:rPr>
        <w:t xml:space="preserve"> and policy</w:t>
      </w:r>
      <w:r w:rsidR="00C12579">
        <w:rPr>
          <w:rFonts w:ascii="Times New Roman" w:hAnsi="Times New Roman"/>
          <w:sz w:val="24"/>
          <w:szCs w:val="24"/>
        </w:rPr>
        <w:t>.</w:t>
      </w:r>
    </w:p>
    <w:p w14:paraId="5377D715" w14:textId="77777777" w:rsidR="0054563E" w:rsidRPr="00F7617F" w:rsidRDefault="0054563E">
      <w:pPr>
        <w:autoSpaceDE/>
        <w:autoSpaceDN/>
        <w:adjustRightInd/>
        <w:rPr>
          <w:rFonts w:ascii="Times New Roman" w:hAnsi="Times New Roman"/>
          <w:b/>
          <w:bCs/>
          <w:smallCaps/>
          <w:sz w:val="24"/>
          <w:szCs w:val="24"/>
        </w:rPr>
      </w:pPr>
    </w:p>
    <w:p w14:paraId="378313CD" w14:textId="77777777" w:rsidR="0054563E" w:rsidRPr="00663687" w:rsidRDefault="0054563E" w:rsidP="002C663E">
      <w:pPr>
        <w:spacing w:line="100" w:lineRule="atLeast"/>
        <w:rPr>
          <w:rFonts w:ascii="Times New Roman" w:hAnsi="Times New Roman"/>
          <w:b/>
          <w:bCs/>
          <w:smallCaps/>
          <w:sz w:val="24"/>
          <w:szCs w:val="24"/>
        </w:rPr>
      </w:pPr>
      <w:r w:rsidRPr="00663687">
        <w:rPr>
          <w:rFonts w:ascii="Times New Roman" w:hAnsi="Times New Roman"/>
          <w:b/>
          <w:bCs/>
          <w:smallCaps/>
          <w:sz w:val="24"/>
          <w:szCs w:val="24"/>
        </w:rPr>
        <w:t>Positions</w:t>
      </w:r>
    </w:p>
    <w:p w14:paraId="3A9B6AC7" w14:textId="77777777" w:rsidR="0054563E" w:rsidRPr="00663687" w:rsidRDefault="0054563E" w:rsidP="00D60CA1">
      <w:pPr>
        <w:spacing w:beforeLines="50" w:before="120" w:line="100" w:lineRule="atLeast"/>
        <w:ind w:firstLineChars="200" w:firstLine="482"/>
        <w:rPr>
          <w:rFonts w:ascii="Times New Roman" w:hAnsi="Times New Roman"/>
          <w:b/>
          <w:bCs/>
          <w:sz w:val="24"/>
          <w:szCs w:val="24"/>
        </w:rPr>
      </w:pPr>
      <w:r w:rsidRPr="00663687">
        <w:rPr>
          <w:rFonts w:ascii="Times New Roman" w:hAnsi="Times New Roman"/>
          <w:b/>
          <w:bCs/>
          <w:sz w:val="24"/>
          <w:szCs w:val="24"/>
        </w:rPr>
        <w:t>Current primary positions:</w:t>
      </w:r>
    </w:p>
    <w:p w14:paraId="775C1CD2" w14:textId="148C5E12" w:rsidR="0054563E" w:rsidRPr="00663687" w:rsidRDefault="00A91DF6" w:rsidP="00E64AC6">
      <w:pPr>
        <w:spacing w:before="120" w:line="100" w:lineRule="atLeast"/>
        <w:ind w:leftChars="360" w:left="1200" w:hangingChars="200" w:hanging="480"/>
        <w:rPr>
          <w:rFonts w:ascii="Times New Roman" w:hAnsi="Times New Roman"/>
          <w:sz w:val="24"/>
          <w:szCs w:val="24"/>
        </w:rPr>
      </w:pPr>
      <w:r>
        <w:rPr>
          <w:rFonts w:ascii="Times New Roman" w:hAnsi="Times New Roman" w:hint="eastAsia"/>
          <w:sz w:val="24"/>
          <w:szCs w:val="24"/>
        </w:rPr>
        <w:t>Dean</w:t>
      </w:r>
      <w:r w:rsidR="0054563E" w:rsidRPr="00663687">
        <w:rPr>
          <w:rFonts w:ascii="Times New Roman" w:hAnsi="Times New Roman"/>
          <w:sz w:val="24"/>
          <w:szCs w:val="24"/>
        </w:rPr>
        <w:t>, School of Advanced Agricultural Sciences, Peking</w:t>
      </w:r>
      <w:r w:rsidR="006245C3" w:rsidRPr="00663687">
        <w:rPr>
          <w:rFonts w:ascii="Times New Roman" w:hAnsi="Times New Roman"/>
          <w:sz w:val="24"/>
          <w:szCs w:val="24"/>
        </w:rPr>
        <w:t xml:space="preserve"> </w:t>
      </w:r>
      <w:r w:rsidR="0054563E" w:rsidRPr="00663687">
        <w:rPr>
          <w:rFonts w:ascii="Times New Roman" w:hAnsi="Times New Roman"/>
          <w:sz w:val="24"/>
          <w:szCs w:val="24"/>
        </w:rPr>
        <w:t>University</w:t>
      </w:r>
    </w:p>
    <w:p w14:paraId="23CA9DE6" w14:textId="77777777" w:rsidR="00405F81" w:rsidRDefault="00655B15" w:rsidP="00AE7DBF">
      <w:pPr>
        <w:tabs>
          <w:tab w:val="left" w:pos="840"/>
        </w:tabs>
        <w:spacing w:line="100" w:lineRule="atLeast"/>
        <w:ind w:leftChars="360" w:left="720"/>
        <w:rPr>
          <w:rFonts w:ascii="Times New Roman" w:hAnsi="Times New Roman"/>
          <w:sz w:val="24"/>
          <w:szCs w:val="24"/>
        </w:rPr>
      </w:pPr>
      <w:r w:rsidRPr="00655B15">
        <w:rPr>
          <w:rFonts w:ascii="Times New Roman" w:hAnsi="Times New Roman"/>
          <w:sz w:val="24"/>
          <w:szCs w:val="24"/>
        </w:rPr>
        <w:t>Honorary</w:t>
      </w:r>
      <w:r w:rsidRPr="00663687">
        <w:rPr>
          <w:rFonts w:ascii="Times New Roman" w:hAnsi="Times New Roman"/>
          <w:sz w:val="24"/>
          <w:szCs w:val="24"/>
        </w:rPr>
        <w:t xml:space="preserve"> </w:t>
      </w:r>
      <w:r w:rsidR="0054563E" w:rsidRPr="00663687">
        <w:rPr>
          <w:rFonts w:ascii="Times New Roman" w:hAnsi="Times New Roman"/>
          <w:sz w:val="24"/>
          <w:szCs w:val="24"/>
        </w:rPr>
        <w:t xml:space="preserve">Director, </w:t>
      </w:r>
      <w:r w:rsidR="00A40492" w:rsidRPr="00663687">
        <w:rPr>
          <w:rFonts w:ascii="Times New Roman" w:hAnsi="Times New Roman"/>
          <w:sz w:val="24"/>
          <w:szCs w:val="24"/>
        </w:rPr>
        <w:t xml:space="preserve">China </w:t>
      </w:r>
      <w:r w:rsidR="0054563E" w:rsidRPr="00663687">
        <w:rPr>
          <w:rFonts w:ascii="Times New Roman" w:hAnsi="Times New Roman"/>
          <w:sz w:val="24"/>
          <w:szCs w:val="24"/>
        </w:rPr>
        <w:t>Center for Agricultural Policy</w:t>
      </w:r>
      <w:r w:rsidR="00A40492" w:rsidRPr="00663687">
        <w:rPr>
          <w:rFonts w:ascii="Times New Roman" w:hAnsi="Times New Roman"/>
          <w:sz w:val="24"/>
          <w:szCs w:val="24"/>
        </w:rPr>
        <w:t>, Peking University</w:t>
      </w:r>
    </w:p>
    <w:p w14:paraId="2F1852E7" w14:textId="77777777" w:rsidR="00472F0F" w:rsidRDefault="00472F0F" w:rsidP="00472F0F">
      <w:pPr>
        <w:tabs>
          <w:tab w:val="left" w:pos="840"/>
        </w:tabs>
        <w:spacing w:line="100" w:lineRule="atLeast"/>
        <w:ind w:leftChars="360" w:left="720"/>
        <w:rPr>
          <w:rFonts w:ascii="Times New Roman" w:hAnsi="Times New Roman"/>
          <w:sz w:val="24"/>
          <w:szCs w:val="24"/>
        </w:rPr>
      </w:pPr>
      <w:r w:rsidRPr="00663687">
        <w:rPr>
          <w:rFonts w:ascii="Times New Roman" w:hAnsi="Times New Roman"/>
          <w:sz w:val="24"/>
          <w:szCs w:val="24"/>
        </w:rPr>
        <w:t xml:space="preserve">Director, </w:t>
      </w:r>
      <w:r>
        <w:rPr>
          <w:rFonts w:ascii="Times New Roman" w:hAnsi="Times New Roman"/>
          <w:sz w:val="24"/>
          <w:szCs w:val="24"/>
        </w:rPr>
        <w:t xml:space="preserve">New Rural Development Institute, </w:t>
      </w:r>
      <w:r w:rsidRPr="00663687">
        <w:rPr>
          <w:rFonts w:ascii="Times New Roman" w:hAnsi="Times New Roman"/>
          <w:sz w:val="24"/>
          <w:szCs w:val="24"/>
        </w:rPr>
        <w:t>Peking University</w:t>
      </w:r>
    </w:p>
    <w:p w14:paraId="5331334C" w14:textId="567CEF5E" w:rsidR="001618AC" w:rsidRPr="00663687" w:rsidRDefault="00596BDA" w:rsidP="00472F0F">
      <w:pPr>
        <w:tabs>
          <w:tab w:val="left" w:pos="840"/>
        </w:tabs>
        <w:spacing w:line="100" w:lineRule="atLeast"/>
        <w:ind w:leftChars="360" w:left="720"/>
        <w:rPr>
          <w:rFonts w:ascii="Times New Roman" w:hAnsi="Times New Roman"/>
          <w:sz w:val="24"/>
          <w:szCs w:val="24"/>
        </w:rPr>
      </w:pPr>
      <w:r w:rsidRPr="00596BDA">
        <w:rPr>
          <w:rFonts w:ascii="Times New Roman" w:hAnsi="Times New Roman"/>
          <w:sz w:val="24"/>
          <w:szCs w:val="24"/>
        </w:rPr>
        <w:t>Chief</w:t>
      </w:r>
      <w:r w:rsidR="00F74E62">
        <w:rPr>
          <w:rFonts w:ascii="Times New Roman" w:hAnsi="Times New Roman"/>
          <w:sz w:val="24"/>
          <w:szCs w:val="24"/>
        </w:rPr>
        <w:t xml:space="preserve"> </w:t>
      </w:r>
      <w:r w:rsidRPr="00596BDA">
        <w:rPr>
          <w:rFonts w:ascii="Times New Roman" w:hAnsi="Times New Roman"/>
          <w:sz w:val="24"/>
          <w:szCs w:val="24"/>
        </w:rPr>
        <w:t>and</w:t>
      </w:r>
      <w:r w:rsidR="00F74E62">
        <w:rPr>
          <w:rFonts w:ascii="Times New Roman" w:hAnsi="Times New Roman"/>
          <w:sz w:val="24"/>
          <w:szCs w:val="24"/>
        </w:rPr>
        <w:t xml:space="preserve"> </w:t>
      </w:r>
      <w:r w:rsidRPr="00596BDA">
        <w:rPr>
          <w:rFonts w:ascii="Times New Roman" w:hAnsi="Times New Roman"/>
          <w:sz w:val="24"/>
          <w:szCs w:val="24"/>
        </w:rPr>
        <w:t>distinguished</w:t>
      </w:r>
      <w:r w:rsidR="00F74E62">
        <w:rPr>
          <w:rFonts w:ascii="Times New Roman" w:hAnsi="Times New Roman"/>
          <w:sz w:val="24"/>
          <w:szCs w:val="24"/>
        </w:rPr>
        <w:t xml:space="preserve"> </w:t>
      </w:r>
      <w:r w:rsidRPr="00596BDA">
        <w:rPr>
          <w:rFonts w:ascii="Times New Roman" w:hAnsi="Times New Roman"/>
          <w:sz w:val="24"/>
          <w:szCs w:val="24"/>
        </w:rPr>
        <w:t xml:space="preserve">professor, </w:t>
      </w:r>
      <w:r w:rsidR="001618AC">
        <w:rPr>
          <w:rFonts w:ascii="Times New Roman" w:hAnsi="Times New Roman"/>
          <w:sz w:val="24"/>
          <w:szCs w:val="24"/>
        </w:rPr>
        <w:t>Jiangxi Agricultural University</w:t>
      </w:r>
    </w:p>
    <w:p w14:paraId="2189BA1C" w14:textId="77777777" w:rsidR="0054563E" w:rsidRPr="000F2357" w:rsidRDefault="0054563E" w:rsidP="002C663E">
      <w:pPr>
        <w:spacing w:line="100" w:lineRule="atLeast"/>
        <w:rPr>
          <w:rFonts w:ascii="Times New Roman" w:hAnsi="Times New Roman"/>
          <w:sz w:val="24"/>
          <w:szCs w:val="24"/>
        </w:rPr>
      </w:pPr>
    </w:p>
    <w:p w14:paraId="3BB5934C" w14:textId="7B576ACB" w:rsidR="0054563E" w:rsidRDefault="002A4483" w:rsidP="00AE7DBF">
      <w:pPr>
        <w:spacing w:line="100" w:lineRule="atLeast"/>
        <w:ind w:firstLineChars="200" w:firstLine="482"/>
        <w:rPr>
          <w:rFonts w:ascii="Times New Roman" w:hAnsi="Times New Roman"/>
          <w:b/>
          <w:bCs/>
          <w:sz w:val="24"/>
          <w:szCs w:val="24"/>
        </w:rPr>
      </w:pPr>
      <w:r>
        <w:rPr>
          <w:rFonts w:ascii="Times New Roman" w:hAnsi="Times New Roman"/>
          <w:b/>
          <w:bCs/>
          <w:sz w:val="24"/>
          <w:szCs w:val="24"/>
        </w:rPr>
        <w:t xml:space="preserve">Current </w:t>
      </w:r>
      <w:r w:rsidR="0054563E" w:rsidRPr="00663687">
        <w:rPr>
          <w:rFonts w:ascii="Times New Roman" w:hAnsi="Times New Roman"/>
          <w:b/>
          <w:bCs/>
          <w:sz w:val="24"/>
          <w:szCs w:val="24"/>
        </w:rPr>
        <w:t xml:space="preserve">major </w:t>
      </w:r>
      <w:r w:rsidR="008F1CE1">
        <w:rPr>
          <w:rFonts w:ascii="Times New Roman" w:hAnsi="Times New Roman"/>
          <w:b/>
          <w:bCs/>
          <w:sz w:val="24"/>
          <w:szCs w:val="24"/>
        </w:rPr>
        <w:t xml:space="preserve">advisory </w:t>
      </w:r>
      <w:r w:rsidR="0054563E" w:rsidRPr="00663687">
        <w:rPr>
          <w:rFonts w:ascii="Times New Roman" w:hAnsi="Times New Roman"/>
          <w:b/>
          <w:bCs/>
          <w:sz w:val="24"/>
          <w:szCs w:val="24"/>
        </w:rPr>
        <w:t>positions</w:t>
      </w:r>
      <w:r w:rsidR="008F1CE1">
        <w:rPr>
          <w:rFonts w:ascii="Times New Roman" w:hAnsi="Times New Roman"/>
          <w:b/>
          <w:bCs/>
          <w:sz w:val="24"/>
          <w:szCs w:val="24"/>
        </w:rPr>
        <w:t xml:space="preserve"> in governments</w:t>
      </w:r>
      <w:r w:rsidR="0054563E" w:rsidRPr="00663687">
        <w:rPr>
          <w:rFonts w:ascii="Times New Roman" w:hAnsi="Times New Roman"/>
          <w:b/>
          <w:bCs/>
          <w:sz w:val="24"/>
          <w:szCs w:val="24"/>
        </w:rPr>
        <w:t>:</w:t>
      </w:r>
    </w:p>
    <w:p w14:paraId="25CD820C" w14:textId="77777777" w:rsidR="00C12579" w:rsidRDefault="00C12579" w:rsidP="00C12579">
      <w:pPr>
        <w:spacing w:beforeLines="25" w:before="60" w:line="100" w:lineRule="atLeast"/>
        <w:ind w:leftChars="355" w:left="993" w:hangingChars="118" w:hanging="283"/>
        <w:rPr>
          <w:rFonts w:ascii="Times New Roman" w:hAnsi="Times New Roman"/>
          <w:sz w:val="24"/>
          <w:szCs w:val="24"/>
        </w:rPr>
      </w:pPr>
      <w:bookmarkStart w:id="2" w:name="OLE_LINK5"/>
      <w:bookmarkStart w:id="3" w:name="OLE_LINK6"/>
      <w:r>
        <w:rPr>
          <w:rFonts w:ascii="Times New Roman" w:hAnsi="Times New Roman"/>
          <w:sz w:val="24"/>
          <w:szCs w:val="24"/>
        </w:rPr>
        <w:t>Member of Special E</w:t>
      </w:r>
      <w:r w:rsidRPr="002A4483">
        <w:rPr>
          <w:rFonts w:ascii="Times New Roman" w:hAnsi="Times New Roman"/>
          <w:sz w:val="24"/>
          <w:szCs w:val="24"/>
        </w:rPr>
        <w:t>xpert</w:t>
      </w:r>
      <w:r>
        <w:rPr>
          <w:rFonts w:ascii="Times New Roman" w:hAnsi="Times New Roman"/>
          <w:sz w:val="24"/>
          <w:szCs w:val="24"/>
        </w:rPr>
        <w:t xml:space="preserve"> Group, the </w:t>
      </w:r>
      <w:r w:rsidRPr="002A4483">
        <w:rPr>
          <w:rFonts w:ascii="Times New Roman" w:hAnsi="Times New Roman"/>
          <w:sz w:val="24"/>
          <w:szCs w:val="24"/>
        </w:rPr>
        <w:t>National Committee of the Chinese People's Political Consultative Conference (CPPCC)</w:t>
      </w:r>
    </w:p>
    <w:p w14:paraId="22B27435" w14:textId="6666F7A1" w:rsidR="00945B9F" w:rsidRDefault="00945B9F" w:rsidP="00945B9F">
      <w:pPr>
        <w:spacing w:beforeLines="25" w:before="60" w:line="100" w:lineRule="atLeast"/>
        <w:ind w:leftChars="355" w:left="993" w:hangingChars="118" w:hanging="283"/>
        <w:rPr>
          <w:rFonts w:ascii="Times New Roman" w:hAnsi="Times New Roman"/>
          <w:sz w:val="24"/>
          <w:szCs w:val="24"/>
        </w:rPr>
      </w:pPr>
      <w:r w:rsidRPr="00663687">
        <w:rPr>
          <w:rFonts w:ascii="Times New Roman" w:hAnsi="Times New Roman"/>
          <w:sz w:val="24"/>
          <w:szCs w:val="24"/>
        </w:rPr>
        <w:t>Member, Expert Committee</w:t>
      </w:r>
      <w:r>
        <w:rPr>
          <w:rFonts w:ascii="Times New Roman" w:hAnsi="Times New Roman"/>
          <w:sz w:val="24"/>
          <w:szCs w:val="24"/>
        </w:rPr>
        <w:t xml:space="preserve"> of National Development Planning for “the 1</w:t>
      </w:r>
      <w:r>
        <w:rPr>
          <w:rFonts w:ascii="Times New Roman" w:hAnsi="Times New Roman" w:hint="eastAsia"/>
          <w:sz w:val="24"/>
          <w:szCs w:val="24"/>
        </w:rPr>
        <w:t>5</w:t>
      </w:r>
      <w:r w:rsidR="00B0143B" w:rsidRPr="00B0143B">
        <w:rPr>
          <w:rFonts w:ascii="Times New Roman" w:hAnsi="Times New Roman"/>
          <w:sz w:val="24"/>
          <w:szCs w:val="24"/>
        </w:rPr>
        <w:t>th</w:t>
      </w:r>
      <w:r w:rsidR="00B0143B">
        <w:rPr>
          <w:rFonts w:ascii="Times New Roman" w:hAnsi="Times New Roman"/>
          <w:sz w:val="24"/>
          <w:szCs w:val="24"/>
        </w:rPr>
        <w:t xml:space="preserve"> </w:t>
      </w:r>
      <w:r>
        <w:rPr>
          <w:rFonts w:ascii="Times New Roman" w:hAnsi="Times New Roman"/>
          <w:sz w:val="24"/>
          <w:szCs w:val="24"/>
        </w:rPr>
        <w:t>Five</w:t>
      </w:r>
      <w:r>
        <w:rPr>
          <w:rFonts w:ascii="Times New Roman" w:hAnsi="Times New Roman" w:hint="eastAsia"/>
          <w:sz w:val="24"/>
          <w:szCs w:val="24"/>
        </w:rPr>
        <w:t>-Year</w:t>
      </w:r>
      <w:r>
        <w:rPr>
          <w:rFonts w:ascii="Times New Roman" w:hAnsi="Times New Roman"/>
          <w:sz w:val="24"/>
          <w:szCs w:val="24"/>
        </w:rPr>
        <w:t xml:space="preserve"> Plan”, the National Development and Reform Committee</w:t>
      </w:r>
    </w:p>
    <w:p w14:paraId="3C741229" w14:textId="77777777" w:rsidR="00F7617F" w:rsidRDefault="00F7617F" w:rsidP="00F7617F">
      <w:pPr>
        <w:spacing w:beforeLines="25" w:before="60" w:line="100" w:lineRule="atLeast"/>
        <w:ind w:leftChars="355" w:left="993" w:hangingChars="118" w:hanging="283"/>
        <w:rPr>
          <w:rFonts w:ascii="Times New Roman" w:hAnsi="Times New Roman"/>
          <w:sz w:val="24"/>
          <w:szCs w:val="24"/>
        </w:rPr>
      </w:pPr>
      <w:bookmarkStart w:id="4" w:name="OLE_LINK48"/>
      <w:r w:rsidRPr="00663687">
        <w:rPr>
          <w:rFonts w:ascii="Times New Roman" w:hAnsi="Times New Roman"/>
          <w:sz w:val="24"/>
          <w:szCs w:val="24"/>
        </w:rPr>
        <w:t xml:space="preserve">Member, </w:t>
      </w:r>
      <w:bookmarkStart w:id="5" w:name="OLE_LINK21"/>
      <w:bookmarkStart w:id="6" w:name="OLE_LINK22"/>
      <w:r w:rsidRPr="00663687">
        <w:rPr>
          <w:rFonts w:ascii="Times New Roman" w:hAnsi="Times New Roman"/>
          <w:sz w:val="24"/>
          <w:szCs w:val="24"/>
        </w:rPr>
        <w:t xml:space="preserve">Expert Advisory Committee, </w:t>
      </w:r>
      <w:r w:rsidRPr="007347A9">
        <w:rPr>
          <w:rFonts w:ascii="Times New Roman" w:hAnsi="Times New Roman"/>
          <w:sz w:val="24"/>
          <w:szCs w:val="24"/>
        </w:rPr>
        <w:t>the Office of Rural Leading Group</w:t>
      </w:r>
      <w:r>
        <w:rPr>
          <w:rFonts w:ascii="Times New Roman" w:hAnsi="Times New Roman"/>
          <w:sz w:val="24"/>
          <w:szCs w:val="24"/>
        </w:rPr>
        <w:t xml:space="preserve"> under the</w:t>
      </w:r>
      <w:r w:rsidRPr="007347A9">
        <w:rPr>
          <w:rFonts w:ascii="Times New Roman" w:hAnsi="Times New Roman"/>
          <w:sz w:val="24"/>
          <w:szCs w:val="24"/>
        </w:rPr>
        <w:t xml:space="preserve"> </w:t>
      </w:r>
      <w:r w:rsidRPr="00FA2354">
        <w:rPr>
          <w:rFonts w:ascii="Times New Roman" w:hAnsi="Times New Roman"/>
          <w:sz w:val="24"/>
          <w:szCs w:val="24"/>
        </w:rPr>
        <w:t xml:space="preserve">Central </w:t>
      </w:r>
      <w:r>
        <w:rPr>
          <w:rFonts w:ascii="Times New Roman" w:hAnsi="Times New Roman"/>
          <w:sz w:val="24"/>
          <w:szCs w:val="24"/>
        </w:rPr>
        <w:t>Committee of CPC, and the Ministry of Agricultur</w:t>
      </w:r>
      <w:r>
        <w:rPr>
          <w:rFonts w:ascii="Times New Roman" w:hAnsi="Times New Roman" w:hint="eastAsia"/>
          <w:sz w:val="24"/>
          <w:szCs w:val="24"/>
        </w:rPr>
        <w:t>e a</w:t>
      </w:r>
      <w:r>
        <w:rPr>
          <w:rFonts w:ascii="Times New Roman" w:hAnsi="Times New Roman"/>
          <w:sz w:val="24"/>
          <w:szCs w:val="24"/>
        </w:rPr>
        <w:t>n</w:t>
      </w:r>
      <w:r>
        <w:rPr>
          <w:rFonts w:ascii="Times New Roman" w:hAnsi="Times New Roman" w:hint="eastAsia"/>
          <w:sz w:val="24"/>
          <w:szCs w:val="24"/>
        </w:rPr>
        <w:t xml:space="preserve">d Rural </w:t>
      </w:r>
      <w:r>
        <w:rPr>
          <w:rFonts w:ascii="Times New Roman" w:hAnsi="Times New Roman"/>
          <w:sz w:val="24"/>
          <w:szCs w:val="24"/>
        </w:rPr>
        <w:t>Affairs, China</w:t>
      </w:r>
    </w:p>
    <w:bookmarkEnd w:id="4"/>
    <w:bookmarkEnd w:id="5"/>
    <w:bookmarkEnd w:id="6"/>
    <w:p w14:paraId="2C397FF8" w14:textId="635A0BBF" w:rsidR="00B0143B" w:rsidRPr="00B0143B" w:rsidRDefault="00B0143B" w:rsidP="00F7617F">
      <w:pPr>
        <w:spacing w:beforeLines="25" w:before="60" w:line="100" w:lineRule="atLeast"/>
        <w:ind w:leftChars="355" w:left="993" w:hangingChars="118" w:hanging="283"/>
        <w:rPr>
          <w:rFonts w:ascii="Times New Roman" w:hAnsi="Times New Roman"/>
          <w:sz w:val="24"/>
          <w:szCs w:val="24"/>
        </w:rPr>
      </w:pPr>
      <w:r w:rsidRPr="00B0143B">
        <w:rPr>
          <w:rFonts w:ascii="Times New Roman" w:hAnsi="Times New Roman"/>
          <w:sz w:val="24"/>
          <w:szCs w:val="24"/>
        </w:rPr>
        <w:t xml:space="preserve">Memmer, </w:t>
      </w:r>
      <w:r>
        <w:rPr>
          <w:rFonts w:ascii="Times New Roman" w:hAnsi="Times New Roman"/>
          <w:sz w:val="24"/>
          <w:szCs w:val="24"/>
        </w:rPr>
        <w:t xml:space="preserve">the </w:t>
      </w:r>
      <w:r w:rsidRPr="00B0143B">
        <w:rPr>
          <w:rFonts w:ascii="Times New Roman" w:hAnsi="Times New Roman"/>
          <w:sz w:val="24"/>
          <w:szCs w:val="24"/>
        </w:rPr>
        <w:t>Rural Revitalization Advisory Committee</w:t>
      </w:r>
      <w:r>
        <w:rPr>
          <w:rFonts w:ascii="Times New Roman" w:hAnsi="Times New Roman"/>
          <w:sz w:val="24"/>
          <w:szCs w:val="24"/>
        </w:rPr>
        <w:t>,</w:t>
      </w:r>
      <w:r w:rsidRPr="00B0143B">
        <w:rPr>
          <w:rFonts w:ascii="Times New Roman" w:hAnsi="Times New Roman"/>
          <w:sz w:val="24"/>
          <w:szCs w:val="24"/>
        </w:rPr>
        <w:t xml:space="preserve"> the</w:t>
      </w:r>
      <w:r w:rsidR="00766EC6" w:rsidRPr="00B0143B">
        <w:rPr>
          <w:rFonts w:ascii="Times New Roman" w:hAnsi="Times New Roman"/>
          <w:sz w:val="24"/>
          <w:szCs w:val="24"/>
        </w:rPr>
        <w:t xml:space="preserve"> Ministry of Agriculture and Rural Affairs (MAR</w:t>
      </w:r>
      <w:r w:rsidRPr="00B0143B">
        <w:rPr>
          <w:rFonts w:ascii="Times New Roman" w:hAnsi="Times New Roman"/>
          <w:sz w:val="24"/>
          <w:szCs w:val="24"/>
        </w:rPr>
        <w:t>A</w:t>
      </w:r>
      <w:r w:rsidR="00766EC6" w:rsidRPr="00B0143B">
        <w:rPr>
          <w:rFonts w:ascii="Times New Roman" w:hAnsi="Times New Roman"/>
          <w:sz w:val="24"/>
          <w:szCs w:val="24"/>
        </w:rPr>
        <w:t>)</w:t>
      </w:r>
    </w:p>
    <w:p w14:paraId="56779051" w14:textId="79D82384" w:rsidR="00B0143B" w:rsidRPr="008F1CE1" w:rsidRDefault="00B0143B" w:rsidP="00F7617F">
      <w:pPr>
        <w:spacing w:beforeLines="25" w:before="60" w:line="100" w:lineRule="atLeast"/>
        <w:ind w:leftChars="355" w:left="993" w:hangingChars="118" w:hanging="283"/>
        <w:rPr>
          <w:rFonts w:ascii="Times New Roman" w:hAnsi="Times New Roman"/>
          <w:color w:val="000000" w:themeColor="text1"/>
          <w:sz w:val="24"/>
          <w:szCs w:val="24"/>
        </w:rPr>
      </w:pPr>
      <w:r w:rsidRPr="00B0143B">
        <w:rPr>
          <w:rFonts w:ascii="Times New Roman" w:hAnsi="Times New Roman"/>
          <w:sz w:val="24"/>
          <w:szCs w:val="24"/>
        </w:rPr>
        <w:t xml:space="preserve">Member, </w:t>
      </w:r>
      <w:r>
        <w:rPr>
          <w:rFonts w:ascii="Times New Roman" w:hAnsi="Times New Roman"/>
          <w:sz w:val="24"/>
          <w:szCs w:val="24"/>
        </w:rPr>
        <w:t xml:space="preserve">the </w:t>
      </w:r>
      <w:r w:rsidR="00766EC6" w:rsidRPr="00B0143B">
        <w:rPr>
          <w:rFonts w:ascii="Times New Roman" w:hAnsi="Times New Roman"/>
          <w:sz w:val="24"/>
          <w:szCs w:val="24"/>
        </w:rPr>
        <w:t>Science and Technology Innovation Strategy Advisory Committee of MARD</w:t>
      </w:r>
    </w:p>
    <w:p w14:paraId="4A09DBF0" w14:textId="77777777" w:rsidR="008F1CE1" w:rsidRPr="008F1CE1" w:rsidRDefault="008F1CE1" w:rsidP="008F1CE1">
      <w:pPr>
        <w:spacing w:beforeLines="25" w:before="60" w:line="100" w:lineRule="atLeast"/>
        <w:ind w:leftChars="355" w:left="993" w:hangingChars="118" w:hanging="283"/>
        <w:rPr>
          <w:rFonts w:ascii="Times New Roman" w:hAnsi="Times New Roman"/>
          <w:color w:val="000000" w:themeColor="text1"/>
          <w:sz w:val="24"/>
          <w:szCs w:val="24"/>
        </w:rPr>
      </w:pPr>
      <w:r w:rsidRPr="008F1CE1">
        <w:rPr>
          <w:rFonts w:ascii="Times New Roman" w:hAnsi="Times New Roman" w:hint="eastAsia"/>
          <w:color w:val="000000" w:themeColor="text1"/>
          <w:sz w:val="24"/>
          <w:szCs w:val="24"/>
        </w:rPr>
        <w:t>M</w:t>
      </w:r>
      <w:r w:rsidRPr="008F1CE1">
        <w:rPr>
          <w:rFonts w:ascii="Times New Roman" w:hAnsi="Times New Roman"/>
          <w:color w:val="000000" w:themeColor="text1"/>
          <w:sz w:val="24"/>
          <w:szCs w:val="24"/>
        </w:rPr>
        <w:t>ember, the Security Policy Expert Advisory Committee of the National Grain and Material Reserve Bureau</w:t>
      </w:r>
    </w:p>
    <w:p w14:paraId="77476AD0" w14:textId="77777777" w:rsidR="008F1CE1" w:rsidRPr="008F1CE1" w:rsidRDefault="008F1CE1" w:rsidP="008F1CE1">
      <w:pPr>
        <w:spacing w:beforeLines="25" w:before="60" w:line="100" w:lineRule="atLeast"/>
        <w:ind w:leftChars="355" w:left="993" w:hangingChars="118" w:hanging="283"/>
        <w:rPr>
          <w:rFonts w:ascii="Times New Roman" w:hAnsi="Times New Roman"/>
          <w:color w:val="000000" w:themeColor="text1"/>
          <w:sz w:val="24"/>
          <w:szCs w:val="24"/>
        </w:rPr>
      </w:pPr>
      <w:r w:rsidRPr="008F1CE1">
        <w:rPr>
          <w:rFonts w:ascii="Times New Roman" w:hAnsi="Times New Roman"/>
          <w:color w:val="000000" w:themeColor="text1"/>
          <w:sz w:val="24"/>
          <w:szCs w:val="24"/>
        </w:rPr>
        <w:t>Member, the Consulting Expert of National Forestry and Grassland Administration</w:t>
      </w:r>
    </w:p>
    <w:p w14:paraId="09D9AB98" w14:textId="77777777" w:rsidR="008F1CE1" w:rsidRPr="009A70BE" w:rsidRDefault="008F1CE1" w:rsidP="008F1CE1">
      <w:pPr>
        <w:spacing w:beforeLines="25" w:before="60" w:line="100" w:lineRule="atLeast"/>
        <w:ind w:leftChars="355" w:left="993" w:hangingChars="118" w:hanging="283"/>
        <w:rPr>
          <w:rFonts w:ascii="Times New Roman" w:hAnsi="Times New Roman"/>
          <w:sz w:val="24"/>
          <w:szCs w:val="24"/>
        </w:rPr>
      </w:pPr>
      <w:r>
        <w:rPr>
          <w:rFonts w:ascii="Times New Roman" w:hAnsi="Times New Roman"/>
          <w:sz w:val="24"/>
          <w:szCs w:val="24"/>
        </w:rPr>
        <w:t xml:space="preserve">Memebr of </w:t>
      </w:r>
      <w:r w:rsidRPr="00766EC6">
        <w:rPr>
          <w:rFonts w:ascii="Times New Roman" w:hAnsi="Times New Roman"/>
          <w:sz w:val="24"/>
          <w:szCs w:val="24"/>
        </w:rPr>
        <w:t xml:space="preserve">the Policy Advisor Group to </w:t>
      </w:r>
      <w:r>
        <w:rPr>
          <w:rFonts w:ascii="Times New Roman" w:hAnsi="Times New Roman"/>
          <w:sz w:val="24"/>
          <w:szCs w:val="24"/>
        </w:rPr>
        <w:t>the</w:t>
      </w:r>
      <w:r w:rsidRPr="00766EC6">
        <w:rPr>
          <w:rFonts w:ascii="Times New Roman" w:hAnsi="Times New Roman"/>
          <w:sz w:val="24"/>
          <w:szCs w:val="24"/>
        </w:rPr>
        <w:t xml:space="preserve"> Minister of Agriculture and Rural Development</w:t>
      </w:r>
      <w:r>
        <w:rPr>
          <w:rFonts w:ascii="Times New Roman" w:hAnsi="Times New Roman"/>
          <w:sz w:val="24"/>
          <w:szCs w:val="24"/>
        </w:rPr>
        <w:t>, Vietnam since 2006</w:t>
      </w:r>
    </w:p>
    <w:p w14:paraId="23071B39" w14:textId="394A95CB" w:rsidR="008F1CE1" w:rsidRPr="008F1CE1" w:rsidRDefault="008F1CE1" w:rsidP="008F1CE1">
      <w:pPr>
        <w:spacing w:beforeLines="25" w:before="60" w:line="100" w:lineRule="atLeast"/>
        <w:ind w:leftChars="355" w:left="993" w:hangingChars="118" w:hanging="283"/>
        <w:rPr>
          <w:rFonts w:ascii="Times New Roman" w:hAnsi="Times New Roman"/>
          <w:color w:val="000000" w:themeColor="text1"/>
          <w:sz w:val="24"/>
          <w:szCs w:val="24"/>
        </w:rPr>
      </w:pPr>
      <w:r w:rsidRPr="008F1CE1">
        <w:rPr>
          <w:rFonts w:ascii="Times New Roman" w:hAnsi="Times New Roman"/>
          <w:color w:val="000000" w:themeColor="text1"/>
          <w:sz w:val="24"/>
          <w:szCs w:val="24"/>
        </w:rPr>
        <w:t>Member, the Expert Advisory Committee for the 15</w:t>
      </w:r>
      <w:r w:rsidRPr="008F1CE1">
        <w:rPr>
          <w:rFonts w:ascii="Times New Roman" w:hAnsi="Times New Roman"/>
          <w:color w:val="000000" w:themeColor="text1"/>
          <w:sz w:val="24"/>
          <w:szCs w:val="24"/>
          <w:vertAlign w:val="superscript"/>
        </w:rPr>
        <w:t>th</w:t>
      </w:r>
      <w:r w:rsidRPr="008F1CE1">
        <w:rPr>
          <w:rFonts w:ascii="Times New Roman" w:hAnsi="Times New Roman"/>
          <w:color w:val="000000" w:themeColor="text1"/>
          <w:sz w:val="24"/>
          <w:szCs w:val="24"/>
        </w:rPr>
        <w:t xml:space="preserve"> Five-Year Plan of the Beijing Municipal Development and Reform Commission</w:t>
      </w:r>
    </w:p>
    <w:p w14:paraId="5A5778A6" w14:textId="0EDD95AE" w:rsidR="00F7617F" w:rsidRPr="008F1CE1" w:rsidRDefault="00655B15" w:rsidP="00F7617F">
      <w:pPr>
        <w:spacing w:beforeLines="25" w:before="60" w:line="100" w:lineRule="atLeast"/>
        <w:ind w:leftChars="355" w:left="993" w:hangingChars="118" w:hanging="283"/>
        <w:rPr>
          <w:rFonts w:ascii="Times New Roman" w:hAnsi="Times New Roman"/>
          <w:color w:val="000000" w:themeColor="text1"/>
          <w:sz w:val="24"/>
          <w:szCs w:val="24"/>
        </w:rPr>
      </w:pPr>
      <w:r w:rsidRPr="008F1CE1">
        <w:rPr>
          <w:rFonts w:ascii="Times New Roman" w:hAnsi="Times New Roman"/>
          <w:color w:val="000000" w:themeColor="text1"/>
          <w:sz w:val="24"/>
          <w:szCs w:val="24"/>
        </w:rPr>
        <w:t>Member, Expert Advisory Committee</w:t>
      </w:r>
      <w:r w:rsidR="00F7617F" w:rsidRPr="008F1CE1">
        <w:rPr>
          <w:rFonts w:ascii="Times New Roman" w:hAnsi="Times New Roman"/>
          <w:color w:val="000000" w:themeColor="text1"/>
          <w:sz w:val="24"/>
          <w:szCs w:val="24"/>
        </w:rPr>
        <w:t>, Shandong Provincial Government</w:t>
      </w:r>
    </w:p>
    <w:p w14:paraId="74463BC6" w14:textId="0E43D005" w:rsidR="000821BC" w:rsidRPr="008F1CE1" w:rsidRDefault="000821BC" w:rsidP="00F7617F">
      <w:pPr>
        <w:spacing w:beforeLines="25" w:before="60" w:line="100" w:lineRule="atLeast"/>
        <w:ind w:leftChars="355" w:left="993" w:hangingChars="118" w:hanging="283"/>
        <w:rPr>
          <w:rFonts w:ascii="Times New Roman" w:hAnsi="Times New Roman"/>
          <w:color w:val="000000" w:themeColor="text1"/>
          <w:sz w:val="24"/>
          <w:szCs w:val="24"/>
        </w:rPr>
      </w:pPr>
      <w:r w:rsidRPr="008F1CE1">
        <w:rPr>
          <w:rFonts w:ascii="Times New Roman" w:hAnsi="Times New Roman"/>
          <w:color w:val="000000" w:themeColor="text1"/>
          <w:sz w:val="24"/>
          <w:szCs w:val="24"/>
        </w:rPr>
        <w:t>Member</w:t>
      </w:r>
      <w:r w:rsidR="00216446" w:rsidRPr="008F1CE1">
        <w:rPr>
          <w:rFonts w:ascii="Times New Roman" w:hAnsi="Times New Roman"/>
          <w:color w:val="000000" w:themeColor="text1"/>
          <w:sz w:val="24"/>
          <w:szCs w:val="24"/>
        </w:rPr>
        <w:t>,</w:t>
      </w:r>
      <w:r w:rsidRPr="008F1CE1">
        <w:rPr>
          <w:rFonts w:ascii="Times New Roman" w:hAnsi="Times New Roman"/>
          <w:color w:val="000000" w:themeColor="text1"/>
          <w:sz w:val="24"/>
          <w:szCs w:val="24"/>
        </w:rPr>
        <w:t xml:space="preserve"> the Decision making Advisory Committee of Liaoning Provincial Party Committee and Provincial People's Government</w:t>
      </w:r>
    </w:p>
    <w:p w14:paraId="12E7EAA9" w14:textId="57177D49" w:rsidR="008F1CE1" w:rsidRPr="008F1CE1" w:rsidRDefault="008F1CE1" w:rsidP="008F1CE1">
      <w:pPr>
        <w:spacing w:beforeLines="25" w:before="60" w:line="100" w:lineRule="atLeast"/>
        <w:ind w:leftChars="355" w:left="993" w:hangingChars="118" w:hanging="283"/>
        <w:rPr>
          <w:rFonts w:ascii="Times New Roman" w:hAnsi="Times New Roman"/>
          <w:color w:val="000000" w:themeColor="text1"/>
          <w:sz w:val="24"/>
          <w:szCs w:val="24"/>
        </w:rPr>
      </w:pPr>
      <w:r w:rsidRPr="008F1CE1">
        <w:rPr>
          <w:rFonts w:ascii="Times New Roman" w:hAnsi="Times New Roman"/>
          <w:color w:val="000000" w:themeColor="text1"/>
          <w:sz w:val="24"/>
          <w:szCs w:val="24"/>
        </w:rPr>
        <w:lastRenderedPageBreak/>
        <w:t xml:space="preserve">Member, Expert Advisory Committee, </w:t>
      </w:r>
      <w:r>
        <w:rPr>
          <w:rFonts w:ascii="Times New Roman" w:hAnsi="Times New Roman"/>
          <w:color w:val="000000" w:themeColor="text1"/>
          <w:sz w:val="24"/>
          <w:szCs w:val="24"/>
        </w:rPr>
        <w:t>Guang</w:t>
      </w:r>
      <w:r w:rsidRPr="008F1CE1">
        <w:rPr>
          <w:rFonts w:ascii="Times New Roman" w:hAnsi="Times New Roman"/>
          <w:color w:val="000000" w:themeColor="text1"/>
          <w:sz w:val="24"/>
          <w:szCs w:val="24"/>
        </w:rPr>
        <w:t>dong Provincial Government</w:t>
      </w:r>
    </w:p>
    <w:p w14:paraId="1B72CBDE" w14:textId="77777777" w:rsidR="008F1CE1" w:rsidRPr="008F1CE1" w:rsidRDefault="008F1CE1" w:rsidP="00F7617F">
      <w:pPr>
        <w:spacing w:beforeLines="25" w:before="60" w:line="100" w:lineRule="atLeast"/>
        <w:ind w:leftChars="355" w:left="993" w:hangingChars="118" w:hanging="283"/>
        <w:rPr>
          <w:rFonts w:ascii="Times New Roman" w:hAnsi="Times New Roman"/>
          <w:color w:val="000000" w:themeColor="text1"/>
          <w:sz w:val="24"/>
          <w:szCs w:val="24"/>
        </w:rPr>
      </w:pPr>
    </w:p>
    <w:p w14:paraId="1B380C29" w14:textId="16153B6C" w:rsidR="005A1A08" w:rsidRPr="00663687" w:rsidRDefault="005A1A08" w:rsidP="0069318E">
      <w:pPr>
        <w:snapToGrid w:val="0"/>
        <w:spacing w:beforeLines="100" w:before="240" w:line="100" w:lineRule="atLeast"/>
        <w:ind w:leftChars="355" w:left="993" w:hangingChars="118" w:hanging="283"/>
        <w:rPr>
          <w:rFonts w:ascii="Times New Roman" w:hAnsi="Times New Roman"/>
          <w:sz w:val="24"/>
          <w:szCs w:val="24"/>
        </w:rPr>
      </w:pPr>
      <w:bookmarkStart w:id="7" w:name="OLE_LINK3"/>
      <w:bookmarkStart w:id="8" w:name="OLE_LINK4"/>
      <w:bookmarkEnd w:id="2"/>
      <w:bookmarkEnd w:id="3"/>
      <w:r w:rsidRPr="00663687">
        <w:rPr>
          <w:rFonts w:ascii="Times New Roman" w:hAnsi="Times New Roman"/>
          <w:sz w:val="24"/>
          <w:szCs w:val="24"/>
        </w:rPr>
        <w:t>Member, Academic Committee, China Institute for Rural Studies, Tsinghua University</w:t>
      </w:r>
    </w:p>
    <w:bookmarkEnd w:id="7"/>
    <w:bookmarkEnd w:id="8"/>
    <w:p w14:paraId="71E6866A" w14:textId="77777777" w:rsidR="00E973F5" w:rsidRPr="00663687" w:rsidRDefault="00E973F5" w:rsidP="00E973F5">
      <w:pPr>
        <w:spacing w:beforeLines="25" w:before="60" w:line="100" w:lineRule="atLeast"/>
        <w:ind w:leftChars="355" w:left="993" w:hangingChars="118" w:hanging="283"/>
        <w:rPr>
          <w:rFonts w:ascii="Times New Roman" w:hAnsi="Times New Roman"/>
          <w:sz w:val="24"/>
          <w:szCs w:val="24"/>
        </w:rPr>
      </w:pPr>
      <w:r w:rsidRPr="00663687">
        <w:rPr>
          <w:rFonts w:ascii="Times New Roman" w:hAnsi="Times New Roman"/>
          <w:sz w:val="24"/>
          <w:szCs w:val="24"/>
        </w:rPr>
        <w:t xml:space="preserve">Member, Academic Committee, </w:t>
      </w:r>
      <w:r w:rsidR="00231648">
        <w:rPr>
          <w:rFonts w:ascii="Times New Roman" w:hAnsi="Times New Roman"/>
          <w:sz w:val="24"/>
          <w:szCs w:val="24"/>
        </w:rPr>
        <w:t xml:space="preserve">Institute of Agricultural Economics and Development, </w:t>
      </w:r>
      <w:r w:rsidRPr="00663687">
        <w:rPr>
          <w:rFonts w:ascii="Times New Roman" w:hAnsi="Times New Roman"/>
          <w:sz w:val="24"/>
          <w:szCs w:val="24"/>
        </w:rPr>
        <w:t>CAAS</w:t>
      </w:r>
    </w:p>
    <w:p w14:paraId="5298FBE8" w14:textId="77777777" w:rsidR="00656FEF" w:rsidRDefault="00656FEF" w:rsidP="000A3080">
      <w:pPr>
        <w:spacing w:beforeLines="25" w:before="60" w:line="100" w:lineRule="atLeast"/>
        <w:ind w:leftChars="355" w:left="993" w:hangingChars="118" w:hanging="283"/>
        <w:rPr>
          <w:rFonts w:ascii="Times New Roman" w:hAnsi="Times New Roman"/>
          <w:sz w:val="24"/>
          <w:szCs w:val="24"/>
        </w:rPr>
      </w:pPr>
      <w:r w:rsidRPr="00656FEF">
        <w:rPr>
          <w:rFonts w:ascii="Times New Roman" w:hAnsi="Times New Roman"/>
          <w:sz w:val="24"/>
          <w:szCs w:val="24"/>
        </w:rPr>
        <w:t xml:space="preserve">Council </w:t>
      </w:r>
      <w:r>
        <w:rPr>
          <w:rFonts w:ascii="Times New Roman" w:hAnsi="Times New Roman" w:hint="eastAsia"/>
          <w:sz w:val="24"/>
          <w:szCs w:val="24"/>
        </w:rPr>
        <w:t>M</w:t>
      </w:r>
      <w:r w:rsidRPr="00656FEF">
        <w:rPr>
          <w:rFonts w:ascii="Times New Roman" w:hAnsi="Times New Roman"/>
          <w:sz w:val="24"/>
          <w:szCs w:val="24"/>
        </w:rPr>
        <w:t xml:space="preserve">ember, </w:t>
      </w:r>
      <w:r>
        <w:rPr>
          <w:rFonts w:ascii="Times New Roman" w:hAnsi="Times New Roman"/>
          <w:sz w:val="24"/>
          <w:szCs w:val="24"/>
        </w:rPr>
        <w:t>T</w:t>
      </w:r>
      <w:r w:rsidRPr="00656FEF">
        <w:rPr>
          <w:rFonts w:ascii="Times New Roman" w:hAnsi="Times New Roman"/>
          <w:sz w:val="24"/>
          <w:szCs w:val="24"/>
        </w:rPr>
        <w:t xml:space="preserve">hink </w:t>
      </w:r>
      <w:r>
        <w:rPr>
          <w:rFonts w:ascii="Times New Roman" w:hAnsi="Times New Roman"/>
          <w:sz w:val="24"/>
          <w:szCs w:val="24"/>
        </w:rPr>
        <w:t>T</w:t>
      </w:r>
      <w:r w:rsidRPr="00656FEF">
        <w:rPr>
          <w:rFonts w:ascii="Times New Roman" w:hAnsi="Times New Roman"/>
          <w:sz w:val="24"/>
          <w:szCs w:val="24"/>
        </w:rPr>
        <w:t xml:space="preserve">ank for </w:t>
      </w:r>
      <w:r>
        <w:rPr>
          <w:rFonts w:ascii="Times New Roman" w:hAnsi="Times New Roman"/>
          <w:sz w:val="24"/>
          <w:szCs w:val="24"/>
        </w:rPr>
        <w:t>U</w:t>
      </w:r>
      <w:r w:rsidRPr="00656FEF">
        <w:rPr>
          <w:rFonts w:ascii="Times New Roman" w:hAnsi="Times New Roman"/>
          <w:sz w:val="24"/>
          <w:szCs w:val="24"/>
        </w:rPr>
        <w:t>rban-</w:t>
      </w:r>
      <w:r>
        <w:rPr>
          <w:rFonts w:ascii="Times New Roman" w:hAnsi="Times New Roman"/>
          <w:sz w:val="24"/>
          <w:szCs w:val="24"/>
        </w:rPr>
        <w:t>R</w:t>
      </w:r>
      <w:r w:rsidRPr="00656FEF">
        <w:rPr>
          <w:rFonts w:ascii="Times New Roman" w:hAnsi="Times New Roman"/>
          <w:sz w:val="24"/>
          <w:szCs w:val="24"/>
        </w:rPr>
        <w:t xml:space="preserve">ural </w:t>
      </w:r>
      <w:r>
        <w:rPr>
          <w:rFonts w:ascii="Times New Roman" w:hAnsi="Times New Roman"/>
          <w:sz w:val="24"/>
          <w:szCs w:val="24"/>
        </w:rPr>
        <w:t>I</w:t>
      </w:r>
      <w:r w:rsidRPr="00656FEF">
        <w:rPr>
          <w:rFonts w:ascii="Times New Roman" w:hAnsi="Times New Roman"/>
          <w:sz w:val="24"/>
          <w:szCs w:val="24"/>
        </w:rPr>
        <w:t xml:space="preserve">ntegration, Chinese </w:t>
      </w:r>
      <w:r>
        <w:rPr>
          <w:rFonts w:ascii="Times New Roman" w:hAnsi="Times New Roman"/>
          <w:sz w:val="24"/>
          <w:szCs w:val="24"/>
        </w:rPr>
        <w:t>A</w:t>
      </w:r>
      <w:r w:rsidRPr="00656FEF">
        <w:rPr>
          <w:rFonts w:ascii="Times New Roman" w:hAnsi="Times New Roman"/>
          <w:sz w:val="24"/>
          <w:szCs w:val="24"/>
        </w:rPr>
        <w:t xml:space="preserve">cademy of </w:t>
      </w:r>
      <w:r>
        <w:rPr>
          <w:rFonts w:ascii="Times New Roman" w:hAnsi="Times New Roman"/>
          <w:sz w:val="24"/>
          <w:szCs w:val="24"/>
        </w:rPr>
        <w:t>S</w:t>
      </w:r>
      <w:r w:rsidRPr="00656FEF">
        <w:rPr>
          <w:rFonts w:ascii="Times New Roman" w:hAnsi="Times New Roman"/>
          <w:sz w:val="24"/>
          <w:szCs w:val="24"/>
        </w:rPr>
        <w:t xml:space="preserve">ocial </w:t>
      </w:r>
      <w:r>
        <w:rPr>
          <w:rFonts w:ascii="Times New Roman" w:hAnsi="Times New Roman"/>
          <w:sz w:val="24"/>
          <w:szCs w:val="24"/>
        </w:rPr>
        <w:t>S</w:t>
      </w:r>
      <w:r w:rsidRPr="00656FEF">
        <w:rPr>
          <w:rFonts w:ascii="Times New Roman" w:hAnsi="Times New Roman"/>
          <w:sz w:val="24"/>
          <w:szCs w:val="24"/>
        </w:rPr>
        <w:t>ciences</w:t>
      </w:r>
    </w:p>
    <w:p w14:paraId="5204D7D6" w14:textId="77777777" w:rsidR="005A1A08" w:rsidRPr="00663687" w:rsidRDefault="005A1A08" w:rsidP="000A3080">
      <w:pPr>
        <w:spacing w:beforeLines="25" w:before="60" w:line="100" w:lineRule="atLeast"/>
        <w:ind w:leftChars="355" w:left="993" w:hangingChars="118" w:hanging="283"/>
        <w:rPr>
          <w:rFonts w:ascii="Times New Roman" w:hAnsi="Times New Roman"/>
          <w:sz w:val="24"/>
          <w:szCs w:val="24"/>
        </w:rPr>
      </w:pPr>
      <w:r w:rsidRPr="00663687">
        <w:rPr>
          <w:rFonts w:ascii="Times New Roman" w:hAnsi="Times New Roman"/>
          <w:sz w:val="24"/>
          <w:szCs w:val="24"/>
        </w:rPr>
        <w:t>Chair, Academic Committee</w:t>
      </w:r>
      <w:r>
        <w:rPr>
          <w:rFonts w:ascii="Times New Roman" w:hAnsi="Times New Roman"/>
          <w:sz w:val="24"/>
          <w:szCs w:val="24"/>
        </w:rPr>
        <w:t xml:space="preserve">, Management, </w:t>
      </w:r>
      <w:r w:rsidRPr="005A1A08">
        <w:rPr>
          <w:rFonts w:ascii="Times New Roman" w:hAnsi="Times New Roman"/>
          <w:sz w:val="24"/>
          <w:szCs w:val="24"/>
        </w:rPr>
        <w:t xml:space="preserve">Key </w:t>
      </w:r>
      <w:r>
        <w:rPr>
          <w:rFonts w:ascii="Times New Roman" w:hAnsi="Times New Roman"/>
          <w:sz w:val="24"/>
          <w:szCs w:val="24"/>
        </w:rPr>
        <w:t>L</w:t>
      </w:r>
      <w:r w:rsidRPr="005A1A08">
        <w:rPr>
          <w:rFonts w:ascii="Times New Roman" w:hAnsi="Times New Roman"/>
          <w:sz w:val="24"/>
          <w:szCs w:val="24"/>
        </w:rPr>
        <w:t xml:space="preserve">aboratory of </w:t>
      </w:r>
      <w:r>
        <w:rPr>
          <w:rFonts w:ascii="Times New Roman" w:hAnsi="Times New Roman"/>
          <w:sz w:val="24"/>
          <w:szCs w:val="24"/>
        </w:rPr>
        <w:t>M</w:t>
      </w:r>
      <w:r w:rsidRPr="005A1A08">
        <w:rPr>
          <w:rFonts w:ascii="Times New Roman" w:hAnsi="Times New Roman"/>
          <w:sz w:val="24"/>
          <w:szCs w:val="24"/>
        </w:rPr>
        <w:t xml:space="preserve">anagement, </w:t>
      </w:r>
      <w:r>
        <w:rPr>
          <w:rFonts w:ascii="Times New Roman" w:hAnsi="Times New Roman"/>
          <w:sz w:val="24"/>
          <w:szCs w:val="24"/>
        </w:rPr>
        <w:t>D</w:t>
      </w:r>
      <w:r w:rsidRPr="005A1A08">
        <w:rPr>
          <w:rFonts w:ascii="Times New Roman" w:hAnsi="Times New Roman"/>
          <w:sz w:val="24"/>
          <w:szCs w:val="24"/>
        </w:rPr>
        <w:t xml:space="preserve">ecision and </w:t>
      </w:r>
      <w:r>
        <w:rPr>
          <w:rFonts w:ascii="Times New Roman" w:hAnsi="Times New Roman"/>
          <w:sz w:val="24"/>
          <w:szCs w:val="24"/>
        </w:rPr>
        <w:t>I</w:t>
      </w:r>
      <w:r w:rsidRPr="005A1A08">
        <w:rPr>
          <w:rFonts w:ascii="Times New Roman" w:hAnsi="Times New Roman"/>
          <w:sz w:val="24"/>
          <w:szCs w:val="24"/>
        </w:rPr>
        <w:t xml:space="preserve">nformation </w:t>
      </w:r>
      <w:r>
        <w:rPr>
          <w:rFonts w:ascii="Times New Roman" w:hAnsi="Times New Roman"/>
          <w:sz w:val="24"/>
          <w:szCs w:val="24"/>
        </w:rPr>
        <w:t>S</w:t>
      </w:r>
      <w:r w:rsidRPr="005A1A08">
        <w:rPr>
          <w:rFonts w:ascii="Times New Roman" w:hAnsi="Times New Roman"/>
          <w:sz w:val="24"/>
          <w:szCs w:val="24"/>
        </w:rPr>
        <w:t>ystem</w:t>
      </w:r>
      <w:r w:rsidRPr="00663687">
        <w:rPr>
          <w:rFonts w:ascii="Times New Roman" w:hAnsi="Times New Roman"/>
          <w:sz w:val="24"/>
          <w:szCs w:val="24"/>
        </w:rPr>
        <w:t>, CAS</w:t>
      </w:r>
    </w:p>
    <w:p w14:paraId="1ED8FD71" w14:textId="6202E68B" w:rsidR="00231648" w:rsidRDefault="0054563E" w:rsidP="000A3080">
      <w:pPr>
        <w:spacing w:beforeLines="25" w:before="60" w:line="100" w:lineRule="atLeast"/>
        <w:ind w:leftChars="355" w:left="993" w:hangingChars="118" w:hanging="283"/>
        <w:rPr>
          <w:rFonts w:ascii="Times New Roman" w:hAnsi="Times New Roman"/>
          <w:sz w:val="24"/>
          <w:szCs w:val="24"/>
        </w:rPr>
      </w:pPr>
      <w:r w:rsidRPr="00663687">
        <w:rPr>
          <w:rFonts w:ascii="Times New Roman" w:hAnsi="Times New Roman"/>
          <w:sz w:val="24"/>
          <w:szCs w:val="24"/>
        </w:rPr>
        <w:t xml:space="preserve">Member and </w:t>
      </w:r>
      <w:r w:rsidR="00216446">
        <w:rPr>
          <w:rFonts w:ascii="Times New Roman" w:hAnsi="Times New Roman"/>
          <w:sz w:val="24"/>
          <w:szCs w:val="24"/>
        </w:rPr>
        <w:t>V</w:t>
      </w:r>
      <w:r w:rsidRPr="00663687">
        <w:rPr>
          <w:rFonts w:ascii="Times New Roman" w:hAnsi="Times New Roman"/>
          <w:sz w:val="24"/>
          <w:szCs w:val="24"/>
        </w:rPr>
        <w:t>ice Chair, Academic Committee, Economic</w:t>
      </w:r>
      <w:r w:rsidR="006245C3" w:rsidRPr="00663687">
        <w:rPr>
          <w:rFonts w:ascii="Times New Roman" w:hAnsi="Times New Roman"/>
          <w:sz w:val="24"/>
          <w:szCs w:val="24"/>
        </w:rPr>
        <w:t xml:space="preserve"> </w:t>
      </w:r>
      <w:r w:rsidRPr="00663687">
        <w:rPr>
          <w:rFonts w:ascii="Times New Roman" w:hAnsi="Times New Roman"/>
          <w:sz w:val="24"/>
          <w:szCs w:val="24"/>
        </w:rPr>
        <w:t>Forecasting</w:t>
      </w:r>
      <w:r w:rsidR="006245C3" w:rsidRPr="00663687">
        <w:rPr>
          <w:rFonts w:ascii="Times New Roman" w:hAnsi="Times New Roman"/>
          <w:sz w:val="24"/>
          <w:szCs w:val="24"/>
        </w:rPr>
        <w:t xml:space="preserve"> </w:t>
      </w:r>
      <w:r w:rsidRPr="00663687">
        <w:rPr>
          <w:rFonts w:ascii="Times New Roman" w:hAnsi="Times New Roman"/>
          <w:sz w:val="24"/>
          <w:szCs w:val="24"/>
        </w:rPr>
        <w:t>Center, CAS</w:t>
      </w:r>
    </w:p>
    <w:p w14:paraId="08B69EC8" w14:textId="77777777" w:rsidR="008F1CE1" w:rsidRDefault="008F1CE1" w:rsidP="008F1CE1">
      <w:pPr>
        <w:spacing w:line="100" w:lineRule="atLeast"/>
        <w:ind w:firstLineChars="200" w:firstLine="482"/>
        <w:rPr>
          <w:rFonts w:ascii="Times New Roman" w:hAnsi="Times New Roman"/>
          <w:b/>
          <w:bCs/>
          <w:sz w:val="24"/>
          <w:szCs w:val="24"/>
        </w:rPr>
      </w:pPr>
    </w:p>
    <w:p w14:paraId="40BCF042" w14:textId="33C351A3" w:rsidR="008F1CE1" w:rsidRPr="00503818" w:rsidRDefault="008F1CE1" w:rsidP="00164D52">
      <w:pPr>
        <w:spacing w:line="100" w:lineRule="atLeast"/>
        <w:ind w:firstLineChars="200" w:firstLine="482"/>
        <w:rPr>
          <w:rFonts w:ascii="Times New Roman" w:hAnsi="Times New Roman"/>
          <w:b/>
          <w:bCs/>
          <w:sz w:val="24"/>
          <w:szCs w:val="24"/>
        </w:rPr>
      </w:pPr>
      <w:r w:rsidRPr="00503818">
        <w:rPr>
          <w:rFonts w:ascii="Times New Roman" w:hAnsi="Times New Roman"/>
          <w:b/>
          <w:bCs/>
          <w:sz w:val="24"/>
          <w:szCs w:val="24"/>
        </w:rPr>
        <w:t>P</w:t>
      </w:r>
      <w:r>
        <w:rPr>
          <w:rFonts w:ascii="Times New Roman" w:hAnsi="Times New Roman"/>
          <w:b/>
          <w:bCs/>
          <w:sz w:val="24"/>
          <w:szCs w:val="24"/>
        </w:rPr>
        <w:t>ast p</w:t>
      </w:r>
      <w:r w:rsidRPr="00503818">
        <w:rPr>
          <w:rFonts w:ascii="Times New Roman" w:hAnsi="Times New Roman"/>
          <w:b/>
          <w:bCs/>
          <w:sz w:val="24"/>
          <w:szCs w:val="24"/>
        </w:rPr>
        <w:t xml:space="preserve">ositions in </w:t>
      </w:r>
      <w:r>
        <w:rPr>
          <w:rFonts w:ascii="Times New Roman" w:hAnsi="Times New Roman"/>
          <w:b/>
          <w:bCs/>
          <w:sz w:val="24"/>
          <w:szCs w:val="24"/>
        </w:rPr>
        <w:t>international communities</w:t>
      </w:r>
    </w:p>
    <w:p w14:paraId="259E30CA" w14:textId="16665FFF" w:rsidR="009A70BE" w:rsidRDefault="009A70BE" w:rsidP="00164D52">
      <w:pPr>
        <w:snapToGrid w:val="0"/>
        <w:spacing w:beforeLines="50" w:before="120" w:line="100" w:lineRule="atLeast"/>
        <w:ind w:leftChars="355" w:left="993" w:hangingChars="118" w:hanging="283"/>
        <w:rPr>
          <w:rFonts w:ascii="Times New Roman" w:hAnsi="Times New Roman"/>
          <w:sz w:val="24"/>
          <w:szCs w:val="24"/>
        </w:rPr>
      </w:pPr>
      <w:r>
        <w:rPr>
          <w:rFonts w:ascii="Times New Roman" w:hAnsi="Times New Roman" w:hint="eastAsia"/>
          <w:sz w:val="24"/>
          <w:szCs w:val="24"/>
        </w:rPr>
        <w:t>M</w:t>
      </w:r>
      <w:r>
        <w:rPr>
          <w:rFonts w:ascii="Times New Roman" w:hAnsi="Times New Roman"/>
          <w:sz w:val="24"/>
          <w:szCs w:val="24"/>
        </w:rPr>
        <w:t xml:space="preserve">ember of </w:t>
      </w:r>
      <w:r w:rsidRPr="00655B15">
        <w:rPr>
          <w:rFonts w:ascii="Times New Roman" w:hAnsi="Times New Roman"/>
          <w:sz w:val="24"/>
          <w:szCs w:val="24"/>
        </w:rPr>
        <w:t>H</w:t>
      </w:r>
      <w:r w:rsidRPr="00655B15">
        <w:rPr>
          <w:rFonts w:ascii="Times New Roman" w:hAnsi="Times New Roman" w:hint="eastAsia"/>
          <w:sz w:val="24"/>
          <w:szCs w:val="24"/>
        </w:rPr>
        <w:t>igh-</w:t>
      </w:r>
      <w:r>
        <w:rPr>
          <w:rFonts w:ascii="Times New Roman" w:hAnsi="Times New Roman"/>
          <w:sz w:val="24"/>
          <w:szCs w:val="24"/>
        </w:rPr>
        <w:t>L</w:t>
      </w:r>
      <w:r w:rsidRPr="00655B15">
        <w:rPr>
          <w:rFonts w:ascii="Times New Roman" w:hAnsi="Times New Roman" w:hint="eastAsia"/>
          <w:sz w:val="24"/>
          <w:szCs w:val="24"/>
        </w:rPr>
        <w:t>evel Advisory Panel</w:t>
      </w:r>
      <w:r>
        <w:rPr>
          <w:rFonts w:ascii="Times New Roman" w:hAnsi="Times New Roman"/>
          <w:sz w:val="24"/>
          <w:szCs w:val="24"/>
        </w:rPr>
        <w:t xml:space="preserve"> (HLAP)</w:t>
      </w:r>
      <w:r w:rsidRPr="00655B15">
        <w:rPr>
          <w:rFonts w:ascii="Times New Roman" w:hAnsi="Times New Roman"/>
          <w:sz w:val="24"/>
          <w:szCs w:val="24"/>
        </w:rPr>
        <w:t>, CGIAR</w:t>
      </w:r>
      <w:r>
        <w:rPr>
          <w:rFonts w:ascii="Times New Roman" w:hAnsi="Times New Roman"/>
          <w:sz w:val="24"/>
          <w:szCs w:val="24"/>
        </w:rPr>
        <w:t>, 2022</w:t>
      </w:r>
    </w:p>
    <w:p w14:paraId="40C274FF" w14:textId="77777777" w:rsidR="009A70BE" w:rsidRPr="00F7617F" w:rsidRDefault="009A70BE" w:rsidP="009A70BE">
      <w:pPr>
        <w:spacing w:beforeLines="25" w:before="60" w:line="100" w:lineRule="atLeast"/>
        <w:ind w:leftChars="355" w:left="993" w:hangingChars="118" w:hanging="283"/>
        <w:rPr>
          <w:rFonts w:ascii="Times New Roman" w:hAnsi="Times New Roman"/>
          <w:sz w:val="24"/>
          <w:szCs w:val="24"/>
        </w:rPr>
      </w:pPr>
      <w:r w:rsidRPr="00F7617F">
        <w:rPr>
          <w:rFonts w:ascii="Times New Roman" w:hAnsi="Times New Roman"/>
          <w:sz w:val="24"/>
          <w:szCs w:val="24"/>
        </w:rPr>
        <w:t>Member of Think Tank (T20) Expert Group of G20 2022 (Indonesia), Co-chairs of Working Group 4 (TF4) "Food Security &amp; Sustainable Agriculture"</w:t>
      </w:r>
    </w:p>
    <w:p w14:paraId="7F0F3CA4" w14:textId="38082210" w:rsidR="009A70BE" w:rsidRDefault="009A70BE" w:rsidP="009A70BE">
      <w:pPr>
        <w:spacing w:beforeLines="25" w:before="60" w:line="100" w:lineRule="atLeast"/>
        <w:ind w:leftChars="355" w:left="993" w:hangingChars="118" w:hanging="283"/>
        <w:rPr>
          <w:rFonts w:ascii="Times New Roman" w:hAnsi="Times New Roman"/>
          <w:sz w:val="24"/>
          <w:szCs w:val="24"/>
        </w:rPr>
      </w:pPr>
      <w:r w:rsidRPr="00F7617F">
        <w:rPr>
          <w:rFonts w:ascii="Times New Roman" w:hAnsi="Times New Roman"/>
          <w:sz w:val="24"/>
          <w:szCs w:val="24"/>
        </w:rPr>
        <w:t>Member of the Scientific Group and Co-coordinator of the Action Track 4 – Advancing Equitable Livelihoods</w:t>
      </w:r>
      <w:r>
        <w:rPr>
          <w:rFonts w:ascii="Times New Roman" w:hAnsi="Times New Roman"/>
          <w:sz w:val="24"/>
          <w:szCs w:val="24"/>
        </w:rPr>
        <w:t xml:space="preserve">, </w:t>
      </w:r>
      <w:r w:rsidRPr="00F7617F">
        <w:rPr>
          <w:rFonts w:ascii="Times New Roman" w:hAnsi="Times New Roman"/>
          <w:sz w:val="24"/>
          <w:szCs w:val="24"/>
        </w:rPr>
        <w:t>UN Food Systems Summit 2021</w:t>
      </w:r>
    </w:p>
    <w:p w14:paraId="057FA395" w14:textId="77777777" w:rsidR="0054563E" w:rsidRPr="00663687" w:rsidRDefault="0054563E" w:rsidP="002C663E">
      <w:pPr>
        <w:spacing w:line="100" w:lineRule="atLeast"/>
        <w:ind w:firstLine="720"/>
        <w:rPr>
          <w:rFonts w:ascii="Times New Roman" w:hAnsi="Times New Roman"/>
          <w:sz w:val="24"/>
          <w:szCs w:val="24"/>
        </w:rPr>
      </w:pPr>
    </w:p>
    <w:p w14:paraId="0CB34234" w14:textId="77777777" w:rsidR="0054563E" w:rsidRPr="008F1CE1" w:rsidRDefault="0054563E" w:rsidP="00503818">
      <w:pPr>
        <w:spacing w:line="100" w:lineRule="atLeast"/>
        <w:ind w:firstLineChars="200" w:firstLine="482"/>
        <w:rPr>
          <w:rFonts w:ascii="Times New Roman" w:hAnsi="Times New Roman"/>
          <w:b/>
          <w:bCs/>
          <w:color w:val="000000" w:themeColor="text1"/>
          <w:sz w:val="24"/>
          <w:szCs w:val="24"/>
        </w:rPr>
      </w:pPr>
      <w:r w:rsidRPr="00503818">
        <w:rPr>
          <w:rFonts w:ascii="Times New Roman" w:hAnsi="Times New Roman"/>
          <w:b/>
          <w:bCs/>
          <w:sz w:val="24"/>
          <w:szCs w:val="24"/>
        </w:rPr>
        <w:t>Posit</w:t>
      </w:r>
      <w:r w:rsidRPr="008F1CE1">
        <w:rPr>
          <w:rFonts w:ascii="Times New Roman" w:hAnsi="Times New Roman"/>
          <w:b/>
          <w:bCs/>
          <w:color w:val="000000" w:themeColor="text1"/>
          <w:sz w:val="24"/>
          <w:szCs w:val="24"/>
        </w:rPr>
        <w:t>ions in professional associations</w:t>
      </w:r>
    </w:p>
    <w:p w14:paraId="53FF8BC6" w14:textId="10467D2A" w:rsidR="00144083" w:rsidRPr="008F1CE1" w:rsidRDefault="00144083" w:rsidP="00164D52">
      <w:pPr>
        <w:spacing w:beforeLines="50" w:before="120" w:line="100" w:lineRule="atLeast"/>
        <w:ind w:leftChars="354" w:left="845" w:hangingChars="57" w:hanging="137"/>
        <w:rPr>
          <w:rFonts w:ascii="Times New Roman" w:hAnsi="Times New Roman"/>
          <w:color w:val="000000" w:themeColor="text1"/>
          <w:sz w:val="24"/>
          <w:szCs w:val="24"/>
        </w:rPr>
      </w:pPr>
      <w:bookmarkStart w:id="9" w:name="OLE_LINK23"/>
      <w:bookmarkStart w:id="10" w:name="OLE_LINK24"/>
      <w:r w:rsidRPr="008F1CE1">
        <w:rPr>
          <w:rFonts w:ascii="Times New Roman" w:hAnsi="Times New Roman"/>
          <w:color w:val="000000" w:themeColor="text1"/>
          <w:sz w:val="24"/>
          <w:szCs w:val="24"/>
        </w:rPr>
        <w:t xml:space="preserve">President, </w:t>
      </w:r>
      <w:bookmarkStart w:id="11" w:name="OLE_LINK44"/>
      <w:bookmarkStart w:id="12" w:name="OLE_LINK45"/>
      <w:r w:rsidRPr="008F1CE1">
        <w:rPr>
          <w:rFonts w:ascii="Times New Roman" w:hAnsi="Times New Roman"/>
          <w:color w:val="000000" w:themeColor="text1"/>
          <w:sz w:val="24"/>
          <w:szCs w:val="24"/>
        </w:rPr>
        <w:t>Asian Society of Agricultural Economists</w:t>
      </w:r>
      <w:bookmarkEnd w:id="11"/>
      <w:bookmarkEnd w:id="12"/>
      <w:r w:rsidRPr="008F1CE1">
        <w:rPr>
          <w:rFonts w:ascii="Times New Roman" w:hAnsi="Times New Roman"/>
          <w:color w:val="000000" w:themeColor="text1"/>
          <w:sz w:val="24"/>
          <w:szCs w:val="24"/>
        </w:rPr>
        <w:t>, 201</w:t>
      </w:r>
      <w:r w:rsidR="004D7424" w:rsidRPr="008F1CE1">
        <w:rPr>
          <w:rFonts w:ascii="Times New Roman" w:hAnsi="Times New Roman"/>
          <w:color w:val="000000" w:themeColor="text1"/>
          <w:sz w:val="24"/>
          <w:szCs w:val="24"/>
        </w:rPr>
        <w:t>6</w:t>
      </w:r>
      <w:r w:rsidRPr="008F1CE1">
        <w:rPr>
          <w:rFonts w:ascii="Times New Roman" w:hAnsi="Times New Roman"/>
          <w:color w:val="000000" w:themeColor="text1"/>
          <w:sz w:val="24"/>
          <w:szCs w:val="24"/>
        </w:rPr>
        <w:t>-202</w:t>
      </w:r>
      <w:r w:rsidR="002A4483" w:rsidRPr="008F1CE1">
        <w:rPr>
          <w:rFonts w:ascii="Times New Roman" w:hAnsi="Times New Roman"/>
          <w:color w:val="000000" w:themeColor="text1"/>
          <w:sz w:val="24"/>
          <w:szCs w:val="24"/>
        </w:rPr>
        <w:t>2</w:t>
      </w:r>
    </w:p>
    <w:p w14:paraId="0DA1FE54" w14:textId="28645DA8" w:rsidR="0054563E" w:rsidRPr="008F1CE1" w:rsidRDefault="0054563E" w:rsidP="00AE7DBF">
      <w:pPr>
        <w:spacing w:line="100" w:lineRule="atLeast"/>
        <w:ind w:leftChars="354" w:left="845" w:hangingChars="57" w:hanging="137"/>
        <w:rPr>
          <w:rFonts w:ascii="Times New Roman" w:hAnsi="Times New Roman"/>
          <w:color w:val="000000" w:themeColor="text1"/>
          <w:sz w:val="24"/>
          <w:szCs w:val="24"/>
        </w:rPr>
      </w:pPr>
      <w:r w:rsidRPr="008F1CE1">
        <w:rPr>
          <w:rFonts w:ascii="Times New Roman" w:hAnsi="Times New Roman"/>
          <w:color w:val="000000" w:themeColor="text1"/>
          <w:sz w:val="24"/>
          <w:szCs w:val="24"/>
        </w:rPr>
        <w:t>Vice-president of Chinese Association of Agricultural Economics</w:t>
      </w:r>
      <w:r w:rsidR="004D7424" w:rsidRPr="008F1CE1">
        <w:rPr>
          <w:rFonts w:ascii="Times New Roman" w:hAnsi="Times New Roman"/>
          <w:color w:val="000000" w:themeColor="text1"/>
          <w:sz w:val="24"/>
          <w:szCs w:val="24"/>
        </w:rPr>
        <w:t xml:space="preserve"> since 2003</w:t>
      </w:r>
      <w:r w:rsidR="00CF0194" w:rsidRPr="008F1CE1">
        <w:rPr>
          <w:rFonts w:ascii="Times New Roman" w:hAnsi="Times New Roman"/>
          <w:color w:val="000000" w:themeColor="text1"/>
          <w:sz w:val="24"/>
          <w:szCs w:val="24"/>
        </w:rPr>
        <w:t>-</w:t>
      </w:r>
    </w:p>
    <w:p w14:paraId="7229361D" w14:textId="66B1EBED" w:rsidR="004D7424" w:rsidRPr="008F1CE1" w:rsidRDefault="0054563E" w:rsidP="00AE7DBF">
      <w:pPr>
        <w:spacing w:line="100" w:lineRule="atLeast"/>
        <w:ind w:leftChars="354" w:left="845" w:hangingChars="57" w:hanging="137"/>
        <w:rPr>
          <w:rFonts w:ascii="Times New Roman" w:hAnsi="Times New Roman"/>
          <w:iCs/>
          <w:color w:val="000000" w:themeColor="text1"/>
          <w:sz w:val="24"/>
          <w:szCs w:val="24"/>
        </w:rPr>
      </w:pPr>
      <w:r w:rsidRPr="008F1CE1">
        <w:rPr>
          <w:rFonts w:ascii="Times New Roman" w:hAnsi="Times New Roman"/>
          <w:iCs/>
          <w:color w:val="000000" w:themeColor="text1"/>
          <w:sz w:val="24"/>
          <w:szCs w:val="24"/>
        </w:rPr>
        <w:t>Vice-</w:t>
      </w:r>
      <w:r w:rsidR="004D7424" w:rsidRPr="008F1CE1">
        <w:rPr>
          <w:rFonts w:ascii="Times New Roman" w:hAnsi="Times New Roman"/>
          <w:iCs/>
          <w:color w:val="000000" w:themeColor="text1"/>
          <w:sz w:val="24"/>
          <w:szCs w:val="24"/>
        </w:rPr>
        <w:t>p</w:t>
      </w:r>
      <w:r w:rsidRPr="008F1CE1">
        <w:rPr>
          <w:rFonts w:ascii="Times New Roman" w:hAnsi="Times New Roman"/>
          <w:iCs/>
          <w:color w:val="000000" w:themeColor="text1"/>
          <w:sz w:val="24"/>
          <w:szCs w:val="24"/>
        </w:rPr>
        <w:t>resident of Chinese Association of Agro-technology Economics</w:t>
      </w:r>
      <w:r w:rsidR="004D7424" w:rsidRPr="008F1CE1">
        <w:rPr>
          <w:rFonts w:ascii="Times New Roman" w:hAnsi="Times New Roman"/>
          <w:iCs/>
          <w:color w:val="000000" w:themeColor="text1"/>
          <w:sz w:val="24"/>
          <w:szCs w:val="24"/>
        </w:rPr>
        <w:t>, 2003-2023</w:t>
      </w:r>
    </w:p>
    <w:bookmarkEnd w:id="9"/>
    <w:bookmarkEnd w:id="10"/>
    <w:p w14:paraId="03E329F5" w14:textId="2EA1863D" w:rsidR="0054563E" w:rsidRPr="008F1CE1" w:rsidRDefault="004D7424" w:rsidP="00AE7DBF">
      <w:pPr>
        <w:spacing w:line="100" w:lineRule="atLeast"/>
        <w:ind w:leftChars="354" w:left="845" w:hangingChars="57" w:hanging="137"/>
        <w:rPr>
          <w:rFonts w:ascii="Times New Roman" w:hAnsi="Times New Roman"/>
          <w:color w:val="000000" w:themeColor="text1"/>
          <w:sz w:val="24"/>
          <w:szCs w:val="24"/>
        </w:rPr>
      </w:pPr>
      <w:r w:rsidRPr="008F1CE1">
        <w:rPr>
          <w:rFonts w:ascii="Times New Roman" w:hAnsi="Times New Roman"/>
          <w:color w:val="000000" w:themeColor="text1"/>
          <w:sz w:val="24"/>
          <w:szCs w:val="24"/>
        </w:rPr>
        <w:t>Vice-</w:t>
      </w:r>
      <w:r w:rsidRPr="008F1CE1">
        <w:rPr>
          <w:rFonts w:ascii="Times New Roman" w:hAnsi="Times New Roman"/>
          <w:iCs/>
          <w:color w:val="000000" w:themeColor="text1"/>
          <w:sz w:val="24"/>
          <w:szCs w:val="24"/>
        </w:rPr>
        <w:t xml:space="preserve"> president of Chinese Association of Rural Development, 2022-</w:t>
      </w:r>
    </w:p>
    <w:p w14:paraId="3CCD4A03" w14:textId="77777777" w:rsidR="0054563E" w:rsidRPr="00663687" w:rsidRDefault="0054563E" w:rsidP="00AE7DBF">
      <w:pPr>
        <w:spacing w:line="100" w:lineRule="atLeast"/>
        <w:ind w:leftChars="354" w:left="845" w:hangingChars="57" w:hanging="137"/>
        <w:rPr>
          <w:rFonts w:ascii="Times New Roman" w:hAnsi="Times New Roman"/>
          <w:sz w:val="24"/>
          <w:szCs w:val="24"/>
        </w:rPr>
      </w:pPr>
    </w:p>
    <w:p w14:paraId="2A9D1CCC" w14:textId="77777777" w:rsidR="0054563E" w:rsidRPr="00663687" w:rsidRDefault="0054563E" w:rsidP="00503818">
      <w:pPr>
        <w:spacing w:line="100" w:lineRule="atLeast"/>
        <w:ind w:firstLine="706"/>
        <w:rPr>
          <w:rFonts w:ascii="Times New Roman" w:hAnsi="Times New Roman"/>
          <w:b/>
          <w:i/>
          <w:sz w:val="24"/>
          <w:szCs w:val="24"/>
        </w:rPr>
      </w:pPr>
      <w:r w:rsidRPr="00663687">
        <w:rPr>
          <w:rFonts w:ascii="Times New Roman" w:hAnsi="Times New Roman"/>
          <w:b/>
          <w:i/>
          <w:sz w:val="24"/>
          <w:szCs w:val="24"/>
        </w:rPr>
        <w:t>Editorial or Advisory Board in international journals</w:t>
      </w:r>
      <w:r w:rsidR="00144083" w:rsidRPr="00663687">
        <w:rPr>
          <w:rFonts w:ascii="Times New Roman" w:hAnsi="Times New Roman"/>
          <w:b/>
          <w:i/>
          <w:sz w:val="24"/>
          <w:szCs w:val="24"/>
        </w:rPr>
        <w:t>:</w:t>
      </w:r>
    </w:p>
    <w:p w14:paraId="06A5DF16" w14:textId="77777777" w:rsidR="00C17CDF" w:rsidRPr="00C17CDF" w:rsidRDefault="00C17CDF" w:rsidP="00164D52">
      <w:pPr>
        <w:spacing w:beforeLines="50" w:before="120" w:line="100" w:lineRule="atLeast"/>
        <w:ind w:leftChars="454" w:left="1045" w:hangingChars="57" w:hanging="137"/>
        <w:rPr>
          <w:rFonts w:ascii="Times New Roman" w:hAnsi="Times New Roman"/>
          <w:sz w:val="24"/>
          <w:szCs w:val="24"/>
        </w:rPr>
      </w:pPr>
      <w:r w:rsidRPr="00C17CDF">
        <w:rPr>
          <w:rFonts w:ascii="Times New Roman" w:hAnsi="Times New Roman"/>
          <w:sz w:val="24"/>
          <w:szCs w:val="24"/>
        </w:rPr>
        <w:t xml:space="preserve">Co-editor, </w:t>
      </w:r>
      <w:r w:rsidRPr="00325761">
        <w:rPr>
          <w:rFonts w:ascii="Times New Roman" w:hAnsi="Times New Roman"/>
          <w:i/>
          <w:sz w:val="24"/>
          <w:szCs w:val="24"/>
        </w:rPr>
        <w:t>China Agricultural Economic Review</w:t>
      </w:r>
      <w:r w:rsidRPr="00C17CDF">
        <w:rPr>
          <w:rFonts w:ascii="Times New Roman" w:hAnsi="Times New Roman"/>
          <w:sz w:val="24"/>
          <w:szCs w:val="24"/>
        </w:rPr>
        <w:t xml:space="preserve"> </w:t>
      </w:r>
    </w:p>
    <w:p w14:paraId="246C0697" w14:textId="77777777" w:rsidR="00C17CDF" w:rsidRPr="00C17CDF" w:rsidRDefault="00C17CDF" w:rsidP="00164D52">
      <w:pPr>
        <w:spacing w:line="100" w:lineRule="atLeast"/>
        <w:ind w:leftChars="454" w:left="1045" w:hangingChars="57" w:hanging="137"/>
        <w:rPr>
          <w:rFonts w:ascii="Times New Roman" w:hAnsi="Times New Roman"/>
          <w:sz w:val="24"/>
          <w:szCs w:val="24"/>
        </w:rPr>
      </w:pPr>
      <w:r w:rsidRPr="00C17CDF">
        <w:rPr>
          <w:rFonts w:ascii="Times New Roman" w:hAnsi="Times New Roman"/>
          <w:sz w:val="24"/>
          <w:szCs w:val="24"/>
        </w:rPr>
        <w:t xml:space="preserve">Associate-Editor, </w:t>
      </w:r>
      <w:bookmarkStart w:id="13" w:name="OLE_LINK55"/>
      <w:r w:rsidRPr="00325761">
        <w:rPr>
          <w:rFonts w:ascii="Times New Roman" w:hAnsi="Times New Roman"/>
          <w:i/>
          <w:sz w:val="24"/>
          <w:szCs w:val="24"/>
        </w:rPr>
        <w:t>Asian Journal of Agriculture and Development</w:t>
      </w:r>
      <w:bookmarkEnd w:id="13"/>
    </w:p>
    <w:p w14:paraId="5F45A027" w14:textId="77777777" w:rsidR="00C17CDF" w:rsidRPr="004D7424" w:rsidRDefault="00C17CDF" w:rsidP="00164D52">
      <w:pPr>
        <w:spacing w:line="100" w:lineRule="atLeast"/>
        <w:ind w:leftChars="454" w:left="1045" w:hangingChars="57" w:hanging="137"/>
        <w:rPr>
          <w:rFonts w:ascii="Times New Roman" w:hAnsi="Times New Roman"/>
          <w:i/>
          <w:color w:val="000000" w:themeColor="text1"/>
          <w:sz w:val="24"/>
          <w:szCs w:val="24"/>
        </w:rPr>
      </w:pPr>
      <w:r w:rsidRPr="004D7424">
        <w:rPr>
          <w:rFonts w:ascii="Times New Roman" w:hAnsi="Times New Roman"/>
          <w:color w:val="000000" w:themeColor="text1"/>
          <w:sz w:val="24"/>
          <w:szCs w:val="24"/>
        </w:rPr>
        <w:t xml:space="preserve">Associate Editor, </w:t>
      </w:r>
      <w:bookmarkStart w:id="14" w:name="OLE_LINK54"/>
      <w:r w:rsidRPr="004D7424">
        <w:rPr>
          <w:rFonts w:ascii="Times New Roman" w:hAnsi="Times New Roman"/>
          <w:i/>
          <w:color w:val="000000" w:themeColor="text1"/>
          <w:sz w:val="24"/>
          <w:szCs w:val="24"/>
        </w:rPr>
        <w:t>World Food Policy</w:t>
      </w:r>
      <w:bookmarkEnd w:id="14"/>
    </w:p>
    <w:p w14:paraId="0D1DD515" w14:textId="77777777" w:rsidR="00C17CDF" w:rsidRPr="004D7424" w:rsidRDefault="00C17CDF" w:rsidP="00164D52">
      <w:pPr>
        <w:spacing w:line="100" w:lineRule="atLeast"/>
        <w:ind w:leftChars="454" w:left="1045" w:hangingChars="57" w:hanging="137"/>
        <w:rPr>
          <w:rFonts w:ascii="Times New Roman" w:hAnsi="Times New Roman"/>
          <w:i/>
          <w:color w:val="000000" w:themeColor="text1"/>
          <w:sz w:val="24"/>
          <w:szCs w:val="24"/>
        </w:rPr>
      </w:pPr>
      <w:r w:rsidRPr="004D7424">
        <w:rPr>
          <w:rFonts w:ascii="Times New Roman" w:hAnsi="Times New Roman"/>
          <w:color w:val="000000" w:themeColor="text1"/>
          <w:sz w:val="24"/>
          <w:szCs w:val="24"/>
        </w:rPr>
        <w:t xml:space="preserve">Editor-in-Chief for Column in Agri. Econ., </w:t>
      </w:r>
      <w:r w:rsidRPr="004D7424">
        <w:rPr>
          <w:rFonts w:ascii="Times New Roman" w:hAnsi="Times New Roman"/>
          <w:i/>
          <w:color w:val="000000" w:themeColor="text1"/>
          <w:sz w:val="24"/>
          <w:szCs w:val="24"/>
        </w:rPr>
        <w:t>Journal of Integrated Agriculture</w:t>
      </w:r>
    </w:p>
    <w:p w14:paraId="4C844318" w14:textId="73555D9E" w:rsidR="00C17CDF" w:rsidRDefault="00C17CDF" w:rsidP="00164D52">
      <w:pPr>
        <w:spacing w:line="100" w:lineRule="atLeast"/>
        <w:ind w:leftChars="454" w:left="1045" w:hangingChars="57" w:hanging="137"/>
        <w:rPr>
          <w:rFonts w:ascii="Times New Roman" w:hAnsi="Times New Roman"/>
          <w:i/>
          <w:color w:val="000000" w:themeColor="text1"/>
          <w:sz w:val="24"/>
          <w:szCs w:val="24"/>
        </w:rPr>
      </w:pPr>
      <w:r w:rsidRPr="004D7424">
        <w:rPr>
          <w:rFonts w:ascii="Times New Roman" w:hAnsi="Times New Roman"/>
          <w:color w:val="000000" w:themeColor="text1"/>
          <w:sz w:val="24"/>
          <w:szCs w:val="24"/>
        </w:rPr>
        <w:t xml:space="preserve">Member of Advisory Board, </w:t>
      </w:r>
      <w:r w:rsidRPr="004D7424">
        <w:rPr>
          <w:rFonts w:ascii="Times New Roman" w:hAnsi="Times New Roman"/>
          <w:i/>
          <w:color w:val="000000" w:themeColor="text1"/>
          <w:sz w:val="24"/>
          <w:szCs w:val="24"/>
        </w:rPr>
        <w:t>Agricultural Economics</w:t>
      </w:r>
    </w:p>
    <w:p w14:paraId="2CF56704" w14:textId="2C4970C9" w:rsidR="00B231EF" w:rsidRPr="00B231EF" w:rsidRDefault="00B231EF" w:rsidP="00164D52">
      <w:pPr>
        <w:spacing w:line="100" w:lineRule="atLeast"/>
        <w:ind w:leftChars="454" w:left="1045" w:hangingChars="57" w:hanging="137"/>
        <w:rPr>
          <w:rFonts w:ascii="Times New Roman" w:hAnsi="Times New Roman"/>
          <w:color w:val="000000" w:themeColor="text1"/>
          <w:sz w:val="24"/>
          <w:szCs w:val="24"/>
        </w:rPr>
      </w:pPr>
      <w:bookmarkStart w:id="15" w:name="_Hlk228193995"/>
      <w:r w:rsidRPr="004D7424">
        <w:rPr>
          <w:rFonts w:ascii="Times New Roman" w:hAnsi="Times New Roman"/>
          <w:color w:val="000000" w:themeColor="text1"/>
          <w:sz w:val="24"/>
          <w:szCs w:val="24"/>
        </w:rPr>
        <w:t xml:space="preserve">Member of Editorial Board, </w:t>
      </w:r>
      <w:r w:rsidRPr="00B231EF">
        <w:rPr>
          <w:rFonts w:ascii="Times New Roman" w:hAnsi="Times New Roman"/>
          <w:i/>
          <w:color w:val="000000" w:themeColor="text1"/>
          <w:sz w:val="22"/>
          <w:szCs w:val="24"/>
        </w:rPr>
        <w:t>Agricultural and Food Economics</w:t>
      </w:r>
    </w:p>
    <w:bookmarkEnd w:id="15"/>
    <w:p w14:paraId="090EDFF7" w14:textId="3F9695F4" w:rsidR="00C17CDF" w:rsidRPr="004D7424" w:rsidRDefault="00C17CDF" w:rsidP="00164D52">
      <w:pPr>
        <w:spacing w:line="100" w:lineRule="atLeast"/>
        <w:ind w:leftChars="454" w:left="1045" w:hangingChars="57" w:hanging="137"/>
        <w:rPr>
          <w:rFonts w:ascii="Times New Roman" w:hAnsi="Times New Roman"/>
          <w:i/>
          <w:color w:val="000000" w:themeColor="text1"/>
          <w:sz w:val="22"/>
          <w:szCs w:val="24"/>
        </w:rPr>
      </w:pPr>
      <w:r w:rsidRPr="004D7424">
        <w:rPr>
          <w:rFonts w:ascii="Times New Roman" w:hAnsi="Times New Roman"/>
          <w:color w:val="000000" w:themeColor="text1"/>
          <w:sz w:val="24"/>
          <w:szCs w:val="24"/>
        </w:rPr>
        <w:t xml:space="preserve">Member of Editorial Board, </w:t>
      </w:r>
      <w:r w:rsidRPr="004D7424">
        <w:rPr>
          <w:rFonts w:ascii="Times New Roman" w:hAnsi="Times New Roman"/>
          <w:i/>
          <w:color w:val="000000" w:themeColor="text1"/>
          <w:sz w:val="22"/>
          <w:szCs w:val="24"/>
        </w:rPr>
        <w:t>Australian J</w:t>
      </w:r>
      <w:r w:rsidR="00164D52">
        <w:rPr>
          <w:rFonts w:ascii="Times New Roman" w:hAnsi="Times New Roman" w:hint="eastAsia"/>
          <w:i/>
          <w:color w:val="000000" w:themeColor="text1"/>
          <w:sz w:val="22"/>
          <w:szCs w:val="24"/>
        </w:rPr>
        <w:t>.</w:t>
      </w:r>
      <w:r w:rsidRPr="004D7424">
        <w:rPr>
          <w:rFonts w:ascii="Times New Roman" w:hAnsi="Times New Roman"/>
          <w:i/>
          <w:color w:val="000000" w:themeColor="text1"/>
          <w:sz w:val="22"/>
          <w:szCs w:val="24"/>
        </w:rPr>
        <w:t xml:space="preserve"> of Agricultural and Resource Economics</w:t>
      </w:r>
    </w:p>
    <w:p w14:paraId="1AB2BDF5" w14:textId="39445478" w:rsidR="00C17CDF" w:rsidRPr="00065D6C" w:rsidRDefault="00C17CDF" w:rsidP="00164D52">
      <w:pPr>
        <w:spacing w:line="100" w:lineRule="atLeast"/>
        <w:ind w:leftChars="454" w:left="1045" w:hangingChars="57" w:hanging="137"/>
        <w:rPr>
          <w:rFonts w:ascii="Times New Roman" w:hAnsi="Times New Roman"/>
          <w:i/>
          <w:color w:val="000000" w:themeColor="text1"/>
          <w:sz w:val="24"/>
          <w:szCs w:val="24"/>
        </w:rPr>
      </w:pPr>
      <w:r w:rsidRPr="00065D6C">
        <w:rPr>
          <w:rFonts w:ascii="Times New Roman" w:hAnsi="Times New Roman"/>
          <w:color w:val="000000" w:themeColor="text1"/>
          <w:sz w:val="24"/>
          <w:szCs w:val="24"/>
        </w:rPr>
        <w:t xml:space="preserve">Member of Editorial Board, </w:t>
      </w:r>
      <w:r w:rsidRPr="00065D6C">
        <w:rPr>
          <w:rFonts w:ascii="Times New Roman" w:hAnsi="Times New Roman"/>
          <w:i/>
          <w:color w:val="000000" w:themeColor="text1"/>
          <w:sz w:val="24"/>
          <w:szCs w:val="24"/>
        </w:rPr>
        <w:t>Crop and Environment</w:t>
      </w:r>
    </w:p>
    <w:p w14:paraId="0D69431C" w14:textId="5C00D8F1" w:rsidR="00590494" w:rsidRPr="00065D6C" w:rsidRDefault="00590494" w:rsidP="00164D52">
      <w:pPr>
        <w:spacing w:line="100" w:lineRule="atLeast"/>
        <w:ind w:leftChars="454" w:left="1045" w:hangingChars="57" w:hanging="137"/>
        <w:rPr>
          <w:rFonts w:ascii="Times New Roman" w:hAnsi="Times New Roman"/>
          <w:i/>
          <w:color w:val="000000" w:themeColor="text1"/>
          <w:sz w:val="24"/>
          <w:szCs w:val="24"/>
        </w:rPr>
      </w:pPr>
      <w:r w:rsidRPr="00065D6C">
        <w:rPr>
          <w:rFonts w:ascii="Times New Roman" w:hAnsi="Times New Roman"/>
          <w:color w:val="000000" w:themeColor="text1"/>
          <w:sz w:val="24"/>
          <w:szCs w:val="24"/>
        </w:rPr>
        <w:t xml:space="preserve">Member of Editorial Board, </w:t>
      </w:r>
      <w:r w:rsidRPr="00065D6C">
        <w:rPr>
          <w:rFonts w:ascii="Times New Roman" w:hAnsi="Times New Roman"/>
          <w:i/>
          <w:iCs/>
          <w:color w:val="000000" w:themeColor="text1"/>
          <w:sz w:val="24"/>
          <w:szCs w:val="24"/>
        </w:rPr>
        <w:t>Journal of Resources and Ecology</w:t>
      </w:r>
    </w:p>
    <w:p w14:paraId="562E0E75" w14:textId="77777777" w:rsidR="00C17CDF" w:rsidRPr="00065D6C" w:rsidRDefault="00C17CDF" w:rsidP="00164D52">
      <w:pPr>
        <w:spacing w:line="100" w:lineRule="atLeast"/>
        <w:ind w:leftChars="454" w:left="1045" w:hangingChars="57" w:hanging="137"/>
        <w:rPr>
          <w:rFonts w:ascii="Times New Roman" w:hAnsi="Times New Roman"/>
          <w:color w:val="000000" w:themeColor="text1"/>
          <w:sz w:val="24"/>
          <w:szCs w:val="24"/>
        </w:rPr>
      </w:pPr>
      <w:r w:rsidRPr="00065D6C">
        <w:rPr>
          <w:rFonts w:ascii="Times New Roman" w:hAnsi="Times New Roman"/>
          <w:color w:val="000000" w:themeColor="text1"/>
          <w:sz w:val="24"/>
          <w:szCs w:val="24"/>
        </w:rPr>
        <w:t xml:space="preserve">Member of Editorial Board, </w:t>
      </w:r>
      <w:r w:rsidRPr="00065D6C">
        <w:rPr>
          <w:rFonts w:ascii="Times New Roman" w:hAnsi="Times New Roman"/>
          <w:i/>
          <w:color w:val="000000" w:themeColor="text1"/>
          <w:sz w:val="24"/>
          <w:szCs w:val="24"/>
        </w:rPr>
        <w:t>Grassland Research</w:t>
      </w:r>
    </w:p>
    <w:p w14:paraId="3FED9005" w14:textId="77777777" w:rsidR="00C17CDF" w:rsidRPr="00065D6C" w:rsidRDefault="00C17CDF" w:rsidP="00164D52">
      <w:pPr>
        <w:spacing w:line="100" w:lineRule="atLeast"/>
        <w:ind w:leftChars="454" w:left="1045" w:hangingChars="57" w:hanging="137"/>
        <w:rPr>
          <w:rFonts w:ascii="Times New Roman" w:hAnsi="Times New Roman"/>
          <w:color w:val="000000" w:themeColor="text1"/>
          <w:sz w:val="24"/>
          <w:szCs w:val="24"/>
        </w:rPr>
      </w:pPr>
      <w:r w:rsidRPr="00065D6C">
        <w:rPr>
          <w:rFonts w:ascii="Times New Roman" w:hAnsi="Times New Roman"/>
          <w:color w:val="000000" w:themeColor="text1"/>
          <w:sz w:val="24"/>
          <w:szCs w:val="24"/>
        </w:rPr>
        <w:t xml:space="preserve">Member of Editorial Board, </w:t>
      </w:r>
      <w:r w:rsidRPr="00065D6C">
        <w:rPr>
          <w:rFonts w:ascii="Times New Roman" w:hAnsi="Times New Roman"/>
          <w:i/>
          <w:color w:val="000000" w:themeColor="text1"/>
          <w:sz w:val="24"/>
          <w:szCs w:val="24"/>
        </w:rPr>
        <w:t>Frontiers of Engineering Management</w:t>
      </w:r>
    </w:p>
    <w:p w14:paraId="79B3B76A" w14:textId="77777777" w:rsidR="00C17CDF" w:rsidRPr="00325761" w:rsidRDefault="00C17CDF" w:rsidP="00164D52">
      <w:pPr>
        <w:spacing w:line="100" w:lineRule="atLeast"/>
        <w:ind w:leftChars="454" w:left="1045" w:hangingChars="57" w:hanging="137"/>
        <w:rPr>
          <w:rFonts w:ascii="Times New Roman" w:hAnsi="Times New Roman"/>
          <w:i/>
          <w:sz w:val="24"/>
          <w:szCs w:val="24"/>
        </w:rPr>
      </w:pPr>
      <w:r w:rsidRPr="00C17CDF">
        <w:rPr>
          <w:rFonts w:ascii="Times New Roman" w:hAnsi="Times New Roman"/>
          <w:sz w:val="24"/>
          <w:szCs w:val="24"/>
        </w:rPr>
        <w:t>Member</w:t>
      </w:r>
      <w:r w:rsidRPr="00C17CDF">
        <w:rPr>
          <w:rFonts w:ascii="Times New Roman" w:hAnsi="Times New Roman" w:hint="eastAsia"/>
          <w:sz w:val="24"/>
          <w:szCs w:val="24"/>
        </w:rPr>
        <w:t xml:space="preserve"> of </w:t>
      </w:r>
      <w:r w:rsidRPr="00C17CDF">
        <w:rPr>
          <w:rFonts w:ascii="Times New Roman" w:hAnsi="Times New Roman"/>
          <w:sz w:val="24"/>
          <w:szCs w:val="24"/>
        </w:rPr>
        <w:t>Section Board</w:t>
      </w:r>
      <w:r w:rsidRPr="00C17CDF">
        <w:rPr>
          <w:rFonts w:ascii="Times New Roman" w:hAnsi="Times New Roman" w:hint="eastAsia"/>
          <w:sz w:val="24"/>
          <w:szCs w:val="24"/>
        </w:rPr>
        <w:t xml:space="preserve">, </w:t>
      </w:r>
      <w:r w:rsidRPr="00325761">
        <w:rPr>
          <w:rFonts w:ascii="Times New Roman" w:hAnsi="Times New Roman" w:hint="eastAsia"/>
          <w:i/>
          <w:sz w:val="24"/>
          <w:szCs w:val="24"/>
        </w:rPr>
        <w:t xml:space="preserve">Land </w:t>
      </w:r>
    </w:p>
    <w:p w14:paraId="7E905564" w14:textId="77777777" w:rsidR="00C17CDF" w:rsidRPr="00325761" w:rsidRDefault="00C17CDF" w:rsidP="00164D52">
      <w:pPr>
        <w:spacing w:line="100" w:lineRule="atLeast"/>
        <w:ind w:leftChars="454" w:left="1045" w:hangingChars="57" w:hanging="137"/>
        <w:rPr>
          <w:rFonts w:ascii="Times New Roman" w:hAnsi="Times New Roman"/>
          <w:i/>
          <w:sz w:val="24"/>
          <w:szCs w:val="24"/>
        </w:rPr>
      </w:pPr>
      <w:r w:rsidRPr="00C17CDF">
        <w:rPr>
          <w:rFonts w:ascii="Times New Roman" w:hAnsi="Times New Roman"/>
          <w:sz w:val="24"/>
          <w:szCs w:val="24"/>
        </w:rPr>
        <w:t xml:space="preserve">Member of Advisory Board, </w:t>
      </w:r>
      <w:r w:rsidRPr="00325761">
        <w:rPr>
          <w:rFonts w:ascii="Times New Roman" w:hAnsi="Times New Roman"/>
          <w:i/>
          <w:sz w:val="24"/>
          <w:szCs w:val="24"/>
        </w:rPr>
        <w:t>China Economic Journal</w:t>
      </w:r>
    </w:p>
    <w:p w14:paraId="0228CF26" w14:textId="77777777" w:rsidR="00C17CDF" w:rsidRPr="00325761" w:rsidRDefault="00C17CDF" w:rsidP="00164D52">
      <w:pPr>
        <w:spacing w:line="100" w:lineRule="atLeast"/>
        <w:ind w:leftChars="454" w:left="1045" w:hangingChars="57" w:hanging="137"/>
        <w:rPr>
          <w:rFonts w:ascii="Times New Roman" w:hAnsi="Times New Roman"/>
          <w:i/>
          <w:sz w:val="24"/>
          <w:szCs w:val="24"/>
        </w:rPr>
      </w:pPr>
      <w:r w:rsidRPr="00C17CDF">
        <w:rPr>
          <w:rFonts w:ascii="Times New Roman" w:hAnsi="Times New Roman"/>
          <w:sz w:val="24"/>
          <w:szCs w:val="24"/>
        </w:rPr>
        <w:t>Member of Advisory Editors,</w:t>
      </w:r>
      <w:r w:rsidRPr="00325761">
        <w:rPr>
          <w:rFonts w:ascii="Times New Roman" w:hAnsi="Times New Roman"/>
          <w:i/>
          <w:sz w:val="24"/>
          <w:szCs w:val="24"/>
        </w:rPr>
        <w:t xml:space="preserve"> </w:t>
      </w:r>
      <w:bookmarkStart w:id="16" w:name="OLE_LINK50"/>
      <w:r w:rsidRPr="00325761">
        <w:rPr>
          <w:rFonts w:ascii="Times New Roman" w:hAnsi="Times New Roman"/>
          <w:i/>
          <w:sz w:val="24"/>
          <w:szCs w:val="24"/>
        </w:rPr>
        <w:t>Rangeland Journal</w:t>
      </w:r>
    </w:p>
    <w:p w14:paraId="729F94FB" w14:textId="77777777" w:rsidR="00C17CDF" w:rsidRPr="00325761" w:rsidRDefault="00C17CDF" w:rsidP="00164D52">
      <w:pPr>
        <w:spacing w:line="100" w:lineRule="atLeast"/>
        <w:ind w:leftChars="454" w:left="1045" w:hangingChars="57" w:hanging="137"/>
        <w:rPr>
          <w:rFonts w:ascii="Times New Roman" w:hAnsi="Times New Roman"/>
          <w:i/>
          <w:sz w:val="24"/>
          <w:szCs w:val="24"/>
        </w:rPr>
      </w:pPr>
      <w:r w:rsidRPr="00C17CDF">
        <w:rPr>
          <w:rFonts w:ascii="Times New Roman" w:hAnsi="Times New Roman"/>
          <w:sz w:val="24"/>
          <w:szCs w:val="24"/>
        </w:rPr>
        <w:t>Member of Advisory Editors,</w:t>
      </w:r>
      <w:r w:rsidRPr="00C17CDF">
        <w:rPr>
          <w:rFonts w:ascii="Times New Roman" w:hAnsi="Times New Roman" w:hint="eastAsia"/>
          <w:sz w:val="24"/>
          <w:szCs w:val="24"/>
        </w:rPr>
        <w:t xml:space="preserve"> </w:t>
      </w:r>
      <w:r w:rsidRPr="00325761">
        <w:rPr>
          <w:rFonts w:ascii="Times New Roman" w:hAnsi="Times New Roman"/>
          <w:i/>
          <w:sz w:val="24"/>
          <w:szCs w:val="24"/>
        </w:rPr>
        <w:t>China Economic Review</w:t>
      </w:r>
    </w:p>
    <w:bookmarkEnd w:id="16"/>
    <w:p w14:paraId="6F235985" w14:textId="77777777" w:rsidR="00C17CDF" w:rsidRPr="00C17CDF" w:rsidRDefault="00C17CDF" w:rsidP="00164D52">
      <w:pPr>
        <w:spacing w:line="100" w:lineRule="atLeast"/>
        <w:ind w:leftChars="454" w:left="1045" w:hangingChars="57" w:hanging="137"/>
        <w:rPr>
          <w:rFonts w:ascii="Times New Roman" w:hAnsi="Times New Roman"/>
          <w:sz w:val="24"/>
          <w:szCs w:val="24"/>
        </w:rPr>
      </w:pPr>
      <w:r w:rsidRPr="00C17CDF">
        <w:rPr>
          <w:rFonts w:ascii="Times New Roman" w:hAnsi="Times New Roman"/>
          <w:sz w:val="24"/>
          <w:szCs w:val="24"/>
        </w:rPr>
        <w:t xml:space="preserve">Member of Advisory Board, </w:t>
      </w:r>
      <w:r w:rsidRPr="00325761">
        <w:rPr>
          <w:rFonts w:ascii="Times New Roman" w:hAnsi="Times New Roman"/>
          <w:i/>
          <w:sz w:val="24"/>
          <w:szCs w:val="24"/>
        </w:rPr>
        <w:t>Asian Biotechnology and Development Review</w:t>
      </w:r>
    </w:p>
    <w:p w14:paraId="3A2E294B" w14:textId="268FDF9B" w:rsidR="00C17CDF" w:rsidRPr="00325761" w:rsidRDefault="00C17CDF" w:rsidP="00164D52">
      <w:pPr>
        <w:spacing w:line="100" w:lineRule="atLeast"/>
        <w:ind w:leftChars="454" w:left="1045" w:hangingChars="57" w:hanging="137"/>
        <w:rPr>
          <w:rFonts w:ascii="Times New Roman" w:hAnsi="Times New Roman"/>
          <w:i/>
          <w:sz w:val="24"/>
          <w:szCs w:val="24"/>
        </w:rPr>
      </w:pPr>
      <w:r w:rsidRPr="00C17CDF">
        <w:rPr>
          <w:rFonts w:ascii="Times New Roman" w:hAnsi="Times New Roman"/>
          <w:sz w:val="24"/>
          <w:szCs w:val="24"/>
        </w:rPr>
        <w:t xml:space="preserve">Member of Editorial Board, </w:t>
      </w:r>
      <w:bookmarkStart w:id="17" w:name="OLE_LINK49"/>
      <w:r w:rsidRPr="00325761">
        <w:rPr>
          <w:rFonts w:ascii="Times New Roman" w:hAnsi="Times New Roman"/>
          <w:i/>
          <w:sz w:val="24"/>
          <w:szCs w:val="24"/>
        </w:rPr>
        <w:t>the Frontiers of Economics in China</w:t>
      </w:r>
      <w:bookmarkEnd w:id="17"/>
    </w:p>
    <w:p w14:paraId="76674C79" w14:textId="77777777" w:rsidR="0054563E" w:rsidRPr="00C17CDF" w:rsidRDefault="0054563E" w:rsidP="00291568">
      <w:pPr>
        <w:spacing w:line="100" w:lineRule="atLeast"/>
        <w:ind w:leftChars="70" w:left="140" w:firstLineChars="60" w:firstLine="144"/>
        <w:rPr>
          <w:rFonts w:ascii="Times New Roman" w:hAnsi="Times New Roman"/>
          <w:sz w:val="24"/>
          <w:szCs w:val="24"/>
        </w:rPr>
      </w:pPr>
    </w:p>
    <w:p w14:paraId="73EDB7CA" w14:textId="77777777" w:rsidR="0054563E" w:rsidRPr="00503818" w:rsidRDefault="0054563E" w:rsidP="002C663E">
      <w:pPr>
        <w:spacing w:line="100" w:lineRule="atLeast"/>
        <w:rPr>
          <w:rFonts w:ascii="Times New Roman" w:hAnsi="Times New Roman"/>
          <w:b/>
          <w:i/>
          <w:sz w:val="24"/>
          <w:szCs w:val="24"/>
        </w:rPr>
      </w:pPr>
      <w:r w:rsidRPr="00503818">
        <w:rPr>
          <w:rFonts w:ascii="Times New Roman" w:hAnsi="Times New Roman"/>
          <w:i/>
          <w:sz w:val="24"/>
          <w:szCs w:val="24"/>
        </w:rPr>
        <w:tab/>
      </w:r>
      <w:r w:rsidRPr="00503818">
        <w:rPr>
          <w:rFonts w:ascii="Times New Roman" w:hAnsi="Times New Roman"/>
          <w:b/>
          <w:i/>
          <w:sz w:val="24"/>
          <w:szCs w:val="24"/>
        </w:rPr>
        <w:t>Member of Editorial or Advisory Board in Chinese journals</w:t>
      </w:r>
    </w:p>
    <w:p w14:paraId="01B0A7B7" w14:textId="77777777" w:rsidR="00F7617F" w:rsidRPr="004D7424" w:rsidRDefault="00F7617F" w:rsidP="00164D52">
      <w:pPr>
        <w:spacing w:beforeLines="50" w:before="120" w:line="100" w:lineRule="atLeast"/>
        <w:ind w:leftChars="467" w:left="1042" w:hangingChars="45" w:hanging="108"/>
        <w:rPr>
          <w:rFonts w:ascii="Times New Roman" w:hAnsi="Times New Roman"/>
          <w:color w:val="000000" w:themeColor="text1"/>
          <w:sz w:val="24"/>
          <w:szCs w:val="24"/>
        </w:rPr>
      </w:pPr>
      <w:r w:rsidRPr="004D7424">
        <w:rPr>
          <w:rFonts w:ascii="Times New Roman" w:hAnsi="Times New Roman"/>
          <w:color w:val="000000" w:themeColor="text1"/>
          <w:sz w:val="24"/>
          <w:szCs w:val="24"/>
        </w:rPr>
        <w:t>China Economic Quarterly</w:t>
      </w:r>
    </w:p>
    <w:p w14:paraId="711EB72C" w14:textId="77777777" w:rsidR="00F7617F" w:rsidRPr="004D7424" w:rsidRDefault="00F7617F" w:rsidP="00164D52">
      <w:pPr>
        <w:spacing w:line="100" w:lineRule="atLeast"/>
        <w:ind w:leftChars="467" w:left="1042" w:hangingChars="45" w:hanging="108"/>
        <w:rPr>
          <w:rFonts w:ascii="Times New Roman" w:hAnsi="Times New Roman"/>
          <w:color w:val="000000" w:themeColor="text1"/>
          <w:sz w:val="24"/>
          <w:szCs w:val="24"/>
        </w:rPr>
      </w:pPr>
      <w:r w:rsidRPr="004D7424">
        <w:rPr>
          <w:rFonts w:ascii="Times New Roman" w:hAnsi="Times New Roman"/>
          <w:color w:val="000000" w:themeColor="text1"/>
          <w:sz w:val="24"/>
          <w:szCs w:val="24"/>
        </w:rPr>
        <w:t>Chinese Rural Economy</w:t>
      </w:r>
    </w:p>
    <w:p w14:paraId="42660CD2" w14:textId="77777777" w:rsidR="00F7617F" w:rsidRPr="004D7424" w:rsidRDefault="00F7617F" w:rsidP="00164D52">
      <w:pPr>
        <w:spacing w:line="100" w:lineRule="atLeast"/>
        <w:ind w:leftChars="467" w:left="1042" w:hangingChars="45" w:hanging="108"/>
        <w:rPr>
          <w:rFonts w:ascii="Times New Roman" w:hAnsi="Times New Roman"/>
          <w:color w:val="000000" w:themeColor="text1"/>
          <w:sz w:val="24"/>
          <w:szCs w:val="24"/>
        </w:rPr>
      </w:pPr>
      <w:r w:rsidRPr="004D7424">
        <w:rPr>
          <w:rFonts w:ascii="Times New Roman" w:hAnsi="Times New Roman"/>
          <w:color w:val="000000" w:themeColor="text1"/>
          <w:sz w:val="24"/>
          <w:szCs w:val="24"/>
        </w:rPr>
        <w:t>Forecasting of Science &amp; Technology of Engineering Management</w:t>
      </w:r>
    </w:p>
    <w:p w14:paraId="6006AC2E" w14:textId="77777777" w:rsidR="00F7617F" w:rsidRPr="004D7424" w:rsidRDefault="00F7617F" w:rsidP="00164D52">
      <w:pPr>
        <w:spacing w:line="100" w:lineRule="atLeast"/>
        <w:ind w:leftChars="467" w:left="1042" w:hangingChars="45" w:hanging="108"/>
        <w:rPr>
          <w:rFonts w:ascii="Times New Roman" w:hAnsi="Times New Roman"/>
          <w:color w:val="000000" w:themeColor="text1"/>
          <w:sz w:val="24"/>
          <w:szCs w:val="24"/>
        </w:rPr>
      </w:pPr>
      <w:r w:rsidRPr="004D7424">
        <w:rPr>
          <w:rFonts w:ascii="Times New Roman" w:hAnsi="Times New Roman"/>
          <w:color w:val="000000" w:themeColor="text1"/>
          <w:sz w:val="24"/>
          <w:szCs w:val="24"/>
        </w:rPr>
        <w:lastRenderedPageBreak/>
        <w:t>Issues in Agricultural Economy</w:t>
      </w:r>
    </w:p>
    <w:p w14:paraId="7B083D05" w14:textId="77777777" w:rsidR="00F7617F" w:rsidRPr="004D7424" w:rsidRDefault="00F7617F" w:rsidP="00164D52">
      <w:pPr>
        <w:spacing w:line="100" w:lineRule="atLeast"/>
        <w:ind w:leftChars="467" w:left="1042" w:hangingChars="45" w:hanging="108"/>
        <w:rPr>
          <w:rFonts w:ascii="Times New Roman" w:hAnsi="Times New Roman"/>
          <w:color w:val="000000" w:themeColor="text1"/>
          <w:sz w:val="24"/>
          <w:szCs w:val="24"/>
        </w:rPr>
      </w:pPr>
      <w:r w:rsidRPr="004D7424">
        <w:rPr>
          <w:rFonts w:ascii="Times New Roman" w:hAnsi="Times New Roman"/>
          <w:color w:val="000000" w:themeColor="text1"/>
          <w:sz w:val="24"/>
          <w:szCs w:val="24"/>
        </w:rPr>
        <w:t>Journal of Agrotechnical Economics</w:t>
      </w:r>
    </w:p>
    <w:p w14:paraId="40222293" w14:textId="0E53DF1D" w:rsidR="00231AA5" w:rsidRPr="004D7424" w:rsidRDefault="00231AA5" w:rsidP="00164D52">
      <w:pPr>
        <w:spacing w:line="100" w:lineRule="atLeast"/>
        <w:ind w:leftChars="467" w:left="1042" w:hangingChars="45" w:hanging="108"/>
        <w:rPr>
          <w:rFonts w:ascii="Times New Roman" w:hAnsi="Times New Roman"/>
          <w:color w:val="000000" w:themeColor="text1"/>
          <w:sz w:val="24"/>
          <w:szCs w:val="24"/>
        </w:rPr>
      </w:pPr>
      <w:r w:rsidRPr="004D7424">
        <w:rPr>
          <w:rFonts w:ascii="Times New Roman" w:hAnsi="Times New Roman"/>
          <w:color w:val="000000" w:themeColor="text1"/>
          <w:sz w:val="24"/>
          <w:szCs w:val="24"/>
        </w:rPr>
        <w:t>Rural Areas, Agriculture &amp; Farmers</w:t>
      </w:r>
    </w:p>
    <w:p w14:paraId="0619E0A1" w14:textId="77777777" w:rsidR="00F7617F" w:rsidRPr="006C198B" w:rsidRDefault="00F7617F" w:rsidP="00164D52">
      <w:pPr>
        <w:spacing w:line="100" w:lineRule="atLeast"/>
        <w:ind w:leftChars="467" w:left="1042" w:hangingChars="45" w:hanging="108"/>
        <w:rPr>
          <w:rFonts w:ascii="Times New Roman" w:hAnsi="Times New Roman"/>
          <w:color w:val="000000" w:themeColor="text1"/>
          <w:sz w:val="24"/>
          <w:szCs w:val="24"/>
        </w:rPr>
      </w:pPr>
      <w:r w:rsidRPr="006C198B">
        <w:rPr>
          <w:rFonts w:ascii="Times New Roman" w:hAnsi="Times New Roman"/>
          <w:color w:val="000000" w:themeColor="text1"/>
          <w:sz w:val="24"/>
          <w:szCs w:val="24"/>
        </w:rPr>
        <w:t>Management Review</w:t>
      </w:r>
    </w:p>
    <w:p w14:paraId="29CB450D" w14:textId="77777777" w:rsidR="00F7617F" w:rsidRPr="004D7424" w:rsidRDefault="00F7617F" w:rsidP="00164D52">
      <w:pPr>
        <w:spacing w:line="100" w:lineRule="atLeast"/>
        <w:ind w:leftChars="467" w:left="1042" w:hangingChars="45" w:hanging="108"/>
        <w:rPr>
          <w:rFonts w:ascii="Times New Roman" w:hAnsi="Times New Roman"/>
          <w:color w:val="000000" w:themeColor="text1"/>
          <w:sz w:val="24"/>
          <w:szCs w:val="24"/>
        </w:rPr>
      </w:pPr>
      <w:r w:rsidRPr="004D7424">
        <w:rPr>
          <w:rFonts w:ascii="Times New Roman" w:hAnsi="Times New Roman"/>
          <w:color w:val="000000" w:themeColor="text1"/>
          <w:sz w:val="24"/>
          <w:szCs w:val="24"/>
        </w:rPr>
        <w:t>Resources Science</w:t>
      </w:r>
    </w:p>
    <w:p w14:paraId="7624BEEA" w14:textId="77777777" w:rsidR="00F7617F" w:rsidRPr="006C198B" w:rsidRDefault="00F7617F" w:rsidP="00164D52">
      <w:pPr>
        <w:spacing w:line="100" w:lineRule="atLeast"/>
        <w:ind w:leftChars="467" w:left="1042" w:hangingChars="45" w:hanging="108"/>
        <w:rPr>
          <w:rFonts w:ascii="Times New Roman" w:hAnsi="Times New Roman"/>
          <w:color w:val="000000" w:themeColor="text1"/>
          <w:sz w:val="24"/>
          <w:szCs w:val="24"/>
        </w:rPr>
      </w:pPr>
      <w:r w:rsidRPr="006C198B">
        <w:rPr>
          <w:rFonts w:ascii="Times New Roman" w:hAnsi="Times New Roman"/>
          <w:color w:val="000000" w:themeColor="text1"/>
          <w:sz w:val="24"/>
          <w:szCs w:val="24"/>
        </w:rPr>
        <w:t>Scientia Agricultura Sinica</w:t>
      </w:r>
    </w:p>
    <w:p w14:paraId="6A0F8F61" w14:textId="3AE48A48" w:rsidR="005E6359" w:rsidRPr="006C198B" w:rsidRDefault="005E6359" w:rsidP="00164D52">
      <w:pPr>
        <w:spacing w:line="100" w:lineRule="atLeast"/>
        <w:ind w:leftChars="467" w:left="1042" w:hangingChars="45" w:hanging="108"/>
        <w:rPr>
          <w:rFonts w:ascii="Times New Roman" w:hAnsi="Times New Roman"/>
          <w:color w:val="000000" w:themeColor="text1"/>
          <w:sz w:val="24"/>
          <w:szCs w:val="24"/>
        </w:rPr>
      </w:pPr>
      <w:r w:rsidRPr="00370D13">
        <w:rPr>
          <w:rFonts w:ascii="Times New Roman" w:hAnsi="Times New Roman"/>
          <w:color w:val="000000" w:themeColor="text1"/>
          <w:sz w:val="24"/>
          <w:szCs w:val="24"/>
        </w:rPr>
        <w:t>World Agriculture</w:t>
      </w:r>
    </w:p>
    <w:p w14:paraId="404AA5BB" w14:textId="0AAA7C90" w:rsidR="00B97D80" w:rsidRDefault="00B97D80" w:rsidP="00164D52">
      <w:pPr>
        <w:spacing w:line="100" w:lineRule="atLeast"/>
        <w:ind w:leftChars="467" w:left="1042" w:hangingChars="45" w:hanging="108"/>
        <w:rPr>
          <w:rFonts w:ascii="Times New Roman" w:hAnsi="Times New Roman"/>
          <w:color w:val="000000" w:themeColor="text1"/>
          <w:sz w:val="24"/>
          <w:szCs w:val="24"/>
        </w:rPr>
      </w:pPr>
      <w:r w:rsidRPr="006C198B">
        <w:rPr>
          <w:rFonts w:ascii="Times New Roman" w:hAnsi="Times New Roman"/>
          <w:color w:val="000000" w:themeColor="text1"/>
          <w:sz w:val="24"/>
          <w:szCs w:val="24"/>
        </w:rPr>
        <w:t>World Sci-tech R&amp;D</w:t>
      </w:r>
    </w:p>
    <w:p w14:paraId="49795716" w14:textId="7A98B011" w:rsidR="002B7175" w:rsidRPr="00CA54C9" w:rsidRDefault="002B7175" w:rsidP="00164D52">
      <w:pPr>
        <w:spacing w:line="100" w:lineRule="atLeast"/>
        <w:ind w:leftChars="467" w:left="1042" w:hangingChars="45" w:hanging="108"/>
        <w:rPr>
          <w:rFonts w:ascii="Times New Roman" w:hAnsi="Times New Roman"/>
          <w:color w:val="000000" w:themeColor="text1"/>
          <w:sz w:val="24"/>
          <w:szCs w:val="24"/>
        </w:rPr>
      </w:pPr>
      <w:r w:rsidRPr="00CA54C9">
        <w:rPr>
          <w:rFonts w:ascii="Times New Roman" w:hAnsi="Times New Roman" w:hint="eastAsia"/>
          <w:color w:val="000000" w:themeColor="text1"/>
          <w:sz w:val="24"/>
          <w:szCs w:val="24"/>
        </w:rPr>
        <w:t>Ac</w:t>
      </w:r>
      <w:r w:rsidRPr="00CA54C9">
        <w:rPr>
          <w:rFonts w:ascii="Times New Roman" w:hAnsi="Times New Roman"/>
          <w:color w:val="000000" w:themeColor="text1"/>
          <w:sz w:val="24"/>
          <w:szCs w:val="24"/>
        </w:rPr>
        <w:t>ta Prataculturae Sinica</w:t>
      </w:r>
    </w:p>
    <w:p w14:paraId="0AC4CC6E" w14:textId="77777777" w:rsidR="00F7617F" w:rsidRPr="006C198B" w:rsidRDefault="00F7617F" w:rsidP="00164D52">
      <w:pPr>
        <w:spacing w:line="100" w:lineRule="atLeast"/>
        <w:ind w:leftChars="467" w:left="1042" w:hangingChars="45" w:hanging="108"/>
        <w:rPr>
          <w:rFonts w:ascii="Times New Roman" w:hAnsi="Times New Roman"/>
          <w:color w:val="000000" w:themeColor="text1"/>
          <w:sz w:val="24"/>
          <w:szCs w:val="24"/>
        </w:rPr>
      </w:pPr>
      <w:r w:rsidRPr="006C198B">
        <w:rPr>
          <w:rFonts w:ascii="Times New Roman" w:hAnsi="Times New Roman"/>
          <w:color w:val="000000" w:themeColor="text1"/>
          <w:sz w:val="24"/>
          <w:szCs w:val="24"/>
        </w:rPr>
        <w:t>Agricultural Economics and Management</w:t>
      </w:r>
    </w:p>
    <w:p w14:paraId="67DCBF92" w14:textId="0AF59E6E" w:rsidR="00175A69" w:rsidRPr="006C198B" w:rsidRDefault="00175A69" w:rsidP="00175A69">
      <w:pPr>
        <w:spacing w:line="100" w:lineRule="atLeast"/>
        <w:ind w:leftChars="467" w:left="1042" w:hangingChars="45" w:hanging="108"/>
        <w:rPr>
          <w:rFonts w:ascii="Times New Roman" w:hAnsi="Times New Roman"/>
          <w:color w:val="000000" w:themeColor="text1"/>
          <w:sz w:val="24"/>
          <w:szCs w:val="24"/>
        </w:rPr>
      </w:pPr>
      <w:r w:rsidRPr="006C198B">
        <w:rPr>
          <w:rFonts w:ascii="Times New Roman" w:hAnsi="Times New Roman"/>
          <w:color w:val="000000" w:themeColor="text1"/>
          <w:sz w:val="24"/>
          <w:szCs w:val="24"/>
        </w:rPr>
        <w:t xml:space="preserve">Agricultural Economics </w:t>
      </w:r>
      <w:r>
        <w:rPr>
          <w:rFonts w:ascii="Times New Roman" w:hAnsi="Times New Roman"/>
          <w:color w:val="000000" w:themeColor="text1"/>
          <w:sz w:val="24"/>
          <w:szCs w:val="24"/>
        </w:rPr>
        <w:t>&amp;</w:t>
      </w:r>
      <w:r w:rsidRPr="006C198B">
        <w:rPr>
          <w:rFonts w:ascii="Times New Roman" w:hAnsi="Times New Roman"/>
          <w:color w:val="000000" w:themeColor="text1"/>
          <w:sz w:val="24"/>
          <w:szCs w:val="24"/>
        </w:rPr>
        <w:t xml:space="preserve"> Management</w:t>
      </w:r>
      <w:r>
        <w:rPr>
          <w:rFonts w:ascii="Times New Roman" w:hAnsi="Times New Roman"/>
          <w:color w:val="000000" w:themeColor="text1"/>
          <w:sz w:val="24"/>
          <w:szCs w:val="24"/>
        </w:rPr>
        <w:t xml:space="preserve"> </w:t>
      </w:r>
      <w:r>
        <w:rPr>
          <w:rFonts w:ascii="Times New Roman" w:hAnsi="Times New Roman" w:hint="eastAsia"/>
          <w:color w:val="000000" w:themeColor="text1"/>
          <w:sz w:val="24"/>
          <w:szCs w:val="24"/>
        </w:rPr>
        <w:t>Re</w:t>
      </w:r>
      <w:r>
        <w:rPr>
          <w:rFonts w:ascii="Times New Roman" w:hAnsi="Times New Roman"/>
          <w:color w:val="000000" w:themeColor="text1"/>
          <w:sz w:val="24"/>
          <w:szCs w:val="24"/>
        </w:rPr>
        <w:t>search</w:t>
      </w:r>
    </w:p>
    <w:p w14:paraId="3AE3551A" w14:textId="7659E260" w:rsidR="00F7617F" w:rsidRPr="006C198B" w:rsidRDefault="00F7617F" w:rsidP="00164D52">
      <w:pPr>
        <w:spacing w:line="100" w:lineRule="atLeast"/>
        <w:ind w:leftChars="467" w:left="1042" w:hangingChars="45" w:hanging="108"/>
        <w:rPr>
          <w:rFonts w:ascii="Times New Roman" w:hAnsi="Times New Roman"/>
          <w:color w:val="000000" w:themeColor="text1"/>
          <w:sz w:val="24"/>
          <w:szCs w:val="24"/>
        </w:rPr>
      </w:pPr>
      <w:r w:rsidRPr="006C198B">
        <w:rPr>
          <w:rFonts w:ascii="Times New Roman" w:hAnsi="Times New Roman"/>
          <w:color w:val="000000" w:themeColor="text1"/>
          <w:sz w:val="24"/>
          <w:szCs w:val="24"/>
        </w:rPr>
        <w:t>Pratacultural Science</w:t>
      </w:r>
    </w:p>
    <w:p w14:paraId="3E44A8AD" w14:textId="314EEF8B" w:rsidR="00F7617F" w:rsidRDefault="00F7617F" w:rsidP="00164D52">
      <w:pPr>
        <w:spacing w:line="100" w:lineRule="atLeast"/>
        <w:ind w:leftChars="467" w:left="1042" w:hangingChars="45" w:hanging="108"/>
        <w:rPr>
          <w:rFonts w:ascii="Times New Roman" w:hAnsi="Times New Roman"/>
          <w:color w:val="000000" w:themeColor="text1"/>
          <w:sz w:val="24"/>
          <w:szCs w:val="24"/>
        </w:rPr>
      </w:pPr>
      <w:r w:rsidRPr="006C198B">
        <w:rPr>
          <w:rFonts w:ascii="Times New Roman" w:hAnsi="Times New Roman"/>
          <w:color w:val="000000" w:themeColor="text1"/>
          <w:sz w:val="24"/>
          <w:szCs w:val="24"/>
        </w:rPr>
        <w:t>Agricultural Outlook</w:t>
      </w:r>
    </w:p>
    <w:p w14:paraId="3C4864A3" w14:textId="0DA00E91" w:rsidR="00590494" w:rsidRPr="00065D6C" w:rsidRDefault="00590494" w:rsidP="00164D52">
      <w:pPr>
        <w:spacing w:line="100" w:lineRule="atLeast"/>
        <w:ind w:leftChars="467" w:left="1042" w:hangingChars="45" w:hanging="108"/>
        <w:rPr>
          <w:rFonts w:ascii="Times New Roman" w:hAnsi="Times New Roman"/>
          <w:color w:val="000000" w:themeColor="text1"/>
          <w:sz w:val="24"/>
          <w:szCs w:val="24"/>
        </w:rPr>
      </w:pPr>
      <w:r w:rsidRPr="00065D6C">
        <w:rPr>
          <w:rFonts w:ascii="Times New Roman" w:hAnsi="Times New Roman"/>
          <w:color w:val="000000" w:themeColor="text1"/>
          <w:sz w:val="24"/>
          <w:szCs w:val="24"/>
        </w:rPr>
        <w:t>Management and Administration on Rural Cooperative</w:t>
      </w:r>
    </w:p>
    <w:p w14:paraId="5B8A052A" w14:textId="77A55D4E" w:rsidR="00590494" w:rsidRPr="00065D6C" w:rsidRDefault="00590494" w:rsidP="00164D52">
      <w:pPr>
        <w:spacing w:line="100" w:lineRule="atLeast"/>
        <w:ind w:leftChars="467" w:left="1042" w:hangingChars="45" w:hanging="108"/>
        <w:rPr>
          <w:rFonts w:ascii="Times New Roman" w:hAnsi="Times New Roman"/>
          <w:color w:val="000000" w:themeColor="text1"/>
          <w:sz w:val="24"/>
          <w:szCs w:val="24"/>
        </w:rPr>
      </w:pPr>
      <w:r w:rsidRPr="00065D6C">
        <w:rPr>
          <w:rFonts w:ascii="Times New Roman" w:hAnsi="Times New Roman"/>
          <w:color w:val="000000" w:themeColor="text1"/>
          <w:sz w:val="24"/>
          <w:szCs w:val="24"/>
        </w:rPr>
        <w:t>Transactions of the Chinese Society of Agricultural Engineering</w:t>
      </w:r>
    </w:p>
    <w:p w14:paraId="6B07D3B4" w14:textId="7B5DE0E7" w:rsidR="00F7617F" w:rsidRPr="00065D6C" w:rsidRDefault="00F7617F" w:rsidP="00164D52">
      <w:pPr>
        <w:spacing w:line="100" w:lineRule="atLeast"/>
        <w:ind w:leftChars="467" w:left="1042" w:hangingChars="45" w:hanging="108"/>
        <w:rPr>
          <w:rFonts w:ascii="Times New Roman" w:hAnsi="Times New Roman"/>
          <w:color w:val="000000" w:themeColor="text1"/>
          <w:sz w:val="24"/>
          <w:szCs w:val="24"/>
        </w:rPr>
      </w:pPr>
      <w:r w:rsidRPr="00065D6C">
        <w:rPr>
          <w:rFonts w:ascii="Times New Roman" w:hAnsi="Times New Roman" w:hint="eastAsia"/>
          <w:color w:val="000000" w:themeColor="text1"/>
          <w:sz w:val="24"/>
          <w:szCs w:val="24"/>
        </w:rPr>
        <w:t>Journal of Management Sciences in China</w:t>
      </w:r>
    </w:p>
    <w:p w14:paraId="26519EF2" w14:textId="77777777" w:rsidR="00F7617F" w:rsidRPr="00065D6C" w:rsidRDefault="00F7617F" w:rsidP="00164D52">
      <w:pPr>
        <w:spacing w:line="100" w:lineRule="atLeast"/>
        <w:ind w:leftChars="467" w:left="1042" w:hangingChars="45" w:hanging="108"/>
        <w:rPr>
          <w:rFonts w:ascii="Times New Roman" w:hAnsi="Times New Roman"/>
          <w:color w:val="000000" w:themeColor="text1"/>
          <w:sz w:val="24"/>
          <w:szCs w:val="24"/>
        </w:rPr>
      </w:pPr>
      <w:r w:rsidRPr="00065D6C">
        <w:rPr>
          <w:rFonts w:ascii="Times New Roman" w:hAnsi="Times New Roman"/>
          <w:color w:val="000000" w:themeColor="text1"/>
          <w:sz w:val="24"/>
          <w:szCs w:val="24"/>
        </w:rPr>
        <w:t>Journal of Agro-Forestry Economics and Management</w:t>
      </w:r>
    </w:p>
    <w:p w14:paraId="244B7BD0" w14:textId="77777777" w:rsidR="00F7617F" w:rsidRPr="00065D6C" w:rsidRDefault="00F7617F" w:rsidP="00164D52">
      <w:pPr>
        <w:spacing w:line="100" w:lineRule="atLeast"/>
        <w:ind w:leftChars="467" w:left="1042" w:hangingChars="45" w:hanging="108"/>
        <w:rPr>
          <w:rFonts w:ascii="Times New Roman" w:hAnsi="Times New Roman"/>
          <w:color w:val="000000" w:themeColor="text1"/>
          <w:sz w:val="24"/>
          <w:szCs w:val="24"/>
        </w:rPr>
      </w:pPr>
      <w:r w:rsidRPr="00065D6C">
        <w:rPr>
          <w:rFonts w:ascii="Times New Roman" w:hAnsi="Times New Roman"/>
          <w:color w:val="000000" w:themeColor="text1"/>
          <w:sz w:val="24"/>
          <w:szCs w:val="24"/>
        </w:rPr>
        <w:t>Transaction of Beijing Institute of Technology (Social Science Edition)</w:t>
      </w:r>
    </w:p>
    <w:p w14:paraId="7ED9A27D" w14:textId="77777777" w:rsidR="00F7617F" w:rsidRPr="004D7424" w:rsidRDefault="00F7617F" w:rsidP="00164D52">
      <w:pPr>
        <w:spacing w:line="100" w:lineRule="atLeast"/>
        <w:ind w:leftChars="467" w:left="1042" w:hangingChars="45" w:hanging="108"/>
        <w:rPr>
          <w:rFonts w:ascii="Times New Roman" w:hAnsi="Times New Roman"/>
          <w:color w:val="000000" w:themeColor="text1"/>
          <w:sz w:val="24"/>
          <w:szCs w:val="24"/>
        </w:rPr>
      </w:pPr>
      <w:r w:rsidRPr="004D7424">
        <w:rPr>
          <w:rFonts w:ascii="Times New Roman" w:hAnsi="Times New Roman"/>
          <w:color w:val="000000" w:themeColor="text1"/>
          <w:sz w:val="24"/>
          <w:szCs w:val="24"/>
        </w:rPr>
        <w:t>Journal of Huazhong Agricultural University (Social Science Edition)</w:t>
      </w:r>
    </w:p>
    <w:p w14:paraId="7E3BA3FF" w14:textId="77777777" w:rsidR="00F7617F" w:rsidRPr="004D7424" w:rsidRDefault="00F7617F" w:rsidP="00164D52">
      <w:pPr>
        <w:spacing w:line="100" w:lineRule="atLeast"/>
        <w:ind w:leftChars="467" w:left="1042" w:hangingChars="45" w:hanging="108"/>
        <w:rPr>
          <w:rFonts w:ascii="Times New Roman" w:hAnsi="Times New Roman"/>
          <w:color w:val="000000" w:themeColor="text1"/>
          <w:sz w:val="24"/>
          <w:szCs w:val="24"/>
        </w:rPr>
      </w:pPr>
      <w:r w:rsidRPr="004D7424">
        <w:rPr>
          <w:rFonts w:ascii="Times New Roman" w:hAnsi="Times New Roman"/>
          <w:color w:val="000000" w:themeColor="text1"/>
          <w:sz w:val="24"/>
          <w:szCs w:val="24"/>
        </w:rPr>
        <w:t>Journal of Nanjing Agricultural University (Social Science Edition)</w:t>
      </w:r>
    </w:p>
    <w:p w14:paraId="510F60F3" w14:textId="77777777" w:rsidR="0054563E" w:rsidRPr="00F7617F" w:rsidRDefault="0054563E" w:rsidP="002C663E">
      <w:pPr>
        <w:spacing w:line="100" w:lineRule="atLeast"/>
        <w:rPr>
          <w:rFonts w:ascii="Times New Roman" w:hAnsi="Times New Roman"/>
          <w:sz w:val="24"/>
          <w:szCs w:val="24"/>
        </w:rPr>
      </w:pPr>
    </w:p>
    <w:p w14:paraId="56073918" w14:textId="77777777" w:rsidR="0054563E" w:rsidRPr="00663687" w:rsidRDefault="0054563E" w:rsidP="002C663E">
      <w:pPr>
        <w:rPr>
          <w:rFonts w:ascii="Times New Roman" w:hAnsi="Times New Roman"/>
          <w:b/>
          <w:bCs/>
          <w:smallCaps/>
          <w:sz w:val="24"/>
          <w:szCs w:val="24"/>
        </w:rPr>
      </w:pPr>
      <w:r w:rsidRPr="00663687">
        <w:rPr>
          <w:rFonts w:ascii="Times New Roman" w:hAnsi="Times New Roman"/>
          <w:b/>
          <w:bCs/>
          <w:smallCaps/>
          <w:sz w:val="24"/>
          <w:szCs w:val="24"/>
        </w:rPr>
        <w:t>Awards and Honorary Tittles</w:t>
      </w:r>
    </w:p>
    <w:p w14:paraId="38C3C330" w14:textId="68457548" w:rsidR="00A91DF6" w:rsidRDefault="00521166" w:rsidP="00164D52">
      <w:pPr>
        <w:spacing w:beforeLines="50" w:before="120" w:line="100" w:lineRule="atLeast"/>
        <w:ind w:leftChars="426" w:left="1133" w:hangingChars="117" w:hanging="281"/>
        <w:rPr>
          <w:rFonts w:ascii="Times New Roman" w:hAnsi="Times New Roman"/>
          <w:sz w:val="24"/>
          <w:szCs w:val="22"/>
        </w:rPr>
      </w:pPr>
      <w:r w:rsidRPr="00521166">
        <w:rPr>
          <w:rFonts w:ascii="Times New Roman" w:hAnsi="Times New Roman"/>
          <w:sz w:val="24"/>
          <w:szCs w:val="22"/>
        </w:rPr>
        <w:t>The Excellent Achievement Award for Scientific Research in Higher Education Institutions of the Ministry of Education: First Prize (Economics)</w:t>
      </w:r>
      <w:r w:rsidRPr="00521166">
        <w:rPr>
          <w:rFonts w:ascii="Times New Roman" w:hAnsi="Times New Roman" w:hint="eastAsia"/>
          <w:sz w:val="24"/>
          <w:szCs w:val="22"/>
        </w:rPr>
        <w:t xml:space="preserve"> </w:t>
      </w:r>
      <w:r w:rsidR="00A91DF6">
        <w:rPr>
          <w:rFonts w:ascii="Times New Roman" w:hAnsi="Times New Roman" w:hint="eastAsia"/>
          <w:sz w:val="24"/>
          <w:szCs w:val="22"/>
        </w:rPr>
        <w:t>(2023)</w:t>
      </w:r>
    </w:p>
    <w:p w14:paraId="4A54997B" w14:textId="5CBF1BF4" w:rsidR="00945B9F" w:rsidRPr="004D7424" w:rsidRDefault="004D7424" w:rsidP="00164D52">
      <w:pPr>
        <w:spacing w:beforeLines="50" w:before="120" w:line="100" w:lineRule="atLeast"/>
        <w:ind w:leftChars="426" w:left="1133" w:hangingChars="117" w:hanging="281"/>
        <w:rPr>
          <w:rFonts w:ascii="Times New Roman" w:hAnsi="Times New Roman"/>
          <w:sz w:val="24"/>
          <w:szCs w:val="22"/>
        </w:rPr>
      </w:pPr>
      <w:r>
        <w:rPr>
          <w:rFonts w:ascii="Times New Roman" w:hAnsi="Times New Roman"/>
          <w:sz w:val="24"/>
          <w:szCs w:val="22"/>
        </w:rPr>
        <w:t xml:space="preserve">The </w:t>
      </w:r>
      <w:r w:rsidR="00945B9F" w:rsidRPr="004D7424">
        <w:rPr>
          <w:rFonts w:ascii="Times New Roman" w:hAnsi="Times New Roman"/>
          <w:sz w:val="24"/>
          <w:szCs w:val="22"/>
        </w:rPr>
        <w:t>Second Prize in Teaching Achievements in Jiangxi Province: "Demand oriented, Platform driven, and Multidimensional Collaboration": Exploration and Practice of Cultivating Practical Innovation Ability for Graduate Students in Agricultural Economics and Management (2023)</w:t>
      </w:r>
    </w:p>
    <w:p w14:paraId="065D74C0" w14:textId="69E0F84E" w:rsidR="00945B9F" w:rsidRDefault="00945B9F" w:rsidP="00164D52">
      <w:pPr>
        <w:spacing w:beforeLines="50" w:before="120" w:line="100" w:lineRule="atLeast"/>
        <w:ind w:leftChars="426" w:left="1133" w:hangingChars="117" w:hanging="281"/>
        <w:rPr>
          <w:rFonts w:ascii="Times New Roman" w:hAnsi="Times New Roman"/>
          <w:sz w:val="24"/>
          <w:szCs w:val="22"/>
        </w:rPr>
      </w:pPr>
      <w:r w:rsidRPr="00945B9F">
        <w:rPr>
          <w:rFonts w:ascii="Times New Roman" w:hAnsi="Times New Roman"/>
          <w:sz w:val="24"/>
          <w:szCs w:val="22"/>
        </w:rPr>
        <w:t>Outstanding Teaching and Research Award of Academician Yang Fuqing and Wang Yangyuan</w:t>
      </w:r>
      <w:r w:rsidR="004D7424">
        <w:rPr>
          <w:rFonts w:ascii="Times New Roman" w:hAnsi="Times New Roman"/>
          <w:sz w:val="24"/>
          <w:szCs w:val="22"/>
        </w:rPr>
        <w:t xml:space="preserve">, </w:t>
      </w:r>
      <w:r w:rsidR="004D7424" w:rsidRPr="00945B9F">
        <w:rPr>
          <w:rFonts w:ascii="Times New Roman" w:hAnsi="Times New Roman"/>
          <w:sz w:val="24"/>
          <w:szCs w:val="22"/>
        </w:rPr>
        <w:t>Peking University</w:t>
      </w:r>
      <w:r w:rsidRPr="00945B9F">
        <w:rPr>
          <w:rFonts w:ascii="Times New Roman" w:hAnsi="Times New Roman"/>
          <w:sz w:val="24"/>
          <w:szCs w:val="22"/>
        </w:rPr>
        <w:t xml:space="preserve"> </w:t>
      </w:r>
      <w:r w:rsidR="004D7424">
        <w:rPr>
          <w:rFonts w:ascii="Times New Roman" w:hAnsi="Times New Roman"/>
          <w:sz w:val="24"/>
          <w:szCs w:val="22"/>
        </w:rPr>
        <w:t>(</w:t>
      </w:r>
      <w:r w:rsidRPr="00945B9F">
        <w:rPr>
          <w:rFonts w:ascii="Times New Roman" w:hAnsi="Times New Roman"/>
          <w:sz w:val="24"/>
          <w:szCs w:val="22"/>
        </w:rPr>
        <w:t>2021</w:t>
      </w:r>
      <w:r w:rsidR="004D7424">
        <w:rPr>
          <w:rFonts w:ascii="Times New Roman" w:hAnsi="Times New Roman"/>
          <w:sz w:val="24"/>
          <w:szCs w:val="22"/>
        </w:rPr>
        <w:t>)</w:t>
      </w:r>
    </w:p>
    <w:p w14:paraId="4579750F" w14:textId="32BC9B63" w:rsidR="003C0E66" w:rsidRDefault="003C0E66" w:rsidP="00164D52">
      <w:pPr>
        <w:spacing w:beforeLines="50" w:before="120" w:line="100" w:lineRule="atLeast"/>
        <w:ind w:leftChars="426" w:left="1133" w:hangingChars="117" w:hanging="281"/>
        <w:rPr>
          <w:rFonts w:ascii="Times New Roman" w:hAnsi="Times New Roman"/>
          <w:sz w:val="24"/>
          <w:szCs w:val="22"/>
        </w:rPr>
      </w:pPr>
      <w:r w:rsidRPr="003C0E66">
        <w:rPr>
          <w:rFonts w:ascii="Times New Roman" w:hAnsi="Times New Roman"/>
          <w:sz w:val="24"/>
          <w:szCs w:val="22"/>
        </w:rPr>
        <w:t>Awarded by Peking University for exemplary individual in Fighting against the COVID-19 (2021)</w:t>
      </w:r>
    </w:p>
    <w:p w14:paraId="4FDCCB0A" w14:textId="3CE51EB2" w:rsidR="003C0E66" w:rsidRPr="00945B9F" w:rsidRDefault="003C0E66" w:rsidP="00164D52">
      <w:pPr>
        <w:spacing w:beforeLines="50" w:before="120" w:line="100" w:lineRule="atLeast"/>
        <w:ind w:leftChars="426" w:left="1133" w:hangingChars="117" w:hanging="281"/>
        <w:rPr>
          <w:rFonts w:ascii="Times New Roman" w:hAnsi="Times New Roman"/>
          <w:sz w:val="24"/>
          <w:szCs w:val="22"/>
        </w:rPr>
      </w:pPr>
      <w:r w:rsidRPr="003C0E66">
        <w:rPr>
          <w:rFonts w:ascii="Times New Roman" w:hAnsi="Times New Roman"/>
          <w:sz w:val="24"/>
          <w:szCs w:val="22"/>
        </w:rPr>
        <w:t>"Changjiang Scholar Distinguished Professor" by the Ministry of Education (2016)</w:t>
      </w:r>
    </w:p>
    <w:p w14:paraId="6E26405B" w14:textId="77777777" w:rsidR="0054563E" w:rsidRPr="00663687" w:rsidRDefault="0054563E" w:rsidP="00164D52">
      <w:pPr>
        <w:spacing w:beforeLines="50" w:before="120" w:line="100" w:lineRule="atLeast"/>
        <w:ind w:leftChars="426" w:left="1133" w:hangingChars="117" w:hanging="281"/>
        <w:rPr>
          <w:rFonts w:ascii="Times New Roman" w:hAnsi="Times New Roman"/>
          <w:sz w:val="24"/>
          <w:szCs w:val="22"/>
        </w:rPr>
      </w:pPr>
      <w:r w:rsidRPr="00663687">
        <w:rPr>
          <w:rFonts w:ascii="Times New Roman" w:hAnsi="Times New Roman"/>
          <w:sz w:val="24"/>
        </w:rPr>
        <w:t xml:space="preserve">Fellow of </w:t>
      </w:r>
      <w:r w:rsidRPr="00663687">
        <w:rPr>
          <w:rFonts w:ascii="Times New Roman" w:hAnsi="Times New Roman"/>
          <w:sz w:val="24"/>
          <w:szCs w:val="22"/>
        </w:rPr>
        <w:t>Agricultural and Applied Economics Association (AAEA)</w:t>
      </w:r>
      <w:r w:rsidR="00C77BE8">
        <w:rPr>
          <w:rFonts w:ascii="Times New Roman" w:hAnsi="Times New Roman"/>
          <w:sz w:val="24"/>
          <w:szCs w:val="22"/>
        </w:rPr>
        <w:t xml:space="preserve"> (2016)</w:t>
      </w:r>
    </w:p>
    <w:p w14:paraId="4C7FDFD0" w14:textId="77777777" w:rsidR="00C77BE8" w:rsidRPr="00663687" w:rsidRDefault="00C77BE8" w:rsidP="00164D52">
      <w:pPr>
        <w:spacing w:beforeLines="50" w:before="120" w:line="100" w:lineRule="atLeast"/>
        <w:ind w:leftChars="426" w:left="1133" w:hangingChars="117" w:hanging="281"/>
        <w:rPr>
          <w:rFonts w:ascii="Times New Roman" w:hAnsi="Times New Roman"/>
          <w:sz w:val="24"/>
        </w:rPr>
      </w:pPr>
      <w:bookmarkStart w:id="18" w:name="OLE_LINK138"/>
      <w:bookmarkStart w:id="19" w:name="OLE_LINK139"/>
      <w:r w:rsidRPr="00663687">
        <w:rPr>
          <w:rFonts w:ascii="Times New Roman" w:hAnsi="Times New Roman"/>
          <w:sz w:val="24"/>
        </w:rPr>
        <w:t>Honorary Life Member of the International Association of Agricultural Economists (IAAE)</w:t>
      </w:r>
      <w:bookmarkEnd w:id="18"/>
      <w:bookmarkEnd w:id="19"/>
      <w:r>
        <w:rPr>
          <w:rFonts w:ascii="Times New Roman" w:hAnsi="Times New Roman"/>
          <w:sz w:val="24"/>
        </w:rPr>
        <w:t xml:space="preserve"> (2015)</w:t>
      </w:r>
    </w:p>
    <w:p w14:paraId="60BA1909" w14:textId="77777777" w:rsidR="00C77BE8" w:rsidRDefault="00C77BE8" w:rsidP="00164D52">
      <w:pPr>
        <w:spacing w:beforeLines="50" w:before="120" w:line="100" w:lineRule="atLeast"/>
        <w:ind w:leftChars="426" w:left="1133" w:hangingChars="117" w:hanging="281"/>
        <w:rPr>
          <w:rFonts w:ascii="Times New Roman" w:hAnsi="Times New Roman"/>
          <w:sz w:val="24"/>
          <w:szCs w:val="24"/>
        </w:rPr>
      </w:pPr>
      <w:r w:rsidRPr="00663687">
        <w:rPr>
          <w:rFonts w:ascii="Times New Roman" w:hAnsi="Times New Roman"/>
          <w:sz w:val="24"/>
          <w:szCs w:val="24"/>
        </w:rPr>
        <w:t>Fellow, World Academy of Sciences TWAS - for the advancement of science in developing countries</w:t>
      </w:r>
      <w:r>
        <w:rPr>
          <w:rFonts w:ascii="Times New Roman" w:hAnsi="Times New Roman"/>
          <w:sz w:val="24"/>
          <w:szCs w:val="24"/>
        </w:rPr>
        <w:t xml:space="preserve"> </w:t>
      </w:r>
      <w:r>
        <w:rPr>
          <w:rFonts w:ascii="Times New Roman" w:hAnsi="Times New Roman" w:hint="eastAsia"/>
          <w:sz w:val="24"/>
          <w:szCs w:val="24"/>
        </w:rPr>
        <w:t>(</w:t>
      </w:r>
      <w:r>
        <w:rPr>
          <w:rFonts w:ascii="Times New Roman" w:hAnsi="Times New Roman"/>
          <w:sz w:val="24"/>
          <w:szCs w:val="24"/>
        </w:rPr>
        <w:t>2013</w:t>
      </w:r>
      <w:r>
        <w:rPr>
          <w:rFonts w:ascii="Times New Roman" w:hAnsi="Times New Roman" w:hint="eastAsia"/>
          <w:sz w:val="24"/>
          <w:szCs w:val="24"/>
        </w:rPr>
        <w:t>)</w:t>
      </w:r>
    </w:p>
    <w:p w14:paraId="5E5F4C61" w14:textId="77777777" w:rsidR="00F7617F" w:rsidRPr="00663687" w:rsidRDefault="00F7617F" w:rsidP="00164D52">
      <w:pPr>
        <w:spacing w:beforeLines="50" w:before="120" w:line="100" w:lineRule="atLeast"/>
        <w:ind w:leftChars="426" w:left="1133" w:hangingChars="117" w:hanging="281"/>
        <w:rPr>
          <w:rFonts w:ascii="Times New Roman" w:hAnsi="Times New Roman"/>
          <w:sz w:val="24"/>
          <w:szCs w:val="24"/>
        </w:rPr>
      </w:pPr>
      <w:r w:rsidRPr="008747BB">
        <w:rPr>
          <w:rFonts w:ascii="Times New Roman" w:hAnsi="Times New Roman"/>
          <w:color w:val="000000" w:themeColor="text1"/>
          <w:sz w:val="24"/>
          <w:szCs w:val="24"/>
        </w:rPr>
        <w:t>Centennial Anniversary Distinguished Alumnus Award, College of Economics and Management, University of the Philippines (UPLB), 2019</w:t>
      </w:r>
    </w:p>
    <w:p w14:paraId="0902047A" w14:textId="77777777" w:rsidR="00C77BE8" w:rsidRPr="00663687" w:rsidRDefault="00C77BE8" w:rsidP="00164D52">
      <w:pPr>
        <w:spacing w:beforeLines="50" w:before="120"/>
        <w:ind w:leftChars="426" w:left="1133" w:hangingChars="117" w:hanging="281"/>
        <w:rPr>
          <w:rFonts w:ascii="Times New Roman" w:hAnsi="Times New Roman"/>
          <w:sz w:val="24"/>
          <w:szCs w:val="24"/>
        </w:rPr>
      </w:pPr>
      <w:r w:rsidRPr="00663687">
        <w:rPr>
          <w:rFonts w:ascii="Times New Roman" w:hAnsi="Times New Roman"/>
          <w:sz w:val="24"/>
          <w:szCs w:val="24"/>
        </w:rPr>
        <w:t xml:space="preserve">Award for Scientific Progress (Second Prize), Chinese </w:t>
      </w:r>
      <w:smartTag w:uri="urn:schemas-microsoft-com:office:smarttags" w:element="place">
        <w:smartTag w:uri="urn:schemas-microsoft-com:office:smarttags" w:element="PlaceType">
          <w:r w:rsidRPr="00663687">
            <w:rPr>
              <w:rFonts w:ascii="Times New Roman" w:hAnsi="Times New Roman"/>
              <w:sz w:val="24"/>
              <w:szCs w:val="24"/>
            </w:rPr>
            <w:t>Academy</w:t>
          </w:r>
        </w:smartTag>
        <w:r w:rsidRPr="00663687">
          <w:rPr>
            <w:rFonts w:ascii="Times New Roman" w:hAnsi="Times New Roman"/>
            <w:sz w:val="24"/>
            <w:szCs w:val="24"/>
          </w:rPr>
          <w:t xml:space="preserve"> of </w:t>
        </w:r>
        <w:smartTag w:uri="urn:schemas-microsoft-com:office:smarttags" w:element="PlaceName">
          <w:r w:rsidRPr="00663687">
            <w:rPr>
              <w:rFonts w:ascii="Times New Roman" w:hAnsi="Times New Roman"/>
              <w:sz w:val="24"/>
              <w:szCs w:val="24"/>
            </w:rPr>
            <w:t>Surveying</w:t>
          </w:r>
        </w:smartTag>
      </w:smartTag>
      <w:r w:rsidRPr="00663687">
        <w:rPr>
          <w:rFonts w:ascii="Times New Roman" w:hAnsi="Times New Roman"/>
          <w:sz w:val="24"/>
          <w:szCs w:val="24"/>
        </w:rPr>
        <w:t xml:space="preserve"> and Mapping Geographic Information, 2015 </w:t>
      </w:r>
    </w:p>
    <w:p w14:paraId="2D726AA1" w14:textId="77777777" w:rsidR="0054563E" w:rsidRPr="00663687" w:rsidRDefault="0054563E" w:rsidP="00164D52">
      <w:pPr>
        <w:spacing w:beforeLines="50" w:before="120"/>
        <w:ind w:leftChars="426" w:left="1133" w:hangingChars="117" w:hanging="281"/>
        <w:rPr>
          <w:rFonts w:ascii="Times New Roman" w:hAnsi="Times New Roman"/>
          <w:sz w:val="24"/>
          <w:szCs w:val="24"/>
        </w:rPr>
      </w:pPr>
      <w:r w:rsidRPr="00663687">
        <w:rPr>
          <w:rFonts w:ascii="Times New Roman" w:hAnsi="Times New Roman"/>
          <w:sz w:val="24"/>
          <w:szCs w:val="24"/>
        </w:rPr>
        <w:t>Award for the National Outstanding Team for Poverty Alleviation in China, the Poverty Alleviation Office, the State Council of China, 2011</w:t>
      </w:r>
    </w:p>
    <w:p w14:paraId="19715FB5" w14:textId="77777777" w:rsidR="0054563E" w:rsidRPr="00663687" w:rsidRDefault="0054563E" w:rsidP="00164D52">
      <w:pPr>
        <w:spacing w:beforeLines="50" w:before="120"/>
        <w:ind w:leftChars="426" w:left="1133" w:hangingChars="117" w:hanging="281"/>
        <w:rPr>
          <w:rFonts w:ascii="Times New Roman" w:hAnsi="Times New Roman"/>
          <w:sz w:val="24"/>
          <w:szCs w:val="24"/>
        </w:rPr>
      </w:pPr>
      <w:r w:rsidRPr="00663687">
        <w:rPr>
          <w:rFonts w:ascii="Times New Roman" w:hAnsi="Times New Roman"/>
          <w:sz w:val="24"/>
          <w:szCs w:val="24"/>
        </w:rPr>
        <w:t xml:space="preserve">Award for IRRI’s Outstanding Alumni, </w:t>
      </w:r>
      <w:r w:rsidR="002A4483">
        <w:rPr>
          <w:rFonts w:ascii="Times New Roman" w:hAnsi="Times New Roman"/>
          <w:sz w:val="24"/>
          <w:szCs w:val="24"/>
        </w:rPr>
        <w:t>one of five winners offered in t</w:t>
      </w:r>
      <w:r w:rsidR="002A4483" w:rsidRPr="002A4483">
        <w:rPr>
          <w:rFonts w:ascii="Times New Roman" w:hAnsi="Times New Roman"/>
          <w:sz w:val="24"/>
          <w:szCs w:val="24"/>
        </w:rPr>
        <w:t xml:space="preserve">he 50th </w:t>
      </w:r>
      <w:r w:rsidR="002A4483">
        <w:rPr>
          <w:rFonts w:ascii="Times New Roman" w:hAnsi="Times New Roman"/>
          <w:sz w:val="24"/>
          <w:szCs w:val="24"/>
        </w:rPr>
        <w:t>A</w:t>
      </w:r>
      <w:r w:rsidR="002A4483" w:rsidRPr="002A4483">
        <w:rPr>
          <w:rFonts w:ascii="Times New Roman" w:hAnsi="Times New Roman"/>
          <w:sz w:val="24"/>
          <w:szCs w:val="24"/>
        </w:rPr>
        <w:t>nniversary of the</w:t>
      </w:r>
      <w:r w:rsidR="002A4483" w:rsidRPr="00663687">
        <w:rPr>
          <w:rFonts w:ascii="Times New Roman" w:hAnsi="Times New Roman"/>
          <w:sz w:val="24"/>
          <w:szCs w:val="24"/>
        </w:rPr>
        <w:t xml:space="preserve"> </w:t>
      </w:r>
      <w:r w:rsidRPr="00663687">
        <w:rPr>
          <w:rFonts w:ascii="Times New Roman" w:hAnsi="Times New Roman"/>
          <w:sz w:val="24"/>
          <w:szCs w:val="24"/>
        </w:rPr>
        <w:t>International Rice Research Institute</w:t>
      </w:r>
      <w:r w:rsidR="002A4483">
        <w:rPr>
          <w:rFonts w:ascii="Times New Roman" w:hAnsi="Times New Roman"/>
          <w:sz w:val="24"/>
          <w:szCs w:val="24"/>
        </w:rPr>
        <w:t xml:space="preserve"> (IRRI), </w:t>
      </w:r>
      <w:r w:rsidRPr="00663687">
        <w:rPr>
          <w:rFonts w:ascii="Times New Roman" w:hAnsi="Times New Roman"/>
          <w:sz w:val="24"/>
          <w:szCs w:val="24"/>
        </w:rPr>
        <w:t>2010</w:t>
      </w:r>
    </w:p>
    <w:p w14:paraId="2D716597" w14:textId="77777777" w:rsidR="00C77BE8" w:rsidRDefault="00C77BE8" w:rsidP="00164D52">
      <w:pPr>
        <w:spacing w:beforeLines="50" w:before="120"/>
        <w:ind w:leftChars="426" w:left="1133" w:hangingChars="117" w:hanging="281"/>
        <w:rPr>
          <w:rFonts w:ascii="Times New Roman" w:hAnsi="Times New Roman"/>
          <w:sz w:val="24"/>
          <w:szCs w:val="24"/>
        </w:rPr>
      </w:pPr>
      <w:r w:rsidRPr="00663687">
        <w:rPr>
          <w:rFonts w:ascii="Times New Roman" w:hAnsi="Times New Roman"/>
          <w:sz w:val="24"/>
          <w:szCs w:val="24"/>
        </w:rPr>
        <w:lastRenderedPageBreak/>
        <w:t xml:space="preserve">Award for </w:t>
      </w:r>
      <w:r>
        <w:rPr>
          <w:rFonts w:ascii="Times New Roman" w:hAnsi="Times New Roman"/>
          <w:sz w:val="24"/>
          <w:szCs w:val="24"/>
        </w:rPr>
        <w:t xml:space="preserve">Centennial Outstanding Alumnus of </w:t>
      </w:r>
      <w:r>
        <w:rPr>
          <w:rFonts w:ascii="Times New Roman" w:hAnsi="Times New Roman" w:hint="eastAsia"/>
          <w:sz w:val="24"/>
          <w:szCs w:val="24"/>
        </w:rPr>
        <w:t>C</w:t>
      </w:r>
      <w:r>
        <w:rPr>
          <w:rFonts w:ascii="Times New Roman" w:hAnsi="Times New Roman"/>
          <w:sz w:val="24"/>
          <w:szCs w:val="24"/>
        </w:rPr>
        <w:t xml:space="preserve">ollege of Economics and Management, </w:t>
      </w:r>
      <w:r w:rsidRPr="00663687">
        <w:rPr>
          <w:rFonts w:ascii="Times New Roman" w:hAnsi="Times New Roman"/>
          <w:sz w:val="24"/>
          <w:szCs w:val="24"/>
        </w:rPr>
        <w:t>the University of the Philippines, Los Banos, 2008</w:t>
      </w:r>
    </w:p>
    <w:p w14:paraId="72532C97" w14:textId="77777777" w:rsidR="0054563E" w:rsidRDefault="0054563E" w:rsidP="00164D52">
      <w:pPr>
        <w:spacing w:beforeLines="50" w:before="120"/>
        <w:ind w:leftChars="426" w:left="1133" w:hangingChars="117" w:hanging="281"/>
        <w:rPr>
          <w:rFonts w:ascii="Times New Roman" w:hAnsi="Times New Roman"/>
          <w:sz w:val="24"/>
          <w:szCs w:val="24"/>
        </w:rPr>
      </w:pPr>
      <w:r w:rsidRPr="00663687">
        <w:rPr>
          <w:rFonts w:ascii="Times New Roman" w:hAnsi="Times New Roman"/>
          <w:sz w:val="24"/>
          <w:szCs w:val="24"/>
        </w:rPr>
        <w:t>Award for Distinguished Alumni, the University of the Philippines, Los Banos, 2008</w:t>
      </w:r>
    </w:p>
    <w:p w14:paraId="7BE29BC8" w14:textId="77777777" w:rsidR="0054563E" w:rsidRPr="00663687" w:rsidRDefault="0054563E" w:rsidP="00164D52">
      <w:pPr>
        <w:spacing w:beforeLines="50" w:before="120"/>
        <w:ind w:leftChars="426" w:left="1133" w:hangingChars="117" w:hanging="281"/>
        <w:rPr>
          <w:rFonts w:ascii="Times New Roman" w:hAnsi="Times New Roman"/>
          <w:sz w:val="24"/>
          <w:szCs w:val="24"/>
        </w:rPr>
      </w:pPr>
      <w:r w:rsidRPr="00663687">
        <w:rPr>
          <w:rFonts w:ascii="Times New Roman" w:hAnsi="Times New Roman"/>
          <w:sz w:val="24"/>
          <w:szCs w:val="24"/>
        </w:rPr>
        <w:t>Award for Fudan Outstanding Achievement in Management Science in China, 2008</w:t>
      </w:r>
    </w:p>
    <w:p w14:paraId="3F7F3C78" w14:textId="77777777" w:rsidR="0054563E" w:rsidRPr="00663687" w:rsidRDefault="0054563E" w:rsidP="00164D52">
      <w:pPr>
        <w:spacing w:beforeLines="50" w:before="120"/>
        <w:ind w:leftChars="426" w:left="1133" w:hangingChars="117" w:hanging="281"/>
        <w:rPr>
          <w:rFonts w:ascii="Times New Roman" w:hAnsi="Times New Roman"/>
          <w:sz w:val="24"/>
          <w:szCs w:val="24"/>
        </w:rPr>
      </w:pPr>
      <w:r w:rsidRPr="00663687">
        <w:rPr>
          <w:rFonts w:ascii="Times New Roman" w:hAnsi="Times New Roman"/>
          <w:sz w:val="24"/>
          <w:szCs w:val="24"/>
        </w:rPr>
        <w:t xml:space="preserve">Award for Outstanding Scientific Progress (Third Prize) on Early Warning System Study on Grain and Food Security, the Ministry of Agriculture of </w:t>
      </w:r>
      <w:smartTag w:uri="urn:schemas-microsoft-com:office:smarttags" w:element="country-region">
        <w:smartTag w:uri="urn:schemas-microsoft-com:office:smarttags" w:element="place">
          <w:r w:rsidRPr="00663687">
            <w:rPr>
              <w:rFonts w:ascii="Times New Roman" w:hAnsi="Times New Roman"/>
              <w:sz w:val="24"/>
              <w:szCs w:val="24"/>
            </w:rPr>
            <w:t>China</w:t>
          </w:r>
        </w:smartTag>
      </w:smartTag>
      <w:r w:rsidRPr="00663687">
        <w:rPr>
          <w:rFonts w:ascii="Times New Roman" w:hAnsi="Times New Roman"/>
          <w:sz w:val="24"/>
          <w:szCs w:val="24"/>
        </w:rPr>
        <w:t>, 2007</w:t>
      </w:r>
    </w:p>
    <w:p w14:paraId="0F3FA854" w14:textId="066B9B30" w:rsidR="0054563E" w:rsidRPr="00663687" w:rsidRDefault="0054563E" w:rsidP="00164D52">
      <w:pPr>
        <w:spacing w:beforeLines="50" w:before="120"/>
        <w:ind w:leftChars="426" w:left="1133" w:hangingChars="117" w:hanging="281"/>
        <w:rPr>
          <w:rFonts w:ascii="Times New Roman" w:hAnsi="Times New Roman"/>
          <w:sz w:val="24"/>
          <w:szCs w:val="24"/>
        </w:rPr>
      </w:pPr>
      <w:r w:rsidRPr="00663687">
        <w:rPr>
          <w:rFonts w:ascii="Times New Roman" w:hAnsi="Times New Roman"/>
          <w:sz w:val="24"/>
          <w:szCs w:val="24"/>
        </w:rPr>
        <w:t xml:space="preserve">National Outstanding Scientist Certificate, the State Council of </w:t>
      </w:r>
      <w:smartTag w:uri="urn:schemas-microsoft-com:office:smarttags" w:element="country-region">
        <w:smartTag w:uri="urn:schemas-microsoft-com:office:smarttags" w:element="place">
          <w:r w:rsidRPr="00663687">
            <w:rPr>
              <w:rFonts w:ascii="Times New Roman" w:hAnsi="Times New Roman"/>
              <w:sz w:val="24"/>
              <w:szCs w:val="24"/>
            </w:rPr>
            <w:t>China</w:t>
          </w:r>
        </w:smartTag>
      </w:smartTag>
      <w:r w:rsidRPr="00663687">
        <w:rPr>
          <w:rFonts w:ascii="Times New Roman" w:hAnsi="Times New Roman"/>
          <w:sz w:val="24"/>
          <w:szCs w:val="24"/>
        </w:rPr>
        <w:t>, 200</w:t>
      </w:r>
      <w:r w:rsidR="003C0E66">
        <w:rPr>
          <w:rFonts w:ascii="Times New Roman" w:hAnsi="Times New Roman" w:hint="eastAsia"/>
          <w:sz w:val="24"/>
          <w:szCs w:val="24"/>
        </w:rPr>
        <w:t>6</w:t>
      </w:r>
    </w:p>
    <w:p w14:paraId="1829651A" w14:textId="77777777" w:rsidR="0054563E" w:rsidRPr="00663687" w:rsidRDefault="0054563E" w:rsidP="00164D52">
      <w:pPr>
        <w:spacing w:beforeLines="50" w:before="120"/>
        <w:ind w:leftChars="426" w:left="1133" w:hangingChars="117" w:hanging="281"/>
        <w:rPr>
          <w:rFonts w:ascii="Times New Roman" w:hAnsi="Times New Roman"/>
          <w:sz w:val="24"/>
          <w:szCs w:val="24"/>
        </w:rPr>
      </w:pPr>
      <w:r w:rsidRPr="00663687">
        <w:rPr>
          <w:rFonts w:ascii="Times New Roman" w:hAnsi="Times New Roman"/>
          <w:sz w:val="24"/>
          <w:szCs w:val="24"/>
        </w:rPr>
        <w:t>Award for the First and National Finalists “New Century’s Bai-Qian-Wan Talent Program”,</w:t>
      </w:r>
      <w:r w:rsidR="00896A1B" w:rsidRPr="00663687">
        <w:rPr>
          <w:rFonts w:ascii="Times New Roman" w:hAnsi="Times New Roman"/>
          <w:sz w:val="24"/>
          <w:szCs w:val="24"/>
        </w:rPr>
        <w:t xml:space="preserve"> </w:t>
      </w:r>
      <w:r w:rsidRPr="00663687">
        <w:rPr>
          <w:rFonts w:ascii="Times New Roman" w:hAnsi="Times New Roman"/>
          <w:sz w:val="24"/>
          <w:szCs w:val="24"/>
        </w:rPr>
        <w:t>People’s Republic of China (PRC), 2004</w:t>
      </w:r>
    </w:p>
    <w:p w14:paraId="07184DF9" w14:textId="77777777" w:rsidR="0054563E" w:rsidRPr="00663687" w:rsidRDefault="0054563E" w:rsidP="00164D52">
      <w:pPr>
        <w:spacing w:beforeLines="50" w:before="120"/>
        <w:ind w:leftChars="426" w:left="1133" w:hangingChars="117" w:hanging="281"/>
        <w:rPr>
          <w:rFonts w:ascii="Times New Roman" w:hAnsi="Times New Roman"/>
          <w:sz w:val="24"/>
          <w:szCs w:val="24"/>
        </w:rPr>
      </w:pPr>
      <w:r w:rsidRPr="00663687">
        <w:rPr>
          <w:rFonts w:ascii="Times New Roman" w:hAnsi="Times New Roman"/>
          <w:sz w:val="24"/>
          <w:szCs w:val="24"/>
        </w:rPr>
        <w:t>Outstanding Achievement Award for Oversea Returning Chinese, 2003</w:t>
      </w:r>
    </w:p>
    <w:p w14:paraId="4A73ED6C" w14:textId="77777777" w:rsidR="0054563E" w:rsidRPr="00663687" w:rsidRDefault="0054563E" w:rsidP="00164D52">
      <w:pPr>
        <w:spacing w:beforeLines="50" w:before="120"/>
        <w:ind w:leftChars="426" w:left="1133" w:hangingChars="117" w:hanging="281"/>
        <w:rPr>
          <w:rFonts w:ascii="Times New Roman" w:hAnsi="Times New Roman"/>
          <w:sz w:val="24"/>
          <w:szCs w:val="24"/>
        </w:rPr>
      </w:pPr>
      <w:r w:rsidRPr="00663687">
        <w:rPr>
          <w:rFonts w:ascii="Times New Roman" w:hAnsi="Times New Roman"/>
          <w:sz w:val="24"/>
          <w:szCs w:val="24"/>
        </w:rPr>
        <w:t>Winner of the 5</w:t>
      </w:r>
      <w:r w:rsidRPr="00663687">
        <w:rPr>
          <w:rFonts w:ascii="Times New Roman" w:hAnsi="Times New Roman"/>
          <w:sz w:val="24"/>
          <w:szCs w:val="24"/>
          <w:vertAlign w:val="superscript"/>
        </w:rPr>
        <w:t>th</w:t>
      </w:r>
      <w:r w:rsidRPr="00663687">
        <w:rPr>
          <w:rFonts w:ascii="Times New Roman" w:hAnsi="Times New Roman"/>
          <w:sz w:val="24"/>
          <w:szCs w:val="24"/>
        </w:rPr>
        <w:t xml:space="preserve"> Prizes for Young Scientists of China (top 10 Youth Scientists), PRC, 2002</w:t>
      </w:r>
    </w:p>
    <w:p w14:paraId="5C682944" w14:textId="77777777" w:rsidR="0054563E" w:rsidRPr="00663687" w:rsidRDefault="0054563E" w:rsidP="00164D52">
      <w:pPr>
        <w:spacing w:beforeLines="50" w:before="120"/>
        <w:ind w:leftChars="426" w:left="1133" w:hangingChars="117" w:hanging="281"/>
        <w:rPr>
          <w:rFonts w:ascii="Times New Roman" w:hAnsi="Times New Roman"/>
          <w:sz w:val="24"/>
          <w:szCs w:val="24"/>
        </w:rPr>
      </w:pPr>
      <w:r w:rsidRPr="00663687">
        <w:rPr>
          <w:rFonts w:ascii="Times New Roman" w:hAnsi="Times New Roman"/>
          <w:sz w:val="24"/>
          <w:szCs w:val="24"/>
        </w:rPr>
        <w:t xml:space="preserve">Award for Innovation Team Grant, National Natural Science Foundation of </w:t>
      </w:r>
      <w:smartTag w:uri="urn:schemas-microsoft-com:office:smarttags" w:element="country-region">
        <w:smartTag w:uri="urn:schemas-microsoft-com:office:smarttags" w:element="place">
          <w:r w:rsidRPr="00663687">
            <w:rPr>
              <w:rFonts w:ascii="Times New Roman" w:hAnsi="Times New Roman"/>
              <w:sz w:val="24"/>
              <w:szCs w:val="24"/>
            </w:rPr>
            <w:t>China</w:t>
          </w:r>
        </w:smartTag>
      </w:smartTag>
      <w:r w:rsidRPr="00663687">
        <w:rPr>
          <w:rFonts w:ascii="Times New Roman" w:hAnsi="Times New Roman"/>
          <w:sz w:val="24"/>
          <w:szCs w:val="24"/>
        </w:rPr>
        <w:t xml:space="preserve"> Committee (NSFC), 2001</w:t>
      </w:r>
    </w:p>
    <w:p w14:paraId="2303F829" w14:textId="77777777" w:rsidR="0054563E" w:rsidRPr="00663687" w:rsidRDefault="0054563E" w:rsidP="00164D52">
      <w:pPr>
        <w:spacing w:beforeLines="50" w:before="120"/>
        <w:ind w:leftChars="426" w:left="1133" w:hangingChars="117" w:hanging="281"/>
        <w:rPr>
          <w:rFonts w:ascii="Times New Roman" w:hAnsi="Times New Roman"/>
          <w:sz w:val="24"/>
          <w:szCs w:val="24"/>
        </w:rPr>
      </w:pPr>
      <w:r w:rsidRPr="00663687">
        <w:rPr>
          <w:rFonts w:ascii="Times New Roman" w:hAnsi="Times New Roman"/>
          <w:sz w:val="24"/>
          <w:szCs w:val="24"/>
        </w:rPr>
        <w:t>Outstanding Youths in National Government Organization, awarded jointly by the State Council and Several Ministries of China, 1999</w:t>
      </w:r>
    </w:p>
    <w:p w14:paraId="6A540A4B" w14:textId="77777777" w:rsidR="0054563E" w:rsidRPr="00663687" w:rsidRDefault="0054563E" w:rsidP="00164D52">
      <w:pPr>
        <w:spacing w:beforeLines="50" w:before="120"/>
        <w:ind w:leftChars="426" w:left="1133" w:hangingChars="117" w:hanging="281"/>
        <w:rPr>
          <w:rFonts w:ascii="Times New Roman" w:hAnsi="Times New Roman"/>
          <w:sz w:val="24"/>
          <w:szCs w:val="24"/>
        </w:rPr>
      </w:pPr>
      <w:r w:rsidRPr="00663687">
        <w:rPr>
          <w:rFonts w:ascii="Times New Roman" w:hAnsi="Times New Roman"/>
          <w:sz w:val="24"/>
          <w:szCs w:val="24"/>
        </w:rPr>
        <w:t xml:space="preserve">Award for Outstanding Scientific Progress (Second Prize) on Agricultural R&amp;D Policy Study, the Ministry of Agriculture of </w:t>
      </w:r>
      <w:smartTag w:uri="urn:schemas-microsoft-com:office:smarttags" w:element="country-region">
        <w:smartTag w:uri="urn:schemas-microsoft-com:office:smarttags" w:element="place">
          <w:r w:rsidRPr="00663687">
            <w:rPr>
              <w:rFonts w:ascii="Times New Roman" w:hAnsi="Times New Roman"/>
              <w:sz w:val="24"/>
              <w:szCs w:val="24"/>
            </w:rPr>
            <w:t>China</w:t>
          </w:r>
        </w:smartTag>
      </w:smartTag>
      <w:r w:rsidRPr="00663687">
        <w:rPr>
          <w:rFonts w:ascii="Times New Roman" w:hAnsi="Times New Roman"/>
          <w:sz w:val="24"/>
          <w:szCs w:val="24"/>
        </w:rPr>
        <w:t>, 1999</w:t>
      </w:r>
    </w:p>
    <w:p w14:paraId="351BD170" w14:textId="77777777" w:rsidR="0054563E" w:rsidRPr="00663687" w:rsidRDefault="0054563E" w:rsidP="00164D52">
      <w:pPr>
        <w:spacing w:beforeLines="50" w:before="120"/>
        <w:ind w:leftChars="426" w:left="1133" w:hangingChars="117" w:hanging="281"/>
        <w:rPr>
          <w:rFonts w:ascii="Times New Roman" w:hAnsi="Times New Roman"/>
          <w:sz w:val="24"/>
          <w:szCs w:val="24"/>
        </w:rPr>
      </w:pPr>
      <w:r w:rsidRPr="00663687">
        <w:rPr>
          <w:rFonts w:ascii="Times New Roman" w:hAnsi="Times New Roman"/>
          <w:sz w:val="24"/>
          <w:szCs w:val="24"/>
        </w:rPr>
        <w:t>Receiver of National Outstanding Youths Foundation, NSFC, 1998</w:t>
      </w:r>
    </w:p>
    <w:p w14:paraId="073E88A3" w14:textId="77777777" w:rsidR="0054563E" w:rsidRPr="00663687" w:rsidRDefault="0054563E" w:rsidP="00164D52">
      <w:pPr>
        <w:spacing w:beforeLines="50" w:before="120"/>
        <w:ind w:leftChars="426" w:left="1133" w:hangingChars="117" w:hanging="281"/>
        <w:rPr>
          <w:rFonts w:ascii="Times New Roman" w:hAnsi="Times New Roman"/>
          <w:sz w:val="24"/>
          <w:szCs w:val="24"/>
        </w:rPr>
      </w:pPr>
      <w:r w:rsidRPr="00663687">
        <w:rPr>
          <w:rFonts w:ascii="Times New Roman" w:hAnsi="Times New Roman"/>
          <w:sz w:val="24"/>
          <w:szCs w:val="24"/>
        </w:rPr>
        <w:t>Winner of the 4</w:t>
      </w:r>
      <w:r w:rsidRPr="00663687">
        <w:rPr>
          <w:rFonts w:ascii="Times New Roman" w:hAnsi="Times New Roman"/>
          <w:sz w:val="24"/>
          <w:szCs w:val="24"/>
          <w:vertAlign w:val="superscript"/>
        </w:rPr>
        <w:t>th</w:t>
      </w:r>
      <w:r w:rsidRPr="00663687">
        <w:rPr>
          <w:rFonts w:ascii="Times New Roman" w:hAnsi="Times New Roman"/>
          <w:sz w:val="24"/>
          <w:szCs w:val="24"/>
        </w:rPr>
        <w:t xml:space="preserve"> Nomination Prizes for Young Scientists of China, PRC, 1998</w:t>
      </w:r>
    </w:p>
    <w:p w14:paraId="050C8B9E" w14:textId="77777777" w:rsidR="0054563E" w:rsidRPr="00663687" w:rsidRDefault="0054563E" w:rsidP="00164D52">
      <w:pPr>
        <w:spacing w:beforeLines="50" w:before="120"/>
        <w:ind w:leftChars="426" w:left="1133" w:hangingChars="117" w:hanging="281"/>
        <w:rPr>
          <w:rFonts w:ascii="Times New Roman" w:hAnsi="Times New Roman"/>
          <w:sz w:val="24"/>
          <w:szCs w:val="24"/>
        </w:rPr>
      </w:pPr>
      <w:r w:rsidRPr="00663687">
        <w:rPr>
          <w:rFonts w:ascii="Times New Roman" w:hAnsi="Times New Roman"/>
          <w:sz w:val="24"/>
          <w:szCs w:val="24"/>
        </w:rPr>
        <w:t>Top Ten Outstanding Youths Award, Chinese</w:t>
      </w:r>
      <w:r w:rsidR="00896A1B" w:rsidRPr="00663687">
        <w:rPr>
          <w:rFonts w:ascii="Times New Roman" w:hAnsi="Times New Roman"/>
          <w:sz w:val="24"/>
          <w:szCs w:val="24"/>
        </w:rPr>
        <w:t xml:space="preserve"> </w:t>
      </w:r>
      <w:r w:rsidRPr="00663687">
        <w:rPr>
          <w:rFonts w:ascii="Times New Roman" w:hAnsi="Times New Roman"/>
          <w:sz w:val="24"/>
          <w:szCs w:val="24"/>
        </w:rPr>
        <w:t>Academy of Agricultural Sciences, 1997</w:t>
      </w:r>
    </w:p>
    <w:p w14:paraId="4D54DAEE" w14:textId="77777777" w:rsidR="0054563E" w:rsidRPr="00663687" w:rsidRDefault="0054563E" w:rsidP="00164D52">
      <w:pPr>
        <w:spacing w:beforeLines="50" w:before="120"/>
        <w:ind w:leftChars="426" w:left="1133" w:hangingChars="117" w:hanging="281"/>
        <w:rPr>
          <w:rFonts w:ascii="Times New Roman" w:hAnsi="Times New Roman"/>
          <w:sz w:val="24"/>
          <w:szCs w:val="24"/>
        </w:rPr>
      </w:pPr>
      <w:r w:rsidRPr="00663687">
        <w:rPr>
          <w:rFonts w:ascii="Times New Roman" w:hAnsi="Times New Roman"/>
          <w:sz w:val="24"/>
          <w:szCs w:val="24"/>
        </w:rPr>
        <w:t>Top Ten Outstanding Staffs Award, Chinese</w:t>
      </w:r>
      <w:r w:rsidR="00896A1B" w:rsidRPr="00663687">
        <w:rPr>
          <w:rFonts w:ascii="Times New Roman" w:hAnsi="Times New Roman"/>
          <w:sz w:val="24"/>
          <w:szCs w:val="24"/>
        </w:rPr>
        <w:t xml:space="preserve"> </w:t>
      </w:r>
      <w:r w:rsidRPr="00663687">
        <w:rPr>
          <w:rFonts w:ascii="Times New Roman" w:hAnsi="Times New Roman"/>
          <w:sz w:val="24"/>
          <w:szCs w:val="24"/>
        </w:rPr>
        <w:t>Academy of Agricultural Sciences, 1997</w:t>
      </w:r>
    </w:p>
    <w:p w14:paraId="4B5FAE95" w14:textId="77777777" w:rsidR="0054563E" w:rsidRPr="00663687" w:rsidRDefault="0054563E" w:rsidP="00164D52">
      <w:pPr>
        <w:spacing w:beforeLines="50" w:before="120"/>
        <w:ind w:leftChars="426" w:left="1133" w:hangingChars="117" w:hanging="281"/>
        <w:rPr>
          <w:rFonts w:ascii="Times New Roman" w:hAnsi="Times New Roman"/>
          <w:sz w:val="24"/>
          <w:szCs w:val="24"/>
        </w:rPr>
      </w:pPr>
      <w:r w:rsidRPr="00663687">
        <w:rPr>
          <w:rFonts w:ascii="Times New Roman" w:hAnsi="Times New Roman"/>
          <w:sz w:val="24"/>
          <w:szCs w:val="24"/>
        </w:rPr>
        <w:t>Distinguished Agricultural Scientist, the Ministry of Agriculture of China, 1997</w:t>
      </w:r>
    </w:p>
    <w:p w14:paraId="30B966F7" w14:textId="77777777" w:rsidR="0054563E" w:rsidRPr="00663687" w:rsidRDefault="0054563E" w:rsidP="00164D52">
      <w:pPr>
        <w:spacing w:beforeLines="50" w:before="120"/>
        <w:ind w:leftChars="426" w:left="1133" w:hangingChars="117" w:hanging="281"/>
        <w:rPr>
          <w:rFonts w:ascii="Times New Roman" w:hAnsi="Times New Roman"/>
          <w:sz w:val="24"/>
          <w:szCs w:val="24"/>
        </w:rPr>
      </w:pPr>
      <w:r w:rsidRPr="00663687">
        <w:rPr>
          <w:rFonts w:ascii="Times New Roman" w:hAnsi="Times New Roman"/>
          <w:sz w:val="24"/>
          <w:szCs w:val="24"/>
        </w:rPr>
        <w:t>Sun Yefang’s</w:t>
      </w:r>
      <w:r w:rsidR="00896A1B" w:rsidRPr="00663687">
        <w:rPr>
          <w:rFonts w:ascii="Times New Roman" w:hAnsi="Times New Roman"/>
          <w:sz w:val="24"/>
          <w:szCs w:val="24"/>
        </w:rPr>
        <w:t xml:space="preserve"> </w:t>
      </w:r>
      <w:r w:rsidRPr="00663687">
        <w:rPr>
          <w:rFonts w:ascii="Times New Roman" w:hAnsi="Times New Roman"/>
          <w:sz w:val="24"/>
          <w:szCs w:val="24"/>
        </w:rPr>
        <w:t xml:space="preserve">Economic Prize (the highest economist award in China, given every 3 years), 1997 </w:t>
      </w:r>
    </w:p>
    <w:p w14:paraId="53AFED97" w14:textId="77777777" w:rsidR="0054563E" w:rsidRPr="00663687" w:rsidRDefault="0054563E" w:rsidP="00164D52">
      <w:pPr>
        <w:spacing w:beforeLines="50" w:before="120"/>
        <w:ind w:leftChars="426" w:left="1133" w:hangingChars="117" w:hanging="281"/>
        <w:rPr>
          <w:rFonts w:ascii="Times New Roman" w:hAnsi="Times New Roman"/>
          <w:sz w:val="24"/>
          <w:szCs w:val="24"/>
        </w:rPr>
      </w:pPr>
      <w:r w:rsidRPr="00663687">
        <w:rPr>
          <w:rFonts w:ascii="Times New Roman" w:hAnsi="Times New Roman"/>
          <w:sz w:val="24"/>
          <w:szCs w:val="24"/>
        </w:rPr>
        <w:t xml:space="preserve">Award for Outstanding Scientific Progress (Second Prize) on </w:t>
      </w:r>
      <w:smartTag w:uri="urn:schemas-microsoft-com:office:smarttags" w:element="country-region">
        <w:r w:rsidRPr="00663687">
          <w:rPr>
            <w:rFonts w:ascii="Times New Roman" w:hAnsi="Times New Roman"/>
            <w:sz w:val="24"/>
            <w:szCs w:val="24"/>
          </w:rPr>
          <w:t>China</w:t>
        </w:r>
      </w:smartTag>
      <w:r w:rsidRPr="00663687">
        <w:rPr>
          <w:rFonts w:ascii="Times New Roman" w:hAnsi="Times New Roman"/>
          <w:sz w:val="24"/>
          <w:szCs w:val="24"/>
        </w:rPr>
        <w:t xml:space="preserve">’s Food Policy Study, the Ministry of Agriculture of </w:t>
      </w:r>
      <w:smartTag w:uri="urn:schemas-microsoft-com:office:smarttags" w:element="country-region">
        <w:smartTag w:uri="urn:schemas-microsoft-com:office:smarttags" w:element="place">
          <w:r w:rsidRPr="00663687">
            <w:rPr>
              <w:rFonts w:ascii="Times New Roman" w:hAnsi="Times New Roman"/>
              <w:sz w:val="24"/>
              <w:szCs w:val="24"/>
            </w:rPr>
            <w:t>China</w:t>
          </w:r>
        </w:smartTag>
      </w:smartTag>
      <w:r w:rsidRPr="00663687">
        <w:rPr>
          <w:rFonts w:ascii="Times New Roman" w:hAnsi="Times New Roman"/>
          <w:sz w:val="24"/>
          <w:szCs w:val="24"/>
        </w:rPr>
        <w:t>, 1996</w:t>
      </w:r>
    </w:p>
    <w:p w14:paraId="1F3AAE39" w14:textId="77777777" w:rsidR="0054563E" w:rsidRPr="00663687" w:rsidRDefault="0054563E" w:rsidP="00164D52">
      <w:pPr>
        <w:spacing w:beforeLines="50" w:before="120"/>
        <w:ind w:leftChars="426" w:left="1133" w:hangingChars="117" w:hanging="281"/>
        <w:rPr>
          <w:rFonts w:ascii="Times New Roman" w:hAnsi="Times New Roman"/>
          <w:sz w:val="24"/>
          <w:szCs w:val="24"/>
        </w:rPr>
      </w:pPr>
      <w:r w:rsidRPr="00663687">
        <w:rPr>
          <w:rFonts w:ascii="Times New Roman" w:hAnsi="Times New Roman"/>
          <w:sz w:val="24"/>
          <w:szCs w:val="24"/>
        </w:rPr>
        <w:t xml:space="preserve">Award for Outstanding Scientific Progress (Third Prize) on </w:t>
      </w:r>
      <w:smartTag w:uri="urn:schemas-microsoft-com:office:smarttags" w:element="State">
        <w:smartTag w:uri="urn:schemas-microsoft-com:office:smarttags" w:element="place">
          <w:r w:rsidRPr="00663687">
            <w:rPr>
              <w:rFonts w:ascii="Times New Roman" w:hAnsi="Times New Roman"/>
              <w:sz w:val="24"/>
              <w:szCs w:val="24"/>
            </w:rPr>
            <w:t>Zhejiang</w:t>
          </w:r>
        </w:smartTag>
      </w:smartTag>
      <w:r w:rsidRPr="00663687">
        <w:rPr>
          <w:rFonts w:ascii="Times New Roman" w:hAnsi="Times New Roman"/>
          <w:sz w:val="24"/>
          <w:szCs w:val="24"/>
        </w:rPr>
        <w:t>’s Seed Supply and Support System, Zhejiang Science and Technology Commission, 1996</w:t>
      </w:r>
    </w:p>
    <w:p w14:paraId="293A778E" w14:textId="77777777" w:rsidR="0054563E" w:rsidRPr="00663687" w:rsidRDefault="0054563E" w:rsidP="00164D52">
      <w:pPr>
        <w:spacing w:beforeLines="50" w:before="120"/>
        <w:ind w:leftChars="426" w:left="1133" w:hangingChars="117" w:hanging="281"/>
        <w:rPr>
          <w:rFonts w:ascii="Times New Roman" w:hAnsi="Times New Roman"/>
          <w:sz w:val="24"/>
          <w:szCs w:val="24"/>
        </w:rPr>
      </w:pPr>
      <w:r w:rsidRPr="00663687">
        <w:rPr>
          <w:rFonts w:ascii="Times New Roman" w:hAnsi="Times New Roman"/>
          <w:sz w:val="24"/>
          <w:szCs w:val="24"/>
        </w:rPr>
        <w:t xml:space="preserve">Award for Outstanding Scientific Progress (Third Prize) on </w:t>
      </w:r>
      <w:smartTag w:uri="urn:schemas-microsoft-com:office:smarttags" w:element="country-region">
        <w:smartTag w:uri="urn:schemas-microsoft-com:office:smarttags" w:element="place">
          <w:r w:rsidRPr="00663687">
            <w:rPr>
              <w:rFonts w:ascii="Times New Roman" w:hAnsi="Times New Roman"/>
              <w:sz w:val="24"/>
              <w:szCs w:val="24"/>
            </w:rPr>
            <w:t>China</w:t>
          </w:r>
        </w:smartTag>
      </w:smartTag>
      <w:r w:rsidRPr="00663687">
        <w:rPr>
          <w:rFonts w:ascii="Times New Roman" w:hAnsi="Times New Roman"/>
          <w:sz w:val="24"/>
          <w:szCs w:val="24"/>
        </w:rPr>
        <w:t>’s Crop Regionalization, the State Agricultural Regional Planning Commission and Ministry of Agriculture, 1991</w:t>
      </w:r>
    </w:p>
    <w:p w14:paraId="43095AED" w14:textId="77777777" w:rsidR="0054563E" w:rsidRPr="00663687" w:rsidRDefault="0054563E" w:rsidP="00164D52">
      <w:pPr>
        <w:spacing w:beforeLines="50" w:before="120"/>
        <w:ind w:leftChars="426" w:left="1133" w:hangingChars="117" w:hanging="281"/>
        <w:rPr>
          <w:rFonts w:ascii="Times New Roman" w:hAnsi="Times New Roman"/>
          <w:sz w:val="24"/>
          <w:szCs w:val="24"/>
        </w:rPr>
      </w:pPr>
      <w:r w:rsidRPr="00663687">
        <w:rPr>
          <w:rFonts w:ascii="Times New Roman" w:hAnsi="Times New Roman"/>
          <w:sz w:val="24"/>
          <w:szCs w:val="24"/>
        </w:rPr>
        <w:t xml:space="preserve">Received Several Best Quality Paper Awards from Various Academic Associations and Organizations in </w:t>
      </w:r>
      <w:smartTag w:uri="urn:schemas-microsoft-com:office:smarttags" w:element="country-region">
        <w:smartTag w:uri="urn:schemas-microsoft-com:office:smarttags" w:element="place">
          <w:r w:rsidRPr="00663687">
            <w:rPr>
              <w:rFonts w:ascii="Times New Roman" w:hAnsi="Times New Roman"/>
              <w:sz w:val="24"/>
              <w:szCs w:val="24"/>
            </w:rPr>
            <w:t>China</w:t>
          </w:r>
        </w:smartTag>
      </w:smartTag>
    </w:p>
    <w:p w14:paraId="58F215DB" w14:textId="77777777" w:rsidR="0054563E" w:rsidRPr="00663687" w:rsidRDefault="0054563E" w:rsidP="002C663E">
      <w:pPr>
        <w:rPr>
          <w:rFonts w:ascii="Times New Roman" w:hAnsi="Times New Roman"/>
          <w:sz w:val="24"/>
          <w:szCs w:val="24"/>
        </w:rPr>
      </w:pPr>
    </w:p>
    <w:p w14:paraId="5A3D51A4" w14:textId="77777777" w:rsidR="0054563E" w:rsidRPr="00663687" w:rsidRDefault="0054563E" w:rsidP="002C663E">
      <w:pPr>
        <w:spacing w:line="100" w:lineRule="atLeast"/>
        <w:rPr>
          <w:rFonts w:ascii="Times New Roman" w:hAnsi="Times New Roman"/>
          <w:b/>
          <w:bCs/>
          <w:smallCaps/>
          <w:sz w:val="24"/>
          <w:szCs w:val="24"/>
        </w:rPr>
      </w:pPr>
      <w:r w:rsidRPr="00663687">
        <w:rPr>
          <w:rFonts w:ascii="Times New Roman" w:hAnsi="Times New Roman"/>
          <w:b/>
          <w:bCs/>
          <w:smallCaps/>
          <w:sz w:val="24"/>
          <w:szCs w:val="24"/>
        </w:rPr>
        <w:t>Project leader and co-leader in past 10 years</w:t>
      </w:r>
    </w:p>
    <w:p w14:paraId="7D71EDAC" w14:textId="77777777" w:rsidR="00F7617F" w:rsidRPr="008747BB" w:rsidRDefault="00F7617F" w:rsidP="00F7617F">
      <w:pPr>
        <w:spacing w:line="100" w:lineRule="atLeast"/>
        <w:ind w:left="720"/>
        <w:rPr>
          <w:rFonts w:ascii="Times New Roman" w:hAnsi="Times New Roman"/>
          <w:color w:val="000000" w:themeColor="text1"/>
          <w:sz w:val="24"/>
          <w:szCs w:val="24"/>
        </w:rPr>
      </w:pPr>
      <w:r w:rsidRPr="008747BB">
        <w:rPr>
          <w:rFonts w:ascii="Times New Roman" w:hAnsi="Times New Roman"/>
          <w:color w:val="000000" w:themeColor="text1"/>
          <w:sz w:val="24"/>
          <w:szCs w:val="24"/>
        </w:rPr>
        <w:t>Received about 100 major research project grants from China and international donors to work on agricultural and rural development</w:t>
      </w:r>
    </w:p>
    <w:p w14:paraId="16B7CB4F" w14:textId="77777777" w:rsidR="0054563E" w:rsidRPr="00F7617F" w:rsidRDefault="0054563E" w:rsidP="002C663E">
      <w:pPr>
        <w:rPr>
          <w:rFonts w:ascii="Times New Roman" w:hAnsi="Times New Roman"/>
          <w:sz w:val="24"/>
          <w:szCs w:val="24"/>
        </w:rPr>
      </w:pPr>
    </w:p>
    <w:p w14:paraId="23FF57DD" w14:textId="77777777" w:rsidR="0054563E" w:rsidRPr="00663687" w:rsidRDefault="0054563E" w:rsidP="002C663E">
      <w:pPr>
        <w:rPr>
          <w:rFonts w:ascii="Times New Roman" w:hAnsi="Times New Roman"/>
          <w:b/>
          <w:bCs/>
          <w:smallCaps/>
          <w:sz w:val="24"/>
          <w:szCs w:val="24"/>
        </w:rPr>
      </w:pPr>
      <w:r w:rsidRPr="00663687">
        <w:rPr>
          <w:rFonts w:ascii="Times New Roman" w:hAnsi="Times New Roman"/>
          <w:b/>
          <w:bCs/>
          <w:smallCaps/>
          <w:sz w:val="24"/>
          <w:szCs w:val="24"/>
        </w:rPr>
        <w:t>Advising Graduate Students:</w:t>
      </w:r>
    </w:p>
    <w:p w14:paraId="15DA7BAD" w14:textId="6D88D2E8" w:rsidR="00F7617F" w:rsidRDefault="00F7617F" w:rsidP="00F7617F">
      <w:pPr>
        <w:spacing w:line="100" w:lineRule="atLeast"/>
        <w:ind w:leftChars="354" w:left="850" w:hangingChars="59" w:hanging="142"/>
        <w:rPr>
          <w:rFonts w:ascii="Times New Roman" w:hAnsi="Times New Roman"/>
          <w:sz w:val="24"/>
          <w:szCs w:val="24"/>
        </w:rPr>
      </w:pPr>
      <w:r w:rsidRPr="00663687">
        <w:rPr>
          <w:rFonts w:ascii="Times New Roman" w:hAnsi="Times New Roman"/>
          <w:sz w:val="24"/>
          <w:szCs w:val="24"/>
        </w:rPr>
        <w:lastRenderedPageBreak/>
        <w:t xml:space="preserve">Graduate program: </w:t>
      </w:r>
      <w:r>
        <w:rPr>
          <w:rFonts w:ascii="Times New Roman" w:hAnsi="Times New Roman"/>
          <w:sz w:val="24"/>
          <w:szCs w:val="24"/>
        </w:rPr>
        <w:t>A</w:t>
      </w:r>
      <w:r w:rsidRPr="00663687">
        <w:rPr>
          <w:rFonts w:ascii="Times New Roman" w:hAnsi="Times New Roman"/>
          <w:sz w:val="24"/>
          <w:szCs w:val="24"/>
        </w:rPr>
        <w:t xml:space="preserve">dvisor for </w:t>
      </w:r>
      <w:r w:rsidR="00024517">
        <w:rPr>
          <w:rFonts w:ascii="Times New Roman" w:hAnsi="Times New Roman"/>
          <w:sz w:val="24"/>
          <w:szCs w:val="24"/>
        </w:rPr>
        <w:t xml:space="preserve">more than 90 </w:t>
      </w:r>
      <w:r w:rsidRPr="00663687">
        <w:rPr>
          <w:rFonts w:ascii="Times New Roman" w:hAnsi="Times New Roman"/>
          <w:sz w:val="24"/>
          <w:szCs w:val="24"/>
        </w:rPr>
        <w:t>MS and PhD students with major in agricultural economics and management</w:t>
      </w:r>
      <w:r>
        <w:rPr>
          <w:rFonts w:ascii="Times New Roman" w:hAnsi="Times New Roman"/>
          <w:sz w:val="24"/>
          <w:szCs w:val="24"/>
        </w:rPr>
        <w:t xml:space="preserve"> by </w:t>
      </w:r>
      <w:r w:rsidR="00024517">
        <w:rPr>
          <w:rFonts w:ascii="Times New Roman" w:hAnsi="Times New Roman"/>
          <w:sz w:val="24"/>
          <w:szCs w:val="24"/>
        </w:rPr>
        <w:t>2023</w:t>
      </w:r>
      <w:r>
        <w:rPr>
          <w:rFonts w:ascii="Times New Roman" w:hAnsi="Times New Roman"/>
          <w:sz w:val="24"/>
          <w:szCs w:val="24"/>
        </w:rPr>
        <w:t xml:space="preserve"> </w:t>
      </w:r>
    </w:p>
    <w:p w14:paraId="79C74CC6" w14:textId="6AFB63BC" w:rsidR="00F7617F" w:rsidRPr="00663687" w:rsidRDefault="00F7617F" w:rsidP="00F7617F">
      <w:pPr>
        <w:spacing w:line="100" w:lineRule="atLeast"/>
        <w:ind w:leftChars="354" w:left="850" w:hangingChars="59" w:hanging="142"/>
        <w:rPr>
          <w:rFonts w:ascii="Times New Roman" w:hAnsi="Times New Roman"/>
          <w:sz w:val="24"/>
          <w:szCs w:val="24"/>
        </w:rPr>
      </w:pPr>
      <w:r w:rsidRPr="00663687">
        <w:rPr>
          <w:rFonts w:ascii="Times New Roman" w:hAnsi="Times New Roman"/>
          <w:sz w:val="24"/>
          <w:szCs w:val="24"/>
        </w:rPr>
        <w:t xml:space="preserve">Post-doctor program: </w:t>
      </w:r>
      <w:r>
        <w:rPr>
          <w:rFonts w:ascii="Times New Roman" w:hAnsi="Times New Roman"/>
          <w:sz w:val="24"/>
          <w:szCs w:val="24"/>
        </w:rPr>
        <w:t>A</w:t>
      </w:r>
      <w:r w:rsidRPr="00663687">
        <w:rPr>
          <w:rFonts w:ascii="Times New Roman" w:hAnsi="Times New Roman"/>
          <w:sz w:val="24"/>
          <w:szCs w:val="24"/>
        </w:rPr>
        <w:t xml:space="preserve">dvisor for more than </w:t>
      </w:r>
      <w:r w:rsidR="00024517">
        <w:rPr>
          <w:rFonts w:ascii="Times New Roman" w:hAnsi="Times New Roman"/>
          <w:sz w:val="24"/>
          <w:szCs w:val="24"/>
        </w:rPr>
        <w:t xml:space="preserve">30 </w:t>
      </w:r>
      <w:r w:rsidRPr="00663687">
        <w:rPr>
          <w:rFonts w:ascii="Times New Roman" w:hAnsi="Times New Roman"/>
          <w:sz w:val="24"/>
          <w:szCs w:val="24"/>
        </w:rPr>
        <w:t xml:space="preserve">post-doctors </w:t>
      </w:r>
      <w:r>
        <w:rPr>
          <w:rFonts w:ascii="Times New Roman" w:hAnsi="Times New Roman"/>
          <w:sz w:val="24"/>
          <w:szCs w:val="24"/>
        </w:rPr>
        <w:t xml:space="preserve">by </w:t>
      </w:r>
      <w:r w:rsidR="00024517">
        <w:rPr>
          <w:rFonts w:ascii="Times New Roman" w:hAnsi="Times New Roman"/>
          <w:sz w:val="24"/>
          <w:szCs w:val="24"/>
        </w:rPr>
        <w:t>2023</w:t>
      </w:r>
    </w:p>
    <w:p w14:paraId="41750BC2" w14:textId="77777777" w:rsidR="0054563E" w:rsidRPr="00663687" w:rsidRDefault="0054563E" w:rsidP="00D60CA1">
      <w:pPr>
        <w:spacing w:beforeLines="50" w:before="120"/>
        <w:ind w:left="720"/>
        <w:rPr>
          <w:rFonts w:ascii="Times New Roman" w:hAnsi="Times New Roman"/>
          <w:sz w:val="24"/>
          <w:szCs w:val="24"/>
        </w:rPr>
      </w:pPr>
    </w:p>
    <w:p w14:paraId="4250F967" w14:textId="77777777" w:rsidR="0054563E" w:rsidRPr="00663687" w:rsidRDefault="0054563E">
      <w:pPr>
        <w:rPr>
          <w:rFonts w:ascii="Times New Roman" w:hAnsi="Times New Roman"/>
          <w:b/>
          <w:bCs/>
          <w:smallCaps/>
          <w:sz w:val="24"/>
          <w:szCs w:val="24"/>
        </w:rPr>
      </w:pPr>
      <w:r w:rsidRPr="00663687">
        <w:rPr>
          <w:rFonts w:ascii="Times New Roman" w:hAnsi="Times New Roman"/>
          <w:b/>
          <w:bCs/>
          <w:smallCaps/>
          <w:sz w:val="24"/>
          <w:szCs w:val="24"/>
        </w:rPr>
        <w:t>Employment Record:</w:t>
      </w:r>
    </w:p>
    <w:p w14:paraId="473CDFEB" w14:textId="6BB4274C" w:rsidR="0054563E" w:rsidRPr="0023347C" w:rsidRDefault="00176D29" w:rsidP="0023347C">
      <w:pPr>
        <w:spacing w:beforeLines="80" w:before="192"/>
        <w:ind w:firstLineChars="200" w:firstLine="482"/>
        <w:rPr>
          <w:rFonts w:ascii="Times New Roman" w:hAnsi="Times New Roman"/>
          <w:b/>
          <w:bCs/>
          <w:sz w:val="24"/>
          <w:szCs w:val="24"/>
        </w:rPr>
      </w:pPr>
      <w:r w:rsidRPr="0023347C">
        <w:rPr>
          <w:rFonts w:ascii="Times New Roman" w:hAnsi="Times New Roman"/>
          <w:b/>
          <w:bCs/>
          <w:sz w:val="24"/>
          <w:szCs w:val="24"/>
        </w:rPr>
        <w:t xml:space="preserve">March 2024 </w:t>
      </w:r>
      <w:r w:rsidR="0054563E" w:rsidRPr="0023347C">
        <w:rPr>
          <w:rFonts w:ascii="Times New Roman" w:hAnsi="Times New Roman"/>
          <w:b/>
          <w:bCs/>
          <w:sz w:val="24"/>
          <w:szCs w:val="24"/>
        </w:rPr>
        <w:t>to date</w:t>
      </w:r>
    </w:p>
    <w:p w14:paraId="53BC48DB" w14:textId="6FD856C8" w:rsidR="00756623" w:rsidRPr="00663687" w:rsidRDefault="0054563E" w:rsidP="00756623">
      <w:pPr>
        <w:rPr>
          <w:rFonts w:ascii="Times New Roman" w:hAnsi="Times New Roman"/>
          <w:sz w:val="24"/>
          <w:szCs w:val="24"/>
        </w:rPr>
      </w:pPr>
      <w:r w:rsidRPr="00663687">
        <w:rPr>
          <w:rFonts w:ascii="Times New Roman" w:hAnsi="Times New Roman"/>
          <w:sz w:val="24"/>
          <w:szCs w:val="24"/>
        </w:rPr>
        <w:tab/>
        <w:t>Professor</w:t>
      </w:r>
      <w:r w:rsidR="00756623">
        <w:rPr>
          <w:rFonts w:ascii="Times New Roman" w:hAnsi="Times New Roman" w:hint="eastAsia"/>
          <w:sz w:val="24"/>
          <w:szCs w:val="24"/>
        </w:rPr>
        <w:t>,</w:t>
      </w:r>
      <w:r w:rsidR="00756623">
        <w:rPr>
          <w:rFonts w:ascii="Times New Roman" w:hAnsi="Times New Roman"/>
          <w:sz w:val="24"/>
          <w:szCs w:val="24"/>
        </w:rPr>
        <w:t xml:space="preserve"> </w:t>
      </w:r>
      <w:r w:rsidR="00756623">
        <w:rPr>
          <w:rFonts w:ascii="Times New Roman" w:hAnsi="Times New Roman" w:hint="eastAsia"/>
          <w:sz w:val="24"/>
          <w:szCs w:val="24"/>
        </w:rPr>
        <w:t xml:space="preserve">Dean, </w:t>
      </w:r>
      <w:r w:rsidR="00756623" w:rsidRPr="00663687">
        <w:rPr>
          <w:rFonts w:ascii="Times New Roman" w:hAnsi="Times New Roman"/>
          <w:sz w:val="24"/>
          <w:szCs w:val="24"/>
        </w:rPr>
        <w:t>School of Advanced Agricultural Sciences, Peking University</w:t>
      </w:r>
    </w:p>
    <w:p w14:paraId="7943D8DD" w14:textId="4E912256" w:rsidR="00756623" w:rsidRDefault="00756623" w:rsidP="00756623">
      <w:pPr>
        <w:ind w:left="720"/>
        <w:rPr>
          <w:rFonts w:ascii="Times New Roman" w:hAnsi="Times New Roman"/>
          <w:sz w:val="24"/>
          <w:szCs w:val="24"/>
        </w:rPr>
      </w:pPr>
      <w:r>
        <w:rPr>
          <w:rFonts w:ascii="Times New Roman" w:hAnsi="Times New Roman"/>
          <w:sz w:val="24"/>
          <w:szCs w:val="24"/>
        </w:rPr>
        <w:t>Honorary Director</w:t>
      </w:r>
      <w:r w:rsidRPr="00663687">
        <w:rPr>
          <w:rFonts w:ascii="Times New Roman" w:hAnsi="Times New Roman"/>
          <w:sz w:val="24"/>
          <w:szCs w:val="24"/>
        </w:rPr>
        <w:t>, Chin</w:t>
      </w:r>
      <w:r>
        <w:rPr>
          <w:rFonts w:ascii="Times New Roman" w:hAnsi="Times New Roman"/>
          <w:sz w:val="24"/>
          <w:szCs w:val="24"/>
        </w:rPr>
        <w:t>a Center for Agricultural Policy (CCAP)</w:t>
      </w:r>
      <w:r w:rsidRPr="00663687">
        <w:rPr>
          <w:rFonts w:ascii="Times New Roman" w:hAnsi="Times New Roman"/>
          <w:sz w:val="24"/>
          <w:szCs w:val="24"/>
        </w:rPr>
        <w:t>, Pe</w:t>
      </w:r>
      <w:r>
        <w:rPr>
          <w:rFonts w:ascii="Times New Roman" w:hAnsi="Times New Roman"/>
          <w:sz w:val="24"/>
          <w:szCs w:val="24"/>
        </w:rPr>
        <w:t>king University</w:t>
      </w:r>
    </w:p>
    <w:p w14:paraId="3AE39849" w14:textId="27D897DA" w:rsidR="00756623" w:rsidRDefault="00756623" w:rsidP="00756623">
      <w:pPr>
        <w:ind w:left="720"/>
        <w:rPr>
          <w:rFonts w:ascii="Times New Roman" w:hAnsi="Times New Roman"/>
          <w:color w:val="000000" w:themeColor="text1"/>
          <w:sz w:val="24"/>
          <w:szCs w:val="24"/>
        </w:rPr>
      </w:pPr>
      <w:r w:rsidRPr="00B037F3">
        <w:rPr>
          <w:rFonts w:ascii="Times New Roman" w:hAnsi="Times New Roman"/>
          <w:color w:val="000000" w:themeColor="text1"/>
          <w:sz w:val="24"/>
          <w:szCs w:val="24"/>
        </w:rPr>
        <w:t>Director, New Rural Development Institute, Peking University</w:t>
      </w:r>
    </w:p>
    <w:p w14:paraId="61471EB0" w14:textId="4C395D00" w:rsidR="00164D52" w:rsidRPr="00FC1544" w:rsidRDefault="00D40482" w:rsidP="00FC1544">
      <w:pPr>
        <w:spacing w:beforeLines="80" w:before="192"/>
        <w:ind w:firstLineChars="200" w:firstLine="482"/>
        <w:rPr>
          <w:rFonts w:ascii="Times New Roman" w:hAnsi="Times New Roman"/>
          <w:sz w:val="24"/>
          <w:szCs w:val="24"/>
        </w:rPr>
      </w:pPr>
      <w:r>
        <w:rPr>
          <w:rFonts w:ascii="Times New Roman" w:hAnsi="Times New Roman"/>
          <w:b/>
          <w:bCs/>
          <w:sz w:val="24"/>
          <w:szCs w:val="24"/>
        </w:rPr>
        <w:t xml:space="preserve">April </w:t>
      </w:r>
      <w:r w:rsidR="00164D52" w:rsidRPr="0023347C">
        <w:rPr>
          <w:rFonts w:ascii="Times New Roman" w:hAnsi="Times New Roman"/>
          <w:b/>
          <w:bCs/>
          <w:sz w:val="24"/>
          <w:szCs w:val="24"/>
        </w:rPr>
        <w:t>201</w:t>
      </w:r>
      <w:r w:rsidR="00164D52">
        <w:rPr>
          <w:rFonts w:ascii="Times New Roman" w:hAnsi="Times New Roman"/>
          <w:b/>
          <w:bCs/>
          <w:sz w:val="24"/>
          <w:szCs w:val="24"/>
        </w:rPr>
        <w:t>8</w:t>
      </w:r>
      <w:r w:rsidR="00164D52" w:rsidRPr="0023347C">
        <w:rPr>
          <w:rFonts w:ascii="Times New Roman" w:hAnsi="Times New Roman"/>
          <w:b/>
          <w:bCs/>
          <w:sz w:val="24"/>
          <w:szCs w:val="24"/>
        </w:rPr>
        <w:t xml:space="preserve"> to </w:t>
      </w:r>
      <w:r>
        <w:rPr>
          <w:rFonts w:ascii="Times New Roman" w:hAnsi="Times New Roman"/>
          <w:b/>
          <w:bCs/>
          <w:sz w:val="24"/>
          <w:szCs w:val="24"/>
        </w:rPr>
        <w:t xml:space="preserve">April </w:t>
      </w:r>
      <w:r w:rsidR="00164D52">
        <w:rPr>
          <w:rFonts w:ascii="Times New Roman" w:hAnsi="Times New Roman"/>
          <w:b/>
          <w:bCs/>
          <w:sz w:val="24"/>
          <w:szCs w:val="24"/>
        </w:rPr>
        <w:t>2020</w:t>
      </w:r>
    </w:p>
    <w:p w14:paraId="3B32BC1B" w14:textId="24375B58" w:rsidR="00FC1544" w:rsidRDefault="00FC1544" w:rsidP="00FC1544">
      <w:pPr>
        <w:ind w:left="720"/>
        <w:rPr>
          <w:rFonts w:ascii="Times New Roman" w:hAnsi="Times New Roman"/>
          <w:sz w:val="24"/>
          <w:szCs w:val="24"/>
        </w:rPr>
      </w:pPr>
      <w:r w:rsidRPr="00FC1544">
        <w:rPr>
          <w:rFonts w:ascii="Times New Roman" w:hAnsi="Times New Roman"/>
          <w:sz w:val="24"/>
          <w:szCs w:val="24"/>
        </w:rPr>
        <w:t>Member of the Party Committee and Vice President</w:t>
      </w:r>
      <w:r>
        <w:rPr>
          <w:rFonts w:ascii="Times New Roman" w:hAnsi="Times New Roman"/>
          <w:sz w:val="24"/>
          <w:szCs w:val="24"/>
        </w:rPr>
        <w:t xml:space="preserve"> </w:t>
      </w:r>
      <w:r w:rsidRPr="00FC1544">
        <w:rPr>
          <w:rFonts w:ascii="Times New Roman" w:hAnsi="Times New Roman"/>
          <w:sz w:val="24"/>
          <w:szCs w:val="24"/>
        </w:rPr>
        <w:t>of Jiangxi Agricultural University</w:t>
      </w:r>
    </w:p>
    <w:p w14:paraId="338307EE" w14:textId="7E8E7BDD" w:rsidR="00176D29" w:rsidRPr="0023347C" w:rsidRDefault="00176D29" w:rsidP="00FC1544">
      <w:pPr>
        <w:spacing w:beforeLines="80" w:before="192"/>
        <w:ind w:firstLineChars="200" w:firstLine="482"/>
        <w:rPr>
          <w:rFonts w:ascii="Times New Roman" w:hAnsi="Times New Roman"/>
          <w:b/>
          <w:bCs/>
          <w:sz w:val="24"/>
          <w:szCs w:val="24"/>
        </w:rPr>
      </w:pPr>
      <w:r w:rsidRPr="0023347C">
        <w:rPr>
          <w:rFonts w:ascii="Times New Roman" w:hAnsi="Times New Roman"/>
          <w:b/>
          <w:bCs/>
          <w:sz w:val="24"/>
          <w:szCs w:val="24"/>
        </w:rPr>
        <w:t xml:space="preserve">2015 to </w:t>
      </w:r>
      <w:r w:rsidR="00756623">
        <w:rPr>
          <w:rFonts w:ascii="Times New Roman" w:hAnsi="Times New Roman"/>
          <w:b/>
          <w:bCs/>
          <w:sz w:val="24"/>
          <w:szCs w:val="24"/>
        </w:rPr>
        <w:t>March 2024</w:t>
      </w:r>
    </w:p>
    <w:p w14:paraId="5C3C6D67" w14:textId="4623D305" w:rsidR="00882CCD" w:rsidRDefault="00882CCD" w:rsidP="001F7C0B">
      <w:pPr>
        <w:ind w:left="720"/>
        <w:rPr>
          <w:rFonts w:ascii="Times New Roman" w:hAnsi="Times New Roman"/>
          <w:sz w:val="24"/>
          <w:szCs w:val="24"/>
        </w:rPr>
      </w:pPr>
      <w:r w:rsidRPr="00663687">
        <w:rPr>
          <w:rFonts w:ascii="Times New Roman" w:hAnsi="Times New Roman"/>
          <w:sz w:val="24"/>
          <w:szCs w:val="24"/>
        </w:rPr>
        <w:t>Director</w:t>
      </w:r>
      <w:r w:rsidR="00756623">
        <w:rPr>
          <w:rFonts w:ascii="Times New Roman" w:hAnsi="Times New Roman"/>
          <w:sz w:val="24"/>
          <w:szCs w:val="24"/>
        </w:rPr>
        <w:t xml:space="preserve"> (2015-2022) and </w:t>
      </w:r>
      <w:r w:rsidR="00D3458B">
        <w:rPr>
          <w:rFonts w:ascii="Times New Roman" w:hAnsi="Times New Roman"/>
          <w:sz w:val="24"/>
          <w:szCs w:val="24"/>
        </w:rPr>
        <w:t>Honorary Director</w:t>
      </w:r>
      <w:r w:rsidR="00756623">
        <w:rPr>
          <w:rFonts w:ascii="Times New Roman" w:hAnsi="Times New Roman"/>
          <w:sz w:val="24"/>
          <w:szCs w:val="24"/>
        </w:rPr>
        <w:t xml:space="preserve"> (after 2022)</w:t>
      </w:r>
      <w:r w:rsidRPr="00663687">
        <w:rPr>
          <w:rFonts w:ascii="Times New Roman" w:hAnsi="Times New Roman"/>
          <w:sz w:val="24"/>
          <w:szCs w:val="24"/>
        </w:rPr>
        <w:t xml:space="preserve">, </w:t>
      </w:r>
      <w:r w:rsidR="00C425DD">
        <w:rPr>
          <w:rFonts w:ascii="Times New Roman" w:hAnsi="Times New Roman"/>
          <w:sz w:val="24"/>
          <w:szCs w:val="24"/>
        </w:rPr>
        <w:t>CCAP</w:t>
      </w:r>
      <w:r w:rsidR="00756623">
        <w:rPr>
          <w:rFonts w:ascii="Times New Roman" w:hAnsi="Times New Roman"/>
          <w:sz w:val="24"/>
          <w:szCs w:val="24"/>
        </w:rPr>
        <w:t>, Peking University</w:t>
      </w:r>
    </w:p>
    <w:p w14:paraId="153DF032" w14:textId="021E92EA" w:rsidR="00900CE6" w:rsidRPr="00B037F3" w:rsidRDefault="00900CE6" w:rsidP="001F7C0B">
      <w:pPr>
        <w:ind w:left="720"/>
        <w:rPr>
          <w:rFonts w:ascii="Times New Roman" w:hAnsi="Times New Roman"/>
          <w:color w:val="000000" w:themeColor="text1"/>
          <w:sz w:val="24"/>
          <w:szCs w:val="24"/>
        </w:rPr>
      </w:pPr>
      <w:r w:rsidRPr="00B037F3">
        <w:rPr>
          <w:rFonts w:ascii="Times New Roman" w:hAnsi="Times New Roman"/>
          <w:color w:val="000000" w:themeColor="text1"/>
          <w:sz w:val="24"/>
          <w:szCs w:val="24"/>
        </w:rPr>
        <w:t>Director, New Rural Development Institute</w:t>
      </w:r>
      <w:r w:rsidR="00B037F3" w:rsidRPr="00B037F3">
        <w:rPr>
          <w:rFonts w:ascii="Times New Roman" w:hAnsi="Times New Roman"/>
          <w:color w:val="000000" w:themeColor="text1"/>
          <w:sz w:val="24"/>
          <w:szCs w:val="24"/>
        </w:rPr>
        <w:t>, Peking University</w:t>
      </w:r>
      <w:r w:rsidR="00756623">
        <w:rPr>
          <w:rFonts w:ascii="Times New Roman" w:hAnsi="Times New Roman"/>
          <w:color w:val="000000" w:themeColor="text1"/>
          <w:sz w:val="24"/>
          <w:szCs w:val="24"/>
        </w:rPr>
        <w:t>, since 2018</w:t>
      </w:r>
    </w:p>
    <w:p w14:paraId="04347799" w14:textId="5B377FC1" w:rsidR="00B037F3" w:rsidRDefault="00B037F3" w:rsidP="001F7C0B">
      <w:pPr>
        <w:ind w:left="720"/>
        <w:rPr>
          <w:rFonts w:ascii="Times New Roman" w:hAnsi="Times New Roman"/>
          <w:color w:val="000000" w:themeColor="text1"/>
          <w:sz w:val="24"/>
          <w:szCs w:val="24"/>
        </w:rPr>
      </w:pPr>
      <w:r w:rsidRPr="00B037F3">
        <w:rPr>
          <w:rFonts w:ascii="Times New Roman" w:hAnsi="Times New Roman"/>
          <w:color w:val="000000" w:themeColor="text1"/>
          <w:sz w:val="24"/>
          <w:szCs w:val="24"/>
        </w:rPr>
        <w:t>Vice-president, Jiangxi Agricultural University (</w:t>
      </w:r>
      <w:r w:rsidR="005D1D62">
        <w:rPr>
          <w:rFonts w:ascii="Times New Roman" w:hAnsi="Times New Roman"/>
          <w:color w:val="000000" w:themeColor="text1"/>
          <w:sz w:val="24"/>
          <w:szCs w:val="24"/>
        </w:rPr>
        <w:t xml:space="preserve">April </w:t>
      </w:r>
      <w:r w:rsidRPr="00B037F3">
        <w:rPr>
          <w:rFonts w:ascii="Times New Roman" w:hAnsi="Times New Roman"/>
          <w:color w:val="000000" w:themeColor="text1"/>
          <w:sz w:val="24"/>
          <w:szCs w:val="24"/>
        </w:rPr>
        <w:t>2018-</w:t>
      </w:r>
      <w:r w:rsidR="005D1D62">
        <w:rPr>
          <w:rFonts w:ascii="Times New Roman" w:hAnsi="Times New Roman"/>
          <w:color w:val="000000" w:themeColor="text1"/>
          <w:sz w:val="24"/>
          <w:szCs w:val="24"/>
        </w:rPr>
        <w:t xml:space="preserve">April </w:t>
      </w:r>
      <w:r w:rsidRPr="00B037F3">
        <w:rPr>
          <w:rFonts w:ascii="Times New Roman" w:hAnsi="Times New Roman"/>
          <w:color w:val="000000" w:themeColor="text1"/>
          <w:sz w:val="24"/>
          <w:szCs w:val="24"/>
        </w:rPr>
        <w:t>2020)</w:t>
      </w:r>
    </w:p>
    <w:p w14:paraId="12FE7C9B" w14:textId="0B00EBA7" w:rsidR="0054563E" w:rsidRPr="0023347C" w:rsidRDefault="0054563E" w:rsidP="0023347C">
      <w:pPr>
        <w:spacing w:beforeLines="80" w:before="192"/>
        <w:ind w:firstLineChars="200" w:firstLine="482"/>
        <w:rPr>
          <w:rFonts w:ascii="Times New Roman" w:hAnsi="Times New Roman"/>
          <w:b/>
          <w:bCs/>
          <w:sz w:val="24"/>
          <w:szCs w:val="24"/>
        </w:rPr>
      </w:pPr>
      <w:r w:rsidRPr="0023347C">
        <w:rPr>
          <w:rFonts w:ascii="Times New Roman" w:hAnsi="Times New Roman"/>
          <w:b/>
          <w:bCs/>
          <w:sz w:val="24"/>
          <w:szCs w:val="24"/>
        </w:rPr>
        <w:t>October 2000 to December 2015</w:t>
      </w:r>
    </w:p>
    <w:p w14:paraId="47FF0F5D" w14:textId="5563EBE9" w:rsidR="0054563E" w:rsidRPr="00663687" w:rsidRDefault="0054563E">
      <w:pPr>
        <w:rPr>
          <w:rFonts w:ascii="Times New Roman" w:hAnsi="Times New Roman"/>
          <w:sz w:val="24"/>
          <w:szCs w:val="24"/>
        </w:rPr>
      </w:pPr>
      <w:r w:rsidRPr="00663687">
        <w:rPr>
          <w:rFonts w:ascii="Times New Roman" w:hAnsi="Times New Roman"/>
          <w:sz w:val="24"/>
          <w:szCs w:val="24"/>
        </w:rPr>
        <w:tab/>
        <w:t>Director</w:t>
      </w:r>
      <w:r w:rsidR="00756623">
        <w:rPr>
          <w:rFonts w:ascii="Times New Roman" w:hAnsi="Times New Roman"/>
          <w:sz w:val="24"/>
          <w:szCs w:val="24"/>
        </w:rPr>
        <w:t xml:space="preserve"> and Professor</w:t>
      </w:r>
    </w:p>
    <w:p w14:paraId="1EFD4073" w14:textId="4E66CE1B" w:rsidR="0054563E" w:rsidRDefault="0054563E">
      <w:pPr>
        <w:ind w:left="720"/>
        <w:rPr>
          <w:rFonts w:ascii="Times New Roman" w:hAnsi="Times New Roman"/>
          <w:sz w:val="24"/>
          <w:szCs w:val="24"/>
        </w:rPr>
      </w:pPr>
      <w:r w:rsidRPr="00663687">
        <w:rPr>
          <w:rFonts w:ascii="Times New Roman" w:hAnsi="Times New Roman"/>
          <w:sz w:val="24"/>
          <w:szCs w:val="24"/>
        </w:rPr>
        <w:t>CCAP, Chinese Academy of Sciences (CAS)</w:t>
      </w:r>
    </w:p>
    <w:p w14:paraId="58FDBC19" w14:textId="5DB23654" w:rsidR="00756623" w:rsidRPr="00756623" w:rsidRDefault="00756623">
      <w:pPr>
        <w:ind w:left="720"/>
        <w:rPr>
          <w:rFonts w:ascii="Times New Roman" w:hAnsi="Times New Roman"/>
          <w:sz w:val="24"/>
          <w:szCs w:val="24"/>
        </w:rPr>
      </w:pPr>
      <w:r w:rsidRPr="00756623">
        <w:rPr>
          <w:rFonts w:ascii="Times New Roman" w:hAnsi="Times New Roman"/>
          <w:sz w:val="24"/>
          <w:szCs w:val="24"/>
        </w:rPr>
        <w:t>Institute of Geographic Sciences and Natural Resources Research, CAS</w:t>
      </w:r>
    </w:p>
    <w:p w14:paraId="68906510" w14:textId="0B13E611" w:rsidR="0054563E" w:rsidRPr="0023347C" w:rsidRDefault="0054563E" w:rsidP="0023347C">
      <w:pPr>
        <w:spacing w:beforeLines="80" w:before="192"/>
        <w:ind w:firstLineChars="200" w:firstLine="482"/>
        <w:rPr>
          <w:rFonts w:ascii="Times New Roman" w:hAnsi="Times New Roman"/>
          <w:b/>
          <w:bCs/>
          <w:sz w:val="24"/>
          <w:szCs w:val="24"/>
        </w:rPr>
      </w:pPr>
      <w:r w:rsidRPr="0023347C">
        <w:rPr>
          <w:rFonts w:ascii="Times New Roman" w:hAnsi="Times New Roman"/>
          <w:b/>
          <w:bCs/>
          <w:sz w:val="24"/>
          <w:szCs w:val="24"/>
        </w:rPr>
        <w:t>October 1995 – October 2000</w:t>
      </w:r>
    </w:p>
    <w:p w14:paraId="06821538" w14:textId="38A033CA" w:rsidR="0054563E" w:rsidRPr="00663687" w:rsidRDefault="0054563E">
      <w:pPr>
        <w:rPr>
          <w:rFonts w:ascii="Times New Roman" w:hAnsi="Times New Roman"/>
          <w:sz w:val="24"/>
          <w:szCs w:val="24"/>
        </w:rPr>
      </w:pPr>
      <w:r w:rsidRPr="00663687">
        <w:rPr>
          <w:rFonts w:ascii="Times New Roman" w:hAnsi="Times New Roman"/>
          <w:sz w:val="24"/>
          <w:szCs w:val="24"/>
        </w:rPr>
        <w:tab/>
        <w:t>Director and Founder of CCAP</w:t>
      </w:r>
    </w:p>
    <w:p w14:paraId="4774C93B" w14:textId="77777777" w:rsidR="0054563E" w:rsidRPr="00663687" w:rsidRDefault="0054563E">
      <w:pPr>
        <w:ind w:firstLine="720"/>
        <w:rPr>
          <w:rFonts w:ascii="Times New Roman" w:hAnsi="Times New Roman"/>
          <w:sz w:val="24"/>
          <w:szCs w:val="24"/>
        </w:rPr>
      </w:pPr>
      <w:r w:rsidRPr="00663687">
        <w:rPr>
          <w:rFonts w:ascii="Times New Roman" w:hAnsi="Times New Roman"/>
          <w:sz w:val="24"/>
          <w:szCs w:val="24"/>
        </w:rPr>
        <w:t>Chinese Academy of Agricultural Sciences, Beijing</w:t>
      </w:r>
    </w:p>
    <w:p w14:paraId="6658A5A3" w14:textId="77777777" w:rsidR="0054563E" w:rsidRPr="00663687" w:rsidRDefault="0054563E" w:rsidP="004E0F72">
      <w:pPr>
        <w:ind w:left="720"/>
        <w:rPr>
          <w:rFonts w:ascii="Times New Roman" w:hAnsi="Times New Roman"/>
          <w:sz w:val="24"/>
          <w:szCs w:val="24"/>
        </w:rPr>
      </w:pPr>
      <w:r w:rsidRPr="00663687">
        <w:rPr>
          <w:rFonts w:ascii="Times New Roman" w:hAnsi="Times New Roman"/>
          <w:sz w:val="24"/>
          <w:szCs w:val="24"/>
        </w:rPr>
        <w:t>Professor, Institute of Agricultural Economics, CAAS</w:t>
      </w:r>
    </w:p>
    <w:p w14:paraId="71D749CF" w14:textId="3DF25121" w:rsidR="0054563E" w:rsidRPr="0023347C" w:rsidRDefault="0054563E" w:rsidP="0023347C">
      <w:pPr>
        <w:spacing w:beforeLines="80" w:before="192"/>
        <w:ind w:firstLineChars="200" w:firstLine="482"/>
        <w:rPr>
          <w:rFonts w:ascii="Times New Roman" w:hAnsi="Times New Roman"/>
          <w:b/>
          <w:bCs/>
          <w:sz w:val="24"/>
          <w:szCs w:val="24"/>
        </w:rPr>
      </w:pPr>
      <w:r w:rsidRPr="00386E3C">
        <w:rPr>
          <w:rFonts w:ascii="Times New Roman" w:hAnsi="Times New Roman"/>
          <w:b/>
          <w:bCs/>
          <w:sz w:val="24"/>
          <w:szCs w:val="24"/>
        </w:rPr>
        <w:t>September</w:t>
      </w:r>
      <w:r w:rsidRPr="0023347C">
        <w:rPr>
          <w:rFonts w:ascii="Times New Roman" w:hAnsi="Times New Roman"/>
          <w:b/>
          <w:bCs/>
          <w:sz w:val="24"/>
          <w:szCs w:val="24"/>
        </w:rPr>
        <w:t xml:space="preserve"> 1994 - September 1995</w:t>
      </w:r>
    </w:p>
    <w:p w14:paraId="6B37841B" w14:textId="77777777" w:rsidR="0054563E" w:rsidRPr="00663687" w:rsidRDefault="0054563E">
      <w:pPr>
        <w:rPr>
          <w:rFonts w:ascii="Times New Roman" w:hAnsi="Times New Roman"/>
          <w:sz w:val="24"/>
          <w:szCs w:val="24"/>
        </w:rPr>
      </w:pPr>
      <w:r w:rsidRPr="00663687">
        <w:rPr>
          <w:rFonts w:ascii="Times New Roman" w:hAnsi="Times New Roman"/>
          <w:sz w:val="24"/>
          <w:szCs w:val="24"/>
        </w:rPr>
        <w:tab/>
        <w:t>Research Fellow</w:t>
      </w:r>
    </w:p>
    <w:p w14:paraId="4BD3EE07" w14:textId="77777777" w:rsidR="0054563E" w:rsidRPr="00663687" w:rsidRDefault="0054563E">
      <w:pPr>
        <w:ind w:firstLine="720"/>
        <w:rPr>
          <w:rFonts w:ascii="Times New Roman" w:hAnsi="Times New Roman"/>
          <w:sz w:val="24"/>
          <w:szCs w:val="24"/>
        </w:rPr>
      </w:pPr>
      <w:r w:rsidRPr="00663687">
        <w:rPr>
          <w:rFonts w:ascii="Times New Roman" w:hAnsi="Times New Roman"/>
          <w:sz w:val="24"/>
          <w:szCs w:val="24"/>
        </w:rPr>
        <w:t>International Food Policy Research Institute</w:t>
      </w:r>
      <w:r w:rsidR="00A54C3F">
        <w:rPr>
          <w:rFonts w:ascii="Times New Roman" w:hAnsi="Times New Roman"/>
          <w:sz w:val="24"/>
          <w:szCs w:val="24"/>
        </w:rPr>
        <w:t xml:space="preserve"> (IFPRI)</w:t>
      </w:r>
      <w:r w:rsidRPr="00663687">
        <w:rPr>
          <w:rFonts w:ascii="Times New Roman" w:hAnsi="Times New Roman"/>
          <w:sz w:val="24"/>
          <w:szCs w:val="24"/>
        </w:rPr>
        <w:t>, Washington D.C., USA</w:t>
      </w:r>
    </w:p>
    <w:p w14:paraId="1C5F63E1" w14:textId="77FEA4C5" w:rsidR="0054563E" w:rsidRPr="0023347C" w:rsidRDefault="0054563E" w:rsidP="0023347C">
      <w:pPr>
        <w:spacing w:beforeLines="80" w:before="192"/>
        <w:ind w:firstLineChars="200" w:firstLine="482"/>
        <w:rPr>
          <w:rFonts w:ascii="Times New Roman" w:hAnsi="Times New Roman"/>
          <w:b/>
          <w:bCs/>
          <w:sz w:val="24"/>
          <w:szCs w:val="24"/>
        </w:rPr>
      </w:pPr>
      <w:r w:rsidRPr="00386E3C">
        <w:rPr>
          <w:rFonts w:ascii="Times New Roman" w:hAnsi="Times New Roman"/>
          <w:b/>
          <w:bCs/>
          <w:sz w:val="24"/>
          <w:szCs w:val="24"/>
        </w:rPr>
        <w:t>August</w:t>
      </w:r>
      <w:r w:rsidRPr="0023347C">
        <w:rPr>
          <w:rFonts w:ascii="Times New Roman" w:hAnsi="Times New Roman"/>
          <w:b/>
          <w:bCs/>
          <w:sz w:val="24"/>
          <w:szCs w:val="24"/>
        </w:rPr>
        <w:t xml:space="preserve"> - September, 1994</w:t>
      </w:r>
    </w:p>
    <w:p w14:paraId="12876058" w14:textId="77777777" w:rsidR="0054563E" w:rsidRPr="00663687" w:rsidRDefault="0054563E">
      <w:pPr>
        <w:rPr>
          <w:rFonts w:ascii="Times New Roman" w:hAnsi="Times New Roman"/>
          <w:sz w:val="24"/>
          <w:szCs w:val="24"/>
        </w:rPr>
      </w:pPr>
      <w:r w:rsidRPr="00663687">
        <w:rPr>
          <w:rFonts w:ascii="Times New Roman" w:hAnsi="Times New Roman"/>
          <w:sz w:val="24"/>
          <w:szCs w:val="24"/>
        </w:rPr>
        <w:tab/>
        <w:t>Visiting Scholar, Stanford University</w:t>
      </w:r>
    </w:p>
    <w:p w14:paraId="6E87CCE2" w14:textId="5F85D565" w:rsidR="0054563E" w:rsidRPr="0023347C" w:rsidRDefault="0054563E" w:rsidP="0023347C">
      <w:pPr>
        <w:spacing w:beforeLines="80" w:before="192"/>
        <w:ind w:firstLineChars="200" w:firstLine="482"/>
        <w:rPr>
          <w:rFonts w:ascii="Times New Roman" w:hAnsi="Times New Roman"/>
          <w:b/>
          <w:bCs/>
          <w:sz w:val="24"/>
          <w:szCs w:val="24"/>
        </w:rPr>
      </w:pPr>
      <w:r w:rsidRPr="00386E3C">
        <w:rPr>
          <w:rFonts w:ascii="Times New Roman" w:hAnsi="Times New Roman"/>
          <w:b/>
          <w:bCs/>
          <w:sz w:val="24"/>
          <w:szCs w:val="24"/>
        </w:rPr>
        <w:t>November</w:t>
      </w:r>
      <w:r w:rsidRPr="0023347C">
        <w:rPr>
          <w:rFonts w:ascii="Times New Roman" w:hAnsi="Times New Roman"/>
          <w:b/>
          <w:bCs/>
          <w:sz w:val="24"/>
          <w:szCs w:val="24"/>
        </w:rPr>
        <w:t xml:space="preserve"> 1992 - August 1994</w:t>
      </w:r>
    </w:p>
    <w:p w14:paraId="6ACBEDCA" w14:textId="77777777" w:rsidR="0054563E" w:rsidRPr="00663687" w:rsidRDefault="0054563E" w:rsidP="00C37F01">
      <w:pPr>
        <w:rPr>
          <w:rFonts w:ascii="Times New Roman" w:hAnsi="Times New Roman"/>
          <w:sz w:val="24"/>
          <w:szCs w:val="24"/>
        </w:rPr>
      </w:pPr>
      <w:r w:rsidRPr="00663687">
        <w:rPr>
          <w:rFonts w:ascii="Times New Roman" w:hAnsi="Times New Roman"/>
          <w:sz w:val="24"/>
          <w:szCs w:val="24"/>
        </w:rPr>
        <w:tab/>
        <w:t>Professor and Department Head</w:t>
      </w:r>
    </w:p>
    <w:p w14:paraId="2C6E499B" w14:textId="77777777" w:rsidR="0054563E" w:rsidRPr="00663687" w:rsidRDefault="0054563E" w:rsidP="00C37F01">
      <w:pPr>
        <w:ind w:firstLine="720"/>
        <w:rPr>
          <w:rFonts w:ascii="Times New Roman" w:hAnsi="Times New Roman"/>
          <w:sz w:val="24"/>
          <w:szCs w:val="24"/>
        </w:rPr>
      </w:pPr>
      <w:r w:rsidRPr="00663687">
        <w:rPr>
          <w:rFonts w:ascii="Times New Roman" w:hAnsi="Times New Roman"/>
          <w:sz w:val="24"/>
          <w:szCs w:val="24"/>
        </w:rPr>
        <w:t>Agri. Econ. Dept., China National Rice Research Institute (CNRRI), Hangzhou, China</w:t>
      </w:r>
    </w:p>
    <w:p w14:paraId="1E0A9674" w14:textId="77777777" w:rsidR="0054563E" w:rsidRPr="00663687" w:rsidRDefault="0054563E" w:rsidP="00D60CA1">
      <w:pPr>
        <w:spacing w:beforeLines="80" w:before="192"/>
        <w:ind w:firstLineChars="200" w:firstLine="482"/>
        <w:rPr>
          <w:rFonts w:ascii="Times New Roman" w:hAnsi="Times New Roman"/>
          <w:b/>
          <w:bCs/>
          <w:sz w:val="24"/>
          <w:szCs w:val="24"/>
        </w:rPr>
      </w:pPr>
      <w:r w:rsidRPr="00663687">
        <w:rPr>
          <w:rFonts w:ascii="Times New Roman" w:hAnsi="Times New Roman"/>
          <w:b/>
          <w:bCs/>
          <w:sz w:val="24"/>
          <w:szCs w:val="24"/>
        </w:rPr>
        <w:t>October 1990-October 1992</w:t>
      </w:r>
    </w:p>
    <w:p w14:paraId="173A9D23" w14:textId="77777777" w:rsidR="0054563E" w:rsidRPr="00663687" w:rsidRDefault="0054563E" w:rsidP="00AE7DBF">
      <w:pPr>
        <w:ind w:firstLineChars="300" w:firstLine="720"/>
        <w:rPr>
          <w:rFonts w:ascii="Times New Roman" w:hAnsi="Times New Roman"/>
          <w:sz w:val="24"/>
          <w:szCs w:val="24"/>
        </w:rPr>
      </w:pPr>
      <w:r w:rsidRPr="00663687">
        <w:rPr>
          <w:rFonts w:ascii="Times New Roman" w:hAnsi="Times New Roman"/>
          <w:sz w:val="24"/>
          <w:szCs w:val="24"/>
        </w:rPr>
        <w:t>Post-Doctor Research Fellow</w:t>
      </w:r>
    </w:p>
    <w:p w14:paraId="3EAAF5A5" w14:textId="77777777" w:rsidR="0054563E" w:rsidRPr="00663687" w:rsidRDefault="0054563E" w:rsidP="00AE7DBF">
      <w:pPr>
        <w:ind w:firstLineChars="300" w:firstLine="720"/>
        <w:rPr>
          <w:rFonts w:ascii="Times New Roman" w:hAnsi="Times New Roman"/>
          <w:sz w:val="24"/>
          <w:szCs w:val="24"/>
        </w:rPr>
      </w:pPr>
      <w:r w:rsidRPr="00663687">
        <w:rPr>
          <w:rFonts w:ascii="Times New Roman" w:hAnsi="Times New Roman"/>
          <w:sz w:val="24"/>
          <w:szCs w:val="24"/>
        </w:rPr>
        <w:t>International Rice Research Institute (IRRI), Los Banos, Philippines</w:t>
      </w:r>
    </w:p>
    <w:p w14:paraId="3F9EA20B" w14:textId="77777777" w:rsidR="0054563E" w:rsidRPr="00663687" w:rsidRDefault="0054563E" w:rsidP="00D60CA1">
      <w:pPr>
        <w:spacing w:beforeLines="80" w:before="192"/>
        <w:ind w:firstLineChars="200" w:firstLine="482"/>
        <w:rPr>
          <w:rFonts w:ascii="Times New Roman" w:hAnsi="Times New Roman"/>
          <w:b/>
          <w:bCs/>
          <w:sz w:val="24"/>
          <w:szCs w:val="24"/>
        </w:rPr>
      </w:pPr>
      <w:r w:rsidRPr="00663687">
        <w:rPr>
          <w:rFonts w:ascii="Times New Roman" w:hAnsi="Times New Roman"/>
          <w:b/>
          <w:bCs/>
          <w:sz w:val="24"/>
          <w:szCs w:val="24"/>
        </w:rPr>
        <w:t>April 1987-October 1990</w:t>
      </w:r>
    </w:p>
    <w:p w14:paraId="43BB5770" w14:textId="77777777" w:rsidR="0054563E" w:rsidRPr="00663687" w:rsidRDefault="0054563E">
      <w:pPr>
        <w:jc w:val="both"/>
        <w:rPr>
          <w:rFonts w:ascii="Times New Roman" w:hAnsi="Times New Roman"/>
          <w:sz w:val="24"/>
          <w:szCs w:val="24"/>
        </w:rPr>
      </w:pPr>
      <w:r w:rsidRPr="00663687">
        <w:rPr>
          <w:rFonts w:ascii="Times New Roman" w:hAnsi="Times New Roman"/>
          <w:b/>
          <w:bCs/>
          <w:sz w:val="24"/>
          <w:szCs w:val="24"/>
        </w:rPr>
        <w:tab/>
      </w:r>
      <w:r w:rsidRPr="00663687">
        <w:rPr>
          <w:rFonts w:ascii="Times New Roman" w:hAnsi="Times New Roman"/>
          <w:sz w:val="24"/>
          <w:szCs w:val="24"/>
        </w:rPr>
        <w:t>Graduate Fellow, IRRI, Philippines</w:t>
      </w:r>
    </w:p>
    <w:p w14:paraId="05163C8E" w14:textId="77777777" w:rsidR="0054563E" w:rsidRPr="00663687" w:rsidRDefault="0054563E" w:rsidP="00D60CA1">
      <w:pPr>
        <w:spacing w:beforeLines="80" w:before="192"/>
        <w:ind w:firstLineChars="200" w:firstLine="482"/>
        <w:rPr>
          <w:rFonts w:ascii="Times New Roman" w:hAnsi="Times New Roman"/>
          <w:b/>
          <w:bCs/>
          <w:sz w:val="24"/>
          <w:szCs w:val="24"/>
        </w:rPr>
      </w:pPr>
      <w:r w:rsidRPr="00663687">
        <w:rPr>
          <w:rFonts w:ascii="Times New Roman" w:hAnsi="Times New Roman"/>
          <w:b/>
          <w:bCs/>
          <w:sz w:val="24"/>
          <w:szCs w:val="24"/>
        </w:rPr>
        <w:t>December 1985-February 1986</w:t>
      </w:r>
    </w:p>
    <w:p w14:paraId="411DD765" w14:textId="77777777" w:rsidR="0054563E" w:rsidRPr="00663687" w:rsidRDefault="0054563E">
      <w:pPr>
        <w:ind w:firstLine="720"/>
        <w:jc w:val="both"/>
        <w:rPr>
          <w:rFonts w:ascii="Times New Roman" w:hAnsi="Times New Roman"/>
          <w:sz w:val="24"/>
          <w:szCs w:val="24"/>
        </w:rPr>
      </w:pPr>
      <w:r w:rsidRPr="00663687">
        <w:rPr>
          <w:rFonts w:ascii="Times New Roman" w:hAnsi="Times New Roman"/>
          <w:sz w:val="24"/>
          <w:szCs w:val="24"/>
        </w:rPr>
        <w:t>Collaborative Research Scholar, IRRI</w:t>
      </w:r>
    </w:p>
    <w:p w14:paraId="30DD264B" w14:textId="77777777" w:rsidR="0054563E" w:rsidRPr="00663687" w:rsidRDefault="0054563E" w:rsidP="00D60CA1">
      <w:pPr>
        <w:spacing w:beforeLines="80" w:before="192"/>
        <w:ind w:firstLineChars="200" w:firstLine="482"/>
        <w:rPr>
          <w:rFonts w:ascii="Times New Roman" w:hAnsi="Times New Roman"/>
          <w:b/>
          <w:bCs/>
          <w:sz w:val="24"/>
          <w:szCs w:val="24"/>
        </w:rPr>
      </w:pPr>
      <w:r w:rsidRPr="00663687">
        <w:rPr>
          <w:rFonts w:ascii="Times New Roman" w:hAnsi="Times New Roman"/>
          <w:b/>
          <w:bCs/>
          <w:sz w:val="24"/>
          <w:szCs w:val="24"/>
        </w:rPr>
        <w:t>July 1984-April 1987</w:t>
      </w:r>
    </w:p>
    <w:p w14:paraId="2F12D49A" w14:textId="77777777" w:rsidR="0054563E" w:rsidRPr="00663687" w:rsidRDefault="0054563E">
      <w:pPr>
        <w:ind w:firstLine="720"/>
        <w:jc w:val="both"/>
        <w:rPr>
          <w:rFonts w:ascii="Times New Roman" w:hAnsi="Times New Roman"/>
          <w:sz w:val="24"/>
          <w:szCs w:val="24"/>
        </w:rPr>
      </w:pPr>
      <w:r w:rsidRPr="00663687">
        <w:rPr>
          <w:rFonts w:ascii="Times New Roman" w:hAnsi="Times New Roman"/>
          <w:sz w:val="24"/>
          <w:szCs w:val="24"/>
        </w:rPr>
        <w:t>Research Assistant, CNRRI, Hangzhou, China</w:t>
      </w:r>
    </w:p>
    <w:p w14:paraId="0072EB1F" w14:textId="77777777" w:rsidR="0054563E" w:rsidRPr="00663687" w:rsidRDefault="0054563E">
      <w:pPr>
        <w:jc w:val="both"/>
        <w:rPr>
          <w:rFonts w:ascii="Times New Roman" w:hAnsi="Times New Roman"/>
          <w:sz w:val="24"/>
          <w:szCs w:val="24"/>
        </w:rPr>
      </w:pPr>
    </w:p>
    <w:p w14:paraId="53B2A933" w14:textId="77777777" w:rsidR="0054563E" w:rsidRPr="00663687" w:rsidRDefault="0054563E">
      <w:pPr>
        <w:jc w:val="both"/>
        <w:rPr>
          <w:rFonts w:ascii="Times New Roman" w:hAnsi="Times New Roman"/>
          <w:b/>
          <w:bCs/>
          <w:smallCaps/>
          <w:sz w:val="24"/>
          <w:szCs w:val="24"/>
        </w:rPr>
      </w:pPr>
      <w:r w:rsidRPr="00663687">
        <w:rPr>
          <w:rFonts w:ascii="Times New Roman" w:hAnsi="Times New Roman"/>
          <w:b/>
          <w:bCs/>
          <w:smallCaps/>
          <w:sz w:val="24"/>
          <w:szCs w:val="24"/>
        </w:rPr>
        <w:t>Consulting Experience</w:t>
      </w:r>
    </w:p>
    <w:p w14:paraId="0811F86D" w14:textId="77777777" w:rsidR="0054563E" w:rsidRPr="00663687" w:rsidRDefault="0054563E" w:rsidP="00720641">
      <w:pPr>
        <w:spacing w:before="120"/>
        <w:ind w:left="426"/>
        <w:rPr>
          <w:rFonts w:ascii="Times New Roman" w:hAnsi="Times New Roman"/>
          <w:sz w:val="24"/>
          <w:szCs w:val="24"/>
        </w:rPr>
      </w:pPr>
      <w:r w:rsidRPr="00663687">
        <w:rPr>
          <w:rFonts w:ascii="Times New Roman" w:hAnsi="Times New Roman"/>
          <w:sz w:val="24"/>
          <w:szCs w:val="24"/>
        </w:rPr>
        <w:lastRenderedPageBreak/>
        <w:t xml:space="preserve">Consultants for more than 20 international organizations, including World Bank, ADB, UNDP, FAO, WFP, ESCAP/UNs, UNEP, IFAD, OECD, APEC, Rockefeller Foundations, </w:t>
      </w:r>
      <w:r w:rsidR="00E628A0" w:rsidRPr="00E628A0">
        <w:rPr>
          <w:rFonts w:ascii="Times New Roman" w:hAnsi="Times New Roman"/>
          <w:sz w:val="24"/>
          <w:szCs w:val="24"/>
        </w:rPr>
        <w:t>Bill &amp; Melinda Gates Foundation,</w:t>
      </w:r>
      <w:r w:rsidR="00E628A0">
        <w:rPr>
          <w:rFonts w:ascii="Times New Roman" w:hAnsi="Times New Roman"/>
          <w:sz w:val="24"/>
          <w:szCs w:val="24"/>
        </w:rPr>
        <w:t xml:space="preserve"> IFPRI/</w:t>
      </w:r>
      <w:r w:rsidR="00A54C3F">
        <w:rPr>
          <w:rFonts w:ascii="Times New Roman" w:hAnsi="Times New Roman"/>
          <w:sz w:val="24"/>
          <w:szCs w:val="24"/>
        </w:rPr>
        <w:t xml:space="preserve">IRRI/CIMMYT/Other </w:t>
      </w:r>
      <w:r w:rsidRPr="00663687">
        <w:rPr>
          <w:rFonts w:ascii="Times New Roman" w:hAnsi="Times New Roman"/>
          <w:sz w:val="24"/>
          <w:szCs w:val="24"/>
        </w:rPr>
        <w:t>CGIAR</w:t>
      </w:r>
      <w:r w:rsidR="00A54C3F">
        <w:rPr>
          <w:rFonts w:ascii="Times New Roman" w:hAnsi="Times New Roman"/>
          <w:sz w:val="24"/>
          <w:szCs w:val="24"/>
        </w:rPr>
        <w:t xml:space="preserve"> Centers</w:t>
      </w:r>
      <w:r w:rsidRPr="00663687">
        <w:rPr>
          <w:rFonts w:ascii="Times New Roman" w:hAnsi="Times New Roman"/>
          <w:sz w:val="24"/>
          <w:szCs w:val="24"/>
        </w:rPr>
        <w:t>, EU Commission, etc.</w:t>
      </w:r>
    </w:p>
    <w:p w14:paraId="347425F2" w14:textId="77777777" w:rsidR="0054563E" w:rsidRPr="00663687" w:rsidRDefault="0054563E">
      <w:pPr>
        <w:ind w:firstLine="480"/>
        <w:jc w:val="both"/>
        <w:rPr>
          <w:rFonts w:ascii="Times New Roman" w:hAnsi="Times New Roman"/>
          <w:sz w:val="18"/>
          <w:szCs w:val="18"/>
        </w:rPr>
      </w:pPr>
    </w:p>
    <w:p w14:paraId="66E07F2A" w14:textId="77777777" w:rsidR="0054563E" w:rsidRPr="00663687" w:rsidRDefault="0054563E">
      <w:pPr>
        <w:rPr>
          <w:rFonts w:ascii="Times New Roman" w:hAnsi="Times New Roman"/>
          <w:sz w:val="24"/>
          <w:szCs w:val="24"/>
        </w:rPr>
      </w:pPr>
      <w:r w:rsidRPr="00663687">
        <w:rPr>
          <w:rFonts w:ascii="Times New Roman" w:hAnsi="Times New Roman"/>
          <w:b/>
          <w:bCs/>
          <w:smallCaps/>
          <w:sz w:val="24"/>
          <w:szCs w:val="24"/>
        </w:rPr>
        <w:t>Publication:</w:t>
      </w:r>
    </w:p>
    <w:p w14:paraId="4D7B6EAF" w14:textId="77777777" w:rsidR="00F66288" w:rsidRPr="008F1CE1" w:rsidRDefault="00F66288" w:rsidP="00F66288">
      <w:pPr>
        <w:tabs>
          <w:tab w:val="left" w:pos="480"/>
        </w:tabs>
        <w:rPr>
          <w:rFonts w:ascii="Times New Roman" w:hAnsi="Times New Roman"/>
          <w:color w:val="000000" w:themeColor="text1"/>
          <w:sz w:val="18"/>
          <w:szCs w:val="18"/>
        </w:rPr>
      </w:pPr>
    </w:p>
    <w:p w14:paraId="13521627" w14:textId="48973C70" w:rsidR="0054563E" w:rsidRPr="008F1CE1" w:rsidRDefault="0054563E">
      <w:pPr>
        <w:tabs>
          <w:tab w:val="left" w:pos="480"/>
        </w:tabs>
        <w:rPr>
          <w:rFonts w:ascii="Times New Roman" w:hAnsi="Times New Roman"/>
          <w:color w:val="000000" w:themeColor="text1"/>
          <w:sz w:val="24"/>
          <w:szCs w:val="24"/>
        </w:rPr>
      </w:pPr>
      <w:r w:rsidRPr="008F1CE1">
        <w:rPr>
          <w:rFonts w:ascii="Times New Roman" w:hAnsi="Times New Roman"/>
          <w:color w:val="000000" w:themeColor="text1"/>
          <w:sz w:val="24"/>
          <w:szCs w:val="24"/>
        </w:rPr>
        <w:t xml:space="preserve">Huang’s publications cover a wide range of issues on agricultural and rural development. He has published </w:t>
      </w:r>
      <w:r w:rsidR="008F1CE1" w:rsidRPr="008F1CE1">
        <w:rPr>
          <w:rFonts w:ascii="Times New Roman" w:hAnsi="Times New Roman" w:hint="eastAsia"/>
          <w:color w:val="000000" w:themeColor="text1"/>
          <w:sz w:val="24"/>
          <w:szCs w:val="24"/>
        </w:rPr>
        <w:t>more</w:t>
      </w:r>
      <w:r w:rsidR="008F1CE1" w:rsidRPr="008F1CE1">
        <w:rPr>
          <w:rFonts w:ascii="Times New Roman" w:hAnsi="Times New Roman"/>
          <w:color w:val="000000" w:themeColor="text1"/>
          <w:sz w:val="24"/>
          <w:szCs w:val="24"/>
        </w:rPr>
        <w:t xml:space="preserve"> th</w:t>
      </w:r>
      <w:r w:rsidR="008F1CE1" w:rsidRPr="00E350A0">
        <w:rPr>
          <w:rFonts w:ascii="Times New Roman" w:hAnsi="Times New Roman"/>
          <w:color w:val="000000" w:themeColor="text1"/>
          <w:sz w:val="24"/>
          <w:szCs w:val="24"/>
        </w:rPr>
        <w:t xml:space="preserve">an </w:t>
      </w:r>
      <w:r w:rsidR="00B50513" w:rsidRPr="00E350A0">
        <w:rPr>
          <w:rFonts w:ascii="Times New Roman" w:hAnsi="Times New Roman"/>
          <w:color w:val="000000" w:themeColor="text1"/>
          <w:sz w:val="24"/>
          <w:szCs w:val="24"/>
        </w:rPr>
        <w:t>6</w:t>
      </w:r>
      <w:r w:rsidR="004A2E2F" w:rsidRPr="00E350A0">
        <w:rPr>
          <w:rFonts w:ascii="Times New Roman" w:hAnsi="Times New Roman"/>
          <w:color w:val="000000" w:themeColor="text1"/>
          <w:sz w:val="24"/>
          <w:szCs w:val="24"/>
        </w:rPr>
        <w:t>6</w:t>
      </w:r>
      <w:r w:rsidR="008F1CE1" w:rsidRPr="00E350A0">
        <w:rPr>
          <w:rFonts w:ascii="Times New Roman" w:hAnsi="Times New Roman"/>
          <w:color w:val="000000" w:themeColor="text1"/>
          <w:sz w:val="24"/>
          <w:szCs w:val="24"/>
        </w:rPr>
        <w:t>0</w:t>
      </w:r>
      <w:r w:rsidR="00C92047" w:rsidRPr="00E350A0">
        <w:rPr>
          <w:rFonts w:ascii="Times New Roman" w:hAnsi="Times New Roman"/>
          <w:color w:val="000000" w:themeColor="text1"/>
          <w:sz w:val="24"/>
          <w:szCs w:val="24"/>
        </w:rPr>
        <w:t xml:space="preserve"> j</w:t>
      </w:r>
      <w:r w:rsidR="00B037F3" w:rsidRPr="00E350A0">
        <w:rPr>
          <w:rFonts w:ascii="Times New Roman" w:hAnsi="Times New Roman"/>
          <w:color w:val="000000" w:themeColor="text1"/>
          <w:sz w:val="24"/>
          <w:szCs w:val="24"/>
        </w:rPr>
        <w:t xml:space="preserve">ournal </w:t>
      </w:r>
      <w:r w:rsidRPr="00E350A0">
        <w:rPr>
          <w:rFonts w:ascii="Times New Roman" w:hAnsi="Times New Roman"/>
          <w:color w:val="000000" w:themeColor="text1"/>
          <w:sz w:val="24"/>
          <w:szCs w:val="24"/>
        </w:rPr>
        <w:t xml:space="preserve">papers, of which </w:t>
      </w:r>
      <w:r w:rsidR="0068683D" w:rsidRPr="00E350A0">
        <w:rPr>
          <w:rFonts w:ascii="Times New Roman" w:hAnsi="Times New Roman" w:hint="eastAsia"/>
          <w:color w:val="000000" w:themeColor="text1"/>
          <w:sz w:val="24"/>
          <w:szCs w:val="24"/>
        </w:rPr>
        <w:t>3</w:t>
      </w:r>
      <w:r w:rsidR="006047AC" w:rsidRPr="00E350A0">
        <w:rPr>
          <w:rFonts w:ascii="Times New Roman" w:hAnsi="Times New Roman"/>
          <w:color w:val="000000" w:themeColor="text1"/>
          <w:sz w:val="24"/>
          <w:szCs w:val="24"/>
        </w:rPr>
        <w:t>6</w:t>
      </w:r>
      <w:r w:rsidR="00040FA5" w:rsidRPr="00E350A0">
        <w:rPr>
          <w:rFonts w:ascii="Times New Roman" w:hAnsi="Times New Roman"/>
          <w:color w:val="000000" w:themeColor="text1"/>
          <w:sz w:val="24"/>
          <w:szCs w:val="24"/>
        </w:rPr>
        <w:t>6</w:t>
      </w:r>
      <w:r w:rsidR="00F13E4D" w:rsidRPr="00E350A0">
        <w:rPr>
          <w:rFonts w:ascii="Times New Roman" w:hAnsi="Times New Roman"/>
          <w:color w:val="000000" w:themeColor="text1"/>
          <w:sz w:val="24"/>
          <w:szCs w:val="24"/>
        </w:rPr>
        <w:t xml:space="preserve"> papers</w:t>
      </w:r>
      <w:r w:rsidRPr="00E350A0">
        <w:rPr>
          <w:rFonts w:ascii="Times New Roman" w:hAnsi="Times New Roman"/>
          <w:color w:val="000000" w:themeColor="text1"/>
          <w:sz w:val="24"/>
          <w:szCs w:val="24"/>
        </w:rPr>
        <w:t xml:space="preserve"> published in the refereed international journals. He is </w:t>
      </w:r>
      <w:r w:rsidR="008F1CE1" w:rsidRPr="00E350A0">
        <w:rPr>
          <w:rFonts w:ascii="Times New Roman" w:hAnsi="Times New Roman"/>
          <w:color w:val="000000" w:themeColor="text1"/>
          <w:sz w:val="24"/>
          <w:szCs w:val="24"/>
        </w:rPr>
        <w:t xml:space="preserve">author or </w:t>
      </w:r>
      <w:r w:rsidRPr="00E350A0">
        <w:rPr>
          <w:rFonts w:ascii="Times New Roman" w:hAnsi="Times New Roman"/>
          <w:color w:val="000000" w:themeColor="text1"/>
          <w:sz w:val="24"/>
          <w:szCs w:val="24"/>
        </w:rPr>
        <w:t xml:space="preserve">co-author of </w:t>
      </w:r>
      <w:r w:rsidR="006A7790" w:rsidRPr="00E350A0">
        <w:rPr>
          <w:rFonts w:ascii="Times New Roman" w:hAnsi="Times New Roman" w:hint="eastAsia"/>
          <w:color w:val="000000" w:themeColor="text1"/>
          <w:sz w:val="24"/>
          <w:szCs w:val="24"/>
        </w:rPr>
        <w:t>2</w:t>
      </w:r>
      <w:r w:rsidR="004A2E2F" w:rsidRPr="00E350A0">
        <w:rPr>
          <w:rFonts w:ascii="Times New Roman" w:hAnsi="Times New Roman"/>
          <w:color w:val="000000" w:themeColor="text1"/>
          <w:sz w:val="24"/>
          <w:szCs w:val="24"/>
        </w:rPr>
        <w:t>8</w:t>
      </w:r>
      <w:r w:rsidR="007D39F6" w:rsidRPr="00E350A0">
        <w:rPr>
          <w:rFonts w:ascii="Times New Roman" w:hAnsi="Times New Roman" w:hint="eastAsia"/>
          <w:color w:val="000000" w:themeColor="text1"/>
          <w:sz w:val="24"/>
          <w:szCs w:val="24"/>
        </w:rPr>
        <w:t xml:space="preserve"> </w:t>
      </w:r>
      <w:r w:rsidRPr="00E350A0">
        <w:rPr>
          <w:rFonts w:ascii="Times New Roman" w:hAnsi="Times New Roman"/>
          <w:color w:val="000000" w:themeColor="text1"/>
          <w:sz w:val="24"/>
          <w:szCs w:val="24"/>
        </w:rPr>
        <w:t>book</w:t>
      </w:r>
      <w:r w:rsidRPr="008F1CE1">
        <w:rPr>
          <w:rFonts w:ascii="Times New Roman" w:hAnsi="Times New Roman"/>
          <w:color w:val="000000" w:themeColor="text1"/>
          <w:sz w:val="24"/>
          <w:szCs w:val="24"/>
        </w:rPr>
        <w:t xml:space="preserve">s. In addition, he also contributed </w:t>
      </w:r>
      <w:r w:rsidR="00851E00" w:rsidRPr="008F1CE1">
        <w:rPr>
          <w:rFonts w:ascii="Times New Roman" w:hAnsi="Times New Roman"/>
          <w:color w:val="000000" w:themeColor="text1"/>
          <w:sz w:val="24"/>
          <w:szCs w:val="24"/>
        </w:rPr>
        <w:t xml:space="preserve">more than </w:t>
      </w:r>
      <w:r w:rsidR="008F1CE1" w:rsidRPr="008F1CE1">
        <w:rPr>
          <w:rFonts w:ascii="Times New Roman" w:hAnsi="Times New Roman"/>
          <w:color w:val="000000" w:themeColor="text1"/>
          <w:sz w:val="24"/>
          <w:szCs w:val="24"/>
        </w:rPr>
        <w:t>7</w:t>
      </w:r>
      <w:r w:rsidR="00851E00" w:rsidRPr="008F1CE1">
        <w:rPr>
          <w:rFonts w:ascii="Times New Roman" w:hAnsi="Times New Roman"/>
          <w:color w:val="000000" w:themeColor="text1"/>
          <w:sz w:val="24"/>
          <w:szCs w:val="24"/>
        </w:rPr>
        <w:t xml:space="preserve">0 </w:t>
      </w:r>
      <w:r w:rsidRPr="008F1CE1">
        <w:rPr>
          <w:rFonts w:ascii="Times New Roman" w:hAnsi="Times New Roman"/>
          <w:color w:val="000000" w:themeColor="text1"/>
          <w:sz w:val="24"/>
          <w:szCs w:val="24"/>
        </w:rPr>
        <w:t>chapters in English books and more than 40 papers (chapters) in Chinese books.</w:t>
      </w:r>
    </w:p>
    <w:p w14:paraId="4F28A332" w14:textId="77777777" w:rsidR="0054563E" w:rsidRPr="008F1CE1" w:rsidRDefault="0054563E">
      <w:pPr>
        <w:tabs>
          <w:tab w:val="left" w:pos="480"/>
        </w:tabs>
        <w:rPr>
          <w:rFonts w:ascii="Times New Roman" w:hAnsi="Times New Roman"/>
          <w:color w:val="000000" w:themeColor="text1"/>
          <w:sz w:val="24"/>
          <w:szCs w:val="24"/>
        </w:rPr>
      </w:pPr>
    </w:p>
    <w:p w14:paraId="65098483" w14:textId="77777777" w:rsidR="0054563E" w:rsidRPr="00903123" w:rsidRDefault="0054563E" w:rsidP="00E350A0">
      <w:pPr>
        <w:pStyle w:val="6"/>
        <w:numPr>
          <w:ilvl w:val="0"/>
          <w:numId w:val="2"/>
        </w:numPr>
        <w:tabs>
          <w:tab w:val="clear" w:pos="720"/>
          <w:tab w:val="num" w:pos="600"/>
        </w:tabs>
        <w:spacing w:afterLines="100" w:after="240"/>
        <w:rPr>
          <w:color w:val="000000" w:themeColor="text1"/>
        </w:rPr>
      </w:pPr>
      <w:r w:rsidRPr="00903123">
        <w:rPr>
          <w:color w:val="000000" w:themeColor="text1"/>
        </w:rPr>
        <w:t>Articles Published in Refereed International Journals</w:t>
      </w:r>
      <w:r w:rsidR="00382A12" w:rsidRPr="00903123">
        <w:rPr>
          <w:color w:val="000000" w:themeColor="text1"/>
        </w:rPr>
        <w:t xml:space="preserve"> </w:t>
      </w:r>
    </w:p>
    <w:p w14:paraId="2AC783CF" w14:textId="77C2C614" w:rsidR="009E1044" w:rsidRDefault="009E1044" w:rsidP="002E2F11">
      <w:pPr>
        <w:pStyle w:val="a0"/>
        <w:numPr>
          <w:ilvl w:val="0"/>
          <w:numId w:val="1"/>
        </w:numPr>
        <w:tabs>
          <w:tab w:val="clear" w:pos="1211"/>
        </w:tabs>
        <w:spacing w:before="120"/>
        <w:ind w:left="540" w:hanging="540"/>
        <w:jc w:val="both"/>
        <w:rPr>
          <w:rFonts w:ascii="Times New Roman" w:hAnsi="Times New Roman"/>
          <w:kern w:val="2"/>
          <w:sz w:val="24"/>
          <w:szCs w:val="24"/>
          <w:shd w:val="clear" w:color="auto" w:fill="FFFFFF"/>
        </w:rPr>
      </w:pPr>
      <w:bookmarkStart w:id="20" w:name="OLE_LINK60"/>
      <w:bookmarkStart w:id="21" w:name="OLE_LINK51"/>
      <w:bookmarkStart w:id="22" w:name="OLE_LINK32"/>
      <w:bookmarkStart w:id="23" w:name="OLE_LINK33"/>
      <w:bookmarkStart w:id="24" w:name="OLE_LINK18"/>
      <w:bookmarkStart w:id="25" w:name="OLE_LINK19"/>
      <w:bookmarkStart w:id="26" w:name="OLE_LINK41"/>
      <w:bookmarkStart w:id="27" w:name="OLE_LINK42"/>
      <w:r>
        <w:rPr>
          <w:rFonts w:ascii="Times New Roman" w:hAnsi="Times New Roman" w:hint="eastAsia"/>
          <w:kern w:val="2"/>
          <w:sz w:val="24"/>
          <w:szCs w:val="24"/>
          <w:shd w:val="clear" w:color="auto" w:fill="FFFFFF"/>
        </w:rPr>
        <w:t>Li</w:t>
      </w:r>
      <w:r>
        <w:rPr>
          <w:rFonts w:ascii="Times New Roman" w:hAnsi="Times New Roman"/>
          <w:kern w:val="2"/>
          <w:sz w:val="24"/>
          <w:szCs w:val="24"/>
          <w:shd w:val="clear" w:color="auto" w:fill="FFFFFF"/>
        </w:rPr>
        <w:t xml:space="preserve">, Songze, Yujing Song, Xiuwei Cao, Jikun Huang, 2026. </w:t>
      </w:r>
      <w:r w:rsidRPr="00924AC3">
        <w:rPr>
          <w:rFonts w:ascii="Times New Roman" w:hAnsi="Times New Roman"/>
          <w:kern w:val="2"/>
          <w:sz w:val="24"/>
          <w:szCs w:val="24"/>
          <w:shd w:val="clear" w:color="auto" w:fill="FFFFFF"/>
        </w:rPr>
        <w:t>Local government intervention and agro-cluster development: A comparative study of multi-stage ginger clusters in China</w:t>
      </w:r>
      <w:r>
        <w:rPr>
          <w:rFonts w:ascii="Times New Roman" w:hAnsi="Times New Roman"/>
          <w:kern w:val="2"/>
          <w:sz w:val="24"/>
          <w:szCs w:val="24"/>
          <w:shd w:val="clear" w:color="auto" w:fill="FFFFFF"/>
        </w:rPr>
        <w:t xml:space="preserve">, </w:t>
      </w:r>
      <w:r w:rsidRPr="00E4589E">
        <w:rPr>
          <w:rFonts w:ascii="Times New Roman" w:hAnsi="Times New Roman"/>
          <w:b/>
          <w:i/>
          <w:kern w:val="2"/>
          <w:sz w:val="24"/>
          <w:szCs w:val="24"/>
          <w:shd w:val="clear" w:color="auto" w:fill="FFFFFF"/>
        </w:rPr>
        <w:t>China Economic Review</w:t>
      </w:r>
      <w:r>
        <w:rPr>
          <w:rFonts w:ascii="Times New Roman" w:hAnsi="Times New Roman"/>
          <w:kern w:val="2"/>
          <w:sz w:val="24"/>
          <w:szCs w:val="24"/>
          <w:shd w:val="clear" w:color="auto" w:fill="FFFFFF"/>
        </w:rPr>
        <w:t>, Vol. 97, April 2026:102694.</w:t>
      </w:r>
    </w:p>
    <w:p w14:paraId="5E5FD8C1" w14:textId="24C16835" w:rsidR="00040FA5" w:rsidRDefault="00040FA5" w:rsidP="002E2F11">
      <w:pPr>
        <w:pStyle w:val="a0"/>
        <w:numPr>
          <w:ilvl w:val="0"/>
          <w:numId w:val="1"/>
        </w:numPr>
        <w:tabs>
          <w:tab w:val="clear" w:pos="1211"/>
        </w:tabs>
        <w:spacing w:before="120"/>
        <w:ind w:left="540" w:hanging="540"/>
        <w:jc w:val="both"/>
        <w:rPr>
          <w:rFonts w:ascii="Times New Roman" w:hAnsi="Times New Roman"/>
          <w:kern w:val="2"/>
          <w:sz w:val="24"/>
          <w:szCs w:val="24"/>
          <w:shd w:val="clear" w:color="auto" w:fill="FFFFFF"/>
        </w:rPr>
      </w:pPr>
      <w:r>
        <w:rPr>
          <w:rFonts w:ascii="Times New Roman" w:hAnsi="Times New Roman" w:hint="eastAsia"/>
          <w:kern w:val="2"/>
          <w:sz w:val="24"/>
          <w:szCs w:val="24"/>
          <w:shd w:val="clear" w:color="auto" w:fill="FFFFFF"/>
        </w:rPr>
        <w:t>Zhang</w:t>
      </w:r>
      <w:r>
        <w:rPr>
          <w:rFonts w:ascii="Times New Roman" w:hAnsi="Times New Roman"/>
          <w:kern w:val="2"/>
          <w:sz w:val="24"/>
          <w:szCs w:val="24"/>
          <w:shd w:val="clear" w:color="auto" w:fill="FFFFFF"/>
        </w:rPr>
        <w:t xml:space="preserve">, Hangyu, Yujing Song, Yue Wang, Jikun Huang, 2026. Refining Pesticide use to reduce yield loss: How drone plant protection transforms smallholder pest management, </w:t>
      </w:r>
      <w:r w:rsidRPr="009F6619">
        <w:rPr>
          <w:rFonts w:ascii="Times New Roman" w:hAnsi="Times New Roman"/>
          <w:b/>
          <w:i/>
          <w:kern w:val="2"/>
          <w:sz w:val="24"/>
          <w:szCs w:val="24"/>
          <w:shd w:val="clear" w:color="auto" w:fill="FFFFFF"/>
        </w:rPr>
        <w:t>Food Poli</w:t>
      </w:r>
      <w:bookmarkStart w:id="28" w:name="_GoBack"/>
      <w:bookmarkEnd w:id="28"/>
      <w:r w:rsidRPr="009F6619">
        <w:rPr>
          <w:rFonts w:ascii="Times New Roman" w:hAnsi="Times New Roman"/>
          <w:b/>
          <w:i/>
          <w:kern w:val="2"/>
          <w:sz w:val="24"/>
          <w:szCs w:val="24"/>
          <w:shd w:val="clear" w:color="auto" w:fill="FFFFFF"/>
        </w:rPr>
        <w:t>cy,</w:t>
      </w:r>
      <w:r>
        <w:rPr>
          <w:rFonts w:ascii="Times New Roman" w:hAnsi="Times New Roman"/>
          <w:kern w:val="2"/>
          <w:sz w:val="24"/>
          <w:szCs w:val="24"/>
          <w:shd w:val="clear" w:color="auto" w:fill="FFFFFF"/>
        </w:rPr>
        <w:t xml:space="preserve"> 139 (2026)103035.</w:t>
      </w:r>
    </w:p>
    <w:p w14:paraId="0DF1CD02" w14:textId="6154BF45" w:rsidR="00040FA5" w:rsidRDefault="00CD3366" w:rsidP="002E2F11">
      <w:pPr>
        <w:pStyle w:val="a0"/>
        <w:numPr>
          <w:ilvl w:val="0"/>
          <w:numId w:val="1"/>
        </w:numPr>
        <w:tabs>
          <w:tab w:val="clear" w:pos="1211"/>
        </w:tabs>
        <w:spacing w:before="120"/>
        <w:ind w:left="540" w:hanging="540"/>
        <w:jc w:val="both"/>
        <w:rPr>
          <w:rFonts w:ascii="Times New Roman" w:hAnsi="Times New Roman"/>
          <w:kern w:val="2"/>
          <w:sz w:val="24"/>
          <w:szCs w:val="24"/>
          <w:shd w:val="clear" w:color="auto" w:fill="FFFFFF"/>
        </w:rPr>
      </w:pPr>
      <w:r>
        <w:rPr>
          <w:rFonts w:ascii="Times New Roman" w:hAnsi="Times New Roman" w:hint="eastAsia"/>
          <w:kern w:val="2"/>
          <w:sz w:val="24"/>
          <w:szCs w:val="24"/>
          <w:shd w:val="clear" w:color="auto" w:fill="FFFFFF"/>
        </w:rPr>
        <w:t>L</w:t>
      </w:r>
      <w:r>
        <w:rPr>
          <w:rFonts w:ascii="Times New Roman" w:hAnsi="Times New Roman"/>
          <w:kern w:val="2"/>
          <w:sz w:val="24"/>
          <w:szCs w:val="24"/>
          <w:shd w:val="clear" w:color="auto" w:fill="FFFFFF"/>
        </w:rPr>
        <w:t xml:space="preserve">iu Yujie, et al. There are a total </w:t>
      </w:r>
      <w:r>
        <w:rPr>
          <w:rFonts w:ascii="Times New Roman" w:hAnsi="Times New Roman"/>
          <w:color w:val="333333"/>
          <w:kern w:val="2"/>
          <w:sz w:val="24"/>
          <w:szCs w:val="24"/>
          <w:shd w:val="clear" w:color="auto" w:fill="FFFFFF"/>
        </w:rPr>
        <w:t>32</w:t>
      </w:r>
      <w:r w:rsidRPr="00CD5001">
        <w:rPr>
          <w:rFonts w:ascii="Times New Roman" w:hAnsi="Times New Roman"/>
          <w:color w:val="333333"/>
          <w:kern w:val="2"/>
          <w:sz w:val="24"/>
          <w:szCs w:val="24"/>
          <w:shd w:val="clear" w:color="auto" w:fill="FFFFFF"/>
        </w:rPr>
        <w:t xml:space="preserve"> authors</w:t>
      </w:r>
      <w:r w:rsidR="00040FA5" w:rsidRPr="00CD5001">
        <w:rPr>
          <w:rFonts w:ascii="Times New Roman" w:hAnsi="Times New Roman" w:hint="eastAsia"/>
          <w:color w:val="333333"/>
          <w:kern w:val="2"/>
          <w:sz w:val="24"/>
          <w:szCs w:val="24"/>
          <w:shd w:val="clear" w:color="auto" w:fill="FFFFFF"/>
        </w:rPr>
        <w:t xml:space="preserve">, </w:t>
      </w:r>
      <w:r w:rsidR="00040FA5" w:rsidRPr="00CD5001">
        <w:rPr>
          <w:rFonts w:ascii="Times New Roman" w:hAnsi="Times New Roman"/>
          <w:bCs/>
          <w:sz w:val="24"/>
          <w:szCs w:val="24"/>
          <w:lang w:val="nl-NL"/>
        </w:rPr>
        <w:t xml:space="preserve">Jikun Huang is the </w:t>
      </w:r>
      <w:r w:rsidR="00040FA5">
        <w:rPr>
          <w:rFonts w:ascii="Times New Roman" w:hAnsi="Times New Roman" w:hint="eastAsia"/>
          <w:bCs/>
          <w:sz w:val="24"/>
          <w:szCs w:val="24"/>
          <w:lang w:val="nl-NL"/>
        </w:rPr>
        <w:t>t</w:t>
      </w:r>
      <w:r w:rsidR="00040FA5">
        <w:rPr>
          <w:rFonts w:ascii="Times New Roman" w:hAnsi="Times New Roman"/>
          <w:bCs/>
          <w:sz w:val="24"/>
          <w:szCs w:val="24"/>
          <w:lang w:val="nl-NL"/>
        </w:rPr>
        <w:t>wenty-tyree</w:t>
      </w:r>
      <w:r w:rsidR="00040FA5" w:rsidRPr="00CD5001">
        <w:rPr>
          <w:rFonts w:ascii="Times New Roman" w:hAnsi="Times New Roman"/>
          <w:bCs/>
          <w:sz w:val="24"/>
          <w:szCs w:val="24"/>
          <w:lang w:val="nl-NL"/>
        </w:rPr>
        <w:t xml:space="preserve"> author</w:t>
      </w:r>
      <w:r w:rsidR="00040FA5" w:rsidRPr="00CD5001">
        <w:rPr>
          <w:rFonts w:ascii="Times New Roman" w:hAnsi="Times New Roman"/>
          <w:bCs/>
          <w:color w:val="000000"/>
          <w:sz w:val="24"/>
          <w:szCs w:val="24"/>
          <w:lang w:val="nl-NL"/>
        </w:rPr>
        <w:t>,</w:t>
      </w:r>
      <w:r w:rsidR="00040FA5">
        <w:rPr>
          <w:rFonts w:ascii="Times New Roman" w:hAnsi="Times New Roman"/>
          <w:bCs/>
          <w:color w:val="000000"/>
          <w:sz w:val="24"/>
          <w:szCs w:val="24"/>
          <w:lang w:val="nl-NL"/>
        </w:rPr>
        <w:t xml:space="preserve"> 2026. Multidimensional synergistic adaptation enhances the systemic resilience in China’s food security, </w:t>
      </w:r>
      <w:r w:rsidR="00040FA5" w:rsidRPr="006F655A">
        <w:rPr>
          <w:rFonts w:ascii="Times New Roman" w:hAnsi="Times New Roman"/>
          <w:b/>
          <w:bCs/>
          <w:i/>
          <w:color w:val="000000"/>
          <w:sz w:val="24"/>
          <w:szCs w:val="24"/>
          <w:lang w:val="nl-NL"/>
        </w:rPr>
        <w:t>National Science Review,</w:t>
      </w:r>
      <w:r w:rsidR="00040FA5">
        <w:rPr>
          <w:rFonts w:ascii="Times New Roman" w:hAnsi="Times New Roman"/>
          <w:bCs/>
          <w:color w:val="000000"/>
          <w:sz w:val="24"/>
          <w:szCs w:val="24"/>
          <w:lang w:val="nl-NL"/>
        </w:rPr>
        <w:t xml:space="preserve"> 13: nwaf 587, 2026.</w:t>
      </w:r>
      <w:bookmarkEnd w:id="20"/>
    </w:p>
    <w:p w14:paraId="368F3847" w14:textId="522130F4" w:rsidR="004A2E2F" w:rsidRDefault="004A2E2F" w:rsidP="002E2F11">
      <w:pPr>
        <w:pStyle w:val="a0"/>
        <w:numPr>
          <w:ilvl w:val="0"/>
          <w:numId w:val="1"/>
        </w:numPr>
        <w:tabs>
          <w:tab w:val="clear" w:pos="1211"/>
        </w:tabs>
        <w:spacing w:before="120"/>
        <w:ind w:left="540" w:hanging="540"/>
        <w:jc w:val="both"/>
        <w:rPr>
          <w:rFonts w:ascii="Times New Roman" w:hAnsi="Times New Roman"/>
          <w:kern w:val="2"/>
          <w:sz w:val="24"/>
          <w:szCs w:val="24"/>
          <w:shd w:val="clear" w:color="auto" w:fill="FFFFFF"/>
        </w:rPr>
      </w:pPr>
      <w:r>
        <w:rPr>
          <w:rFonts w:ascii="Times New Roman" w:hAnsi="Times New Roman" w:hint="eastAsia"/>
          <w:kern w:val="2"/>
          <w:sz w:val="24"/>
          <w:szCs w:val="24"/>
          <w:shd w:val="clear" w:color="auto" w:fill="FFFFFF"/>
        </w:rPr>
        <w:t>L</w:t>
      </w:r>
      <w:r>
        <w:rPr>
          <w:rFonts w:ascii="Times New Roman" w:hAnsi="Times New Roman"/>
          <w:kern w:val="2"/>
          <w:sz w:val="24"/>
          <w:szCs w:val="24"/>
          <w:shd w:val="clear" w:color="auto" w:fill="FFFFFF"/>
        </w:rPr>
        <w:t xml:space="preserve">iu, Xinyu, Songze Li, Jikun Huang, Han Xiao, 2025. </w:t>
      </w:r>
      <w:r w:rsidRPr="00E4589E">
        <w:rPr>
          <w:rFonts w:ascii="Times New Roman" w:hAnsi="Times New Roman"/>
          <w:kern w:val="2"/>
          <w:sz w:val="24"/>
          <w:szCs w:val="24"/>
          <w:shd w:val="clear" w:color="auto" w:fill="FFFFFF"/>
        </w:rPr>
        <w:t>Transforming consumption: How E-commerce reshape online shopping behavior and household spending</w:t>
      </w:r>
      <w:r>
        <w:rPr>
          <w:rFonts w:ascii="Times New Roman" w:hAnsi="Times New Roman"/>
          <w:kern w:val="2"/>
          <w:sz w:val="24"/>
          <w:szCs w:val="24"/>
          <w:shd w:val="clear" w:color="auto" w:fill="FFFFFF"/>
        </w:rPr>
        <w:t xml:space="preserve">, </w:t>
      </w:r>
      <w:r w:rsidRPr="00E4589E">
        <w:rPr>
          <w:rFonts w:ascii="Times New Roman" w:hAnsi="Times New Roman"/>
          <w:b/>
          <w:i/>
          <w:kern w:val="2"/>
          <w:sz w:val="24"/>
          <w:szCs w:val="24"/>
          <w:shd w:val="clear" w:color="auto" w:fill="FFFFFF"/>
        </w:rPr>
        <w:t>China Economic Review</w:t>
      </w:r>
      <w:r>
        <w:rPr>
          <w:rFonts w:ascii="Times New Roman" w:hAnsi="Times New Roman"/>
          <w:kern w:val="2"/>
          <w:sz w:val="24"/>
          <w:szCs w:val="24"/>
          <w:shd w:val="clear" w:color="auto" w:fill="FFFFFF"/>
        </w:rPr>
        <w:t>, 92(2025) 102444.</w:t>
      </w:r>
    </w:p>
    <w:p w14:paraId="51AFB5BF" w14:textId="1DD6051F" w:rsidR="002E2F11" w:rsidRPr="00A22AA3" w:rsidRDefault="002E2F11" w:rsidP="002E2F11">
      <w:pPr>
        <w:pStyle w:val="a0"/>
        <w:numPr>
          <w:ilvl w:val="0"/>
          <w:numId w:val="1"/>
        </w:numPr>
        <w:tabs>
          <w:tab w:val="clear" w:pos="1211"/>
        </w:tabs>
        <w:spacing w:before="120"/>
        <w:ind w:left="540" w:hanging="540"/>
        <w:jc w:val="both"/>
        <w:rPr>
          <w:rFonts w:ascii="Times New Roman" w:hAnsi="Times New Roman"/>
          <w:kern w:val="2"/>
          <w:sz w:val="24"/>
          <w:szCs w:val="24"/>
          <w:shd w:val="clear" w:color="auto" w:fill="FFFFFF"/>
        </w:rPr>
      </w:pPr>
      <w:r w:rsidRPr="002E2F11">
        <w:rPr>
          <w:rFonts w:ascii="Times New Roman" w:hAnsi="Times New Roman"/>
          <w:kern w:val="2"/>
          <w:sz w:val="24"/>
          <w:szCs w:val="24"/>
          <w:shd w:val="clear" w:color="auto" w:fill="FFFFFF"/>
        </w:rPr>
        <w:t>Wang</w:t>
      </w:r>
      <w:r w:rsidRPr="002E2F11">
        <w:rPr>
          <w:rFonts w:ascii="Times New Roman" w:hAnsi="Times New Roman"/>
          <w:color w:val="000000" w:themeColor="text1"/>
          <w:sz w:val="24"/>
          <w:szCs w:val="24"/>
        </w:rPr>
        <w:t>, Dong</w:t>
      </w:r>
      <w:r w:rsidRPr="002E2F11">
        <w:rPr>
          <w:rFonts w:ascii="Times New Roman" w:hAnsi="Times New Roman" w:hint="eastAsia"/>
          <w:color w:val="000000" w:themeColor="text1"/>
          <w:sz w:val="24"/>
          <w:szCs w:val="24"/>
        </w:rPr>
        <w:t>,</w:t>
      </w:r>
      <w:r w:rsidRPr="002E2F11">
        <w:rPr>
          <w:rFonts w:ascii="Times New Roman" w:hAnsi="Times New Roman"/>
          <w:color w:val="000000" w:themeColor="text1"/>
          <w:sz w:val="24"/>
          <w:szCs w:val="24"/>
        </w:rPr>
        <w:t xml:space="preserve"> Chunlai Chen, Christopher Findlay, Jikun Huang, Justin Yifu Lin, Mohammad Jahangir Abedullah, Mohammad Jahangir Alam, Abid Hussain, Nunung Nuryartono, Tahlim Sudaryanto, David Shearer</w:t>
      </w:r>
      <w:r w:rsidR="006047AC">
        <w:rPr>
          <w:rFonts w:ascii="Times New Roman" w:hAnsi="Times New Roman"/>
          <w:color w:val="000000" w:themeColor="text1"/>
          <w:sz w:val="24"/>
          <w:szCs w:val="24"/>
        </w:rPr>
        <w:t>, 2025.</w:t>
      </w:r>
      <w:r w:rsidRPr="002E2F11">
        <w:rPr>
          <w:rFonts w:ascii="Times New Roman" w:hAnsi="Times New Roman"/>
          <w:color w:val="000000" w:themeColor="text1"/>
          <w:sz w:val="24"/>
          <w:szCs w:val="24"/>
        </w:rPr>
        <w:t xml:space="preserve"> Stage Segmentation of Rural Transformation and Comparisons Among Bangladesh, China, Indonesia, and Pakistan: Combining Machine Learning and New Structural Economics to Facilitate International Agricultural Development and Policy Design, </w:t>
      </w:r>
      <w:r w:rsidRPr="002E2F11">
        <w:rPr>
          <w:rFonts w:ascii="Times New Roman" w:hAnsi="Times New Roman"/>
          <w:b/>
          <w:i/>
          <w:color w:val="000000" w:themeColor="text1"/>
          <w:sz w:val="24"/>
          <w:szCs w:val="24"/>
        </w:rPr>
        <w:t>Asia &amp; The Pacific Policy Studies,</w:t>
      </w:r>
      <w:r w:rsidRPr="002E2F11">
        <w:rPr>
          <w:rFonts w:ascii="Times New Roman" w:hAnsi="Times New Roman"/>
          <w:color w:val="000000" w:themeColor="text1"/>
          <w:sz w:val="24"/>
          <w:szCs w:val="24"/>
        </w:rPr>
        <w:t xml:space="preserve">  Vol. 12, No. 2(2025): DOI 10.1002/app5.70016</w:t>
      </w:r>
      <w:r w:rsidR="00A22AA3">
        <w:rPr>
          <w:rFonts w:ascii="Times New Roman" w:hAnsi="Times New Roman"/>
          <w:color w:val="000000" w:themeColor="text1"/>
          <w:sz w:val="24"/>
          <w:szCs w:val="24"/>
        </w:rPr>
        <w:t>.</w:t>
      </w:r>
    </w:p>
    <w:bookmarkEnd w:id="21"/>
    <w:p w14:paraId="4CFFF279" w14:textId="5A2DC795" w:rsidR="00A22AA3" w:rsidRPr="00C371B7" w:rsidRDefault="00A22AA3" w:rsidP="002E2F11">
      <w:pPr>
        <w:pStyle w:val="a0"/>
        <w:numPr>
          <w:ilvl w:val="0"/>
          <w:numId w:val="1"/>
        </w:numPr>
        <w:tabs>
          <w:tab w:val="clear" w:pos="1211"/>
        </w:tabs>
        <w:spacing w:before="120"/>
        <w:ind w:left="540" w:hanging="540"/>
        <w:jc w:val="both"/>
        <w:rPr>
          <w:rFonts w:ascii="Times New Roman" w:hAnsi="Times New Roman"/>
          <w:kern w:val="2"/>
          <w:sz w:val="24"/>
          <w:szCs w:val="24"/>
          <w:shd w:val="clear" w:color="auto" w:fill="FFFFFF"/>
        </w:rPr>
      </w:pPr>
      <w:r w:rsidRPr="00C371B7">
        <w:rPr>
          <w:rFonts w:ascii="Times New Roman" w:hAnsi="Times New Roman"/>
          <w:color w:val="000000" w:themeColor="text1"/>
          <w:sz w:val="24"/>
          <w:szCs w:val="24"/>
        </w:rPr>
        <w:t xml:space="preserve">Wang, Xiaobing, Xinyu Liu, Shi Min, Songqing Jin, Jikun  Scott </w:t>
      </w:r>
      <w:hyperlink r:id="rId9" w:history="1">
        <w:r w:rsidRPr="00C371B7">
          <w:rPr>
            <w:rFonts w:ascii="Times New Roman" w:hAnsi="Times New Roman"/>
            <w:color w:val="000000" w:themeColor="text1"/>
            <w:sz w:val="24"/>
            <w:szCs w:val="24"/>
          </w:rPr>
          <w:t>Rozelle</w:t>
        </w:r>
      </w:hyperlink>
      <w:r w:rsidRPr="00C371B7">
        <w:rPr>
          <w:rFonts w:ascii="Times New Roman" w:hAnsi="Times New Roman"/>
          <w:color w:val="000000" w:themeColor="text1"/>
          <w:sz w:val="24"/>
          <w:szCs w:val="24"/>
        </w:rPr>
        <w:t xml:space="preserve">, Jieyuan Feng,  Boddupalli Prasanna. The influence of improved wheat and maize varieties on infant mortality in China, </w:t>
      </w:r>
      <w:r w:rsidRPr="00C371B7">
        <w:rPr>
          <w:rFonts w:ascii="Times New Roman" w:hAnsi="Times New Roman"/>
          <w:b/>
          <w:i/>
          <w:color w:val="000000" w:themeColor="text1"/>
          <w:sz w:val="24"/>
          <w:szCs w:val="24"/>
        </w:rPr>
        <w:t>PNAS NEXUS</w:t>
      </w:r>
      <w:r w:rsidRPr="00C371B7">
        <w:rPr>
          <w:rFonts w:ascii="Times New Roman" w:hAnsi="Times New Roman"/>
          <w:color w:val="000000" w:themeColor="text1"/>
          <w:sz w:val="24"/>
          <w:szCs w:val="24"/>
        </w:rPr>
        <w:t>, Vol 4, No. 2 (2025): 1-15.</w:t>
      </w:r>
    </w:p>
    <w:p w14:paraId="31AAF458" w14:textId="5CD1DBE7" w:rsidR="00A22AA3" w:rsidRPr="00C371B7" w:rsidRDefault="00A22AA3" w:rsidP="0036567F">
      <w:pPr>
        <w:pStyle w:val="a0"/>
        <w:numPr>
          <w:ilvl w:val="0"/>
          <w:numId w:val="1"/>
        </w:numPr>
        <w:tabs>
          <w:tab w:val="clear" w:pos="1211"/>
        </w:tabs>
        <w:spacing w:before="120"/>
        <w:ind w:left="540" w:hanging="540"/>
        <w:jc w:val="both"/>
        <w:rPr>
          <w:rFonts w:ascii="Times New Roman" w:hAnsi="Times New Roman"/>
          <w:kern w:val="2"/>
          <w:sz w:val="24"/>
          <w:szCs w:val="24"/>
          <w:shd w:val="clear" w:color="auto" w:fill="FFFFFF"/>
        </w:rPr>
      </w:pPr>
      <w:r w:rsidRPr="00C371B7">
        <w:rPr>
          <w:rFonts w:ascii="Times New Roman" w:eastAsia="仿宋" w:hAnsi="Times New Roman"/>
          <w:color w:val="000000" w:themeColor="text1"/>
          <w:sz w:val="24"/>
          <w:szCs w:val="24"/>
        </w:rPr>
        <w:t xml:space="preserve">Chen, Qiu, Jikun Huang, Mercedita A. Sombilla, and Trang Truong. Structural and Rural Transformations and Poverty Reduction in Developing Asian Economies: An International Comparison Among China, the Philippines, and Vietnam, </w:t>
      </w:r>
      <w:r w:rsidRPr="00C371B7">
        <w:rPr>
          <w:rFonts w:ascii="Times New Roman" w:eastAsia="仿宋" w:hAnsi="Times New Roman"/>
          <w:b/>
          <w:i/>
          <w:color w:val="000000" w:themeColor="text1"/>
          <w:sz w:val="24"/>
          <w:szCs w:val="24"/>
        </w:rPr>
        <w:t>Land,</w:t>
      </w:r>
      <w:r w:rsidRPr="00C371B7">
        <w:rPr>
          <w:rFonts w:ascii="Times New Roman" w:eastAsia="仿宋" w:hAnsi="Times New Roman"/>
          <w:color w:val="000000" w:themeColor="text1"/>
          <w:sz w:val="24"/>
          <w:szCs w:val="24"/>
        </w:rPr>
        <w:t xml:space="preserve"> 2025, 14, 350, </w:t>
      </w:r>
      <w:hyperlink r:id="rId10" w:history="1">
        <w:r w:rsidRPr="00C371B7">
          <w:rPr>
            <w:rFonts w:ascii="Times New Roman" w:eastAsia="仿宋" w:hAnsi="Times New Roman"/>
            <w:color w:val="000000" w:themeColor="text1"/>
            <w:sz w:val="24"/>
            <w:szCs w:val="24"/>
          </w:rPr>
          <w:t>https://doi.org/10.3390/land14020350</w:t>
        </w:r>
      </w:hyperlink>
      <w:r w:rsidRPr="00C371B7">
        <w:rPr>
          <w:rFonts w:ascii="Times New Roman" w:eastAsia="仿宋" w:hAnsi="Times New Roman"/>
          <w:color w:val="000000" w:themeColor="text1"/>
          <w:sz w:val="24"/>
          <w:szCs w:val="24"/>
        </w:rPr>
        <w:t>.</w:t>
      </w:r>
    </w:p>
    <w:p w14:paraId="28326CCB" w14:textId="54801F65" w:rsidR="0036567F" w:rsidRPr="00C371B7" w:rsidRDefault="0036567F" w:rsidP="0036567F">
      <w:pPr>
        <w:pStyle w:val="a0"/>
        <w:numPr>
          <w:ilvl w:val="0"/>
          <w:numId w:val="1"/>
        </w:numPr>
        <w:tabs>
          <w:tab w:val="clear" w:pos="1211"/>
        </w:tabs>
        <w:spacing w:before="120"/>
        <w:ind w:left="540" w:hanging="540"/>
        <w:jc w:val="both"/>
        <w:rPr>
          <w:rFonts w:ascii="Times New Roman" w:hAnsi="Times New Roman"/>
          <w:kern w:val="2"/>
          <w:sz w:val="24"/>
          <w:szCs w:val="24"/>
          <w:shd w:val="clear" w:color="auto" w:fill="FFFFFF"/>
        </w:rPr>
      </w:pPr>
      <w:r w:rsidRPr="00C371B7">
        <w:rPr>
          <w:rFonts w:ascii="Times New Roman" w:hAnsi="Times New Roman" w:hint="eastAsia"/>
          <w:color w:val="333333"/>
          <w:kern w:val="2"/>
          <w:sz w:val="24"/>
          <w:szCs w:val="24"/>
          <w:shd w:val="clear" w:color="auto" w:fill="FFFFFF"/>
        </w:rPr>
        <w:t>Li</w:t>
      </w:r>
      <w:r w:rsidRPr="00C371B7">
        <w:rPr>
          <w:rFonts w:ascii="Times New Roman" w:hAnsi="Times New Roman"/>
          <w:color w:val="333333"/>
          <w:kern w:val="2"/>
          <w:sz w:val="24"/>
          <w:szCs w:val="24"/>
          <w:shd w:val="clear" w:color="auto" w:fill="FFFFFF"/>
        </w:rPr>
        <w:t>u</w:t>
      </w:r>
      <w:r w:rsidRPr="00C371B7">
        <w:rPr>
          <w:rFonts w:ascii="Times New Roman" w:hAnsi="Times New Roman"/>
          <w:kern w:val="2"/>
          <w:sz w:val="24"/>
          <w:szCs w:val="24"/>
          <w:shd w:val="clear" w:color="auto" w:fill="FFFFFF"/>
        </w:rPr>
        <w:t>, Huifang, Lingling Hou, Zhibia</w:t>
      </w:r>
      <w:r w:rsidRPr="00C371B7">
        <w:rPr>
          <w:rFonts w:ascii="Times New Roman" w:hAnsi="Times New Roman" w:hint="eastAsia"/>
          <w:kern w:val="2"/>
          <w:sz w:val="24"/>
          <w:szCs w:val="24"/>
          <w:shd w:val="clear" w:color="auto" w:fill="FFFFFF"/>
        </w:rPr>
        <w:t>o</w:t>
      </w:r>
      <w:r w:rsidRPr="00C371B7">
        <w:rPr>
          <w:rFonts w:ascii="Times New Roman" w:hAnsi="Times New Roman"/>
          <w:kern w:val="2"/>
          <w:sz w:val="24"/>
          <w:szCs w:val="24"/>
          <w:shd w:val="clear" w:color="auto" w:fill="FFFFFF"/>
        </w:rPr>
        <w:t xml:space="preserve"> Nan, Jikun Huang, Liufang Su, 2025. Herders’ willingness to accept compensation for grassland grazing ban in Northwest China, </w:t>
      </w:r>
      <w:r w:rsidRPr="00C371B7">
        <w:rPr>
          <w:rFonts w:ascii="Times New Roman" w:hAnsi="Times New Roman"/>
          <w:b/>
          <w:i/>
          <w:kern w:val="2"/>
          <w:sz w:val="24"/>
          <w:szCs w:val="24"/>
          <w:shd w:val="clear" w:color="auto" w:fill="FFFFFF"/>
        </w:rPr>
        <w:t>Journal of Integrative Agriculture</w:t>
      </w:r>
      <w:r w:rsidRPr="00C371B7">
        <w:rPr>
          <w:rFonts w:ascii="Times New Roman" w:hAnsi="Times New Roman"/>
          <w:kern w:val="2"/>
          <w:sz w:val="24"/>
          <w:szCs w:val="24"/>
          <w:shd w:val="clear" w:color="auto" w:fill="FFFFFF"/>
        </w:rPr>
        <w:t>, 2025, 24(1): 366-379.</w:t>
      </w:r>
    </w:p>
    <w:p w14:paraId="4A8610CF" w14:textId="77777777" w:rsidR="00A22AA3" w:rsidRPr="00C371B7" w:rsidRDefault="00A22AA3" w:rsidP="00A22AA3">
      <w:pPr>
        <w:pStyle w:val="a0"/>
        <w:numPr>
          <w:ilvl w:val="0"/>
          <w:numId w:val="1"/>
        </w:numPr>
        <w:tabs>
          <w:tab w:val="clear" w:pos="1211"/>
        </w:tabs>
        <w:spacing w:before="120"/>
        <w:ind w:left="540" w:hanging="540"/>
        <w:jc w:val="both"/>
        <w:rPr>
          <w:rFonts w:ascii="Times New Roman" w:hAnsi="Times New Roman"/>
          <w:color w:val="000000" w:themeColor="text1"/>
          <w:sz w:val="24"/>
          <w:szCs w:val="24"/>
        </w:rPr>
      </w:pPr>
      <w:r w:rsidRPr="00C371B7">
        <w:rPr>
          <w:rFonts w:ascii="Times New Roman" w:hAnsi="Times New Roman"/>
          <w:kern w:val="2"/>
          <w:sz w:val="24"/>
          <w:szCs w:val="24"/>
          <w:shd w:val="clear" w:color="auto" w:fill="FFFFFF"/>
        </w:rPr>
        <w:t>Xiang, Cheng, Rui Yang, Xia Wang, Jikun Huang. Impact of Seed Regulation Reform on Licensing Fees of Varieties in China,</w:t>
      </w:r>
      <w:r w:rsidRPr="00C371B7">
        <w:rPr>
          <w:rFonts w:ascii="Times New Roman" w:hAnsi="Times New Roman"/>
          <w:b/>
          <w:i/>
          <w:kern w:val="2"/>
          <w:sz w:val="24"/>
          <w:szCs w:val="24"/>
          <w:shd w:val="clear" w:color="auto" w:fill="FFFFFF"/>
        </w:rPr>
        <w:t xml:space="preserve"> Agribusiness,</w:t>
      </w:r>
      <w:r w:rsidRPr="00C371B7">
        <w:rPr>
          <w:rFonts w:ascii="Times New Roman" w:hAnsi="Times New Roman"/>
          <w:kern w:val="2"/>
          <w:sz w:val="24"/>
          <w:szCs w:val="24"/>
          <w:shd w:val="clear" w:color="auto" w:fill="FFFFFF"/>
        </w:rPr>
        <w:t xml:space="preserve"> 2025; 1-13. </w:t>
      </w:r>
      <w:r w:rsidRPr="00C371B7">
        <w:rPr>
          <w:rFonts w:ascii="Times New Roman" w:hAnsi="Times New Roman"/>
          <w:color w:val="000000" w:themeColor="text1"/>
          <w:sz w:val="24"/>
          <w:szCs w:val="24"/>
        </w:rPr>
        <w:t>DOI 10.1002/agr.22020</w:t>
      </w:r>
    </w:p>
    <w:p w14:paraId="7F875FF0" w14:textId="12184A2F" w:rsidR="004A2E2F" w:rsidRDefault="004A2E2F" w:rsidP="0055447D">
      <w:pPr>
        <w:pStyle w:val="a0"/>
        <w:numPr>
          <w:ilvl w:val="0"/>
          <w:numId w:val="1"/>
        </w:numPr>
        <w:tabs>
          <w:tab w:val="clear" w:pos="1211"/>
        </w:tabs>
        <w:spacing w:before="120"/>
        <w:ind w:left="540" w:hanging="540"/>
        <w:jc w:val="both"/>
        <w:rPr>
          <w:rFonts w:ascii="Times New Roman" w:hAnsi="Times New Roman"/>
          <w:kern w:val="2"/>
          <w:sz w:val="24"/>
          <w:szCs w:val="24"/>
          <w:shd w:val="clear" w:color="auto" w:fill="FFFFFF"/>
        </w:rPr>
      </w:pPr>
      <w:bookmarkStart w:id="29" w:name="OLE_LINK52"/>
      <w:r w:rsidRPr="004629D4">
        <w:rPr>
          <w:rFonts w:ascii="Times New Roman" w:hAnsi="Times New Roman" w:hint="eastAsia"/>
          <w:color w:val="000000"/>
          <w:sz w:val="24"/>
          <w:szCs w:val="24"/>
        </w:rPr>
        <w:t>S</w:t>
      </w:r>
      <w:r w:rsidRPr="004629D4">
        <w:rPr>
          <w:rFonts w:ascii="Times New Roman" w:hAnsi="Times New Roman"/>
          <w:color w:val="000000"/>
          <w:sz w:val="24"/>
          <w:szCs w:val="24"/>
        </w:rPr>
        <w:t>hi, Pengfei, Jikun Huang. Irrigation Expansion and Rural Transformation in China: Evidence of Provincial Data in 1978-2018</w:t>
      </w:r>
      <w:r>
        <w:rPr>
          <w:rFonts w:ascii="Times New Roman" w:hAnsi="Times New Roman"/>
          <w:color w:val="000000"/>
          <w:sz w:val="24"/>
          <w:szCs w:val="24"/>
        </w:rPr>
        <w:t xml:space="preserve">, </w:t>
      </w:r>
      <w:r w:rsidRPr="004F7B96">
        <w:rPr>
          <w:rFonts w:ascii="Times New Roman" w:hAnsi="Times New Roman"/>
          <w:b/>
          <w:i/>
          <w:color w:val="000000"/>
          <w:sz w:val="24"/>
          <w:szCs w:val="24"/>
        </w:rPr>
        <w:t>Asia &amp; The Pacific Policy Studies</w:t>
      </w:r>
      <w:r>
        <w:rPr>
          <w:rFonts w:ascii="Times New Roman" w:hAnsi="Times New Roman"/>
          <w:b/>
          <w:i/>
          <w:color w:val="000000"/>
          <w:sz w:val="24"/>
          <w:szCs w:val="24"/>
        </w:rPr>
        <w:t xml:space="preserve">, </w:t>
      </w:r>
      <w:r w:rsidRPr="004F7B96">
        <w:rPr>
          <w:rFonts w:ascii="Times New Roman" w:hAnsi="Times New Roman"/>
          <w:color w:val="000000"/>
          <w:sz w:val="24"/>
          <w:szCs w:val="24"/>
        </w:rPr>
        <w:t xml:space="preserve">Vol. 12, No. </w:t>
      </w:r>
      <w:r>
        <w:rPr>
          <w:rFonts w:ascii="Times New Roman" w:hAnsi="Times New Roman"/>
          <w:color w:val="000000"/>
          <w:sz w:val="24"/>
          <w:szCs w:val="24"/>
        </w:rPr>
        <w:t>1 (2025): DOI 10.1002/app5.70012</w:t>
      </w:r>
      <w:r w:rsidRPr="004F7B96">
        <w:rPr>
          <w:rFonts w:ascii="Times New Roman" w:hAnsi="Times New Roman"/>
          <w:color w:val="000000"/>
          <w:sz w:val="24"/>
          <w:szCs w:val="24"/>
        </w:rPr>
        <w:t>.</w:t>
      </w:r>
    </w:p>
    <w:p w14:paraId="48D0C608" w14:textId="2375F6BC" w:rsidR="0055447D" w:rsidRPr="00C371B7" w:rsidRDefault="0055447D" w:rsidP="0055447D">
      <w:pPr>
        <w:pStyle w:val="a0"/>
        <w:numPr>
          <w:ilvl w:val="0"/>
          <w:numId w:val="1"/>
        </w:numPr>
        <w:tabs>
          <w:tab w:val="clear" w:pos="1211"/>
        </w:tabs>
        <w:spacing w:before="120"/>
        <w:ind w:left="540" w:hanging="540"/>
        <w:jc w:val="both"/>
        <w:rPr>
          <w:rFonts w:ascii="Times New Roman" w:hAnsi="Times New Roman"/>
          <w:kern w:val="2"/>
          <w:sz w:val="24"/>
          <w:szCs w:val="24"/>
          <w:shd w:val="clear" w:color="auto" w:fill="FFFFFF"/>
        </w:rPr>
      </w:pPr>
      <w:r w:rsidRPr="00C371B7">
        <w:rPr>
          <w:rFonts w:ascii="Times New Roman" w:hAnsi="Times New Roman" w:hint="eastAsia"/>
          <w:kern w:val="2"/>
          <w:sz w:val="24"/>
          <w:szCs w:val="24"/>
          <w:shd w:val="clear" w:color="auto" w:fill="FFFFFF"/>
        </w:rPr>
        <w:lastRenderedPageBreak/>
        <w:t>W</w:t>
      </w:r>
      <w:r w:rsidRPr="00C371B7">
        <w:rPr>
          <w:rFonts w:ascii="Times New Roman" w:hAnsi="Times New Roman"/>
          <w:kern w:val="2"/>
          <w:sz w:val="24"/>
          <w:szCs w:val="24"/>
          <w:shd w:val="clear" w:color="auto" w:fill="FFFFFF"/>
        </w:rPr>
        <w:t xml:space="preserve">ang, Jinxia, Zhiyi Guo, Dong Wang, Kaixing Huang, Zhuanlin Wang, Ruoying Mei, Rujuan Li, Jikun Huang, Chenhui Zhang, and Chunlai Chen, Rural Transformation, Water Scarcity and Policy Responses in China, </w:t>
      </w:r>
      <w:bookmarkStart w:id="30" w:name="OLE_LINK27"/>
      <w:bookmarkStart w:id="31" w:name="OLE_LINK28"/>
      <w:r w:rsidRPr="00C371B7">
        <w:rPr>
          <w:rFonts w:ascii="Times New Roman" w:hAnsi="Times New Roman"/>
          <w:b/>
          <w:i/>
          <w:kern w:val="2"/>
          <w:sz w:val="24"/>
          <w:szCs w:val="24"/>
          <w:shd w:val="clear" w:color="auto" w:fill="FFFFFF"/>
        </w:rPr>
        <w:t>Asia &amp; The Pacific Policy Studies</w:t>
      </w:r>
      <w:r w:rsidRPr="00C371B7">
        <w:rPr>
          <w:rFonts w:ascii="Times New Roman" w:hAnsi="Times New Roman"/>
          <w:kern w:val="2"/>
          <w:sz w:val="24"/>
          <w:szCs w:val="24"/>
          <w:shd w:val="clear" w:color="auto" w:fill="FFFFFF"/>
        </w:rPr>
        <w:t>,  Vol. 12, No. 1(2025): 1-17</w:t>
      </w:r>
      <w:bookmarkEnd w:id="29"/>
      <w:r w:rsidRPr="00C371B7">
        <w:rPr>
          <w:rFonts w:ascii="Times New Roman" w:hAnsi="Times New Roman"/>
          <w:kern w:val="2"/>
          <w:sz w:val="24"/>
          <w:szCs w:val="24"/>
          <w:shd w:val="clear" w:color="auto" w:fill="FFFFFF"/>
        </w:rPr>
        <w:t>.</w:t>
      </w:r>
      <w:bookmarkEnd w:id="30"/>
      <w:bookmarkEnd w:id="31"/>
    </w:p>
    <w:p w14:paraId="21D83B7E" w14:textId="2A98A0F7" w:rsidR="0055447D" w:rsidRPr="008F1CE1" w:rsidRDefault="0055447D" w:rsidP="0055447D">
      <w:pPr>
        <w:pStyle w:val="a0"/>
        <w:numPr>
          <w:ilvl w:val="0"/>
          <w:numId w:val="1"/>
        </w:numPr>
        <w:tabs>
          <w:tab w:val="clear" w:pos="1211"/>
        </w:tabs>
        <w:spacing w:before="120"/>
        <w:ind w:left="540" w:hanging="540"/>
        <w:jc w:val="both"/>
        <w:rPr>
          <w:rFonts w:ascii="Times New Roman" w:hAnsi="Times New Roman"/>
          <w:kern w:val="2"/>
          <w:sz w:val="24"/>
          <w:szCs w:val="24"/>
          <w:shd w:val="clear" w:color="auto" w:fill="FFFFFF"/>
        </w:rPr>
      </w:pPr>
      <w:r w:rsidRPr="008F1CE1">
        <w:rPr>
          <w:rFonts w:ascii="Times New Roman" w:hAnsi="Times New Roman"/>
          <w:kern w:val="2"/>
          <w:sz w:val="24"/>
          <w:szCs w:val="24"/>
          <w:shd w:val="clear" w:color="auto" w:fill="FFFFFF"/>
        </w:rPr>
        <w:t>Schneider</w:t>
      </w:r>
      <w:r w:rsidRPr="008F1CE1">
        <w:rPr>
          <w:rFonts w:ascii="Times New Roman" w:hAnsi="Times New Roman"/>
          <w:kern w:val="2"/>
          <w:sz w:val="24"/>
          <w:szCs w:val="24"/>
        </w:rPr>
        <w:t>, Kate R.et al. There are a total of 67 authors, with Huang Jikun ranking 39</w:t>
      </w:r>
      <w:r w:rsidRPr="008F1CE1">
        <w:rPr>
          <w:rFonts w:ascii="Times New Roman" w:hAnsi="Times New Roman"/>
          <w:kern w:val="2"/>
          <w:sz w:val="24"/>
          <w:szCs w:val="24"/>
          <w:vertAlign w:val="superscript"/>
        </w:rPr>
        <w:t>th</w:t>
      </w:r>
      <w:r w:rsidRPr="008F1CE1">
        <w:rPr>
          <w:rFonts w:ascii="Times New Roman" w:hAnsi="Times New Roman"/>
          <w:kern w:val="2"/>
          <w:sz w:val="24"/>
          <w:szCs w:val="24"/>
        </w:rPr>
        <w:t xml:space="preserve">. </w:t>
      </w:r>
      <w:r w:rsidRPr="008F1CE1">
        <w:rPr>
          <w:rFonts w:ascii="Times New Roman" w:hAnsi="Times New Roman"/>
          <w:kern w:val="2"/>
          <w:sz w:val="24"/>
          <w:szCs w:val="24"/>
          <w:shd w:val="clear" w:color="auto" w:fill="FFFFFF"/>
        </w:rPr>
        <w:t xml:space="preserve">Governance and resilience as entry points for transforming food systems in the countdown to 2030, </w:t>
      </w:r>
      <w:r w:rsidRPr="008F1CE1">
        <w:rPr>
          <w:rFonts w:ascii="Times New Roman" w:hAnsi="Times New Roman"/>
          <w:b/>
          <w:i/>
          <w:kern w:val="2"/>
          <w:sz w:val="24"/>
          <w:szCs w:val="24"/>
          <w:shd w:val="clear" w:color="auto" w:fill="FFFFFF"/>
        </w:rPr>
        <w:t>Nature Food,</w:t>
      </w:r>
      <w:r w:rsidRPr="008F1CE1">
        <w:rPr>
          <w:rFonts w:ascii="Times New Roman" w:hAnsi="Times New Roman"/>
          <w:kern w:val="2"/>
          <w:sz w:val="24"/>
          <w:szCs w:val="24"/>
          <w:shd w:val="clear" w:color="auto" w:fill="FFFFFF"/>
        </w:rPr>
        <w:t xml:space="preserve"> Vol. 6 No. 1 (2025):105-116.</w:t>
      </w:r>
    </w:p>
    <w:p w14:paraId="5CFE234B" w14:textId="77777777" w:rsidR="0036567F" w:rsidRPr="00C371B7" w:rsidRDefault="0036567F" w:rsidP="0036567F">
      <w:pPr>
        <w:pStyle w:val="a0"/>
        <w:numPr>
          <w:ilvl w:val="0"/>
          <w:numId w:val="1"/>
        </w:numPr>
        <w:tabs>
          <w:tab w:val="clear" w:pos="1211"/>
        </w:tabs>
        <w:spacing w:before="120"/>
        <w:ind w:left="540" w:hanging="540"/>
        <w:jc w:val="both"/>
        <w:rPr>
          <w:rFonts w:ascii="Times New Roman" w:hAnsi="Times New Roman"/>
          <w:kern w:val="2"/>
          <w:sz w:val="24"/>
          <w:szCs w:val="24"/>
          <w:shd w:val="clear" w:color="auto" w:fill="FFFFFF"/>
        </w:rPr>
      </w:pPr>
      <w:r w:rsidRPr="00C371B7">
        <w:rPr>
          <w:rFonts w:ascii="Times New Roman" w:hAnsi="Times New Roman" w:hint="eastAsia"/>
          <w:color w:val="333333"/>
          <w:kern w:val="2"/>
          <w:sz w:val="24"/>
          <w:szCs w:val="24"/>
          <w:shd w:val="clear" w:color="auto" w:fill="FFFFFF"/>
        </w:rPr>
        <w:t>Z</w:t>
      </w:r>
      <w:r w:rsidRPr="00C371B7">
        <w:rPr>
          <w:rFonts w:ascii="Times New Roman" w:hAnsi="Times New Roman"/>
          <w:color w:val="333333"/>
          <w:kern w:val="2"/>
          <w:sz w:val="24"/>
          <w:szCs w:val="24"/>
          <w:shd w:val="clear" w:color="auto" w:fill="FFFFFF"/>
        </w:rPr>
        <w:t>hang</w:t>
      </w:r>
      <w:r w:rsidRPr="00C371B7">
        <w:rPr>
          <w:rFonts w:ascii="Times New Roman" w:hAnsi="Times New Roman"/>
          <w:kern w:val="2"/>
          <w:sz w:val="24"/>
          <w:szCs w:val="24"/>
          <w:shd w:val="clear" w:color="auto" w:fill="FFFFFF"/>
        </w:rPr>
        <w:t xml:space="preserve">, Fan, Li Zhou and Jikun Huang, 2024. "First Kilometer" to realize common prosperity: impact of public bus expansion into villages on farmers' income mobility, </w:t>
      </w:r>
      <w:r w:rsidRPr="00C371B7">
        <w:rPr>
          <w:rFonts w:ascii="Times New Roman" w:hAnsi="Times New Roman"/>
          <w:b/>
          <w:i/>
          <w:kern w:val="2"/>
          <w:sz w:val="24"/>
          <w:szCs w:val="24"/>
          <w:shd w:val="clear" w:color="auto" w:fill="FFFFFF"/>
        </w:rPr>
        <w:t xml:space="preserve">Applied Economics, </w:t>
      </w:r>
      <w:r w:rsidRPr="00C371B7">
        <w:rPr>
          <w:rFonts w:ascii="Times New Roman" w:hAnsi="Times New Roman"/>
          <w:kern w:val="2"/>
          <w:sz w:val="24"/>
          <w:szCs w:val="24"/>
          <w:shd w:val="clear" w:color="auto" w:fill="FFFFFF"/>
        </w:rPr>
        <w:t>Vol. 56, No. 40 (2024): 4761-4775.</w:t>
      </w:r>
    </w:p>
    <w:p w14:paraId="23701B2F" w14:textId="64D2E23F" w:rsidR="00344ADC" w:rsidRPr="00C371B7" w:rsidRDefault="00344ADC" w:rsidP="00344ADC">
      <w:pPr>
        <w:pStyle w:val="a0"/>
        <w:numPr>
          <w:ilvl w:val="0"/>
          <w:numId w:val="1"/>
        </w:numPr>
        <w:tabs>
          <w:tab w:val="clear" w:pos="1211"/>
        </w:tabs>
        <w:spacing w:before="120"/>
        <w:ind w:left="540" w:hanging="540"/>
        <w:jc w:val="both"/>
        <w:rPr>
          <w:rFonts w:ascii="Times New Roman" w:hAnsi="Times New Roman"/>
          <w:color w:val="333333"/>
          <w:kern w:val="2"/>
          <w:sz w:val="24"/>
          <w:szCs w:val="24"/>
          <w:shd w:val="clear" w:color="auto" w:fill="FFFFFF"/>
        </w:rPr>
      </w:pPr>
      <w:r w:rsidRPr="00C371B7">
        <w:rPr>
          <w:rFonts w:ascii="Times New Roman" w:hAnsi="Times New Roman" w:hint="eastAsia"/>
          <w:sz w:val="24"/>
          <w:szCs w:val="24"/>
        </w:rPr>
        <w:t>Paarlberg</w:t>
      </w:r>
      <w:r w:rsidRPr="00C371B7">
        <w:rPr>
          <w:rFonts w:ascii="Times New Roman" w:hAnsi="Times New Roman" w:hint="eastAsia"/>
          <w:color w:val="333333"/>
          <w:kern w:val="2"/>
          <w:sz w:val="24"/>
          <w:szCs w:val="24"/>
          <w:shd w:val="clear" w:color="auto" w:fill="FFFFFF"/>
        </w:rPr>
        <w:t xml:space="preserve">, Robert, Anjanabha Bhattacharya, Jikun Huang, Margaret Karembe, Carl Pray, 2024. </w:t>
      </w:r>
      <w:r w:rsidRPr="00C371B7">
        <w:rPr>
          <w:rFonts w:ascii="Times New Roman" w:hAnsi="Times New Roman"/>
          <w:color w:val="333333"/>
          <w:kern w:val="2"/>
          <w:sz w:val="24"/>
          <w:szCs w:val="24"/>
          <w:shd w:val="clear" w:color="auto" w:fill="FFFFFF"/>
        </w:rPr>
        <w:t xml:space="preserve">Viewpoint: The uptake of new crop </w:t>
      </w:r>
      <w:r w:rsidRPr="00C371B7">
        <w:rPr>
          <w:rFonts w:ascii="Times New Roman" w:hAnsi="Times New Roman"/>
          <w:i/>
          <w:color w:val="333333"/>
          <w:kern w:val="2"/>
          <w:sz w:val="24"/>
          <w:szCs w:val="24"/>
          <w:shd w:val="clear" w:color="auto" w:fill="FFFFFF"/>
        </w:rPr>
        <w:t>science</w:t>
      </w:r>
      <w:r w:rsidRPr="00C371B7">
        <w:rPr>
          <w:rFonts w:ascii="Times New Roman" w:hAnsi="Times New Roman"/>
          <w:color w:val="333333"/>
          <w:kern w:val="2"/>
          <w:sz w:val="24"/>
          <w:szCs w:val="24"/>
          <w:shd w:val="clear" w:color="auto" w:fill="FFFFFF"/>
        </w:rPr>
        <w:t>: Explaining success, and failure</w:t>
      </w:r>
      <w:r w:rsidRPr="00C371B7">
        <w:rPr>
          <w:rFonts w:ascii="Times New Roman" w:hAnsi="Times New Roman" w:hint="eastAsia"/>
          <w:color w:val="333333"/>
          <w:kern w:val="2"/>
          <w:sz w:val="24"/>
          <w:szCs w:val="24"/>
          <w:shd w:val="clear" w:color="auto" w:fill="FFFFFF"/>
        </w:rPr>
        <w:t xml:space="preserve">, </w:t>
      </w:r>
      <w:r w:rsidRPr="00C371B7">
        <w:rPr>
          <w:rFonts w:ascii="Times New Roman" w:hAnsi="Times New Roman" w:hint="eastAsia"/>
          <w:b/>
          <w:i/>
          <w:color w:val="333333"/>
          <w:kern w:val="2"/>
          <w:sz w:val="24"/>
          <w:szCs w:val="24"/>
          <w:shd w:val="clear" w:color="auto" w:fill="FFFFFF"/>
        </w:rPr>
        <w:t>Food Policy</w:t>
      </w:r>
      <w:r w:rsidRPr="00C371B7">
        <w:rPr>
          <w:rFonts w:ascii="Times New Roman" w:hAnsi="Times New Roman" w:hint="eastAsia"/>
          <w:color w:val="333333"/>
          <w:kern w:val="2"/>
          <w:sz w:val="24"/>
          <w:szCs w:val="24"/>
          <w:shd w:val="clear" w:color="auto" w:fill="FFFFFF"/>
        </w:rPr>
        <w:t>, 122 (2024) 102572.</w:t>
      </w:r>
    </w:p>
    <w:p w14:paraId="20B1AFA2" w14:textId="77777777" w:rsidR="00344ADC" w:rsidRPr="00CD5001" w:rsidRDefault="00344ADC" w:rsidP="00344ADC">
      <w:pPr>
        <w:pStyle w:val="a0"/>
        <w:numPr>
          <w:ilvl w:val="0"/>
          <w:numId w:val="1"/>
        </w:numPr>
        <w:tabs>
          <w:tab w:val="clear" w:pos="1211"/>
        </w:tabs>
        <w:spacing w:before="120"/>
        <w:ind w:left="540" w:hanging="540"/>
        <w:jc w:val="both"/>
        <w:rPr>
          <w:rFonts w:ascii="Times New Roman" w:hAnsi="Times New Roman"/>
          <w:color w:val="333333"/>
          <w:kern w:val="2"/>
          <w:sz w:val="24"/>
          <w:szCs w:val="24"/>
          <w:shd w:val="clear" w:color="auto" w:fill="FFFFFF"/>
        </w:rPr>
      </w:pPr>
      <w:r w:rsidRPr="00CD5001">
        <w:rPr>
          <w:rFonts w:ascii="Times New Roman" w:hAnsi="Times New Roman" w:hint="eastAsia"/>
          <w:sz w:val="24"/>
          <w:szCs w:val="24"/>
        </w:rPr>
        <w:t>Wang</w:t>
      </w:r>
      <w:r w:rsidRPr="00CD5001">
        <w:rPr>
          <w:rFonts w:ascii="Times New Roman" w:hAnsi="Times New Roman" w:hint="eastAsia"/>
          <w:color w:val="333333"/>
          <w:kern w:val="2"/>
          <w:sz w:val="24"/>
          <w:szCs w:val="24"/>
          <w:shd w:val="clear" w:color="auto" w:fill="FFFFFF"/>
        </w:rPr>
        <w:t>, Xiaobing, Xinyu Liu, Yanjun Ren, Futoshi Yamauchi, Jikun Huang, 2024. The Power of the Anti-corruption Campaign: Evidence from Cigarette and Alcohol Consumptions in China,</w:t>
      </w:r>
      <w:r w:rsidRPr="00CD5001">
        <w:rPr>
          <w:rFonts w:ascii="Times New Roman" w:hAnsi="Times New Roman" w:hint="eastAsia"/>
          <w:b/>
          <w:i/>
          <w:color w:val="333333"/>
          <w:kern w:val="2"/>
          <w:sz w:val="24"/>
          <w:szCs w:val="24"/>
          <w:shd w:val="clear" w:color="auto" w:fill="FFFFFF"/>
        </w:rPr>
        <w:t xml:space="preserve"> Economic Development and Cultural Change</w:t>
      </w:r>
      <w:r w:rsidRPr="00CD5001">
        <w:rPr>
          <w:rFonts w:ascii="Times New Roman" w:hAnsi="Times New Roman" w:hint="eastAsia"/>
          <w:color w:val="333333"/>
          <w:kern w:val="2"/>
          <w:sz w:val="24"/>
          <w:szCs w:val="24"/>
          <w:shd w:val="clear" w:color="auto" w:fill="FFFFFF"/>
        </w:rPr>
        <w:t>, 2024.01, Doi:</w:t>
      </w:r>
      <w:r w:rsidRPr="00CD5001">
        <w:rPr>
          <w:rFonts w:ascii="Times New Roman" w:hAnsi="Times New Roman"/>
          <w:color w:val="333333"/>
          <w:kern w:val="2"/>
          <w:sz w:val="24"/>
          <w:szCs w:val="24"/>
          <w:shd w:val="clear" w:color="auto" w:fill="FFFFFF"/>
        </w:rPr>
        <w:t xml:space="preserve"> </w:t>
      </w:r>
      <w:hyperlink r:id="rId11" w:tgtFrame="_blank" w:history="1">
        <w:r w:rsidRPr="00CD5001">
          <w:rPr>
            <w:rFonts w:ascii="Times New Roman" w:hAnsi="Times New Roman" w:hint="eastAsia"/>
            <w:color w:val="333333"/>
            <w:kern w:val="2"/>
            <w:sz w:val="24"/>
            <w:szCs w:val="24"/>
          </w:rPr>
          <w:t>10.1086/729621</w:t>
        </w:r>
      </w:hyperlink>
      <w:r w:rsidRPr="00CD5001">
        <w:rPr>
          <w:rFonts w:ascii="Times New Roman" w:hAnsi="Times New Roman" w:hint="eastAsia"/>
          <w:color w:val="333333"/>
          <w:kern w:val="2"/>
          <w:sz w:val="24"/>
          <w:szCs w:val="24"/>
          <w:shd w:val="clear" w:color="auto" w:fill="FFFFFF"/>
        </w:rPr>
        <w:t>.</w:t>
      </w:r>
    </w:p>
    <w:p w14:paraId="54A93A19" w14:textId="77777777" w:rsidR="009B3652" w:rsidRPr="00CD5001" w:rsidRDefault="009B3652" w:rsidP="009B3652">
      <w:pPr>
        <w:pStyle w:val="a0"/>
        <w:numPr>
          <w:ilvl w:val="0"/>
          <w:numId w:val="1"/>
        </w:numPr>
        <w:tabs>
          <w:tab w:val="clear" w:pos="1211"/>
        </w:tabs>
        <w:spacing w:before="120"/>
        <w:ind w:left="540" w:hanging="540"/>
        <w:jc w:val="both"/>
        <w:rPr>
          <w:rFonts w:ascii="Times New Roman" w:hAnsi="Times New Roman"/>
          <w:color w:val="333333"/>
          <w:kern w:val="2"/>
          <w:sz w:val="24"/>
          <w:szCs w:val="24"/>
          <w:shd w:val="clear" w:color="auto" w:fill="FFFFFF"/>
        </w:rPr>
      </w:pPr>
      <w:r w:rsidRPr="00CD5001">
        <w:rPr>
          <w:rFonts w:ascii="Times New Roman" w:hAnsi="Times New Roman" w:hint="eastAsia"/>
          <w:color w:val="333333"/>
          <w:kern w:val="2"/>
          <w:sz w:val="24"/>
          <w:szCs w:val="24"/>
          <w:shd w:val="clear" w:color="auto" w:fill="FFFFFF"/>
        </w:rPr>
        <w:t xml:space="preserve">Ding, Qian, Songze Li, Jikun Huang, Yeting Ma, and Fangbin Qiao, 2024. </w:t>
      </w:r>
      <w:r w:rsidRPr="00CD5001">
        <w:rPr>
          <w:rFonts w:ascii="Times New Roman" w:hAnsi="Times New Roman"/>
          <w:color w:val="333333"/>
          <w:kern w:val="2"/>
          <w:sz w:val="24"/>
          <w:szCs w:val="24"/>
          <w:shd w:val="clear" w:color="auto" w:fill="FFFFFF"/>
        </w:rPr>
        <w:t>Information sources and consumer</w:t>
      </w:r>
      <w:r w:rsidRPr="00CD5001">
        <w:rPr>
          <w:rFonts w:ascii="Times New Roman" w:hAnsi="Times New Roman" w:hint="eastAsia"/>
          <w:color w:val="333333"/>
          <w:kern w:val="2"/>
          <w:sz w:val="24"/>
          <w:szCs w:val="24"/>
          <w:shd w:val="clear" w:color="auto" w:fill="FFFFFF"/>
        </w:rPr>
        <w:t xml:space="preserve"> </w:t>
      </w:r>
      <w:r w:rsidRPr="00CD5001">
        <w:rPr>
          <w:rFonts w:ascii="Times New Roman" w:hAnsi="Times New Roman"/>
          <w:color w:val="333333"/>
          <w:kern w:val="2"/>
          <w:sz w:val="24"/>
          <w:szCs w:val="24"/>
          <w:shd w:val="clear" w:color="auto" w:fill="FFFFFF"/>
        </w:rPr>
        <w:t>attitudes toward genetically</w:t>
      </w:r>
      <w:r w:rsidRPr="00CD5001">
        <w:rPr>
          <w:rFonts w:ascii="Times New Roman" w:hAnsi="Times New Roman" w:hint="eastAsia"/>
          <w:color w:val="333333"/>
          <w:kern w:val="2"/>
          <w:sz w:val="24"/>
          <w:szCs w:val="24"/>
          <w:shd w:val="clear" w:color="auto" w:fill="FFFFFF"/>
        </w:rPr>
        <w:t xml:space="preserve"> </w:t>
      </w:r>
      <w:r w:rsidRPr="00CD5001">
        <w:rPr>
          <w:rFonts w:ascii="Times New Roman" w:hAnsi="Times New Roman"/>
          <w:color w:val="333333"/>
          <w:kern w:val="2"/>
          <w:sz w:val="24"/>
          <w:szCs w:val="24"/>
          <w:shd w:val="clear" w:color="auto" w:fill="FFFFFF"/>
        </w:rPr>
        <w:t>modified food in China</w:t>
      </w:r>
      <w:r w:rsidRPr="00CD5001">
        <w:rPr>
          <w:rFonts w:ascii="Times New Roman" w:hAnsi="Times New Roman" w:hint="eastAsia"/>
          <w:color w:val="333333"/>
          <w:kern w:val="2"/>
          <w:sz w:val="24"/>
          <w:szCs w:val="24"/>
          <w:shd w:val="clear" w:color="auto" w:fill="FFFFFF"/>
        </w:rPr>
        <w:t xml:space="preserve">, </w:t>
      </w:r>
      <w:r w:rsidRPr="00CD5001">
        <w:rPr>
          <w:rFonts w:ascii="Times New Roman" w:hAnsi="Times New Roman"/>
          <w:b/>
          <w:i/>
          <w:color w:val="333333"/>
          <w:kern w:val="2"/>
          <w:sz w:val="24"/>
          <w:szCs w:val="24"/>
          <w:shd w:val="clear" w:color="auto" w:fill="FFFFFF"/>
        </w:rPr>
        <w:t>British Food Journal</w:t>
      </w:r>
      <w:r w:rsidRPr="00CD5001">
        <w:rPr>
          <w:rFonts w:ascii="Times New Roman" w:hAnsi="Times New Roman" w:hint="eastAsia"/>
          <w:color w:val="333333"/>
          <w:kern w:val="2"/>
          <w:sz w:val="24"/>
          <w:szCs w:val="24"/>
          <w:shd w:val="clear" w:color="auto" w:fill="FFFFFF"/>
        </w:rPr>
        <w:t xml:space="preserve">, </w:t>
      </w:r>
      <w:r w:rsidRPr="00CD5001">
        <w:rPr>
          <w:rFonts w:ascii="Times New Roman" w:hAnsi="Times New Roman"/>
          <w:color w:val="333333"/>
          <w:kern w:val="2"/>
          <w:sz w:val="24"/>
          <w:szCs w:val="24"/>
          <w:shd w:val="clear" w:color="auto" w:fill="FFFFFF"/>
        </w:rPr>
        <w:t>Vol. 126 No. 3, 2024</w:t>
      </w:r>
      <w:r w:rsidRPr="00CD5001">
        <w:rPr>
          <w:rFonts w:ascii="Times New Roman" w:hAnsi="Times New Roman" w:hint="eastAsia"/>
          <w:color w:val="333333"/>
          <w:kern w:val="2"/>
          <w:sz w:val="24"/>
          <w:szCs w:val="24"/>
          <w:shd w:val="clear" w:color="auto" w:fill="FFFFFF"/>
        </w:rPr>
        <w:t xml:space="preserve">: </w:t>
      </w:r>
      <w:r w:rsidRPr="00CD5001">
        <w:rPr>
          <w:rFonts w:ascii="Times New Roman" w:hAnsi="Times New Roman"/>
          <w:color w:val="333333"/>
          <w:kern w:val="2"/>
          <w:sz w:val="24"/>
          <w:szCs w:val="24"/>
          <w:shd w:val="clear" w:color="auto" w:fill="FFFFFF"/>
        </w:rPr>
        <w:t>1343-1362</w:t>
      </w:r>
      <w:r w:rsidRPr="00CD5001">
        <w:rPr>
          <w:rFonts w:ascii="Times New Roman" w:hAnsi="Times New Roman" w:hint="eastAsia"/>
          <w:color w:val="333333"/>
          <w:kern w:val="2"/>
          <w:sz w:val="24"/>
          <w:szCs w:val="24"/>
          <w:shd w:val="clear" w:color="auto" w:fill="FFFFFF"/>
        </w:rPr>
        <w:t xml:space="preserve">. </w:t>
      </w:r>
    </w:p>
    <w:p w14:paraId="757760AC" w14:textId="467BAAD5" w:rsidR="00F53827" w:rsidRPr="00CD5001" w:rsidRDefault="00F53827" w:rsidP="00F53827">
      <w:pPr>
        <w:pStyle w:val="a0"/>
        <w:numPr>
          <w:ilvl w:val="0"/>
          <w:numId w:val="1"/>
        </w:numPr>
        <w:tabs>
          <w:tab w:val="clear" w:pos="1211"/>
        </w:tabs>
        <w:spacing w:before="120"/>
        <w:ind w:left="540" w:hanging="540"/>
        <w:jc w:val="both"/>
        <w:rPr>
          <w:rFonts w:ascii="Times New Roman" w:hAnsi="Times New Roman"/>
          <w:bCs/>
          <w:sz w:val="24"/>
          <w:szCs w:val="24"/>
          <w:lang w:val="nl-NL"/>
        </w:rPr>
      </w:pPr>
      <w:bookmarkStart w:id="32" w:name="OLE_LINK40"/>
      <w:bookmarkStart w:id="33" w:name="OLE_LINK53"/>
      <w:r w:rsidRPr="00CD5001">
        <w:rPr>
          <w:rFonts w:ascii="Times New Roman" w:hAnsi="Times New Roman" w:hint="eastAsia"/>
          <w:color w:val="333333"/>
          <w:kern w:val="2"/>
          <w:sz w:val="24"/>
          <w:szCs w:val="24"/>
          <w:shd w:val="clear" w:color="auto" w:fill="FFFFFF"/>
        </w:rPr>
        <w:t xml:space="preserve">Shi, Pengfei, Jikun Huang, 2023. Rural transformation, income growth, and poverty reduction by region in China in the past four decades, </w:t>
      </w:r>
      <w:r w:rsidRPr="00CD5001">
        <w:rPr>
          <w:rFonts w:ascii="Times New Roman" w:hAnsi="Times New Roman"/>
          <w:b/>
          <w:bCs/>
          <w:i/>
          <w:sz w:val="24"/>
          <w:szCs w:val="24"/>
          <w:lang w:val="nl-NL"/>
        </w:rPr>
        <w:t>Journal of Integrative Agriculture</w:t>
      </w:r>
      <w:r w:rsidRPr="00CD5001">
        <w:rPr>
          <w:rFonts w:ascii="Times New Roman" w:hAnsi="Times New Roman" w:hint="eastAsia"/>
          <w:bCs/>
          <w:sz w:val="24"/>
          <w:szCs w:val="24"/>
          <w:lang w:val="nl-NL"/>
        </w:rPr>
        <w:t>,</w:t>
      </w:r>
      <w:r w:rsidRPr="00CD5001">
        <w:rPr>
          <w:rFonts w:ascii="Times New Roman" w:hAnsi="Times New Roman"/>
          <w:bCs/>
          <w:sz w:val="24"/>
          <w:szCs w:val="24"/>
          <w:lang w:val="nl-NL"/>
        </w:rPr>
        <w:t xml:space="preserve"> 202</w:t>
      </w:r>
      <w:r w:rsidRPr="00CD5001">
        <w:rPr>
          <w:rFonts w:ascii="Times New Roman" w:hAnsi="Times New Roman" w:hint="eastAsia"/>
          <w:bCs/>
          <w:sz w:val="24"/>
          <w:szCs w:val="24"/>
          <w:lang w:val="nl-NL"/>
        </w:rPr>
        <w:t>3</w:t>
      </w:r>
      <w:r w:rsidRPr="00CD5001">
        <w:rPr>
          <w:rFonts w:ascii="Times New Roman" w:hAnsi="Times New Roman"/>
          <w:bCs/>
          <w:sz w:val="24"/>
          <w:szCs w:val="24"/>
          <w:lang w:val="nl-NL"/>
        </w:rPr>
        <w:t xml:space="preserve">, </w:t>
      </w:r>
      <w:r w:rsidRPr="00CD5001">
        <w:rPr>
          <w:rFonts w:ascii="Times New Roman" w:hAnsi="Times New Roman" w:hint="eastAsia"/>
          <w:bCs/>
          <w:sz w:val="24"/>
          <w:szCs w:val="24"/>
          <w:lang w:val="nl-NL"/>
        </w:rPr>
        <w:t>22</w:t>
      </w:r>
      <w:r w:rsidRPr="00CD5001">
        <w:rPr>
          <w:rFonts w:ascii="Times New Roman" w:hAnsi="Times New Roman"/>
          <w:bCs/>
          <w:sz w:val="24"/>
          <w:szCs w:val="24"/>
          <w:lang w:val="nl-NL"/>
        </w:rPr>
        <w:t>(</w:t>
      </w:r>
      <w:r w:rsidRPr="00CD5001">
        <w:rPr>
          <w:rFonts w:ascii="Times New Roman" w:hAnsi="Times New Roman" w:hint="eastAsia"/>
          <w:bCs/>
          <w:sz w:val="24"/>
          <w:szCs w:val="24"/>
          <w:lang w:val="nl-NL"/>
        </w:rPr>
        <w:t>1</w:t>
      </w:r>
      <w:r w:rsidRPr="00CD5001">
        <w:rPr>
          <w:rFonts w:ascii="Times New Roman" w:hAnsi="Times New Roman"/>
          <w:bCs/>
          <w:sz w:val="24"/>
          <w:szCs w:val="24"/>
          <w:lang w:val="nl-NL"/>
        </w:rPr>
        <w:t xml:space="preserve">2): </w:t>
      </w:r>
      <w:r w:rsidRPr="00CD5001">
        <w:rPr>
          <w:rFonts w:ascii="Times New Roman" w:hAnsi="Times New Roman" w:hint="eastAsia"/>
          <w:bCs/>
          <w:sz w:val="24"/>
          <w:szCs w:val="24"/>
          <w:lang w:val="nl-NL"/>
        </w:rPr>
        <w:t>3582-3595.</w:t>
      </w:r>
      <w:bookmarkEnd w:id="32"/>
    </w:p>
    <w:bookmarkEnd w:id="33"/>
    <w:p w14:paraId="56594A00" w14:textId="2FD7D636" w:rsidR="00F53827" w:rsidRPr="00CD5001" w:rsidRDefault="00F53827" w:rsidP="00F53827">
      <w:pPr>
        <w:pStyle w:val="a0"/>
        <w:numPr>
          <w:ilvl w:val="0"/>
          <w:numId w:val="1"/>
        </w:numPr>
        <w:tabs>
          <w:tab w:val="clear" w:pos="1211"/>
        </w:tabs>
        <w:spacing w:before="120"/>
        <w:ind w:left="540" w:hanging="540"/>
        <w:jc w:val="both"/>
        <w:rPr>
          <w:rFonts w:ascii="Times New Roman" w:hAnsi="Times New Roman"/>
          <w:bCs/>
          <w:sz w:val="24"/>
          <w:szCs w:val="24"/>
          <w:lang w:val="nl-NL"/>
        </w:rPr>
      </w:pPr>
      <w:r w:rsidRPr="00CD5001">
        <w:rPr>
          <w:rFonts w:ascii="Times New Roman" w:hAnsi="Times New Roman" w:hint="eastAsia"/>
          <w:color w:val="333333"/>
          <w:kern w:val="2"/>
          <w:sz w:val="24"/>
          <w:szCs w:val="24"/>
          <w:shd w:val="clear" w:color="auto" w:fill="FFFFFF"/>
          <w:lang w:val="nl-NL"/>
        </w:rPr>
        <w:t xml:space="preserve">Huang, Jikun, Dong Wang, Christopher Findlay, Chunlai Chen, 2023. Accelerating rural transformation in Asian developing countries, </w:t>
      </w:r>
      <w:r w:rsidRPr="00CD5001">
        <w:rPr>
          <w:rFonts w:ascii="Times New Roman" w:hAnsi="Times New Roman"/>
          <w:b/>
          <w:bCs/>
          <w:i/>
          <w:sz w:val="24"/>
          <w:szCs w:val="24"/>
          <w:lang w:val="nl-NL"/>
        </w:rPr>
        <w:t>Journal of Integrative Agriculture</w:t>
      </w:r>
      <w:r w:rsidRPr="00CD5001">
        <w:rPr>
          <w:rFonts w:ascii="Times New Roman" w:hAnsi="Times New Roman" w:hint="eastAsia"/>
          <w:bCs/>
          <w:sz w:val="24"/>
          <w:szCs w:val="24"/>
          <w:lang w:val="nl-NL"/>
        </w:rPr>
        <w:t>,</w:t>
      </w:r>
      <w:r w:rsidRPr="00CD5001">
        <w:rPr>
          <w:rFonts w:ascii="Times New Roman" w:hAnsi="Times New Roman"/>
          <w:bCs/>
          <w:sz w:val="24"/>
          <w:szCs w:val="24"/>
          <w:lang w:val="nl-NL"/>
        </w:rPr>
        <w:t xml:space="preserve"> 202</w:t>
      </w:r>
      <w:r w:rsidRPr="00CD5001">
        <w:rPr>
          <w:rFonts w:ascii="Times New Roman" w:hAnsi="Times New Roman" w:hint="eastAsia"/>
          <w:bCs/>
          <w:sz w:val="24"/>
          <w:szCs w:val="24"/>
          <w:lang w:val="nl-NL"/>
        </w:rPr>
        <w:t>3</w:t>
      </w:r>
      <w:r w:rsidRPr="00CD5001">
        <w:rPr>
          <w:rFonts w:ascii="Times New Roman" w:hAnsi="Times New Roman"/>
          <w:bCs/>
          <w:sz w:val="24"/>
          <w:szCs w:val="24"/>
          <w:lang w:val="nl-NL"/>
        </w:rPr>
        <w:t>, 2</w:t>
      </w:r>
      <w:r w:rsidRPr="00CD5001">
        <w:rPr>
          <w:rFonts w:ascii="Times New Roman" w:hAnsi="Times New Roman" w:hint="eastAsia"/>
          <w:bCs/>
          <w:sz w:val="24"/>
          <w:szCs w:val="24"/>
          <w:lang w:val="nl-NL"/>
        </w:rPr>
        <w:t>2</w:t>
      </w:r>
      <w:r w:rsidRPr="00CD5001">
        <w:rPr>
          <w:rFonts w:ascii="Times New Roman" w:hAnsi="Times New Roman"/>
          <w:bCs/>
          <w:sz w:val="24"/>
          <w:szCs w:val="24"/>
          <w:lang w:val="nl-NL"/>
        </w:rPr>
        <w:t>(</w:t>
      </w:r>
      <w:r w:rsidRPr="00CD5001">
        <w:rPr>
          <w:rFonts w:ascii="Times New Roman" w:hAnsi="Times New Roman" w:hint="eastAsia"/>
          <w:bCs/>
          <w:sz w:val="24"/>
          <w:szCs w:val="24"/>
          <w:lang w:val="nl-NL"/>
        </w:rPr>
        <w:t>1</w:t>
      </w:r>
      <w:r w:rsidRPr="00CD5001">
        <w:rPr>
          <w:rFonts w:ascii="Times New Roman" w:hAnsi="Times New Roman"/>
          <w:bCs/>
          <w:sz w:val="24"/>
          <w:szCs w:val="24"/>
          <w:lang w:val="nl-NL"/>
        </w:rPr>
        <w:t xml:space="preserve">2): </w:t>
      </w:r>
      <w:r w:rsidRPr="00CD5001">
        <w:rPr>
          <w:rFonts w:ascii="Times New Roman" w:hAnsi="Times New Roman" w:hint="eastAsia"/>
          <w:bCs/>
          <w:sz w:val="24"/>
          <w:szCs w:val="24"/>
          <w:lang w:val="nl-NL"/>
        </w:rPr>
        <w:t>3565</w:t>
      </w:r>
      <w:r w:rsidRPr="00CD5001">
        <w:rPr>
          <w:rFonts w:ascii="Times New Roman" w:hAnsi="Times New Roman"/>
          <w:bCs/>
          <w:sz w:val="24"/>
          <w:szCs w:val="24"/>
          <w:lang w:val="nl-NL"/>
        </w:rPr>
        <w:t>–</w:t>
      </w:r>
      <w:r w:rsidRPr="00CD5001">
        <w:rPr>
          <w:rFonts w:ascii="Times New Roman" w:hAnsi="Times New Roman" w:hint="eastAsia"/>
          <w:bCs/>
          <w:sz w:val="24"/>
          <w:szCs w:val="24"/>
          <w:lang w:val="nl-NL"/>
        </w:rPr>
        <w:t>3567.</w:t>
      </w:r>
    </w:p>
    <w:p w14:paraId="138D016F" w14:textId="77777777" w:rsidR="00205F6A" w:rsidRPr="00CD5001" w:rsidRDefault="00205F6A" w:rsidP="00205F6A">
      <w:pPr>
        <w:pStyle w:val="a0"/>
        <w:numPr>
          <w:ilvl w:val="0"/>
          <w:numId w:val="1"/>
        </w:numPr>
        <w:tabs>
          <w:tab w:val="clear" w:pos="1211"/>
        </w:tabs>
        <w:spacing w:before="120"/>
        <w:ind w:left="540" w:hanging="540"/>
        <w:jc w:val="both"/>
        <w:rPr>
          <w:rFonts w:ascii="Times New Roman" w:hAnsi="Times New Roman"/>
          <w:color w:val="333333"/>
          <w:kern w:val="2"/>
          <w:sz w:val="24"/>
          <w:szCs w:val="24"/>
          <w:shd w:val="clear" w:color="auto" w:fill="FFFFFF"/>
        </w:rPr>
      </w:pPr>
      <w:r w:rsidRPr="00CD5001">
        <w:rPr>
          <w:rFonts w:ascii="Times New Roman" w:hAnsi="Times New Roman"/>
          <w:color w:val="333333"/>
          <w:kern w:val="2"/>
          <w:sz w:val="24"/>
          <w:szCs w:val="24"/>
          <w:shd w:val="clear" w:color="auto" w:fill="FFFFFF"/>
        </w:rPr>
        <w:t>Kate R. Schneider</w:t>
      </w:r>
      <w:r w:rsidRPr="00CD5001">
        <w:rPr>
          <w:rFonts w:ascii="Times New Roman" w:hAnsi="Times New Roman" w:hint="eastAsia"/>
          <w:color w:val="333333"/>
          <w:kern w:val="2"/>
          <w:sz w:val="24"/>
          <w:szCs w:val="24"/>
          <w:shd w:val="clear" w:color="auto" w:fill="FFFFFF"/>
        </w:rPr>
        <w:t xml:space="preserve">, et al. </w:t>
      </w:r>
      <w:r w:rsidRPr="00CD5001">
        <w:rPr>
          <w:rFonts w:ascii="Times New Roman" w:hAnsi="Times New Roman"/>
          <w:color w:val="333333"/>
          <w:kern w:val="2"/>
          <w:sz w:val="24"/>
          <w:szCs w:val="24"/>
          <w:shd w:val="clear" w:color="auto" w:fill="FFFFFF"/>
        </w:rPr>
        <w:t>4</w:t>
      </w:r>
      <w:r w:rsidRPr="00CD5001">
        <w:rPr>
          <w:rFonts w:ascii="Times New Roman" w:hAnsi="Times New Roman" w:hint="eastAsia"/>
          <w:color w:val="333333"/>
          <w:kern w:val="2"/>
          <w:sz w:val="24"/>
          <w:szCs w:val="24"/>
          <w:shd w:val="clear" w:color="auto" w:fill="FFFFFF"/>
        </w:rPr>
        <w:t>1</w:t>
      </w:r>
      <w:r w:rsidRPr="00CD5001">
        <w:rPr>
          <w:rFonts w:ascii="Times New Roman" w:hAnsi="Times New Roman"/>
          <w:color w:val="333333"/>
          <w:kern w:val="2"/>
          <w:sz w:val="24"/>
          <w:szCs w:val="24"/>
          <w:shd w:val="clear" w:color="auto" w:fill="FFFFFF"/>
        </w:rPr>
        <w:t xml:space="preserve"> authors</w:t>
      </w:r>
      <w:r w:rsidRPr="00CD5001">
        <w:rPr>
          <w:rFonts w:ascii="Times New Roman" w:hAnsi="Times New Roman" w:hint="eastAsia"/>
          <w:color w:val="333333"/>
          <w:kern w:val="2"/>
          <w:sz w:val="24"/>
          <w:szCs w:val="24"/>
          <w:shd w:val="clear" w:color="auto" w:fill="FFFFFF"/>
        </w:rPr>
        <w:t xml:space="preserve">, </w:t>
      </w:r>
      <w:r w:rsidRPr="00CD5001">
        <w:rPr>
          <w:rFonts w:ascii="Times New Roman" w:hAnsi="Times New Roman"/>
          <w:bCs/>
          <w:sz w:val="24"/>
          <w:szCs w:val="24"/>
          <w:lang w:val="nl-NL"/>
        </w:rPr>
        <w:t>Jikun Huang is the thirtieth author</w:t>
      </w:r>
      <w:r w:rsidRPr="00CD5001">
        <w:rPr>
          <w:rFonts w:ascii="Times New Roman" w:hAnsi="Times New Roman"/>
          <w:bCs/>
          <w:color w:val="000000"/>
          <w:sz w:val="24"/>
          <w:szCs w:val="24"/>
          <w:lang w:val="nl-NL"/>
        </w:rPr>
        <w:t>,</w:t>
      </w:r>
      <w:r w:rsidRPr="00CD5001">
        <w:rPr>
          <w:rFonts w:ascii="Times New Roman" w:hAnsi="Times New Roman" w:hint="eastAsia"/>
          <w:color w:val="333333"/>
          <w:kern w:val="2"/>
          <w:sz w:val="24"/>
          <w:szCs w:val="24"/>
          <w:shd w:val="clear" w:color="auto" w:fill="FFFFFF"/>
        </w:rPr>
        <w:t xml:space="preserve"> 2023. </w:t>
      </w:r>
      <w:r w:rsidRPr="00CD5001">
        <w:rPr>
          <w:rFonts w:ascii="Times New Roman" w:hAnsi="Times New Roman"/>
          <w:color w:val="333333"/>
          <w:kern w:val="2"/>
          <w:sz w:val="24"/>
          <w:szCs w:val="24"/>
          <w:shd w:val="clear" w:color="auto" w:fill="FFFFFF"/>
        </w:rPr>
        <w:t>The state of food systems worldwide in the</w:t>
      </w:r>
      <w:r w:rsidRPr="00CD5001">
        <w:rPr>
          <w:rFonts w:ascii="Times New Roman" w:hAnsi="Times New Roman" w:hint="eastAsia"/>
          <w:color w:val="333333"/>
          <w:kern w:val="2"/>
          <w:sz w:val="24"/>
          <w:szCs w:val="24"/>
          <w:shd w:val="clear" w:color="auto" w:fill="FFFFFF"/>
        </w:rPr>
        <w:t xml:space="preserve"> </w:t>
      </w:r>
      <w:r w:rsidRPr="00CD5001">
        <w:rPr>
          <w:rFonts w:ascii="Times New Roman" w:hAnsi="Times New Roman"/>
          <w:color w:val="333333"/>
          <w:kern w:val="2"/>
          <w:sz w:val="24"/>
          <w:szCs w:val="24"/>
          <w:shd w:val="clear" w:color="auto" w:fill="FFFFFF"/>
        </w:rPr>
        <w:t>countdown to 2030</w:t>
      </w:r>
      <w:r w:rsidRPr="00CD5001">
        <w:rPr>
          <w:rFonts w:ascii="Times New Roman" w:hAnsi="Times New Roman" w:hint="eastAsia"/>
          <w:color w:val="333333"/>
          <w:kern w:val="2"/>
          <w:sz w:val="24"/>
          <w:szCs w:val="24"/>
          <w:shd w:val="clear" w:color="auto" w:fill="FFFFFF"/>
        </w:rPr>
        <w:t xml:space="preserve">, </w:t>
      </w:r>
      <w:r w:rsidRPr="00CD5001">
        <w:rPr>
          <w:rFonts w:ascii="Times New Roman" w:hAnsi="Times New Roman" w:hint="eastAsia"/>
          <w:b/>
          <w:i/>
          <w:color w:val="333333"/>
          <w:kern w:val="2"/>
          <w:sz w:val="24"/>
          <w:szCs w:val="24"/>
          <w:shd w:val="clear" w:color="auto" w:fill="FFFFFF"/>
        </w:rPr>
        <w:t>Nature Food</w:t>
      </w:r>
      <w:r w:rsidRPr="00CD5001">
        <w:rPr>
          <w:rFonts w:ascii="Times New Roman" w:hAnsi="Times New Roman" w:hint="eastAsia"/>
          <w:color w:val="333333"/>
          <w:kern w:val="2"/>
          <w:sz w:val="24"/>
          <w:szCs w:val="24"/>
          <w:shd w:val="clear" w:color="auto" w:fill="FFFFFF"/>
        </w:rPr>
        <w:t>, Vol. 4 (2023): 1090-1110.</w:t>
      </w:r>
    </w:p>
    <w:p w14:paraId="77B551BA" w14:textId="5E9ECC2F" w:rsidR="000B63DC" w:rsidRPr="00CD5001" w:rsidRDefault="000B63DC" w:rsidP="000B63DC">
      <w:pPr>
        <w:pStyle w:val="a0"/>
        <w:numPr>
          <w:ilvl w:val="0"/>
          <w:numId w:val="1"/>
        </w:numPr>
        <w:tabs>
          <w:tab w:val="clear" w:pos="1211"/>
        </w:tabs>
        <w:spacing w:before="120"/>
        <w:ind w:left="540" w:hanging="540"/>
        <w:jc w:val="both"/>
        <w:rPr>
          <w:rFonts w:ascii="Times New Roman" w:hAnsi="Times New Roman"/>
          <w:sz w:val="24"/>
          <w:szCs w:val="24"/>
        </w:rPr>
      </w:pPr>
      <w:r w:rsidRPr="00CD5001">
        <w:rPr>
          <w:rFonts w:ascii="Times New Roman" w:hAnsi="Times New Roman"/>
          <w:sz w:val="24"/>
          <w:szCs w:val="24"/>
        </w:rPr>
        <w:t>Chen, Siwei, Chengfang Liu, Jikun Huang, Huayong Zhi</w:t>
      </w:r>
      <w:r w:rsidRPr="00CD5001">
        <w:rPr>
          <w:rFonts w:ascii="Times New Roman" w:hAnsi="Times New Roman" w:hint="eastAsia"/>
          <w:sz w:val="24"/>
          <w:szCs w:val="24"/>
        </w:rPr>
        <w:t xml:space="preserve">, 2023. </w:t>
      </w:r>
      <w:r w:rsidRPr="00CD5001">
        <w:rPr>
          <w:rFonts w:ascii="Times New Roman" w:hAnsi="Times New Roman"/>
          <w:sz w:val="24"/>
          <w:szCs w:val="24"/>
        </w:rPr>
        <w:t>Can Social Capital Facilitate Households' Donations in Rural China?</w:t>
      </w:r>
      <w:r w:rsidRPr="00CD5001">
        <w:rPr>
          <w:rFonts w:ascii="Times New Roman" w:hAnsi="Times New Roman" w:hint="eastAsia"/>
          <w:sz w:val="24"/>
          <w:szCs w:val="24"/>
        </w:rPr>
        <w:t xml:space="preserve"> </w:t>
      </w:r>
      <w:r w:rsidRPr="00CD5001">
        <w:rPr>
          <w:rFonts w:ascii="Times New Roman" w:hAnsi="Times New Roman"/>
          <w:b/>
          <w:bCs/>
          <w:i/>
          <w:iCs/>
          <w:sz w:val="24"/>
          <w:szCs w:val="24"/>
        </w:rPr>
        <w:t>China Economic Review</w:t>
      </w:r>
      <w:r w:rsidRPr="00CD5001">
        <w:rPr>
          <w:rFonts w:ascii="Times New Roman" w:hAnsi="Times New Roman"/>
          <w:sz w:val="24"/>
          <w:szCs w:val="24"/>
        </w:rPr>
        <w:t>,</w:t>
      </w:r>
      <w:r w:rsidRPr="00CD5001">
        <w:rPr>
          <w:sz w:val="24"/>
          <w:szCs w:val="24"/>
        </w:rPr>
        <w:t xml:space="preserve"> </w:t>
      </w:r>
      <w:r w:rsidRPr="00CD5001">
        <w:rPr>
          <w:rFonts w:ascii="Times New Roman" w:hAnsi="Times New Roman"/>
          <w:sz w:val="24"/>
          <w:szCs w:val="24"/>
        </w:rPr>
        <w:t>Volume 81, October 2023, doi.org/10.1016/j.chieco.2023.102034</w:t>
      </w:r>
      <w:r w:rsidRPr="00CD5001">
        <w:rPr>
          <w:rFonts w:ascii="Times New Roman" w:hAnsi="Times New Roman" w:hint="eastAsia"/>
          <w:sz w:val="24"/>
          <w:szCs w:val="24"/>
        </w:rPr>
        <w:t>.</w:t>
      </w:r>
    </w:p>
    <w:p w14:paraId="602AC289" w14:textId="41DFA20D" w:rsidR="000B63DC" w:rsidRPr="00CD5001" w:rsidRDefault="000B63DC" w:rsidP="00B969CB">
      <w:pPr>
        <w:pStyle w:val="a0"/>
        <w:numPr>
          <w:ilvl w:val="0"/>
          <w:numId w:val="1"/>
        </w:numPr>
        <w:tabs>
          <w:tab w:val="clear" w:pos="1211"/>
        </w:tabs>
        <w:spacing w:before="120"/>
        <w:ind w:left="540" w:hanging="540"/>
        <w:jc w:val="both"/>
        <w:rPr>
          <w:rFonts w:ascii="Times New Roman" w:hAnsi="Times New Roman"/>
          <w:color w:val="333333"/>
          <w:kern w:val="2"/>
          <w:sz w:val="24"/>
          <w:szCs w:val="24"/>
          <w:shd w:val="clear" w:color="auto" w:fill="FFFFFF"/>
        </w:rPr>
      </w:pPr>
      <w:r w:rsidRPr="00CD5001">
        <w:rPr>
          <w:rFonts w:ascii="Times New Roman" w:hAnsi="Times New Roman"/>
          <w:color w:val="333333"/>
          <w:kern w:val="2"/>
          <w:sz w:val="24"/>
          <w:szCs w:val="24"/>
          <w:shd w:val="clear" w:color="auto" w:fill="FFFFFF"/>
        </w:rPr>
        <w:t>Rao, Sihang</w:t>
      </w:r>
      <w:r w:rsidRPr="00CD5001">
        <w:rPr>
          <w:rFonts w:ascii="Times New Roman" w:hAnsi="Times New Roman" w:hint="eastAsia"/>
          <w:color w:val="333333"/>
          <w:kern w:val="2"/>
          <w:sz w:val="24"/>
          <w:szCs w:val="24"/>
          <w:shd w:val="clear" w:color="auto" w:fill="FFFFFF"/>
        </w:rPr>
        <w:t xml:space="preserve">, </w:t>
      </w:r>
      <w:r w:rsidRPr="00CD5001">
        <w:rPr>
          <w:rFonts w:ascii="Times New Roman" w:hAnsi="Times New Roman"/>
          <w:color w:val="333333"/>
          <w:kern w:val="2"/>
          <w:sz w:val="24"/>
          <w:szCs w:val="24"/>
          <w:shd w:val="clear" w:color="auto" w:fill="FFFFFF"/>
        </w:rPr>
        <w:t>Fuqiao Chen</w:t>
      </w:r>
      <w:r w:rsidRPr="00CD5001">
        <w:rPr>
          <w:rFonts w:ascii="Times New Roman" w:hAnsi="Times New Roman" w:hint="eastAsia"/>
          <w:color w:val="333333"/>
          <w:kern w:val="2"/>
          <w:sz w:val="24"/>
          <w:szCs w:val="24"/>
          <w:shd w:val="clear" w:color="auto" w:fill="FFFFFF"/>
        </w:rPr>
        <w:t xml:space="preserve">, </w:t>
      </w:r>
      <w:r w:rsidRPr="00CD5001">
        <w:rPr>
          <w:rFonts w:ascii="Times New Roman" w:hAnsi="Times New Roman"/>
          <w:color w:val="333333"/>
          <w:kern w:val="2"/>
          <w:sz w:val="24"/>
          <w:szCs w:val="24"/>
          <w:shd w:val="clear" w:color="auto" w:fill="FFFFFF"/>
        </w:rPr>
        <w:t>Wen</w:t>
      </w:r>
      <w:r w:rsidRPr="00CD5001">
        <w:rPr>
          <w:rFonts w:ascii="Times New Roman" w:hAnsi="Times New Roman" w:hint="eastAsia"/>
          <w:color w:val="333333"/>
          <w:kern w:val="2"/>
          <w:sz w:val="24"/>
          <w:szCs w:val="24"/>
          <w:shd w:val="clear" w:color="auto" w:fill="FFFFFF"/>
        </w:rPr>
        <w:t xml:space="preserve"> Hu</w:t>
      </w:r>
      <w:r w:rsidRPr="00CD5001">
        <w:rPr>
          <w:rFonts w:ascii="Times New Roman" w:hAnsi="Times New Roman"/>
          <w:color w:val="333333"/>
          <w:kern w:val="2"/>
          <w:sz w:val="24"/>
          <w:szCs w:val="24"/>
          <w:shd w:val="clear" w:color="auto" w:fill="FFFFFF"/>
        </w:rPr>
        <w:t>, Feng</w:t>
      </w:r>
      <w:r w:rsidRPr="00CD5001">
        <w:rPr>
          <w:rFonts w:ascii="Times New Roman" w:hAnsi="Times New Roman" w:hint="eastAsia"/>
          <w:color w:val="333333"/>
          <w:kern w:val="2"/>
          <w:sz w:val="24"/>
          <w:szCs w:val="24"/>
          <w:shd w:val="clear" w:color="auto" w:fill="FFFFFF"/>
        </w:rPr>
        <w:t xml:space="preserve"> Gao,</w:t>
      </w:r>
      <w:r w:rsidRPr="00CD5001">
        <w:rPr>
          <w:rFonts w:ascii="Times New Roman" w:hAnsi="Times New Roman"/>
          <w:color w:val="333333"/>
          <w:kern w:val="2"/>
          <w:sz w:val="24"/>
          <w:szCs w:val="24"/>
          <w:shd w:val="clear" w:color="auto" w:fill="FFFFFF"/>
        </w:rPr>
        <w:t xml:space="preserve"> Jikun</w:t>
      </w:r>
      <w:r w:rsidRPr="00CD5001">
        <w:rPr>
          <w:rFonts w:ascii="Times New Roman" w:hAnsi="Times New Roman" w:hint="eastAsia"/>
          <w:color w:val="333333"/>
          <w:kern w:val="2"/>
          <w:sz w:val="24"/>
          <w:szCs w:val="24"/>
          <w:shd w:val="clear" w:color="auto" w:fill="FFFFFF"/>
        </w:rPr>
        <w:t xml:space="preserve"> Huang</w:t>
      </w:r>
      <w:r w:rsidRPr="00CD5001">
        <w:rPr>
          <w:rFonts w:ascii="Times New Roman" w:hAnsi="Times New Roman"/>
          <w:color w:val="333333"/>
          <w:kern w:val="2"/>
          <w:sz w:val="24"/>
          <w:szCs w:val="24"/>
          <w:shd w:val="clear" w:color="auto" w:fill="FFFFFF"/>
        </w:rPr>
        <w:t>, Hongmei</w:t>
      </w:r>
      <w:r w:rsidRPr="00CD5001">
        <w:rPr>
          <w:rFonts w:ascii="Times New Roman" w:hAnsi="Times New Roman" w:hint="eastAsia"/>
          <w:color w:val="333333"/>
          <w:kern w:val="2"/>
          <w:sz w:val="24"/>
          <w:szCs w:val="24"/>
          <w:shd w:val="clear" w:color="auto" w:fill="FFFFFF"/>
        </w:rPr>
        <w:t xml:space="preserve"> Yi, 2023. </w:t>
      </w:r>
      <w:r w:rsidRPr="00CD5001">
        <w:rPr>
          <w:rFonts w:ascii="Times New Roman" w:hAnsi="Times New Roman"/>
          <w:sz w:val="24"/>
          <w:szCs w:val="24"/>
        </w:rPr>
        <w:t>Consumers' valuations of tea traceability and certification: Evidence from a blockchain knowledge experiment in six megacities of China</w:t>
      </w:r>
      <w:r w:rsidRPr="00CD5001">
        <w:rPr>
          <w:rFonts w:ascii="Times New Roman" w:hAnsi="Times New Roman" w:hint="eastAsia"/>
          <w:sz w:val="24"/>
          <w:szCs w:val="24"/>
        </w:rPr>
        <w:t xml:space="preserve">, </w:t>
      </w:r>
      <w:r w:rsidRPr="00CD5001">
        <w:rPr>
          <w:rFonts w:ascii="Times New Roman" w:hAnsi="Times New Roman" w:hint="eastAsia"/>
          <w:b/>
          <w:i/>
          <w:color w:val="333333"/>
          <w:kern w:val="2"/>
          <w:sz w:val="24"/>
          <w:szCs w:val="24"/>
          <w:shd w:val="clear" w:color="auto" w:fill="FFFFFF"/>
        </w:rPr>
        <w:t>Food Control</w:t>
      </w:r>
      <w:r w:rsidRPr="00CD5001">
        <w:rPr>
          <w:rFonts w:ascii="Times New Roman" w:hAnsi="Times New Roman" w:hint="eastAsia"/>
          <w:color w:val="333333"/>
          <w:kern w:val="2"/>
          <w:sz w:val="24"/>
          <w:szCs w:val="24"/>
          <w:shd w:val="clear" w:color="auto" w:fill="FFFFFF"/>
        </w:rPr>
        <w:t xml:space="preserve">, Vol. 151, </w:t>
      </w:r>
      <w:r w:rsidRPr="00CD5001">
        <w:rPr>
          <w:rFonts w:ascii="Times New Roman" w:hAnsi="Times New Roman"/>
          <w:color w:val="333333"/>
          <w:kern w:val="2"/>
          <w:sz w:val="24"/>
          <w:szCs w:val="24"/>
          <w:shd w:val="clear" w:color="auto" w:fill="FFFFFF"/>
        </w:rPr>
        <w:t>DOI</w:t>
      </w:r>
      <w:r w:rsidRPr="00CD5001">
        <w:rPr>
          <w:rFonts w:ascii="Times New Roman" w:hAnsi="Times New Roman" w:hint="eastAsia"/>
          <w:color w:val="333333"/>
          <w:kern w:val="2"/>
          <w:sz w:val="24"/>
          <w:szCs w:val="24"/>
          <w:shd w:val="clear" w:color="auto" w:fill="FFFFFF"/>
        </w:rPr>
        <w:t xml:space="preserve"> </w:t>
      </w:r>
      <w:r w:rsidRPr="00CD5001">
        <w:rPr>
          <w:rFonts w:ascii="Times New Roman" w:hAnsi="Times New Roman"/>
          <w:color w:val="333333"/>
          <w:kern w:val="2"/>
          <w:sz w:val="24"/>
          <w:szCs w:val="24"/>
        </w:rPr>
        <w:t>10.1016/j.foodcont.2023.109827</w:t>
      </w:r>
      <w:r w:rsidRPr="00CD5001">
        <w:rPr>
          <w:rFonts w:ascii="Times New Roman" w:hAnsi="Times New Roman" w:hint="eastAsia"/>
          <w:color w:val="333333"/>
          <w:kern w:val="2"/>
          <w:sz w:val="24"/>
          <w:szCs w:val="24"/>
        </w:rPr>
        <w:t>.</w:t>
      </w:r>
    </w:p>
    <w:p w14:paraId="6972B644" w14:textId="431ACA45" w:rsidR="00B969CB" w:rsidRPr="00CD5001" w:rsidRDefault="00205F6A" w:rsidP="00B969CB">
      <w:pPr>
        <w:pStyle w:val="a0"/>
        <w:numPr>
          <w:ilvl w:val="0"/>
          <w:numId w:val="1"/>
        </w:numPr>
        <w:tabs>
          <w:tab w:val="clear" w:pos="1211"/>
        </w:tabs>
        <w:spacing w:before="120"/>
        <w:ind w:left="540" w:hanging="540"/>
        <w:jc w:val="both"/>
        <w:rPr>
          <w:rFonts w:ascii="Times New Roman" w:hAnsi="Times New Roman"/>
          <w:color w:val="333333"/>
          <w:kern w:val="2"/>
          <w:sz w:val="24"/>
          <w:szCs w:val="24"/>
          <w:shd w:val="clear" w:color="auto" w:fill="FFFFFF"/>
        </w:rPr>
      </w:pPr>
      <w:r w:rsidRPr="00CD5001">
        <w:rPr>
          <w:rFonts w:ascii="Times New Roman" w:hAnsi="Times New Roman" w:hint="eastAsia"/>
          <w:color w:val="333333"/>
          <w:kern w:val="2"/>
          <w:sz w:val="24"/>
          <w:szCs w:val="24"/>
          <w:shd w:val="clear" w:color="auto" w:fill="FFFFFF"/>
        </w:rPr>
        <w:t>Ding, Qian</w:t>
      </w:r>
      <w:r w:rsidR="00B969CB" w:rsidRPr="00CD5001">
        <w:rPr>
          <w:rFonts w:ascii="Times New Roman" w:hAnsi="Times New Roman" w:hint="eastAsia"/>
          <w:color w:val="333333"/>
          <w:kern w:val="2"/>
          <w:sz w:val="24"/>
          <w:szCs w:val="24"/>
          <w:shd w:val="clear" w:color="auto" w:fill="FFFFFF"/>
        </w:rPr>
        <w:t>, Famgbin Qiao and Jikun Huang</w:t>
      </w:r>
      <w:r w:rsidR="006273DA" w:rsidRPr="00CD5001">
        <w:rPr>
          <w:rFonts w:ascii="Times New Roman" w:hAnsi="Times New Roman"/>
          <w:color w:val="333333"/>
          <w:kern w:val="2"/>
          <w:sz w:val="24"/>
          <w:szCs w:val="24"/>
          <w:shd w:val="clear" w:color="auto" w:fill="FFFFFF"/>
        </w:rPr>
        <w:t>.</w:t>
      </w:r>
      <w:r w:rsidR="00B969CB" w:rsidRPr="00CD5001">
        <w:rPr>
          <w:rFonts w:ascii="Times New Roman" w:hAnsi="Times New Roman" w:hint="eastAsia"/>
          <w:color w:val="333333"/>
          <w:kern w:val="2"/>
          <w:sz w:val="24"/>
          <w:szCs w:val="24"/>
          <w:shd w:val="clear" w:color="auto" w:fill="FFFFFF"/>
        </w:rPr>
        <w:t xml:space="preserve"> 2023. </w:t>
      </w:r>
      <w:r w:rsidR="00B969CB" w:rsidRPr="00CD5001">
        <w:rPr>
          <w:rFonts w:ascii="Times New Roman" w:hAnsi="Times New Roman"/>
          <w:color w:val="333333"/>
          <w:kern w:val="2"/>
          <w:sz w:val="24"/>
          <w:szCs w:val="24"/>
          <w:shd w:val="clear" w:color="auto" w:fill="FFFFFF"/>
        </w:rPr>
        <w:t>Impact of coronavirus disease 2019 on consumers’ perceptions of genetically modified food</w:t>
      </w:r>
      <w:r w:rsidR="00B969CB" w:rsidRPr="00CD5001">
        <w:rPr>
          <w:rFonts w:ascii="Times New Roman" w:hAnsi="Times New Roman" w:hint="eastAsia"/>
          <w:color w:val="333333"/>
          <w:kern w:val="2"/>
          <w:sz w:val="24"/>
          <w:szCs w:val="24"/>
          <w:shd w:val="clear" w:color="auto" w:fill="FFFFFF"/>
        </w:rPr>
        <w:t xml:space="preserve">, </w:t>
      </w:r>
      <w:r w:rsidR="00B969CB" w:rsidRPr="00CD5001">
        <w:rPr>
          <w:rFonts w:ascii="Times New Roman" w:hAnsi="Times New Roman" w:hint="eastAsia"/>
          <w:b/>
          <w:i/>
          <w:color w:val="333333"/>
          <w:kern w:val="2"/>
          <w:sz w:val="24"/>
          <w:szCs w:val="24"/>
          <w:shd w:val="clear" w:color="auto" w:fill="FFFFFF"/>
        </w:rPr>
        <w:t>GM Crops &amp; Food</w:t>
      </w:r>
      <w:r w:rsidR="00B969CB" w:rsidRPr="00CD5001">
        <w:rPr>
          <w:rFonts w:ascii="Times New Roman" w:hAnsi="Times New Roman" w:hint="eastAsia"/>
          <w:color w:val="333333"/>
          <w:kern w:val="2"/>
          <w:sz w:val="24"/>
          <w:szCs w:val="24"/>
          <w:shd w:val="clear" w:color="auto" w:fill="FFFFFF"/>
        </w:rPr>
        <w:t>, 2023, Vol. 14, No.1( 2023): 1-13.</w:t>
      </w:r>
    </w:p>
    <w:p w14:paraId="18E0E81C" w14:textId="006F8034" w:rsidR="00A7371B" w:rsidRPr="00CD5001" w:rsidRDefault="00A7371B" w:rsidP="006557CF">
      <w:pPr>
        <w:pStyle w:val="a0"/>
        <w:numPr>
          <w:ilvl w:val="0"/>
          <w:numId w:val="1"/>
        </w:numPr>
        <w:tabs>
          <w:tab w:val="clear" w:pos="1211"/>
        </w:tabs>
        <w:spacing w:before="120"/>
        <w:ind w:left="540" w:hanging="540"/>
        <w:jc w:val="both"/>
        <w:rPr>
          <w:rFonts w:ascii="Times New Roman" w:hAnsi="Times New Roman"/>
          <w:color w:val="333333"/>
          <w:kern w:val="2"/>
          <w:sz w:val="24"/>
          <w:szCs w:val="24"/>
          <w:shd w:val="clear" w:color="auto" w:fill="FFFFFF"/>
        </w:rPr>
      </w:pPr>
      <w:r w:rsidRPr="00CD5001">
        <w:rPr>
          <w:rFonts w:ascii="Times New Roman" w:hAnsi="Times New Roman"/>
          <w:color w:val="333333"/>
          <w:kern w:val="2"/>
          <w:sz w:val="24"/>
          <w:szCs w:val="24"/>
          <w:shd w:val="clear" w:color="auto" w:fill="FFFFFF"/>
        </w:rPr>
        <w:t>Xie, Wei</w:t>
      </w:r>
      <w:r w:rsidRPr="00CD5001">
        <w:rPr>
          <w:rFonts w:ascii="Times New Roman" w:hAnsi="Times New Roman" w:hint="eastAsia"/>
          <w:color w:val="333333"/>
          <w:kern w:val="2"/>
          <w:sz w:val="24"/>
          <w:szCs w:val="24"/>
          <w:shd w:val="clear" w:color="auto" w:fill="FFFFFF"/>
        </w:rPr>
        <w:t>,</w:t>
      </w:r>
      <w:r w:rsidRPr="00CD5001">
        <w:rPr>
          <w:rFonts w:ascii="Times New Roman" w:hAnsi="Times New Roman"/>
          <w:color w:val="333333"/>
          <w:kern w:val="2"/>
          <w:sz w:val="24"/>
          <w:szCs w:val="24"/>
          <w:shd w:val="clear" w:color="auto" w:fill="FFFFFF"/>
        </w:rPr>
        <w:t xml:space="preserve"> Anfeng</w:t>
      </w:r>
      <w:r w:rsidRPr="00CD5001">
        <w:rPr>
          <w:rFonts w:ascii="Times New Roman" w:hAnsi="Times New Roman" w:hint="eastAsia"/>
          <w:color w:val="333333"/>
          <w:kern w:val="2"/>
          <w:sz w:val="24"/>
          <w:szCs w:val="24"/>
          <w:shd w:val="clear" w:color="auto" w:fill="FFFFFF"/>
        </w:rPr>
        <w:t xml:space="preserve"> Zhu, </w:t>
      </w:r>
      <w:r w:rsidRPr="00CD5001">
        <w:rPr>
          <w:rFonts w:ascii="Times New Roman" w:hAnsi="Times New Roman"/>
          <w:color w:val="333333"/>
          <w:kern w:val="2"/>
          <w:sz w:val="24"/>
          <w:szCs w:val="24"/>
          <w:shd w:val="clear" w:color="auto" w:fill="FFFFFF"/>
        </w:rPr>
        <w:t>Ali</w:t>
      </w:r>
      <w:r w:rsidRPr="00CD5001">
        <w:rPr>
          <w:rFonts w:ascii="Times New Roman" w:hAnsi="Times New Roman" w:hint="eastAsia"/>
          <w:color w:val="333333"/>
          <w:kern w:val="2"/>
          <w:sz w:val="24"/>
          <w:szCs w:val="24"/>
          <w:shd w:val="clear" w:color="auto" w:fill="FFFFFF"/>
        </w:rPr>
        <w:t xml:space="preserve"> </w:t>
      </w:r>
      <w:r w:rsidRPr="00CD5001">
        <w:rPr>
          <w:rFonts w:ascii="Times New Roman" w:hAnsi="Times New Roman"/>
          <w:color w:val="333333"/>
          <w:kern w:val="2"/>
          <w:sz w:val="24"/>
          <w:szCs w:val="24"/>
          <w:shd w:val="clear" w:color="auto" w:fill="FFFFFF"/>
        </w:rPr>
        <w:t>Tariq</w:t>
      </w:r>
      <w:r w:rsidRPr="00CD5001">
        <w:rPr>
          <w:rFonts w:ascii="Times New Roman" w:hAnsi="Times New Roman" w:hint="eastAsia"/>
          <w:color w:val="333333"/>
          <w:kern w:val="2"/>
          <w:sz w:val="24"/>
          <w:szCs w:val="24"/>
          <w:shd w:val="clear" w:color="auto" w:fill="FFFFFF"/>
        </w:rPr>
        <w:t xml:space="preserve">, </w:t>
      </w:r>
      <w:r w:rsidRPr="00CD5001">
        <w:rPr>
          <w:rFonts w:ascii="Times New Roman" w:hAnsi="Times New Roman"/>
          <w:color w:val="333333"/>
          <w:kern w:val="2"/>
          <w:sz w:val="24"/>
          <w:szCs w:val="24"/>
          <w:shd w:val="clear" w:color="auto" w:fill="FFFFFF"/>
        </w:rPr>
        <w:t>Zhengtao</w:t>
      </w:r>
      <w:r w:rsidRPr="00CD5001">
        <w:rPr>
          <w:rFonts w:ascii="Times New Roman" w:hAnsi="Times New Roman" w:hint="eastAsia"/>
          <w:color w:val="333333"/>
          <w:kern w:val="2"/>
          <w:sz w:val="24"/>
          <w:szCs w:val="24"/>
          <w:shd w:val="clear" w:color="auto" w:fill="FFFFFF"/>
        </w:rPr>
        <w:t xml:space="preserve"> Zhang, </w:t>
      </w:r>
      <w:r w:rsidRPr="00CD5001">
        <w:rPr>
          <w:rFonts w:ascii="Times New Roman" w:hAnsi="Times New Roman"/>
          <w:color w:val="333333"/>
          <w:kern w:val="2"/>
          <w:sz w:val="24"/>
          <w:szCs w:val="24"/>
          <w:shd w:val="clear" w:color="auto" w:fill="FFFFFF"/>
        </w:rPr>
        <w:t>Xiaoguang</w:t>
      </w:r>
      <w:r w:rsidRPr="00CD5001">
        <w:rPr>
          <w:rFonts w:ascii="Times New Roman" w:hAnsi="Times New Roman" w:hint="eastAsia"/>
          <w:color w:val="333333"/>
          <w:kern w:val="2"/>
          <w:sz w:val="24"/>
          <w:szCs w:val="24"/>
          <w:shd w:val="clear" w:color="auto" w:fill="FFFFFF"/>
        </w:rPr>
        <w:t xml:space="preserve"> Chen, </w:t>
      </w:r>
      <w:r w:rsidRPr="00CD5001">
        <w:rPr>
          <w:rFonts w:ascii="Times New Roman" w:hAnsi="Times New Roman"/>
          <w:color w:val="333333"/>
          <w:kern w:val="2"/>
          <w:sz w:val="24"/>
          <w:szCs w:val="24"/>
          <w:shd w:val="clear" w:color="auto" w:fill="FFFFFF"/>
        </w:rPr>
        <w:t>Feng</w:t>
      </w:r>
      <w:r w:rsidRPr="00CD5001">
        <w:rPr>
          <w:rFonts w:ascii="Times New Roman" w:hAnsi="Times New Roman" w:hint="eastAsia"/>
          <w:color w:val="333333"/>
          <w:kern w:val="2"/>
          <w:sz w:val="24"/>
          <w:szCs w:val="24"/>
          <w:shd w:val="clear" w:color="auto" w:fill="FFFFFF"/>
        </w:rPr>
        <w:t xml:space="preserve"> Wu</w:t>
      </w:r>
      <w:r w:rsidRPr="00CD5001">
        <w:rPr>
          <w:rFonts w:ascii="Times New Roman" w:hAnsi="Times New Roman"/>
          <w:color w:val="333333"/>
          <w:kern w:val="2"/>
          <w:sz w:val="24"/>
          <w:szCs w:val="24"/>
          <w:shd w:val="clear" w:color="auto" w:fill="FFFFFF"/>
        </w:rPr>
        <w:t>, Jikun</w:t>
      </w:r>
      <w:r w:rsidRPr="00CD5001">
        <w:rPr>
          <w:rFonts w:ascii="Times New Roman" w:hAnsi="Times New Roman" w:hint="eastAsia"/>
          <w:color w:val="333333"/>
          <w:kern w:val="2"/>
          <w:sz w:val="24"/>
          <w:szCs w:val="24"/>
          <w:shd w:val="clear" w:color="auto" w:fill="FFFFFF"/>
        </w:rPr>
        <w:t xml:space="preserve"> Huang, </w:t>
      </w:r>
      <w:r w:rsidRPr="00CD5001">
        <w:rPr>
          <w:rFonts w:ascii="Times New Roman" w:hAnsi="Times New Roman"/>
          <w:color w:val="333333"/>
          <w:kern w:val="2"/>
          <w:sz w:val="24"/>
          <w:szCs w:val="24"/>
          <w:shd w:val="clear" w:color="auto" w:fill="FFFFFF"/>
        </w:rPr>
        <w:t xml:space="preserve">Davis, </w:t>
      </w:r>
      <w:r w:rsidR="00284953" w:rsidRPr="00CD5001">
        <w:rPr>
          <w:rFonts w:ascii="Times New Roman" w:hAnsi="Times New Roman"/>
          <w:color w:val="333333"/>
          <w:kern w:val="2"/>
          <w:sz w:val="24"/>
          <w:szCs w:val="24"/>
          <w:shd w:val="clear" w:color="auto" w:fill="FFFFFF"/>
        </w:rPr>
        <w:t xml:space="preserve">and </w:t>
      </w:r>
      <w:r w:rsidRPr="00CD5001">
        <w:rPr>
          <w:rFonts w:ascii="Times New Roman" w:hAnsi="Times New Roman"/>
          <w:color w:val="333333"/>
          <w:kern w:val="2"/>
          <w:sz w:val="24"/>
          <w:szCs w:val="24"/>
          <w:shd w:val="clear" w:color="auto" w:fill="FFFFFF"/>
        </w:rPr>
        <w:t>Kyle Frankel</w:t>
      </w:r>
      <w:r w:rsidR="00284953" w:rsidRPr="00CD5001">
        <w:rPr>
          <w:rFonts w:ascii="Times New Roman" w:hAnsi="Times New Roman"/>
          <w:color w:val="333333"/>
          <w:kern w:val="2"/>
          <w:sz w:val="24"/>
          <w:szCs w:val="24"/>
          <w:shd w:val="clear" w:color="auto" w:fill="FFFFFF"/>
        </w:rPr>
        <w:t>.</w:t>
      </w:r>
      <w:r w:rsidRPr="00CD5001">
        <w:rPr>
          <w:rFonts w:ascii="Times New Roman" w:hAnsi="Times New Roman" w:hint="eastAsia"/>
          <w:color w:val="333333"/>
          <w:kern w:val="2"/>
          <w:sz w:val="24"/>
          <w:szCs w:val="24"/>
          <w:shd w:val="clear" w:color="auto" w:fill="FFFFFF"/>
        </w:rPr>
        <w:t xml:space="preserve"> 2023. </w:t>
      </w:r>
      <w:r w:rsidRPr="00CD5001">
        <w:rPr>
          <w:rFonts w:ascii="Times New Roman" w:hAnsi="Times New Roman"/>
          <w:color w:val="333333"/>
          <w:kern w:val="2"/>
          <w:sz w:val="24"/>
          <w:szCs w:val="24"/>
          <w:shd w:val="clear" w:color="auto" w:fill="FFFFFF"/>
        </w:rPr>
        <w:t>Crop switching can enhance environmental sustainability and farmer incomes in China</w:t>
      </w:r>
      <w:r w:rsidRPr="00CD5001">
        <w:rPr>
          <w:rFonts w:ascii="Times New Roman" w:hAnsi="Times New Roman" w:hint="eastAsia"/>
          <w:color w:val="333333"/>
          <w:kern w:val="2"/>
          <w:sz w:val="24"/>
          <w:szCs w:val="24"/>
          <w:shd w:val="clear" w:color="auto" w:fill="FFFFFF"/>
        </w:rPr>
        <w:t xml:space="preserve">, </w:t>
      </w:r>
      <w:r w:rsidRPr="00CD5001">
        <w:rPr>
          <w:rFonts w:ascii="Times New Roman" w:hAnsi="Times New Roman" w:hint="eastAsia"/>
          <w:b/>
          <w:i/>
          <w:color w:val="333333"/>
          <w:kern w:val="2"/>
          <w:sz w:val="24"/>
          <w:szCs w:val="24"/>
          <w:shd w:val="clear" w:color="auto" w:fill="FFFFFF"/>
        </w:rPr>
        <w:t>Nature,</w:t>
      </w:r>
      <w:r w:rsidRPr="00CD5001">
        <w:rPr>
          <w:rFonts w:ascii="Times New Roman" w:hAnsi="Times New Roman" w:hint="eastAsia"/>
          <w:color w:val="333333"/>
          <w:kern w:val="2"/>
          <w:sz w:val="24"/>
          <w:szCs w:val="24"/>
          <w:shd w:val="clear" w:color="auto" w:fill="FFFFFF"/>
        </w:rPr>
        <w:t xml:space="preserve"> March 2023. </w:t>
      </w:r>
      <w:r w:rsidR="006557CF" w:rsidRPr="00CD5001">
        <w:rPr>
          <w:rFonts w:ascii="Times New Roman" w:hAnsi="Times New Roman"/>
          <w:color w:val="333333"/>
          <w:kern w:val="2"/>
          <w:sz w:val="24"/>
          <w:szCs w:val="24"/>
          <w:shd w:val="clear" w:color="auto" w:fill="FFFFFF"/>
        </w:rPr>
        <w:t>D</w:t>
      </w:r>
      <w:r w:rsidR="006557CF" w:rsidRPr="00CD5001">
        <w:rPr>
          <w:rFonts w:ascii="Times New Roman" w:hAnsi="Times New Roman" w:hint="eastAsia"/>
          <w:color w:val="333333"/>
          <w:kern w:val="2"/>
          <w:sz w:val="24"/>
          <w:szCs w:val="24"/>
          <w:shd w:val="clear" w:color="auto" w:fill="FFFFFF"/>
        </w:rPr>
        <w:t xml:space="preserve">oi </w:t>
      </w:r>
      <w:r w:rsidR="006557CF" w:rsidRPr="00CD5001">
        <w:rPr>
          <w:rFonts w:ascii="Times New Roman" w:hAnsi="Times New Roman"/>
          <w:color w:val="333333"/>
          <w:kern w:val="2"/>
          <w:sz w:val="24"/>
          <w:szCs w:val="24"/>
        </w:rPr>
        <w:t>10.1038/s41586-023-05799-x</w:t>
      </w:r>
    </w:p>
    <w:p w14:paraId="3B858CFB" w14:textId="3D25067D" w:rsidR="00D800E3" w:rsidRPr="00CD5001" w:rsidRDefault="00D800E3" w:rsidP="00D800E3">
      <w:pPr>
        <w:pStyle w:val="a0"/>
        <w:numPr>
          <w:ilvl w:val="0"/>
          <w:numId w:val="1"/>
        </w:numPr>
        <w:tabs>
          <w:tab w:val="clear" w:pos="1211"/>
        </w:tabs>
        <w:spacing w:before="120"/>
        <w:ind w:left="540" w:hanging="540"/>
        <w:jc w:val="both"/>
        <w:rPr>
          <w:rFonts w:ascii="Times New Roman" w:hAnsi="Times New Roman"/>
          <w:color w:val="333333"/>
          <w:kern w:val="2"/>
          <w:sz w:val="24"/>
          <w:szCs w:val="24"/>
          <w:shd w:val="clear" w:color="auto" w:fill="FFFFFF"/>
        </w:rPr>
      </w:pPr>
      <w:r w:rsidRPr="00CD5001">
        <w:rPr>
          <w:rFonts w:ascii="Times New Roman" w:hAnsi="Times New Roman" w:hint="eastAsia"/>
          <w:color w:val="333333"/>
          <w:kern w:val="2"/>
          <w:sz w:val="24"/>
          <w:szCs w:val="24"/>
          <w:shd w:val="clear" w:color="auto" w:fill="FFFFFF"/>
        </w:rPr>
        <w:t>Hou, Lingling, Shi Min, Qiuqiong Huang and Jikun Huang</w:t>
      </w:r>
      <w:r w:rsidR="006273DA" w:rsidRPr="00CD5001">
        <w:rPr>
          <w:rFonts w:ascii="Times New Roman" w:hAnsi="Times New Roman"/>
          <w:color w:val="333333"/>
          <w:kern w:val="2"/>
          <w:sz w:val="24"/>
          <w:szCs w:val="24"/>
          <w:shd w:val="clear" w:color="auto" w:fill="FFFFFF"/>
        </w:rPr>
        <w:t>.</w:t>
      </w:r>
      <w:r w:rsidRPr="00CD5001">
        <w:rPr>
          <w:rFonts w:ascii="Times New Roman" w:hAnsi="Times New Roman" w:hint="eastAsia"/>
          <w:color w:val="333333"/>
          <w:kern w:val="2"/>
          <w:sz w:val="24"/>
          <w:szCs w:val="24"/>
          <w:shd w:val="clear" w:color="auto" w:fill="FFFFFF"/>
        </w:rPr>
        <w:t xml:space="preserve"> 2023. </w:t>
      </w:r>
      <w:r w:rsidRPr="00CD5001">
        <w:rPr>
          <w:rFonts w:ascii="Times New Roman" w:hAnsi="Times New Roman"/>
          <w:color w:val="333333"/>
          <w:kern w:val="2"/>
          <w:sz w:val="24"/>
          <w:szCs w:val="24"/>
          <w:shd w:val="clear" w:color="auto" w:fill="FFFFFF"/>
        </w:rPr>
        <w:t>Farmers' perceptions of drought-severity and the impacts on ex-ante and ex-post adaptations to droughts: Evidence from maize farmers in China</w:t>
      </w:r>
      <w:r w:rsidRPr="00CD5001">
        <w:rPr>
          <w:rFonts w:ascii="Times New Roman" w:hAnsi="Times New Roman" w:hint="eastAsia"/>
          <w:color w:val="333333"/>
          <w:kern w:val="2"/>
          <w:sz w:val="24"/>
          <w:szCs w:val="24"/>
          <w:shd w:val="clear" w:color="auto" w:fill="FFFFFF"/>
        </w:rPr>
        <w:t xml:space="preserve">, </w:t>
      </w:r>
      <w:r w:rsidRPr="00CD5001">
        <w:rPr>
          <w:rFonts w:ascii="Times New Roman" w:hAnsi="Times New Roman" w:hint="eastAsia"/>
          <w:b/>
          <w:i/>
          <w:color w:val="333333"/>
          <w:kern w:val="2"/>
          <w:sz w:val="24"/>
          <w:szCs w:val="24"/>
          <w:shd w:val="clear" w:color="auto" w:fill="FFFFFF"/>
        </w:rPr>
        <w:t>Agricultural Water Management</w:t>
      </w:r>
      <w:r w:rsidRPr="00CD5001">
        <w:rPr>
          <w:rFonts w:ascii="Times New Roman" w:hAnsi="Times New Roman" w:hint="eastAsia"/>
          <w:color w:val="333333"/>
          <w:kern w:val="2"/>
          <w:sz w:val="24"/>
          <w:szCs w:val="24"/>
          <w:shd w:val="clear" w:color="auto" w:fill="FFFFFF"/>
        </w:rPr>
        <w:t>, 279(2023)108180:1-13.</w:t>
      </w:r>
    </w:p>
    <w:p w14:paraId="67C76896" w14:textId="77777777" w:rsidR="006074DF" w:rsidRPr="00CD5001" w:rsidRDefault="006074DF" w:rsidP="006074DF">
      <w:pPr>
        <w:pStyle w:val="a0"/>
        <w:numPr>
          <w:ilvl w:val="0"/>
          <w:numId w:val="1"/>
        </w:numPr>
        <w:tabs>
          <w:tab w:val="clear" w:pos="1211"/>
        </w:tabs>
        <w:spacing w:before="120"/>
        <w:ind w:left="540" w:hanging="540"/>
        <w:jc w:val="both"/>
        <w:rPr>
          <w:rFonts w:ascii="Times New Roman" w:hAnsi="Times New Roman"/>
          <w:color w:val="333333"/>
          <w:kern w:val="2"/>
          <w:sz w:val="24"/>
          <w:szCs w:val="24"/>
          <w:shd w:val="clear" w:color="auto" w:fill="FFFFFF"/>
        </w:rPr>
      </w:pPr>
      <w:r w:rsidRPr="00CD5001">
        <w:rPr>
          <w:rFonts w:ascii="Times New Roman" w:hAnsi="Times New Roman" w:hint="eastAsia"/>
          <w:color w:val="333333"/>
          <w:kern w:val="2"/>
          <w:sz w:val="24"/>
          <w:szCs w:val="24"/>
          <w:shd w:val="clear" w:color="auto" w:fill="FFFFFF"/>
        </w:rPr>
        <w:lastRenderedPageBreak/>
        <w:t>Liu, Min, Pengfei Shi, Jinxia Wang, Huimin Wang and Jikun Huang</w:t>
      </w:r>
      <w:r w:rsidRPr="00CD5001">
        <w:rPr>
          <w:rFonts w:ascii="Times New Roman" w:hAnsi="Times New Roman"/>
          <w:color w:val="333333"/>
          <w:kern w:val="2"/>
          <w:sz w:val="24"/>
          <w:szCs w:val="24"/>
          <w:shd w:val="clear" w:color="auto" w:fill="FFFFFF"/>
        </w:rPr>
        <w:t>.</w:t>
      </w:r>
      <w:r w:rsidRPr="00CD5001">
        <w:rPr>
          <w:rFonts w:ascii="Times New Roman" w:hAnsi="Times New Roman" w:hint="eastAsia"/>
          <w:color w:val="333333"/>
          <w:kern w:val="2"/>
          <w:sz w:val="24"/>
          <w:szCs w:val="24"/>
          <w:shd w:val="clear" w:color="auto" w:fill="FFFFFF"/>
        </w:rPr>
        <w:t xml:space="preserve"> 2023. </w:t>
      </w:r>
      <w:r w:rsidRPr="00CD5001">
        <w:rPr>
          <w:rFonts w:ascii="Times New Roman" w:hAnsi="Times New Roman"/>
          <w:color w:val="333333"/>
          <w:kern w:val="2"/>
          <w:sz w:val="24"/>
          <w:szCs w:val="24"/>
          <w:shd w:val="clear" w:color="auto" w:fill="FFFFFF"/>
        </w:rPr>
        <w:t>Do farmers get a greater return from selling their agricultural products through e-commerce?</w:t>
      </w:r>
      <w:r w:rsidRPr="00CD5001">
        <w:rPr>
          <w:rFonts w:ascii="Times New Roman" w:hAnsi="Times New Roman" w:hint="eastAsia"/>
          <w:color w:val="333333"/>
          <w:kern w:val="2"/>
          <w:sz w:val="24"/>
          <w:szCs w:val="24"/>
          <w:shd w:val="clear" w:color="auto" w:fill="FFFFFF"/>
        </w:rPr>
        <w:t xml:space="preserve"> </w:t>
      </w:r>
      <w:r w:rsidRPr="00CD5001">
        <w:rPr>
          <w:rFonts w:ascii="Times New Roman" w:hAnsi="Times New Roman"/>
          <w:b/>
          <w:i/>
          <w:color w:val="333333"/>
          <w:kern w:val="2"/>
          <w:sz w:val="24"/>
          <w:szCs w:val="24"/>
          <w:shd w:val="clear" w:color="auto" w:fill="FFFFFF"/>
        </w:rPr>
        <w:t>Review of Development Economics</w:t>
      </w:r>
      <w:r w:rsidRPr="00CD5001">
        <w:rPr>
          <w:rFonts w:ascii="Times New Roman" w:hAnsi="Times New Roman" w:hint="eastAsia"/>
          <w:color w:val="333333"/>
          <w:kern w:val="2"/>
          <w:sz w:val="24"/>
          <w:szCs w:val="24"/>
          <w:shd w:val="clear" w:color="auto" w:fill="FFFFFF"/>
        </w:rPr>
        <w:t>, Vol. 27(2023): 1481-1508.</w:t>
      </w:r>
    </w:p>
    <w:p w14:paraId="632C74B1" w14:textId="60F201D4" w:rsidR="00D800E3" w:rsidRPr="00CD5001" w:rsidRDefault="00D800E3" w:rsidP="00D800E3">
      <w:pPr>
        <w:pStyle w:val="a0"/>
        <w:numPr>
          <w:ilvl w:val="0"/>
          <w:numId w:val="1"/>
        </w:numPr>
        <w:tabs>
          <w:tab w:val="clear" w:pos="1211"/>
        </w:tabs>
        <w:spacing w:before="120"/>
        <w:ind w:left="540" w:hanging="540"/>
        <w:jc w:val="both"/>
        <w:rPr>
          <w:rFonts w:ascii="Times New Roman" w:hAnsi="Times New Roman"/>
          <w:color w:val="333333"/>
          <w:kern w:val="2"/>
          <w:sz w:val="24"/>
          <w:szCs w:val="24"/>
          <w:shd w:val="clear" w:color="auto" w:fill="FFFFFF"/>
        </w:rPr>
      </w:pPr>
      <w:r w:rsidRPr="00CD5001">
        <w:rPr>
          <w:rFonts w:ascii="Times New Roman" w:hAnsi="Times New Roman" w:hint="eastAsia"/>
          <w:color w:val="333333"/>
          <w:kern w:val="2"/>
          <w:sz w:val="24"/>
          <w:szCs w:val="24"/>
          <w:shd w:val="clear" w:color="auto" w:fill="FFFFFF"/>
        </w:rPr>
        <w:t>Huang, Jikun</w:t>
      </w:r>
      <w:r w:rsidR="00284953" w:rsidRPr="00CD5001">
        <w:rPr>
          <w:rFonts w:ascii="Times New Roman" w:hAnsi="Times New Roman"/>
          <w:color w:val="333333"/>
          <w:kern w:val="2"/>
          <w:sz w:val="24"/>
          <w:szCs w:val="24"/>
          <w:shd w:val="clear" w:color="auto" w:fill="FFFFFF"/>
        </w:rPr>
        <w:t>.</w:t>
      </w:r>
      <w:r w:rsidRPr="00CD5001">
        <w:rPr>
          <w:rFonts w:ascii="Times New Roman" w:hAnsi="Times New Roman" w:hint="eastAsia"/>
          <w:color w:val="333333"/>
          <w:kern w:val="2"/>
          <w:sz w:val="24"/>
          <w:szCs w:val="24"/>
          <w:shd w:val="clear" w:color="auto" w:fill="FFFFFF"/>
        </w:rPr>
        <w:t xml:space="preserve"> 2022. China</w:t>
      </w:r>
      <w:r w:rsidRPr="00CD5001">
        <w:rPr>
          <w:rFonts w:ascii="Times New Roman" w:hAnsi="Times New Roman"/>
          <w:color w:val="333333"/>
          <w:kern w:val="2"/>
          <w:sz w:val="24"/>
          <w:szCs w:val="24"/>
          <w:shd w:val="clear" w:color="auto" w:fill="FFFFFF"/>
        </w:rPr>
        <w:t>’</w:t>
      </w:r>
      <w:r w:rsidRPr="00CD5001">
        <w:rPr>
          <w:rFonts w:ascii="Times New Roman" w:hAnsi="Times New Roman" w:hint="eastAsia"/>
          <w:color w:val="333333"/>
          <w:kern w:val="2"/>
          <w:sz w:val="24"/>
          <w:szCs w:val="24"/>
          <w:shd w:val="clear" w:color="auto" w:fill="FFFFFF"/>
        </w:rPr>
        <w:t>s Rural Transformation and Policies: Pas</w:t>
      </w:r>
      <w:r w:rsidR="00B563C1">
        <w:rPr>
          <w:rFonts w:ascii="Times New Roman" w:hAnsi="Times New Roman"/>
          <w:color w:val="333333"/>
          <w:kern w:val="2"/>
          <w:sz w:val="24"/>
          <w:szCs w:val="24"/>
          <w:shd w:val="clear" w:color="auto" w:fill="FFFFFF"/>
        </w:rPr>
        <w:t>t</w:t>
      </w:r>
      <w:r w:rsidRPr="00CD5001">
        <w:rPr>
          <w:rFonts w:ascii="Times New Roman" w:hAnsi="Times New Roman" w:hint="eastAsia"/>
          <w:color w:val="333333"/>
          <w:kern w:val="2"/>
          <w:sz w:val="24"/>
          <w:szCs w:val="24"/>
          <w:shd w:val="clear" w:color="auto" w:fill="FFFFFF"/>
        </w:rPr>
        <w:t xml:space="preserve"> Experience and Future Directions, </w:t>
      </w:r>
      <w:r w:rsidRPr="00CD5001">
        <w:rPr>
          <w:rFonts w:ascii="Times New Roman" w:hAnsi="Times New Roman" w:hint="eastAsia"/>
          <w:b/>
          <w:i/>
          <w:color w:val="333333"/>
          <w:kern w:val="2"/>
          <w:sz w:val="24"/>
          <w:szCs w:val="24"/>
          <w:shd w:val="clear" w:color="auto" w:fill="FFFFFF"/>
        </w:rPr>
        <w:t>Engineering</w:t>
      </w:r>
      <w:r w:rsidRPr="00CD5001">
        <w:rPr>
          <w:rFonts w:ascii="Times New Roman" w:hAnsi="Times New Roman" w:hint="eastAsia"/>
          <w:color w:val="333333"/>
          <w:kern w:val="2"/>
          <w:sz w:val="24"/>
          <w:szCs w:val="24"/>
          <w:shd w:val="clear" w:color="auto" w:fill="FFFFFF"/>
        </w:rPr>
        <w:t>, 18(2022):21-26</w:t>
      </w:r>
    </w:p>
    <w:p w14:paraId="392D7D24" w14:textId="7D28C3AD" w:rsidR="00CA1F84" w:rsidRPr="00CD5001" w:rsidRDefault="00CD5654" w:rsidP="00CA1F84">
      <w:pPr>
        <w:pStyle w:val="a0"/>
        <w:numPr>
          <w:ilvl w:val="0"/>
          <w:numId w:val="1"/>
        </w:numPr>
        <w:tabs>
          <w:tab w:val="clear" w:pos="1211"/>
        </w:tabs>
        <w:spacing w:before="120"/>
        <w:ind w:left="540" w:hanging="540"/>
        <w:jc w:val="both"/>
        <w:rPr>
          <w:rFonts w:ascii="Times New Roman" w:hAnsi="Times New Roman"/>
          <w:color w:val="333333"/>
          <w:kern w:val="2"/>
          <w:sz w:val="24"/>
          <w:szCs w:val="24"/>
          <w:shd w:val="clear" w:color="auto" w:fill="FFFFFF"/>
        </w:rPr>
      </w:pPr>
      <w:hyperlink r:id="rId12" w:history="1">
        <w:r w:rsidR="00CA1F84" w:rsidRPr="00CD5001">
          <w:rPr>
            <w:rFonts w:ascii="Times New Roman" w:hAnsi="Times New Roman"/>
            <w:bCs/>
            <w:sz w:val="24"/>
            <w:szCs w:val="24"/>
            <w:lang w:val="nl-NL"/>
          </w:rPr>
          <w:t>H</w:t>
        </w:r>
        <w:r w:rsidR="00CA1F84" w:rsidRPr="00CD5001">
          <w:rPr>
            <w:rFonts w:ascii="Times New Roman" w:hAnsi="Times New Roman"/>
            <w:color w:val="333333"/>
            <w:kern w:val="2"/>
            <w:sz w:val="24"/>
            <w:szCs w:val="24"/>
            <w:shd w:val="clear" w:color="auto" w:fill="FFFFFF"/>
          </w:rPr>
          <w:t xml:space="preserve">uang, </w:t>
        </w:r>
        <w:r w:rsidR="00CA1F84" w:rsidRPr="00CD5001">
          <w:rPr>
            <w:rFonts w:ascii="Times New Roman" w:hAnsi="Times New Roman"/>
            <w:bCs/>
            <w:sz w:val="24"/>
            <w:szCs w:val="24"/>
            <w:lang w:val="nl-NL"/>
          </w:rPr>
          <w:t>Jikun</w:t>
        </w:r>
      </w:hyperlink>
      <w:r w:rsidR="00CA1F84" w:rsidRPr="00CD5001">
        <w:rPr>
          <w:rFonts w:ascii="Times New Roman" w:hAnsi="Times New Roman"/>
          <w:color w:val="333333"/>
          <w:sz w:val="24"/>
          <w:szCs w:val="24"/>
          <w:shd w:val="clear" w:color="auto" w:fill="FFFFFF"/>
        </w:rPr>
        <w:t xml:space="preserve">, </w:t>
      </w:r>
      <w:r w:rsidR="00CA1F84" w:rsidRPr="00CD5001">
        <w:rPr>
          <w:rFonts w:ascii="Times New Roman" w:hAnsi="Times New Roman"/>
          <w:bCs/>
          <w:sz w:val="24"/>
          <w:szCs w:val="24"/>
          <w:lang w:val="nl-NL"/>
        </w:rPr>
        <w:t>Lanlan</w:t>
      </w:r>
      <w:r w:rsidR="00CA1F84" w:rsidRPr="00CD5001">
        <w:rPr>
          <w:rFonts w:ascii="Times New Roman" w:hAnsi="Times New Roman"/>
          <w:color w:val="333333"/>
          <w:kern w:val="2"/>
          <w:sz w:val="24"/>
          <w:szCs w:val="24"/>
          <w:shd w:val="clear" w:color="auto" w:fill="FFFFFF"/>
        </w:rPr>
        <w:t> </w:t>
      </w:r>
      <w:hyperlink r:id="rId13" w:history="1">
        <w:r w:rsidR="00CA1F84" w:rsidRPr="00CD5001">
          <w:rPr>
            <w:rFonts w:ascii="Times New Roman" w:hAnsi="Times New Roman"/>
            <w:color w:val="333333"/>
            <w:kern w:val="2"/>
            <w:sz w:val="24"/>
            <w:szCs w:val="24"/>
            <w:shd w:val="clear" w:color="auto" w:fill="FFFFFF"/>
          </w:rPr>
          <w:t>Su</w:t>
        </w:r>
      </w:hyperlink>
      <w:r w:rsidR="00CA1F84" w:rsidRPr="00CD5001">
        <w:rPr>
          <w:rFonts w:ascii="Times New Roman" w:hAnsi="Times New Roman"/>
          <w:color w:val="333333"/>
          <w:sz w:val="24"/>
          <w:szCs w:val="24"/>
          <w:shd w:val="clear" w:color="auto" w:fill="FFFFFF"/>
        </w:rPr>
        <w:t>, Qiwang Huang</w:t>
      </w:r>
      <w:r w:rsidR="00284953" w:rsidRPr="00CD5001">
        <w:rPr>
          <w:rFonts w:ascii="Times New Roman" w:hAnsi="Times New Roman"/>
          <w:color w:val="333333"/>
          <w:sz w:val="24"/>
          <w:szCs w:val="24"/>
          <w:shd w:val="clear" w:color="auto" w:fill="FFFFFF"/>
        </w:rPr>
        <w:t xml:space="preserve"> and </w:t>
      </w:r>
      <w:r w:rsidR="00CA1F84" w:rsidRPr="00CD5001">
        <w:rPr>
          <w:rFonts w:ascii="Times New Roman" w:hAnsi="Times New Roman"/>
          <w:color w:val="333333"/>
          <w:sz w:val="24"/>
          <w:szCs w:val="24"/>
          <w:shd w:val="clear" w:color="auto" w:fill="FFFFFF"/>
        </w:rPr>
        <w:t>Xinyu Lu</w:t>
      </w:r>
      <w:r w:rsidR="00284953" w:rsidRPr="00CD5001">
        <w:rPr>
          <w:rFonts w:ascii="Times New Roman" w:hAnsi="Times New Roman"/>
          <w:color w:val="333333"/>
          <w:sz w:val="24"/>
          <w:szCs w:val="24"/>
          <w:shd w:val="clear" w:color="auto" w:fill="FFFFFF"/>
        </w:rPr>
        <w:t>.</w:t>
      </w:r>
      <w:r w:rsidR="00CA1F84" w:rsidRPr="00CD5001">
        <w:rPr>
          <w:rFonts w:ascii="Times New Roman" w:hAnsi="Times New Roman"/>
          <w:color w:val="333333"/>
          <w:sz w:val="24"/>
          <w:szCs w:val="24"/>
          <w:shd w:val="clear" w:color="auto" w:fill="FFFFFF"/>
        </w:rPr>
        <w:t xml:space="preserve"> 2022. </w:t>
      </w:r>
      <w:r w:rsidR="00CA1F84" w:rsidRPr="00CD5001">
        <w:rPr>
          <w:rFonts w:ascii="Times New Roman" w:hAnsi="Times New Roman"/>
          <w:color w:val="333333"/>
          <w:kern w:val="2"/>
          <w:sz w:val="24"/>
          <w:szCs w:val="24"/>
          <w:shd w:val="clear" w:color="auto" w:fill="FFFFFF"/>
        </w:rPr>
        <w:t>Facilitating inclusive ICT application and e-Commerce development in rural China</w:t>
      </w:r>
      <w:r w:rsidR="00CA1F84" w:rsidRPr="00CD5001">
        <w:rPr>
          <w:rFonts w:ascii="Times New Roman" w:hAnsi="Times New Roman"/>
          <w:color w:val="333333"/>
          <w:sz w:val="24"/>
          <w:szCs w:val="24"/>
          <w:shd w:val="clear" w:color="auto" w:fill="FFFFFF"/>
        </w:rPr>
        <w:t xml:space="preserve">, </w:t>
      </w:r>
      <w:r w:rsidR="00CA1F84" w:rsidRPr="00CD5001">
        <w:rPr>
          <w:rFonts w:ascii="Times New Roman" w:hAnsi="Times New Roman"/>
          <w:b/>
          <w:bCs/>
          <w:i/>
          <w:iCs/>
          <w:color w:val="333333"/>
          <w:sz w:val="24"/>
          <w:szCs w:val="24"/>
          <w:shd w:val="clear" w:color="auto" w:fill="FFFFFF"/>
        </w:rPr>
        <w:t>Agricultural Economics</w:t>
      </w:r>
      <w:r w:rsidR="00CA1F84" w:rsidRPr="00CD5001">
        <w:rPr>
          <w:rFonts w:ascii="Times New Roman" w:hAnsi="Times New Roman"/>
          <w:color w:val="333333"/>
          <w:sz w:val="24"/>
          <w:szCs w:val="24"/>
          <w:shd w:val="clear" w:color="auto" w:fill="FFFFFF"/>
        </w:rPr>
        <w:t xml:space="preserve">, 2022, </w:t>
      </w:r>
      <w:r w:rsidR="00CA1F84" w:rsidRPr="00CD5001">
        <w:rPr>
          <w:rFonts w:ascii="Times New Roman" w:hAnsi="Times New Roman"/>
          <w:color w:val="333333"/>
          <w:kern w:val="2"/>
          <w:sz w:val="24"/>
          <w:szCs w:val="24"/>
          <w:shd w:val="clear" w:color="auto" w:fill="FFFFFF"/>
        </w:rPr>
        <w:t>1</w:t>
      </w:r>
      <w:r w:rsidR="00CA1F84" w:rsidRPr="00CD5001">
        <w:rPr>
          <w:rFonts w:ascii="Times New Roman" w:hAnsi="Times New Roman"/>
          <w:color w:val="333333"/>
          <w:sz w:val="24"/>
          <w:szCs w:val="24"/>
          <w:shd w:val="clear" w:color="auto" w:fill="FFFFFF"/>
        </w:rPr>
        <w:t>-</w:t>
      </w:r>
      <w:r w:rsidR="00CA1F84" w:rsidRPr="00CD5001">
        <w:rPr>
          <w:rFonts w:ascii="Times New Roman" w:hAnsi="Times New Roman"/>
          <w:color w:val="333333"/>
          <w:kern w:val="2"/>
          <w:sz w:val="24"/>
          <w:szCs w:val="24"/>
          <w:shd w:val="clear" w:color="auto" w:fill="FFFFFF"/>
        </w:rPr>
        <w:t>15.</w:t>
      </w:r>
    </w:p>
    <w:p w14:paraId="632CF23B" w14:textId="41984737" w:rsidR="00CA1F84" w:rsidRPr="00CD5001" w:rsidRDefault="00CA1F84" w:rsidP="001C6F02">
      <w:pPr>
        <w:pStyle w:val="a0"/>
        <w:numPr>
          <w:ilvl w:val="0"/>
          <w:numId w:val="1"/>
        </w:numPr>
        <w:tabs>
          <w:tab w:val="clear" w:pos="1211"/>
        </w:tabs>
        <w:spacing w:before="120"/>
        <w:ind w:left="540" w:hanging="540"/>
        <w:jc w:val="both"/>
        <w:rPr>
          <w:rFonts w:ascii="Times New Roman" w:hAnsi="Times New Roman"/>
          <w:bCs/>
          <w:sz w:val="24"/>
          <w:szCs w:val="24"/>
          <w:lang w:val="nl-NL"/>
        </w:rPr>
      </w:pPr>
      <w:r w:rsidRPr="00CD5001">
        <w:rPr>
          <w:rFonts w:ascii="Times New Roman" w:hAnsi="Times New Roman"/>
          <w:bCs/>
          <w:sz w:val="24"/>
          <w:szCs w:val="24"/>
          <w:lang w:val="nl-NL"/>
        </w:rPr>
        <w:t>Xiaobing Wang, Fangxiao Zhao, Xu Tian, Shi Min, Stephan von Cramon-Taubadel, Jikun Huang</w:t>
      </w:r>
      <w:r w:rsidR="00284953" w:rsidRPr="00CD5001">
        <w:rPr>
          <w:rFonts w:ascii="Times New Roman" w:hAnsi="Times New Roman"/>
          <w:bCs/>
          <w:sz w:val="24"/>
          <w:szCs w:val="24"/>
          <w:lang w:val="nl-NL"/>
        </w:rPr>
        <w:t xml:space="preserve"> and </w:t>
      </w:r>
      <w:r w:rsidRPr="00CD5001">
        <w:rPr>
          <w:rFonts w:ascii="Times New Roman" w:hAnsi="Times New Roman"/>
          <w:bCs/>
          <w:sz w:val="24"/>
          <w:szCs w:val="24"/>
          <w:lang w:val="nl-NL"/>
        </w:rPr>
        <w:t>Shenggen Fan</w:t>
      </w:r>
      <w:r w:rsidR="00284953" w:rsidRPr="00CD5001">
        <w:rPr>
          <w:rFonts w:ascii="Times New Roman" w:hAnsi="Times New Roman"/>
          <w:bCs/>
          <w:sz w:val="24"/>
          <w:szCs w:val="24"/>
          <w:lang w:val="nl-NL"/>
        </w:rPr>
        <w:t>.</w:t>
      </w:r>
      <w:r w:rsidRPr="00CD5001">
        <w:rPr>
          <w:rFonts w:ascii="Times New Roman" w:hAnsi="Times New Roman"/>
          <w:bCs/>
          <w:sz w:val="24"/>
          <w:szCs w:val="24"/>
          <w:lang w:val="nl-NL"/>
        </w:rPr>
        <w:t xml:space="preserve"> 2022. How online food delivery platforms contributed to the resilience of the urban food system in China during the COVID-19 pandemic, </w:t>
      </w:r>
      <w:r w:rsidRPr="00CD5001">
        <w:rPr>
          <w:rFonts w:ascii="Times New Roman" w:hAnsi="Times New Roman"/>
          <w:b/>
          <w:i/>
          <w:iCs/>
          <w:sz w:val="24"/>
          <w:szCs w:val="24"/>
          <w:lang w:val="nl-NL"/>
        </w:rPr>
        <w:t>Global Food Security</w:t>
      </w:r>
      <w:r w:rsidRPr="00CD5001">
        <w:rPr>
          <w:rFonts w:ascii="Times New Roman" w:hAnsi="Times New Roman"/>
          <w:bCs/>
          <w:sz w:val="24"/>
          <w:szCs w:val="24"/>
          <w:lang w:val="nl-NL"/>
        </w:rPr>
        <w:t>, 35(2022) 100658. DOI 10.1016/j.gfs.2022.100658</w:t>
      </w:r>
    </w:p>
    <w:p w14:paraId="4E55ADDB" w14:textId="553E83FB" w:rsidR="001C6F02" w:rsidRPr="00CD5001" w:rsidRDefault="001C6F02" w:rsidP="001C6F02">
      <w:pPr>
        <w:pStyle w:val="a0"/>
        <w:numPr>
          <w:ilvl w:val="0"/>
          <w:numId w:val="1"/>
        </w:numPr>
        <w:tabs>
          <w:tab w:val="clear" w:pos="1211"/>
        </w:tabs>
        <w:spacing w:before="120"/>
        <w:ind w:left="540" w:hanging="540"/>
        <w:jc w:val="both"/>
        <w:rPr>
          <w:rFonts w:ascii="Times New Roman" w:hAnsi="Times New Roman"/>
          <w:bCs/>
          <w:sz w:val="24"/>
          <w:szCs w:val="24"/>
          <w:lang w:val="nl-NL"/>
        </w:rPr>
      </w:pPr>
      <w:r w:rsidRPr="00CD5001">
        <w:rPr>
          <w:rFonts w:ascii="Times New Roman" w:hAnsi="Times New Roman" w:hint="eastAsia"/>
          <w:bCs/>
          <w:sz w:val="24"/>
          <w:szCs w:val="24"/>
          <w:lang w:val="nl-NL"/>
        </w:rPr>
        <w:t>Chen,</w:t>
      </w:r>
      <w:r w:rsidRPr="00CD5001">
        <w:rPr>
          <w:rFonts w:ascii="Times New Roman" w:hAnsi="Times New Roman"/>
          <w:bCs/>
          <w:sz w:val="24"/>
          <w:szCs w:val="24"/>
          <w:lang w:val="nl-NL"/>
        </w:rPr>
        <w:t xml:space="preserve"> Qiu, Jikun Huang</w:t>
      </w:r>
      <w:r w:rsidR="00284953" w:rsidRPr="00CD5001">
        <w:rPr>
          <w:rFonts w:ascii="Times New Roman" w:hAnsi="Times New Roman"/>
          <w:bCs/>
          <w:sz w:val="24"/>
          <w:szCs w:val="24"/>
          <w:lang w:val="nl-NL"/>
        </w:rPr>
        <w:t xml:space="preserve"> and </w:t>
      </w:r>
      <w:r w:rsidRPr="00CD5001">
        <w:rPr>
          <w:rFonts w:ascii="Times New Roman" w:hAnsi="Times New Roman"/>
          <w:bCs/>
          <w:sz w:val="24"/>
          <w:szCs w:val="24"/>
          <w:lang w:val="nl-NL"/>
        </w:rPr>
        <w:t>Alisher Mirzabaev</w:t>
      </w:r>
      <w:r w:rsidR="00284953" w:rsidRPr="00CD5001">
        <w:rPr>
          <w:rFonts w:ascii="Times New Roman" w:hAnsi="Times New Roman"/>
          <w:bCs/>
          <w:sz w:val="24"/>
          <w:szCs w:val="24"/>
          <w:lang w:val="nl-NL"/>
        </w:rPr>
        <w:t>.</w:t>
      </w:r>
      <w:r w:rsidRPr="00CD5001">
        <w:rPr>
          <w:rFonts w:ascii="Times New Roman" w:hAnsi="Times New Roman" w:hint="eastAsia"/>
          <w:bCs/>
          <w:sz w:val="24"/>
          <w:szCs w:val="24"/>
          <w:lang w:val="nl-NL"/>
        </w:rPr>
        <w:t xml:space="preserve"> 2022. </w:t>
      </w:r>
      <w:r w:rsidRPr="00CD5001">
        <w:rPr>
          <w:rFonts w:ascii="Times New Roman" w:hAnsi="Times New Roman"/>
          <w:bCs/>
          <w:sz w:val="24"/>
          <w:szCs w:val="24"/>
          <w:lang w:val="nl-NL"/>
        </w:rPr>
        <w:t>Does fuel price subsidy work? Household energy transition under imperfect labor market in rural China</w:t>
      </w:r>
      <w:r w:rsidRPr="00CD5001">
        <w:rPr>
          <w:rFonts w:ascii="Times New Roman" w:hAnsi="Times New Roman" w:hint="eastAsia"/>
          <w:bCs/>
          <w:sz w:val="24"/>
          <w:szCs w:val="24"/>
          <w:lang w:val="nl-NL"/>
        </w:rPr>
        <w:t xml:space="preserve">, </w:t>
      </w:r>
      <w:r w:rsidRPr="00CD5001">
        <w:rPr>
          <w:rFonts w:ascii="Times New Roman" w:hAnsi="Times New Roman"/>
          <w:b/>
          <w:bCs/>
          <w:i/>
          <w:sz w:val="24"/>
          <w:szCs w:val="24"/>
          <w:lang w:val="nl-NL"/>
        </w:rPr>
        <w:t>Energy Economics</w:t>
      </w:r>
      <w:r w:rsidRPr="00CD5001">
        <w:rPr>
          <w:rFonts w:ascii="Times New Roman" w:hAnsi="Times New Roman" w:hint="eastAsia"/>
          <w:bCs/>
          <w:sz w:val="24"/>
          <w:szCs w:val="24"/>
          <w:lang w:val="nl-NL"/>
        </w:rPr>
        <w:t>,</w:t>
      </w:r>
      <w:r w:rsidRPr="00CD5001">
        <w:rPr>
          <w:rFonts w:ascii="Times New Roman" w:hAnsi="Times New Roman"/>
          <w:bCs/>
          <w:sz w:val="24"/>
          <w:szCs w:val="24"/>
          <w:lang w:val="nl-NL"/>
        </w:rPr>
        <w:t xml:space="preserve"> 107 (2022) 105845</w:t>
      </w:r>
      <w:r w:rsidRPr="00CD5001">
        <w:rPr>
          <w:rFonts w:ascii="Times New Roman" w:hAnsi="Times New Roman" w:hint="eastAsia"/>
          <w:bCs/>
          <w:sz w:val="24"/>
          <w:szCs w:val="24"/>
          <w:lang w:val="nl-NL"/>
        </w:rPr>
        <w:t>.</w:t>
      </w:r>
    </w:p>
    <w:p w14:paraId="47FB7E07" w14:textId="52E42754" w:rsidR="001C6F02" w:rsidRPr="00CD5001" w:rsidRDefault="00C47C78" w:rsidP="001C6F02">
      <w:pPr>
        <w:pStyle w:val="a0"/>
        <w:numPr>
          <w:ilvl w:val="0"/>
          <w:numId w:val="1"/>
        </w:numPr>
        <w:tabs>
          <w:tab w:val="clear" w:pos="1211"/>
        </w:tabs>
        <w:spacing w:before="120"/>
        <w:ind w:left="540" w:hanging="540"/>
        <w:jc w:val="both"/>
        <w:rPr>
          <w:rFonts w:ascii="Times New Roman" w:hAnsi="Times New Roman"/>
          <w:bCs/>
          <w:sz w:val="24"/>
          <w:szCs w:val="24"/>
          <w:lang w:val="nl-NL"/>
        </w:rPr>
      </w:pPr>
      <w:r w:rsidRPr="00CD5001">
        <w:rPr>
          <w:rFonts w:ascii="Times New Roman" w:hAnsi="Times New Roman" w:hint="eastAsia"/>
          <w:bCs/>
          <w:sz w:val="24"/>
          <w:szCs w:val="24"/>
          <w:lang w:val="nl-NL"/>
        </w:rPr>
        <w:t xml:space="preserve">Cui, </w:t>
      </w:r>
      <w:r w:rsidRPr="00CD5001">
        <w:rPr>
          <w:rFonts w:ascii="Times New Roman" w:hAnsi="Times New Roman"/>
          <w:bCs/>
          <w:sz w:val="24"/>
          <w:szCs w:val="24"/>
          <w:lang w:val="nl-NL"/>
        </w:rPr>
        <w:t>Qi</w:t>
      </w:r>
      <w:r w:rsidRPr="00CD5001">
        <w:rPr>
          <w:rFonts w:ascii="Times New Roman" w:hAnsi="Times New Roman" w:hint="eastAsia"/>
          <w:bCs/>
          <w:sz w:val="24"/>
          <w:szCs w:val="24"/>
          <w:lang w:val="nl-NL"/>
        </w:rPr>
        <w:t xml:space="preserve">, Ali </w:t>
      </w:r>
      <w:r w:rsidRPr="00CD5001">
        <w:rPr>
          <w:rFonts w:ascii="Times New Roman" w:hAnsi="Times New Roman"/>
          <w:bCs/>
          <w:sz w:val="24"/>
          <w:szCs w:val="24"/>
          <w:lang w:val="nl-NL"/>
        </w:rPr>
        <w:t>Tariq</w:t>
      </w:r>
      <w:r w:rsidRPr="00CD5001">
        <w:rPr>
          <w:rFonts w:ascii="Times New Roman" w:hAnsi="Times New Roman" w:hint="eastAsia"/>
          <w:bCs/>
          <w:sz w:val="24"/>
          <w:szCs w:val="24"/>
          <w:lang w:val="nl-NL"/>
        </w:rPr>
        <w:t>,</w:t>
      </w:r>
      <w:r w:rsidRPr="00CD5001">
        <w:rPr>
          <w:rFonts w:ascii="Times New Roman" w:hAnsi="Times New Roman"/>
          <w:bCs/>
          <w:sz w:val="24"/>
          <w:szCs w:val="24"/>
          <w:lang w:val="nl-NL"/>
        </w:rPr>
        <w:t xml:space="preserve"> Wei Xie</w:t>
      </w:r>
      <w:r w:rsidRPr="00CD5001">
        <w:rPr>
          <w:rFonts w:ascii="Times New Roman" w:hAnsi="Times New Roman" w:hint="eastAsia"/>
          <w:bCs/>
          <w:sz w:val="24"/>
          <w:szCs w:val="24"/>
          <w:lang w:val="nl-NL"/>
        </w:rPr>
        <w:t xml:space="preserve">, </w:t>
      </w:r>
      <w:r w:rsidRPr="00CD5001">
        <w:rPr>
          <w:rFonts w:ascii="Times New Roman" w:hAnsi="Times New Roman"/>
          <w:bCs/>
          <w:sz w:val="24"/>
          <w:szCs w:val="24"/>
          <w:lang w:val="nl-NL"/>
        </w:rPr>
        <w:t>Jikun Huang</w:t>
      </w:r>
      <w:r w:rsidR="00284953" w:rsidRPr="00CD5001">
        <w:rPr>
          <w:rFonts w:ascii="Times New Roman" w:hAnsi="Times New Roman"/>
          <w:bCs/>
          <w:sz w:val="24"/>
          <w:szCs w:val="24"/>
          <w:lang w:val="nl-NL"/>
        </w:rPr>
        <w:t xml:space="preserve"> and </w:t>
      </w:r>
      <w:r w:rsidRPr="00CD5001">
        <w:rPr>
          <w:rFonts w:ascii="Times New Roman" w:hAnsi="Times New Roman"/>
          <w:bCs/>
          <w:sz w:val="24"/>
          <w:szCs w:val="24"/>
          <w:lang w:val="nl-NL"/>
        </w:rPr>
        <w:t>Jinxia Wang</w:t>
      </w:r>
      <w:r w:rsidR="00284953" w:rsidRPr="00CD5001">
        <w:rPr>
          <w:rFonts w:ascii="Times New Roman" w:hAnsi="Times New Roman"/>
          <w:bCs/>
          <w:sz w:val="24"/>
          <w:szCs w:val="24"/>
          <w:lang w:val="nl-NL"/>
        </w:rPr>
        <w:t>.</w:t>
      </w:r>
      <w:r w:rsidRPr="00CD5001">
        <w:rPr>
          <w:rFonts w:ascii="Times New Roman" w:hAnsi="Times New Roman" w:hint="eastAsia"/>
          <w:bCs/>
          <w:sz w:val="24"/>
          <w:szCs w:val="24"/>
          <w:lang w:val="nl-NL"/>
        </w:rPr>
        <w:t xml:space="preserve"> 2022. </w:t>
      </w:r>
      <w:r w:rsidRPr="00CD5001">
        <w:rPr>
          <w:rFonts w:ascii="Times New Roman" w:hAnsi="Times New Roman"/>
          <w:bCs/>
          <w:sz w:val="24"/>
          <w:szCs w:val="24"/>
          <w:lang w:val="nl-NL"/>
        </w:rPr>
        <w:t>The uncertainty of climate change impacts on China</w:t>
      </w:r>
      <w:r w:rsidR="00794383">
        <w:rPr>
          <w:rFonts w:ascii="Times New Roman" w:hAnsi="Times New Roman"/>
          <w:bCs/>
          <w:sz w:val="24"/>
          <w:szCs w:val="24"/>
          <w:lang w:val="nl-NL"/>
        </w:rPr>
        <w:t>’</w:t>
      </w:r>
      <w:r w:rsidRPr="00CD5001">
        <w:rPr>
          <w:rFonts w:ascii="Times New Roman" w:hAnsi="Times New Roman"/>
          <w:bCs/>
          <w:sz w:val="24"/>
          <w:szCs w:val="24"/>
          <w:lang w:val="nl-NL"/>
        </w:rPr>
        <w:t>s</w:t>
      </w:r>
      <w:r w:rsidRPr="00CD5001">
        <w:rPr>
          <w:rFonts w:ascii="Times New Roman" w:hAnsi="Times New Roman" w:hint="eastAsia"/>
          <w:bCs/>
          <w:sz w:val="24"/>
          <w:szCs w:val="24"/>
          <w:lang w:val="nl-NL"/>
        </w:rPr>
        <w:t xml:space="preserve"> </w:t>
      </w:r>
      <w:r w:rsidRPr="00CD5001">
        <w:rPr>
          <w:rFonts w:ascii="Times New Roman" w:hAnsi="Times New Roman"/>
          <w:bCs/>
          <w:sz w:val="24"/>
          <w:szCs w:val="24"/>
          <w:lang w:val="nl-NL"/>
        </w:rPr>
        <w:t>agricultural economy based on an integrated assessment</w:t>
      </w:r>
      <w:r w:rsidRPr="00CD5001">
        <w:rPr>
          <w:rFonts w:ascii="Times New Roman" w:hAnsi="Times New Roman" w:hint="eastAsia"/>
          <w:bCs/>
          <w:sz w:val="24"/>
          <w:szCs w:val="24"/>
          <w:lang w:val="nl-NL"/>
        </w:rPr>
        <w:t xml:space="preserve"> </w:t>
      </w:r>
      <w:r w:rsidRPr="00CD5001">
        <w:rPr>
          <w:rFonts w:ascii="Times New Roman" w:hAnsi="Times New Roman"/>
          <w:bCs/>
          <w:sz w:val="24"/>
          <w:szCs w:val="24"/>
          <w:lang w:val="nl-NL"/>
        </w:rPr>
        <w:t>approach</w:t>
      </w:r>
      <w:r w:rsidRPr="00CD5001">
        <w:rPr>
          <w:rFonts w:ascii="Times New Roman" w:hAnsi="Times New Roman" w:hint="eastAsia"/>
          <w:bCs/>
          <w:sz w:val="24"/>
          <w:szCs w:val="24"/>
          <w:lang w:val="nl-NL"/>
        </w:rPr>
        <w:t xml:space="preserve">, </w:t>
      </w:r>
      <w:r w:rsidRPr="00CD5001">
        <w:rPr>
          <w:rFonts w:ascii="Times New Roman" w:hAnsi="Times New Roman"/>
          <w:b/>
          <w:bCs/>
          <w:i/>
          <w:sz w:val="24"/>
          <w:szCs w:val="24"/>
          <w:lang w:val="nl-NL"/>
        </w:rPr>
        <w:t>Mitig Adapt Strateg Glob Change</w:t>
      </w:r>
      <w:r w:rsidRPr="00CD5001">
        <w:rPr>
          <w:rFonts w:ascii="Times New Roman" w:hAnsi="Times New Roman" w:hint="eastAsia"/>
          <w:bCs/>
          <w:sz w:val="24"/>
          <w:szCs w:val="24"/>
          <w:lang w:val="nl-NL"/>
        </w:rPr>
        <w:t>,</w:t>
      </w:r>
      <w:r w:rsidRPr="00CD5001">
        <w:rPr>
          <w:rFonts w:ascii="Times New Roman" w:hAnsi="Times New Roman"/>
          <w:bCs/>
          <w:sz w:val="24"/>
          <w:szCs w:val="24"/>
          <w:lang w:val="nl-NL"/>
        </w:rPr>
        <w:t xml:space="preserve"> (2022) 27:25</w:t>
      </w:r>
      <w:r w:rsidRPr="00CD5001">
        <w:rPr>
          <w:rFonts w:ascii="Times New Roman" w:hAnsi="Times New Roman" w:hint="eastAsia"/>
          <w:bCs/>
          <w:sz w:val="24"/>
          <w:szCs w:val="24"/>
          <w:lang w:val="nl-NL"/>
        </w:rPr>
        <w:t xml:space="preserve">, </w:t>
      </w:r>
      <w:r w:rsidRPr="00CD5001">
        <w:rPr>
          <w:rFonts w:ascii="Times New Roman" w:hAnsi="Times New Roman"/>
          <w:bCs/>
          <w:sz w:val="24"/>
          <w:szCs w:val="24"/>
          <w:lang w:val="nl-NL"/>
        </w:rPr>
        <w:t>doi.org/10.1007/s11027-022-09999-0</w:t>
      </w:r>
    </w:p>
    <w:p w14:paraId="161EB9B9" w14:textId="60D37A97" w:rsidR="00C47C78" w:rsidRPr="00CD5001" w:rsidRDefault="00C47C78" w:rsidP="001C6F02">
      <w:pPr>
        <w:pStyle w:val="a0"/>
        <w:numPr>
          <w:ilvl w:val="0"/>
          <w:numId w:val="1"/>
        </w:numPr>
        <w:tabs>
          <w:tab w:val="clear" w:pos="1211"/>
        </w:tabs>
        <w:spacing w:before="120"/>
        <w:ind w:left="540" w:hanging="540"/>
        <w:jc w:val="both"/>
        <w:rPr>
          <w:rFonts w:ascii="Times New Roman" w:hAnsi="Times New Roman"/>
          <w:bCs/>
          <w:sz w:val="24"/>
          <w:szCs w:val="24"/>
          <w:lang w:val="nl-NL"/>
        </w:rPr>
      </w:pPr>
      <w:r w:rsidRPr="00CD5001">
        <w:rPr>
          <w:rFonts w:ascii="Times New Roman" w:hAnsi="Times New Roman"/>
          <w:bCs/>
          <w:color w:val="000000" w:themeColor="text1"/>
          <w:sz w:val="24"/>
          <w:szCs w:val="24"/>
          <w:lang w:val="nl-NL"/>
        </w:rPr>
        <w:t>Tariq</w:t>
      </w:r>
      <w:r w:rsidRPr="00CD5001">
        <w:rPr>
          <w:rFonts w:ascii="Times New Roman" w:hAnsi="Times New Roman" w:hint="eastAsia"/>
          <w:bCs/>
          <w:color w:val="000000" w:themeColor="text1"/>
          <w:sz w:val="24"/>
          <w:szCs w:val="24"/>
          <w:lang w:val="nl-NL"/>
        </w:rPr>
        <w:t>,</w:t>
      </w:r>
      <w:r w:rsidRPr="00CD5001">
        <w:rPr>
          <w:rFonts w:ascii="Times New Roman" w:hAnsi="Times New Roman"/>
          <w:bCs/>
          <w:color w:val="000000" w:themeColor="text1"/>
          <w:sz w:val="24"/>
          <w:szCs w:val="24"/>
          <w:lang w:val="nl-NL"/>
        </w:rPr>
        <w:t xml:space="preserve"> Ali, Jikun Huang</w:t>
      </w:r>
      <w:r w:rsidR="00284953" w:rsidRPr="00CD5001">
        <w:rPr>
          <w:rFonts w:ascii="Times New Roman" w:hAnsi="Times New Roman"/>
          <w:bCs/>
          <w:color w:val="000000" w:themeColor="text1"/>
          <w:sz w:val="24"/>
          <w:szCs w:val="24"/>
          <w:lang w:val="nl-NL"/>
        </w:rPr>
        <w:t xml:space="preserve"> and</w:t>
      </w:r>
      <w:r w:rsidRPr="00CD5001">
        <w:rPr>
          <w:rFonts w:ascii="Times New Roman" w:hAnsi="Times New Roman"/>
          <w:bCs/>
          <w:color w:val="000000" w:themeColor="text1"/>
          <w:sz w:val="24"/>
          <w:szCs w:val="24"/>
          <w:lang w:val="nl-NL"/>
        </w:rPr>
        <w:t xml:space="preserve"> Wei Xie</w:t>
      </w:r>
      <w:r w:rsidR="00284953" w:rsidRPr="00CD5001">
        <w:rPr>
          <w:rFonts w:ascii="Times New Roman" w:hAnsi="Times New Roman"/>
          <w:bCs/>
          <w:color w:val="000000" w:themeColor="text1"/>
          <w:sz w:val="24"/>
          <w:szCs w:val="24"/>
          <w:lang w:val="nl-NL"/>
        </w:rPr>
        <w:t xml:space="preserve">. </w:t>
      </w:r>
      <w:r w:rsidRPr="00CD5001">
        <w:rPr>
          <w:rFonts w:ascii="Times New Roman" w:hAnsi="Times New Roman" w:hint="eastAsia"/>
          <w:bCs/>
          <w:color w:val="000000" w:themeColor="text1"/>
          <w:sz w:val="24"/>
          <w:szCs w:val="24"/>
          <w:lang w:val="nl-NL"/>
        </w:rPr>
        <w:t>2022.</w:t>
      </w:r>
      <w:r w:rsidRPr="00CD5001">
        <w:rPr>
          <w:rFonts w:ascii="Times New Roman" w:hAnsi="Times New Roman"/>
          <w:bCs/>
          <w:color w:val="000000" w:themeColor="text1"/>
          <w:sz w:val="24"/>
          <w:szCs w:val="24"/>
          <w:lang w:val="nl-NL"/>
        </w:rPr>
        <w:t xml:space="preserve"> Bilateral Economic Impacts of China–Pakistan</w:t>
      </w:r>
      <w:r w:rsidRPr="00CD5001">
        <w:rPr>
          <w:rFonts w:ascii="Times New Roman" w:hAnsi="Times New Roman" w:hint="eastAsia"/>
          <w:bCs/>
          <w:color w:val="000000" w:themeColor="text1"/>
          <w:sz w:val="24"/>
          <w:szCs w:val="24"/>
          <w:lang w:val="nl-NL"/>
        </w:rPr>
        <w:t xml:space="preserve"> </w:t>
      </w:r>
      <w:r w:rsidRPr="00CD5001">
        <w:rPr>
          <w:rFonts w:ascii="Times New Roman" w:hAnsi="Times New Roman"/>
          <w:bCs/>
          <w:color w:val="000000" w:themeColor="text1"/>
          <w:sz w:val="24"/>
          <w:szCs w:val="24"/>
          <w:lang w:val="nl-NL"/>
        </w:rPr>
        <w:t>Economic Corridor</w:t>
      </w:r>
      <w:r w:rsidRPr="00CD5001">
        <w:rPr>
          <w:rFonts w:ascii="Times New Roman" w:hAnsi="Times New Roman" w:hint="eastAsia"/>
          <w:bCs/>
          <w:color w:val="000000" w:themeColor="text1"/>
          <w:sz w:val="24"/>
          <w:szCs w:val="24"/>
          <w:lang w:val="nl-NL"/>
        </w:rPr>
        <w:t xml:space="preserve">, </w:t>
      </w:r>
      <w:r w:rsidRPr="00CD5001">
        <w:rPr>
          <w:rFonts w:ascii="Times New Roman" w:hAnsi="Times New Roman"/>
          <w:b/>
          <w:bCs/>
          <w:i/>
          <w:color w:val="000000" w:themeColor="text1"/>
          <w:sz w:val="24"/>
          <w:szCs w:val="24"/>
          <w:lang w:val="nl-NL"/>
        </w:rPr>
        <w:t>Agriculture</w:t>
      </w:r>
      <w:r w:rsidRPr="00CD5001">
        <w:rPr>
          <w:rFonts w:ascii="Times New Roman" w:hAnsi="Times New Roman" w:hint="eastAsia"/>
          <w:bCs/>
          <w:color w:val="000000" w:themeColor="text1"/>
          <w:sz w:val="24"/>
          <w:szCs w:val="24"/>
          <w:lang w:val="nl-NL"/>
        </w:rPr>
        <w:t>,</w:t>
      </w:r>
      <w:r w:rsidRPr="00CD5001">
        <w:rPr>
          <w:rFonts w:ascii="Times New Roman" w:hAnsi="Times New Roman"/>
          <w:bCs/>
          <w:color w:val="000000" w:themeColor="text1"/>
          <w:sz w:val="24"/>
          <w:szCs w:val="24"/>
          <w:lang w:val="nl-NL"/>
        </w:rPr>
        <w:t xml:space="preserve"> 2022, 12, 143</w:t>
      </w:r>
      <w:r w:rsidRPr="00CD5001">
        <w:rPr>
          <w:rFonts w:ascii="Times New Roman" w:hAnsi="Times New Roman" w:hint="eastAsia"/>
          <w:bCs/>
          <w:color w:val="000000" w:themeColor="text1"/>
          <w:sz w:val="24"/>
          <w:szCs w:val="24"/>
          <w:lang w:val="nl-NL"/>
        </w:rPr>
        <w:t>,</w:t>
      </w:r>
      <w:r w:rsidRPr="00CD5001">
        <w:rPr>
          <w:rFonts w:ascii="Times New Roman" w:hAnsi="Times New Roman"/>
          <w:bCs/>
          <w:color w:val="000000" w:themeColor="text1"/>
          <w:sz w:val="24"/>
          <w:szCs w:val="24"/>
          <w:lang w:val="nl-NL"/>
        </w:rPr>
        <w:t xml:space="preserve"> doi.org/10.3390/agriculture12020143</w:t>
      </w:r>
      <w:r w:rsidRPr="00CD5001">
        <w:rPr>
          <w:rFonts w:ascii="Times New Roman" w:hAnsi="Times New Roman" w:hint="eastAsia"/>
          <w:bCs/>
          <w:color w:val="000000" w:themeColor="text1"/>
          <w:sz w:val="24"/>
          <w:szCs w:val="24"/>
          <w:lang w:val="nl-NL"/>
        </w:rPr>
        <w:t>.</w:t>
      </w:r>
    </w:p>
    <w:p w14:paraId="33C7A641" w14:textId="77777777" w:rsidR="00C47C78" w:rsidRPr="00CD5001" w:rsidRDefault="00C47C78" w:rsidP="001C6F02">
      <w:pPr>
        <w:pStyle w:val="a0"/>
        <w:numPr>
          <w:ilvl w:val="0"/>
          <w:numId w:val="1"/>
        </w:numPr>
        <w:tabs>
          <w:tab w:val="clear" w:pos="1211"/>
        </w:tabs>
        <w:spacing w:before="120"/>
        <w:ind w:left="540" w:hanging="540"/>
        <w:jc w:val="both"/>
        <w:rPr>
          <w:rFonts w:ascii="Times New Roman" w:hAnsi="Times New Roman"/>
          <w:bCs/>
          <w:sz w:val="24"/>
          <w:szCs w:val="24"/>
          <w:lang w:val="nl-NL"/>
        </w:rPr>
      </w:pPr>
      <w:r w:rsidRPr="00CD5001">
        <w:rPr>
          <w:rFonts w:ascii="Times New Roman" w:hAnsi="Times New Roman" w:hint="eastAsia"/>
          <w:bCs/>
          <w:color w:val="000000" w:themeColor="text1"/>
          <w:sz w:val="24"/>
          <w:szCs w:val="24"/>
          <w:lang w:val="nl-NL"/>
        </w:rPr>
        <w:t>Liu,</w:t>
      </w:r>
      <w:r w:rsidR="00040629" w:rsidRPr="00CD5001">
        <w:rPr>
          <w:rFonts w:ascii="Times New Roman" w:hAnsi="Times New Roman"/>
          <w:bCs/>
          <w:color w:val="000000" w:themeColor="text1"/>
          <w:sz w:val="24"/>
          <w:szCs w:val="24"/>
          <w:lang w:val="nl-NL"/>
        </w:rPr>
        <w:t xml:space="preserve"> </w:t>
      </w:r>
      <w:r w:rsidRPr="00CD5001">
        <w:rPr>
          <w:rFonts w:ascii="Times New Roman" w:hAnsi="Times New Roman"/>
          <w:bCs/>
          <w:color w:val="000000" w:themeColor="text1"/>
          <w:sz w:val="24"/>
          <w:szCs w:val="24"/>
          <w:lang w:val="nl-NL"/>
        </w:rPr>
        <w:t>Huifang, Lingling Hou, Nannan Kang, Zhibiao Nan, Jikun Huang</w:t>
      </w:r>
      <w:r w:rsidRPr="00CD5001">
        <w:rPr>
          <w:rFonts w:ascii="Times New Roman" w:hAnsi="Times New Roman" w:hint="eastAsia"/>
          <w:bCs/>
          <w:color w:val="000000" w:themeColor="text1"/>
          <w:sz w:val="24"/>
          <w:szCs w:val="24"/>
          <w:lang w:val="nl-NL"/>
        </w:rPr>
        <w:t xml:space="preserve">, 2022. </w:t>
      </w:r>
      <w:r w:rsidRPr="00CD5001">
        <w:rPr>
          <w:rFonts w:ascii="Times New Roman" w:hAnsi="Times New Roman"/>
          <w:bCs/>
          <w:color w:val="000000" w:themeColor="text1"/>
          <w:sz w:val="24"/>
          <w:szCs w:val="24"/>
          <w:lang w:val="nl-NL"/>
        </w:rPr>
        <w:t>A meta-regression analysis of the economic value of grassland ecosystem services in China</w:t>
      </w:r>
      <w:r w:rsidRPr="00CD5001">
        <w:rPr>
          <w:rFonts w:ascii="Times New Roman" w:hAnsi="Times New Roman" w:hint="eastAsia"/>
          <w:bCs/>
          <w:color w:val="000000" w:themeColor="text1"/>
          <w:sz w:val="24"/>
          <w:szCs w:val="24"/>
          <w:lang w:val="nl-NL"/>
        </w:rPr>
        <w:t xml:space="preserve">, </w:t>
      </w:r>
      <w:r w:rsidRPr="00CD5001">
        <w:rPr>
          <w:rFonts w:ascii="Times New Roman" w:hAnsi="Times New Roman"/>
          <w:b/>
          <w:bCs/>
          <w:i/>
          <w:color w:val="000000" w:themeColor="text1"/>
          <w:sz w:val="24"/>
          <w:szCs w:val="24"/>
          <w:lang w:val="nl-NL"/>
        </w:rPr>
        <w:t>Ecological Indicators</w:t>
      </w:r>
      <w:r w:rsidRPr="00CD5001">
        <w:rPr>
          <w:rFonts w:ascii="Times New Roman" w:hAnsi="Times New Roman" w:hint="eastAsia"/>
          <w:b/>
          <w:bCs/>
          <w:i/>
          <w:color w:val="000000" w:themeColor="text1"/>
          <w:sz w:val="24"/>
          <w:szCs w:val="24"/>
          <w:lang w:val="nl-NL"/>
        </w:rPr>
        <w:t>,</w:t>
      </w:r>
      <w:r w:rsidRPr="00CD5001">
        <w:rPr>
          <w:rFonts w:ascii="Times New Roman" w:hAnsi="Times New Roman"/>
          <w:bCs/>
          <w:color w:val="000000" w:themeColor="text1"/>
          <w:sz w:val="24"/>
          <w:szCs w:val="24"/>
          <w:lang w:val="nl-NL"/>
        </w:rPr>
        <w:t xml:space="preserve"> 138 (2022) 108793</w:t>
      </w:r>
      <w:r w:rsidRPr="00CD5001">
        <w:rPr>
          <w:rFonts w:ascii="Times New Roman" w:hAnsi="Times New Roman" w:hint="eastAsia"/>
          <w:bCs/>
          <w:color w:val="000000" w:themeColor="text1"/>
          <w:sz w:val="24"/>
          <w:szCs w:val="24"/>
          <w:lang w:val="nl-NL"/>
        </w:rPr>
        <w:t>.</w:t>
      </w:r>
    </w:p>
    <w:p w14:paraId="0D41E05C" w14:textId="77777777" w:rsidR="00C47C78" w:rsidRPr="00CD5001" w:rsidRDefault="00C47C78" w:rsidP="001C6F02">
      <w:pPr>
        <w:pStyle w:val="a0"/>
        <w:numPr>
          <w:ilvl w:val="0"/>
          <w:numId w:val="1"/>
        </w:numPr>
        <w:tabs>
          <w:tab w:val="clear" w:pos="1211"/>
        </w:tabs>
        <w:spacing w:before="120"/>
        <w:ind w:left="540" w:hanging="540"/>
        <w:jc w:val="both"/>
        <w:rPr>
          <w:rFonts w:ascii="Times New Roman" w:hAnsi="Times New Roman"/>
          <w:bCs/>
          <w:sz w:val="24"/>
          <w:szCs w:val="24"/>
          <w:lang w:val="nl-NL"/>
        </w:rPr>
      </w:pPr>
      <w:r w:rsidRPr="00CD5001">
        <w:rPr>
          <w:rFonts w:ascii="Times New Roman" w:hAnsi="Times New Roman"/>
          <w:bCs/>
          <w:sz w:val="24"/>
          <w:szCs w:val="24"/>
          <w:lang w:val="nl-NL"/>
        </w:rPr>
        <w:t>X</w:t>
      </w:r>
      <w:r w:rsidRPr="00CD5001">
        <w:rPr>
          <w:rFonts w:ascii="Times New Roman" w:hAnsi="Times New Roman" w:hint="eastAsia"/>
          <w:bCs/>
          <w:sz w:val="24"/>
          <w:szCs w:val="24"/>
          <w:lang w:val="nl-NL"/>
        </w:rPr>
        <w:t>u, Yongmei</w:t>
      </w:r>
      <w:r w:rsidRPr="00CD5001">
        <w:rPr>
          <w:rFonts w:ascii="Times New Roman" w:hAnsi="Times New Roman"/>
          <w:bCs/>
          <w:sz w:val="24"/>
          <w:szCs w:val="24"/>
          <w:lang w:val="nl-NL"/>
        </w:rPr>
        <w:t>, Fangbin</w:t>
      </w:r>
      <w:r w:rsidRPr="00CD5001">
        <w:rPr>
          <w:rFonts w:ascii="Times New Roman" w:hAnsi="Times New Roman" w:hint="eastAsia"/>
          <w:bCs/>
          <w:sz w:val="24"/>
          <w:szCs w:val="24"/>
          <w:lang w:val="nl-NL"/>
        </w:rPr>
        <w:t xml:space="preserve"> Qiao</w:t>
      </w:r>
      <w:r w:rsidRPr="00CD5001">
        <w:rPr>
          <w:rFonts w:ascii="Times New Roman" w:hAnsi="Times New Roman"/>
          <w:bCs/>
          <w:sz w:val="24"/>
          <w:szCs w:val="24"/>
          <w:lang w:val="nl-NL"/>
        </w:rPr>
        <w:t>, Jikun</w:t>
      </w:r>
      <w:r w:rsidRPr="00CD5001">
        <w:rPr>
          <w:rFonts w:ascii="Times New Roman" w:hAnsi="Times New Roman" w:hint="eastAsia"/>
          <w:bCs/>
          <w:sz w:val="24"/>
          <w:szCs w:val="24"/>
          <w:lang w:val="nl-NL"/>
        </w:rPr>
        <w:t xml:space="preserve"> Huang, 2022. </w:t>
      </w:r>
      <w:r w:rsidRPr="00CD5001">
        <w:rPr>
          <w:rFonts w:ascii="Times New Roman" w:hAnsi="Times New Roman"/>
          <w:bCs/>
          <w:color w:val="000000" w:themeColor="text1"/>
          <w:sz w:val="24"/>
          <w:szCs w:val="24"/>
          <w:lang w:val="nl-NL"/>
        </w:rPr>
        <w:t>Black tea markets worldwide: Are they integrated?</w:t>
      </w:r>
      <w:r w:rsidRPr="00CD5001">
        <w:rPr>
          <w:rFonts w:ascii="Times New Roman" w:hAnsi="Times New Roman" w:hint="eastAsia"/>
          <w:bCs/>
          <w:color w:val="000000" w:themeColor="text1"/>
          <w:sz w:val="24"/>
          <w:szCs w:val="24"/>
          <w:lang w:val="nl-NL"/>
        </w:rPr>
        <w:t xml:space="preserve"> </w:t>
      </w:r>
      <w:r w:rsidRPr="00CD5001">
        <w:rPr>
          <w:rFonts w:ascii="Times New Roman" w:hAnsi="Times New Roman"/>
          <w:b/>
          <w:bCs/>
          <w:i/>
          <w:sz w:val="24"/>
          <w:szCs w:val="24"/>
          <w:lang w:val="nl-NL"/>
        </w:rPr>
        <w:t>Journal of Integrative Agriculture</w:t>
      </w:r>
      <w:r w:rsidRPr="00CD5001">
        <w:rPr>
          <w:rFonts w:ascii="Times New Roman" w:hAnsi="Times New Roman" w:hint="eastAsia"/>
          <w:bCs/>
          <w:sz w:val="24"/>
          <w:szCs w:val="24"/>
          <w:lang w:val="nl-NL"/>
        </w:rPr>
        <w:t>,</w:t>
      </w:r>
      <w:r w:rsidRPr="00CD5001">
        <w:rPr>
          <w:rFonts w:ascii="Times New Roman" w:hAnsi="Times New Roman"/>
          <w:bCs/>
          <w:sz w:val="24"/>
          <w:szCs w:val="24"/>
          <w:lang w:val="nl-NL"/>
        </w:rPr>
        <w:t xml:space="preserve"> 2022, 21(2): 552–565</w:t>
      </w:r>
      <w:r w:rsidRPr="00CD5001">
        <w:rPr>
          <w:rFonts w:ascii="Times New Roman" w:hAnsi="Times New Roman" w:hint="eastAsia"/>
          <w:bCs/>
          <w:sz w:val="24"/>
          <w:szCs w:val="24"/>
          <w:lang w:val="nl-NL"/>
        </w:rPr>
        <w:t>.</w:t>
      </w:r>
    </w:p>
    <w:p w14:paraId="3348ED9C" w14:textId="77777777" w:rsidR="00C47C78" w:rsidRPr="00CD5001" w:rsidRDefault="00C47C78" w:rsidP="001C6F02">
      <w:pPr>
        <w:pStyle w:val="a0"/>
        <w:numPr>
          <w:ilvl w:val="0"/>
          <w:numId w:val="1"/>
        </w:numPr>
        <w:tabs>
          <w:tab w:val="clear" w:pos="1211"/>
        </w:tabs>
        <w:spacing w:before="120"/>
        <w:ind w:left="540" w:hanging="540"/>
        <w:jc w:val="both"/>
        <w:rPr>
          <w:rFonts w:ascii="Times New Roman" w:hAnsi="Times New Roman"/>
          <w:bCs/>
          <w:sz w:val="24"/>
          <w:szCs w:val="24"/>
          <w:lang w:val="nl-NL"/>
        </w:rPr>
      </w:pPr>
      <w:r w:rsidRPr="00CD5001">
        <w:rPr>
          <w:rFonts w:ascii="Times New Roman" w:hAnsi="Times New Roman" w:hint="eastAsia"/>
          <w:bCs/>
          <w:sz w:val="24"/>
          <w:szCs w:val="24"/>
          <w:lang w:val="nl-NL"/>
        </w:rPr>
        <w:t xml:space="preserve">Sheng, </w:t>
      </w:r>
      <w:r w:rsidRPr="00CD5001">
        <w:rPr>
          <w:rFonts w:ascii="Times New Roman" w:hAnsi="Times New Roman"/>
          <w:bCs/>
          <w:sz w:val="24"/>
          <w:szCs w:val="24"/>
          <w:lang w:val="nl-NL"/>
        </w:rPr>
        <w:t>Yu, Yuhan Zhao, Qian Zhang, Wanlu Dong, Jikun Huang</w:t>
      </w:r>
      <w:r w:rsidRPr="00CD5001">
        <w:rPr>
          <w:rFonts w:ascii="Times New Roman" w:hAnsi="Times New Roman" w:hint="eastAsia"/>
          <w:bCs/>
          <w:sz w:val="24"/>
          <w:szCs w:val="24"/>
          <w:lang w:val="nl-NL"/>
        </w:rPr>
        <w:t>, 2022.</w:t>
      </w:r>
      <w:r w:rsidRPr="00CD5001">
        <w:rPr>
          <w:rFonts w:ascii="Times New Roman" w:hAnsi="Times New Roman"/>
          <w:bCs/>
          <w:sz w:val="24"/>
          <w:szCs w:val="24"/>
          <w:lang w:val="nl-NL"/>
        </w:rPr>
        <w:t xml:space="preserve"> Boosting rural labor off-farm employment through urban expansion in</w:t>
      </w:r>
      <w:r w:rsidRPr="00CD5001">
        <w:rPr>
          <w:rFonts w:ascii="Times New Roman" w:hAnsi="Times New Roman" w:hint="eastAsia"/>
          <w:bCs/>
          <w:sz w:val="24"/>
          <w:szCs w:val="24"/>
          <w:lang w:val="nl-NL"/>
        </w:rPr>
        <w:t xml:space="preserve"> </w:t>
      </w:r>
      <w:r w:rsidRPr="00CD5001">
        <w:rPr>
          <w:rFonts w:ascii="Times New Roman" w:hAnsi="Times New Roman"/>
          <w:bCs/>
          <w:sz w:val="24"/>
          <w:szCs w:val="24"/>
          <w:lang w:val="nl-NL"/>
        </w:rPr>
        <w:t>China</w:t>
      </w:r>
      <w:r w:rsidRPr="00CD5001">
        <w:rPr>
          <w:rFonts w:ascii="Times New Roman" w:hAnsi="Times New Roman" w:hint="eastAsia"/>
          <w:bCs/>
          <w:sz w:val="24"/>
          <w:szCs w:val="24"/>
          <w:lang w:val="nl-NL"/>
        </w:rPr>
        <w:t xml:space="preserve">, </w:t>
      </w:r>
      <w:r w:rsidRPr="00CD5001">
        <w:rPr>
          <w:rFonts w:ascii="Times New Roman" w:hAnsi="Times New Roman"/>
          <w:b/>
          <w:bCs/>
          <w:i/>
          <w:sz w:val="24"/>
          <w:szCs w:val="24"/>
          <w:lang w:val="nl-NL"/>
        </w:rPr>
        <w:t>World Development</w:t>
      </w:r>
      <w:r w:rsidRPr="00CD5001">
        <w:rPr>
          <w:rFonts w:ascii="Times New Roman" w:hAnsi="Times New Roman" w:hint="eastAsia"/>
          <w:bCs/>
          <w:sz w:val="24"/>
          <w:szCs w:val="24"/>
          <w:lang w:val="nl-NL"/>
        </w:rPr>
        <w:t>,</w:t>
      </w:r>
      <w:r w:rsidRPr="00CD5001">
        <w:rPr>
          <w:rFonts w:ascii="Times New Roman" w:hAnsi="Times New Roman"/>
          <w:bCs/>
          <w:sz w:val="24"/>
          <w:szCs w:val="24"/>
          <w:lang w:val="nl-NL"/>
        </w:rPr>
        <w:t xml:space="preserve"> 151 (2022) 105727</w:t>
      </w:r>
      <w:r w:rsidRPr="00CD5001">
        <w:rPr>
          <w:rFonts w:ascii="Times New Roman" w:hAnsi="Times New Roman" w:hint="eastAsia"/>
          <w:bCs/>
          <w:sz w:val="24"/>
          <w:szCs w:val="24"/>
          <w:lang w:val="nl-NL"/>
        </w:rPr>
        <w:t>.</w:t>
      </w:r>
    </w:p>
    <w:p w14:paraId="0FD03864" w14:textId="77777777" w:rsidR="00C47C78" w:rsidRPr="00CD5001" w:rsidRDefault="00C47C78" w:rsidP="001C6F02">
      <w:pPr>
        <w:pStyle w:val="a0"/>
        <w:numPr>
          <w:ilvl w:val="0"/>
          <w:numId w:val="1"/>
        </w:numPr>
        <w:tabs>
          <w:tab w:val="clear" w:pos="1211"/>
        </w:tabs>
        <w:spacing w:before="120"/>
        <w:ind w:left="540" w:hanging="540"/>
        <w:jc w:val="both"/>
        <w:rPr>
          <w:rFonts w:ascii="Times New Roman" w:hAnsi="Times New Roman"/>
          <w:bCs/>
          <w:sz w:val="24"/>
          <w:szCs w:val="24"/>
          <w:lang w:val="nl-NL"/>
        </w:rPr>
      </w:pPr>
      <w:r w:rsidRPr="00CD5001">
        <w:rPr>
          <w:rFonts w:ascii="Times New Roman" w:hAnsi="Times New Roman" w:hint="eastAsia"/>
          <w:bCs/>
          <w:color w:val="000000" w:themeColor="text1"/>
          <w:sz w:val="24"/>
          <w:szCs w:val="24"/>
          <w:lang w:val="nl-NL"/>
        </w:rPr>
        <w:t xml:space="preserve">Huang, </w:t>
      </w:r>
      <w:r w:rsidRPr="00CD5001">
        <w:rPr>
          <w:rFonts w:ascii="Times New Roman" w:hAnsi="Times New Roman"/>
          <w:bCs/>
          <w:color w:val="000000" w:themeColor="text1"/>
          <w:sz w:val="24"/>
          <w:szCs w:val="24"/>
          <w:lang w:val="nl-NL"/>
        </w:rPr>
        <w:t>Jikun, Lynnette M. Neufeld, Ousmane Badiane, Patrick Caron and Lisa S. Forsse</w:t>
      </w:r>
      <w:r w:rsidRPr="00CD5001">
        <w:rPr>
          <w:rFonts w:ascii="Times New Roman" w:hAnsi="Times New Roman" w:hint="eastAsia"/>
          <w:bCs/>
          <w:color w:val="000000" w:themeColor="text1"/>
          <w:sz w:val="24"/>
          <w:szCs w:val="24"/>
          <w:lang w:val="nl-NL"/>
        </w:rPr>
        <w:t xml:space="preserve">, 2022. </w:t>
      </w:r>
      <w:r w:rsidRPr="00CD5001">
        <w:rPr>
          <w:rFonts w:ascii="Times New Roman" w:hAnsi="Times New Roman"/>
          <w:bCs/>
          <w:color w:val="000000" w:themeColor="text1"/>
          <w:sz w:val="24"/>
          <w:szCs w:val="24"/>
          <w:lang w:val="nl-NL"/>
        </w:rPr>
        <w:t>Equitable livelihoods must underpin food</w:t>
      </w:r>
      <w:r w:rsidRPr="00CD5001">
        <w:rPr>
          <w:rFonts w:ascii="Times New Roman" w:hAnsi="Times New Roman" w:hint="eastAsia"/>
          <w:bCs/>
          <w:color w:val="000000" w:themeColor="text1"/>
          <w:sz w:val="24"/>
          <w:szCs w:val="24"/>
          <w:lang w:val="nl-NL"/>
        </w:rPr>
        <w:t xml:space="preserve"> </w:t>
      </w:r>
      <w:r w:rsidRPr="00CD5001">
        <w:rPr>
          <w:rFonts w:ascii="Times New Roman" w:hAnsi="Times New Roman"/>
          <w:bCs/>
          <w:color w:val="000000" w:themeColor="text1"/>
          <w:sz w:val="24"/>
          <w:szCs w:val="24"/>
          <w:lang w:val="nl-NL"/>
        </w:rPr>
        <w:t>systems transformation</w:t>
      </w:r>
      <w:r w:rsidRPr="00CD5001">
        <w:rPr>
          <w:rFonts w:ascii="Times New Roman" w:hAnsi="Times New Roman" w:hint="eastAsia"/>
          <w:bCs/>
          <w:color w:val="000000" w:themeColor="text1"/>
          <w:sz w:val="24"/>
          <w:szCs w:val="24"/>
          <w:lang w:val="nl-NL"/>
        </w:rPr>
        <w:t xml:space="preserve">, </w:t>
      </w:r>
      <w:r w:rsidRPr="00CD5001">
        <w:rPr>
          <w:rFonts w:ascii="Times New Roman" w:hAnsi="Times New Roman"/>
          <w:b/>
          <w:bCs/>
          <w:i/>
          <w:color w:val="000000" w:themeColor="text1"/>
          <w:sz w:val="24"/>
          <w:szCs w:val="24"/>
          <w:lang w:val="nl-NL"/>
        </w:rPr>
        <w:t>Nature Food</w:t>
      </w:r>
      <w:r w:rsidRPr="00CD5001">
        <w:rPr>
          <w:rFonts w:ascii="Times New Roman" w:hAnsi="Times New Roman" w:hint="eastAsia"/>
          <w:bCs/>
          <w:color w:val="000000" w:themeColor="text1"/>
          <w:sz w:val="24"/>
          <w:szCs w:val="24"/>
          <w:lang w:val="nl-NL"/>
        </w:rPr>
        <w:t>,</w:t>
      </w:r>
      <w:r w:rsidRPr="00CD5001">
        <w:rPr>
          <w:rFonts w:ascii="Times New Roman" w:hAnsi="Times New Roman"/>
          <w:bCs/>
          <w:color w:val="000000" w:themeColor="text1"/>
          <w:sz w:val="24"/>
          <w:szCs w:val="24"/>
          <w:lang w:val="nl-NL"/>
        </w:rPr>
        <w:t xml:space="preserve"> V</w:t>
      </w:r>
      <w:r w:rsidRPr="00CD5001">
        <w:rPr>
          <w:rFonts w:ascii="Times New Roman" w:hAnsi="Times New Roman" w:hint="eastAsia"/>
          <w:bCs/>
          <w:color w:val="000000" w:themeColor="text1"/>
          <w:sz w:val="24"/>
          <w:szCs w:val="24"/>
          <w:lang w:val="nl-NL"/>
        </w:rPr>
        <w:t>ol.</w:t>
      </w:r>
      <w:r w:rsidRPr="00CD5001">
        <w:rPr>
          <w:rFonts w:ascii="Times New Roman" w:hAnsi="Times New Roman"/>
          <w:bCs/>
          <w:color w:val="000000" w:themeColor="text1"/>
          <w:sz w:val="24"/>
          <w:szCs w:val="24"/>
          <w:lang w:val="nl-NL"/>
        </w:rPr>
        <w:t xml:space="preserve"> 3</w:t>
      </w:r>
      <w:r w:rsidRPr="00CD5001">
        <w:rPr>
          <w:rFonts w:ascii="Times New Roman" w:hAnsi="Times New Roman" w:hint="eastAsia"/>
          <w:bCs/>
          <w:color w:val="000000" w:themeColor="text1"/>
          <w:sz w:val="24"/>
          <w:szCs w:val="24"/>
          <w:lang w:val="nl-NL"/>
        </w:rPr>
        <w:t>,</w:t>
      </w:r>
      <w:r w:rsidRPr="00CD5001">
        <w:rPr>
          <w:rFonts w:ascii="Times New Roman" w:hAnsi="Times New Roman"/>
          <w:bCs/>
          <w:color w:val="000000" w:themeColor="text1"/>
          <w:sz w:val="24"/>
          <w:szCs w:val="24"/>
          <w:lang w:val="nl-NL"/>
        </w:rPr>
        <w:t xml:space="preserve"> June 2022</w:t>
      </w:r>
      <w:r w:rsidRPr="00CD5001">
        <w:rPr>
          <w:rFonts w:ascii="Times New Roman" w:hAnsi="Times New Roman" w:hint="eastAsia"/>
          <w:bCs/>
          <w:color w:val="000000" w:themeColor="text1"/>
          <w:sz w:val="24"/>
          <w:szCs w:val="24"/>
          <w:lang w:val="nl-NL"/>
        </w:rPr>
        <w:t>:</w:t>
      </w:r>
      <w:r w:rsidRPr="00CD5001">
        <w:rPr>
          <w:rFonts w:ascii="Times New Roman" w:hAnsi="Times New Roman"/>
          <w:bCs/>
          <w:color w:val="000000" w:themeColor="text1"/>
          <w:sz w:val="24"/>
          <w:szCs w:val="24"/>
          <w:lang w:val="nl-NL"/>
        </w:rPr>
        <w:t xml:space="preserve"> 394–396</w:t>
      </w:r>
      <w:r w:rsidRPr="00CD5001">
        <w:rPr>
          <w:rFonts w:ascii="Times New Roman" w:hAnsi="Times New Roman" w:hint="eastAsia"/>
          <w:bCs/>
          <w:color w:val="000000" w:themeColor="text1"/>
          <w:sz w:val="24"/>
          <w:szCs w:val="24"/>
          <w:lang w:val="nl-NL"/>
        </w:rPr>
        <w:t>.</w:t>
      </w:r>
    </w:p>
    <w:p w14:paraId="42100914" w14:textId="77777777" w:rsidR="00C47C78" w:rsidRPr="00CD5001" w:rsidRDefault="00C47C78" w:rsidP="001C6F02">
      <w:pPr>
        <w:pStyle w:val="a0"/>
        <w:numPr>
          <w:ilvl w:val="0"/>
          <w:numId w:val="1"/>
        </w:numPr>
        <w:tabs>
          <w:tab w:val="clear" w:pos="1211"/>
        </w:tabs>
        <w:spacing w:before="120"/>
        <w:ind w:left="540" w:hanging="540"/>
        <w:jc w:val="both"/>
        <w:rPr>
          <w:rFonts w:ascii="Times New Roman" w:hAnsi="Times New Roman"/>
          <w:bCs/>
          <w:sz w:val="24"/>
          <w:szCs w:val="24"/>
          <w:lang w:val="nl-NL"/>
        </w:rPr>
      </w:pPr>
      <w:r w:rsidRPr="00CD5001">
        <w:rPr>
          <w:rFonts w:ascii="Times New Roman" w:hAnsi="Times New Roman" w:hint="eastAsia"/>
          <w:bCs/>
          <w:color w:val="000000" w:themeColor="text1"/>
          <w:sz w:val="24"/>
          <w:szCs w:val="24"/>
          <w:lang w:val="nl-NL"/>
        </w:rPr>
        <w:t xml:space="preserve">Liu, </w:t>
      </w:r>
      <w:r w:rsidRPr="00CD5001">
        <w:rPr>
          <w:rFonts w:ascii="Times New Roman" w:hAnsi="Times New Roman"/>
          <w:bCs/>
          <w:color w:val="000000" w:themeColor="text1"/>
          <w:sz w:val="24"/>
          <w:szCs w:val="24"/>
          <w:lang w:val="nl-NL"/>
        </w:rPr>
        <w:t>Fang, Xiangming Xiao, Yuanwei Qin, Huimin Yan, Jikun Huang, Xiaocui</w:t>
      </w:r>
      <w:r w:rsidRPr="00CD5001">
        <w:rPr>
          <w:rFonts w:ascii="Times New Roman" w:hAnsi="Times New Roman" w:hint="eastAsia"/>
          <w:bCs/>
          <w:color w:val="000000" w:themeColor="text1"/>
          <w:sz w:val="24"/>
          <w:szCs w:val="24"/>
          <w:lang w:val="nl-NL"/>
        </w:rPr>
        <w:t xml:space="preserve"> </w:t>
      </w:r>
      <w:r w:rsidRPr="00CD5001">
        <w:rPr>
          <w:rFonts w:ascii="Times New Roman" w:hAnsi="Times New Roman"/>
          <w:bCs/>
          <w:color w:val="000000" w:themeColor="text1"/>
          <w:sz w:val="24"/>
          <w:szCs w:val="24"/>
          <w:lang w:val="nl-NL"/>
        </w:rPr>
        <w:t>Wu, Yao Zhang,</w:t>
      </w:r>
      <w:r w:rsidRPr="00CD5001">
        <w:rPr>
          <w:rFonts w:ascii="Times New Roman" w:hAnsi="Times New Roman" w:hint="eastAsia"/>
          <w:bCs/>
          <w:color w:val="000000" w:themeColor="text1"/>
          <w:sz w:val="24"/>
          <w:szCs w:val="24"/>
          <w:lang w:val="nl-NL"/>
        </w:rPr>
        <w:t xml:space="preserve"> </w:t>
      </w:r>
      <w:r w:rsidRPr="00CD5001">
        <w:rPr>
          <w:rFonts w:ascii="Times New Roman" w:hAnsi="Times New Roman"/>
          <w:bCs/>
          <w:color w:val="000000" w:themeColor="text1"/>
          <w:sz w:val="24"/>
          <w:szCs w:val="24"/>
          <w:lang w:val="nl-NL"/>
        </w:rPr>
        <w:t>Zhenhua</w:t>
      </w:r>
      <w:r w:rsidRPr="00CD5001">
        <w:rPr>
          <w:rFonts w:ascii="Times New Roman" w:hAnsi="Times New Roman" w:hint="eastAsia"/>
          <w:bCs/>
          <w:color w:val="000000" w:themeColor="text1"/>
          <w:sz w:val="24"/>
          <w:szCs w:val="24"/>
          <w:lang w:val="nl-NL"/>
        </w:rPr>
        <w:t xml:space="preserve"> </w:t>
      </w:r>
      <w:r w:rsidRPr="00CD5001">
        <w:rPr>
          <w:rFonts w:ascii="Times New Roman" w:hAnsi="Times New Roman"/>
          <w:bCs/>
          <w:color w:val="000000" w:themeColor="text1"/>
          <w:sz w:val="24"/>
          <w:szCs w:val="24"/>
          <w:lang w:val="nl-NL"/>
        </w:rPr>
        <w:t>Zou, Russell B. Doughty</w:t>
      </w:r>
      <w:r w:rsidRPr="00CD5001">
        <w:rPr>
          <w:rFonts w:ascii="Times New Roman" w:hAnsi="Times New Roman" w:hint="eastAsia"/>
          <w:bCs/>
          <w:color w:val="000000" w:themeColor="text1"/>
          <w:sz w:val="24"/>
          <w:szCs w:val="24"/>
          <w:lang w:val="nl-NL"/>
        </w:rPr>
        <w:t xml:space="preserve">, 2022. </w:t>
      </w:r>
      <w:r w:rsidRPr="00CD5001">
        <w:rPr>
          <w:rFonts w:ascii="Times New Roman" w:hAnsi="Times New Roman"/>
          <w:bCs/>
          <w:color w:val="000000" w:themeColor="text1"/>
          <w:sz w:val="24"/>
          <w:szCs w:val="24"/>
          <w:lang w:val="nl-NL"/>
        </w:rPr>
        <w:t>Large spatial variation and stagnation of cropland gross primary</w:t>
      </w:r>
      <w:r w:rsidRPr="00CD5001">
        <w:rPr>
          <w:rFonts w:ascii="Times New Roman" w:hAnsi="Times New Roman" w:hint="eastAsia"/>
          <w:bCs/>
          <w:color w:val="000000" w:themeColor="text1"/>
          <w:sz w:val="24"/>
          <w:szCs w:val="24"/>
          <w:lang w:val="nl-NL"/>
        </w:rPr>
        <w:t xml:space="preserve"> </w:t>
      </w:r>
      <w:r w:rsidRPr="00CD5001">
        <w:rPr>
          <w:rFonts w:ascii="Times New Roman" w:hAnsi="Times New Roman"/>
          <w:bCs/>
          <w:color w:val="000000" w:themeColor="text1"/>
          <w:sz w:val="24"/>
          <w:szCs w:val="24"/>
          <w:lang w:val="nl-NL"/>
        </w:rPr>
        <w:t>production increases the challenges of sustainable grain production and</w:t>
      </w:r>
      <w:r w:rsidRPr="00CD5001">
        <w:rPr>
          <w:rFonts w:ascii="Times New Roman" w:hAnsi="Times New Roman" w:hint="eastAsia"/>
          <w:bCs/>
          <w:color w:val="000000" w:themeColor="text1"/>
          <w:sz w:val="24"/>
          <w:szCs w:val="24"/>
          <w:lang w:val="nl-NL"/>
        </w:rPr>
        <w:t xml:space="preserve"> </w:t>
      </w:r>
      <w:r w:rsidRPr="00CD5001">
        <w:rPr>
          <w:rFonts w:ascii="Times New Roman" w:hAnsi="Times New Roman"/>
          <w:bCs/>
          <w:color w:val="000000" w:themeColor="text1"/>
          <w:sz w:val="24"/>
          <w:szCs w:val="24"/>
          <w:lang w:val="nl-NL"/>
        </w:rPr>
        <w:t>food security in China</w:t>
      </w:r>
      <w:r w:rsidRPr="00CD5001">
        <w:rPr>
          <w:rFonts w:ascii="Times New Roman" w:hAnsi="Times New Roman" w:hint="eastAsia"/>
          <w:bCs/>
          <w:color w:val="000000" w:themeColor="text1"/>
          <w:sz w:val="24"/>
          <w:szCs w:val="24"/>
          <w:lang w:val="nl-NL"/>
        </w:rPr>
        <w:t xml:space="preserve">, </w:t>
      </w:r>
      <w:r w:rsidRPr="00CD5001">
        <w:rPr>
          <w:rFonts w:ascii="Times New Roman" w:hAnsi="Times New Roman"/>
          <w:b/>
          <w:bCs/>
          <w:i/>
          <w:color w:val="000000" w:themeColor="text1"/>
          <w:sz w:val="24"/>
          <w:szCs w:val="24"/>
          <w:lang w:val="nl-NL"/>
        </w:rPr>
        <w:t>Science of the Total Environment</w:t>
      </w:r>
      <w:r w:rsidRPr="00CD5001">
        <w:rPr>
          <w:rFonts w:ascii="Times New Roman" w:hAnsi="Times New Roman" w:hint="eastAsia"/>
          <w:bCs/>
          <w:color w:val="000000" w:themeColor="text1"/>
          <w:sz w:val="24"/>
          <w:szCs w:val="24"/>
          <w:lang w:val="nl-NL"/>
        </w:rPr>
        <w:t>,</w:t>
      </w:r>
      <w:r w:rsidRPr="00CD5001">
        <w:rPr>
          <w:rFonts w:ascii="Times New Roman" w:hAnsi="Times New Roman"/>
          <w:bCs/>
          <w:color w:val="000000" w:themeColor="text1"/>
          <w:sz w:val="24"/>
          <w:szCs w:val="24"/>
          <w:lang w:val="nl-NL"/>
        </w:rPr>
        <w:t xml:space="preserve"> 811 (2022) 151408</w:t>
      </w:r>
      <w:r w:rsidRPr="00CD5001">
        <w:rPr>
          <w:rFonts w:ascii="Times New Roman" w:hAnsi="Times New Roman" w:hint="eastAsia"/>
          <w:bCs/>
          <w:color w:val="000000" w:themeColor="text1"/>
          <w:sz w:val="24"/>
          <w:szCs w:val="24"/>
          <w:lang w:val="nl-NL"/>
        </w:rPr>
        <w:t>.</w:t>
      </w:r>
    </w:p>
    <w:p w14:paraId="7C39194E" w14:textId="77777777" w:rsidR="00CA1F84" w:rsidRPr="00CD5001" w:rsidRDefault="00CA1F84" w:rsidP="00CA1F84">
      <w:pPr>
        <w:pStyle w:val="a0"/>
        <w:numPr>
          <w:ilvl w:val="0"/>
          <w:numId w:val="1"/>
        </w:numPr>
        <w:tabs>
          <w:tab w:val="clear" w:pos="1211"/>
        </w:tabs>
        <w:spacing w:before="120"/>
        <w:ind w:left="540" w:hanging="540"/>
        <w:jc w:val="both"/>
        <w:rPr>
          <w:rFonts w:ascii="Times New Roman" w:hAnsi="Times New Roman"/>
          <w:bCs/>
          <w:sz w:val="24"/>
          <w:szCs w:val="24"/>
          <w:lang w:val="nl-NL"/>
        </w:rPr>
      </w:pPr>
      <w:r w:rsidRPr="00CD5001">
        <w:rPr>
          <w:rFonts w:ascii="Times New Roman" w:hAnsi="Times New Roman"/>
          <w:bCs/>
          <w:sz w:val="24"/>
          <w:szCs w:val="24"/>
          <w:lang w:val="nl-NL"/>
        </w:rPr>
        <w:t>Kang</w:t>
      </w:r>
      <w:r w:rsidRPr="00CD5001">
        <w:rPr>
          <w:rFonts w:ascii="Times New Roman" w:hAnsi="Times New Roman"/>
          <w:bCs/>
          <w:sz w:val="24"/>
          <w:szCs w:val="24"/>
        </w:rPr>
        <w:t xml:space="preserve">, Nannan, Lingling Hou, </w:t>
      </w:r>
      <w:r w:rsidRPr="00CD5001">
        <w:rPr>
          <w:rFonts w:ascii="Times New Roman" w:hAnsi="Times New Roman"/>
          <w:bCs/>
          <w:color w:val="000000" w:themeColor="text1"/>
          <w:sz w:val="24"/>
          <w:szCs w:val="24"/>
          <w:lang w:val="nl-NL"/>
        </w:rPr>
        <w:t>Jikun</w:t>
      </w:r>
      <w:r w:rsidRPr="00CD5001">
        <w:rPr>
          <w:rFonts w:ascii="Times New Roman" w:hAnsi="Times New Roman"/>
          <w:bCs/>
          <w:sz w:val="24"/>
          <w:szCs w:val="24"/>
        </w:rPr>
        <w:t xml:space="preserve"> Huang, Huifang Liu, 202</w:t>
      </w:r>
      <w:r w:rsidRPr="00CD5001">
        <w:rPr>
          <w:rFonts w:ascii="Times New Roman" w:hAnsi="Times New Roman" w:hint="eastAsia"/>
          <w:bCs/>
          <w:sz w:val="24"/>
          <w:szCs w:val="24"/>
        </w:rPr>
        <w:t>2</w:t>
      </w:r>
      <w:r w:rsidRPr="00CD5001">
        <w:rPr>
          <w:rFonts w:ascii="Times New Roman" w:hAnsi="Times New Roman"/>
          <w:bCs/>
          <w:sz w:val="24"/>
          <w:szCs w:val="24"/>
        </w:rPr>
        <w:t xml:space="preserve">. Ecosystem </w:t>
      </w:r>
      <w:r w:rsidRPr="00CD5001">
        <w:rPr>
          <w:rFonts w:ascii="Times New Roman" w:hAnsi="Times New Roman" w:hint="eastAsia"/>
          <w:bCs/>
          <w:sz w:val="24"/>
          <w:szCs w:val="24"/>
        </w:rPr>
        <w:t>S</w:t>
      </w:r>
      <w:r w:rsidRPr="00CD5001">
        <w:rPr>
          <w:rFonts w:ascii="Times New Roman" w:hAnsi="Times New Roman"/>
          <w:bCs/>
          <w:sz w:val="24"/>
          <w:szCs w:val="24"/>
        </w:rPr>
        <w:t xml:space="preserve">ervices </w:t>
      </w:r>
      <w:r w:rsidRPr="00CD5001">
        <w:rPr>
          <w:rFonts w:ascii="Times New Roman" w:hAnsi="Times New Roman" w:hint="eastAsia"/>
          <w:bCs/>
          <w:sz w:val="24"/>
          <w:szCs w:val="24"/>
        </w:rPr>
        <w:t>V</w:t>
      </w:r>
      <w:r w:rsidRPr="00CD5001">
        <w:rPr>
          <w:rFonts w:ascii="Times New Roman" w:hAnsi="Times New Roman"/>
          <w:bCs/>
          <w:sz w:val="24"/>
          <w:szCs w:val="24"/>
        </w:rPr>
        <w:t xml:space="preserve">aluation in China: A </w:t>
      </w:r>
      <w:r w:rsidRPr="00CD5001">
        <w:rPr>
          <w:rFonts w:ascii="Times New Roman" w:hAnsi="Times New Roman" w:hint="eastAsia"/>
          <w:bCs/>
          <w:sz w:val="24"/>
          <w:szCs w:val="24"/>
        </w:rPr>
        <w:t>M</w:t>
      </w:r>
      <w:r w:rsidRPr="00CD5001">
        <w:rPr>
          <w:rFonts w:ascii="Times New Roman" w:hAnsi="Times New Roman"/>
          <w:bCs/>
          <w:sz w:val="24"/>
          <w:szCs w:val="24"/>
        </w:rPr>
        <w:t xml:space="preserve">eta-analysis, </w:t>
      </w:r>
      <w:r w:rsidRPr="00CD5001">
        <w:rPr>
          <w:rFonts w:ascii="Times New Roman" w:hAnsi="Times New Roman"/>
          <w:b/>
          <w:i/>
          <w:iCs/>
          <w:sz w:val="24"/>
          <w:szCs w:val="24"/>
        </w:rPr>
        <w:t>Science of The Total Environment.</w:t>
      </w:r>
      <w:r w:rsidRPr="00CD5001">
        <w:rPr>
          <w:rFonts w:ascii="Times New Roman" w:hAnsi="Times New Roman"/>
          <w:bCs/>
          <w:sz w:val="24"/>
          <w:szCs w:val="24"/>
        </w:rPr>
        <w:t xml:space="preserve"> </w:t>
      </w:r>
      <w:r w:rsidRPr="00CD5001">
        <w:rPr>
          <w:rFonts w:ascii="Times New Roman" w:hAnsi="Times New Roman" w:hint="eastAsia"/>
          <w:bCs/>
          <w:sz w:val="24"/>
          <w:szCs w:val="24"/>
          <w:lang w:val="nl-NL"/>
        </w:rPr>
        <w:t xml:space="preserve">21 Oct(2022): 151122. </w:t>
      </w:r>
      <w:hyperlink r:id="rId14" w:history="1">
        <w:r w:rsidRPr="00CD5001">
          <w:rPr>
            <w:rStyle w:val="af6"/>
            <w:rFonts w:ascii="Times New Roman" w:hAnsi="Times New Roman"/>
            <w:bCs/>
            <w:sz w:val="24"/>
            <w:szCs w:val="24"/>
          </w:rPr>
          <w:t>https://doi.org/10.1016/j.scitotenv.2021.151122</w:t>
        </w:r>
      </w:hyperlink>
      <w:r w:rsidRPr="00CD5001">
        <w:rPr>
          <w:rFonts w:ascii="Times New Roman" w:hAnsi="Times New Roman"/>
          <w:bCs/>
          <w:sz w:val="24"/>
          <w:szCs w:val="24"/>
        </w:rPr>
        <w:t xml:space="preserve"> </w:t>
      </w:r>
    </w:p>
    <w:p w14:paraId="4E13D973" w14:textId="6A89E73E" w:rsidR="00205F6A" w:rsidRPr="00CD5001" w:rsidRDefault="00205F6A" w:rsidP="001C6F02">
      <w:pPr>
        <w:pStyle w:val="a0"/>
        <w:numPr>
          <w:ilvl w:val="0"/>
          <w:numId w:val="1"/>
        </w:numPr>
        <w:tabs>
          <w:tab w:val="clear" w:pos="1211"/>
        </w:tabs>
        <w:spacing w:before="120"/>
        <w:ind w:left="540" w:hanging="540"/>
        <w:jc w:val="both"/>
        <w:rPr>
          <w:rFonts w:ascii="Times New Roman" w:hAnsi="Times New Roman"/>
          <w:bCs/>
          <w:sz w:val="24"/>
          <w:szCs w:val="24"/>
          <w:lang w:val="nl-NL"/>
        </w:rPr>
      </w:pPr>
      <w:r w:rsidRPr="00CD5001">
        <w:rPr>
          <w:rFonts w:ascii="Times New Roman" w:hAnsi="Times New Roman" w:hint="eastAsia"/>
          <w:bCs/>
          <w:color w:val="000000"/>
          <w:sz w:val="24"/>
          <w:szCs w:val="24"/>
          <w:lang w:val="nl-NL"/>
        </w:rPr>
        <w:t xml:space="preserve">Liu, Huifang, Lingling Hou, Nannan Kang, Zhibiao Nan, Jikun Huang, 2022. </w:t>
      </w:r>
      <w:r w:rsidRPr="00CD5001">
        <w:rPr>
          <w:rFonts w:ascii="Times New Roman" w:hAnsi="Times New Roman"/>
          <w:bCs/>
          <w:color w:val="000000"/>
          <w:sz w:val="24"/>
          <w:szCs w:val="24"/>
          <w:lang w:val="nl-NL"/>
        </w:rPr>
        <w:t>The economic value of grassland ecosystem services: A global</w:t>
      </w:r>
      <w:r w:rsidRPr="00CD5001">
        <w:rPr>
          <w:rFonts w:ascii="Times New Roman" w:hAnsi="Times New Roman" w:hint="eastAsia"/>
          <w:bCs/>
          <w:color w:val="000000"/>
          <w:sz w:val="24"/>
          <w:szCs w:val="24"/>
          <w:lang w:val="nl-NL"/>
        </w:rPr>
        <w:t xml:space="preserve"> </w:t>
      </w:r>
      <w:r w:rsidRPr="00CD5001">
        <w:rPr>
          <w:rFonts w:ascii="Times New Roman" w:hAnsi="Times New Roman"/>
          <w:bCs/>
          <w:color w:val="000000"/>
          <w:sz w:val="24"/>
          <w:szCs w:val="24"/>
          <w:lang w:val="nl-NL"/>
        </w:rPr>
        <w:t>meta</w:t>
      </w:r>
      <w:r w:rsidRPr="00CD5001">
        <w:rPr>
          <w:rFonts w:ascii="Times New Roman" w:hAnsi="Times New Roman" w:hint="eastAsia"/>
          <w:bCs/>
          <w:color w:val="000000"/>
          <w:sz w:val="24"/>
          <w:szCs w:val="24"/>
          <w:lang w:val="nl-NL"/>
        </w:rPr>
        <w:t>-</w:t>
      </w:r>
      <w:r w:rsidRPr="00CD5001">
        <w:rPr>
          <w:rFonts w:ascii="Times New Roman" w:hAnsi="Times New Roman"/>
          <w:bCs/>
          <w:color w:val="000000"/>
          <w:sz w:val="24"/>
          <w:szCs w:val="24"/>
          <w:lang w:val="nl-NL"/>
        </w:rPr>
        <w:t>analysis</w:t>
      </w:r>
      <w:r w:rsidRPr="00CD5001">
        <w:rPr>
          <w:rFonts w:ascii="Times New Roman" w:hAnsi="Times New Roman" w:hint="eastAsia"/>
          <w:bCs/>
          <w:color w:val="000000"/>
          <w:sz w:val="24"/>
          <w:szCs w:val="24"/>
          <w:lang w:val="nl-NL"/>
        </w:rPr>
        <w:t xml:space="preserve">, </w:t>
      </w:r>
      <w:r w:rsidRPr="00CD5001">
        <w:rPr>
          <w:rFonts w:ascii="Times New Roman" w:hAnsi="Times New Roman" w:hint="eastAsia"/>
          <w:b/>
          <w:bCs/>
          <w:i/>
          <w:color w:val="000000"/>
          <w:sz w:val="24"/>
          <w:szCs w:val="24"/>
          <w:lang w:val="nl-NL"/>
        </w:rPr>
        <w:t>Grassland Research</w:t>
      </w:r>
      <w:r w:rsidRPr="00CD5001">
        <w:rPr>
          <w:rFonts w:ascii="Times New Roman" w:hAnsi="Times New Roman" w:hint="eastAsia"/>
          <w:bCs/>
          <w:color w:val="000000"/>
          <w:sz w:val="24"/>
          <w:szCs w:val="24"/>
          <w:lang w:val="nl-NL"/>
        </w:rPr>
        <w:t>, 2022, 1: 63-74.</w:t>
      </w:r>
    </w:p>
    <w:p w14:paraId="358CCBC2" w14:textId="77777777" w:rsidR="00C47C78" w:rsidRPr="00CD5001" w:rsidRDefault="00C47C78" w:rsidP="001C6F02">
      <w:pPr>
        <w:pStyle w:val="a0"/>
        <w:numPr>
          <w:ilvl w:val="0"/>
          <w:numId w:val="1"/>
        </w:numPr>
        <w:tabs>
          <w:tab w:val="clear" w:pos="1211"/>
        </w:tabs>
        <w:spacing w:before="120"/>
        <w:ind w:left="540" w:hanging="540"/>
        <w:jc w:val="both"/>
        <w:rPr>
          <w:rFonts w:ascii="Times New Roman" w:hAnsi="Times New Roman"/>
          <w:bCs/>
          <w:sz w:val="24"/>
          <w:szCs w:val="24"/>
          <w:lang w:val="nl-NL"/>
        </w:rPr>
      </w:pPr>
      <w:r w:rsidRPr="00CD5001">
        <w:rPr>
          <w:rFonts w:ascii="Times New Roman" w:hAnsi="Times New Roman"/>
          <w:bCs/>
          <w:sz w:val="24"/>
          <w:szCs w:val="24"/>
          <w:lang w:val="nl-NL"/>
        </w:rPr>
        <w:t>Fanzo</w:t>
      </w:r>
      <w:r w:rsidRPr="00CD5001">
        <w:rPr>
          <w:rFonts w:ascii="Times New Roman" w:hAnsi="Times New Roman" w:hint="eastAsia"/>
          <w:bCs/>
          <w:sz w:val="24"/>
          <w:szCs w:val="24"/>
          <w:lang w:val="nl-NL"/>
        </w:rPr>
        <w:t xml:space="preserve">, </w:t>
      </w:r>
      <w:r w:rsidRPr="00CD5001">
        <w:rPr>
          <w:rFonts w:ascii="Times New Roman" w:hAnsi="Times New Roman"/>
          <w:bCs/>
          <w:sz w:val="24"/>
          <w:szCs w:val="24"/>
          <w:lang w:val="nl-NL"/>
        </w:rPr>
        <w:t>Jessica</w:t>
      </w:r>
      <w:r w:rsidRPr="00CD5001">
        <w:rPr>
          <w:rFonts w:ascii="Times New Roman" w:hAnsi="Times New Roman" w:hint="eastAsia"/>
          <w:bCs/>
          <w:sz w:val="24"/>
          <w:szCs w:val="24"/>
          <w:lang w:val="nl-NL"/>
        </w:rPr>
        <w:t xml:space="preserve"> et al.</w:t>
      </w:r>
      <w:r w:rsidRPr="00CD5001">
        <w:rPr>
          <w:rFonts w:ascii="Times New Roman" w:hAnsi="Times New Roman"/>
          <w:bCs/>
          <w:sz w:val="24"/>
          <w:szCs w:val="24"/>
          <w:lang w:val="nl-NL"/>
        </w:rPr>
        <w:t xml:space="preserve"> 46 authors</w:t>
      </w:r>
      <w:r w:rsidRPr="00CD5001">
        <w:rPr>
          <w:rFonts w:ascii="Times New Roman" w:hAnsi="Times New Roman" w:hint="eastAsia"/>
          <w:bCs/>
          <w:sz w:val="24"/>
          <w:szCs w:val="24"/>
          <w:lang w:val="nl-NL"/>
        </w:rPr>
        <w:t xml:space="preserve">. </w:t>
      </w:r>
      <w:r w:rsidRPr="00CD5001">
        <w:rPr>
          <w:rFonts w:ascii="Times New Roman" w:hAnsi="Times New Roman"/>
          <w:bCs/>
          <w:sz w:val="24"/>
          <w:szCs w:val="24"/>
          <w:lang w:val="nl-NL"/>
        </w:rPr>
        <w:t>Viewpoint: Rigorous monitoring is necessary to guide food system transformation in the countdown to the 2030 global goals</w:t>
      </w:r>
      <w:r w:rsidRPr="00CD5001">
        <w:rPr>
          <w:rFonts w:ascii="Times New Roman" w:hAnsi="Times New Roman" w:hint="eastAsia"/>
          <w:bCs/>
          <w:sz w:val="24"/>
          <w:szCs w:val="24"/>
          <w:lang w:val="nl-NL"/>
        </w:rPr>
        <w:t xml:space="preserve">, </w:t>
      </w:r>
      <w:r w:rsidRPr="00CD5001">
        <w:rPr>
          <w:rFonts w:ascii="Times New Roman" w:hAnsi="Times New Roman" w:hint="eastAsia"/>
          <w:b/>
          <w:bCs/>
          <w:i/>
          <w:sz w:val="24"/>
          <w:szCs w:val="24"/>
          <w:lang w:val="nl-NL"/>
        </w:rPr>
        <w:t>Food Policy</w:t>
      </w:r>
      <w:r w:rsidRPr="00CD5001">
        <w:rPr>
          <w:rFonts w:ascii="Times New Roman" w:hAnsi="Times New Roman" w:hint="eastAsia"/>
          <w:bCs/>
          <w:sz w:val="24"/>
          <w:szCs w:val="24"/>
          <w:lang w:val="nl-NL"/>
        </w:rPr>
        <w:t xml:space="preserve">, 104(2021) 102163. </w:t>
      </w:r>
      <w:hyperlink r:id="rId15" w:history="1">
        <w:r w:rsidRPr="00CD5001">
          <w:rPr>
            <w:rFonts w:ascii="Times New Roman" w:hAnsi="Times New Roman"/>
            <w:bCs/>
            <w:sz w:val="24"/>
            <w:szCs w:val="24"/>
            <w:lang w:val="nl-NL"/>
          </w:rPr>
          <w:t>doi.org/10.1016/j.foodpol.2021.102163</w:t>
        </w:r>
      </w:hyperlink>
      <w:r w:rsidRPr="00CD5001">
        <w:rPr>
          <w:rFonts w:ascii="Times New Roman" w:hAnsi="Times New Roman" w:hint="eastAsia"/>
          <w:bCs/>
          <w:sz w:val="24"/>
          <w:szCs w:val="24"/>
          <w:lang w:val="nl-NL"/>
        </w:rPr>
        <w:t>.</w:t>
      </w:r>
    </w:p>
    <w:p w14:paraId="7571A638" w14:textId="77777777" w:rsidR="00294DA9" w:rsidRPr="00CD5001" w:rsidRDefault="00294DA9" w:rsidP="004A76A0">
      <w:pPr>
        <w:pStyle w:val="a0"/>
        <w:numPr>
          <w:ilvl w:val="0"/>
          <w:numId w:val="1"/>
        </w:numPr>
        <w:tabs>
          <w:tab w:val="clear" w:pos="1211"/>
        </w:tabs>
        <w:spacing w:before="120"/>
        <w:ind w:left="540" w:hanging="540"/>
        <w:jc w:val="both"/>
        <w:rPr>
          <w:rFonts w:ascii="Times New Roman" w:hAnsi="Times New Roman"/>
          <w:bCs/>
          <w:sz w:val="24"/>
          <w:szCs w:val="24"/>
          <w:lang w:val="nl-NL"/>
        </w:rPr>
      </w:pPr>
      <w:r w:rsidRPr="00CD5001">
        <w:rPr>
          <w:rFonts w:ascii="Times New Roman" w:hAnsi="Times New Roman"/>
          <w:bCs/>
          <w:color w:val="000000" w:themeColor="text1"/>
          <w:sz w:val="24"/>
          <w:szCs w:val="24"/>
          <w:lang w:val="nl-NL"/>
        </w:rPr>
        <w:lastRenderedPageBreak/>
        <w:t xml:space="preserve">Jin, Shaoze, Jikun </w:t>
      </w:r>
      <w:r w:rsidRPr="00CD5001">
        <w:rPr>
          <w:rFonts w:ascii="Times New Roman" w:hAnsi="Times New Roman"/>
          <w:bCs/>
          <w:sz w:val="24"/>
          <w:szCs w:val="24"/>
          <w:lang w:val="nl-NL"/>
        </w:rPr>
        <w:t>Huang</w:t>
      </w:r>
      <w:r w:rsidRPr="00CD5001">
        <w:rPr>
          <w:rFonts w:ascii="Times New Roman" w:hAnsi="Times New Roman"/>
          <w:bCs/>
          <w:color w:val="000000" w:themeColor="text1"/>
          <w:sz w:val="24"/>
          <w:szCs w:val="24"/>
          <w:lang w:val="nl-NL"/>
        </w:rPr>
        <w:t xml:space="preserve">, Hermann Waibel, 2021. Location and </w:t>
      </w:r>
      <w:r w:rsidR="00F7617F" w:rsidRPr="00CD5001">
        <w:rPr>
          <w:rFonts w:ascii="Times New Roman" w:hAnsi="Times New Roman" w:hint="eastAsia"/>
          <w:bCs/>
          <w:color w:val="000000" w:themeColor="text1"/>
          <w:sz w:val="24"/>
          <w:szCs w:val="24"/>
          <w:lang w:val="nl-NL"/>
        </w:rPr>
        <w:t>E</w:t>
      </w:r>
      <w:r w:rsidRPr="00CD5001">
        <w:rPr>
          <w:rFonts w:ascii="Times New Roman" w:hAnsi="Times New Roman"/>
          <w:bCs/>
          <w:color w:val="000000" w:themeColor="text1"/>
          <w:sz w:val="24"/>
          <w:szCs w:val="24"/>
          <w:lang w:val="nl-NL"/>
        </w:rPr>
        <w:t xml:space="preserve">conomic </w:t>
      </w:r>
      <w:r w:rsidR="00F7617F" w:rsidRPr="00CD5001">
        <w:rPr>
          <w:rFonts w:ascii="Times New Roman" w:hAnsi="Times New Roman" w:hint="eastAsia"/>
          <w:bCs/>
          <w:color w:val="000000" w:themeColor="text1"/>
          <w:sz w:val="24"/>
          <w:szCs w:val="24"/>
          <w:lang w:val="nl-NL"/>
        </w:rPr>
        <w:t>R</w:t>
      </w:r>
      <w:r w:rsidRPr="00CD5001">
        <w:rPr>
          <w:rFonts w:ascii="Times New Roman" w:hAnsi="Times New Roman"/>
          <w:bCs/>
          <w:color w:val="000000" w:themeColor="text1"/>
          <w:sz w:val="24"/>
          <w:szCs w:val="24"/>
          <w:lang w:val="nl-NL"/>
        </w:rPr>
        <w:t xml:space="preserve">esilience in </w:t>
      </w:r>
      <w:r w:rsidR="00F7617F" w:rsidRPr="00CD5001">
        <w:rPr>
          <w:rFonts w:ascii="Times New Roman" w:hAnsi="Times New Roman" w:hint="eastAsia"/>
          <w:bCs/>
          <w:color w:val="000000" w:themeColor="text1"/>
          <w:sz w:val="24"/>
          <w:szCs w:val="24"/>
          <w:lang w:val="nl-NL"/>
        </w:rPr>
        <w:t>R</w:t>
      </w:r>
      <w:r w:rsidRPr="00CD5001">
        <w:rPr>
          <w:rFonts w:ascii="Times New Roman" w:hAnsi="Times New Roman"/>
          <w:bCs/>
          <w:color w:val="000000" w:themeColor="text1"/>
          <w:sz w:val="24"/>
          <w:szCs w:val="24"/>
          <w:lang w:val="nl-NL"/>
        </w:rPr>
        <w:t xml:space="preserve">ubber </w:t>
      </w:r>
      <w:r w:rsidR="00F7617F" w:rsidRPr="00CD5001">
        <w:rPr>
          <w:rFonts w:ascii="Times New Roman" w:hAnsi="Times New Roman" w:hint="eastAsia"/>
          <w:bCs/>
          <w:color w:val="000000" w:themeColor="text1"/>
          <w:sz w:val="24"/>
          <w:szCs w:val="24"/>
          <w:lang w:val="nl-NL"/>
        </w:rPr>
        <w:t>F</w:t>
      </w:r>
      <w:r w:rsidRPr="00CD5001">
        <w:rPr>
          <w:rFonts w:ascii="Times New Roman" w:hAnsi="Times New Roman"/>
          <w:bCs/>
          <w:color w:val="000000" w:themeColor="text1"/>
          <w:sz w:val="24"/>
          <w:szCs w:val="24"/>
          <w:lang w:val="nl-NL"/>
        </w:rPr>
        <w:t xml:space="preserve">arming </w:t>
      </w:r>
      <w:r w:rsidR="00F7617F" w:rsidRPr="00CD5001">
        <w:rPr>
          <w:rFonts w:ascii="Times New Roman" w:hAnsi="Times New Roman" w:hint="eastAsia"/>
          <w:bCs/>
          <w:color w:val="000000" w:themeColor="text1"/>
          <w:sz w:val="24"/>
          <w:szCs w:val="24"/>
          <w:lang w:val="nl-NL"/>
        </w:rPr>
        <w:t>C</w:t>
      </w:r>
      <w:r w:rsidRPr="00CD5001">
        <w:rPr>
          <w:rFonts w:ascii="Times New Roman" w:hAnsi="Times New Roman"/>
          <w:bCs/>
          <w:color w:val="000000" w:themeColor="text1"/>
          <w:sz w:val="24"/>
          <w:szCs w:val="24"/>
          <w:lang w:val="nl-NL"/>
        </w:rPr>
        <w:t xml:space="preserve">ommunities in </w:t>
      </w:r>
      <w:r w:rsidR="00F7617F" w:rsidRPr="00CD5001">
        <w:rPr>
          <w:rFonts w:ascii="Times New Roman" w:hAnsi="Times New Roman" w:hint="eastAsia"/>
          <w:bCs/>
          <w:color w:val="000000" w:themeColor="text1"/>
          <w:sz w:val="24"/>
          <w:szCs w:val="24"/>
          <w:lang w:val="nl-NL"/>
        </w:rPr>
        <w:t>S</w:t>
      </w:r>
      <w:r w:rsidRPr="00CD5001">
        <w:rPr>
          <w:rFonts w:ascii="Times New Roman" w:hAnsi="Times New Roman"/>
          <w:bCs/>
          <w:color w:val="000000" w:themeColor="text1"/>
          <w:sz w:val="24"/>
          <w:szCs w:val="24"/>
          <w:lang w:val="nl-NL"/>
        </w:rPr>
        <w:t xml:space="preserve">outhwest China, </w:t>
      </w:r>
      <w:r w:rsidRPr="00CD5001">
        <w:rPr>
          <w:rFonts w:ascii="Times New Roman" w:hAnsi="Times New Roman"/>
          <w:b/>
          <w:bCs/>
          <w:i/>
          <w:color w:val="000000" w:themeColor="text1"/>
          <w:sz w:val="24"/>
          <w:szCs w:val="24"/>
          <w:lang w:val="nl-NL"/>
        </w:rPr>
        <w:t>China Agricultural Economic Review</w:t>
      </w:r>
      <w:r w:rsidRPr="00CD5001">
        <w:rPr>
          <w:rFonts w:ascii="Times New Roman" w:hAnsi="Times New Roman"/>
          <w:b/>
          <w:bCs/>
          <w:color w:val="000000" w:themeColor="text1"/>
          <w:sz w:val="24"/>
          <w:szCs w:val="24"/>
          <w:lang w:val="nl-NL"/>
        </w:rPr>
        <w:t>,</w:t>
      </w:r>
      <w:r w:rsidRPr="00CD5001">
        <w:rPr>
          <w:rFonts w:ascii="Times New Roman" w:hAnsi="Times New Roman"/>
          <w:bCs/>
          <w:color w:val="000000" w:themeColor="text1"/>
          <w:sz w:val="24"/>
          <w:szCs w:val="24"/>
          <w:lang w:val="nl-NL"/>
        </w:rPr>
        <w:t xml:space="preserve"> Vol. 13, No.2 (2021): 367-396.</w:t>
      </w:r>
    </w:p>
    <w:p w14:paraId="24029CE5" w14:textId="77777777" w:rsidR="006B45EF" w:rsidRPr="00CD5001" w:rsidRDefault="006B45EF" w:rsidP="004A76A0">
      <w:pPr>
        <w:pStyle w:val="a0"/>
        <w:numPr>
          <w:ilvl w:val="0"/>
          <w:numId w:val="1"/>
        </w:numPr>
        <w:tabs>
          <w:tab w:val="clear" w:pos="1211"/>
        </w:tabs>
        <w:spacing w:before="120"/>
        <w:ind w:left="540" w:hanging="540"/>
        <w:jc w:val="both"/>
        <w:rPr>
          <w:rFonts w:ascii="Times New Roman" w:hAnsi="Times New Roman"/>
          <w:bCs/>
          <w:color w:val="000000" w:themeColor="text1"/>
          <w:sz w:val="24"/>
          <w:szCs w:val="24"/>
          <w:lang w:val="nl-NL"/>
        </w:rPr>
      </w:pPr>
      <w:r w:rsidRPr="00CD5001">
        <w:rPr>
          <w:rFonts w:ascii="Times New Roman" w:hAnsi="Times New Roman"/>
          <w:bCs/>
          <w:color w:val="000000" w:themeColor="text1"/>
          <w:sz w:val="24"/>
          <w:szCs w:val="24"/>
          <w:lang w:val="nl-NL"/>
        </w:rPr>
        <w:t>Qiao, Fangbin</w:t>
      </w:r>
      <w:r w:rsidR="00F7617F" w:rsidRPr="00CD5001">
        <w:rPr>
          <w:rFonts w:ascii="Times New Roman" w:hAnsi="Times New Roman" w:hint="eastAsia"/>
          <w:bCs/>
          <w:color w:val="000000" w:themeColor="text1"/>
          <w:sz w:val="24"/>
          <w:szCs w:val="24"/>
          <w:lang w:val="nl-NL"/>
        </w:rPr>
        <w:t>,</w:t>
      </w:r>
      <w:r w:rsidRPr="00CD5001">
        <w:rPr>
          <w:rFonts w:ascii="Times New Roman" w:hAnsi="Times New Roman"/>
          <w:bCs/>
          <w:color w:val="000000" w:themeColor="text1"/>
          <w:sz w:val="24"/>
          <w:szCs w:val="24"/>
          <w:lang w:val="nl-NL"/>
        </w:rPr>
        <w:t xml:space="preserve"> Jikun Huang, 2021. Farmers’ </w:t>
      </w:r>
      <w:r w:rsidR="00F7617F" w:rsidRPr="00CD5001">
        <w:rPr>
          <w:rFonts w:ascii="Times New Roman" w:hAnsi="Times New Roman" w:hint="eastAsia"/>
          <w:bCs/>
          <w:color w:val="000000" w:themeColor="text1"/>
          <w:sz w:val="24"/>
          <w:szCs w:val="24"/>
          <w:lang w:val="nl-NL"/>
        </w:rPr>
        <w:t>R</w:t>
      </w:r>
      <w:r w:rsidRPr="00CD5001">
        <w:rPr>
          <w:rFonts w:ascii="Times New Roman" w:hAnsi="Times New Roman"/>
          <w:bCs/>
          <w:color w:val="000000" w:themeColor="text1"/>
          <w:sz w:val="24"/>
          <w:szCs w:val="24"/>
          <w:lang w:val="nl-NL"/>
        </w:rPr>
        <w:t xml:space="preserve">isk </w:t>
      </w:r>
      <w:r w:rsidR="00F7617F" w:rsidRPr="00CD5001">
        <w:rPr>
          <w:rFonts w:ascii="Times New Roman" w:hAnsi="Times New Roman" w:hint="eastAsia"/>
          <w:bCs/>
          <w:color w:val="000000" w:themeColor="text1"/>
          <w:sz w:val="24"/>
          <w:szCs w:val="24"/>
          <w:lang w:val="nl-NL"/>
        </w:rPr>
        <w:t>P</w:t>
      </w:r>
      <w:r w:rsidRPr="00CD5001">
        <w:rPr>
          <w:rFonts w:ascii="Times New Roman" w:hAnsi="Times New Roman"/>
          <w:bCs/>
          <w:color w:val="000000" w:themeColor="text1"/>
          <w:sz w:val="24"/>
          <w:szCs w:val="24"/>
          <w:lang w:val="nl-NL"/>
        </w:rPr>
        <w:t xml:space="preserve">reference and </w:t>
      </w:r>
      <w:r w:rsidR="00F7617F" w:rsidRPr="00CD5001">
        <w:rPr>
          <w:rFonts w:ascii="Times New Roman" w:hAnsi="Times New Roman" w:hint="eastAsia"/>
          <w:bCs/>
          <w:color w:val="000000" w:themeColor="text1"/>
          <w:sz w:val="24"/>
          <w:szCs w:val="24"/>
          <w:lang w:val="nl-NL"/>
        </w:rPr>
        <w:t>F</w:t>
      </w:r>
      <w:r w:rsidRPr="00CD5001">
        <w:rPr>
          <w:rFonts w:ascii="Times New Roman" w:hAnsi="Times New Roman"/>
          <w:bCs/>
          <w:color w:val="000000" w:themeColor="text1"/>
          <w:sz w:val="24"/>
          <w:szCs w:val="24"/>
          <w:lang w:val="nl-NL"/>
        </w:rPr>
        <w:t xml:space="preserve">ertilizer </w:t>
      </w:r>
      <w:r w:rsidR="00F7617F" w:rsidRPr="00CD5001">
        <w:rPr>
          <w:rFonts w:ascii="Times New Roman" w:hAnsi="Times New Roman" w:hint="eastAsia"/>
          <w:bCs/>
          <w:color w:val="000000" w:themeColor="text1"/>
          <w:sz w:val="24"/>
          <w:szCs w:val="24"/>
          <w:lang w:val="nl-NL"/>
        </w:rPr>
        <w:t>U</w:t>
      </w:r>
      <w:r w:rsidRPr="00CD5001">
        <w:rPr>
          <w:rFonts w:ascii="Times New Roman" w:hAnsi="Times New Roman"/>
          <w:bCs/>
          <w:color w:val="000000" w:themeColor="text1"/>
          <w:sz w:val="24"/>
          <w:szCs w:val="24"/>
          <w:lang w:val="nl-NL"/>
        </w:rPr>
        <w:t xml:space="preserve">se, </w:t>
      </w:r>
      <w:r w:rsidRPr="00CD5001">
        <w:rPr>
          <w:rFonts w:ascii="Times New Roman" w:hAnsi="Times New Roman"/>
          <w:b/>
          <w:bCs/>
          <w:i/>
          <w:color w:val="000000" w:themeColor="text1"/>
          <w:sz w:val="24"/>
          <w:szCs w:val="24"/>
          <w:lang w:val="nl-NL"/>
        </w:rPr>
        <w:t xml:space="preserve">Journal of Integrative Agriculture, </w:t>
      </w:r>
      <w:r w:rsidRPr="00CD5001">
        <w:rPr>
          <w:rFonts w:ascii="Times New Roman" w:hAnsi="Times New Roman"/>
          <w:bCs/>
          <w:color w:val="000000" w:themeColor="text1"/>
          <w:sz w:val="24"/>
          <w:szCs w:val="24"/>
          <w:lang w:val="nl-NL"/>
        </w:rPr>
        <w:t>2021, 20(7): 1987–1995.</w:t>
      </w:r>
    </w:p>
    <w:p w14:paraId="11E5C8D5" w14:textId="026AC26F" w:rsidR="00205F6A" w:rsidRPr="00CD5001" w:rsidRDefault="00205F6A" w:rsidP="004A76A0">
      <w:pPr>
        <w:pStyle w:val="a0"/>
        <w:numPr>
          <w:ilvl w:val="0"/>
          <w:numId w:val="1"/>
        </w:numPr>
        <w:tabs>
          <w:tab w:val="clear" w:pos="1211"/>
        </w:tabs>
        <w:spacing w:before="120"/>
        <w:ind w:left="540" w:hanging="540"/>
        <w:jc w:val="both"/>
        <w:rPr>
          <w:rFonts w:ascii="Times New Roman" w:hAnsi="Times New Roman"/>
          <w:bCs/>
          <w:color w:val="000000"/>
          <w:sz w:val="24"/>
          <w:szCs w:val="24"/>
          <w:lang w:val="nl-NL"/>
        </w:rPr>
      </w:pPr>
      <w:r w:rsidRPr="00CD5001">
        <w:rPr>
          <w:rFonts w:ascii="Times New Roman" w:hAnsi="Times New Roman" w:hint="eastAsia"/>
          <w:bCs/>
          <w:color w:val="000000"/>
          <w:sz w:val="24"/>
          <w:szCs w:val="24"/>
          <w:lang w:val="nl-NL"/>
        </w:rPr>
        <w:t xml:space="preserve">Huang, Jikun, Jinxia Wang, Dang Kim Khoi, </w:t>
      </w:r>
      <w:r w:rsidRPr="00CD5001">
        <w:rPr>
          <w:rFonts w:ascii="Times New Roman" w:hAnsi="Times New Roman"/>
          <w:bCs/>
          <w:color w:val="000000"/>
          <w:sz w:val="24"/>
          <w:szCs w:val="24"/>
          <w:lang w:val="nl-NL"/>
        </w:rPr>
        <w:t> </w:t>
      </w:r>
      <w:hyperlink r:id="rId16" w:tooltip="Search author: Herb Plunkett" w:history="1">
        <w:r w:rsidRPr="00CD5001">
          <w:rPr>
            <w:rFonts w:ascii="Times New Roman" w:hAnsi="Times New Roman"/>
            <w:bCs/>
            <w:color w:val="000000"/>
            <w:sz w:val="24"/>
            <w:szCs w:val="24"/>
            <w:lang w:val="nl-NL"/>
          </w:rPr>
          <w:t>Herb Plunkett</w:t>
        </w:r>
      </w:hyperlink>
      <w:r w:rsidRPr="00CD5001">
        <w:rPr>
          <w:rFonts w:ascii="Times New Roman" w:hAnsi="Times New Roman"/>
          <w:bCs/>
          <w:color w:val="000000"/>
          <w:sz w:val="24"/>
          <w:szCs w:val="24"/>
          <w:lang w:val="nl-NL"/>
        </w:rPr>
        <w:t>, </w:t>
      </w:r>
      <w:hyperlink r:id="rId17" w:tooltip="Search author: Ying Xu" w:history="1">
        <w:r w:rsidRPr="00CD5001">
          <w:rPr>
            <w:rFonts w:ascii="Times New Roman" w:hAnsi="Times New Roman"/>
            <w:bCs/>
            <w:color w:val="000000"/>
            <w:sz w:val="24"/>
            <w:szCs w:val="24"/>
            <w:lang w:val="nl-NL"/>
          </w:rPr>
          <w:t>Ying Xu</w:t>
        </w:r>
      </w:hyperlink>
      <w:r w:rsidRPr="00CD5001">
        <w:rPr>
          <w:rFonts w:ascii="Times New Roman" w:hAnsi="Times New Roman"/>
          <w:bCs/>
          <w:color w:val="000000"/>
          <w:sz w:val="24"/>
          <w:szCs w:val="24"/>
          <w:lang w:val="nl-NL"/>
        </w:rPr>
        <w:t>, and </w:t>
      </w:r>
      <w:hyperlink r:id="rId18" w:tooltip="Search author: Christopher Findlay" w:history="1">
        <w:r w:rsidRPr="00CD5001">
          <w:rPr>
            <w:rFonts w:ascii="Times New Roman" w:hAnsi="Times New Roman"/>
            <w:bCs/>
            <w:color w:val="000000"/>
            <w:sz w:val="24"/>
            <w:szCs w:val="24"/>
            <w:lang w:val="nl-NL"/>
          </w:rPr>
          <w:t>Christopher Findlay</w:t>
        </w:r>
      </w:hyperlink>
      <w:r w:rsidRPr="00CD5001">
        <w:rPr>
          <w:rFonts w:ascii="Times New Roman" w:hAnsi="Times New Roman" w:hint="eastAsia"/>
          <w:bCs/>
          <w:color w:val="000000"/>
          <w:sz w:val="24"/>
          <w:szCs w:val="24"/>
          <w:lang w:val="nl-NL"/>
        </w:rPr>
        <w:t xml:space="preserve">, 2021. </w:t>
      </w:r>
      <w:r w:rsidRPr="00CD5001">
        <w:rPr>
          <w:rFonts w:ascii="Times New Roman" w:hAnsi="Times New Roman"/>
          <w:bCs/>
          <w:color w:val="000000"/>
          <w:sz w:val="24"/>
          <w:szCs w:val="24"/>
          <w:lang w:val="nl-NL"/>
        </w:rPr>
        <w:t>Rural Adaptation to Climate Change: New Findings and Existing Knowledge</w:t>
      </w:r>
      <w:r w:rsidRPr="00CD5001">
        <w:rPr>
          <w:rFonts w:ascii="Times New Roman" w:hAnsi="Times New Roman" w:hint="eastAsia"/>
          <w:bCs/>
          <w:color w:val="000000"/>
          <w:sz w:val="24"/>
          <w:szCs w:val="24"/>
          <w:lang w:val="nl-NL"/>
        </w:rPr>
        <w:t xml:space="preserve">, </w:t>
      </w:r>
      <w:r w:rsidRPr="00CD5001">
        <w:rPr>
          <w:rFonts w:ascii="Times New Roman" w:hAnsi="Times New Roman"/>
          <w:b/>
          <w:bCs/>
          <w:i/>
          <w:color w:val="000000"/>
          <w:sz w:val="24"/>
          <w:szCs w:val="24"/>
          <w:lang w:val="nl-NL"/>
        </w:rPr>
        <w:t>Asian Journal of Agriculture and Development (AJAD)</w:t>
      </w:r>
      <w:r w:rsidRPr="00CD5001">
        <w:rPr>
          <w:rFonts w:ascii="Times New Roman" w:hAnsi="Times New Roman" w:hint="eastAsia"/>
          <w:bCs/>
          <w:color w:val="000000"/>
          <w:sz w:val="24"/>
          <w:szCs w:val="24"/>
          <w:lang w:val="nl-NL"/>
        </w:rPr>
        <w:t>, 18, 2021: 1-16.</w:t>
      </w:r>
    </w:p>
    <w:p w14:paraId="1349BC0F" w14:textId="77777777" w:rsidR="006B45EF" w:rsidRPr="00CD5001" w:rsidRDefault="006B45EF" w:rsidP="004A76A0">
      <w:pPr>
        <w:pStyle w:val="a0"/>
        <w:numPr>
          <w:ilvl w:val="0"/>
          <w:numId w:val="1"/>
        </w:numPr>
        <w:tabs>
          <w:tab w:val="clear" w:pos="1211"/>
        </w:tabs>
        <w:spacing w:before="120"/>
        <w:ind w:left="540" w:hanging="540"/>
        <w:jc w:val="both"/>
        <w:rPr>
          <w:rFonts w:ascii="Times New Roman" w:hAnsi="Times New Roman"/>
          <w:bCs/>
          <w:color w:val="000000"/>
          <w:sz w:val="24"/>
          <w:szCs w:val="24"/>
          <w:lang w:val="nl-NL"/>
        </w:rPr>
      </w:pPr>
      <w:r w:rsidRPr="00CD5001">
        <w:rPr>
          <w:rFonts w:ascii="Times New Roman" w:hAnsi="Times New Roman"/>
          <w:bCs/>
          <w:color w:val="000000"/>
          <w:sz w:val="24"/>
          <w:szCs w:val="24"/>
          <w:lang w:val="nl-NL"/>
        </w:rPr>
        <w:t xml:space="preserve">Lin, </w:t>
      </w:r>
      <w:r w:rsidRPr="00CD5001">
        <w:rPr>
          <w:rFonts w:ascii="Times New Roman" w:hAnsi="Times New Roman"/>
          <w:bCs/>
          <w:color w:val="000000" w:themeColor="text1"/>
          <w:sz w:val="24"/>
          <w:szCs w:val="24"/>
          <w:lang w:val="nl-NL"/>
        </w:rPr>
        <w:t>Wensheng</w:t>
      </w:r>
      <w:r w:rsidRPr="00CD5001">
        <w:rPr>
          <w:rFonts w:ascii="Times New Roman" w:hAnsi="Times New Roman"/>
          <w:bCs/>
          <w:color w:val="000000"/>
          <w:sz w:val="24"/>
          <w:szCs w:val="24"/>
          <w:lang w:val="nl-NL"/>
        </w:rPr>
        <w:t>,</w:t>
      </w:r>
      <w:r w:rsidR="00F7617F" w:rsidRPr="00CD5001">
        <w:rPr>
          <w:rFonts w:ascii="Times New Roman" w:hAnsi="Times New Roman"/>
          <w:bCs/>
          <w:color w:val="000000"/>
          <w:sz w:val="24"/>
          <w:szCs w:val="24"/>
          <w:lang w:val="nl-NL"/>
        </w:rPr>
        <w:t xml:space="preserve"> Jikun Huang, 2021. Impacts of </w:t>
      </w:r>
      <w:r w:rsidR="00F7617F" w:rsidRPr="00CD5001">
        <w:rPr>
          <w:rFonts w:ascii="Times New Roman" w:hAnsi="Times New Roman" w:hint="eastAsia"/>
          <w:bCs/>
          <w:color w:val="000000"/>
          <w:sz w:val="24"/>
          <w:szCs w:val="24"/>
          <w:lang w:val="nl-NL"/>
        </w:rPr>
        <w:t>A</w:t>
      </w:r>
      <w:r w:rsidRPr="00CD5001">
        <w:rPr>
          <w:rFonts w:ascii="Times New Roman" w:hAnsi="Times New Roman"/>
          <w:bCs/>
          <w:color w:val="000000"/>
          <w:sz w:val="24"/>
          <w:szCs w:val="24"/>
          <w:lang w:val="nl-NL"/>
        </w:rPr>
        <w:t xml:space="preserve">gricultural </w:t>
      </w:r>
      <w:r w:rsidR="00F7617F" w:rsidRPr="00CD5001">
        <w:rPr>
          <w:rFonts w:ascii="Times New Roman" w:hAnsi="Times New Roman" w:hint="eastAsia"/>
          <w:bCs/>
          <w:color w:val="000000"/>
          <w:sz w:val="24"/>
          <w:szCs w:val="24"/>
          <w:lang w:val="nl-NL"/>
        </w:rPr>
        <w:t>I</w:t>
      </w:r>
      <w:r w:rsidRPr="00CD5001">
        <w:rPr>
          <w:rFonts w:ascii="Times New Roman" w:hAnsi="Times New Roman"/>
          <w:bCs/>
          <w:color w:val="000000"/>
          <w:sz w:val="24"/>
          <w:szCs w:val="24"/>
          <w:lang w:val="nl-NL"/>
        </w:rPr>
        <w:t xml:space="preserve">ncentive </w:t>
      </w:r>
      <w:r w:rsidR="00F7617F" w:rsidRPr="00CD5001">
        <w:rPr>
          <w:rFonts w:ascii="Times New Roman" w:hAnsi="Times New Roman" w:hint="eastAsia"/>
          <w:bCs/>
          <w:color w:val="000000"/>
          <w:sz w:val="24"/>
          <w:szCs w:val="24"/>
          <w:lang w:val="nl-NL"/>
        </w:rPr>
        <w:t>P</w:t>
      </w:r>
      <w:r w:rsidRPr="00CD5001">
        <w:rPr>
          <w:rFonts w:ascii="Times New Roman" w:hAnsi="Times New Roman"/>
          <w:bCs/>
          <w:color w:val="000000"/>
          <w:sz w:val="24"/>
          <w:szCs w:val="24"/>
          <w:lang w:val="nl-NL"/>
        </w:rPr>
        <w:t xml:space="preserve">olicies on </w:t>
      </w:r>
      <w:r w:rsidR="00F7617F" w:rsidRPr="00CD5001">
        <w:rPr>
          <w:rFonts w:ascii="Times New Roman" w:hAnsi="Times New Roman" w:hint="eastAsia"/>
          <w:bCs/>
          <w:color w:val="000000"/>
          <w:sz w:val="24"/>
          <w:szCs w:val="24"/>
          <w:lang w:val="nl-NL"/>
        </w:rPr>
        <w:t>L</w:t>
      </w:r>
      <w:r w:rsidRPr="00CD5001">
        <w:rPr>
          <w:rFonts w:ascii="Times New Roman" w:hAnsi="Times New Roman"/>
          <w:bCs/>
          <w:color w:val="000000"/>
          <w:sz w:val="24"/>
          <w:szCs w:val="24"/>
          <w:lang w:val="nl-NL"/>
        </w:rPr>
        <w:t xml:space="preserve">and </w:t>
      </w:r>
      <w:r w:rsidR="00F7617F" w:rsidRPr="00CD5001">
        <w:rPr>
          <w:rFonts w:ascii="Times New Roman" w:hAnsi="Times New Roman" w:hint="eastAsia"/>
          <w:bCs/>
          <w:color w:val="000000"/>
          <w:sz w:val="24"/>
          <w:szCs w:val="24"/>
          <w:lang w:val="nl-NL"/>
        </w:rPr>
        <w:t>R</w:t>
      </w:r>
      <w:r w:rsidRPr="00CD5001">
        <w:rPr>
          <w:rFonts w:ascii="Times New Roman" w:hAnsi="Times New Roman"/>
          <w:bCs/>
          <w:color w:val="000000"/>
          <w:sz w:val="24"/>
          <w:szCs w:val="24"/>
          <w:lang w:val="nl-NL"/>
        </w:rPr>
        <w:t xml:space="preserve">ental </w:t>
      </w:r>
      <w:r w:rsidR="00F7617F" w:rsidRPr="00CD5001">
        <w:rPr>
          <w:rFonts w:ascii="Times New Roman" w:hAnsi="Times New Roman" w:hint="eastAsia"/>
          <w:bCs/>
          <w:color w:val="000000"/>
          <w:sz w:val="24"/>
          <w:szCs w:val="24"/>
          <w:lang w:val="nl-NL"/>
        </w:rPr>
        <w:t>P</w:t>
      </w:r>
      <w:r w:rsidRPr="00CD5001">
        <w:rPr>
          <w:rFonts w:ascii="Times New Roman" w:hAnsi="Times New Roman"/>
          <w:bCs/>
          <w:color w:val="000000"/>
          <w:sz w:val="24"/>
          <w:szCs w:val="24"/>
          <w:lang w:val="nl-NL"/>
        </w:rPr>
        <w:t xml:space="preserve">rices: </w:t>
      </w:r>
      <w:r w:rsidRPr="00CD5001">
        <w:rPr>
          <w:rFonts w:ascii="Times New Roman" w:hAnsi="Times New Roman"/>
          <w:bCs/>
          <w:color w:val="000000" w:themeColor="text1"/>
          <w:sz w:val="24"/>
          <w:szCs w:val="24"/>
          <w:lang w:val="nl-NL"/>
        </w:rPr>
        <w:t>New</w:t>
      </w:r>
      <w:r w:rsidRPr="00CD5001">
        <w:rPr>
          <w:rFonts w:ascii="Times New Roman" w:hAnsi="Times New Roman"/>
          <w:bCs/>
          <w:color w:val="000000"/>
          <w:sz w:val="24"/>
          <w:szCs w:val="24"/>
          <w:lang w:val="nl-NL"/>
        </w:rPr>
        <w:t xml:space="preserve"> </w:t>
      </w:r>
      <w:r w:rsidR="00F7617F" w:rsidRPr="00CD5001">
        <w:rPr>
          <w:rFonts w:ascii="Times New Roman" w:hAnsi="Times New Roman" w:hint="eastAsia"/>
          <w:bCs/>
          <w:color w:val="000000"/>
          <w:sz w:val="24"/>
          <w:szCs w:val="24"/>
          <w:lang w:val="nl-NL"/>
        </w:rPr>
        <w:t>E</w:t>
      </w:r>
      <w:r w:rsidRPr="00CD5001">
        <w:rPr>
          <w:rFonts w:ascii="Times New Roman" w:hAnsi="Times New Roman"/>
          <w:bCs/>
          <w:color w:val="000000"/>
          <w:sz w:val="24"/>
          <w:szCs w:val="24"/>
          <w:lang w:val="nl-NL"/>
        </w:rPr>
        <w:t xml:space="preserve">vidence </w:t>
      </w:r>
      <w:r w:rsidR="00F7617F" w:rsidRPr="00CD5001">
        <w:rPr>
          <w:rFonts w:ascii="Times New Roman" w:hAnsi="Times New Roman" w:hint="eastAsia"/>
          <w:bCs/>
          <w:color w:val="000000"/>
          <w:sz w:val="24"/>
          <w:szCs w:val="24"/>
          <w:lang w:val="nl-NL"/>
        </w:rPr>
        <w:t>F</w:t>
      </w:r>
      <w:r w:rsidRPr="00CD5001">
        <w:rPr>
          <w:rFonts w:ascii="Times New Roman" w:hAnsi="Times New Roman"/>
          <w:bCs/>
          <w:color w:val="000000"/>
          <w:sz w:val="24"/>
          <w:szCs w:val="24"/>
          <w:lang w:val="nl-NL"/>
        </w:rPr>
        <w:t xml:space="preserve">rom China, </w:t>
      </w:r>
      <w:r w:rsidRPr="00CD5001">
        <w:rPr>
          <w:rFonts w:ascii="Times New Roman" w:hAnsi="Times New Roman"/>
          <w:b/>
          <w:bCs/>
          <w:i/>
          <w:color w:val="000000"/>
          <w:sz w:val="24"/>
          <w:szCs w:val="24"/>
          <w:lang w:val="nl-NL"/>
        </w:rPr>
        <w:t>Food Policy</w:t>
      </w:r>
      <w:r w:rsidRPr="00CD5001">
        <w:rPr>
          <w:rFonts w:ascii="Times New Roman" w:hAnsi="Times New Roman"/>
          <w:bCs/>
          <w:color w:val="000000"/>
          <w:sz w:val="24"/>
          <w:szCs w:val="24"/>
          <w:lang w:val="nl-NL"/>
        </w:rPr>
        <w:t>, 104(2021)102125.</w:t>
      </w:r>
    </w:p>
    <w:p w14:paraId="0EC04E24" w14:textId="77777777" w:rsidR="006B45EF" w:rsidRPr="00CD5001" w:rsidRDefault="006B45EF" w:rsidP="004A76A0">
      <w:pPr>
        <w:pStyle w:val="a0"/>
        <w:numPr>
          <w:ilvl w:val="0"/>
          <w:numId w:val="1"/>
        </w:numPr>
        <w:tabs>
          <w:tab w:val="clear" w:pos="1211"/>
        </w:tabs>
        <w:spacing w:before="120"/>
        <w:ind w:left="540" w:hanging="540"/>
        <w:jc w:val="both"/>
        <w:rPr>
          <w:rFonts w:ascii="Times New Roman" w:hAnsi="Times New Roman"/>
          <w:bCs/>
          <w:color w:val="000000"/>
          <w:sz w:val="24"/>
          <w:szCs w:val="24"/>
          <w:lang w:val="nl-NL"/>
        </w:rPr>
      </w:pPr>
      <w:r w:rsidRPr="00CD5001">
        <w:rPr>
          <w:rFonts w:ascii="Times New Roman" w:hAnsi="Times New Roman"/>
          <w:bCs/>
          <w:color w:val="000000" w:themeColor="text1"/>
          <w:sz w:val="24"/>
          <w:szCs w:val="24"/>
          <w:lang w:val="nl-NL"/>
        </w:rPr>
        <w:t>Zhou</w:t>
      </w:r>
      <w:r w:rsidRPr="00CD5001">
        <w:rPr>
          <w:rFonts w:ascii="Times New Roman" w:hAnsi="Times New Roman"/>
          <w:bCs/>
          <w:color w:val="000000"/>
          <w:sz w:val="24"/>
          <w:szCs w:val="24"/>
          <w:lang w:val="nl-NL"/>
        </w:rPr>
        <w:t xml:space="preserve">, Li, </w:t>
      </w:r>
      <w:r w:rsidRPr="00CD5001">
        <w:rPr>
          <w:rFonts w:ascii="Times New Roman" w:hAnsi="Times New Roman"/>
          <w:bCs/>
          <w:color w:val="000000" w:themeColor="text1"/>
          <w:sz w:val="24"/>
          <w:szCs w:val="24"/>
          <w:lang w:val="nl-NL"/>
        </w:rPr>
        <w:t>Lingzhi</w:t>
      </w:r>
      <w:r w:rsidRPr="00CD5001">
        <w:rPr>
          <w:rFonts w:ascii="Times New Roman" w:hAnsi="Times New Roman"/>
          <w:bCs/>
          <w:color w:val="000000"/>
          <w:sz w:val="24"/>
          <w:szCs w:val="24"/>
          <w:lang w:val="nl-NL"/>
        </w:rPr>
        <w:t xml:space="preserve"> Li</w:t>
      </w:r>
      <w:r w:rsidR="00F7617F" w:rsidRPr="00CD5001">
        <w:rPr>
          <w:rFonts w:ascii="Times New Roman" w:hAnsi="Times New Roman" w:hint="eastAsia"/>
          <w:bCs/>
          <w:color w:val="000000"/>
          <w:sz w:val="24"/>
          <w:szCs w:val="24"/>
          <w:lang w:val="nl-NL"/>
        </w:rPr>
        <w:t>,</w:t>
      </w:r>
      <w:r w:rsidRPr="00CD5001">
        <w:rPr>
          <w:rFonts w:ascii="Times New Roman" w:hAnsi="Times New Roman"/>
          <w:bCs/>
          <w:color w:val="000000"/>
          <w:sz w:val="24"/>
          <w:szCs w:val="24"/>
          <w:lang w:val="nl-NL"/>
        </w:rPr>
        <w:t xml:space="preserve"> Jikun Huang, 2021. The </w:t>
      </w:r>
      <w:r w:rsidR="00F7617F" w:rsidRPr="00CD5001">
        <w:rPr>
          <w:rFonts w:ascii="Times New Roman" w:hAnsi="Times New Roman" w:hint="eastAsia"/>
          <w:bCs/>
          <w:color w:val="000000"/>
          <w:sz w:val="24"/>
          <w:szCs w:val="24"/>
          <w:lang w:val="nl-NL"/>
        </w:rPr>
        <w:t>R</w:t>
      </w:r>
      <w:r w:rsidRPr="00CD5001">
        <w:rPr>
          <w:rFonts w:ascii="Times New Roman" w:hAnsi="Times New Roman"/>
          <w:bCs/>
          <w:color w:val="000000"/>
          <w:sz w:val="24"/>
          <w:szCs w:val="24"/>
          <w:lang w:val="nl-NL"/>
        </w:rPr>
        <w:t xml:space="preserve">iver </w:t>
      </w:r>
      <w:r w:rsidR="00F7617F" w:rsidRPr="00CD5001">
        <w:rPr>
          <w:rFonts w:ascii="Times New Roman" w:hAnsi="Times New Roman" w:hint="eastAsia"/>
          <w:bCs/>
          <w:color w:val="000000"/>
          <w:sz w:val="24"/>
          <w:szCs w:val="24"/>
          <w:lang w:val="nl-NL"/>
        </w:rPr>
        <w:t>C</w:t>
      </w:r>
      <w:r w:rsidRPr="00CD5001">
        <w:rPr>
          <w:rFonts w:ascii="Times New Roman" w:hAnsi="Times New Roman"/>
          <w:bCs/>
          <w:color w:val="000000"/>
          <w:sz w:val="24"/>
          <w:szCs w:val="24"/>
          <w:lang w:val="nl-NL"/>
        </w:rPr>
        <w:t xml:space="preserve">hief </w:t>
      </w:r>
      <w:r w:rsidR="00F7617F" w:rsidRPr="00CD5001">
        <w:rPr>
          <w:rFonts w:ascii="Times New Roman" w:hAnsi="Times New Roman" w:hint="eastAsia"/>
          <w:bCs/>
          <w:color w:val="000000"/>
          <w:sz w:val="24"/>
          <w:szCs w:val="24"/>
          <w:lang w:val="nl-NL"/>
        </w:rPr>
        <w:t>S</w:t>
      </w:r>
      <w:r w:rsidRPr="00CD5001">
        <w:rPr>
          <w:rFonts w:ascii="Times New Roman" w:hAnsi="Times New Roman"/>
          <w:bCs/>
          <w:color w:val="000000"/>
          <w:sz w:val="24"/>
          <w:szCs w:val="24"/>
          <w:lang w:val="nl-NL"/>
        </w:rPr>
        <w:t xml:space="preserve">ystem and </w:t>
      </w:r>
      <w:r w:rsidR="00F7617F" w:rsidRPr="00CD5001">
        <w:rPr>
          <w:rFonts w:ascii="Times New Roman" w:hAnsi="Times New Roman" w:hint="eastAsia"/>
          <w:bCs/>
          <w:color w:val="000000"/>
          <w:sz w:val="24"/>
          <w:szCs w:val="24"/>
          <w:lang w:val="nl-NL"/>
        </w:rPr>
        <w:t>A</w:t>
      </w:r>
      <w:r w:rsidRPr="00CD5001">
        <w:rPr>
          <w:rFonts w:ascii="Times New Roman" w:hAnsi="Times New Roman"/>
          <w:bCs/>
          <w:color w:val="000000"/>
          <w:sz w:val="24"/>
          <w:szCs w:val="24"/>
          <w:lang w:val="nl-NL"/>
        </w:rPr>
        <w:t xml:space="preserve">gricultural </w:t>
      </w:r>
      <w:r w:rsidR="00F7617F" w:rsidRPr="00CD5001">
        <w:rPr>
          <w:rFonts w:ascii="Times New Roman" w:hAnsi="Times New Roman" w:hint="eastAsia"/>
          <w:bCs/>
          <w:color w:val="000000"/>
          <w:sz w:val="24"/>
          <w:szCs w:val="24"/>
          <w:lang w:val="nl-NL"/>
        </w:rPr>
        <w:t>N</w:t>
      </w:r>
      <w:r w:rsidRPr="00CD5001">
        <w:rPr>
          <w:rFonts w:ascii="Times New Roman" w:hAnsi="Times New Roman"/>
          <w:bCs/>
          <w:color w:val="000000"/>
          <w:sz w:val="24"/>
          <w:szCs w:val="24"/>
          <w:lang w:val="nl-NL"/>
        </w:rPr>
        <w:t xml:space="preserve">on-point </w:t>
      </w:r>
      <w:r w:rsidR="00F7617F" w:rsidRPr="00CD5001">
        <w:rPr>
          <w:rFonts w:ascii="Times New Roman" w:hAnsi="Times New Roman" w:hint="eastAsia"/>
          <w:bCs/>
          <w:color w:val="000000"/>
          <w:sz w:val="24"/>
          <w:szCs w:val="24"/>
          <w:lang w:val="nl-NL"/>
        </w:rPr>
        <w:t>S</w:t>
      </w:r>
      <w:r w:rsidRPr="00CD5001">
        <w:rPr>
          <w:rFonts w:ascii="Times New Roman" w:hAnsi="Times New Roman"/>
          <w:bCs/>
          <w:color w:val="000000"/>
          <w:sz w:val="24"/>
          <w:szCs w:val="24"/>
          <w:lang w:val="nl-NL"/>
        </w:rPr>
        <w:t xml:space="preserve">ource </w:t>
      </w:r>
      <w:r w:rsidR="00F7617F" w:rsidRPr="00CD5001">
        <w:rPr>
          <w:rFonts w:ascii="Times New Roman" w:hAnsi="Times New Roman" w:hint="eastAsia"/>
          <w:bCs/>
          <w:color w:val="000000"/>
          <w:sz w:val="24"/>
          <w:szCs w:val="24"/>
          <w:lang w:val="nl-NL"/>
        </w:rPr>
        <w:t>W</w:t>
      </w:r>
      <w:r w:rsidRPr="00CD5001">
        <w:rPr>
          <w:rFonts w:ascii="Times New Roman" w:hAnsi="Times New Roman"/>
          <w:bCs/>
          <w:color w:val="000000"/>
          <w:sz w:val="24"/>
          <w:szCs w:val="24"/>
          <w:lang w:val="nl-NL"/>
        </w:rPr>
        <w:t xml:space="preserve">ater </w:t>
      </w:r>
      <w:r w:rsidR="00F7617F" w:rsidRPr="00CD5001">
        <w:rPr>
          <w:rFonts w:ascii="Times New Roman" w:hAnsi="Times New Roman" w:hint="eastAsia"/>
          <w:bCs/>
          <w:color w:val="000000"/>
          <w:sz w:val="24"/>
          <w:szCs w:val="24"/>
          <w:lang w:val="nl-NL"/>
        </w:rPr>
        <w:t>P</w:t>
      </w:r>
      <w:r w:rsidRPr="00CD5001">
        <w:rPr>
          <w:rFonts w:ascii="Times New Roman" w:hAnsi="Times New Roman"/>
          <w:bCs/>
          <w:color w:val="000000"/>
          <w:sz w:val="24"/>
          <w:szCs w:val="24"/>
          <w:lang w:val="nl-NL"/>
        </w:rPr>
        <w:t xml:space="preserve">ollution </w:t>
      </w:r>
      <w:r w:rsidR="00F7617F" w:rsidRPr="00CD5001">
        <w:rPr>
          <w:rFonts w:ascii="Times New Roman" w:hAnsi="Times New Roman" w:hint="eastAsia"/>
          <w:bCs/>
          <w:color w:val="000000"/>
          <w:sz w:val="24"/>
          <w:szCs w:val="24"/>
          <w:lang w:val="nl-NL"/>
        </w:rPr>
        <w:t>C</w:t>
      </w:r>
      <w:r w:rsidRPr="00CD5001">
        <w:rPr>
          <w:rFonts w:ascii="Times New Roman" w:hAnsi="Times New Roman"/>
          <w:bCs/>
          <w:color w:val="000000"/>
          <w:sz w:val="24"/>
          <w:szCs w:val="24"/>
          <w:lang w:val="nl-NL"/>
        </w:rPr>
        <w:t xml:space="preserve">ontrol in China, </w:t>
      </w:r>
      <w:r w:rsidRPr="00CD5001">
        <w:rPr>
          <w:rFonts w:ascii="Times New Roman" w:hAnsi="Times New Roman"/>
          <w:b/>
          <w:bCs/>
          <w:i/>
          <w:color w:val="000000"/>
          <w:sz w:val="24"/>
          <w:szCs w:val="24"/>
          <w:lang w:val="nl-NL"/>
        </w:rPr>
        <w:t>Journal of Integrative Agriculture</w:t>
      </w:r>
      <w:r w:rsidRPr="00CD5001">
        <w:rPr>
          <w:rFonts w:ascii="Times New Roman" w:hAnsi="Times New Roman"/>
          <w:bCs/>
          <w:color w:val="000000"/>
          <w:sz w:val="24"/>
          <w:szCs w:val="24"/>
          <w:lang w:val="nl-NL"/>
        </w:rPr>
        <w:t xml:space="preserve">  2021, 20(5): 1382–1395.</w:t>
      </w:r>
    </w:p>
    <w:p w14:paraId="02826185" w14:textId="77777777" w:rsidR="006B45EF" w:rsidRPr="00CD5001" w:rsidRDefault="006B45EF" w:rsidP="004A76A0">
      <w:pPr>
        <w:pStyle w:val="a0"/>
        <w:numPr>
          <w:ilvl w:val="0"/>
          <w:numId w:val="1"/>
        </w:numPr>
        <w:tabs>
          <w:tab w:val="clear" w:pos="1211"/>
        </w:tabs>
        <w:spacing w:before="120"/>
        <w:ind w:left="540" w:hanging="540"/>
        <w:jc w:val="both"/>
        <w:rPr>
          <w:rFonts w:ascii="Times New Roman" w:hAnsi="Times New Roman"/>
          <w:bCs/>
          <w:color w:val="000000"/>
          <w:sz w:val="24"/>
          <w:szCs w:val="24"/>
          <w:lang w:val="nl-NL"/>
        </w:rPr>
      </w:pPr>
      <w:r w:rsidRPr="00CD5001">
        <w:rPr>
          <w:rFonts w:ascii="Times New Roman" w:hAnsi="Times New Roman"/>
          <w:bCs/>
          <w:color w:val="000000"/>
          <w:sz w:val="24"/>
          <w:szCs w:val="24"/>
          <w:lang w:val="nl-NL"/>
        </w:rPr>
        <w:t xml:space="preserve">Jin, </w:t>
      </w:r>
      <w:r w:rsidRPr="00CD5001">
        <w:rPr>
          <w:rFonts w:ascii="Times New Roman" w:hAnsi="Times New Roman"/>
          <w:bCs/>
          <w:color w:val="000000" w:themeColor="text1"/>
          <w:sz w:val="24"/>
          <w:szCs w:val="24"/>
          <w:lang w:val="nl-NL"/>
        </w:rPr>
        <w:t>Shaoze</w:t>
      </w:r>
      <w:r w:rsidRPr="00CD5001">
        <w:rPr>
          <w:rFonts w:ascii="Times New Roman" w:hAnsi="Times New Roman"/>
          <w:bCs/>
          <w:color w:val="000000"/>
          <w:sz w:val="24"/>
          <w:szCs w:val="24"/>
          <w:lang w:val="nl-NL"/>
        </w:rPr>
        <w:t xml:space="preserve">, </w:t>
      </w:r>
      <w:r w:rsidRPr="00CD5001">
        <w:rPr>
          <w:rFonts w:ascii="Times New Roman" w:hAnsi="Times New Roman"/>
          <w:bCs/>
          <w:color w:val="000000" w:themeColor="text1"/>
          <w:sz w:val="24"/>
          <w:szCs w:val="24"/>
          <w:lang w:val="nl-NL"/>
        </w:rPr>
        <w:t>Min</w:t>
      </w:r>
      <w:r w:rsidRPr="00CD5001">
        <w:rPr>
          <w:rFonts w:ascii="Times New Roman" w:hAnsi="Times New Roman"/>
          <w:bCs/>
          <w:color w:val="000000"/>
          <w:sz w:val="24"/>
          <w:szCs w:val="24"/>
          <w:lang w:val="nl-NL"/>
        </w:rPr>
        <w:t xml:space="preserve"> Shi, Jikun Huang</w:t>
      </w:r>
      <w:r w:rsidR="00F7617F" w:rsidRPr="00CD5001">
        <w:rPr>
          <w:rFonts w:ascii="Times New Roman" w:hAnsi="Times New Roman" w:hint="eastAsia"/>
          <w:bCs/>
          <w:color w:val="000000"/>
          <w:sz w:val="24"/>
          <w:szCs w:val="24"/>
          <w:lang w:val="nl-NL"/>
        </w:rPr>
        <w:t>,</w:t>
      </w:r>
      <w:r w:rsidRPr="00CD5001">
        <w:rPr>
          <w:rFonts w:ascii="Times New Roman" w:hAnsi="Times New Roman"/>
          <w:bCs/>
          <w:color w:val="000000"/>
          <w:sz w:val="24"/>
          <w:szCs w:val="24"/>
          <w:lang w:val="nl-NL"/>
        </w:rPr>
        <w:t xml:space="preserve"> Hermann Waibel, 2021. Falling </w:t>
      </w:r>
      <w:r w:rsidR="00F7617F" w:rsidRPr="00CD5001">
        <w:rPr>
          <w:rFonts w:ascii="Times New Roman" w:hAnsi="Times New Roman" w:hint="eastAsia"/>
          <w:bCs/>
          <w:color w:val="000000"/>
          <w:sz w:val="24"/>
          <w:szCs w:val="24"/>
          <w:lang w:val="nl-NL"/>
        </w:rPr>
        <w:t>P</w:t>
      </w:r>
      <w:r w:rsidRPr="00CD5001">
        <w:rPr>
          <w:rFonts w:ascii="Times New Roman" w:hAnsi="Times New Roman"/>
          <w:bCs/>
          <w:color w:val="000000"/>
          <w:sz w:val="24"/>
          <w:szCs w:val="24"/>
          <w:lang w:val="nl-NL"/>
        </w:rPr>
        <w:t xml:space="preserve">rice </w:t>
      </w:r>
      <w:r w:rsidR="00F7617F" w:rsidRPr="00CD5001">
        <w:rPr>
          <w:rFonts w:ascii="Times New Roman" w:hAnsi="Times New Roman" w:hint="eastAsia"/>
          <w:bCs/>
          <w:color w:val="000000"/>
          <w:sz w:val="24"/>
          <w:szCs w:val="24"/>
          <w:lang w:val="nl-NL"/>
        </w:rPr>
        <w:t>I</w:t>
      </w:r>
      <w:r w:rsidRPr="00CD5001">
        <w:rPr>
          <w:rFonts w:ascii="Times New Roman" w:hAnsi="Times New Roman"/>
          <w:bCs/>
          <w:color w:val="000000"/>
          <w:sz w:val="24"/>
          <w:szCs w:val="24"/>
          <w:lang w:val="nl-NL"/>
        </w:rPr>
        <w:t xml:space="preserve">nduced </w:t>
      </w:r>
      <w:r w:rsidR="00F7617F" w:rsidRPr="00CD5001">
        <w:rPr>
          <w:rFonts w:ascii="Times New Roman" w:hAnsi="Times New Roman" w:hint="eastAsia"/>
          <w:bCs/>
          <w:color w:val="000000"/>
          <w:sz w:val="24"/>
          <w:szCs w:val="24"/>
          <w:lang w:val="nl-NL"/>
        </w:rPr>
        <w:t>D</w:t>
      </w:r>
      <w:r w:rsidRPr="00CD5001">
        <w:rPr>
          <w:rFonts w:ascii="Times New Roman" w:hAnsi="Times New Roman"/>
          <w:bCs/>
          <w:color w:val="000000" w:themeColor="text1"/>
          <w:sz w:val="24"/>
          <w:szCs w:val="24"/>
          <w:lang w:val="nl-NL"/>
        </w:rPr>
        <w:t>iversification</w:t>
      </w:r>
      <w:r w:rsidRPr="00CD5001">
        <w:rPr>
          <w:rFonts w:ascii="Times New Roman" w:hAnsi="Times New Roman"/>
          <w:bCs/>
          <w:color w:val="000000"/>
          <w:sz w:val="24"/>
          <w:szCs w:val="24"/>
          <w:lang w:val="nl-NL"/>
        </w:rPr>
        <w:t xml:space="preserve"> </w:t>
      </w:r>
      <w:r w:rsidR="00F7617F" w:rsidRPr="00CD5001">
        <w:rPr>
          <w:rFonts w:ascii="Times New Roman" w:hAnsi="Times New Roman" w:hint="eastAsia"/>
          <w:bCs/>
          <w:color w:val="000000"/>
          <w:sz w:val="24"/>
          <w:szCs w:val="24"/>
          <w:lang w:val="nl-NL"/>
        </w:rPr>
        <w:t>S</w:t>
      </w:r>
      <w:r w:rsidRPr="00CD5001">
        <w:rPr>
          <w:rFonts w:ascii="Times New Roman" w:hAnsi="Times New Roman"/>
          <w:bCs/>
          <w:color w:val="000000"/>
          <w:sz w:val="24"/>
          <w:szCs w:val="24"/>
          <w:lang w:val="nl-NL"/>
        </w:rPr>
        <w:t xml:space="preserve">trategies and </w:t>
      </w:r>
      <w:r w:rsidR="00F7617F" w:rsidRPr="00CD5001">
        <w:rPr>
          <w:rFonts w:ascii="Times New Roman" w:hAnsi="Times New Roman" w:hint="eastAsia"/>
          <w:bCs/>
          <w:color w:val="000000"/>
          <w:sz w:val="24"/>
          <w:szCs w:val="24"/>
          <w:lang w:val="nl-NL"/>
        </w:rPr>
        <w:t>R</w:t>
      </w:r>
      <w:r w:rsidRPr="00CD5001">
        <w:rPr>
          <w:rFonts w:ascii="Times New Roman" w:hAnsi="Times New Roman"/>
          <w:bCs/>
          <w:color w:val="000000"/>
          <w:sz w:val="24"/>
          <w:szCs w:val="24"/>
          <w:lang w:val="nl-NL"/>
        </w:rPr>
        <w:t xml:space="preserve">ural </w:t>
      </w:r>
      <w:r w:rsidR="00F7617F" w:rsidRPr="00CD5001">
        <w:rPr>
          <w:rFonts w:ascii="Times New Roman" w:hAnsi="Times New Roman" w:hint="eastAsia"/>
          <w:bCs/>
          <w:color w:val="000000"/>
          <w:sz w:val="24"/>
          <w:szCs w:val="24"/>
          <w:lang w:val="nl-NL"/>
        </w:rPr>
        <w:t>I</w:t>
      </w:r>
      <w:r w:rsidRPr="00CD5001">
        <w:rPr>
          <w:rFonts w:ascii="Times New Roman" w:hAnsi="Times New Roman"/>
          <w:bCs/>
          <w:color w:val="000000"/>
          <w:sz w:val="24"/>
          <w:szCs w:val="24"/>
          <w:lang w:val="nl-NL"/>
        </w:rPr>
        <w:t xml:space="preserve">nequality: Evidence of </w:t>
      </w:r>
      <w:r w:rsidR="00F7617F" w:rsidRPr="00CD5001">
        <w:rPr>
          <w:rFonts w:ascii="Times New Roman" w:hAnsi="Times New Roman" w:hint="eastAsia"/>
          <w:bCs/>
          <w:color w:val="000000"/>
          <w:sz w:val="24"/>
          <w:szCs w:val="24"/>
          <w:lang w:val="nl-NL"/>
        </w:rPr>
        <w:t>S</w:t>
      </w:r>
      <w:r w:rsidRPr="00CD5001">
        <w:rPr>
          <w:rFonts w:ascii="Times New Roman" w:hAnsi="Times New Roman"/>
          <w:bCs/>
          <w:color w:val="000000"/>
          <w:sz w:val="24"/>
          <w:szCs w:val="24"/>
          <w:lang w:val="nl-NL"/>
        </w:rPr>
        <w:t xml:space="preserve">mallholder </w:t>
      </w:r>
      <w:r w:rsidR="00F7617F" w:rsidRPr="00CD5001">
        <w:rPr>
          <w:rFonts w:ascii="Times New Roman" w:hAnsi="Times New Roman" w:hint="eastAsia"/>
          <w:bCs/>
          <w:color w:val="000000"/>
          <w:sz w:val="24"/>
          <w:szCs w:val="24"/>
          <w:lang w:val="nl-NL"/>
        </w:rPr>
        <w:t>R</w:t>
      </w:r>
      <w:r w:rsidRPr="00CD5001">
        <w:rPr>
          <w:rFonts w:ascii="Times New Roman" w:hAnsi="Times New Roman"/>
          <w:bCs/>
          <w:color w:val="000000"/>
          <w:sz w:val="24"/>
          <w:szCs w:val="24"/>
          <w:lang w:val="nl-NL"/>
        </w:rPr>
        <w:t xml:space="preserve">ubber </w:t>
      </w:r>
      <w:r w:rsidR="00F7617F" w:rsidRPr="00CD5001">
        <w:rPr>
          <w:rFonts w:ascii="Times New Roman" w:hAnsi="Times New Roman" w:hint="eastAsia"/>
          <w:bCs/>
          <w:color w:val="000000"/>
          <w:sz w:val="24"/>
          <w:szCs w:val="24"/>
          <w:lang w:val="nl-NL"/>
        </w:rPr>
        <w:t>F</w:t>
      </w:r>
      <w:r w:rsidRPr="00CD5001">
        <w:rPr>
          <w:rFonts w:ascii="Times New Roman" w:hAnsi="Times New Roman"/>
          <w:bCs/>
          <w:color w:val="000000"/>
          <w:sz w:val="24"/>
          <w:szCs w:val="24"/>
          <w:lang w:val="nl-NL"/>
        </w:rPr>
        <w:t xml:space="preserve">armers, </w:t>
      </w:r>
      <w:r w:rsidRPr="00CD5001">
        <w:rPr>
          <w:rFonts w:ascii="Times New Roman" w:hAnsi="Times New Roman"/>
          <w:b/>
          <w:bCs/>
          <w:i/>
          <w:color w:val="000000"/>
          <w:sz w:val="24"/>
          <w:szCs w:val="24"/>
          <w:lang w:val="nl-NL"/>
        </w:rPr>
        <w:t>World Development,</w:t>
      </w:r>
      <w:r w:rsidRPr="00CD5001">
        <w:rPr>
          <w:rFonts w:ascii="Times New Roman" w:hAnsi="Times New Roman"/>
          <w:bCs/>
          <w:color w:val="000000"/>
          <w:sz w:val="24"/>
          <w:szCs w:val="24"/>
          <w:lang w:val="nl-NL"/>
        </w:rPr>
        <w:t xml:space="preserve"> 146 (2021) </w:t>
      </w:r>
      <w:r w:rsidRPr="00CD5001">
        <w:rPr>
          <w:rFonts w:ascii="Times New Roman" w:hAnsi="Times New Roman"/>
          <w:bCs/>
          <w:color w:val="000000" w:themeColor="text1"/>
          <w:sz w:val="24"/>
          <w:szCs w:val="24"/>
          <w:lang w:val="nl-NL"/>
        </w:rPr>
        <w:t>105604</w:t>
      </w:r>
      <w:r w:rsidRPr="00CD5001">
        <w:rPr>
          <w:rFonts w:ascii="Times New Roman" w:hAnsi="Times New Roman"/>
          <w:bCs/>
          <w:color w:val="000000"/>
          <w:sz w:val="24"/>
          <w:szCs w:val="24"/>
          <w:lang w:val="nl-NL"/>
        </w:rPr>
        <w:t>.</w:t>
      </w:r>
    </w:p>
    <w:p w14:paraId="5EE3E5C2" w14:textId="77777777" w:rsidR="006B45EF" w:rsidRPr="00CD5001" w:rsidRDefault="006B45EF" w:rsidP="004A76A0">
      <w:pPr>
        <w:pStyle w:val="a0"/>
        <w:numPr>
          <w:ilvl w:val="0"/>
          <w:numId w:val="1"/>
        </w:numPr>
        <w:tabs>
          <w:tab w:val="clear" w:pos="1211"/>
        </w:tabs>
        <w:spacing w:before="120"/>
        <w:ind w:left="540" w:hanging="540"/>
        <w:jc w:val="both"/>
        <w:rPr>
          <w:rFonts w:ascii="Times New Roman" w:hAnsi="Times New Roman"/>
          <w:bCs/>
          <w:color w:val="000000"/>
          <w:sz w:val="24"/>
          <w:szCs w:val="24"/>
          <w:lang w:val="nl-NL"/>
        </w:rPr>
      </w:pPr>
      <w:r w:rsidRPr="00CD5001">
        <w:rPr>
          <w:rFonts w:ascii="Times New Roman" w:hAnsi="Times New Roman"/>
          <w:bCs/>
          <w:color w:val="000000" w:themeColor="text1"/>
          <w:sz w:val="24"/>
          <w:szCs w:val="24"/>
          <w:lang w:val="nl-NL"/>
        </w:rPr>
        <w:t>Hou</w:t>
      </w:r>
      <w:r w:rsidRPr="00CD5001">
        <w:rPr>
          <w:rFonts w:ascii="Times New Roman" w:hAnsi="Times New Roman"/>
          <w:bCs/>
          <w:color w:val="000000"/>
          <w:sz w:val="24"/>
          <w:szCs w:val="24"/>
          <w:lang w:val="nl-NL"/>
        </w:rPr>
        <w:t xml:space="preserve">, Lingling, Fang Xia, Qihui Chen, Jikun Huang, Yong He, Nathan Rose &amp; Scott Rozell, </w:t>
      </w:r>
      <w:r w:rsidRPr="00CD5001">
        <w:rPr>
          <w:rFonts w:ascii="Times New Roman" w:hAnsi="Times New Roman"/>
          <w:bCs/>
          <w:color w:val="000000" w:themeColor="text1"/>
          <w:sz w:val="24"/>
          <w:szCs w:val="24"/>
          <w:lang w:val="nl-NL"/>
        </w:rPr>
        <w:t>2021</w:t>
      </w:r>
      <w:r w:rsidR="00F7617F" w:rsidRPr="00CD5001">
        <w:rPr>
          <w:rFonts w:ascii="Times New Roman" w:hAnsi="Times New Roman"/>
          <w:bCs/>
          <w:color w:val="000000"/>
          <w:sz w:val="24"/>
          <w:szCs w:val="24"/>
          <w:lang w:val="nl-NL"/>
        </w:rPr>
        <w:t xml:space="preserve">. Grassland </w:t>
      </w:r>
      <w:r w:rsidR="00F7617F" w:rsidRPr="00CD5001">
        <w:rPr>
          <w:rFonts w:ascii="Times New Roman" w:hAnsi="Times New Roman" w:hint="eastAsia"/>
          <w:bCs/>
          <w:color w:val="000000"/>
          <w:sz w:val="24"/>
          <w:szCs w:val="24"/>
          <w:lang w:val="nl-NL"/>
        </w:rPr>
        <w:t>E</w:t>
      </w:r>
      <w:r w:rsidRPr="00CD5001">
        <w:rPr>
          <w:rFonts w:ascii="Times New Roman" w:hAnsi="Times New Roman"/>
          <w:bCs/>
          <w:color w:val="000000"/>
          <w:sz w:val="24"/>
          <w:szCs w:val="24"/>
          <w:lang w:val="nl-NL"/>
        </w:rPr>
        <w:t xml:space="preserve">cological </w:t>
      </w:r>
      <w:r w:rsidR="00F7617F" w:rsidRPr="00CD5001">
        <w:rPr>
          <w:rFonts w:ascii="Times New Roman" w:hAnsi="Times New Roman" w:hint="eastAsia"/>
          <w:bCs/>
          <w:color w:val="000000"/>
          <w:sz w:val="24"/>
          <w:szCs w:val="24"/>
          <w:lang w:val="nl-NL"/>
        </w:rPr>
        <w:t>C</w:t>
      </w:r>
      <w:r w:rsidRPr="00CD5001">
        <w:rPr>
          <w:rFonts w:ascii="Times New Roman" w:hAnsi="Times New Roman"/>
          <w:bCs/>
          <w:color w:val="000000"/>
          <w:sz w:val="24"/>
          <w:szCs w:val="24"/>
          <w:lang w:val="nl-NL"/>
        </w:rPr>
        <w:t xml:space="preserve">ompensation </w:t>
      </w:r>
      <w:r w:rsidR="00F7617F" w:rsidRPr="00CD5001">
        <w:rPr>
          <w:rFonts w:ascii="Times New Roman" w:hAnsi="Times New Roman" w:hint="eastAsia"/>
          <w:bCs/>
          <w:color w:val="000000"/>
          <w:sz w:val="24"/>
          <w:szCs w:val="24"/>
          <w:lang w:val="nl-NL"/>
        </w:rPr>
        <w:t>P</w:t>
      </w:r>
      <w:r w:rsidRPr="00CD5001">
        <w:rPr>
          <w:rFonts w:ascii="Times New Roman" w:hAnsi="Times New Roman"/>
          <w:bCs/>
          <w:color w:val="000000"/>
          <w:sz w:val="24"/>
          <w:szCs w:val="24"/>
          <w:lang w:val="nl-NL"/>
        </w:rPr>
        <w:t xml:space="preserve">olicy in China </w:t>
      </w:r>
      <w:r w:rsidR="00F7617F" w:rsidRPr="00CD5001">
        <w:rPr>
          <w:rFonts w:ascii="Times New Roman" w:hAnsi="Times New Roman" w:hint="eastAsia"/>
          <w:bCs/>
          <w:color w:val="000000"/>
          <w:sz w:val="24"/>
          <w:szCs w:val="24"/>
          <w:lang w:val="nl-NL"/>
        </w:rPr>
        <w:t>I</w:t>
      </w:r>
      <w:r w:rsidRPr="00CD5001">
        <w:rPr>
          <w:rFonts w:ascii="Times New Roman" w:hAnsi="Times New Roman"/>
          <w:bCs/>
          <w:color w:val="000000"/>
          <w:sz w:val="24"/>
          <w:szCs w:val="24"/>
          <w:lang w:val="nl-NL"/>
        </w:rPr>
        <w:t xml:space="preserve">mproves </w:t>
      </w:r>
      <w:r w:rsidR="00F7617F" w:rsidRPr="00CD5001">
        <w:rPr>
          <w:rFonts w:ascii="Times New Roman" w:hAnsi="Times New Roman" w:hint="eastAsia"/>
          <w:bCs/>
          <w:color w:val="000000"/>
          <w:sz w:val="24"/>
          <w:szCs w:val="24"/>
          <w:lang w:val="nl-NL"/>
        </w:rPr>
        <w:t>G</w:t>
      </w:r>
      <w:r w:rsidRPr="00CD5001">
        <w:rPr>
          <w:rFonts w:ascii="Times New Roman" w:hAnsi="Times New Roman"/>
          <w:bCs/>
          <w:color w:val="000000"/>
          <w:sz w:val="24"/>
          <w:szCs w:val="24"/>
          <w:lang w:val="nl-NL"/>
        </w:rPr>
        <w:t xml:space="preserve">rassland </w:t>
      </w:r>
      <w:r w:rsidR="00F7617F" w:rsidRPr="00CD5001">
        <w:rPr>
          <w:rFonts w:ascii="Times New Roman" w:hAnsi="Times New Roman" w:hint="eastAsia"/>
          <w:bCs/>
          <w:color w:val="000000"/>
          <w:sz w:val="24"/>
          <w:szCs w:val="24"/>
          <w:lang w:val="nl-NL"/>
        </w:rPr>
        <w:t>Q</w:t>
      </w:r>
      <w:r w:rsidRPr="00CD5001">
        <w:rPr>
          <w:rFonts w:ascii="Times New Roman" w:hAnsi="Times New Roman"/>
          <w:bCs/>
          <w:color w:val="000000"/>
          <w:sz w:val="24"/>
          <w:szCs w:val="24"/>
          <w:lang w:val="nl-NL"/>
        </w:rPr>
        <w:t xml:space="preserve">uality and </w:t>
      </w:r>
      <w:r w:rsidR="00F7617F" w:rsidRPr="00CD5001">
        <w:rPr>
          <w:rFonts w:ascii="Times New Roman" w:hAnsi="Times New Roman" w:hint="eastAsia"/>
          <w:bCs/>
          <w:color w:val="000000"/>
          <w:sz w:val="24"/>
          <w:szCs w:val="24"/>
          <w:lang w:val="nl-NL"/>
        </w:rPr>
        <w:t>I</w:t>
      </w:r>
      <w:r w:rsidRPr="00CD5001">
        <w:rPr>
          <w:rFonts w:ascii="Times New Roman" w:hAnsi="Times New Roman"/>
          <w:bCs/>
          <w:color w:val="000000"/>
          <w:sz w:val="24"/>
          <w:szCs w:val="24"/>
          <w:lang w:val="nl-NL"/>
        </w:rPr>
        <w:t xml:space="preserve">ncreases </w:t>
      </w:r>
      <w:r w:rsidR="00F7617F" w:rsidRPr="00CD5001">
        <w:rPr>
          <w:rFonts w:ascii="Times New Roman" w:hAnsi="Times New Roman" w:hint="eastAsia"/>
          <w:bCs/>
          <w:color w:val="000000"/>
          <w:sz w:val="24"/>
          <w:szCs w:val="24"/>
          <w:lang w:val="nl-NL"/>
        </w:rPr>
        <w:t>H</w:t>
      </w:r>
      <w:r w:rsidRPr="00CD5001">
        <w:rPr>
          <w:rFonts w:ascii="Times New Roman" w:hAnsi="Times New Roman"/>
          <w:bCs/>
          <w:color w:val="000000"/>
          <w:sz w:val="24"/>
          <w:szCs w:val="24"/>
          <w:lang w:val="nl-NL"/>
        </w:rPr>
        <w:t xml:space="preserve">erders’ </w:t>
      </w:r>
      <w:r w:rsidR="00F7617F" w:rsidRPr="00CD5001">
        <w:rPr>
          <w:rFonts w:ascii="Times New Roman" w:hAnsi="Times New Roman" w:hint="eastAsia"/>
          <w:bCs/>
          <w:color w:val="000000"/>
          <w:sz w:val="24"/>
          <w:szCs w:val="24"/>
          <w:lang w:val="nl-NL"/>
        </w:rPr>
        <w:t>I</w:t>
      </w:r>
      <w:r w:rsidRPr="00CD5001">
        <w:rPr>
          <w:rFonts w:ascii="Times New Roman" w:hAnsi="Times New Roman"/>
          <w:bCs/>
          <w:color w:val="000000" w:themeColor="text1"/>
          <w:sz w:val="24"/>
          <w:szCs w:val="24"/>
          <w:lang w:val="nl-NL"/>
        </w:rPr>
        <w:t>ncome</w:t>
      </w:r>
      <w:r w:rsidRPr="00CD5001">
        <w:rPr>
          <w:rFonts w:ascii="Times New Roman" w:hAnsi="Times New Roman"/>
          <w:bCs/>
          <w:color w:val="000000"/>
          <w:sz w:val="24"/>
          <w:szCs w:val="24"/>
          <w:lang w:val="nl-NL"/>
        </w:rPr>
        <w:t xml:space="preserve">, </w:t>
      </w:r>
      <w:r w:rsidRPr="00CD5001">
        <w:rPr>
          <w:rFonts w:ascii="Times New Roman" w:hAnsi="Times New Roman"/>
          <w:b/>
          <w:bCs/>
          <w:i/>
          <w:color w:val="000000"/>
          <w:sz w:val="24"/>
          <w:szCs w:val="24"/>
          <w:lang w:val="nl-NL"/>
        </w:rPr>
        <w:t>Nature Communications</w:t>
      </w:r>
      <w:r w:rsidRPr="00CD5001">
        <w:rPr>
          <w:rFonts w:ascii="Times New Roman" w:hAnsi="Times New Roman"/>
          <w:bCs/>
          <w:color w:val="000000"/>
          <w:sz w:val="24"/>
          <w:szCs w:val="24"/>
          <w:lang w:val="nl-NL"/>
        </w:rPr>
        <w:t xml:space="preserve">, 2021, 12:4683 </w:t>
      </w:r>
      <w:hyperlink r:id="rId19" w:history="1">
        <w:r w:rsidRPr="00CD5001">
          <w:rPr>
            <w:rStyle w:val="af6"/>
            <w:rFonts w:ascii="Times New Roman" w:hAnsi="Times New Roman"/>
            <w:bCs/>
            <w:sz w:val="24"/>
            <w:szCs w:val="24"/>
            <w:lang w:val="nl-NL"/>
          </w:rPr>
          <w:t>doi.org/10.1038/s41467-021-24942-8</w:t>
        </w:r>
      </w:hyperlink>
      <w:r w:rsidRPr="00CD5001">
        <w:rPr>
          <w:rFonts w:ascii="Times New Roman" w:hAnsi="Times New Roman"/>
          <w:bCs/>
          <w:color w:val="000000"/>
          <w:sz w:val="24"/>
          <w:szCs w:val="24"/>
          <w:lang w:val="nl-NL"/>
        </w:rPr>
        <w:t>.</w:t>
      </w:r>
    </w:p>
    <w:p w14:paraId="67F23764" w14:textId="77777777" w:rsidR="004F1CFD" w:rsidRPr="00CD5001" w:rsidRDefault="006B45EF" w:rsidP="004A76A0">
      <w:pPr>
        <w:pStyle w:val="a0"/>
        <w:numPr>
          <w:ilvl w:val="0"/>
          <w:numId w:val="1"/>
        </w:numPr>
        <w:tabs>
          <w:tab w:val="clear" w:pos="1211"/>
        </w:tabs>
        <w:spacing w:before="120"/>
        <w:ind w:left="540" w:hanging="540"/>
        <w:jc w:val="both"/>
        <w:rPr>
          <w:rFonts w:ascii="Times New Roman" w:hAnsi="Times New Roman"/>
          <w:bCs/>
          <w:color w:val="000000" w:themeColor="text1"/>
          <w:sz w:val="24"/>
          <w:szCs w:val="24"/>
          <w:lang w:val="nl-NL"/>
        </w:rPr>
      </w:pPr>
      <w:r w:rsidRPr="00CD5001">
        <w:rPr>
          <w:rFonts w:ascii="Times New Roman" w:hAnsi="Times New Roman"/>
          <w:bCs/>
          <w:color w:val="000000"/>
          <w:sz w:val="24"/>
          <w:szCs w:val="24"/>
          <w:lang w:val="nl-NL"/>
        </w:rPr>
        <w:t xml:space="preserve">John M. Dixon, et al. 34 </w:t>
      </w:r>
      <w:r w:rsidR="00031A9E" w:rsidRPr="00CD5001">
        <w:rPr>
          <w:rFonts w:ascii="Times New Roman" w:hAnsi="Times New Roman"/>
          <w:bCs/>
          <w:color w:val="000000"/>
          <w:sz w:val="24"/>
          <w:szCs w:val="24"/>
          <w:lang w:val="nl-NL"/>
        </w:rPr>
        <w:t>authors, Jikun Huang is the f</w:t>
      </w:r>
      <w:r w:rsidR="00031A9E" w:rsidRPr="00CD5001">
        <w:rPr>
          <w:rFonts w:ascii="Times New Roman" w:hAnsi="Times New Roman" w:hint="eastAsia"/>
          <w:bCs/>
          <w:color w:val="000000"/>
          <w:sz w:val="24"/>
          <w:szCs w:val="24"/>
          <w:lang w:val="nl-NL"/>
        </w:rPr>
        <w:t>if</w:t>
      </w:r>
      <w:r w:rsidRPr="00CD5001">
        <w:rPr>
          <w:rFonts w:ascii="Times New Roman" w:hAnsi="Times New Roman"/>
          <w:bCs/>
          <w:color w:val="000000"/>
          <w:sz w:val="24"/>
          <w:szCs w:val="24"/>
          <w:lang w:val="nl-NL"/>
        </w:rPr>
        <w:t xml:space="preserve">th author, 2021. Response and </w:t>
      </w:r>
      <w:r w:rsidR="00186C54" w:rsidRPr="00CD5001">
        <w:rPr>
          <w:rFonts w:ascii="Times New Roman" w:hAnsi="Times New Roman" w:hint="eastAsia"/>
          <w:bCs/>
          <w:color w:val="000000"/>
          <w:sz w:val="24"/>
          <w:szCs w:val="24"/>
          <w:lang w:val="nl-NL"/>
        </w:rPr>
        <w:t>R</w:t>
      </w:r>
      <w:r w:rsidRPr="00CD5001">
        <w:rPr>
          <w:rFonts w:ascii="Times New Roman" w:hAnsi="Times New Roman"/>
          <w:bCs/>
          <w:color w:val="000000"/>
          <w:sz w:val="24"/>
          <w:szCs w:val="24"/>
          <w:lang w:val="nl-NL"/>
        </w:rPr>
        <w:t xml:space="preserve">esilience of Asian </w:t>
      </w:r>
      <w:r w:rsidR="00186C54" w:rsidRPr="00CD5001">
        <w:rPr>
          <w:rFonts w:ascii="Times New Roman" w:hAnsi="Times New Roman" w:hint="eastAsia"/>
          <w:bCs/>
          <w:color w:val="000000"/>
          <w:sz w:val="24"/>
          <w:szCs w:val="24"/>
          <w:lang w:val="nl-NL"/>
        </w:rPr>
        <w:t>A</w:t>
      </w:r>
      <w:r w:rsidRPr="00CD5001">
        <w:rPr>
          <w:rFonts w:ascii="Times New Roman" w:hAnsi="Times New Roman"/>
          <w:bCs/>
          <w:color w:val="000000"/>
          <w:sz w:val="24"/>
          <w:szCs w:val="24"/>
          <w:lang w:val="nl-NL"/>
        </w:rPr>
        <w:t xml:space="preserve">grifood </w:t>
      </w:r>
      <w:r w:rsidR="00186C54" w:rsidRPr="00CD5001">
        <w:rPr>
          <w:rFonts w:ascii="Times New Roman" w:hAnsi="Times New Roman" w:hint="eastAsia"/>
          <w:bCs/>
          <w:color w:val="000000"/>
          <w:sz w:val="24"/>
          <w:szCs w:val="24"/>
          <w:lang w:val="nl-NL"/>
        </w:rPr>
        <w:t>S</w:t>
      </w:r>
      <w:r w:rsidRPr="00CD5001">
        <w:rPr>
          <w:rFonts w:ascii="Times New Roman" w:hAnsi="Times New Roman"/>
          <w:bCs/>
          <w:color w:val="000000"/>
          <w:sz w:val="24"/>
          <w:szCs w:val="24"/>
          <w:lang w:val="nl-NL"/>
        </w:rPr>
        <w:t xml:space="preserve">ystems to COVID-19: An </w:t>
      </w:r>
      <w:r w:rsidR="00186C54" w:rsidRPr="00CD5001">
        <w:rPr>
          <w:rFonts w:ascii="Times New Roman" w:hAnsi="Times New Roman" w:hint="eastAsia"/>
          <w:bCs/>
          <w:color w:val="000000"/>
          <w:sz w:val="24"/>
          <w:szCs w:val="24"/>
          <w:lang w:val="nl-NL"/>
        </w:rPr>
        <w:t>A</w:t>
      </w:r>
      <w:r w:rsidRPr="00CD5001">
        <w:rPr>
          <w:rFonts w:ascii="Times New Roman" w:hAnsi="Times New Roman"/>
          <w:bCs/>
          <w:color w:val="000000"/>
          <w:sz w:val="24"/>
          <w:szCs w:val="24"/>
          <w:lang w:val="nl-NL"/>
        </w:rPr>
        <w:t xml:space="preserve">ssessment </w:t>
      </w:r>
      <w:r w:rsidR="00186C54" w:rsidRPr="00CD5001">
        <w:rPr>
          <w:rFonts w:ascii="Times New Roman" w:hAnsi="Times New Roman" w:hint="eastAsia"/>
          <w:bCs/>
          <w:color w:val="000000"/>
          <w:sz w:val="24"/>
          <w:szCs w:val="24"/>
          <w:lang w:val="nl-NL"/>
        </w:rPr>
        <w:t>A</w:t>
      </w:r>
      <w:r w:rsidRPr="00CD5001">
        <w:rPr>
          <w:rFonts w:ascii="Times New Roman" w:hAnsi="Times New Roman"/>
          <w:bCs/>
          <w:color w:val="000000"/>
          <w:sz w:val="24"/>
          <w:szCs w:val="24"/>
          <w:lang w:val="nl-NL"/>
        </w:rPr>
        <w:t xml:space="preserve">cross </w:t>
      </w:r>
      <w:r w:rsidR="00186C54" w:rsidRPr="00CD5001">
        <w:rPr>
          <w:rFonts w:ascii="Times New Roman" w:hAnsi="Times New Roman" w:hint="eastAsia"/>
          <w:bCs/>
          <w:color w:val="000000"/>
          <w:sz w:val="24"/>
          <w:szCs w:val="24"/>
          <w:lang w:val="nl-NL"/>
        </w:rPr>
        <w:t>T</w:t>
      </w:r>
      <w:r w:rsidRPr="00CD5001">
        <w:rPr>
          <w:rFonts w:ascii="Times New Roman" w:hAnsi="Times New Roman"/>
          <w:bCs/>
          <w:color w:val="000000"/>
          <w:sz w:val="24"/>
          <w:szCs w:val="24"/>
          <w:lang w:val="nl-NL"/>
        </w:rPr>
        <w:t xml:space="preserve">wenty-five </w:t>
      </w:r>
      <w:r w:rsidR="00186C54" w:rsidRPr="00CD5001">
        <w:rPr>
          <w:rFonts w:ascii="Times New Roman" w:hAnsi="Times New Roman" w:hint="eastAsia"/>
          <w:bCs/>
          <w:color w:val="000000"/>
          <w:sz w:val="24"/>
          <w:szCs w:val="24"/>
          <w:lang w:val="nl-NL"/>
        </w:rPr>
        <w:t>C</w:t>
      </w:r>
      <w:r w:rsidRPr="00CD5001">
        <w:rPr>
          <w:rFonts w:ascii="Times New Roman" w:hAnsi="Times New Roman"/>
          <w:bCs/>
          <w:color w:val="000000" w:themeColor="text1"/>
          <w:sz w:val="24"/>
          <w:szCs w:val="24"/>
          <w:lang w:val="nl-NL"/>
        </w:rPr>
        <w:t>ountries</w:t>
      </w:r>
      <w:r w:rsidRPr="00CD5001">
        <w:rPr>
          <w:rFonts w:ascii="Times New Roman" w:hAnsi="Times New Roman"/>
          <w:bCs/>
          <w:color w:val="000000"/>
          <w:sz w:val="24"/>
          <w:szCs w:val="24"/>
          <w:lang w:val="nl-NL"/>
        </w:rPr>
        <w:t xml:space="preserve"> and </w:t>
      </w:r>
      <w:r w:rsidR="00186C54" w:rsidRPr="00CD5001">
        <w:rPr>
          <w:rFonts w:ascii="Times New Roman" w:hAnsi="Times New Roman" w:hint="eastAsia"/>
          <w:bCs/>
          <w:color w:val="000000"/>
          <w:sz w:val="24"/>
          <w:szCs w:val="24"/>
          <w:lang w:val="nl-NL"/>
        </w:rPr>
        <w:t>F</w:t>
      </w:r>
      <w:r w:rsidRPr="00CD5001">
        <w:rPr>
          <w:rFonts w:ascii="Times New Roman" w:hAnsi="Times New Roman"/>
          <w:bCs/>
          <w:color w:val="000000"/>
          <w:sz w:val="24"/>
          <w:szCs w:val="24"/>
          <w:lang w:val="nl-NL"/>
        </w:rPr>
        <w:t xml:space="preserve">our </w:t>
      </w:r>
      <w:r w:rsidR="00186C54" w:rsidRPr="00CD5001">
        <w:rPr>
          <w:rFonts w:ascii="Times New Roman" w:hAnsi="Times New Roman" w:hint="eastAsia"/>
          <w:bCs/>
          <w:color w:val="000000"/>
          <w:sz w:val="24"/>
          <w:szCs w:val="24"/>
          <w:lang w:val="nl-NL"/>
        </w:rPr>
        <w:t>R</w:t>
      </w:r>
      <w:r w:rsidRPr="00CD5001">
        <w:rPr>
          <w:rFonts w:ascii="Times New Roman" w:hAnsi="Times New Roman"/>
          <w:bCs/>
          <w:color w:val="000000"/>
          <w:sz w:val="24"/>
          <w:szCs w:val="24"/>
          <w:lang w:val="nl-NL"/>
        </w:rPr>
        <w:t xml:space="preserve">egional </w:t>
      </w:r>
      <w:r w:rsidR="00186C54" w:rsidRPr="00CD5001">
        <w:rPr>
          <w:rFonts w:ascii="Times New Roman" w:hAnsi="Times New Roman" w:hint="eastAsia"/>
          <w:bCs/>
          <w:color w:val="000000"/>
          <w:sz w:val="24"/>
          <w:szCs w:val="24"/>
          <w:lang w:val="nl-NL"/>
        </w:rPr>
        <w:t>F</w:t>
      </w:r>
      <w:r w:rsidRPr="00CD5001">
        <w:rPr>
          <w:rFonts w:ascii="Times New Roman" w:hAnsi="Times New Roman"/>
          <w:bCs/>
          <w:color w:val="000000"/>
          <w:sz w:val="24"/>
          <w:szCs w:val="24"/>
          <w:lang w:val="nl-NL"/>
        </w:rPr>
        <w:t xml:space="preserve">arming and </w:t>
      </w:r>
      <w:r w:rsidR="00186C54" w:rsidRPr="00CD5001">
        <w:rPr>
          <w:rFonts w:ascii="Times New Roman" w:hAnsi="Times New Roman" w:hint="eastAsia"/>
          <w:bCs/>
          <w:color w:val="000000"/>
          <w:sz w:val="24"/>
          <w:szCs w:val="24"/>
          <w:lang w:val="nl-NL"/>
        </w:rPr>
        <w:t>F</w:t>
      </w:r>
      <w:r w:rsidRPr="00CD5001">
        <w:rPr>
          <w:rFonts w:ascii="Times New Roman" w:hAnsi="Times New Roman"/>
          <w:bCs/>
          <w:color w:val="000000"/>
          <w:sz w:val="24"/>
          <w:szCs w:val="24"/>
          <w:lang w:val="nl-NL"/>
        </w:rPr>
        <w:t xml:space="preserve">ood </w:t>
      </w:r>
      <w:r w:rsidR="00186C54" w:rsidRPr="00CD5001">
        <w:rPr>
          <w:rFonts w:ascii="Times New Roman" w:hAnsi="Times New Roman" w:hint="eastAsia"/>
          <w:bCs/>
          <w:color w:val="000000"/>
          <w:sz w:val="24"/>
          <w:szCs w:val="24"/>
          <w:lang w:val="nl-NL"/>
        </w:rPr>
        <w:t>S</w:t>
      </w:r>
      <w:r w:rsidRPr="00CD5001">
        <w:rPr>
          <w:rFonts w:ascii="Times New Roman" w:hAnsi="Times New Roman"/>
          <w:bCs/>
          <w:color w:val="000000"/>
          <w:sz w:val="24"/>
          <w:szCs w:val="24"/>
          <w:lang w:val="nl-NL"/>
        </w:rPr>
        <w:t xml:space="preserve">ystems, </w:t>
      </w:r>
      <w:r w:rsidRPr="00CD5001">
        <w:rPr>
          <w:rFonts w:ascii="Times New Roman" w:hAnsi="Times New Roman"/>
          <w:b/>
          <w:bCs/>
          <w:i/>
          <w:color w:val="000000"/>
          <w:sz w:val="24"/>
          <w:szCs w:val="24"/>
          <w:lang w:val="nl-NL"/>
        </w:rPr>
        <w:t>Agricultural Systems</w:t>
      </w:r>
      <w:r w:rsidRPr="00CD5001">
        <w:rPr>
          <w:rFonts w:ascii="Times New Roman" w:hAnsi="Times New Roman"/>
          <w:bCs/>
          <w:color w:val="000000"/>
          <w:sz w:val="24"/>
          <w:szCs w:val="24"/>
          <w:lang w:val="nl-NL"/>
        </w:rPr>
        <w:t>, 193(2021) 103168. doi.org/10.1016/j.agsy.2021.103168</w:t>
      </w:r>
    </w:p>
    <w:p w14:paraId="5243E818" w14:textId="77777777" w:rsidR="005E22A6" w:rsidRPr="00CD5001" w:rsidRDefault="005E22A6" w:rsidP="004A76A0">
      <w:pPr>
        <w:pStyle w:val="a0"/>
        <w:numPr>
          <w:ilvl w:val="0"/>
          <w:numId w:val="1"/>
        </w:numPr>
        <w:tabs>
          <w:tab w:val="clear" w:pos="1211"/>
        </w:tabs>
        <w:spacing w:before="120"/>
        <w:ind w:left="540" w:hanging="540"/>
        <w:jc w:val="both"/>
        <w:rPr>
          <w:rFonts w:ascii="Times New Roman" w:hAnsi="Times New Roman"/>
          <w:bCs/>
          <w:color w:val="000000" w:themeColor="text1"/>
          <w:sz w:val="24"/>
          <w:szCs w:val="24"/>
          <w:lang w:val="nl-NL"/>
        </w:rPr>
      </w:pPr>
      <w:r w:rsidRPr="00CD5001">
        <w:rPr>
          <w:rFonts w:ascii="Times New Roman" w:hAnsi="Times New Roman"/>
          <w:bCs/>
          <w:color w:val="000000" w:themeColor="text1"/>
          <w:sz w:val="24"/>
          <w:szCs w:val="24"/>
          <w:lang w:val="nl-NL"/>
        </w:rPr>
        <w:t xml:space="preserve">Huang, Jikun, Pengfei Shi, 2021. Regional </w:t>
      </w:r>
      <w:r w:rsidR="00186C54" w:rsidRPr="00CD5001">
        <w:rPr>
          <w:rFonts w:ascii="Times New Roman" w:hAnsi="Times New Roman" w:hint="eastAsia"/>
          <w:bCs/>
          <w:color w:val="000000" w:themeColor="text1"/>
          <w:sz w:val="24"/>
          <w:szCs w:val="24"/>
          <w:lang w:val="nl-NL"/>
        </w:rPr>
        <w:t>R</w:t>
      </w:r>
      <w:r w:rsidR="001C6F02" w:rsidRPr="00CD5001">
        <w:rPr>
          <w:rFonts w:ascii="Times New Roman" w:hAnsi="Times New Roman"/>
          <w:bCs/>
          <w:color w:val="000000" w:themeColor="text1"/>
          <w:sz w:val="24"/>
          <w:szCs w:val="24"/>
          <w:lang w:val="nl-NL"/>
        </w:rPr>
        <w:t xml:space="preserve">ural and </w:t>
      </w:r>
      <w:r w:rsidR="001C6F02" w:rsidRPr="00CD5001">
        <w:rPr>
          <w:rFonts w:ascii="Times New Roman" w:hAnsi="Times New Roman" w:hint="eastAsia"/>
          <w:bCs/>
          <w:color w:val="000000" w:themeColor="text1"/>
          <w:sz w:val="24"/>
          <w:szCs w:val="24"/>
          <w:lang w:val="nl-NL"/>
        </w:rPr>
        <w:t>S</w:t>
      </w:r>
      <w:r w:rsidRPr="00CD5001">
        <w:rPr>
          <w:rFonts w:ascii="Times New Roman" w:hAnsi="Times New Roman"/>
          <w:bCs/>
          <w:color w:val="000000" w:themeColor="text1"/>
          <w:sz w:val="24"/>
          <w:szCs w:val="24"/>
          <w:lang w:val="nl-NL"/>
        </w:rPr>
        <w:t xml:space="preserve">tructural </w:t>
      </w:r>
      <w:r w:rsidR="001C6F02" w:rsidRPr="00CD5001">
        <w:rPr>
          <w:rFonts w:ascii="Times New Roman" w:hAnsi="Times New Roman" w:hint="eastAsia"/>
          <w:bCs/>
          <w:color w:val="000000" w:themeColor="text1"/>
          <w:sz w:val="24"/>
          <w:szCs w:val="24"/>
          <w:lang w:val="nl-NL"/>
        </w:rPr>
        <w:t>T</w:t>
      </w:r>
      <w:r w:rsidRPr="00CD5001">
        <w:rPr>
          <w:rFonts w:ascii="Times New Roman" w:hAnsi="Times New Roman"/>
          <w:bCs/>
          <w:color w:val="000000" w:themeColor="text1"/>
          <w:sz w:val="24"/>
          <w:szCs w:val="24"/>
          <w:lang w:val="nl-NL"/>
        </w:rPr>
        <w:t xml:space="preserve">ransformations and </w:t>
      </w:r>
      <w:r w:rsidR="001C6F02" w:rsidRPr="00CD5001">
        <w:rPr>
          <w:rFonts w:ascii="Times New Roman" w:hAnsi="Times New Roman" w:hint="eastAsia"/>
          <w:bCs/>
          <w:color w:val="000000" w:themeColor="text1"/>
          <w:sz w:val="24"/>
          <w:szCs w:val="24"/>
          <w:lang w:val="nl-NL"/>
        </w:rPr>
        <w:t>F</w:t>
      </w:r>
      <w:r w:rsidRPr="00CD5001">
        <w:rPr>
          <w:rFonts w:ascii="Times New Roman" w:hAnsi="Times New Roman"/>
          <w:bCs/>
          <w:color w:val="000000" w:themeColor="text1"/>
          <w:sz w:val="24"/>
          <w:szCs w:val="24"/>
          <w:lang w:val="nl-NL"/>
        </w:rPr>
        <w:t xml:space="preserve">armer’s </w:t>
      </w:r>
      <w:r w:rsidR="001C6F02" w:rsidRPr="00CD5001">
        <w:rPr>
          <w:rFonts w:ascii="Times New Roman" w:hAnsi="Times New Roman" w:hint="eastAsia"/>
          <w:bCs/>
          <w:color w:val="000000" w:themeColor="text1"/>
          <w:sz w:val="24"/>
          <w:szCs w:val="24"/>
          <w:lang w:val="nl-NL"/>
        </w:rPr>
        <w:t>I</w:t>
      </w:r>
      <w:r w:rsidRPr="00CD5001">
        <w:rPr>
          <w:rFonts w:ascii="Times New Roman" w:hAnsi="Times New Roman"/>
          <w:bCs/>
          <w:color w:val="000000" w:themeColor="text1"/>
          <w:sz w:val="24"/>
          <w:szCs w:val="24"/>
          <w:lang w:val="nl-NL"/>
        </w:rPr>
        <w:t xml:space="preserve">ncome in </w:t>
      </w:r>
      <w:r w:rsidR="001C6F02" w:rsidRPr="00CD5001">
        <w:rPr>
          <w:rFonts w:ascii="Times New Roman" w:hAnsi="Times New Roman" w:hint="eastAsia"/>
          <w:bCs/>
          <w:color w:val="000000" w:themeColor="text1"/>
          <w:sz w:val="24"/>
          <w:szCs w:val="24"/>
          <w:lang w:val="nl-NL"/>
        </w:rPr>
        <w:t>t</w:t>
      </w:r>
      <w:r w:rsidRPr="00CD5001">
        <w:rPr>
          <w:rFonts w:ascii="Times New Roman" w:hAnsi="Times New Roman"/>
          <w:bCs/>
          <w:color w:val="000000" w:themeColor="text1"/>
          <w:sz w:val="24"/>
          <w:szCs w:val="24"/>
          <w:lang w:val="nl-NL"/>
        </w:rPr>
        <w:t xml:space="preserve">he </w:t>
      </w:r>
      <w:r w:rsidR="001C6F02" w:rsidRPr="00CD5001">
        <w:rPr>
          <w:rFonts w:ascii="Times New Roman" w:hAnsi="Times New Roman" w:hint="eastAsia"/>
          <w:bCs/>
          <w:color w:val="000000" w:themeColor="text1"/>
          <w:sz w:val="24"/>
          <w:szCs w:val="24"/>
          <w:lang w:val="nl-NL"/>
        </w:rPr>
        <w:t>P</w:t>
      </w:r>
      <w:r w:rsidRPr="00CD5001">
        <w:rPr>
          <w:rFonts w:ascii="Times New Roman" w:hAnsi="Times New Roman"/>
          <w:bCs/>
          <w:color w:val="000000" w:themeColor="text1"/>
          <w:sz w:val="24"/>
          <w:szCs w:val="24"/>
          <w:lang w:val="nl-NL"/>
        </w:rPr>
        <w:t xml:space="preserve">ast </w:t>
      </w:r>
      <w:r w:rsidR="001C6F02" w:rsidRPr="00CD5001">
        <w:rPr>
          <w:rFonts w:ascii="Times New Roman" w:hAnsi="Times New Roman" w:hint="eastAsia"/>
          <w:bCs/>
          <w:color w:val="000000" w:themeColor="text1"/>
          <w:sz w:val="24"/>
          <w:szCs w:val="24"/>
          <w:lang w:val="nl-NL"/>
        </w:rPr>
        <w:t>F</w:t>
      </w:r>
      <w:r w:rsidRPr="00CD5001">
        <w:rPr>
          <w:rFonts w:ascii="Times New Roman" w:hAnsi="Times New Roman"/>
          <w:bCs/>
          <w:color w:val="000000" w:themeColor="text1"/>
          <w:sz w:val="24"/>
          <w:szCs w:val="24"/>
          <w:lang w:val="nl-NL"/>
        </w:rPr>
        <w:t xml:space="preserve">our </w:t>
      </w:r>
      <w:r w:rsidR="001C6F02" w:rsidRPr="00CD5001">
        <w:rPr>
          <w:rFonts w:ascii="Times New Roman" w:hAnsi="Times New Roman" w:hint="eastAsia"/>
          <w:bCs/>
          <w:color w:val="000000" w:themeColor="text1"/>
          <w:sz w:val="24"/>
          <w:szCs w:val="24"/>
          <w:lang w:val="nl-NL"/>
        </w:rPr>
        <w:t>D</w:t>
      </w:r>
      <w:r w:rsidRPr="00CD5001">
        <w:rPr>
          <w:rFonts w:ascii="Times New Roman" w:hAnsi="Times New Roman"/>
          <w:bCs/>
          <w:color w:val="000000" w:themeColor="text1"/>
          <w:sz w:val="24"/>
          <w:szCs w:val="24"/>
          <w:lang w:val="nl-NL"/>
        </w:rPr>
        <w:t xml:space="preserve">ecades in China, </w:t>
      </w:r>
      <w:r w:rsidRPr="00CD5001">
        <w:rPr>
          <w:rFonts w:ascii="Times New Roman" w:hAnsi="Times New Roman"/>
          <w:b/>
          <w:bCs/>
          <w:i/>
          <w:color w:val="000000" w:themeColor="text1"/>
          <w:sz w:val="24"/>
          <w:szCs w:val="24"/>
          <w:lang w:val="nl-NL"/>
        </w:rPr>
        <w:t>China Agricultural Economic Review</w:t>
      </w:r>
      <w:r w:rsidRPr="00CD5001">
        <w:rPr>
          <w:rFonts w:ascii="Times New Roman" w:hAnsi="Times New Roman"/>
          <w:bCs/>
          <w:color w:val="000000" w:themeColor="text1"/>
          <w:sz w:val="24"/>
          <w:szCs w:val="24"/>
          <w:lang w:val="nl-NL"/>
        </w:rPr>
        <w:t xml:space="preserve">, </w:t>
      </w:r>
      <w:r w:rsidR="000F2F0D" w:rsidRPr="00CD5001">
        <w:rPr>
          <w:rFonts w:ascii="Times New Roman" w:hAnsi="Times New Roman"/>
          <w:bCs/>
          <w:color w:val="000000" w:themeColor="text1"/>
          <w:sz w:val="24"/>
          <w:szCs w:val="24"/>
          <w:lang w:val="nl-NL"/>
        </w:rPr>
        <w:t>Vol.13, No. 2 (2021): 1382-1395.</w:t>
      </w:r>
    </w:p>
    <w:p w14:paraId="122BC8B9" w14:textId="77777777" w:rsidR="00950929" w:rsidRPr="00CD5001" w:rsidRDefault="00950929" w:rsidP="004A76A0">
      <w:pPr>
        <w:pStyle w:val="a0"/>
        <w:numPr>
          <w:ilvl w:val="0"/>
          <w:numId w:val="1"/>
        </w:numPr>
        <w:tabs>
          <w:tab w:val="clear" w:pos="1211"/>
        </w:tabs>
        <w:spacing w:before="120"/>
        <w:ind w:left="540" w:hanging="540"/>
        <w:jc w:val="both"/>
        <w:rPr>
          <w:rFonts w:ascii="Times New Roman" w:hAnsi="Times New Roman"/>
          <w:bCs/>
          <w:color w:val="000000" w:themeColor="text1"/>
          <w:sz w:val="24"/>
          <w:szCs w:val="24"/>
          <w:lang w:val="nl-NL"/>
        </w:rPr>
      </w:pPr>
      <w:r w:rsidRPr="00CD5001">
        <w:rPr>
          <w:rFonts w:ascii="Times New Roman" w:hAnsi="Times New Roman"/>
          <w:bCs/>
          <w:color w:val="000000" w:themeColor="text1"/>
          <w:sz w:val="24"/>
          <w:szCs w:val="24"/>
          <w:lang w:val="nl-NL"/>
        </w:rPr>
        <w:t>Shaoze Jin, Shi Min, Jikun Huang</w:t>
      </w:r>
      <w:r w:rsidR="001C6F02" w:rsidRPr="00CD5001">
        <w:rPr>
          <w:rFonts w:ascii="Times New Roman" w:hAnsi="Times New Roman" w:hint="eastAsia"/>
          <w:bCs/>
          <w:color w:val="000000" w:themeColor="text1"/>
          <w:sz w:val="24"/>
          <w:szCs w:val="24"/>
          <w:lang w:val="nl-NL"/>
        </w:rPr>
        <w:t>,</w:t>
      </w:r>
      <w:r w:rsidRPr="00CD5001">
        <w:rPr>
          <w:rFonts w:ascii="Times New Roman" w:hAnsi="Times New Roman"/>
          <w:bCs/>
          <w:color w:val="000000" w:themeColor="text1"/>
          <w:sz w:val="24"/>
          <w:szCs w:val="24"/>
          <w:lang w:val="nl-NL"/>
        </w:rPr>
        <w:t xml:space="preserve"> Hermann Waibel, 2021. Rising </w:t>
      </w:r>
      <w:r w:rsidR="001C6F02" w:rsidRPr="00CD5001">
        <w:rPr>
          <w:rFonts w:ascii="Times New Roman" w:hAnsi="Times New Roman" w:hint="eastAsia"/>
          <w:bCs/>
          <w:color w:val="000000" w:themeColor="text1"/>
          <w:sz w:val="24"/>
          <w:szCs w:val="24"/>
          <w:lang w:val="nl-NL"/>
        </w:rPr>
        <w:t>L</w:t>
      </w:r>
      <w:r w:rsidRPr="00CD5001">
        <w:rPr>
          <w:rFonts w:ascii="Times New Roman" w:hAnsi="Times New Roman"/>
          <w:bCs/>
          <w:color w:val="000000" w:themeColor="text1"/>
          <w:sz w:val="24"/>
          <w:szCs w:val="24"/>
          <w:lang w:val="nl-NL"/>
        </w:rPr>
        <w:t xml:space="preserve">abour </w:t>
      </w:r>
      <w:r w:rsidR="001C6F02" w:rsidRPr="00CD5001">
        <w:rPr>
          <w:rFonts w:ascii="Times New Roman" w:hAnsi="Times New Roman" w:hint="eastAsia"/>
          <w:bCs/>
          <w:color w:val="000000" w:themeColor="text1"/>
          <w:sz w:val="24"/>
          <w:szCs w:val="24"/>
          <w:lang w:val="nl-NL"/>
        </w:rPr>
        <w:t>C</w:t>
      </w:r>
      <w:r w:rsidRPr="00CD5001">
        <w:rPr>
          <w:rFonts w:ascii="Times New Roman" w:hAnsi="Times New Roman"/>
          <w:bCs/>
          <w:color w:val="000000" w:themeColor="text1"/>
          <w:sz w:val="24"/>
          <w:szCs w:val="24"/>
          <w:lang w:val="nl-NL"/>
        </w:rPr>
        <w:t xml:space="preserve">osts and the </w:t>
      </w:r>
      <w:r w:rsidR="001C6F02" w:rsidRPr="00CD5001">
        <w:rPr>
          <w:rFonts w:ascii="Times New Roman" w:hAnsi="Times New Roman" w:hint="eastAsia"/>
          <w:bCs/>
          <w:color w:val="000000" w:themeColor="text1"/>
          <w:sz w:val="24"/>
          <w:szCs w:val="24"/>
          <w:lang w:val="nl-NL"/>
        </w:rPr>
        <w:t>F</w:t>
      </w:r>
      <w:r w:rsidRPr="00CD5001">
        <w:rPr>
          <w:rFonts w:ascii="Times New Roman" w:hAnsi="Times New Roman"/>
          <w:bCs/>
          <w:color w:val="000000" w:themeColor="text1"/>
          <w:sz w:val="24"/>
          <w:szCs w:val="24"/>
          <w:lang w:val="nl-NL"/>
        </w:rPr>
        <w:t xml:space="preserve">uture of </w:t>
      </w:r>
      <w:r w:rsidR="001C6F02" w:rsidRPr="00CD5001">
        <w:rPr>
          <w:rFonts w:ascii="Times New Roman" w:hAnsi="Times New Roman" w:hint="eastAsia"/>
          <w:bCs/>
          <w:color w:val="000000" w:themeColor="text1"/>
          <w:sz w:val="24"/>
          <w:szCs w:val="24"/>
          <w:lang w:val="nl-NL"/>
        </w:rPr>
        <w:t>R</w:t>
      </w:r>
      <w:r w:rsidRPr="00CD5001">
        <w:rPr>
          <w:rFonts w:ascii="Times New Roman" w:hAnsi="Times New Roman"/>
          <w:bCs/>
          <w:color w:val="000000" w:themeColor="text1"/>
          <w:sz w:val="24"/>
          <w:szCs w:val="24"/>
          <w:lang w:val="nl-NL"/>
        </w:rPr>
        <w:t xml:space="preserve">ubber </w:t>
      </w:r>
      <w:r w:rsidR="001C6F02" w:rsidRPr="00CD5001">
        <w:rPr>
          <w:rFonts w:ascii="Times New Roman" w:hAnsi="Times New Roman" w:hint="eastAsia"/>
          <w:bCs/>
          <w:color w:val="000000" w:themeColor="text1"/>
          <w:sz w:val="24"/>
          <w:szCs w:val="24"/>
          <w:lang w:val="nl-NL"/>
        </w:rPr>
        <w:t>I</w:t>
      </w:r>
      <w:r w:rsidRPr="00CD5001">
        <w:rPr>
          <w:rFonts w:ascii="Times New Roman" w:hAnsi="Times New Roman"/>
          <w:bCs/>
          <w:color w:val="000000" w:themeColor="text1"/>
          <w:sz w:val="24"/>
          <w:szCs w:val="24"/>
          <w:lang w:val="nl-NL"/>
        </w:rPr>
        <w:t>ntercropping in China,</w:t>
      </w:r>
      <w:r w:rsidRPr="00CD5001">
        <w:rPr>
          <w:rFonts w:ascii="Times New Roman" w:hAnsi="Times New Roman"/>
          <w:b/>
          <w:bCs/>
          <w:i/>
          <w:color w:val="000000" w:themeColor="text1"/>
          <w:sz w:val="24"/>
          <w:szCs w:val="24"/>
          <w:lang w:val="nl-NL"/>
        </w:rPr>
        <w:t xml:space="preserve"> International Journal of Agricultural Sustainability,</w:t>
      </w:r>
      <w:r w:rsidRPr="00CD5001">
        <w:rPr>
          <w:rFonts w:ascii="Times New Roman" w:hAnsi="Times New Roman"/>
          <w:bCs/>
          <w:color w:val="000000" w:themeColor="text1"/>
          <w:sz w:val="24"/>
          <w:szCs w:val="24"/>
          <w:lang w:val="nl-NL"/>
        </w:rPr>
        <w:t xml:space="preserve"> doi.org/10.1080/14735903.2021.1918482.</w:t>
      </w:r>
    </w:p>
    <w:p w14:paraId="34C0192E" w14:textId="77777777" w:rsidR="00464C0E" w:rsidRPr="00CD5001" w:rsidRDefault="00464C0E" w:rsidP="004A76A0">
      <w:pPr>
        <w:pStyle w:val="a0"/>
        <w:numPr>
          <w:ilvl w:val="0"/>
          <w:numId w:val="1"/>
        </w:numPr>
        <w:tabs>
          <w:tab w:val="clear" w:pos="1211"/>
        </w:tabs>
        <w:spacing w:before="120"/>
        <w:ind w:left="540" w:hanging="540"/>
        <w:jc w:val="both"/>
        <w:rPr>
          <w:rFonts w:ascii="Times New Roman" w:hAnsi="Times New Roman"/>
          <w:bCs/>
          <w:color w:val="000000" w:themeColor="text1"/>
          <w:sz w:val="24"/>
          <w:szCs w:val="24"/>
          <w:lang w:val="nl-NL"/>
        </w:rPr>
      </w:pPr>
      <w:r w:rsidRPr="00CD5001">
        <w:rPr>
          <w:rFonts w:ascii="Times New Roman" w:hAnsi="Times New Roman"/>
          <w:bCs/>
          <w:color w:val="000000" w:themeColor="text1"/>
          <w:sz w:val="24"/>
          <w:szCs w:val="24"/>
          <w:lang w:val="nl-NL"/>
        </w:rPr>
        <w:t xml:space="preserve">Xie, Wei, Huang Jikun, Wang Jinxia, Cui Qi, Robertson Ricky, 2020. Climate Change Impacts on China's Agriculture: The Responses from Market and Trade, </w:t>
      </w:r>
      <w:r w:rsidRPr="00CD5001">
        <w:rPr>
          <w:rFonts w:ascii="Times New Roman" w:hAnsi="Times New Roman"/>
          <w:b/>
          <w:bCs/>
          <w:i/>
          <w:color w:val="000000" w:themeColor="text1"/>
          <w:sz w:val="24"/>
          <w:szCs w:val="24"/>
          <w:lang w:val="nl-NL"/>
        </w:rPr>
        <w:t>China Economic Review,</w:t>
      </w:r>
      <w:r w:rsidRPr="00CD5001">
        <w:rPr>
          <w:rFonts w:ascii="Times New Roman" w:hAnsi="Times New Roman"/>
          <w:i/>
          <w:iCs/>
          <w:color w:val="000000" w:themeColor="text1"/>
          <w:sz w:val="24"/>
          <w:szCs w:val="24"/>
        </w:rPr>
        <w:t xml:space="preserve"> </w:t>
      </w:r>
      <w:r w:rsidRPr="00CD5001">
        <w:rPr>
          <w:rFonts w:ascii="Times New Roman" w:hAnsi="Times New Roman"/>
          <w:bCs/>
          <w:color w:val="000000" w:themeColor="text1"/>
          <w:sz w:val="24"/>
          <w:szCs w:val="24"/>
          <w:lang w:val="nl-NL"/>
        </w:rPr>
        <w:t>62(2020)101256</w:t>
      </w:r>
      <w:r w:rsidR="002C43AE" w:rsidRPr="00CD5001">
        <w:rPr>
          <w:rFonts w:ascii="Times New Roman" w:hAnsi="Times New Roman"/>
          <w:bCs/>
          <w:color w:val="000000" w:themeColor="text1"/>
          <w:sz w:val="24"/>
          <w:szCs w:val="24"/>
          <w:lang w:val="nl-NL"/>
        </w:rPr>
        <w:t>.</w:t>
      </w:r>
      <w:r w:rsidR="002C43AE" w:rsidRPr="00CD5001">
        <w:rPr>
          <w:rFonts w:ascii="Times New Roman" w:hAnsi="Times New Roman"/>
          <w:color w:val="000000" w:themeColor="text1"/>
          <w:sz w:val="24"/>
          <w:szCs w:val="24"/>
        </w:rPr>
        <w:t xml:space="preserve"> </w:t>
      </w:r>
      <w:hyperlink r:id="rId20" w:tgtFrame="_blank" w:tooltip="Persistent link using digital object identifier" w:history="1">
        <w:r w:rsidR="002C43AE" w:rsidRPr="00CD5001">
          <w:rPr>
            <w:rStyle w:val="af6"/>
            <w:rFonts w:ascii="Times New Roman" w:hAnsi="Times New Roman"/>
            <w:color w:val="000000" w:themeColor="text1"/>
            <w:sz w:val="24"/>
            <w:szCs w:val="24"/>
            <w:u w:val="none"/>
          </w:rPr>
          <w:t>https://doi.org/10.1016/j.chieco.2018.11.007</w:t>
        </w:r>
      </w:hyperlink>
    </w:p>
    <w:p w14:paraId="4892C77C" w14:textId="77777777" w:rsidR="00464C0E" w:rsidRPr="00CD5001" w:rsidRDefault="00464C0E" w:rsidP="004A76A0">
      <w:pPr>
        <w:pStyle w:val="a0"/>
        <w:numPr>
          <w:ilvl w:val="0"/>
          <w:numId w:val="1"/>
        </w:numPr>
        <w:tabs>
          <w:tab w:val="clear" w:pos="1211"/>
        </w:tabs>
        <w:spacing w:before="120"/>
        <w:ind w:left="540" w:hanging="540"/>
        <w:jc w:val="both"/>
        <w:rPr>
          <w:rFonts w:ascii="Times New Roman" w:hAnsi="Times New Roman"/>
          <w:bCs/>
          <w:color w:val="000000" w:themeColor="text1"/>
          <w:sz w:val="24"/>
          <w:szCs w:val="24"/>
          <w:lang w:val="nl-NL"/>
        </w:rPr>
      </w:pPr>
      <w:r w:rsidRPr="00CD5001">
        <w:rPr>
          <w:rFonts w:ascii="Times New Roman" w:hAnsi="Times New Roman"/>
          <w:bCs/>
          <w:color w:val="000000" w:themeColor="text1"/>
          <w:sz w:val="24"/>
          <w:szCs w:val="24"/>
          <w:lang w:val="nl-NL"/>
        </w:rPr>
        <w:t xml:space="preserve">Xiang, Cheng, Jikun Huang, 2020. </w:t>
      </w:r>
      <w:hyperlink r:id="rId21" w:history="1">
        <w:r w:rsidRPr="00CD5001">
          <w:rPr>
            <w:rFonts w:ascii="Times New Roman" w:hAnsi="Times New Roman"/>
            <w:bCs/>
            <w:color w:val="000000" w:themeColor="text1"/>
            <w:sz w:val="24"/>
            <w:szCs w:val="24"/>
            <w:lang w:val="nl-NL"/>
          </w:rPr>
          <w:t xml:space="preserve">The </w:t>
        </w:r>
        <w:r w:rsidR="001C6F02" w:rsidRPr="00CD5001">
          <w:rPr>
            <w:rFonts w:ascii="Times New Roman" w:hAnsi="Times New Roman" w:hint="eastAsia"/>
            <w:bCs/>
            <w:color w:val="000000" w:themeColor="text1"/>
            <w:sz w:val="24"/>
            <w:szCs w:val="24"/>
            <w:lang w:val="nl-NL"/>
          </w:rPr>
          <w:t>R</w:t>
        </w:r>
        <w:r w:rsidRPr="00CD5001">
          <w:rPr>
            <w:rFonts w:ascii="Times New Roman" w:hAnsi="Times New Roman"/>
            <w:bCs/>
            <w:color w:val="000000" w:themeColor="text1"/>
            <w:sz w:val="24"/>
            <w:szCs w:val="24"/>
            <w:lang w:val="nl-NL"/>
          </w:rPr>
          <w:t xml:space="preserve">ole of </w:t>
        </w:r>
        <w:r w:rsidR="001C6F02" w:rsidRPr="00CD5001">
          <w:rPr>
            <w:rFonts w:ascii="Times New Roman" w:hAnsi="Times New Roman" w:hint="eastAsia"/>
            <w:bCs/>
            <w:color w:val="000000" w:themeColor="text1"/>
            <w:sz w:val="24"/>
            <w:szCs w:val="24"/>
            <w:lang w:val="nl-NL"/>
          </w:rPr>
          <w:t>E</w:t>
        </w:r>
        <w:r w:rsidRPr="00CD5001">
          <w:rPr>
            <w:rFonts w:ascii="Times New Roman" w:hAnsi="Times New Roman"/>
            <w:bCs/>
            <w:color w:val="000000" w:themeColor="text1"/>
            <w:sz w:val="24"/>
            <w:szCs w:val="24"/>
            <w:lang w:val="nl-NL"/>
          </w:rPr>
          <w:t xml:space="preserve">xotic </w:t>
        </w:r>
        <w:r w:rsidR="001C6F02" w:rsidRPr="00CD5001">
          <w:rPr>
            <w:rFonts w:ascii="Times New Roman" w:hAnsi="Times New Roman" w:hint="eastAsia"/>
            <w:bCs/>
            <w:color w:val="000000" w:themeColor="text1"/>
            <w:sz w:val="24"/>
            <w:szCs w:val="24"/>
            <w:lang w:val="nl-NL"/>
          </w:rPr>
          <w:t>Wh</w:t>
        </w:r>
        <w:r w:rsidRPr="00CD5001">
          <w:rPr>
            <w:rFonts w:ascii="Times New Roman" w:hAnsi="Times New Roman"/>
            <w:bCs/>
            <w:color w:val="000000" w:themeColor="text1"/>
            <w:sz w:val="24"/>
            <w:szCs w:val="24"/>
            <w:lang w:val="nl-NL"/>
          </w:rPr>
          <w:t xml:space="preserve">eat </w:t>
        </w:r>
        <w:r w:rsidR="001C6F02" w:rsidRPr="00CD5001">
          <w:rPr>
            <w:rFonts w:ascii="Times New Roman" w:hAnsi="Times New Roman" w:hint="eastAsia"/>
            <w:bCs/>
            <w:color w:val="000000" w:themeColor="text1"/>
            <w:sz w:val="24"/>
            <w:szCs w:val="24"/>
            <w:lang w:val="nl-NL"/>
          </w:rPr>
          <w:t>G</w:t>
        </w:r>
        <w:r w:rsidRPr="00CD5001">
          <w:rPr>
            <w:rFonts w:ascii="Times New Roman" w:hAnsi="Times New Roman"/>
            <w:bCs/>
            <w:color w:val="000000" w:themeColor="text1"/>
            <w:sz w:val="24"/>
            <w:szCs w:val="24"/>
            <w:lang w:val="nl-NL"/>
          </w:rPr>
          <w:t xml:space="preserve">ermplasms in </w:t>
        </w:r>
        <w:r w:rsidR="001C6F02" w:rsidRPr="00CD5001">
          <w:rPr>
            <w:rFonts w:ascii="Times New Roman" w:hAnsi="Times New Roman" w:hint="eastAsia"/>
            <w:bCs/>
            <w:color w:val="000000" w:themeColor="text1"/>
            <w:sz w:val="24"/>
            <w:szCs w:val="24"/>
            <w:lang w:val="nl-NL"/>
          </w:rPr>
          <w:t>W</w:t>
        </w:r>
        <w:r w:rsidRPr="00CD5001">
          <w:rPr>
            <w:rFonts w:ascii="Times New Roman" w:hAnsi="Times New Roman"/>
            <w:bCs/>
            <w:color w:val="000000" w:themeColor="text1"/>
            <w:sz w:val="24"/>
            <w:szCs w:val="24"/>
            <w:lang w:val="nl-NL"/>
          </w:rPr>
          <w:t xml:space="preserve">heat </w:t>
        </w:r>
        <w:r w:rsidR="001C6F02" w:rsidRPr="00CD5001">
          <w:rPr>
            <w:rFonts w:ascii="Times New Roman" w:hAnsi="Times New Roman" w:hint="eastAsia"/>
            <w:bCs/>
            <w:color w:val="000000" w:themeColor="text1"/>
            <w:sz w:val="24"/>
            <w:szCs w:val="24"/>
            <w:lang w:val="nl-NL"/>
          </w:rPr>
          <w:t>B</w:t>
        </w:r>
        <w:r w:rsidRPr="00CD5001">
          <w:rPr>
            <w:rFonts w:ascii="Times New Roman" w:hAnsi="Times New Roman"/>
            <w:bCs/>
            <w:color w:val="000000" w:themeColor="text1"/>
            <w:sz w:val="24"/>
            <w:szCs w:val="24"/>
            <w:lang w:val="nl-NL"/>
          </w:rPr>
          <w:t xml:space="preserve">reeding and </w:t>
        </w:r>
        <w:r w:rsidR="001C6F02" w:rsidRPr="00CD5001">
          <w:rPr>
            <w:rFonts w:ascii="Times New Roman" w:hAnsi="Times New Roman" w:hint="eastAsia"/>
            <w:bCs/>
            <w:color w:val="000000" w:themeColor="text1"/>
            <w:sz w:val="24"/>
            <w:szCs w:val="24"/>
            <w:lang w:val="nl-NL"/>
          </w:rPr>
          <w:t>T</w:t>
        </w:r>
        <w:r w:rsidRPr="00CD5001">
          <w:rPr>
            <w:rFonts w:ascii="Times New Roman" w:hAnsi="Times New Roman"/>
            <w:bCs/>
            <w:color w:val="000000" w:themeColor="text1"/>
            <w:sz w:val="24"/>
            <w:szCs w:val="24"/>
            <w:lang w:val="nl-NL"/>
          </w:rPr>
          <w:t xml:space="preserve">heir </w:t>
        </w:r>
        <w:r w:rsidR="001C6F02" w:rsidRPr="00CD5001">
          <w:rPr>
            <w:rFonts w:ascii="Times New Roman" w:hAnsi="Times New Roman" w:hint="eastAsia"/>
            <w:bCs/>
            <w:color w:val="000000" w:themeColor="text1"/>
            <w:sz w:val="24"/>
            <w:szCs w:val="24"/>
            <w:lang w:val="nl-NL"/>
          </w:rPr>
          <w:t>I</w:t>
        </w:r>
        <w:r w:rsidRPr="00CD5001">
          <w:rPr>
            <w:rFonts w:ascii="Times New Roman" w:hAnsi="Times New Roman"/>
            <w:bCs/>
            <w:color w:val="000000" w:themeColor="text1"/>
            <w:sz w:val="24"/>
            <w:szCs w:val="24"/>
            <w:lang w:val="nl-NL"/>
          </w:rPr>
          <w:t xml:space="preserve">mpact on </w:t>
        </w:r>
        <w:r w:rsidR="001C6F02" w:rsidRPr="00CD5001">
          <w:rPr>
            <w:rFonts w:ascii="Times New Roman" w:hAnsi="Times New Roman" w:hint="eastAsia"/>
            <w:bCs/>
            <w:color w:val="000000" w:themeColor="text1"/>
            <w:sz w:val="24"/>
            <w:szCs w:val="24"/>
            <w:lang w:val="nl-NL"/>
          </w:rPr>
          <w:t>W</w:t>
        </w:r>
        <w:r w:rsidRPr="00CD5001">
          <w:rPr>
            <w:rFonts w:ascii="Times New Roman" w:hAnsi="Times New Roman"/>
            <w:bCs/>
            <w:color w:val="000000" w:themeColor="text1"/>
            <w:sz w:val="24"/>
            <w:szCs w:val="24"/>
            <w:lang w:val="nl-NL"/>
          </w:rPr>
          <w:t xml:space="preserve">heat </w:t>
        </w:r>
        <w:r w:rsidR="001C6F02" w:rsidRPr="00CD5001">
          <w:rPr>
            <w:rFonts w:ascii="Times New Roman" w:hAnsi="Times New Roman" w:hint="eastAsia"/>
            <w:bCs/>
            <w:color w:val="000000" w:themeColor="text1"/>
            <w:sz w:val="24"/>
            <w:szCs w:val="24"/>
            <w:lang w:val="nl-NL"/>
          </w:rPr>
          <w:t>Y</w:t>
        </w:r>
        <w:r w:rsidRPr="00CD5001">
          <w:rPr>
            <w:rFonts w:ascii="Times New Roman" w:hAnsi="Times New Roman"/>
            <w:bCs/>
            <w:color w:val="000000" w:themeColor="text1"/>
            <w:sz w:val="24"/>
            <w:szCs w:val="24"/>
            <w:lang w:val="nl-NL"/>
          </w:rPr>
          <w:t xml:space="preserve">ield and </w:t>
        </w:r>
        <w:r w:rsidR="001C6F02" w:rsidRPr="00CD5001">
          <w:rPr>
            <w:rFonts w:ascii="Times New Roman" w:hAnsi="Times New Roman" w:hint="eastAsia"/>
            <w:bCs/>
            <w:color w:val="000000" w:themeColor="text1"/>
            <w:sz w:val="24"/>
            <w:szCs w:val="24"/>
            <w:lang w:val="nl-NL"/>
          </w:rPr>
          <w:t>P</w:t>
        </w:r>
        <w:r w:rsidRPr="00CD5001">
          <w:rPr>
            <w:rFonts w:ascii="Times New Roman" w:hAnsi="Times New Roman"/>
            <w:bCs/>
            <w:color w:val="000000" w:themeColor="text1"/>
            <w:sz w:val="24"/>
            <w:szCs w:val="24"/>
            <w:lang w:val="nl-NL"/>
          </w:rPr>
          <w:t>roduction in China</w:t>
        </w:r>
      </w:hyperlink>
      <w:r w:rsidRPr="00CD5001">
        <w:rPr>
          <w:rFonts w:ascii="Times New Roman" w:hAnsi="Times New Roman"/>
          <w:bCs/>
          <w:color w:val="000000" w:themeColor="text1"/>
          <w:sz w:val="24"/>
          <w:szCs w:val="24"/>
          <w:lang w:val="nl-NL"/>
        </w:rPr>
        <w:t xml:space="preserve">, </w:t>
      </w:r>
      <w:r w:rsidRPr="00CD5001">
        <w:rPr>
          <w:rFonts w:ascii="Times New Roman" w:hAnsi="Times New Roman"/>
          <w:b/>
          <w:bCs/>
          <w:i/>
          <w:color w:val="000000" w:themeColor="text1"/>
          <w:sz w:val="24"/>
          <w:szCs w:val="24"/>
          <w:lang w:val="nl-NL"/>
        </w:rPr>
        <w:t>China Economic Review</w:t>
      </w:r>
      <w:r w:rsidRPr="00CD5001">
        <w:rPr>
          <w:rFonts w:ascii="Times New Roman" w:hAnsi="Times New Roman"/>
          <w:bCs/>
          <w:color w:val="000000" w:themeColor="text1"/>
          <w:sz w:val="24"/>
          <w:szCs w:val="24"/>
          <w:lang w:val="nl-NL"/>
        </w:rPr>
        <w:t>, 62(2020)101239.</w:t>
      </w:r>
      <w:r w:rsidR="002C43AE" w:rsidRPr="00CD5001">
        <w:rPr>
          <w:rFonts w:ascii="Times New Roman" w:hAnsi="Times New Roman"/>
          <w:color w:val="000000" w:themeColor="text1"/>
          <w:sz w:val="24"/>
          <w:szCs w:val="24"/>
        </w:rPr>
        <w:t xml:space="preserve"> </w:t>
      </w:r>
      <w:hyperlink r:id="rId22" w:tgtFrame="_blank" w:tooltip="Persistent link using digital object identifier" w:history="1">
        <w:r w:rsidR="002C43AE" w:rsidRPr="00CD5001">
          <w:rPr>
            <w:rStyle w:val="af6"/>
            <w:rFonts w:ascii="Times New Roman" w:hAnsi="Times New Roman"/>
            <w:color w:val="000000" w:themeColor="text1"/>
            <w:sz w:val="24"/>
            <w:szCs w:val="24"/>
            <w:u w:val="none"/>
          </w:rPr>
          <w:t>https://doi.org/10.1016/j.chieco.2018.10.006</w:t>
        </w:r>
      </w:hyperlink>
    </w:p>
    <w:p w14:paraId="41FBCEB7" w14:textId="77777777" w:rsidR="00464C0E" w:rsidRPr="00CD5001" w:rsidRDefault="00464C0E" w:rsidP="004A76A0">
      <w:pPr>
        <w:pStyle w:val="a0"/>
        <w:numPr>
          <w:ilvl w:val="0"/>
          <w:numId w:val="1"/>
        </w:numPr>
        <w:tabs>
          <w:tab w:val="clear" w:pos="1211"/>
        </w:tabs>
        <w:spacing w:before="120"/>
        <w:ind w:left="540" w:hanging="540"/>
        <w:jc w:val="both"/>
        <w:rPr>
          <w:rStyle w:val="af6"/>
          <w:rFonts w:ascii="Times New Roman" w:hAnsi="Times New Roman"/>
          <w:bCs/>
          <w:color w:val="000000" w:themeColor="text1"/>
          <w:sz w:val="24"/>
          <w:szCs w:val="24"/>
          <w:u w:val="none"/>
          <w:lang w:val="nl-NL"/>
        </w:rPr>
      </w:pPr>
      <w:r w:rsidRPr="00CD5001">
        <w:rPr>
          <w:rFonts w:ascii="Times New Roman" w:hAnsi="Times New Roman"/>
          <w:bCs/>
          <w:color w:val="000000" w:themeColor="text1"/>
          <w:sz w:val="24"/>
          <w:szCs w:val="24"/>
          <w:lang w:val="nl-NL"/>
        </w:rPr>
        <w:t xml:space="preserve">Min, Shi, Min Liu, Jikun Huang, 2020. Does the </w:t>
      </w:r>
      <w:r w:rsidR="001C6F02" w:rsidRPr="00CD5001">
        <w:rPr>
          <w:rFonts w:ascii="Times New Roman" w:hAnsi="Times New Roman" w:hint="eastAsia"/>
          <w:bCs/>
          <w:color w:val="000000" w:themeColor="text1"/>
          <w:sz w:val="24"/>
          <w:szCs w:val="24"/>
          <w:lang w:val="nl-NL"/>
        </w:rPr>
        <w:t>A</w:t>
      </w:r>
      <w:r w:rsidRPr="00CD5001">
        <w:rPr>
          <w:rFonts w:ascii="Times New Roman" w:hAnsi="Times New Roman"/>
          <w:bCs/>
          <w:color w:val="000000" w:themeColor="text1"/>
          <w:sz w:val="24"/>
          <w:szCs w:val="24"/>
          <w:lang w:val="nl-NL"/>
        </w:rPr>
        <w:t xml:space="preserve">pplication of ICTs </w:t>
      </w:r>
      <w:r w:rsidR="001C6F02" w:rsidRPr="00CD5001">
        <w:rPr>
          <w:rFonts w:ascii="Times New Roman" w:hAnsi="Times New Roman" w:hint="eastAsia"/>
          <w:bCs/>
          <w:color w:val="000000" w:themeColor="text1"/>
          <w:sz w:val="24"/>
          <w:szCs w:val="24"/>
          <w:lang w:val="nl-NL"/>
        </w:rPr>
        <w:t>F</w:t>
      </w:r>
      <w:r w:rsidRPr="00CD5001">
        <w:rPr>
          <w:rFonts w:ascii="Times New Roman" w:hAnsi="Times New Roman"/>
          <w:bCs/>
          <w:color w:val="000000" w:themeColor="text1"/>
          <w:sz w:val="24"/>
          <w:szCs w:val="24"/>
          <w:lang w:val="nl-NL"/>
        </w:rPr>
        <w:t xml:space="preserve">acilitate </w:t>
      </w:r>
      <w:r w:rsidR="001C6F02" w:rsidRPr="00CD5001">
        <w:rPr>
          <w:rFonts w:ascii="Times New Roman" w:hAnsi="Times New Roman" w:hint="eastAsia"/>
          <w:bCs/>
          <w:color w:val="000000" w:themeColor="text1"/>
          <w:sz w:val="24"/>
          <w:szCs w:val="24"/>
          <w:lang w:val="nl-NL"/>
        </w:rPr>
        <w:t>R</w:t>
      </w:r>
      <w:r w:rsidRPr="00CD5001">
        <w:rPr>
          <w:rFonts w:ascii="Times New Roman" w:hAnsi="Times New Roman"/>
          <w:bCs/>
          <w:color w:val="000000" w:themeColor="text1"/>
          <w:sz w:val="24"/>
          <w:szCs w:val="24"/>
          <w:lang w:val="nl-NL"/>
        </w:rPr>
        <w:t xml:space="preserve">ural </w:t>
      </w:r>
      <w:r w:rsidR="001C6F02" w:rsidRPr="00CD5001">
        <w:rPr>
          <w:rFonts w:ascii="Times New Roman" w:hAnsi="Times New Roman" w:hint="eastAsia"/>
          <w:bCs/>
          <w:color w:val="000000" w:themeColor="text1"/>
          <w:sz w:val="24"/>
          <w:szCs w:val="24"/>
          <w:lang w:val="nl-NL"/>
        </w:rPr>
        <w:t>E</w:t>
      </w:r>
      <w:r w:rsidRPr="00CD5001">
        <w:rPr>
          <w:rFonts w:ascii="Times New Roman" w:hAnsi="Times New Roman"/>
          <w:bCs/>
          <w:color w:val="000000" w:themeColor="text1"/>
          <w:sz w:val="24"/>
          <w:szCs w:val="24"/>
          <w:lang w:val="nl-NL"/>
        </w:rPr>
        <w:t xml:space="preserve">conomic </w:t>
      </w:r>
      <w:r w:rsidR="001C6F02" w:rsidRPr="00CD5001">
        <w:rPr>
          <w:rFonts w:ascii="Times New Roman" w:hAnsi="Times New Roman" w:hint="eastAsia"/>
          <w:bCs/>
          <w:color w:val="000000" w:themeColor="text1"/>
          <w:sz w:val="24"/>
          <w:szCs w:val="24"/>
          <w:lang w:val="nl-NL"/>
        </w:rPr>
        <w:t>T</w:t>
      </w:r>
      <w:r w:rsidRPr="00CD5001">
        <w:rPr>
          <w:rFonts w:ascii="Times New Roman" w:hAnsi="Times New Roman"/>
          <w:bCs/>
          <w:color w:val="000000" w:themeColor="text1"/>
          <w:sz w:val="24"/>
          <w:szCs w:val="24"/>
          <w:lang w:val="nl-NL"/>
        </w:rPr>
        <w:t xml:space="preserve">ransformation in China? Empirical </w:t>
      </w:r>
      <w:r w:rsidR="001C6F02" w:rsidRPr="00CD5001">
        <w:rPr>
          <w:rFonts w:ascii="Times New Roman" w:hAnsi="Times New Roman" w:hint="eastAsia"/>
          <w:bCs/>
          <w:color w:val="000000" w:themeColor="text1"/>
          <w:sz w:val="24"/>
          <w:szCs w:val="24"/>
          <w:lang w:val="nl-NL"/>
        </w:rPr>
        <w:t>E</w:t>
      </w:r>
      <w:r w:rsidRPr="00CD5001">
        <w:rPr>
          <w:rFonts w:ascii="Times New Roman" w:hAnsi="Times New Roman"/>
          <w:bCs/>
          <w:color w:val="000000" w:themeColor="text1"/>
          <w:sz w:val="24"/>
          <w:szCs w:val="24"/>
          <w:lang w:val="nl-NL"/>
        </w:rPr>
        <w:t xml:space="preserve">vidence </w:t>
      </w:r>
      <w:r w:rsidR="001C6F02" w:rsidRPr="00CD5001">
        <w:rPr>
          <w:rFonts w:ascii="Times New Roman" w:hAnsi="Times New Roman" w:hint="eastAsia"/>
          <w:bCs/>
          <w:color w:val="000000" w:themeColor="text1"/>
          <w:sz w:val="24"/>
          <w:szCs w:val="24"/>
          <w:lang w:val="nl-NL"/>
        </w:rPr>
        <w:t>F</w:t>
      </w:r>
      <w:r w:rsidRPr="00CD5001">
        <w:rPr>
          <w:rFonts w:ascii="Times New Roman" w:hAnsi="Times New Roman"/>
          <w:bCs/>
          <w:color w:val="000000" w:themeColor="text1"/>
          <w:sz w:val="24"/>
          <w:szCs w:val="24"/>
          <w:lang w:val="nl-NL"/>
        </w:rPr>
        <w:t xml:space="preserve">rom the </w:t>
      </w:r>
      <w:r w:rsidR="001C6F02" w:rsidRPr="00CD5001">
        <w:rPr>
          <w:rFonts w:ascii="Times New Roman" w:hAnsi="Times New Roman" w:hint="eastAsia"/>
          <w:bCs/>
          <w:color w:val="000000" w:themeColor="text1"/>
          <w:sz w:val="24"/>
          <w:szCs w:val="24"/>
          <w:lang w:val="nl-NL"/>
        </w:rPr>
        <w:t>U</w:t>
      </w:r>
      <w:r w:rsidRPr="00CD5001">
        <w:rPr>
          <w:rFonts w:ascii="Times New Roman" w:hAnsi="Times New Roman"/>
          <w:bCs/>
          <w:color w:val="000000" w:themeColor="text1"/>
          <w:sz w:val="24"/>
          <w:szCs w:val="24"/>
          <w:lang w:val="nl-NL"/>
        </w:rPr>
        <w:t xml:space="preserve">se of </w:t>
      </w:r>
      <w:r w:rsidR="001C6F02" w:rsidRPr="00CD5001">
        <w:rPr>
          <w:rFonts w:ascii="Times New Roman" w:hAnsi="Times New Roman" w:hint="eastAsia"/>
          <w:bCs/>
          <w:color w:val="000000" w:themeColor="text1"/>
          <w:sz w:val="24"/>
          <w:szCs w:val="24"/>
          <w:lang w:val="nl-NL"/>
        </w:rPr>
        <w:t>S</w:t>
      </w:r>
      <w:r w:rsidRPr="00CD5001">
        <w:rPr>
          <w:rFonts w:ascii="Times New Roman" w:hAnsi="Times New Roman"/>
          <w:bCs/>
          <w:color w:val="000000" w:themeColor="text1"/>
          <w:sz w:val="24"/>
          <w:szCs w:val="24"/>
          <w:lang w:val="nl-NL"/>
        </w:rPr>
        <w:t xml:space="preserve">martphones </w:t>
      </w:r>
      <w:r w:rsidR="001C6F02" w:rsidRPr="00CD5001">
        <w:rPr>
          <w:rFonts w:ascii="Times New Roman" w:hAnsi="Times New Roman" w:hint="eastAsia"/>
          <w:bCs/>
          <w:color w:val="000000" w:themeColor="text1"/>
          <w:sz w:val="24"/>
          <w:szCs w:val="24"/>
          <w:lang w:val="nl-NL"/>
        </w:rPr>
        <w:t>A</w:t>
      </w:r>
      <w:r w:rsidRPr="00CD5001">
        <w:rPr>
          <w:rFonts w:ascii="Times New Roman" w:hAnsi="Times New Roman"/>
          <w:bCs/>
          <w:color w:val="000000" w:themeColor="text1"/>
          <w:sz w:val="24"/>
          <w:szCs w:val="24"/>
          <w:lang w:val="nl-NL"/>
        </w:rPr>
        <w:t xml:space="preserve">mong </w:t>
      </w:r>
      <w:r w:rsidR="001C6F02" w:rsidRPr="00CD5001">
        <w:rPr>
          <w:rFonts w:ascii="Times New Roman" w:hAnsi="Times New Roman" w:hint="eastAsia"/>
          <w:bCs/>
          <w:color w:val="000000" w:themeColor="text1"/>
          <w:sz w:val="24"/>
          <w:szCs w:val="24"/>
          <w:lang w:val="nl-NL"/>
        </w:rPr>
        <w:t>F</w:t>
      </w:r>
      <w:r w:rsidRPr="00CD5001">
        <w:rPr>
          <w:rFonts w:ascii="Times New Roman" w:hAnsi="Times New Roman"/>
          <w:bCs/>
          <w:color w:val="000000" w:themeColor="text1"/>
          <w:sz w:val="24"/>
          <w:szCs w:val="24"/>
          <w:lang w:val="nl-NL"/>
        </w:rPr>
        <w:t xml:space="preserve">armers, </w:t>
      </w:r>
      <w:r w:rsidRPr="00CD5001">
        <w:rPr>
          <w:rFonts w:ascii="Times New Roman" w:hAnsi="Times New Roman"/>
          <w:b/>
          <w:bCs/>
          <w:i/>
          <w:color w:val="000000" w:themeColor="text1"/>
          <w:sz w:val="24"/>
          <w:szCs w:val="24"/>
          <w:lang w:val="nl-NL"/>
        </w:rPr>
        <w:t>Journal of Asian Economics,</w:t>
      </w:r>
      <w:r w:rsidRPr="00CD5001">
        <w:rPr>
          <w:rFonts w:ascii="Times New Roman" w:hAnsi="Times New Roman"/>
          <w:bCs/>
          <w:color w:val="000000" w:themeColor="text1"/>
          <w:sz w:val="24"/>
          <w:szCs w:val="24"/>
          <w:lang w:val="nl-NL"/>
        </w:rPr>
        <w:t xml:space="preserve"> 70 (2020) 101219.</w:t>
      </w:r>
      <w:r w:rsidR="002C43AE" w:rsidRPr="00CD5001">
        <w:rPr>
          <w:rFonts w:ascii="Times New Roman" w:hAnsi="Times New Roman"/>
          <w:color w:val="000000" w:themeColor="text1"/>
          <w:sz w:val="24"/>
          <w:szCs w:val="24"/>
        </w:rPr>
        <w:t xml:space="preserve"> </w:t>
      </w:r>
      <w:hyperlink r:id="rId23" w:tgtFrame="_blank" w:tooltip="Persistent link using digital object identifier" w:history="1">
        <w:r w:rsidR="002C43AE" w:rsidRPr="00CD5001">
          <w:rPr>
            <w:rStyle w:val="af6"/>
            <w:rFonts w:ascii="Times New Roman" w:hAnsi="Times New Roman"/>
            <w:color w:val="000000" w:themeColor="text1"/>
            <w:sz w:val="24"/>
            <w:szCs w:val="24"/>
            <w:u w:val="none"/>
          </w:rPr>
          <w:t>https://doi.org/10.1016/j.asieco.2020.101219</w:t>
        </w:r>
      </w:hyperlink>
    </w:p>
    <w:p w14:paraId="7436272E" w14:textId="0E150BAC" w:rsidR="00464C0E" w:rsidRPr="00CD5001" w:rsidRDefault="00464C0E" w:rsidP="00267687">
      <w:pPr>
        <w:pStyle w:val="a0"/>
        <w:numPr>
          <w:ilvl w:val="0"/>
          <w:numId w:val="1"/>
        </w:numPr>
        <w:tabs>
          <w:tab w:val="clear" w:pos="1211"/>
        </w:tabs>
        <w:spacing w:before="120"/>
        <w:ind w:left="540" w:hanging="540"/>
        <w:jc w:val="both"/>
        <w:rPr>
          <w:rFonts w:ascii="Times New Roman" w:hAnsi="Times New Roman"/>
          <w:bCs/>
          <w:color w:val="000000" w:themeColor="text1"/>
          <w:sz w:val="24"/>
          <w:szCs w:val="24"/>
          <w:lang w:val="nl-NL"/>
        </w:rPr>
      </w:pPr>
      <w:r w:rsidRPr="00CD5001">
        <w:rPr>
          <w:rFonts w:ascii="Times New Roman" w:hAnsi="Times New Roman"/>
          <w:bCs/>
          <w:color w:val="000000" w:themeColor="text1"/>
          <w:sz w:val="24"/>
          <w:szCs w:val="24"/>
          <w:lang w:val="nl-NL"/>
        </w:rPr>
        <w:t>Min, Shi, Xiaobing Wang, Shaoze Jin, Hermann Waib</w:t>
      </w:r>
      <w:r w:rsidR="001C6F02" w:rsidRPr="00CD5001">
        <w:rPr>
          <w:rFonts w:ascii="Times New Roman" w:hAnsi="Times New Roman"/>
          <w:bCs/>
          <w:color w:val="000000" w:themeColor="text1"/>
          <w:sz w:val="24"/>
          <w:szCs w:val="24"/>
          <w:lang w:val="nl-NL"/>
        </w:rPr>
        <w:t xml:space="preserve">el, Jikun Huang, 2020. Climate </w:t>
      </w:r>
      <w:r w:rsidR="001C6F02" w:rsidRPr="00CD5001">
        <w:rPr>
          <w:rFonts w:ascii="Times New Roman" w:hAnsi="Times New Roman" w:hint="eastAsia"/>
          <w:bCs/>
          <w:color w:val="000000" w:themeColor="text1"/>
          <w:sz w:val="24"/>
          <w:szCs w:val="24"/>
          <w:lang w:val="nl-NL"/>
        </w:rPr>
        <w:t>C</w:t>
      </w:r>
      <w:r w:rsidRPr="00CD5001">
        <w:rPr>
          <w:rFonts w:ascii="Times New Roman" w:hAnsi="Times New Roman"/>
          <w:bCs/>
          <w:color w:val="000000" w:themeColor="text1"/>
          <w:sz w:val="24"/>
          <w:szCs w:val="24"/>
          <w:lang w:val="nl-NL"/>
        </w:rPr>
        <w:t xml:space="preserve">hange and </w:t>
      </w:r>
      <w:r w:rsidR="001C6F02" w:rsidRPr="00CD5001">
        <w:rPr>
          <w:rFonts w:ascii="Times New Roman" w:hAnsi="Times New Roman" w:hint="eastAsia"/>
          <w:bCs/>
          <w:color w:val="000000" w:themeColor="text1"/>
          <w:sz w:val="24"/>
          <w:szCs w:val="24"/>
          <w:lang w:val="nl-NL"/>
        </w:rPr>
        <w:t>F</w:t>
      </w:r>
      <w:r w:rsidRPr="00CD5001">
        <w:rPr>
          <w:rFonts w:ascii="Times New Roman" w:hAnsi="Times New Roman"/>
          <w:bCs/>
          <w:color w:val="000000" w:themeColor="text1"/>
          <w:sz w:val="24"/>
          <w:szCs w:val="24"/>
          <w:lang w:val="nl-NL"/>
        </w:rPr>
        <w:t xml:space="preserve">armers’ </w:t>
      </w:r>
      <w:r w:rsidR="001C6F02" w:rsidRPr="00CD5001">
        <w:rPr>
          <w:rFonts w:ascii="Times New Roman" w:hAnsi="Times New Roman" w:hint="eastAsia"/>
          <w:bCs/>
          <w:color w:val="000000" w:themeColor="text1"/>
          <w:sz w:val="24"/>
          <w:szCs w:val="24"/>
          <w:lang w:val="nl-NL"/>
        </w:rPr>
        <w:t>P</w:t>
      </w:r>
      <w:r w:rsidRPr="00CD5001">
        <w:rPr>
          <w:rFonts w:ascii="Times New Roman" w:hAnsi="Times New Roman"/>
          <w:bCs/>
          <w:color w:val="000000" w:themeColor="text1"/>
          <w:sz w:val="24"/>
          <w:szCs w:val="24"/>
          <w:lang w:val="nl-NL"/>
        </w:rPr>
        <w:t xml:space="preserve">erceptions: </w:t>
      </w:r>
      <w:r w:rsidR="001C6F02" w:rsidRPr="00CD5001">
        <w:rPr>
          <w:rFonts w:ascii="Times New Roman" w:hAnsi="Times New Roman" w:hint="eastAsia"/>
          <w:bCs/>
          <w:color w:val="000000" w:themeColor="text1"/>
          <w:sz w:val="24"/>
          <w:szCs w:val="24"/>
          <w:lang w:val="nl-NL"/>
        </w:rPr>
        <w:t>I</w:t>
      </w:r>
      <w:r w:rsidRPr="00CD5001">
        <w:rPr>
          <w:rFonts w:ascii="Times New Roman" w:hAnsi="Times New Roman"/>
          <w:bCs/>
          <w:color w:val="000000" w:themeColor="text1"/>
          <w:sz w:val="24"/>
          <w:szCs w:val="24"/>
          <w:lang w:val="nl-NL"/>
        </w:rPr>
        <w:t xml:space="preserve">mpact on </w:t>
      </w:r>
      <w:r w:rsidR="001C6F02" w:rsidRPr="00CD5001">
        <w:rPr>
          <w:rFonts w:ascii="Times New Roman" w:hAnsi="Times New Roman" w:hint="eastAsia"/>
          <w:bCs/>
          <w:color w:val="000000" w:themeColor="text1"/>
          <w:sz w:val="24"/>
          <w:szCs w:val="24"/>
          <w:lang w:val="nl-NL"/>
        </w:rPr>
        <w:t>R</w:t>
      </w:r>
      <w:r w:rsidRPr="00CD5001">
        <w:rPr>
          <w:rFonts w:ascii="Times New Roman" w:hAnsi="Times New Roman"/>
          <w:bCs/>
          <w:color w:val="000000" w:themeColor="text1"/>
          <w:sz w:val="24"/>
          <w:szCs w:val="24"/>
          <w:lang w:val="nl-NL"/>
        </w:rPr>
        <w:t xml:space="preserve">ubber </w:t>
      </w:r>
      <w:r w:rsidR="001C6F02" w:rsidRPr="00CD5001">
        <w:rPr>
          <w:rFonts w:ascii="Times New Roman" w:hAnsi="Times New Roman" w:hint="eastAsia"/>
          <w:bCs/>
          <w:color w:val="000000" w:themeColor="text1"/>
          <w:sz w:val="24"/>
          <w:szCs w:val="24"/>
          <w:lang w:val="nl-NL"/>
        </w:rPr>
        <w:t>F</w:t>
      </w:r>
      <w:r w:rsidRPr="00CD5001">
        <w:rPr>
          <w:rFonts w:ascii="Times New Roman" w:hAnsi="Times New Roman"/>
          <w:bCs/>
          <w:color w:val="000000" w:themeColor="text1"/>
          <w:sz w:val="24"/>
          <w:szCs w:val="24"/>
          <w:lang w:val="nl-NL"/>
        </w:rPr>
        <w:t xml:space="preserve">arming in the </w:t>
      </w:r>
      <w:r w:rsidR="001C6F02" w:rsidRPr="00CD5001">
        <w:rPr>
          <w:rFonts w:ascii="Times New Roman" w:hAnsi="Times New Roman" w:hint="eastAsia"/>
          <w:bCs/>
          <w:color w:val="000000" w:themeColor="text1"/>
          <w:sz w:val="24"/>
          <w:szCs w:val="24"/>
          <w:lang w:val="nl-NL"/>
        </w:rPr>
        <w:t>U</w:t>
      </w:r>
      <w:r w:rsidRPr="00CD5001">
        <w:rPr>
          <w:rFonts w:ascii="Times New Roman" w:hAnsi="Times New Roman"/>
          <w:bCs/>
          <w:color w:val="000000" w:themeColor="text1"/>
          <w:sz w:val="24"/>
          <w:szCs w:val="24"/>
          <w:lang w:val="nl-NL"/>
        </w:rPr>
        <w:t xml:space="preserve">pper Mekong </w:t>
      </w:r>
      <w:r w:rsidR="001C6F02" w:rsidRPr="00CD5001">
        <w:rPr>
          <w:rFonts w:ascii="Times New Roman" w:hAnsi="Times New Roman" w:hint="eastAsia"/>
          <w:bCs/>
          <w:color w:val="000000" w:themeColor="text1"/>
          <w:sz w:val="24"/>
          <w:szCs w:val="24"/>
          <w:lang w:val="nl-NL"/>
        </w:rPr>
        <w:t>R</w:t>
      </w:r>
      <w:r w:rsidRPr="00CD5001">
        <w:rPr>
          <w:rFonts w:ascii="Times New Roman" w:hAnsi="Times New Roman"/>
          <w:bCs/>
          <w:color w:val="000000" w:themeColor="text1"/>
          <w:sz w:val="24"/>
          <w:szCs w:val="24"/>
          <w:lang w:val="nl-NL"/>
        </w:rPr>
        <w:t xml:space="preserve">egion, </w:t>
      </w:r>
      <w:r w:rsidRPr="00CD5001">
        <w:rPr>
          <w:rFonts w:ascii="Times New Roman" w:hAnsi="Times New Roman"/>
          <w:b/>
          <w:bCs/>
          <w:i/>
          <w:color w:val="000000" w:themeColor="text1"/>
          <w:sz w:val="24"/>
          <w:szCs w:val="24"/>
          <w:lang w:val="nl-NL"/>
        </w:rPr>
        <w:t>Climatic Change</w:t>
      </w:r>
      <w:r w:rsidRPr="00CD5001">
        <w:rPr>
          <w:rFonts w:ascii="Times New Roman" w:hAnsi="Times New Roman"/>
          <w:bCs/>
          <w:color w:val="000000" w:themeColor="text1"/>
          <w:sz w:val="24"/>
          <w:szCs w:val="24"/>
          <w:lang w:val="nl-NL"/>
        </w:rPr>
        <w:t>,</w:t>
      </w:r>
      <w:r w:rsidR="00267687" w:rsidRPr="00CD5001">
        <w:rPr>
          <w:rFonts w:ascii="Times New Roman" w:hAnsi="Times New Roman" w:hint="eastAsia"/>
          <w:bCs/>
          <w:color w:val="000000" w:themeColor="text1"/>
          <w:sz w:val="24"/>
          <w:szCs w:val="24"/>
          <w:lang w:val="nl-NL"/>
        </w:rPr>
        <w:t xml:space="preserve"> 2020, 163:451-480.</w:t>
      </w:r>
      <w:r w:rsidRPr="00CD5001">
        <w:rPr>
          <w:rFonts w:ascii="Times New Roman" w:hAnsi="Times New Roman"/>
          <w:bCs/>
          <w:color w:val="000000" w:themeColor="text1"/>
          <w:sz w:val="24"/>
          <w:szCs w:val="24"/>
          <w:lang w:val="nl-NL"/>
        </w:rPr>
        <w:t>.</w:t>
      </w:r>
    </w:p>
    <w:p w14:paraId="5C8A14B5" w14:textId="77777777" w:rsidR="003E669E" w:rsidRPr="00CD5001" w:rsidRDefault="00464C0E" w:rsidP="004A76A0">
      <w:pPr>
        <w:pStyle w:val="a0"/>
        <w:numPr>
          <w:ilvl w:val="0"/>
          <w:numId w:val="1"/>
        </w:numPr>
        <w:tabs>
          <w:tab w:val="clear" w:pos="1211"/>
        </w:tabs>
        <w:spacing w:before="120"/>
        <w:ind w:left="540" w:hanging="540"/>
        <w:jc w:val="both"/>
        <w:rPr>
          <w:rFonts w:ascii="Times New Roman" w:hAnsi="Times New Roman"/>
          <w:bCs/>
          <w:sz w:val="24"/>
          <w:szCs w:val="24"/>
          <w:lang w:val="nl-NL"/>
        </w:rPr>
      </w:pPr>
      <w:r w:rsidRPr="00CD5001">
        <w:rPr>
          <w:rFonts w:ascii="Times New Roman" w:hAnsi="Times New Roman"/>
          <w:bCs/>
          <w:sz w:val="24"/>
          <w:szCs w:val="24"/>
          <w:lang w:val="nl-NL"/>
        </w:rPr>
        <w:lastRenderedPageBreak/>
        <w:t xml:space="preserve">Wang, Xiaobing, Futoshi Yamauchi, Jikun Huang, Scott Rozelle, 2020. What </w:t>
      </w:r>
      <w:r w:rsidR="001C6F02" w:rsidRPr="00CD5001">
        <w:rPr>
          <w:rFonts w:ascii="Times New Roman" w:hAnsi="Times New Roman" w:hint="eastAsia"/>
          <w:bCs/>
          <w:sz w:val="24"/>
          <w:szCs w:val="24"/>
          <w:lang w:val="nl-NL"/>
        </w:rPr>
        <w:t>C</w:t>
      </w:r>
      <w:r w:rsidRPr="00CD5001">
        <w:rPr>
          <w:rFonts w:ascii="Times New Roman" w:hAnsi="Times New Roman"/>
          <w:bCs/>
          <w:sz w:val="24"/>
          <w:szCs w:val="24"/>
          <w:lang w:val="nl-NL"/>
        </w:rPr>
        <w:t xml:space="preserve">onstrains </w:t>
      </w:r>
      <w:r w:rsidR="001C6F02" w:rsidRPr="00CD5001">
        <w:rPr>
          <w:rFonts w:ascii="Times New Roman" w:hAnsi="Times New Roman" w:hint="eastAsia"/>
          <w:bCs/>
          <w:sz w:val="24"/>
          <w:szCs w:val="24"/>
          <w:lang w:val="nl-NL"/>
        </w:rPr>
        <w:t>M</w:t>
      </w:r>
      <w:r w:rsidRPr="00CD5001">
        <w:rPr>
          <w:rFonts w:ascii="Times New Roman" w:hAnsi="Times New Roman"/>
          <w:bCs/>
          <w:sz w:val="24"/>
          <w:szCs w:val="24"/>
          <w:lang w:val="nl-NL"/>
        </w:rPr>
        <w:t xml:space="preserve">echanization in Chinese </w:t>
      </w:r>
      <w:r w:rsidR="001C6F02" w:rsidRPr="00CD5001">
        <w:rPr>
          <w:rFonts w:ascii="Times New Roman" w:hAnsi="Times New Roman" w:hint="eastAsia"/>
          <w:bCs/>
          <w:sz w:val="24"/>
          <w:szCs w:val="24"/>
          <w:lang w:val="nl-NL"/>
        </w:rPr>
        <w:t>A</w:t>
      </w:r>
      <w:r w:rsidRPr="00CD5001">
        <w:rPr>
          <w:rFonts w:ascii="Times New Roman" w:hAnsi="Times New Roman"/>
          <w:bCs/>
          <w:sz w:val="24"/>
          <w:szCs w:val="24"/>
          <w:lang w:val="nl-NL"/>
        </w:rPr>
        <w:t xml:space="preserve">griculture? Roles of </w:t>
      </w:r>
      <w:r w:rsidR="001C6F02" w:rsidRPr="00CD5001">
        <w:rPr>
          <w:rFonts w:ascii="Times New Roman" w:hAnsi="Times New Roman" w:hint="eastAsia"/>
          <w:bCs/>
          <w:sz w:val="24"/>
          <w:szCs w:val="24"/>
          <w:lang w:val="nl-NL"/>
        </w:rPr>
        <w:t>F</w:t>
      </w:r>
      <w:r w:rsidRPr="00CD5001">
        <w:rPr>
          <w:rFonts w:ascii="Times New Roman" w:hAnsi="Times New Roman"/>
          <w:bCs/>
          <w:sz w:val="24"/>
          <w:szCs w:val="24"/>
          <w:lang w:val="nl-NL"/>
        </w:rPr>
        <w:t xml:space="preserve">arm </w:t>
      </w:r>
      <w:r w:rsidR="001C6F02" w:rsidRPr="00CD5001">
        <w:rPr>
          <w:rFonts w:ascii="Times New Roman" w:hAnsi="Times New Roman" w:hint="eastAsia"/>
          <w:bCs/>
          <w:sz w:val="24"/>
          <w:szCs w:val="24"/>
          <w:lang w:val="nl-NL"/>
        </w:rPr>
        <w:t>S</w:t>
      </w:r>
      <w:r w:rsidRPr="00CD5001">
        <w:rPr>
          <w:rFonts w:ascii="Times New Roman" w:hAnsi="Times New Roman"/>
          <w:bCs/>
          <w:sz w:val="24"/>
          <w:szCs w:val="24"/>
          <w:lang w:val="nl-NL"/>
        </w:rPr>
        <w:t xml:space="preserve">ize and </w:t>
      </w:r>
      <w:r w:rsidR="001C6F02" w:rsidRPr="00CD5001">
        <w:rPr>
          <w:rFonts w:ascii="Times New Roman" w:hAnsi="Times New Roman" w:hint="eastAsia"/>
          <w:bCs/>
          <w:sz w:val="24"/>
          <w:szCs w:val="24"/>
          <w:lang w:val="nl-NL"/>
        </w:rPr>
        <w:t>F</w:t>
      </w:r>
      <w:r w:rsidRPr="00CD5001">
        <w:rPr>
          <w:rFonts w:ascii="Times New Roman" w:hAnsi="Times New Roman"/>
          <w:bCs/>
          <w:sz w:val="24"/>
          <w:szCs w:val="24"/>
          <w:lang w:val="nl-NL"/>
        </w:rPr>
        <w:t xml:space="preserve">ragmentations, </w:t>
      </w:r>
      <w:r w:rsidRPr="00CD5001">
        <w:rPr>
          <w:rFonts w:ascii="Times New Roman" w:hAnsi="Times New Roman"/>
          <w:b/>
          <w:bCs/>
          <w:i/>
          <w:sz w:val="24"/>
          <w:szCs w:val="24"/>
          <w:lang w:val="nl-NL"/>
        </w:rPr>
        <w:t>China Economic Review</w:t>
      </w:r>
      <w:r w:rsidRPr="00CD5001">
        <w:rPr>
          <w:rFonts w:ascii="Times New Roman" w:hAnsi="Times New Roman"/>
          <w:bCs/>
          <w:sz w:val="24"/>
          <w:szCs w:val="24"/>
          <w:lang w:val="nl-NL"/>
        </w:rPr>
        <w:t>, 62</w:t>
      </w:r>
      <w:r w:rsidRPr="00CD5001">
        <w:rPr>
          <w:rFonts w:ascii="Times New Roman" w:hAnsi="Times New Roman"/>
          <w:bCs/>
          <w:sz w:val="24"/>
          <w:szCs w:val="24"/>
          <w:lang w:val="nl-NL"/>
        </w:rPr>
        <w:t>（</w:t>
      </w:r>
      <w:r w:rsidRPr="00CD5001">
        <w:rPr>
          <w:rFonts w:ascii="Times New Roman" w:hAnsi="Times New Roman"/>
          <w:bCs/>
          <w:sz w:val="24"/>
          <w:szCs w:val="24"/>
          <w:lang w:val="nl-NL"/>
        </w:rPr>
        <w:t>2020</w:t>
      </w:r>
      <w:r w:rsidRPr="00CD5001">
        <w:rPr>
          <w:rFonts w:ascii="Times New Roman" w:hAnsi="Times New Roman"/>
          <w:bCs/>
          <w:sz w:val="24"/>
          <w:szCs w:val="24"/>
          <w:lang w:val="nl-NL"/>
        </w:rPr>
        <w:t>）</w:t>
      </w:r>
      <w:r w:rsidRPr="00CD5001">
        <w:rPr>
          <w:rFonts w:ascii="Times New Roman" w:hAnsi="Times New Roman"/>
          <w:bCs/>
          <w:sz w:val="24"/>
          <w:szCs w:val="24"/>
          <w:lang w:val="nl-NL"/>
        </w:rPr>
        <w:t xml:space="preserve">101221. </w:t>
      </w:r>
      <w:hyperlink r:id="rId24" w:history="1">
        <w:r w:rsidR="009F3182" w:rsidRPr="00CD5001">
          <w:rPr>
            <w:rStyle w:val="af6"/>
            <w:rFonts w:ascii="Times New Roman" w:hAnsi="Times New Roman"/>
            <w:bCs/>
            <w:color w:val="auto"/>
            <w:sz w:val="24"/>
            <w:szCs w:val="24"/>
            <w:u w:val="none"/>
            <w:lang w:val="nl-NL"/>
          </w:rPr>
          <w:t>https://doi.org/10.1016/j.chieco.2018.09.002</w:t>
        </w:r>
      </w:hyperlink>
    </w:p>
    <w:p w14:paraId="38494D7B" w14:textId="77777777" w:rsidR="009F3182" w:rsidRPr="00CD5001" w:rsidRDefault="009F3182" w:rsidP="004A76A0">
      <w:pPr>
        <w:pStyle w:val="a0"/>
        <w:numPr>
          <w:ilvl w:val="0"/>
          <w:numId w:val="1"/>
        </w:numPr>
        <w:tabs>
          <w:tab w:val="clear" w:pos="1211"/>
        </w:tabs>
        <w:spacing w:before="120"/>
        <w:ind w:left="540" w:hanging="540"/>
        <w:jc w:val="both"/>
        <w:rPr>
          <w:rFonts w:ascii="Times New Roman" w:hAnsi="Times New Roman"/>
          <w:bCs/>
          <w:color w:val="000000" w:themeColor="text1"/>
          <w:sz w:val="24"/>
          <w:szCs w:val="24"/>
          <w:lang w:val="nl-NL"/>
        </w:rPr>
      </w:pPr>
      <w:r w:rsidRPr="00CD5001">
        <w:rPr>
          <w:rFonts w:ascii="Times New Roman" w:hAnsi="Times New Roman"/>
          <w:bCs/>
          <w:color w:val="000000" w:themeColor="text1"/>
          <w:sz w:val="24"/>
          <w:szCs w:val="24"/>
          <w:lang w:val="nl-NL"/>
        </w:rPr>
        <w:t>Huang</w:t>
      </w:r>
      <w:r w:rsidRPr="00CD5001">
        <w:rPr>
          <w:rFonts w:ascii="Times New Roman" w:hAnsi="Times New Roman"/>
          <w:bCs/>
          <w:sz w:val="24"/>
          <w:szCs w:val="24"/>
          <w:lang w:val="nl-NL"/>
        </w:rPr>
        <w:t xml:space="preserve"> Kaixing, Hong Zhao, Jikun Huang, Jinxia Wang, 2020. </w:t>
      </w:r>
      <w:r w:rsidRPr="00CD5001">
        <w:rPr>
          <w:rFonts w:ascii="Times New Roman" w:hAnsi="Times New Roman"/>
          <w:sz w:val="24"/>
          <w:szCs w:val="24"/>
        </w:rPr>
        <w:t xml:space="preserve">The </w:t>
      </w:r>
      <w:r w:rsidR="001C6F02" w:rsidRPr="00CD5001">
        <w:rPr>
          <w:rFonts w:ascii="Times New Roman" w:hAnsi="Times New Roman" w:hint="eastAsia"/>
          <w:sz w:val="24"/>
          <w:szCs w:val="24"/>
        </w:rPr>
        <w:t>I</w:t>
      </w:r>
      <w:r w:rsidRPr="00CD5001">
        <w:rPr>
          <w:rFonts w:ascii="Times New Roman" w:hAnsi="Times New Roman"/>
          <w:sz w:val="24"/>
          <w:szCs w:val="24"/>
        </w:rPr>
        <w:t xml:space="preserve">mpact of </w:t>
      </w:r>
      <w:r w:rsidR="001C6F02" w:rsidRPr="00CD5001">
        <w:rPr>
          <w:rFonts w:ascii="Times New Roman" w:hAnsi="Times New Roman" w:hint="eastAsia"/>
          <w:sz w:val="24"/>
          <w:szCs w:val="24"/>
        </w:rPr>
        <w:t>C</w:t>
      </w:r>
      <w:r w:rsidRPr="00CD5001">
        <w:rPr>
          <w:rFonts w:ascii="Times New Roman" w:hAnsi="Times New Roman"/>
          <w:sz w:val="24"/>
          <w:szCs w:val="24"/>
        </w:rPr>
        <w:t xml:space="preserve">limate </w:t>
      </w:r>
      <w:r w:rsidR="001C6F02" w:rsidRPr="00CD5001">
        <w:rPr>
          <w:rFonts w:ascii="Times New Roman" w:hAnsi="Times New Roman" w:hint="eastAsia"/>
          <w:sz w:val="24"/>
          <w:szCs w:val="24"/>
        </w:rPr>
        <w:t>C</w:t>
      </w:r>
      <w:r w:rsidRPr="00CD5001">
        <w:rPr>
          <w:rFonts w:ascii="Times New Roman" w:hAnsi="Times New Roman"/>
          <w:sz w:val="24"/>
          <w:szCs w:val="24"/>
        </w:rPr>
        <w:t xml:space="preserve">hange on the </w:t>
      </w:r>
      <w:r w:rsidR="001C6F02" w:rsidRPr="00CD5001">
        <w:rPr>
          <w:rFonts w:ascii="Times New Roman" w:hAnsi="Times New Roman" w:hint="eastAsia"/>
          <w:sz w:val="24"/>
          <w:szCs w:val="24"/>
        </w:rPr>
        <w:t>L</w:t>
      </w:r>
      <w:r w:rsidRPr="00CD5001">
        <w:rPr>
          <w:rFonts w:ascii="Times New Roman" w:hAnsi="Times New Roman"/>
          <w:sz w:val="24"/>
          <w:szCs w:val="24"/>
        </w:rPr>
        <w:t xml:space="preserve">abor </w:t>
      </w:r>
      <w:r w:rsidR="001C6F02" w:rsidRPr="00CD5001">
        <w:rPr>
          <w:rFonts w:ascii="Times New Roman" w:hAnsi="Times New Roman" w:hint="eastAsia"/>
          <w:sz w:val="24"/>
          <w:szCs w:val="24"/>
        </w:rPr>
        <w:t>A</w:t>
      </w:r>
      <w:r w:rsidRPr="00CD5001">
        <w:rPr>
          <w:rFonts w:ascii="Times New Roman" w:hAnsi="Times New Roman"/>
          <w:sz w:val="24"/>
          <w:szCs w:val="24"/>
        </w:rPr>
        <w:t xml:space="preserve">llocation: Empirical </w:t>
      </w:r>
      <w:r w:rsidR="001C6F02" w:rsidRPr="00CD5001">
        <w:rPr>
          <w:rFonts w:ascii="Times New Roman" w:hAnsi="Times New Roman" w:hint="eastAsia"/>
          <w:sz w:val="24"/>
          <w:szCs w:val="24"/>
        </w:rPr>
        <w:t>E</w:t>
      </w:r>
      <w:r w:rsidRPr="00CD5001">
        <w:rPr>
          <w:rFonts w:ascii="Times New Roman" w:hAnsi="Times New Roman"/>
          <w:sz w:val="24"/>
          <w:szCs w:val="24"/>
        </w:rPr>
        <w:t xml:space="preserve">vidence </w:t>
      </w:r>
      <w:r w:rsidR="001C6F02" w:rsidRPr="00CD5001">
        <w:rPr>
          <w:rFonts w:ascii="Times New Roman" w:hAnsi="Times New Roman" w:hint="eastAsia"/>
          <w:sz w:val="24"/>
          <w:szCs w:val="24"/>
        </w:rPr>
        <w:t>F</w:t>
      </w:r>
      <w:r w:rsidRPr="00CD5001">
        <w:rPr>
          <w:rFonts w:ascii="Times New Roman" w:hAnsi="Times New Roman"/>
          <w:sz w:val="24"/>
          <w:szCs w:val="24"/>
        </w:rPr>
        <w:t xml:space="preserve">rom China, </w:t>
      </w:r>
      <w:r w:rsidRPr="00CD5001">
        <w:rPr>
          <w:rFonts w:ascii="Times New Roman" w:hAnsi="Times New Roman"/>
          <w:b/>
          <w:i/>
          <w:sz w:val="24"/>
          <w:szCs w:val="24"/>
        </w:rPr>
        <w:t xml:space="preserve">Journal of Environmental Economics and Managemen, </w:t>
      </w:r>
      <w:r w:rsidRPr="00CD5001">
        <w:rPr>
          <w:rFonts w:ascii="Times New Roman" w:hAnsi="Times New Roman"/>
          <w:sz w:val="24"/>
          <w:szCs w:val="24"/>
        </w:rPr>
        <w:t>104(2020) 102376. https://doi.org/10.1016/j.jeem.2020.102376</w:t>
      </w:r>
    </w:p>
    <w:p w14:paraId="6F2E2679" w14:textId="77777777" w:rsidR="003E669E" w:rsidRPr="00CD5001" w:rsidRDefault="003E669E" w:rsidP="004A76A0">
      <w:pPr>
        <w:pStyle w:val="a0"/>
        <w:numPr>
          <w:ilvl w:val="0"/>
          <w:numId w:val="1"/>
        </w:numPr>
        <w:tabs>
          <w:tab w:val="clear" w:pos="1211"/>
        </w:tabs>
        <w:spacing w:before="120"/>
        <w:ind w:left="540" w:hanging="540"/>
        <w:jc w:val="both"/>
        <w:rPr>
          <w:rFonts w:ascii="Times New Roman" w:hAnsi="Times New Roman"/>
          <w:bCs/>
          <w:color w:val="000000" w:themeColor="text1"/>
          <w:sz w:val="24"/>
          <w:szCs w:val="24"/>
          <w:lang w:val="nl-NL"/>
        </w:rPr>
      </w:pPr>
      <w:r w:rsidRPr="00CD5001">
        <w:rPr>
          <w:rFonts w:ascii="Times New Roman" w:hAnsi="Times New Roman"/>
          <w:bCs/>
          <w:color w:val="000000" w:themeColor="text1"/>
          <w:sz w:val="24"/>
          <w:szCs w:val="24"/>
          <w:lang w:val="nl-NL"/>
        </w:rPr>
        <w:t xml:space="preserve">Jayanthi Thennakoon, Christopher Findlay, Jikun Huang, Jinxia Wang, 2020. Management </w:t>
      </w:r>
      <w:r w:rsidR="001C6F02" w:rsidRPr="00CD5001">
        <w:rPr>
          <w:rFonts w:ascii="Times New Roman" w:hAnsi="Times New Roman" w:hint="eastAsia"/>
          <w:bCs/>
          <w:color w:val="000000" w:themeColor="text1"/>
          <w:sz w:val="24"/>
          <w:szCs w:val="24"/>
          <w:lang w:val="nl-NL"/>
        </w:rPr>
        <w:t>A</w:t>
      </w:r>
      <w:r w:rsidRPr="00CD5001">
        <w:rPr>
          <w:rFonts w:ascii="Times New Roman" w:hAnsi="Times New Roman"/>
          <w:bCs/>
          <w:color w:val="000000" w:themeColor="text1"/>
          <w:sz w:val="24"/>
          <w:szCs w:val="24"/>
          <w:lang w:val="nl-NL"/>
        </w:rPr>
        <w:t xml:space="preserve">daptation to </w:t>
      </w:r>
      <w:r w:rsidR="001C6F02" w:rsidRPr="00CD5001">
        <w:rPr>
          <w:rFonts w:ascii="Times New Roman" w:hAnsi="Times New Roman" w:hint="eastAsia"/>
          <w:bCs/>
          <w:color w:val="000000" w:themeColor="text1"/>
          <w:sz w:val="24"/>
          <w:szCs w:val="24"/>
          <w:lang w:val="nl-NL"/>
        </w:rPr>
        <w:t>F</w:t>
      </w:r>
      <w:r w:rsidRPr="00CD5001">
        <w:rPr>
          <w:rFonts w:ascii="Times New Roman" w:hAnsi="Times New Roman"/>
          <w:bCs/>
          <w:color w:val="000000" w:themeColor="text1"/>
          <w:sz w:val="24"/>
          <w:szCs w:val="24"/>
          <w:lang w:val="nl-NL"/>
        </w:rPr>
        <w:t xml:space="preserve">lood in Guangdong Province in China: Do </w:t>
      </w:r>
      <w:r w:rsidR="001C6F02" w:rsidRPr="00CD5001">
        <w:rPr>
          <w:rFonts w:ascii="Times New Roman" w:hAnsi="Times New Roman" w:hint="eastAsia"/>
          <w:bCs/>
          <w:color w:val="000000" w:themeColor="text1"/>
          <w:sz w:val="24"/>
          <w:szCs w:val="24"/>
          <w:lang w:val="nl-NL"/>
        </w:rPr>
        <w:t>P</w:t>
      </w:r>
      <w:r w:rsidRPr="00CD5001">
        <w:rPr>
          <w:rFonts w:ascii="Times New Roman" w:hAnsi="Times New Roman"/>
          <w:bCs/>
          <w:color w:val="000000" w:themeColor="text1"/>
          <w:sz w:val="24"/>
          <w:szCs w:val="24"/>
          <w:lang w:val="nl-NL"/>
        </w:rPr>
        <w:t xml:space="preserve">roperty </w:t>
      </w:r>
      <w:r w:rsidR="001C6F02" w:rsidRPr="00CD5001">
        <w:rPr>
          <w:rFonts w:ascii="Times New Roman" w:hAnsi="Times New Roman" w:hint="eastAsia"/>
          <w:bCs/>
          <w:color w:val="000000" w:themeColor="text1"/>
          <w:sz w:val="24"/>
          <w:szCs w:val="24"/>
          <w:lang w:val="nl-NL"/>
        </w:rPr>
        <w:t>R</w:t>
      </w:r>
      <w:r w:rsidRPr="00CD5001">
        <w:rPr>
          <w:rFonts w:ascii="Times New Roman" w:hAnsi="Times New Roman"/>
          <w:bCs/>
          <w:color w:val="000000" w:themeColor="text1"/>
          <w:sz w:val="24"/>
          <w:szCs w:val="24"/>
          <w:lang w:val="nl-NL"/>
        </w:rPr>
        <w:t xml:space="preserve">ights Matter? </w:t>
      </w:r>
      <w:r w:rsidRPr="00CD5001">
        <w:rPr>
          <w:rFonts w:ascii="Times New Roman" w:hAnsi="Times New Roman"/>
          <w:b/>
          <w:bCs/>
          <w:i/>
          <w:color w:val="000000" w:themeColor="text1"/>
          <w:sz w:val="24"/>
          <w:szCs w:val="24"/>
          <w:lang w:val="nl-NL"/>
        </w:rPr>
        <w:t>World Development</w:t>
      </w:r>
      <w:r w:rsidRPr="00CD5001">
        <w:rPr>
          <w:rFonts w:ascii="Times New Roman" w:hAnsi="Times New Roman"/>
          <w:bCs/>
          <w:color w:val="000000" w:themeColor="text1"/>
          <w:sz w:val="24"/>
          <w:szCs w:val="24"/>
          <w:lang w:val="nl-NL"/>
        </w:rPr>
        <w:t>, 127 (2020) 104767</w:t>
      </w:r>
      <w:r w:rsidR="002C43AE" w:rsidRPr="00CD5001">
        <w:rPr>
          <w:rFonts w:ascii="Times New Roman" w:hAnsi="Times New Roman"/>
          <w:bCs/>
          <w:color w:val="000000" w:themeColor="text1"/>
          <w:sz w:val="24"/>
          <w:szCs w:val="24"/>
          <w:lang w:val="nl-NL"/>
        </w:rPr>
        <w:t>.</w:t>
      </w:r>
      <w:r w:rsidR="002C43AE" w:rsidRPr="00CD5001">
        <w:rPr>
          <w:rFonts w:ascii="Times New Roman" w:hAnsi="Times New Roman"/>
          <w:color w:val="000000" w:themeColor="text1"/>
          <w:sz w:val="24"/>
          <w:szCs w:val="24"/>
        </w:rPr>
        <w:t xml:space="preserve"> </w:t>
      </w:r>
      <w:hyperlink r:id="rId25" w:tgtFrame="_blank" w:tooltip="Persistent link using digital object identifier" w:history="1">
        <w:r w:rsidR="002C43AE" w:rsidRPr="00CD5001">
          <w:rPr>
            <w:rStyle w:val="af6"/>
            <w:rFonts w:ascii="Times New Roman" w:hAnsi="Times New Roman"/>
            <w:color w:val="000000" w:themeColor="text1"/>
            <w:sz w:val="24"/>
            <w:szCs w:val="24"/>
            <w:u w:val="none"/>
          </w:rPr>
          <w:t>https://doi.org/10.1016/j.worlddev.2019.104767</w:t>
        </w:r>
      </w:hyperlink>
    </w:p>
    <w:p w14:paraId="5886D209" w14:textId="77777777" w:rsidR="00464C0E" w:rsidRPr="00CD5001" w:rsidRDefault="00464C0E" w:rsidP="004A76A0">
      <w:pPr>
        <w:pStyle w:val="a0"/>
        <w:numPr>
          <w:ilvl w:val="0"/>
          <w:numId w:val="1"/>
        </w:numPr>
        <w:tabs>
          <w:tab w:val="clear" w:pos="1211"/>
        </w:tabs>
        <w:spacing w:before="120"/>
        <w:ind w:left="540" w:hanging="540"/>
        <w:jc w:val="both"/>
        <w:rPr>
          <w:rFonts w:ascii="Times New Roman" w:hAnsi="Times New Roman"/>
          <w:bCs/>
          <w:color w:val="000000" w:themeColor="text1"/>
          <w:sz w:val="24"/>
          <w:szCs w:val="24"/>
          <w:lang w:val="nl-NL"/>
        </w:rPr>
      </w:pPr>
      <w:r w:rsidRPr="00CD5001">
        <w:rPr>
          <w:rFonts w:ascii="Times New Roman" w:hAnsi="Times New Roman"/>
          <w:bCs/>
          <w:color w:val="000000" w:themeColor="text1"/>
          <w:sz w:val="24"/>
          <w:szCs w:val="24"/>
          <w:lang w:val="nl-NL"/>
        </w:rPr>
        <w:t xml:space="preserve">Liu, Min, Jikun Huang, Liesbeth Dries, Wim Heijman, Xueqin Zhu, 2020. How </w:t>
      </w:r>
      <w:r w:rsidR="001C6F02" w:rsidRPr="00CD5001">
        <w:rPr>
          <w:rFonts w:ascii="Times New Roman" w:hAnsi="Times New Roman" w:hint="eastAsia"/>
          <w:bCs/>
          <w:color w:val="000000" w:themeColor="text1"/>
          <w:sz w:val="24"/>
          <w:szCs w:val="24"/>
          <w:lang w:val="nl-NL"/>
        </w:rPr>
        <w:t>D</w:t>
      </w:r>
      <w:r w:rsidRPr="00CD5001">
        <w:rPr>
          <w:rFonts w:ascii="Times New Roman" w:hAnsi="Times New Roman"/>
          <w:bCs/>
          <w:color w:val="000000" w:themeColor="text1"/>
          <w:sz w:val="24"/>
          <w:szCs w:val="24"/>
          <w:lang w:val="nl-NL"/>
        </w:rPr>
        <w:t xml:space="preserve">oes </w:t>
      </w:r>
      <w:r w:rsidR="001C6F02" w:rsidRPr="00CD5001">
        <w:rPr>
          <w:rFonts w:ascii="Times New Roman" w:hAnsi="Times New Roman" w:hint="eastAsia"/>
          <w:bCs/>
          <w:color w:val="000000" w:themeColor="text1"/>
          <w:sz w:val="24"/>
          <w:szCs w:val="24"/>
          <w:lang w:val="nl-NL"/>
        </w:rPr>
        <w:t>L</w:t>
      </w:r>
      <w:r w:rsidRPr="00CD5001">
        <w:rPr>
          <w:rFonts w:ascii="Times New Roman" w:hAnsi="Times New Roman"/>
          <w:bCs/>
          <w:color w:val="000000" w:themeColor="text1"/>
          <w:sz w:val="24"/>
          <w:szCs w:val="24"/>
          <w:lang w:val="nl-NL"/>
        </w:rPr>
        <w:t xml:space="preserve">and </w:t>
      </w:r>
      <w:r w:rsidR="001C6F02" w:rsidRPr="00CD5001">
        <w:rPr>
          <w:rFonts w:ascii="Times New Roman" w:hAnsi="Times New Roman" w:hint="eastAsia"/>
          <w:bCs/>
          <w:color w:val="000000" w:themeColor="text1"/>
          <w:sz w:val="24"/>
          <w:szCs w:val="24"/>
          <w:lang w:val="nl-NL"/>
        </w:rPr>
        <w:t>T</w:t>
      </w:r>
      <w:r w:rsidRPr="00CD5001">
        <w:rPr>
          <w:rFonts w:ascii="Times New Roman" w:hAnsi="Times New Roman"/>
          <w:bCs/>
          <w:color w:val="000000" w:themeColor="text1"/>
          <w:sz w:val="24"/>
          <w:szCs w:val="24"/>
          <w:lang w:val="nl-NL"/>
        </w:rPr>
        <w:t xml:space="preserve">enure </w:t>
      </w:r>
      <w:r w:rsidR="001C6F02" w:rsidRPr="00CD5001">
        <w:rPr>
          <w:rFonts w:ascii="Times New Roman" w:hAnsi="Times New Roman" w:hint="eastAsia"/>
          <w:bCs/>
          <w:color w:val="000000" w:themeColor="text1"/>
          <w:sz w:val="24"/>
          <w:szCs w:val="24"/>
          <w:lang w:val="nl-NL"/>
        </w:rPr>
        <w:t>R</w:t>
      </w:r>
      <w:r w:rsidRPr="00CD5001">
        <w:rPr>
          <w:rFonts w:ascii="Times New Roman" w:hAnsi="Times New Roman"/>
          <w:bCs/>
          <w:color w:val="000000" w:themeColor="text1"/>
          <w:sz w:val="24"/>
          <w:szCs w:val="24"/>
          <w:lang w:val="nl-NL"/>
        </w:rPr>
        <w:t xml:space="preserve">eform </w:t>
      </w:r>
      <w:r w:rsidR="001C6F02" w:rsidRPr="00CD5001">
        <w:rPr>
          <w:rFonts w:ascii="Times New Roman" w:hAnsi="Times New Roman" w:hint="eastAsia"/>
          <w:bCs/>
          <w:color w:val="000000" w:themeColor="text1"/>
          <w:sz w:val="24"/>
          <w:szCs w:val="24"/>
          <w:lang w:val="nl-NL"/>
        </w:rPr>
        <w:t>I</w:t>
      </w:r>
      <w:r w:rsidRPr="00CD5001">
        <w:rPr>
          <w:rFonts w:ascii="Times New Roman" w:hAnsi="Times New Roman"/>
          <w:bCs/>
          <w:color w:val="000000" w:themeColor="text1"/>
          <w:sz w:val="24"/>
          <w:szCs w:val="24"/>
          <w:lang w:val="nl-NL"/>
        </w:rPr>
        <w:t xml:space="preserve">mpact </w:t>
      </w:r>
      <w:r w:rsidR="001C6F02" w:rsidRPr="00CD5001">
        <w:rPr>
          <w:rFonts w:ascii="Times New Roman" w:hAnsi="Times New Roman" w:hint="eastAsia"/>
          <w:bCs/>
          <w:color w:val="000000" w:themeColor="text1"/>
          <w:sz w:val="24"/>
          <w:szCs w:val="24"/>
          <w:lang w:val="nl-NL"/>
        </w:rPr>
        <w:t>U</w:t>
      </w:r>
      <w:r w:rsidRPr="00CD5001">
        <w:rPr>
          <w:rFonts w:ascii="Times New Roman" w:hAnsi="Times New Roman"/>
          <w:bCs/>
          <w:color w:val="000000" w:themeColor="text1"/>
          <w:sz w:val="24"/>
          <w:szCs w:val="24"/>
          <w:lang w:val="nl-NL"/>
        </w:rPr>
        <w:t xml:space="preserve">pon </w:t>
      </w:r>
      <w:r w:rsidR="001C6F02" w:rsidRPr="00CD5001">
        <w:rPr>
          <w:rFonts w:ascii="Times New Roman" w:hAnsi="Times New Roman" w:hint="eastAsia"/>
          <w:bCs/>
          <w:color w:val="000000" w:themeColor="text1"/>
          <w:sz w:val="24"/>
          <w:szCs w:val="24"/>
          <w:lang w:val="nl-NL"/>
        </w:rPr>
        <w:t>P</w:t>
      </w:r>
      <w:r w:rsidRPr="00CD5001">
        <w:rPr>
          <w:rFonts w:ascii="Times New Roman" w:hAnsi="Times New Roman"/>
          <w:bCs/>
          <w:color w:val="000000" w:themeColor="text1"/>
          <w:sz w:val="24"/>
          <w:szCs w:val="24"/>
          <w:lang w:val="nl-NL"/>
        </w:rPr>
        <w:t xml:space="preserve">astoral </w:t>
      </w:r>
      <w:r w:rsidR="001C6F02" w:rsidRPr="00CD5001">
        <w:rPr>
          <w:rFonts w:ascii="Times New Roman" w:hAnsi="Times New Roman" w:hint="eastAsia"/>
          <w:bCs/>
          <w:color w:val="000000" w:themeColor="text1"/>
          <w:sz w:val="24"/>
          <w:szCs w:val="24"/>
          <w:lang w:val="nl-NL"/>
        </w:rPr>
        <w:t>L</w:t>
      </w:r>
      <w:r w:rsidRPr="00CD5001">
        <w:rPr>
          <w:rFonts w:ascii="Times New Roman" w:hAnsi="Times New Roman"/>
          <w:bCs/>
          <w:color w:val="000000" w:themeColor="text1"/>
          <w:sz w:val="24"/>
          <w:szCs w:val="24"/>
          <w:lang w:val="nl-NL"/>
        </w:rPr>
        <w:t xml:space="preserve">ivestock </w:t>
      </w:r>
      <w:r w:rsidR="001C6F02" w:rsidRPr="00CD5001">
        <w:rPr>
          <w:rFonts w:ascii="Times New Roman" w:hAnsi="Times New Roman" w:hint="eastAsia"/>
          <w:bCs/>
          <w:color w:val="000000" w:themeColor="text1"/>
          <w:sz w:val="24"/>
          <w:szCs w:val="24"/>
          <w:lang w:val="nl-NL"/>
        </w:rPr>
        <w:t>P</w:t>
      </w:r>
      <w:r w:rsidRPr="00CD5001">
        <w:rPr>
          <w:rFonts w:ascii="Times New Roman" w:hAnsi="Times New Roman"/>
          <w:bCs/>
          <w:color w:val="000000" w:themeColor="text1"/>
          <w:sz w:val="24"/>
          <w:szCs w:val="24"/>
          <w:lang w:val="nl-NL"/>
        </w:rPr>
        <w:t xml:space="preserve">roduction? An </w:t>
      </w:r>
      <w:r w:rsidR="001C6F02" w:rsidRPr="00CD5001">
        <w:rPr>
          <w:rFonts w:ascii="Times New Roman" w:hAnsi="Times New Roman" w:hint="eastAsia"/>
          <w:bCs/>
          <w:color w:val="000000" w:themeColor="text1"/>
          <w:sz w:val="24"/>
          <w:szCs w:val="24"/>
          <w:lang w:val="nl-NL"/>
        </w:rPr>
        <w:t>E</w:t>
      </w:r>
      <w:r w:rsidRPr="00CD5001">
        <w:rPr>
          <w:rFonts w:ascii="Times New Roman" w:hAnsi="Times New Roman"/>
          <w:bCs/>
          <w:color w:val="000000" w:themeColor="text1"/>
          <w:sz w:val="24"/>
          <w:szCs w:val="24"/>
          <w:lang w:val="nl-NL"/>
        </w:rPr>
        <w:t xml:space="preserve">mpirical </w:t>
      </w:r>
      <w:r w:rsidR="001C6F02" w:rsidRPr="00CD5001">
        <w:rPr>
          <w:rFonts w:ascii="Times New Roman" w:hAnsi="Times New Roman" w:hint="eastAsia"/>
          <w:bCs/>
          <w:color w:val="000000" w:themeColor="text1"/>
          <w:sz w:val="24"/>
          <w:szCs w:val="24"/>
          <w:lang w:val="nl-NL"/>
        </w:rPr>
        <w:t>S</w:t>
      </w:r>
      <w:r w:rsidRPr="00CD5001">
        <w:rPr>
          <w:rFonts w:ascii="Times New Roman" w:hAnsi="Times New Roman"/>
          <w:bCs/>
          <w:color w:val="000000" w:themeColor="text1"/>
          <w:sz w:val="24"/>
          <w:szCs w:val="24"/>
          <w:lang w:val="nl-NL"/>
        </w:rPr>
        <w:t xml:space="preserve">tudy for </w:t>
      </w:r>
      <w:r w:rsidR="001C6F02" w:rsidRPr="00CD5001">
        <w:rPr>
          <w:rFonts w:ascii="Times New Roman" w:hAnsi="Times New Roman" w:hint="eastAsia"/>
          <w:bCs/>
          <w:color w:val="000000" w:themeColor="text1"/>
          <w:sz w:val="24"/>
          <w:szCs w:val="24"/>
          <w:lang w:val="nl-NL"/>
        </w:rPr>
        <w:t>I</w:t>
      </w:r>
      <w:r w:rsidRPr="00CD5001">
        <w:rPr>
          <w:rFonts w:ascii="Times New Roman" w:hAnsi="Times New Roman"/>
          <w:bCs/>
          <w:color w:val="000000" w:themeColor="text1"/>
          <w:sz w:val="24"/>
          <w:szCs w:val="24"/>
          <w:lang w:val="nl-NL"/>
        </w:rPr>
        <w:t xml:space="preserve">nner Mongolia, China, </w:t>
      </w:r>
      <w:r w:rsidRPr="00CD5001">
        <w:rPr>
          <w:rFonts w:ascii="Times New Roman" w:hAnsi="Times New Roman"/>
          <w:b/>
          <w:bCs/>
          <w:i/>
          <w:color w:val="000000" w:themeColor="text1"/>
          <w:sz w:val="24"/>
          <w:szCs w:val="24"/>
          <w:lang w:val="nl-NL"/>
        </w:rPr>
        <w:t>China Economic Review</w:t>
      </w:r>
      <w:r w:rsidRPr="00CD5001">
        <w:rPr>
          <w:rFonts w:ascii="Times New Roman" w:hAnsi="Times New Roman"/>
          <w:color w:val="000000" w:themeColor="text1"/>
          <w:sz w:val="24"/>
          <w:szCs w:val="24"/>
        </w:rPr>
        <w:t>,</w:t>
      </w:r>
      <w:r w:rsidRPr="00CD5001">
        <w:rPr>
          <w:rFonts w:ascii="Times New Roman" w:hAnsi="Times New Roman"/>
          <w:bCs/>
          <w:color w:val="000000" w:themeColor="text1"/>
          <w:sz w:val="24"/>
          <w:szCs w:val="24"/>
          <w:lang w:val="nl-NL"/>
        </w:rPr>
        <w:t xml:space="preserve"> 60 (2020)101110.</w:t>
      </w:r>
      <w:r w:rsidR="002C43AE" w:rsidRPr="00CD5001">
        <w:rPr>
          <w:rFonts w:ascii="Times New Roman" w:hAnsi="Times New Roman"/>
          <w:color w:val="000000" w:themeColor="text1"/>
          <w:sz w:val="24"/>
          <w:szCs w:val="24"/>
        </w:rPr>
        <w:t xml:space="preserve"> </w:t>
      </w:r>
      <w:hyperlink r:id="rId26" w:tgtFrame="_blank" w:tooltip="Persistent link using digital object identifier" w:history="1">
        <w:r w:rsidR="002C43AE" w:rsidRPr="00CD5001">
          <w:rPr>
            <w:rFonts w:ascii="Times New Roman" w:hAnsi="Times New Roman"/>
            <w:bCs/>
            <w:color w:val="000000" w:themeColor="text1"/>
            <w:sz w:val="24"/>
            <w:szCs w:val="24"/>
            <w:lang w:val="nl-NL"/>
          </w:rPr>
          <w:t>https://doi.org/10.1016/j.chieco.2017.09.009</w:t>
        </w:r>
      </w:hyperlink>
    </w:p>
    <w:p w14:paraId="47349AA1" w14:textId="77777777" w:rsidR="009F3182" w:rsidRPr="00CD5001" w:rsidRDefault="009F3182" w:rsidP="004A76A0">
      <w:pPr>
        <w:pStyle w:val="a0"/>
        <w:numPr>
          <w:ilvl w:val="0"/>
          <w:numId w:val="1"/>
        </w:numPr>
        <w:tabs>
          <w:tab w:val="clear" w:pos="1211"/>
        </w:tabs>
        <w:spacing w:before="120"/>
        <w:ind w:left="540" w:hanging="540"/>
        <w:jc w:val="both"/>
        <w:rPr>
          <w:rFonts w:ascii="Times New Roman" w:hAnsi="Times New Roman"/>
          <w:bCs/>
          <w:color w:val="000000" w:themeColor="text1"/>
          <w:sz w:val="24"/>
          <w:szCs w:val="24"/>
          <w:lang w:val="nl-NL"/>
        </w:rPr>
      </w:pPr>
      <w:r w:rsidRPr="00CD5001">
        <w:rPr>
          <w:rFonts w:ascii="Times New Roman" w:hAnsi="Times New Roman"/>
          <w:bCs/>
          <w:color w:val="000000" w:themeColor="text1"/>
          <w:sz w:val="24"/>
          <w:szCs w:val="24"/>
          <w:lang w:val="nl-NL"/>
        </w:rPr>
        <w:t xml:space="preserve">Liu Min, Qian Zhang, Song Gao, Jikun Huang, 2020. The </w:t>
      </w:r>
      <w:r w:rsidR="001C6F02" w:rsidRPr="00CD5001">
        <w:rPr>
          <w:rFonts w:ascii="Times New Roman" w:hAnsi="Times New Roman" w:hint="eastAsia"/>
          <w:bCs/>
          <w:color w:val="000000" w:themeColor="text1"/>
          <w:sz w:val="24"/>
          <w:szCs w:val="24"/>
          <w:lang w:val="nl-NL"/>
        </w:rPr>
        <w:t>S</w:t>
      </w:r>
      <w:r w:rsidRPr="00CD5001">
        <w:rPr>
          <w:rFonts w:ascii="Times New Roman" w:hAnsi="Times New Roman"/>
          <w:bCs/>
          <w:color w:val="000000" w:themeColor="text1"/>
          <w:sz w:val="24"/>
          <w:szCs w:val="24"/>
          <w:lang w:val="nl-NL"/>
        </w:rPr>
        <w:t xml:space="preserve">patial </w:t>
      </w:r>
      <w:r w:rsidR="001C6F02" w:rsidRPr="00CD5001">
        <w:rPr>
          <w:rFonts w:ascii="Times New Roman" w:hAnsi="Times New Roman" w:hint="eastAsia"/>
          <w:bCs/>
          <w:color w:val="000000" w:themeColor="text1"/>
          <w:sz w:val="24"/>
          <w:szCs w:val="24"/>
          <w:lang w:val="nl-NL"/>
        </w:rPr>
        <w:t>A</w:t>
      </w:r>
      <w:r w:rsidRPr="00CD5001">
        <w:rPr>
          <w:rFonts w:ascii="Times New Roman" w:hAnsi="Times New Roman"/>
          <w:bCs/>
          <w:color w:val="000000" w:themeColor="text1"/>
          <w:sz w:val="24"/>
          <w:szCs w:val="24"/>
          <w:lang w:val="nl-NL"/>
        </w:rPr>
        <w:t xml:space="preserve">ggregation of </w:t>
      </w:r>
      <w:r w:rsidR="001C6F02" w:rsidRPr="00CD5001">
        <w:rPr>
          <w:rFonts w:ascii="Times New Roman" w:hAnsi="Times New Roman" w:hint="eastAsia"/>
          <w:bCs/>
          <w:color w:val="000000" w:themeColor="text1"/>
          <w:sz w:val="24"/>
          <w:szCs w:val="24"/>
          <w:lang w:val="nl-NL"/>
        </w:rPr>
        <w:t>R</w:t>
      </w:r>
      <w:r w:rsidRPr="00CD5001">
        <w:rPr>
          <w:rFonts w:ascii="Times New Roman" w:hAnsi="Times New Roman"/>
          <w:bCs/>
          <w:color w:val="000000" w:themeColor="text1"/>
          <w:sz w:val="24"/>
          <w:szCs w:val="24"/>
          <w:lang w:val="nl-NL"/>
        </w:rPr>
        <w:t xml:space="preserve">ural </w:t>
      </w:r>
      <w:r w:rsidR="001C6F02" w:rsidRPr="00CD5001">
        <w:rPr>
          <w:rFonts w:ascii="Times New Roman" w:hAnsi="Times New Roman" w:hint="eastAsia"/>
          <w:bCs/>
          <w:color w:val="000000" w:themeColor="text1"/>
          <w:sz w:val="24"/>
          <w:szCs w:val="24"/>
          <w:lang w:val="nl-NL"/>
        </w:rPr>
        <w:t>E</w:t>
      </w:r>
      <w:r w:rsidRPr="00CD5001">
        <w:rPr>
          <w:rFonts w:ascii="Times New Roman" w:hAnsi="Times New Roman"/>
          <w:bCs/>
          <w:color w:val="000000" w:themeColor="text1"/>
          <w:sz w:val="24"/>
          <w:szCs w:val="24"/>
          <w:lang w:val="nl-NL"/>
        </w:rPr>
        <w:t xml:space="preserve">-commerce in China: An </w:t>
      </w:r>
      <w:r w:rsidR="001C6F02" w:rsidRPr="00CD5001">
        <w:rPr>
          <w:rFonts w:ascii="Times New Roman" w:hAnsi="Times New Roman" w:hint="eastAsia"/>
          <w:bCs/>
          <w:color w:val="000000" w:themeColor="text1"/>
          <w:sz w:val="24"/>
          <w:szCs w:val="24"/>
          <w:lang w:val="nl-NL"/>
        </w:rPr>
        <w:t>E</w:t>
      </w:r>
      <w:r w:rsidRPr="00CD5001">
        <w:rPr>
          <w:rFonts w:ascii="Times New Roman" w:hAnsi="Times New Roman"/>
          <w:bCs/>
          <w:color w:val="000000" w:themeColor="text1"/>
          <w:sz w:val="24"/>
          <w:szCs w:val="24"/>
          <w:lang w:val="nl-NL"/>
        </w:rPr>
        <w:t xml:space="preserve">mpirical </w:t>
      </w:r>
      <w:r w:rsidR="001C6F02" w:rsidRPr="00CD5001">
        <w:rPr>
          <w:rFonts w:ascii="Times New Roman" w:hAnsi="Times New Roman" w:hint="eastAsia"/>
          <w:bCs/>
          <w:color w:val="000000" w:themeColor="text1"/>
          <w:sz w:val="24"/>
          <w:szCs w:val="24"/>
          <w:lang w:val="nl-NL"/>
        </w:rPr>
        <w:t>I</w:t>
      </w:r>
      <w:r w:rsidRPr="00CD5001">
        <w:rPr>
          <w:rFonts w:ascii="Times New Roman" w:hAnsi="Times New Roman"/>
          <w:bCs/>
          <w:color w:val="000000" w:themeColor="text1"/>
          <w:sz w:val="24"/>
          <w:szCs w:val="24"/>
          <w:lang w:val="nl-NL"/>
        </w:rPr>
        <w:t xml:space="preserve">nvestigation </w:t>
      </w:r>
      <w:r w:rsidR="001C6F02" w:rsidRPr="00CD5001">
        <w:rPr>
          <w:rFonts w:ascii="Times New Roman" w:hAnsi="Times New Roman" w:hint="eastAsia"/>
          <w:bCs/>
          <w:color w:val="000000" w:themeColor="text1"/>
          <w:sz w:val="24"/>
          <w:szCs w:val="24"/>
          <w:lang w:val="nl-NL"/>
        </w:rPr>
        <w:t>I</w:t>
      </w:r>
      <w:r w:rsidRPr="00CD5001">
        <w:rPr>
          <w:rFonts w:ascii="Times New Roman" w:hAnsi="Times New Roman"/>
          <w:bCs/>
          <w:color w:val="000000" w:themeColor="text1"/>
          <w:sz w:val="24"/>
          <w:szCs w:val="24"/>
          <w:lang w:val="nl-NL"/>
        </w:rPr>
        <w:t>nto Taobao Villages,</w:t>
      </w:r>
      <w:r w:rsidRPr="00CD5001">
        <w:rPr>
          <w:rFonts w:ascii="Times New Roman" w:hAnsi="Times New Roman"/>
          <w:b/>
          <w:bCs/>
          <w:i/>
          <w:color w:val="000000" w:themeColor="text1"/>
          <w:sz w:val="24"/>
          <w:szCs w:val="24"/>
          <w:lang w:val="nl-NL"/>
        </w:rPr>
        <w:t xml:space="preserve"> Journal of Rural Studies</w:t>
      </w:r>
      <w:r w:rsidRPr="00CD5001">
        <w:rPr>
          <w:rFonts w:ascii="Times New Roman" w:hAnsi="Times New Roman"/>
          <w:bCs/>
          <w:color w:val="000000" w:themeColor="text1"/>
          <w:sz w:val="24"/>
          <w:szCs w:val="24"/>
          <w:lang w:val="nl-NL"/>
        </w:rPr>
        <w:t>, 80(2020) 403-417.</w:t>
      </w:r>
    </w:p>
    <w:p w14:paraId="481CF9E4" w14:textId="77777777" w:rsidR="003F0C9B" w:rsidRPr="00CD5001" w:rsidRDefault="003F0C9B" w:rsidP="004A76A0">
      <w:pPr>
        <w:pStyle w:val="a0"/>
        <w:numPr>
          <w:ilvl w:val="0"/>
          <w:numId w:val="1"/>
        </w:numPr>
        <w:tabs>
          <w:tab w:val="clear" w:pos="1211"/>
        </w:tabs>
        <w:spacing w:before="120"/>
        <w:ind w:left="540" w:hanging="540"/>
        <w:jc w:val="both"/>
        <w:rPr>
          <w:rFonts w:ascii="Times New Roman" w:hAnsi="Times New Roman"/>
          <w:bCs/>
          <w:color w:val="000000" w:themeColor="text1"/>
          <w:sz w:val="24"/>
          <w:szCs w:val="24"/>
          <w:lang w:val="nl-NL"/>
        </w:rPr>
      </w:pPr>
      <w:r w:rsidRPr="00CD5001">
        <w:rPr>
          <w:rFonts w:ascii="Times New Roman" w:hAnsi="Times New Roman"/>
          <w:bCs/>
          <w:color w:val="000000" w:themeColor="text1"/>
          <w:sz w:val="24"/>
          <w:szCs w:val="24"/>
          <w:lang w:val="nl-NL"/>
        </w:rPr>
        <w:t>Luo, Renfu, Chengfang Liu, Jingjing Gao, Tianyi Wang, Huayong Zhi, Pengfei Shi, Jikun Huang,</w:t>
      </w:r>
      <w:r w:rsidR="001C6F02" w:rsidRPr="00CD5001">
        <w:rPr>
          <w:rFonts w:ascii="Times New Roman" w:hAnsi="Times New Roman"/>
          <w:bCs/>
          <w:color w:val="000000" w:themeColor="text1"/>
          <w:sz w:val="24"/>
          <w:szCs w:val="24"/>
          <w:lang w:val="nl-NL"/>
        </w:rPr>
        <w:t xml:space="preserve"> 2020. Impacts of the COVID-19 </w:t>
      </w:r>
      <w:r w:rsidR="001C6F02" w:rsidRPr="00CD5001">
        <w:rPr>
          <w:rFonts w:ascii="Times New Roman" w:hAnsi="Times New Roman" w:hint="eastAsia"/>
          <w:bCs/>
          <w:color w:val="000000" w:themeColor="text1"/>
          <w:sz w:val="24"/>
          <w:szCs w:val="24"/>
          <w:lang w:val="nl-NL"/>
        </w:rPr>
        <w:t>P</w:t>
      </w:r>
      <w:r w:rsidRPr="00CD5001">
        <w:rPr>
          <w:rFonts w:ascii="Times New Roman" w:hAnsi="Times New Roman"/>
          <w:bCs/>
          <w:color w:val="000000" w:themeColor="text1"/>
          <w:sz w:val="24"/>
          <w:szCs w:val="24"/>
          <w:lang w:val="nl-NL"/>
        </w:rPr>
        <w:t xml:space="preserve">andemic on </w:t>
      </w:r>
      <w:r w:rsidR="001C6F02" w:rsidRPr="00CD5001">
        <w:rPr>
          <w:rFonts w:ascii="Times New Roman" w:hAnsi="Times New Roman" w:hint="eastAsia"/>
          <w:bCs/>
          <w:color w:val="000000" w:themeColor="text1"/>
          <w:sz w:val="24"/>
          <w:szCs w:val="24"/>
          <w:lang w:val="nl-NL"/>
        </w:rPr>
        <w:t>R</w:t>
      </w:r>
      <w:r w:rsidRPr="00CD5001">
        <w:rPr>
          <w:rFonts w:ascii="Times New Roman" w:hAnsi="Times New Roman"/>
          <w:bCs/>
          <w:color w:val="000000" w:themeColor="text1"/>
          <w:sz w:val="24"/>
          <w:szCs w:val="24"/>
          <w:lang w:val="nl-NL"/>
        </w:rPr>
        <w:t xml:space="preserve">ural </w:t>
      </w:r>
      <w:r w:rsidR="001C6F02" w:rsidRPr="00CD5001">
        <w:rPr>
          <w:rFonts w:ascii="Times New Roman" w:hAnsi="Times New Roman" w:hint="eastAsia"/>
          <w:bCs/>
          <w:color w:val="000000" w:themeColor="text1"/>
          <w:sz w:val="24"/>
          <w:szCs w:val="24"/>
          <w:lang w:val="nl-NL"/>
        </w:rPr>
        <w:t>P</w:t>
      </w:r>
      <w:r w:rsidRPr="00CD5001">
        <w:rPr>
          <w:rFonts w:ascii="Times New Roman" w:hAnsi="Times New Roman"/>
          <w:bCs/>
          <w:color w:val="000000" w:themeColor="text1"/>
          <w:sz w:val="24"/>
          <w:szCs w:val="24"/>
          <w:lang w:val="nl-NL"/>
        </w:rPr>
        <w:t xml:space="preserve">overty and </w:t>
      </w:r>
      <w:r w:rsidR="001C6F02" w:rsidRPr="00CD5001">
        <w:rPr>
          <w:rFonts w:ascii="Times New Roman" w:hAnsi="Times New Roman" w:hint="eastAsia"/>
          <w:bCs/>
          <w:color w:val="000000" w:themeColor="text1"/>
          <w:sz w:val="24"/>
          <w:szCs w:val="24"/>
          <w:lang w:val="nl-NL"/>
        </w:rPr>
        <w:t>P</w:t>
      </w:r>
      <w:r w:rsidRPr="00CD5001">
        <w:rPr>
          <w:rFonts w:ascii="Times New Roman" w:hAnsi="Times New Roman"/>
          <w:bCs/>
          <w:color w:val="000000" w:themeColor="text1"/>
          <w:sz w:val="24"/>
          <w:szCs w:val="24"/>
          <w:lang w:val="nl-NL"/>
        </w:rPr>
        <w:t xml:space="preserve">olicy </w:t>
      </w:r>
      <w:r w:rsidR="001C6F02" w:rsidRPr="00CD5001">
        <w:rPr>
          <w:rFonts w:ascii="Times New Roman" w:hAnsi="Times New Roman" w:hint="eastAsia"/>
          <w:bCs/>
          <w:color w:val="000000" w:themeColor="text1"/>
          <w:sz w:val="24"/>
          <w:szCs w:val="24"/>
          <w:lang w:val="nl-NL"/>
        </w:rPr>
        <w:t>R</w:t>
      </w:r>
      <w:r w:rsidRPr="00CD5001">
        <w:rPr>
          <w:rFonts w:ascii="Times New Roman" w:hAnsi="Times New Roman"/>
          <w:bCs/>
          <w:color w:val="000000" w:themeColor="text1"/>
          <w:sz w:val="24"/>
          <w:szCs w:val="24"/>
          <w:lang w:val="nl-NL"/>
        </w:rPr>
        <w:t xml:space="preserve">esponses in China, </w:t>
      </w:r>
      <w:r w:rsidRPr="00CD5001">
        <w:rPr>
          <w:rFonts w:ascii="Times New Roman" w:hAnsi="Times New Roman"/>
          <w:b/>
          <w:bCs/>
          <w:i/>
          <w:color w:val="000000" w:themeColor="text1"/>
          <w:sz w:val="24"/>
          <w:szCs w:val="24"/>
          <w:lang w:val="nl-NL"/>
        </w:rPr>
        <w:t>Journal of Integrative Agriculture,</w:t>
      </w:r>
      <w:r w:rsidRPr="00CD5001">
        <w:rPr>
          <w:rFonts w:ascii="Times New Roman" w:hAnsi="Times New Roman"/>
          <w:bCs/>
          <w:color w:val="000000" w:themeColor="text1"/>
          <w:sz w:val="24"/>
          <w:szCs w:val="24"/>
          <w:lang w:val="nl-NL"/>
        </w:rPr>
        <w:t xml:space="preserve"> 2020, 19(12): 2946–2964.</w:t>
      </w:r>
    </w:p>
    <w:p w14:paraId="1AAB6CC8" w14:textId="77777777" w:rsidR="00097BD6" w:rsidRPr="00CD5001" w:rsidRDefault="00097BD6" w:rsidP="004A76A0">
      <w:pPr>
        <w:pStyle w:val="a0"/>
        <w:numPr>
          <w:ilvl w:val="0"/>
          <w:numId w:val="1"/>
        </w:numPr>
        <w:tabs>
          <w:tab w:val="clear" w:pos="1211"/>
        </w:tabs>
        <w:spacing w:before="120"/>
        <w:ind w:left="540" w:hanging="540"/>
        <w:jc w:val="both"/>
        <w:rPr>
          <w:rFonts w:ascii="Times New Roman" w:hAnsi="Times New Roman"/>
          <w:bCs/>
          <w:color w:val="000000" w:themeColor="text1"/>
          <w:sz w:val="24"/>
          <w:szCs w:val="24"/>
          <w:lang w:val="nl-NL"/>
        </w:rPr>
      </w:pPr>
      <w:r w:rsidRPr="00CD5001">
        <w:rPr>
          <w:rFonts w:ascii="Times New Roman" w:hAnsi="Times New Roman"/>
          <w:bCs/>
          <w:color w:val="000000" w:themeColor="text1"/>
          <w:sz w:val="24"/>
          <w:szCs w:val="24"/>
          <w:lang w:val="nl-NL"/>
        </w:rPr>
        <w:t xml:space="preserve">Huang, Jikun, 2020. Impacts of COVID-19 on agriculture and rural poverty in China, </w:t>
      </w:r>
      <w:r w:rsidRPr="00CD5001">
        <w:rPr>
          <w:rFonts w:ascii="Times New Roman" w:hAnsi="Times New Roman"/>
          <w:b/>
          <w:bCs/>
          <w:i/>
          <w:color w:val="000000" w:themeColor="text1"/>
          <w:sz w:val="24"/>
          <w:szCs w:val="24"/>
          <w:lang w:val="nl-NL"/>
        </w:rPr>
        <w:t>Journal of Integrative Agriculture</w:t>
      </w:r>
      <w:r w:rsidRPr="00CD5001">
        <w:rPr>
          <w:rFonts w:ascii="Times New Roman" w:hAnsi="Times New Roman"/>
          <w:bCs/>
          <w:color w:val="000000" w:themeColor="text1"/>
          <w:sz w:val="24"/>
          <w:szCs w:val="24"/>
          <w:lang w:val="nl-NL"/>
        </w:rPr>
        <w:t>, 2020, 19(12):2849-2853.</w:t>
      </w:r>
    </w:p>
    <w:p w14:paraId="3D78FD0A" w14:textId="77777777" w:rsidR="00464C0E" w:rsidRPr="00CD5001" w:rsidRDefault="00464C0E" w:rsidP="004A76A0">
      <w:pPr>
        <w:pStyle w:val="a0"/>
        <w:numPr>
          <w:ilvl w:val="0"/>
          <w:numId w:val="1"/>
        </w:numPr>
        <w:tabs>
          <w:tab w:val="clear" w:pos="1211"/>
        </w:tabs>
        <w:spacing w:before="120"/>
        <w:ind w:left="540" w:hanging="540"/>
        <w:jc w:val="both"/>
        <w:rPr>
          <w:rFonts w:ascii="Times New Roman" w:hAnsi="Times New Roman"/>
          <w:bCs/>
          <w:color w:val="000000" w:themeColor="text1"/>
          <w:sz w:val="24"/>
          <w:szCs w:val="24"/>
          <w:lang w:val="nl-NL"/>
        </w:rPr>
      </w:pPr>
      <w:r w:rsidRPr="00CD5001">
        <w:rPr>
          <w:rFonts w:ascii="Times New Roman" w:hAnsi="Times New Roman"/>
          <w:bCs/>
          <w:color w:val="000000" w:themeColor="text1"/>
          <w:sz w:val="24"/>
          <w:szCs w:val="24"/>
          <w:lang w:val="nl-NL"/>
        </w:rPr>
        <w:t xml:space="preserve">Huang, Kaixing, Wenshou Yan, and Jikun Huang, 2020. Agricultural subsidies retard urbanisation in China, </w:t>
      </w:r>
      <w:r w:rsidRPr="00CD5001">
        <w:rPr>
          <w:rFonts w:ascii="Times New Roman" w:hAnsi="Times New Roman"/>
          <w:b/>
          <w:bCs/>
          <w:i/>
          <w:color w:val="000000" w:themeColor="text1"/>
          <w:sz w:val="24"/>
          <w:szCs w:val="24"/>
          <w:lang w:val="nl-NL"/>
        </w:rPr>
        <w:t xml:space="preserve">Australian Journal of Agricultural and Resource Economics, </w:t>
      </w:r>
      <w:r w:rsidRPr="00CD5001">
        <w:rPr>
          <w:rFonts w:ascii="Times New Roman" w:hAnsi="Times New Roman"/>
          <w:bCs/>
          <w:color w:val="000000" w:themeColor="text1"/>
          <w:sz w:val="24"/>
          <w:szCs w:val="24"/>
          <w:lang w:val="nl-NL"/>
        </w:rPr>
        <w:t>2020</w:t>
      </w:r>
      <w:r w:rsidRPr="00CD5001">
        <w:rPr>
          <w:rFonts w:ascii="Times New Roman" w:hAnsi="Times New Roman"/>
          <w:bCs/>
          <w:color w:val="000000" w:themeColor="text1"/>
          <w:sz w:val="24"/>
          <w:szCs w:val="24"/>
          <w:lang w:val="nl-NL"/>
        </w:rPr>
        <w:t>，</w:t>
      </w:r>
      <w:r w:rsidRPr="00CD5001">
        <w:rPr>
          <w:rFonts w:ascii="Times New Roman" w:hAnsi="Times New Roman"/>
          <w:bCs/>
          <w:color w:val="000000" w:themeColor="text1"/>
          <w:sz w:val="24"/>
          <w:szCs w:val="24"/>
          <w:lang w:val="nl-NL"/>
        </w:rPr>
        <w:t>64(4):1308-1327.</w:t>
      </w:r>
    </w:p>
    <w:p w14:paraId="65902DF1" w14:textId="77777777" w:rsidR="00464C0E" w:rsidRPr="00CD5001" w:rsidRDefault="00464C0E" w:rsidP="004A76A0">
      <w:pPr>
        <w:pStyle w:val="a0"/>
        <w:numPr>
          <w:ilvl w:val="0"/>
          <w:numId w:val="1"/>
        </w:numPr>
        <w:tabs>
          <w:tab w:val="clear" w:pos="1211"/>
        </w:tabs>
        <w:spacing w:before="120"/>
        <w:ind w:left="540" w:hanging="540"/>
        <w:jc w:val="both"/>
        <w:rPr>
          <w:rFonts w:ascii="Times New Roman" w:hAnsi="Times New Roman"/>
          <w:bCs/>
          <w:color w:val="000000" w:themeColor="text1"/>
          <w:sz w:val="24"/>
          <w:szCs w:val="24"/>
          <w:lang w:val="nl-NL"/>
        </w:rPr>
      </w:pPr>
      <w:r w:rsidRPr="00CD5001">
        <w:rPr>
          <w:rFonts w:ascii="Times New Roman" w:hAnsi="Times New Roman"/>
          <w:bCs/>
          <w:color w:val="000000" w:themeColor="text1"/>
          <w:sz w:val="24"/>
          <w:szCs w:val="24"/>
          <w:lang w:val="nl-NL"/>
        </w:rPr>
        <w:t xml:space="preserve">Hou, Lingling, Pengfei Liu, Jikun Huang, Xiangzheng Deng, 2020. The influence of risk preferences, knowledge, land consolidation, and landscape diversification on pesticide use, </w:t>
      </w:r>
      <w:r w:rsidRPr="00CD5001">
        <w:rPr>
          <w:rFonts w:ascii="Times New Roman" w:hAnsi="Times New Roman"/>
          <w:b/>
          <w:bCs/>
          <w:i/>
          <w:color w:val="000000" w:themeColor="text1"/>
          <w:sz w:val="24"/>
          <w:szCs w:val="24"/>
          <w:lang w:val="nl-NL"/>
        </w:rPr>
        <w:t xml:space="preserve">Agricultural Economics, </w:t>
      </w:r>
      <w:r w:rsidRPr="00CD5001">
        <w:rPr>
          <w:rFonts w:ascii="Times New Roman" w:hAnsi="Times New Roman"/>
          <w:bCs/>
          <w:color w:val="000000" w:themeColor="text1"/>
          <w:sz w:val="24"/>
          <w:szCs w:val="24"/>
          <w:lang w:val="nl-NL"/>
        </w:rPr>
        <w:t>Vol. 51, No. 5 (2020) :759-775.</w:t>
      </w:r>
    </w:p>
    <w:p w14:paraId="673F5110" w14:textId="77777777" w:rsidR="00464C0E" w:rsidRPr="00CD5001" w:rsidRDefault="00464C0E" w:rsidP="004A76A0">
      <w:pPr>
        <w:pStyle w:val="a0"/>
        <w:numPr>
          <w:ilvl w:val="0"/>
          <w:numId w:val="1"/>
        </w:numPr>
        <w:tabs>
          <w:tab w:val="clear" w:pos="1211"/>
        </w:tabs>
        <w:spacing w:before="120"/>
        <w:ind w:left="540" w:hanging="540"/>
        <w:jc w:val="both"/>
        <w:rPr>
          <w:rFonts w:ascii="Times New Roman" w:hAnsi="Times New Roman"/>
          <w:bCs/>
          <w:color w:val="000000" w:themeColor="text1"/>
          <w:sz w:val="24"/>
          <w:szCs w:val="24"/>
          <w:lang w:val="nl-NL"/>
        </w:rPr>
      </w:pPr>
      <w:r w:rsidRPr="00CD5001">
        <w:rPr>
          <w:rFonts w:ascii="Times New Roman" w:hAnsi="Times New Roman"/>
          <w:bCs/>
          <w:color w:val="000000" w:themeColor="text1"/>
          <w:sz w:val="24"/>
          <w:szCs w:val="24"/>
          <w:lang w:val="nl-NL"/>
        </w:rPr>
        <w:t xml:space="preserve">Li Li, Ruocheng Hu, Jikun Huang, Matthias Bürgi, Ziyun Zhu, Jia Zhong and Zhi Lü, 2020. A farmland biodiversity strategy is needed for China, </w:t>
      </w:r>
      <w:r w:rsidRPr="00CD5001">
        <w:rPr>
          <w:rFonts w:ascii="Times New Roman" w:hAnsi="Times New Roman"/>
          <w:b/>
          <w:bCs/>
          <w:i/>
          <w:color w:val="000000" w:themeColor="text1"/>
          <w:sz w:val="24"/>
          <w:szCs w:val="24"/>
          <w:lang w:val="nl-NL"/>
        </w:rPr>
        <w:t>Nature Ecology &amp; Evolution</w:t>
      </w:r>
      <w:r w:rsidRPr="00CD5001">
        <w:rPr>
          <w:rFonts w:ascii="Times New Roman" w:hAnsi="Times New Roman"/>
          <w:bCs/>
          <w:color w:val="000000" w:themeColor="text1"/>
          <w:sz w:val="24"/>
          <w:szCs w:val="24"/>
          <w:lang w:val="nl-NL"/>
        </w:rPr>
        <w:t>, Vol. 4, No.6 (2020): 772-774</w:t>
      </w:r>
      <w:hyperlink r:id="rId27" w:history="1">
        <w:r w:rsidRPr="00CD5001">
          <w:rPr>
            <w:rFonts w:ascii="Times New Roman" w:hAnsi="Times New Roman"/>
            <w:bCs/>
            <w:color w:val="000000" w:themeColor="text1"/>
            <w:sz w:val="24"/>
            <w:szCs w:val="24"/>
            <w:lang w:val="nl-NL"/>
          </w:rPr>
          <w:t>.</w:t>
        </w:r>
      </w:hyperlink>
    </w:p>
    <w:p w14:paraId="0315BCD7" w14:textId="77777777" w:rsidR="00895DCD" w:rsidRPr="00CD5001" w:rsidRDefault="00464C0E" w:rsidP="004A76A0">
      <w:pPr>
        <w:pStyle w:val="a0"/>
        <w:numPr>
          <w:ilvl w:val="0"/>
          <w:numId w:val="1"/>
        </w:numPr>
        <w:tabs>
          <w:tab w:val="clear" w:pos="1211"/>
        </w:tabs>
        <w:spacing w:before="120"/>
        <w:ind w:left="540" w:hanging="540"/>
        <w:jc w:val="both"/>
        <w:rPr>
          <w:rFonts w:ascii="Times New Roman" w:hAnsi="Times New Roman"/>
          <w:bCs/>
          <w:color w:val="000000" w:themeColor="text1"/>
          <w:sz w:val="24"/>
          <w:szCs w:val="24"/>
          <w:lang w:val="nl-NL"/>
        </w:rPr>
      </w:pPr>
      <w:r w:rsidRPr="00CD5001">
        <w:rPr>
          <w:rFonts w:ascii="Times New Roman" w:hAnsi="Times New Roman"/>
          <w:bCs/>
          <w:color w:val="000000" w:themeColor="text1"/>
          <w:sz w:val="24"/>
          <w:szCs w:val="24"/>
          <w:lang w:val="nl-NL"/>
        </w:rPr>
        <w:t xml:space="preserve">Yi, Zou, Joop de Kraker, Felix J. J. A. Bianchi, Haijun Xiao, Jikun Huang, Xiangzheng Deng, Lingling Hou, Wopke van der Werf, 2020. Do diverse landscapes provide for effective natural pest control in subtropical rice? </w:t>
      </w:r>
      <w:r w:rsidRPr="00CD5001">
        <w:rPr>
          <w:rFonts w:ascii="Times New Roman" w:hAnsi="Times New Roman"/>
          <w:b/>
          <w:bCs/>
          <w:i/>
          <w:color w:val="000000" w:themeColor="text1"/>
          <w:sz w:val="24"/>
          <w:szCs w:val="24"/>
          <w:lang w:val="nl-NL"/>
        </w:rPr>
        <w:t>Journal of Applied Ecology</w:t>
      </w:r>
      <w:r w:rsidRPr="00CD5001">
        <w:rPr>
          <w:rFonts w:ascii="Times New Roman" w:hAnsi="Times New Roman"/>
          <w:bCs/>
          <w:color w:val="000000" w:themeColor="text1"/>
          <w:sz w:val="24"/>
          <w:szCs w:val="24"/>
          <w:lang w:val="nl-NL"/>
        </w:rPr>
        <w:t>, 2020, 57: 170-180.</w:t>
      </w:r>
    </w:p>
    <w:p w14:paraId="73FA3867" w14:textId="77777777" w:rsidR="00895DCD" w:rsidRPr="00CD5001" w:rsidRDefault="00895DCD" w:rsidP="00895DCD">
      <w:pPr>
        <w:pStyle w:val="a0"/>
        <w:numPr>
          <w:ilvl w:val="0"/>
          <w:numId w:val="1"/>
        </w:numPr>
        <w:tabs>
          <w:tab w:val="clear" w:pos="1211"/>
        </w:tabs>
        <w:spacing w:before="120"/>
        <w:ind w:left="540" w:hanging="540"/>
        <w:jc w:val="both"/>
        <w:rPr>
          <w:rFonts w:ascii="Times New Roman" w:hAnsi="Times New Roman"/>
          <w:bCs/>
          <w:color w:val="000000" w:themeColor="text1"/>
          <w:sz w:val="24"/>
          <w:szCs w:val="24"/>
          <w:lang w:val="nl-NL"/>
        </w:rPr>
      </w:pPr>
      <w:r w:rsidRPr="00CD5001">
        <w:rPr>
          <w:rFonts w:ascii="Times New Roman" w:hAnsi="Times New Roman"/>
          <w:color w:val="000000" w:themeColor="text1"/>
          <w:sz w:val="24"/>
          <w:szCs w:val="24"/>
          <w:lang w:val="nl-NL"/>
        </w:rPr>
        <w:t xml:space="preserve">Huang, Jikun, Scott Rozelle, Xinkai Zhu, Shiji Zhao and Yu Sheng, 2019. Agricultural and </w:t>
      </w:r>
      <w:r w:rsidRPr="00CD5001">
        <w:rPr>
          <w:rFonts w:ascii="Times New Roman" w:hAnsi="Times New Roman"/>
          <w:bCs/>
          <w:color w:val="000000" w:themeColor="text1"/>
          <w:sz w:val="24"/>
          <w:szCs w:val="24"/>
          <w:lang w:val="nl-NL"/>
        </w:rPr>
        <w:t>rural</w:t>
      </w:r>
      <w:r w:rsidRPr="00CD5001">
        <w:rPr>
          <w:rFonts w:ascii="Times New Roman" w:hAnsi="Times New Roman"/>
          <w:color w:val="000000" w:themeColor="text1"/>
          <w:sz w:val="24"/>
          <w:szCs w:val="24"/>
          <w:lang w:val="nl-NL"/>
        </w:rPr>
        <w:t xml:space="preserve"> development in China during the past four decades: an introduction, </w:t>
      </w:r>
      <w:r w:rsidRPr="00CD5001">
        <w:rPr>
          <w:rFonts w:ascii="Times New Roman" w:hAnsi="Times New Roman"/>
          <w:b/>
          <w:i/>
          <w:color w:val="000000" w:themeColor="text1"/>
          <w:sz w:val="24"/>
          <w:szCs w:val="24"/>
          <w:lang w:val="nl-NL"/>
        </w:rPr>
        <w:t>Australian Journal of Agricultural and Resource Economics</w:t>
      </w:r>
      <w:r w:rsidRPr="00CD5001">
        <w:rPr>
          <w:rFonts w:ascii="Times New Roman" w:hAnsi="Times New Roman"/>
          <w:color w:val="000000" w:themeColor="text1"/>
          <w:sz w:val="24"/>
          <w:szCs w:val="24"/>
          <w:lang w:val="nl-NL"/>
        </w:rPr>
        <w:t>, 64(2020):1-13.</w:t>
      </w:r>
    </w:p>
    <w:p w14:paraId="6152BF61" w14:textId="77777777" w:rsidR="00464C0E" w:rsidRPr="00CD5001" w:rsidRDefault="00464C0E" w:rsidP="00464C0E">
      <w:pPr>
        <w:pStyle w:val="a0"/>
        <w:numPr>
          <w:ilvl w:val="0"/>
          <w:numId w:val="1"/>
        </w:numPr>
        <w:tabs>
          <w:tab w:val="clear" w:pos="1211"/>
        </w:tabs>
        <w:spacing w:before="120"/>
        <w:ind w:left="540" w:hanging="540"/>
        <w:jc w:val="both"/>
        <w:rPr>
          <w:rFonts w:ascii="Times New Roman" w:hAnsi="Times New Roman"/>
          <w:bCs/>
          <w:color w:val="000000" w:themeColor="text1"/>
          <w:sz w:val="24"/>
          <w:szCs w:val="24"/>
          <w:lang w:val="nl-NL"/>
        </w:rPr>
      </w:pPr>
      <w:r w:rsidRPr="00CD5001">
        <w:rPr>
          <w:rFonts w:ascii="Times New Roman" w:hAnsi="Times New Roman"/>
          <w:bCs/>
          <w:color w:val="000000" w:themeColor="text1"/>
          <w:sz w:val="24"/>
          <w:szCs w:val="24"/>
          <w:lang w:val="nl-NL"/>
        </w:rPr>
        <w:t xml:space="preserve">Qiao, Fangbing, Jikun Huang, 2020. Technical Efficiency of Bacillus thuringiensis Cotton in China: Results from Household Surveys, </w:t>
      </w:r>
      <w:r w:rsidRPr="00CD5001">
        <w:rPr>
          <w:rFonts w:ascii="Times New Roman" w:hAnsi="Times New Roman"/>
          <w:b/>
          <w:bCs/>
          <w:i/>
          <w:color w:val="000000" w:themeColor="text1"/>
          <w:sz w:val="24"/>
          <w:szCs w:val="24"/>
          <w:lang w:val="nl-NL"/>
        </w:rPr>
        <w:t>Economic Development and Cultural Change,</w:t>
      </w:r>
      <w:r w:rsidRPr="00CD5001">
        <w:rPr>
          <w:rFonts w:ascii="Times New Roman" w:hAnsi="Times New Roman"/>
          <w:bCs/>
          <w:color w:val="000000" w:themeColor="text1"/>
          <w:sz w:val="24"/>
          <w:szCs w:val="24"/>
          <w:lang w:val="nl-NL"/>
        </w:rPr>
        <w:t xml:space="preserve"> Vol. 68, No. 3(2020): 947-963.</w:t>
      </w:r>
    </w:p>
    <w:p w14:paraId="3E84D5AA" w14:textId="77777777" w:rsidR="00464C0E" w:rsidRPr="00CD5001" w:rsidRDefault="00464C0E" w:rsidP="00464C0E">
      <w:pPr>
        <w:pStyle w:val="a0"/>
        <w:numPr>
          <w:ilvl w:val="0"/>
          <w:numId w:val="1"/>
        </w:numPr>
        <w:tabs>
          <w:tab w:val="clear" w:pos="1211"/>
        </w:tabs>
        <w:spacing w:before="120"/>
        <w:ind w:left="540" w:hanging="540"/>
        <w:jc w:val="both"/>
        <w:rPr>
          <w:rFonts w:ascii="Times New Roman" w:hAnsi="Times New Roman"/>
          <w:bCs/>
          <w:color w:val="000000" w:themeColor="text1"/>
          <w:sz w:val="24"/>
          <w:szCs w:val="24"/>
          <w:lang w:val="nl-NL"/>
        </w:rPr>
      </w:pPr>
      <w:r w:rsidRPr="00CD5001">
        <w:rPr>
          <w:rFonts w:ascii="Times New Roman" w:hAnsi="Times New Roman"/>
          <w:bCs/>
          <w:color w:val="000000" w:themeColor="text1"/>
          <w:sz w:val="24"/>
          <w:szCs w:val="24"/>
          <w:lang w:val="nl-NL"/>
        </w:rPr>
        <w:t xml:space="preserve">Qiao, Fangbin, Ruifa Hu, Jikun Huang, 2019. Genetically modified (GM) rice versus non-GM rice: pesticide use and yield, </w:t>
      </w:r>
      <w:r w:rsidRPr="00CD5001">
        <w:rPr>
          <w:rFonts w:ascii="Times New Roman" w:hAnsi="Times New Roman"/>
          <w:b/>
          <w:bCs/>
          <w:i/>
          <w:color w:val="000000" w:themeColor="text1"/>
          <w:sz w:val="24"/>
          <w:szCs w:val="24"/>
          <w:lang w:val="nl-NL"/>
        </w:rPr>
        <w:t xml:space="preserve">Science China: Life Sciences, </w:t>
      </w:r>
      <w:r w:rsidRPr="00CD5001">
        <w:rPr>
          <w:rFonts w:ascii="Times New Roman" w:hAnsi="Times New Roman"/>
          <w:bCs/>
          <w:color w:val="000000" w:themeColor="text1"/>
          <w:sz w:val="24"/>
          <w:szCs w:val="24"/>
          <w:lang w:val="nl-NL"/>
        </w:rPr>
        <w:t>Vol 63, No.5 (2020): 785-787.</w:t>
      </w:r>
    </w:p>
    <w:p w14:paraId="0905A40B" w14:textId="77777777" w:rsidR="00ED2A49" w:rsidRPr="00CD5001" w:rsidRDefault="00ED2A49" w:rsidP="00ED2A49">
      <w:pPr>
        <w:pStyle w:val="a0"/>
        <w:numPr>
          <w:ilvl w:val="0"/>
          <w:numId w:val="1"/>
        </w:numPr>
        <w:tabs>
          <w:tab w:val="clear" w:pos="1211"/>
        </w:tabs>
        <w:spacing w:before="120"/>
        <w:ind w:left="540" w:hanging="540"/>
        <w:jc w:val="both"/>
        <w:rPr>
          <w:rFonts w:ascii="Times New Roman" w:hAnsi="Times New Roman"/>
          <w:bCs/>
          <w:color w:val="000000" w:themeColor="text1"/>
          <w:sz w:val="24"/>
          <w:szCs w:val="24"/>
          <w:lang w:val="nl-NL"/>
        </w:rPr>
      </w:pPr>
      <w:r w:rsidRPr="00CD5001">
        <w:rPr>
          <w:rFonts w:ascii="Times New Roman" w:hAnsi="Times New Roman"/>
          <w:color w:val="000000" w:themeColor="text1"/>
          <w:sz w:val="24"/>
          <w:szCs w:val="24"/>
          <w:lang w:val="nl-NL"/>
        </w:rPr>
        <w:lastRenderedPageBreak/>
        <w:t xml:space="preserve">Cai, Jinyang, Weiqiong Chen, Jikun Huang, Ruifa Hu and Carl E. Pray, 2020. The </w:t>
      </w:r>
      <w:r w:rsidRPr="00CD5001">
        <w:rPr>
          <w:rFonts w:ascii="Times New Roman" w:hAnsi="Times New Roman"/>
          <w:bCs/>
          <w:color w:val="000000" w:themeColor="text1"/>
          <w:sz w:val="24"/>
          <w:szCs w:val="24"/>
          <w:lang w:val="nl-NL"/>
        </w:rPr>
        <w:t>Evolving</w:t>
      </w:r>
      <w:r w:rsidRPr="00CD5001">
        <w:rPr>
          <w:rFonts w:ascii="Times New Roman" w:hAnsi="Times New Roman"/>
          <w:color w:val="000000" w:themeColor="text1"/>
          <w:sz w:val="24"/>
          <w:szCs w:val="24"/>
          <w:lang w:val="nl-NL"/>
        </w:rPr>
        <w:t xml:space="preserve"> Structure of Chinese R&amp;D Funding and its Implications for the Productivity of Agricultural Biotechnology Research, </w:t>
      </w:r>
      <w:r w:rsidRPr="00CD5001">
        <w:rPr>
          <w:rFonts w:ascii="Times New Roman" w:hAnsi="Times New Roman"/>
          <w:b/>
          <w:i/>
          <w:color w:val="000000" w:themeColor="text1"/>
          <w:sz w:val="24"/>
          <w:szCs w:val="24"/>
          <w:lang w:val="nl-NL"/>
        </w:rPr>
        <w:t>Journal of Agricultural Economics</w:t>
      </w:r>
      <w:r w:rsidRPr="00CD5001">
        <w:rPr>
          <w:rFonts w:ascii="Times New Roman" w:hAnsi="Times New Roman"/>
          <w:color w:val="000000" w:themeColor="text1"/>
          <w:sz w:val="24"/>
          <w:szCs w:val="24"/>
          <w:lang w:val="nl-NL"/>
        </w:rPr>
        <w:t>, Vol. 71, No. 2 (2020): 287-304.</w:t>
      </w:r>
    </w:p>
    <w:p w14:paraId="3872DFD6" w14:textId="77777777" w:rsidR="00464C0E" w:rsidRPr="00CD5001" w:rsidRDefault="00464C0E" w:rsidP="00464C0E">
      <w:pPr>
        <w:pStyle w:val="a0"/>
        <w:numPr>
          <w:ilvl w:val="0"/>
          <w:numId w:val="1"/>
        </w:numPr>
        <w:tabs>
          <w:tab w:val="clear" w:pos="1211"/>
        </w:tabs>
        <w:spacing w:before="120"/>
        <w:ind w:left="540" w:hanging="540"/>
        <w:jc w:val="both"/>
        <w:rPr>
          <w:rFonts w:ascii="Times New Roman" w:hAnsi="Times New Roman"/>
          <w:bCs/>
          <w:color w:val="000000" w:themeColor="text1"/>
          <w:sz w:val="24"/>
          <w:szCs w:val="24"/>
          <w:lang w:val="nl-NL"/>
        </w:rPr>
      </w:pPr>
      <w:r w:rsidRPr="00CD5001">
        <w:rPr>
          <w:rFonts w:ascii="Times New Roman" w:hAnsi="Times New Roman"/>
          <w:color w:val="000000" w:themeColor="text1"/>
          <w:sz w:val="24"/>
          <w:szCs w:val="24"/>
          <w:lang w:val="nl-NL"/>
        </w:rPr>
        <w:t xml:space="preserve">Wang, Jinxia, Yunyun Zhu, Tianhe Sun, Jikun Huang, Lijuan Zhang, Baozhu Guan and </w:t>
      </w:r>
      <w:r w:rsidRPr="00CD5001">
        <w:rPr>
          <w:rFonts w:ascii="Times New Roman" w:hAnsi="Times New Roman"/>
          <w:bCs/>
          <w:color w:val="000000" w:themeColor="text1"/>
          <w:sz w:val="24"/>
          <w:szCs w:val="24"/>
          <w:lang w:val="nl-NL"/>
        </w:rPr>
        <w:t>Qiuqiong</w:t>
      </w:r>
      <w:r w:rsidRPr="00CD5001">
        <w:rPr>
          <w:rFonts w:ascii="Times New Roman" w:hAnsi="Times New Roman"/>
          <w:color w:val="000000" w:themeColor="text1"/>
          <w:sz w:val="24"/>
          <w:szCs w:val="24"/>
          <w:lang w:val="nl-NL"/>
        </w:rPr>
        <w:t xml:space="preserve"> Huang, 2020. Forty years of irrigation development and reform in China, </w:t>
      </w:r>
      <w:r w:rsidRPr="00CD5001">
        <w:rPr>
          <w:rFonts w:ascii="Times New Roman" w:hAnsi="Times New Roman"/>
          <w:b/>
          <w:i/>
          <w:color w:val="000000" w:themeColor="text1"/>
          <w:sz w:val="24"/>
          <w:szCs w:val="24"/>
          <w:lang w:val="nl-NL"/>
        </w:rPr>
        <w:t>Australian Journal of Agricultural and Resource Economics</w:t>
      </w:r>
      <w:r w:rsidRPr="00CD5001">
        <w:rPr>
          <w:rFonts w:ascii="Times New Roman" w:hAnsi="Times New Roman"/>
          <w:color w:val="000000" w:themeColor="text1"/>
          <w:sz w:val="24"/>
          <w:szCs w:val="24"/>
          <w:lang w:val="nl-NL"/>
        </w:rPr>
        <w:t xml:space="preserve">, </w:t>
      </w:r>
      <w:r w:rsidRPr="00CD5001">
        <w:rPr>
          <w:rFonts w:ascii="Times New Roman" w:hAnsi="Times New Roman"/>
          <w:bCs/>
          <w:color w:val="000000" w:themeColor="text1"/>
          <w:sz w:val="24"/>
          <w:szCs w:val="24"/>
          <w:lang w:val="nl-NL"/>
        </w:rPr>
        <w:t>Vol. 64, No. 1(2020):126-149.</w:t>
      </w:r>
    </w:p>
    <w:p w14:paraId="2A01E42B" w14:textId="77777777" w:rsidR="00464C0E" w:rsidRPr="00CD5001" w:rsidRDefault="00464C0E" w:rsidP="00ED2A49">
      <w:pPr>
        <w:pStyle w:val="a0"/>
        <w:numPr>
          <w:ilvl w:val="0"/>
          <w:numId w:val="1"/>
        </w:numPr>
        <w:tabs>
          <w:tab w:val="clear" w:pos="1211"/>
        </w:tabs>
        <w:spacing w:before="120"/>
        <w:ind w:left="540" w:hanging="540"/>
        <w:jc w:val="both"/>
        <w:rPr>
          <w:rFonts w:ascii="Times New Roman" w:hAnsi="Times New Roman"/>
          <w:bCs/>
          <w:color w:val="000000" w:themeColor="text1"/>
          <w:sz w:val="24"/>
          <w:szCs w:val="24"/>
          <w:lang w:val="nl-NL"/>
        </w:rPr>
      </w:pPr>
      <w:r w:rsidRPr="00CD5001">
        <w:rPr>
          <w:rFonts w:ascii="Times New Roman" w:hAnsi="Times New Roman"/>
          <w:bCs/>
          <w:color w:val="000000" w:themeColor="text1"/>
          <w:sz w:val="24"/>
          <w:szCs w:val="24"/>
          <w:lang w:val="nl-NL"/>
        </w:rPr>
        <w:t xml:space="preserve">Qiao, Fangbin, Jikun Huang, 2020. Sustainability of the Economic Benefit of Bt Cotton in China: Results from Household Surveys, </w:t>
      </w:r>
      <w:r w:rsidRPr="00CD5001">
        <w:rPr>
          <w:rFonts w:ascii="Times New Roman" w:hAnsi="Times New Roman"/>
          <w:b/>
          <w:bCs/>
          <w:i/>
          <w:color w:val="000000" w:themeColor="text1"/>
          <w:sz w:val="24"/>
          <w:szCs w:val="24"/>
          <w:lang w:val="nl-NL"/>
        </w:rPr>
        <w:t>The Journal of Development Studies</w:t>
      </w:r>
      <w:r w:rsidRPr="00CD5001">
        <w:rPr>
          <w:rFonts w:ascii="Times New Roman" w:hAnsi="Times New Roman"/>
          <w:bCs/>
          <w:color w:val="000000" w:themeColor="text1"/>
          <w:sz w:val="24"/>
          <w:szCs w:val="24"/>
          <w:lang w:val="nl-NL"/>
        </w:rPr>
        <w:t xml:space="preserve">, 2020, </w:t>
      </w:r>
      <w:hyperlink r:id="rId28" w:history="1">
        <w:r w:rsidRPr="00CD5001">
          <w:rPr>
            <w:rFonts w:ascii="Times New Roman" w:hAnsi="Times New Roman"/>
            <w:bCs/>
            <w:color w:val="000000" w:themeColor="text1"/>
            <w:sz w:val="24"/>
            <w:szCs w:val="24"/>
            <w:lang w:val="nl-NL"/>
          </w:rPr>
          <w:t>Vol.</w:t>
        </w:r>
      </w:hyperlink>
      <w:r w:rsidRPr="00CD5001">
        <w:rPr>
          <w:rFonts w:ascii="Times New Roman" w:hAnsi="Times New Roman"/>
          <w:bCs/>
          <w:color w:val="000000" w:themeColor="text1"/>
          <w:sz w:val="24"/>
          <w:szCs w:val="24"/>
          <w:lang w:val="nl-NL"/>
        </w:rPr>
        <w:t xml:space="preserve"> 56, No. 11, 2045-2060.</w:t>
      </w:r>
    </w:p>
    <w:p w14:paraId="259B0DC7" w14:textId="77777777" w:rsidR="00534560" w:rsidRPr="00CD5001" w:rsidRDefault="00534560" w:rsidP="004A76A0">
      <w:pPr>
        <w:pStyle w:val="a0"/>
        <w:numPr>
          <w:ilvl w:val="0"/>
          <w:numId w:val="1"/>
        </w:numPr>
        <w:tabs>
          <w:tab w:val="clear" w:pos="1211"/>
        </w:tabs>
        <w:spacing w:before="120"/>
        <w:ind w:left="540" w:hanging="540"/>
        <w:jc w:val="both"/>
        <w:rPr>
          <w:rFonts w:ascii="Times New Roman" w:hAnsi="Times New Roman"/>
          <w:bCs/>
          <w:color w:val="000000" w:themeColor="text1"/>
          <w:sz w:val="24"/>
          <w:szCs w:val="24"/>
          <w:lang w:val="nl-NL"/>
        </w:rPr>
      </w:pPr>
      <w:r w:rsidRPr="00CD5001">
        <w:rPr>
          <w:rFonts w:ascii="Times New Roman" w:hAnsi="Times New Roman" w:hint="eastAsia"/>
          <w:bCs/>
          <w:color w:val="000000" w:themeColor="text1"/>
          <w:sz w:val="24"/>
          <w:szCs w:val="24"/>
          <w:lang w:val="nl-NL"/>
        </w:rPr>
        <w:t xml:space="preserve">Dawe, David, Roehlano Briones, Nazmul Hassan, Hermanto, Jikun Huang, A. Ganesh Kumar, Le Hoa Nguyen, Handewi, P.Saliem, Nazma Shaheen, Thi Thu Trang Truong, Nuttanan Wichitaksorn, Sunniva Bloem, 2019. </w:t>
      </w:r>
      <w:r w:rsidR="004A76A0" w:rsidRPr="00CD5001">
        <w:rPr>
          <w:rFonts w:ascii="Times New Roman" w:hAnsi="Times New Roman"/>
          <w:bCs/>
          <w:color w:val="000000" w:themeColor="text1"/>
          <w:sz w:val="24"/>
          <w:szCs w:val="24"/>
          <w:lang w:val="nl-NL"/>
        </w:rPr>
        <w:t>Trends in food prepared outside the home in some Asian countries</w:t>
      </w:r>
      <w:r w:rsidR="004A76A0" w:rsidRPr="00CD5001">
        <w:rPr>
          <w:rFonts w:ascii="Times New Roman" w:hAnsi="Times New Roman" w:hint="eastAsia"/>
          <w:bCs/>
          <w:color w:val="000000" w:themeColor="text1"/>
          <w:sz w:val="24"/>
          <w:szCs w:val="24"/>
          <w:lang w:val="nl-NL"/>
        </w:rPr>
        <w:t xml:space="preserve">, </w:t>
      </w:r>
      <w:r w:rsidR="004A76A0" w:rsidRPr="00CD5001">
        <w:rPr>
          <w:rFonts w:ascii="Times New Roman" w:hAnsi="Times New Roman"/>
          <w:b/>
          <w:bCs/>
          <w:i/>
          <w:color w:val="000000" w:themeColor="text1"/>
          <w:sz w:val="24"/>
          <w:szCs w:val="24"/>
          <w:lang w:val="nl-NL"/>
        </w:rPr>
        <w:t>World Food Policy</w:t>
      </w:r>
      <w:r w:rsidR="004A76A0" w:rsidRPr="00CD5001">
        <w:rPr>
          <w:rFonts w:ascii="Times New Roman" w:hAnsi="Times New Roman" w:hint="eastAsia"/>
          <w:bCs/>
          <w:color w:val="000000" w:themeColor="text1"/>
          <w:sz w:val="24"/>
          <w:szCs w:val="24"/>
          <w:lang w:val="nl-NL"/>
        </w:rPr>
        <w:t xml:space="preserve">, </w:t>
      </w:r>
      <w:r w:rsidR="004A76A0" w:rsidRPr="00CD5001">
        <w:rPr>
          <w:rFonts w:ascii="Times New Roman" w:hAnsi="Times New Roman"/>
          <w:bCs/>
          <w:color w:val="000000" w:themeColor="text1"/>
          <w:sz w:val="24"/>
          <w:szCs w:val="24"/>
          <w:lang w:val="nl-NL"/>
        </w:rPr>
        <w:t>5</w:t>
      </w:r>
      <w:r w:rsidR="004A76A0" w:rsidRPr="00CD5001">
        <w:rPr>
          <w:rFonts w:ascii="Times New Roman" w:hAnsi="Times New Roman" w:hint="eastAsia"/>
          <w:bCs/>
          <w:color w:val="000000" w:themeColor="text1"/>
          <w:sz w:val="24"/>
          <w:szCs w:val="24"/>
          <w:lang w:val="nl-NL"/>
        </w:rPr>
        <w:t>(2019)</w:t>
      </w:r>
      <w:r w:rsidR="004A76A0" w:rsidRPr="00CD5001">
        <w:rPr>
          <w:rFonts w:ascii="Times New Roman" w:hAnsi="Times New Roman"/>
          <w:bCs/>
          <w:color w:val="000000" w:themeColor="text1"/>
          <w:sz w:val="24"/>
          <w:szCs w:val="24"/>
          <w:lang w:val="nl-NL"/>
        </w:rPr>
        <w:t>:16</w:t>
      </w:r>
      <w:r w:rsidR="004A76A0" w:rsidRPr="00CD5001">
        <w:rPr>
          <w:rFonts w:ascii="Times New Roman" w:hAnsi="Times New Roman" w:hint="eastAsia"/>
          <w:bCs/>
          <w:color w:val="000000" w:themeColor="text1"/>
          <w:sz w:val="24"/>
          <w:szCs w:val="24"/>
          <w:lang w:val="nl-NL"/>
        </w:rPr>
        <w:t>-</w:t>
      </w:r>
      <w:r w:rsidR="004A76A0" w:rsidRPr="00CD5001">
        <w:rPr>
          <w:rFonts w:ascii="Times New Roman" w:hAnsi="Times New Roman"/>
          <w:bCs/>
          <w:color w:val="000000" w:themeColor="text1"/>
          <w:sz w:val="24"/>
          <w:szCs w:val="24"/>
          <w:lang w:val="nl-NL"/>
        </w:rPr>
        <w:t>23.</w:t>
      </w:r>
    </w:p>
    <w:p w14:paraId="486C620F" w14:textId="77777777" w:rsidR="00A610D7" w:rsidRPr="00CD5001" w:rsidRDefault="00A610D7" w:rsidP="00ED2A49">
      <w:pPr>
        <w:pStyle w:val="a0"/>
        <w:numPr>
          <w:ilvl w:val="0"/>
          <w:numId w:val="1"/>
        </w:numPr>
        <w:tabs>
          <w:tab w:val="clear" w:pos="1211"/>
        </w:tabs>
        <w:spacing w:before="120"/>
        <w:ind w:left="540" w:hanging="540"/>
        <w:jc w:val="both"/>
        <w:rPr>
          <w:rFonts w:ascii="Times New Roman" w:hAnsi="Times New Roman"/>
          <w:bCs/>
          <w:color w:val="000000" w:themeColor="text1"/>
          <w:sz w:val="24"/>
          <w:szCs w:val="24"/>
          <w:lang w:val="nl-NL"/>
        </w:rPr>
      </w:pPr>
      <w:r w:rsidRPr="00CD5001">
        <w:rPr>
          <w:rFonts w:ascii="Times New Roman" w:hAnsi="Times New Roman"/>
          <w:color w:val="000000" w:themeColor="text1"/>
          <w:sz w:val="24"/>
          <w:szCs w:val="24"/>
          <w:lang w:val="nl-NL"/>
        </w:rPr>
        <w:t>Liu, Min, Liesbeth Dries, Jikun Huang, Shi Min, Jianjun Tang, 2019. The impacts of the eco-</w:t>
      </w:r>
      <w:r w:rsidRPr="00CD5001">
        <w:rPr>
          <w:rFonts w:ascii="Times New Roman" w:hAnsi="Times New Roman"/>
          <w:bCs/>
          <w:color w:val="000000" w:themeColor="text1"/>
          <w:sz w:val="24"/>
          <w:szCs w:val="24"/>
          <w:lang w:val="nl-NL"/>
        </w:rPr>
        <w:t>environmental</w:t>
      </w:r>
      <w:r w:rsidRPr="00CD5001">
        <w:rPr>
          <w:rFonts w:ascii="Times New Roman" w:hAnsi="Times New Roman"/>
          <w:color w:val="000000" w:themeColor="text1"/>
          <w:sz w:val="24"/>
          <w:szCs w:val="24"/>
          <w:lang w:val="nl-NL"/>
        </w:rPr>
        <w:t xml:space="preserve"> policy on grassland degradation and livestock production in Inner Mongolia, China: An empirical analysis based on the simultaneous equation model, </w:t>
      </w:r>
      <w:r w:rsidRPr="00CD5001">
        <w:rPr>
          <w:rFonts w:ascii="Times New Roman" w:hAnsi="Times New Roman"/>
          <w:b/>
          <w:i/>
          <w:color w:val="000000" w:themeColor="text1"/>
          <w:sz w:val="24"/>
          <w:szCs w:val="24"/>
          <w:lang w:val="nl-NL"/>
        </w:rPr>
        <w:t xml:space="preserve">Land Use Policy, </w:t>
      </w:r>
      <w:r w:rsidRPr="00CD5001">
        <w:rPr>
          <w:rFonts w:ascii="Times New Roman" w:hAnsi="Times New Roman"/>
          <w:color w:val="000000" w:themeColor="text1"/>
          <w:sz w:val="24"/>
          <w:szCs w:val="24"/>
          <w:lang w:val="nl-NL"/>
        </w:rPr>
        <w:t xml:space="preserve">88 (2019) </w:t>
      </w:r>
      <w:r w:rsidRPr="00CD5001">
        <w:rPr>
          <w:rFonts w:ascii="Times New Roman" w:hAnsi="Times New Roman"/>
          <w:bCs/>
          <w:color w:val="000000" w:themeColor="text1"/>
          <w:sz w:val="24"/>
          <w:szCs w:val="24"/>
          <w:lang w:val="nl-NL"/>
        </w:rPr>
        <w:t>104167</w:t>
      </w:r>
      <w:r w:rsidRPr="00CD5001">
        <w:rPr>
          <w:rFonts w:ascii="Times New Roman" w:hAnsi="Times New Roman"/>
          <w:color w:val="000000" w:themeColor="text1"/>
          <w:sz w:val="24"/>
          <w:szCs w:val="24"/>
          <w:lang w:val="nl-NL"/>
        </w:rPr>
        <w:t>.</w:t>
      </w:r>
      <w:r w:rsidRPr="00CD5001">
        <w:rPr>
          <w:rFonts w:ascii="Times New Roman" w:hAnsi="Times New Roman"/>
          <w:color w:val="000000" w:themeColor="text1"/>
          <w:sz w:val="24"/>
          <w:szCs w:val="24"/>
        </w:rPr>
        <w:t xml:space="preserve"> </w:t>
      </w:r>
      <w:hyperlink r:id="rId29" w:tgtFrame="_blank" w:tooltip="Persistent link using digital object identifier" w:history="1">
        <w:r w:rsidRPr="00CD5001">
          <w:rPr>
            <w:rStyle w:val="af6"/>
            <w:rFonts w:ascii="Times New Roman" w:hAnsi="Times New Roman"/>
            <w:color w:val="000000" w:themeColor="text1"/>
            <w:sz w:val="24"/>
            <w:szCs w:val="24"/>
            <w:u w:val="none"/>
          </w:rPr>
          <w:t>https://doi.org/10.1016/j.landusepol.2019.104167</w:t>
        </w:r>
      </w:hyperlink>
    </w:p>
    <w:p w14:paraId="00FAC054" w14:textId="77777777" w:rsidR="00ED2A49" w:rsidRPr="00CD5001" w:rsidRDefault="00ED2A49" w:rsidP="00ED2A49">
      <w:pPr>
        <w:pStyle w:val="a0"/>
        <w:numPr>
          <w:ilvl w:val="0"/>
          <w:numId w:val="1"/>
        </w:numPr>
        <w:tabs>
          <w:tab w:val="clear" w:pos="1211"/>
        </w:tabs>
        <w:spacing w:before="120"/>
        <w:ind w:left="540" w:hanging="540"/>
        <w:jc w:val="both"/>
        <w:rPr>
          <w:rFonts w:ascii="Times New Roman" w:hAnsi="Times New Roman"/>
          <w:bCs/>
          <w:color w:val="000000" w:themeColor="text1"/>
          <w:sz w:val="24"/>
          <w:szCs w:val="24"/>
          <w:lang w:val="nl-NL"/>
        </w:rPr>
      </w:pPr>
      <w:r w:rsidRPr="00CD5001">
        <w:rPr>
          <w:rFonts w:ascii="Times New Roman" w:hAnsi="Times New Roman"/>
          <w:bCs/>
          <w:color w:val="000000" w:themeColor="text1"/>
          <w:sz w:val="24"/>
          <w:szCs w:val="24"/>
          <w:lang w:val="nl-NL"/>
        </w:rPr>
        <w:t xml:space="preserve">Wang Sun Ling, Jikun Huang, Xiaobing Wang, Francis Tuan. 2019. Are China’s regional agricultural productivities converging: How and why?. </w:t>
      </w:r>
      <w:r w:rsidRPr="00CD5001">
        <w:rPr>
          <w:rFonts w:ascii="Times New Roman" w:hAnsi="Times New Roman"/>
          <w:b/>
          <w:bCs/>
          <w:i/>
          <w:color w:val="000000" w:themeColor="text1"/>
          <w:sz w:val="24"/>
          <w:szCs w:val="24"/>
          <w:lang w:val="nl-NL"/>
        </w:rPr>
        <w:t>Food Policy</w:t>
      </w:r>
      <w:r w:rsidRPr="00CD5001">
        <w:rPr>
          <w:rFonts w:ascii="Times New Roman" w:hAnsi="Times New Roman"/>
          <w:bCs/>
          <w:color w:val="000000" w:themeColor="text1"/>
          <w:sz w:val="24"/>
          <w:szCs w:val="24"/>
          <w:lang w:val="nl-NL"/>
        </w:rPr>
        <w:t>, 86(2019): 101727.</w:t>
      </w:r>
      <w:r w:rsidR="000A587D" w:rsidRPr="00CD5001">
        <w:rPr>
          <w:rFonts w:ascii="Times New Roman" w:hAnsi="Times New Roman"/>
          <w:color w:val="000000" w:themeColor="text1"/>
          <w:sz w:val="24"/>
          <w:szCs w:val="24"/>
        </w:rPr>
        <w:t xml:space="preserve"> </w:t>
      </w:r>
      <w:hyperlink r:id="rId30" w:tgtFrame="_blank" w:tooltip="Persistent link using digital object identifier" w:history="1">
        <w:r w:rsidR="000A587D" w:rsidRPr="00CD5001">
          <w:rPr>
            <w:rStyle w:val="af6"/>
            <w:rFonts w:ascii="Times New Roman" w:hAnsi="Times New Roman"/>
            <w:color w:val="000000" w:themeColor="text1"/>
            <w:sz w:val="24"/>
            <w:szCs w:val="24"/>
            <w:u w:val="none"/>
          </w:rPr>
          <w:t>https://doi.org/10.1016/j.foodpol.2019.05.010</w:t>
        </w:r>
      </w:hyperlink>
    </w:p>
    <w:p w14:paraId="2EB1190E" w14:textId="77777777" w:rsidR="00ED2A49" w:rsidRPr="00CD5001" w:rsidRDefault="00ED2A49" w:rsidP="00ED2A49">
      <w:pPr>
        <w:pStyle w:val="a0"/>
        <w:numPr>
          <w:ilvl w:val="0"/>
          <w:numId w:val="1"/>
        </w:numPr>
        <w:tabs>
          <w:tab w:val="clear" w:pos="1211"/>
        </w:tabs>
        <w:spacing w:before="120"/>
        <w:ind w:left="540" w:hanging="540"/>
        <w:jc w:val="both"/>
        <w:rPr>
          <w:rFonts w:ascii="Times New Roman" w:hAnsi="Times New Roman"/>
          <w:bCs/>
          <w:color w:val="000000" w:themeColor="text1"/>
          <w:sz w:val="24"/>
          <w:szCs w:val="24"/>
          <w:lang w:val="nl-NL"/>
        </w:rPr>
      </w:pPr>
      <w:r w:rsidRPr="00CD5001">
        <w:rPr>
          <w:rFonts w:ascii="Times New Roman" w:hAnsi="Times New Roman"/>
          <w:bCs/>
          <w:color w:val="000000" w:themeColor="text1"/>
          <w:sz w:val="24"/>
          <w:szCs w:val="24"/>
          <w:lang w:val="nl-NL"/>
        </w:rPr>
        <w:t xml:space="preserve">Chai, Yuan, Philip G. Pardey, Connie Chen-Kang, Jikun Huang, Kyuseon Lee, Wanlu Dong, 2019. Passing the food and agricultural R&amp;D buck? The United States and China, </w:t>
      </w:r>
      <w:r w:rsidRPr="00CD5001">
        <w:rPr>
          <w:rFonts w:ascii="Times New Roman" w:hAnsi="Times New Roman"/>
          <w:b/>
          <w:bCs/>
          <w:i/>
          <w:color w:val="000000" w:themeColor="text1"/>
          <w:sz w:val="24"/>
          <w:szCs w:val="24"/>
          <w:lang w:val="nl-NL"/>
        </w:rPr>
        <w:t>Food Policy</w:t>
      </w:r>
      <w:r w:rsidRPr="00CD5001">
        <w:rPr>
          <w:rFonts w:ascii="Times New Roman" w:hAnsi="Times New Roman"/>
          <w:bCs/>
          <w:color w:val="000000" w:themeColor="text1"/>
          <w:sz w:val="24"/>
          <w:szCs w:val="24"/>
          <w:lang w:val="nl-NL"/>
        </w:rPr>
        <w:t>, 86</w:t>
      </w:r>
      <w:r w:rsidR="00464C0E" w:rsidRPr="00CD5001">
        <w:rPr>
          <w:rFonts w:ascii="Times New Roman" w:hAnsi="Times New Roman"/>
          <w:bCs/>
          <w:color w:val="000000" w:themeColor="text1"/>
          <w:sz w:val="24"/>
          <w:szCs w:val="24"/>
          <w:lang w:val="nl-NL"/>
        </w:rPr>
        <w:t xml:space="preserve"> </w:t>
      </w:r>
      <w:r w:rsidRPr="00CD5001">
        <w:rPr>
          <w:rFonts w:ascii="Times New Roman" w:hAnsi="Times New Roman"/>
          <w:bCs/>
          <w:color w:val="000000" w:themeColor="text1"/>
          <w:sz w:val="24"/>
          <w:szCs w:val="24"/>
          <w:lang w:val="nl-NL"/>
        </w:rPr>
        <w:t>(2019): 101729.</w:t>
      </w:r>
      <w:r w:rsidR="00A610D7" w:rsidRPr="00CD5001">
        <w:rPr>
          <w:rFonts w:ascii="Times New Roman" w:hAnsi="Times New Roman"/>
          <w:color w:val="000000" w:themeColor="text1"/>
          <w:sz w:val="24"/>
          <w:szCs w:val="24"/>
        </w:rPr>
        <w:t xml:space="preserve"> </w:t>
      </w:r>
      <w:hyperlink r:id="rId31" w:tgtFrame="_blank" w:tooltip="Persistent link using digital object identifier" w:history="1">
        <w:r w:rsidR="00A610D7" w:rsidRPr="00CD5001">
          <w:rPr>
            <w:rStyle w:val="af6"/>
            <w:rFonts w:ascii="Times New Roman" w:hAnsi="Times New Roman"/>
            <w:color w:val="000000" w:themeColor="text1"/>
            <w:sz w:val="24"/>
            <w:szCs w:val="24"/>
            <w:u w:val="none"/>
          </w:rPr>
          <w:t>https://doi.org/10.1016/j.foodpol.2019.101729</w:t>
        </w:r>
      </w:hyperlink>
      <w:r w:rsidR="00A610D7" w:rsidRPr="00CD5001">
        <w:rPr>
          <w:rFonts w:ascii="Times New Roman" w:hAnsi="Times New Roman"/>
          <w:color w:val="000000" w:themeColor="text1"/>
          <w:sz w:val="24"/>
          <w:szCs w:val="24"/>
        </w:rPr>
        <w:t>.</w:t>
      </w:r>
    </w:p>
    <w:p w14:paraId="5B1AECF3" w14:textId="77777777" w:rsidR="00646AE9" w:rsidRPr="00CD5001" w:rsidRDefault="00646AE9" w:rsidP="009701AF">
      <w:pPr>
        <w:pStyle w:val="a0"/>
        <w:numPr>
          <w:ilvl w:val="0"/>
          <w:numId w:val="1"/>
        </w:numPr>
        <w:tabs>
          <w:tab w:val="clear" w:pos="1211"/>
        </w:tabs>
        <w:spacing w:before="120"/>
        <w:ind w:left="540" w:hanging="540"/>
        <w:jc w:val="both"/>
        <w:rPr>
          <w:rFonts w:ascii="Times New Roman" w:hAnsi="Times New Roman"/>
          <w:bCs/>
          <w:color w:val="000000" w:themeColor="text1"/>
          <w:sz w:val="24"/>
          <w:szCs w:val="24"/>
          <w:lang w:val="nl-NL"/>
        </w:rPr>
      </w:pPr>
      <w:r w:rsidRPr="00CD5001">
        <w:rPr>
          <w:rFonts w:ascii="Times New Roman" w:hAnsi="Times New Roman"/>
          <w:color w:val="000000" w:themeColor="text1"/>
          <w:sz w:val="24"/>
          <w:szCs w:val="24"/>
          <w:lang w:val="nl-NL"/>
        </w:rPr>
        <w:t xml:space="preserve">Yi, Qing, Moyu Chen, Yu Sheng, Jikun Huang, 2019. Mechanization services, farm productivity and institutional innovation in China, </w:t>
      </w:r>
      <w:r w:rsidRPr="00CD5001">
        <w:rPr>
          <w:rFonts w:ascii="Times New Roman" w:hAnsi="Times New Roman"/>
          <w:b/>
          <w:i/>
          <w:color w:val="000000" w:themeColor="text1"/>
          <w:sz w:val="24"/>
          <w:szCs w:val="24"/>
          <w:lang w:val="nl-NL"/>
        </w:rPr>
        <w:t>China Agricultural Economic Review</w:t>
      </w:r>
      <w:r w:rsidRPr="00CD5001">
        <w:rPr>
          <w:rFonts w:ascii="Times New Roman" w:hAnsi="Times New Roman"/>
          <w:color w:val="000000" w:themeColor="text1"/>
          <w:sz w:val="24"/>
          <w:szCs w:val="24"/>
          <w:lang w:val="nl-NL"/>
        </w:rPr>
        <w:t>, Vol. 11 No. 3</w:t>
      </w:r>
      <w:r w:rsidR="00464C0E" w:rsidRPr="00CD5001">
        <w:rPr>
          <w:rFonts w:ascii="Times New Roman" w:hAnsi="Times New Roman"/>
          <w:color w:val="000000" w:themeColor="text1"/>
          <w:sz w:val="24"/>
          <w:szCs w:val="24"/>
          <w:lang w:val="nl-NL"/>
        </w:rPr>
        <w:t xml:space="preserve"> </w:t>
      </w:r>
      <w:r w:rsidRPr="00CD5001">
        <w:rPr>
          <w:rFonts w:ascii="Times New Roman" w:hAnsi="Times New Roman"/>
          <w:color w:val="000000" w:themeColor="text1"/>
          <w:sz w:val="24"/>
          <w:szCs w:val="24"/>
          <w:lang w:val="nl-NL"/>
        </w:rPr>
        <w:t>(2019): 536-554.</w:t>
      </w:r>
    </w:p>
    <w:p w14:paraId="33011AD4" w14:textId="77777777" w:rsidR="004D5865" w:rsidRPr="00CD5001" w:rsidRDefault="00CD5654" w:rsidP="009701AF">
      <w:pPr>
        <w:pStyle w:val="a0"/>
        <w:numPr>
          <w:ilvl w:val="0"/>
          <w:numId w:val="1"/>
        </w:numPr>
        <w:tabs>
          <w:tab w:val="clear" w:pos="1211"/>
        </w:tabs>
        <w:spacing w:before="120"/>
        <w:ind w:left="540" w:hanging="540"/>
        <w:jc w:val="both"/>
        <w:rPr>
          <w:rFonts w:ascii="Times New Roman" w:hAnsi="Times New Roman"/>
          <w:bCs/>
          <w:color w:val="000000" w:themeColor="text1"/>
          <w:sz w:val="24"/>
          <w:szCs w:val="24"/>
          <w:lang w:val="nl-NL"/>
        </w:rPr>
      </w:pPr>
      <w:hyperlink r:id="rId32" w:tooltip="查找此作者的更多记录" w:history="1">
        <w:r w:rsidR="004D5865" w:rsidRPr="00CD5001">
          <w:rPr>
            <w:rFonts w:ascii="Times New Roman" w:hAnsi="Times New Roman"/>
            <w:bCs/>
            <w:color w:val="000000" w:themeColor="text1"/>
            <w:sz w:val="24"/>
            <w:szCs w:val="24"/>
            <w:lang w:val="nl-NL"/>
          </w:rPr>
          <w:t>Hu, Yuanning</w:t>
        </w:r>
      </w:hyperlink>
      <w:r w:rsidR="004D5865" w:rsidRPr="00CD5001">
        <w:rPr>
          <w:rFonts w:ascii="Times New Roman" w:hAnsi="Times New Roman"/>
          <w:bCs/>
          <w:color w:val="000000" w:themeColor="text1"/>
          <w:sz w:val="24"/>
          <w:szCs w:val="24"/>
          <w:lang w:val="nl-NL"/>
        </w:rPr>
        <w:t xml:space="preserve">, Jikun </w:t>
      </w:r>
      <w:hyperlink r:id="rId33" w:tooltip="查找此作者的更多记录" w:history="1">
        <w:r w:rsidR="004D5865" w:rsidRPr="00CD5001">
          <w:rPr>
            <w:rFonts w:ascii="Times New Roman" w:hAnsi="Times New Roman"/>
            <w:bCs/>
            <w:color w:val="000000" w:themeColor="text1"/>
            <w:sz w:val="24"/>
            <w:szCs w:val="24"/>
            <w:lang w:val="nl-NL"/>
          </w:rPr>
          <w:t xml:space="preserve">Huang, </w:t>
        </w:r>
      </w:hyperlink>
      <w:r w:rsidR="004D5865" w:rsidRPr="00CD5001">
        <w:rPr>
          <w:rFonts w:ascii="Times New Roman" w:hAnsi="Times New Roman"/>
          <w:bCs/>
          <w:color w:val="000000" w:themeColor="text1"/>
          <w:sz w:val="24"/>
          <w:szCs w:val="24"/>
          <w:lang w:val="nl-NL"/>
        </w:rPr>
        <w:t xml:space="preserve">Lingling Huo, 2019. </w:t>
      </w:r>
      <w:hyperlink r:id="rId34" w:history="1">
        <w:r w:rsidR="004D5865" w:rsidRPr="00CD5001">
          <w:rPr>
            <w:rFonts w:ascii="Times New Roman" w:hAnsi="Times New Roman"/>
            <w:bCs/>
            <w:color w:val="000000" w:themeColor="text1"/>
            <w:sz w:val="24"/>
            <w:szCs w:val="24"/>
            <w:lang w:val="nl-NL"/>
          </w:rPr>
          <w:t>Impacts of the Grassland Ecological Compensation Policy on Household Livestock Production in China: An Empirical Study in Inner Mongolia</w:t>
        </w:r>
      </w:hyperlink>
      <w:r w:rsidR="004D5865" w:rsidRPr="00CD5001">
        <w:rPr>
          <w:rFonts w:ascii="Times New Roman" w:hAnsi="Times New Roman"/>
          <w:bCs/>
          <w:color w:val="000000" w:themeColor="text1"/>
          <w:sz w:val="24"/>
          <w:szCs w:val="24"/>
          <w:lang w:val="nl-NL"/>
        </w:rPr>
        <w:t xml:space="preserve">, </w:t>
      </w:r>
      <w:r w:rsidR="004D5865" w:rsidRPr="00CD5001">
        <w:rPr>
          <w:rFonts w:ascii="Times New Roman" w:hAnsi="Times New Roman"/>
          <w:b/>
          <w:bCs/>
          <w:i/>
          <w:color w:val="000000" w:themeColor="text1"/>
          <w:sz w:val="24"/>
          <w:szCs w:val="24"/>
          <w:lang w:val="nl-NL"/>
        </w:rPr>
        <w:t xml:space="preserve">Ecological Economics, </w:t>
      </w:r>
      <w:r w:rsidR="004D5865" w:rsidRPr="00CD5001">
        <w:rPr>
          <w:rFonts w:ascii="Times New Roman" w:hAnsi="Times New Roman"/>
          <w:bCs/>
          <w:color w:val="000000" w:themeColor="text1"/>
          <w:sz w:val="24"/>
          <w:szCs w:val="24"/>
          <w:lang w:val="nl-NL"/>
        </w:rPr>
        <w:t>Vol.161(2019):248-256.</w:t>
      </w:r>
    </w:p>
    <w:p w14:paraId="4C6F126D" w14:textId="77777777" w:rsidR="004D5865" w:rsidRPr="00CD5001" w:rsidRDefault="004D5865" w:rsidP="009701AF">
      <w:pPr>
        <w:pStyle w:val="a0"/>
        <w:numPr>
          <w:ilvl w:val="0"/>
          <w:numId w:val="1"/>
        </w:numPr>
        <w:tabs>
          <w:tab w:val="clear" w:pos="1211"/>
        </w:tabs>
        <w:spacing w:before="120"/>
        <w:ind w:left="540" w:hanging="540"/>
        <w:jc w:val="both"/>
        <w:rPr>
          <w:rFonts w:ascii="Times New Roman" w:hAnsi="Times New Roman"/>
          <w:bCs/>
          <w:color w:val="000000" w:themeColor="text1"/>
          <w:sz w:val="24"/>
          <w:szCs w:val="24"/>
          <w:lang w:val="nl-NL"/>
        </w:rPr>
      </w:pPr>
      <w:r w:rsidRPr="00CD5001">
        <w:rPr>
          <w:rFonts w:ascii="Times New Roman" w:hAnsi="Times New Roman"/>
          <w:bCs/>
          <w:color w:val="000000" w:themeColor="text1"/>
          <w:sz w:val="24"/>
          <w:szCs w:val="24"/>
          <w:lang w:val="nl-NL"/>
        </w:rPr>
        <w:t>Liu, Min</w:t>
      </w:r>
      <w:hyperlink r:id="rId35" w:history="1">
        <w:r w:rsidRPr="00CD5001">
          <w:rPr>
            <w:rFonts w:ascii="Times New Roman" w:hAnsi="Times New Roman"/>
            <w:color w:val="000000" w:themeColor="text1"/>
            <w:sz w:val="24"/>
            <w:szCs w:val="24"/>
          </w:rPr>
          <w:t>,</w:t>
        </w:r>
      </w:hyperlink>
      <w:r w:rsidRPr="00CD5001">
        <w:rPr>
          <w:rFonts w:ascii="Times New Roman" w:hAnsi="Times New Roman"/>
          <w:bCs/>
          <w:color w:val="000000" w:themeColor="text1"/>
          <w:sz w:val="24"/>
          <w:szCs w:val="24"/>
          <w:lang w:val="nl-NL"/>
        </w:rPr>
        <w:t xml:space="preserve"> Liesbeth</w:t>
      </w:r>
      <w:r w:rsidR="00182080" w:rsidRPr="00CD5001">
        <w:rPr>
          <w:rFonts w:ascii="Times New Roman" w:hAnsi="Times New Roman"/>
          <w:bCs/>
          <w:color w:val="000000" w:themeColor="text1"/>
          <w:sz w:val="24"/>
          <w:szCs w:val="24"/>
          <w:lang w:val="nl-NL"/>
        </w:rPr>
        <w:t xml:space="preserve"> Dries,</w:t>
      </w:r>
      <w:r w:rsidRPr="00CD5001">
        <w:rPr>
          <w:rFonts w:ascii="Times New Roman" w:hAnsi="Times New Roman"/>
          <w:bCs/>
          <w:color w:val="000000" w:themeColor="text1"/>
          <w:sz w:val="24"/>
          <w:szCs w:val="24"/>
          <w:lang w:val="nl-NL"/>
        </w:rPr>
        <w:t xml:space="preserve"> Wim</w:t>
      </w:r>
      <w:r w:rsidR="00C4267F" w:rsidRPr="00CD5001">
        <w:rPr>
          <w:rFonts w:ascii="Times New Roman" w:hAnsi="Times New Roman"/>
          <w:bCs/>
          <w:color w:val="000000" w:themeColor="text1"/>
          <w:sz w:val="24"/>
          <w:szCs w:val="24"/>
          <w:lang w:val="nl-NL"/>
        </w:rPr>
        <w:t xml:space="preserve"> Heijman,</w:t>
      </w:r>
      <w:r w:rsidRPr="00CD5001">
        <w:rPr>
          <w:rFonts w:ascii="Times New Roman" w:hAnsi="Times New Roman"/>
          <w:bCs/>
          <w:color w:val="000000" w:themeColor="text1"/>
          <w:sz w:val="24"/>
          <w:szCs w:val="24"/>
          <w:lang w:val="nl-NL"/>
        </w:rPr>
        <w:t xml:space="preserve"> Xueqin</w:t>
      </w:r>
      <w:r w:rsidR="00182080" w:rsidRPr="00CD5001">
        <w:rPr>
          <w:rFonts w:ascii="Times New Roman" w:hAnsi="Times New Roman"/>
          <w:bCs/>
          <w:color w:val="000000" w:themeColor="text1"/>
          <w:sz w:val="24"/>
          <w:szCs w:val="24"/>
          <w:lang w:val="nl-NL"/>
        </w:rPr>
        <w:t xml:space="preserve"> Zhu,</w:t>
      </w:r>
      <w:r w:rsidRPr="00CD5001">
        <w:rPr>
          <w:rFonts w:ascii="Times New Roman" w:hAnsi="Times New Roman"/>
          <w:bCs/>
          <w:color w:val="000000" w:themeColor="text1"/>
          <w:sz w:val="24"/>
          <w:szCs w:val="24"/>
          <w:lang w:val="nl-NL"/>
        </w:rPr>
        <w:t xml:space="preserve"> Xiangzheng</w:t>
      </w:r>
      <w:r w:rsidR="00182080" w:rsidRPr="00CD5001">
        <w:rPr>
          <w:rFonts w:ascii="Times New Roman" w:hAnsi="Times New Roman"/>
          <w:bCs/>
          <w:color w:val="000000" w:themeColor="text1"/>
          <w:sz w:val="24"/>
          <w:szCs w:val="24"/>
          <w:lang w:val="nl-NL"/>
        </w:rPr>
        <w:t xml:space="preserve"> Deng,</w:t>
      </w:r>
      <w:r w:rsidRPr="00CD5001">
        <w:rPr>
          <w:rFonts w:ascii="Times New Roman" w:hAnsi="Times New Roman"/>
          <w:bCs/>
          <w:color w:val="000000" w:themeColor="text1"/>
          <w:sz w:val="24"/>
          <w:szCs w:val="24"/>
          <w:lang w:val="nl-NL"/>
        </w:rPr>
        <w:t xml:space="preserve"> </w:t>
      </w:r>
      <w:r w:rsidR="00182080" w:rsidRPr="00CD5001">
        <w:rPr>
          <w:rFonts w:ascii="Times New Roman" w:hAnsi="Times New Roman"/>
          <w:bCs/>
          <w:color w:val="000000" w:themeColor="text1"/>
          <w:sz w:val="24"/>
          <w:szCs w:val="24"/>
          <w:lang w:val="nl-NL"/>
        </w:rPr>
        <w:t xml:space="preserve">Jikun </w:t>
      </w:r>
      <w:r w:rsidRPr="00CD5001">
        <w:rPr>
          <w:rFonts w:ascii="Times New Roman" w:hAnsi="Times New Roman"/>
          <w:bCs/>
          <w:color w:val="000000" w:themeColor="text1"/>
          <w:sz w:val="24"/>
          <w:szCs w:val="24"/>
          <w:lang w:val="nl-NL"/>
        </w:rPr>
        <w:t>Huang</w:t>
      </w:r>
      <w:r w:rsidRPr="00CD5001">
        <w:rPr>
          <w:rFonts w:ascii="Times New Roman" w:hAnsi="Times New Roman"/>
          <w:bCs/>
          <w:color w:val="000000" w:themeColor="text1"/>
          <w:sz w:val="24"/>
          <w:szCs w:val="24"/>
        </w:rPr>
        <w:t>, 2019.</w:t>
      </w:r>
      <w:r w:rsidRPr="00CD5001">
        <w:rPr>
          <w:rFonts w:ascii="Times New Roman" w:hAnsi="Times New Roman"/>
          <w:bCs/>
          <w:color w:val="000000" w:themeColor="text1"/>
          <w:sz w:val="24"/>
          <w:szCs w:val="24"/>
          <w:lang w:val="nl-NL"/>
        </w:rPr>
        <w:t xml:space="preserve"> Land tenure reform and grassland degradation in Inner Mongolia, China, </w:t>
      </w:r>
      <w:r w:rsidRPr="00CD5001">
        <w:rPr>
          <w:rFonts w:ascii="Times New Roman" w:hAnsi="Times New Roman"/>
          <w:b/>
          <w:bCs/>
          <w:i/>
          <w:color w:val="000000" w:themeColor="text1"/>
          <w:sz w:val="24"/>
          <w:szCs w:val="24"/>
          <w:lang w:val="nl-NL"/>
        </w:rPr>
        <w:t>China Economic Review</w:t>
      </w:r>
      <w:r w:rsidRPr="00CD5001">
        <w:rPr>
          <w:rFonts w:ascii="Times New Roman" w:hAnsi="Times New Roman"/>
          <w:bCs/>
          <w:color w:val="000000" w:themeColor="text1"/>
          <w:sz w:val="24"/>
          <w:szCs w:val="24"/>
          <w:lang w:val="nl-NL"/>
        </w:rPr>
        <w:t>, Vol. 55(2019): 181-198.</w:t>
      </w:r>
    </w:p>
    <w:p w14:paraId="5C22D083" w14:textId="77777777" w:rsidR="004D5865" w:rsidRPr="00CD5001" w:rsidRDefault="004D5865" w:rsidP="009701AF">
      <w:pPr>
        <w:pStyle w:val="a0"/>
        <w:numPr>
          <w:ilvl w:val="0"/>
          <w:numId w:val="1"/>
        </w:numPr>
        <w:tabs>
          <w:tab w:val="clear" w:pos="1211"/>
        </w:tabs>
        <w:spacing w:before="120"/>
        <w:ind w:left="540" w:hanging="540"/>
        <w:jc w:val="both"/>
        <w:rPr>
          <w:rFonts w:ascii="Times New Roman" w:hAnsi="Times New Roman"/>
          <w:bCs/>
          <w:color w:val="000000" w:themeColor="text1"/>
          <w:sz w:val="24"/>
          <w:szCs w:val="24"/>
          <w:lang w:val="nl-NL"/>
        </w:rPr>
      </w:pPr>
      <w:r w:rsidRPr="00CD5001">
        <w:rPr>
          <w:rFonts w:ascii="Times New Roman" w:eastAsia="楷体" w:hAnsi="Times New Roman"/>
          <w:color w:val="000000" w:themeColor="text1"/>
          <w:sz w:val="24"/>
          <w:szCs w:val="24"/>
        </w:rPr>
        <w:t>Wang</w:t>
      </w:r>
      <w:r w:rsidRPr="00CD5001">
        <w:rPr>
          <w:rFonts w:ascii="Times New Roman" w:hAnsi="Times New Roman"/>
          <w:bCs/>
          <w:color w:val="000000" w:themeColor="text1"/>
          <w:sz w:val="24"/>
          <w:szCs w:val="24"/>
          <w:lang w:val="nl-NL"/>
        </w:rPr>
        <w:t xml:space="preserve">, Yangjie, Jikun Huang, Xiaohong Chen, 2019. Do forests relieve crop thirst in the face of drought? Empirical edidence from South China, </w:t>
      </w:r>
      <w:r w:rsidRPr="00CD5001">
        <w:rPr>
          <w:rFonts w:ascii="Times New Roman" w:hAnsi="Times New Roman"/>
          <w:b/>
          <w:bCs/>
          <w:i/>
          <w:color w:val="000000" w:themeColor="text1"/>
          <w:sz w:val="24"/>
          <w:szCs w:val="24"/>
          <w:lang w:val="nl-NL"/>
        </w:rPr>
        <w:t>Global Environmental Change</w:t>
      </w:r>
      <w:r w:rsidRPr="00CD5001">
        <w:rPr>
          <w:rFonts w:ascii="Times New Roman" w:hAnsi="Times New Roman"/>
          <w:bCs/>
          <w:color w:val="000000" w:themeColor="text1"/>
          <w:sz w:val="24"/>
          <w:szCs w:val="24"/>
          <w:lang w:val="nl-NL"/>
        </w:rPr>
        <w:t>, 55(2019): 105-114.</w:t>
      </w:r>
    </w:p>
    <w:p w14:paraId="3EA62787" w14:textId="77777777" w:rsidR="00646AE9" w:rsidRPr="00CD5001" w:rsidRDefault="00646AE9" w:rsidP="009701AF">
      <w:pPr>
        <w:pStyle w:val="a0"/>
        <w:numPr>
          <w:ilvl w:val="0"/>
          <w:numId w:val="1"/>
        </w:numPr>
        <w:tabs>
          <w:tab w:val="clear" w:pos="1211"/>
        </w:tabs>
        <w:spacing w:before="120"/>
        <w:ind w:left="540" w:hanging="540"/>
        <w:jc w:val="both"/>
        <w:rPr>
          <w:rFonts w:ascii="Times New Roman" w:hAnsi="Times New Roman"/>
          <w:bCs/>
          <w:color w:val="000000" w:themeColor="text1"/>
          <w:sz w:val="24"/>
          <w:szCs w:val="24"/>
          <w:lang w:val="nl-NL"/>
        </w:rPr>
      </w:pPr>
      <w:r w:rsidRPr="00CD5001">
        <w:rPr>
          <w:rFonts w:ascii="Times New Roman" w:hAnsi="Times New Roman"/>
          <w:color w:val="000000" w:themeColor="text1"/>
          <w:sz w:val="24"/>
          <w:szCs w:val="24"/>
          <w:lang w:val="nl-NL"/>
        </w:rPr>
        <w:t>Min, Shi, Lingling Hou, Hermann Waibel , Jikun Huang, Yueying Mu,2019. The impact of migration on the food consumption and nutrition of left-behind family members: Evidence from a minority mountainous region of southwestern China</w:t>
      </w:r>
      <w:r w:rsidR="00C4267F" w:rsidRPr="00CD5001">
        <w:rPr>
          <w:rFonts w:ascii="Times New Roman" w:hAnsi="Times New Roman"/>
          <w:color w:val="000000" w:themeColor="text1"/>
          <w:sz w:val="24"/>
          <w:szCs w:val="24"/>
          <w:lang w:val="nl-NL"/>
        </w:rPr>
        <w:t xml:space="preserve">, </w:t>
      </w:r>
      <w:r w:rsidRPr="00CD5001">
        <w:rPr>
          <w:rFonts w:ascii="Times New Roman" w:hAnsi="Times New Roman"/>
          <w:b/>
          <w:i/>
          <w:color w:val="000000" w:themeColor="text1"/>
          <w:sz w:val="24"/>
          <w:szCs w:val="24"/>
          <w:lang w:val="nl-NL"/>
        </w:rPr>
        <w:t>Journal of Integrative Agriculture</w:t>
      </w:r>
      <w:r w:rsidR="00C4267F" w:rsidRPr="00CD5001">
        <w:rPr>
          <w:rFonts w:ascii="Times New Roman" w:hAnsi="Times New Roman"/>
          <w:b/>
          <w:i/>
          <w:color w:val="000000" w:themeColor="text1"/>
          <w:sz w:val="24"/>
          <w:szCs w:val="24"/>
          <w:lang w:val="nl-NL"/>
        </w:rPr>
        <w:t>,</w:t>
      </w:r>
      <w:r w:rsidRPr="00CD5001">
        <w:rPr>
          <w:rFonts w:ascii="Times New Roman" w:hAnsi="Times New Roman"/>
          <w:color w:val="000000" w:themeColor="text1"/>
          <w:sz w:val="24"/>
          <w:szCs w:val="24"/>
          <w:lang w:val="nl-NL"/>
        </w:rPr>
        <w:t xml:space="preserve"> 2019</w:t>
      </w:r>
      <w:r w:rsidR="00C4267F" w:rsidRPr="00CD5001">
        <w:rPr>
          <w:rFonts w:ascii="Times New Roman" w:hAnsi="Times New Roman"/>
          <w:color w:val="000000" w:themeColor="text1"/>
          <w:sz w:val="24"/>
          <w:szCs w:val="24"/>
          <w:lang w:val="nl-NL"/>
        </w:rPr>
        <w:t>,</w:t>
      </w:r>
      <w:r w:rsidRPr="00CD5001">
        <w:rPr>
          <w:rFonts w:ascii="Times New Roman" w:hAnsi="Times New Roman"/>
          <w:color w:val="000000" w:themeColor="text1"/>
          <w:sz w:val="24"/>
          <w:szCs w:val="24"/>
          <w:lang w:val="nl-NL"/>
        </w:rPr>
        <w:t xml:space="preserve"> 18(8)</w:t>
      </w:r>
      <w:r w:rsidR="00C4267F" w:rsidRPr="00CD5001">
        <w:rPr>
          <w:rFonts w:ascii="Times New Roman" w:hAnsi="Times New Roman"/>
          <w:color w:val="000000" w:themeColor="text1"/>
          <w:sz w:val="24"/>
          <w:szCs w:val="24"/>
          <w:lang w:val="nl-NL"/>
        </w:rPr>
        <w:t>:</w:t>
      </w:r>
      <w:r w:rsidRPr="00CD5001">
        <w:rPr>
          <w:rFonts w:ascii="Times New Roman" w:hAnsi="Times New Roman"/>
          <w:color w:val="000000" w:themeColor="text1"/>
          <w:sz w:val="24"/>
          <w:szCs w:val="24"/>
          <w:lang w:val="nl-NL"/>
        </w:rPr>
        <w:t>1780–1792.</w:t>
      </w:r>
    </w:p>
    <w:p w14:paraId="07473C24" w14:textId="77777777" w:rsidR="004D5865" w:rsidRPr="00CD5001" w:rsidRDefault="004D5865" w:rsidP="009701AF">
      <w:pPr>
        <w:pStyle w:val="a0"/>
        <w:numPr>
          <w:ilvl w:val="0"/>
          <w:numId w:val="1"/>
        </w:numPr>
        <w:tabs>
          <w:tab w:val="clear" w:pos="1211"/>
        </w:tabs>
        <w:spacing w:before="120"/>
        <w:ind w:left="540" w:hanging="540"/>
        <w:jc w:val="both"/>
        <w:rPr>
          <w:rFonts w:ascii="Times New Roman" w:hAnsi="Times New Roman"/>
          <w:bCs/>
          <w:color w:val="000000" w:themeColor="text1"/>
          <w:sz w:val="24"/>
          <w:szCs w:val="24"/>
          <w:lang w:val="nl-NL"/>
        </w:rPr>
      </w:pPr>
      <w:r w:rsidRPr="00CD5001">
        <w:rPr>
          <w:rFonts w:ascii="Times New Roman" w:eastAsia="楷体" w:hAnsi="Times New Roman"/>
          <w:color w:val="000000" w:themeColor="text1"/>
          <w:sz w:val="24"/>
          <w:szCs w:val="24"/>
        </w:rPr>
        <w:t>Wang</w:t>
      </w:r>
      <w:r w:rsidRPr="00CD5001">
        <w:rPr>
          <w:rFonts w:ascii="Times New Roman" w:hAnsi="Times New Roman"/>
          <w:bCs/>
          <w:color w:val="000000" w:themeColor="text1"/>
          <w:sz w:val="24"/>
          <w:szCs w:val="24"/>
          <w:lang w:val="nl-NL"/>
        </w:rPr>
        <w:t xml:space="preserve">, Jinxia, Yu Yang, Jikun Huang, Bhim Adhikari, Adaptive irrigation measures in response to extreme weather events: empirical evidence from the North China plain, </w:t>
      </w:r>
      <w:r w:rsidRPr="00CD5001">
        <w:rPr>
          <w:rFonts w:ascii="Times New Roman" w:hAnsi="Times New Roman"/>
          <w:b/>
          <w:bCs/>
          <w:i/>
          <w:color w:val="000000" w:themeColor="text1"/>
          <w:sz w:val="24"/>
          <w:szCs w:val="24"/>
          <w:lang w:val="nl-NL"/>
        </w:rPr>
        <w:t>Regional Environmental Change</w:t>
      </w:r>
      <w:r w:rsidRPr="00CD5001">
        <w:rPr>
          <w:rFonts w:ascii="Times New Roman" w:hAnsi="Times New Roman"/>
          <w:bCs/>
          <w:color w:val="000000" w:themeColor="text1"/>
          <w:sz w:val="24"/>
          <w:szCs w:val="24"/>
          <w:lang w:val="nl-NL"/>
        </w:rPr>
        <w:t xml:space="preserve">, 19(2019): 1009-1022. </w:t>
      </w:r>
    </w:p>
    <w:p w14:paraId="52DAD93D" w14:textId="77777777" w:rsidR="004D5865" w:rsidRPr="00CD5001" w:rsidRDefault="004D5865" w:rsidP="009701AF">
      <w:pPr>
        <w:pStyle w:val="a0"/>
        <w:numPr>
          <w:ilvl w:val="0"/>
          <w:numId w:val="1"/>
        </w:numPr>
        <w:tabs>
          <w:tab w:val="clear" w:pos="1211"/>
        </w:tabs>
        <w:spacing w:before="120"/>
        <w:ind w:left="540" w:hanging="540"/>
        <w:jc w:val="both"/>
        <w:rPr>
          <w:rFonts w:ascii="Times New Roman" w:hAnsi="Times New Roman"/>
          <w:bCs/>
          <w:color w:val="000000" w:themeColor="text1"/>
          <w:sz w:val="24"/>
          <w:szCs w:val="24"/>
          <w:lang w:val="nl-NL"/>
        </w:rPr>
      </w:pPr>
      <w:r w:rsidRPr="00CD5001">
        <w:rPr>
          <w:rFonts w:ascii="Times New Roman" w:hAnsi="Times New Roman"/>
          <w:bCs/>
          <w:color w:val="000000" w:themeColor="text1"/>
          <w:sz w:val="24"/>
          <w:szCs w:val="24"/>
          <w:lang w:val="nl-NL"/>
        </w:rPr>
        <w:lastRenderedPageBreak/>
        <w:t xml:space="preserve">Hou, Lingling, </w:t>
      </w:r>
      <w:r w:rsidR="001A11E9" w:rsidRPr="00CD5001">
        <w:rPr>
          <w:rFonts w:ascii="Times New Roman" w:hAnsi="Times New Roman"/>
          <w:bCs/>
          <w:color w:val="000000" w:themeColor="text1"/>
          <w:sz w:val="24"/>
          <w:szCs w:val="24"/>
          <w:lang w:val="nl-NL"/>
        </w:rPr>
        <w:t xml:space="preserve">Xiaoguang Chen, </w:t>
      </w:r>
      <w:r w:rsidRPr="00CD5001">
        <w:rPr>
          <w:rFonts w:ascii="Times New Roman" w:hAnsi="Times New Roman"/>
          <w:bCs/>
          <w:color w:val="000000" w:themeColor="text1"/>
          <w:sz w:val="24"/>
          <w:szCs w:val="24"/>
          <w:lang w:val="nl-NL"/>
        </w:rPr>
        <w:t xml:space="preserve">Lena Kuhn, Jikun Huang. 2019. The effectiveness of regulation and </w:t>
      </w:r>
      <w:r w:rsidRPr="00CD5001">
        <w:rPr>
          <w:rFonts w:ascii="Times New Roman" w:eastAsia="楷体" w:hAnsi="Times New Roman"/>
          <w:color w:val="000000" w:themeColor="text1"/>
          <w:sz w:val="24"/>
          <w:szCs w:val="24"/>
        </w:rPr>
        <w:t>technologies</w:t>
      </w:r>
      <w:r w:rsidRPr="00CD5001">
        <w:rPr>
          <w:rFonts w:ascii="Times New Roman" w:hAnsi="Times New Roman"/>
          <w:bCs/>
          <w:color w:val="000000" w:themeColor="text1"/>
          <w:sz w:val="24"/>
          <w:szCs w:val="24"/>
          <w:lang w:val="nl-NL"/>
        </w:rPr>
        <w:t xml:space="preserve"> on sustainable use of crop residues in Northeast China. </w:t>
      </w:r>
      <w:r w:rsidRPr="00CD5001">
        <w:rPr>
          <w:rFonts w:ascii="Times New Roman" w:hAnsi="Times New Roman"/>
          <w:b/>
          <w:bCs/>
          <w:i/>
          <w:color w:val="000000" w:themeColor="text1"/>
          <w:sz w:val="24"/>
          <w:szCs w:val="24"/>
          <w:lang w:val="nl-NL"/>
        </w:rPr>
        <w:t>Energy Economics</w:t>
      </w:r>
      <w:r w:rsidRPr="00CD5001">
        <w:rPr>
          <w:rFonts w:ascii="Times New Roman" w:hAnsi="Times New Roman"/>
          <w:bCs/>
          <w:color w:val="000000" w:themeColor="text1"/>
          <w:sz w:val="24"/>
          <w:szCs w:val="24"/>
          <w:lang w:val="nl-NL"/>
        </w:rPr>
        <w:t xml:space="preserve">, </w:t>
      </w:r>
      <w:r w:rsidR="001A11E9" w:rsidRPr="00CD5001">
        <w:rPr>
          <w:rFonts w:ascii="Times New Roman" w:hAnsi="Times New Roman"/>
          <w:bCs/>
          <w:color w:val="000000" w:themeColor="text1"/>
          <w:sz w:val="24"/>
          <w:szCs w:val="24"/>
          <w:lang w:val="nl-NL"/>
        </w:rPr>
        <w:t>81(2019): 519-527.</w:t>
      </w:r>
    </w:p>
    <w:p w14:paraId="30CCE0CA" w14:textId="77777777" w:rsidR="00D051BD" w:rsidRPr="00CD5001" w:rsidRDefault="00D051BD" w:rsidP="009701AF">
      <w:pPr>
        <w:pStyle w:val="a0"/>
        <w:numPr>
          <w:ilvl w:val="0"/>
          <w:numId w:val="1"/>
        </w:numPr>
        <w:tabs>
          <w:tab w:val="num" w:pos="540"/>
        </w:tabs>
        <w:spacing w:before="120"/>
        <w:ind w:left="540" w:hanging="540"/>
        <w:jc w:val="both"/>
        <w:rPr>
          <w:rFonts w:ascii="Times New Roman" w:hAnsi="Times New Roman"/>
          <w:bCs/>
          <w:color w:val="000000" w:themeColor="text1"/>
          <w:sz w:val="24"/>
          <w:szCs w:val="24"/>
          <w:lang w:val="nl-NL"/>
        </w:rPr>
      </w:pPr>
      <w:r w:rsidRPr="00CD5001">
        <w:rPr>
          <w:rFonts w:ascii="Times New Roman" w:eastAsia="楷体" w:hAnsi="Times New Roman"/>
          <w:color w:val="000000" w:themeColor="text1"/>
          <w:sz w:val="24"/>
          <w:szCs w:val="24"/>
        </w:rPr>
        <w:t xml:space="preserve">Sheng, Yu, Jiping Ding, and Jikun Huang. The Relationship between farm size and productivity in agriculture: Evidence from maize production in Northern China, </w:t>
      </w:r>
      <w:r w:rsidRPr="00CD5001">
        <w:rPr>
          <w:rFonts w:ascii="Times New Roman" w:eastAsia="楷体" w:hAnsi="Times New Roman"/>
          <w:b/>
          <w:bCs/>
          <w:i/>
          <w:iCs/>
          <w:color w:val="000000" w:themeColor="text1"/>
          <w:sz w:val="24"/>
          <w:szCs w:val="24"/>
        </w:rPr>
        <w:t>American Journal of Agricultural Economics</w:t>
      </w:r>
      <w:r w:rsidR="00776FF6" w:rsidRPr="00CD5001">
        <w:rPr>
          <w:rFonts w:ascii="Times New Roman" w:eastAsia="楷体" w:hAnsi="Times New Roman"/>
          <w:b/>
          <w:bCs/>
          <w:i/>
          <w:iCs/>
          <w:color w:val="000000" w:themeColor="text1"/>
          <w:sz w:val="24"/>
          <w:szCs w:val="24"/>
        </w:rPr>
        <w:t>,</w:t>
      </w:r>
      <w:r w:rsidRPr="00CD5001">
        <w:rPr>
          <w:rFonts w:ascii="Times New Roman" w:eastAsia="楷体" w:hAnsi="Times New Roman"/>
          <w:color w:val="000000" w:themeColor="text1"/>
          <w:sz w:val="24"/>
          <w:szCs w:val="24"/>
        </w:rPr>
        <w:t xml:space="preserve"> </w:t>
      </w:r>
      <w:r w:rsidR="00D56EBB" w:rsidRPr="00CD5001">
        <w:rPr>
          <w:rFonts w:ascii="Times New Roman" w:hAnsi="Times New Roman"/>
          <w:bCs/>
          <w:color w:val="000000" w:themeColor="text1"/>
          <w:sz w:val="24"/>
          <w:szCs w:val="24"/>
          <w:lang w:val="nl-NL"/>
        </w:rPr>
        <w:t>Vol 101, No.3(2019):790-806.</w:t>
      </w:r>
    </w:p>
    <w:p w14:paraId="3ED860E0" w14:textId="77777777" w:rsidR="0061036D" w:rsidRPr="00CD5001" w:rsidRDefault="0061036D" w:rsidP="009701AF">
      <w:pPr>
        <w:pStyle w:val="a0"/>
        <w:numPr>
          <w:ilvl w:val="0"/>
          <w:numId w:val="1"/>
        </w:numPr>
        <w:tabs>
          <w:tab w:val="num" w:pos="540"/>
        </w:tabs>
        <w:spacing w:before="120"/>
        <w:ind w:left="540" w:hanging="540"/>
        <w:jc w:val="both"/>
        <w:rPr>
          <w:rFonts w:ascii="Times New Roman" w:hAnsi="Times New Roman"/>
          <w:bCs/>
          <w:color w:val="000000" w:themeColor="text1"/>
          <w:sz w:val="24"/>
          <w:szCs w:val="24"/>
        </w:rPr>
      </w:pPr>
      <w:r w:rsidRPr="00CD5001">
        <w:rPr>
          <w:rFonts w:ascii="Times New Roman" w:hAnsi="Times New Roman"/>
          <w:bCs/>
          <w:color w:val="000000" w:themeColor="text1"/>
          <w:sz w:val="24"/>
          <w:szCs w:val="24"/>
          <w:lang w:val="nl-NL"/>
        </w:rPr>
        <w:t xml:space="preserve">Min, Shi, Jikun Huang, Hermann Waibel, Xueqing Yang, Georg Cadisch, 2018. Rubber Boom, Land Use Change and the Implications for Carbon Balances in Xishuangbanna, Southwest China, </w:t>
      </w:r>
      <w:r w:rsidRPr="00CD5001">
        <w:rPr>
          <w:rFonts w:ascii="Times New Roman" w:hAnsi="Times New Roman"/>
          <w:b/>
          <w:bCs/>
          <w:i/>
          <w:color w:val="000000" w:themeColor="text1"/>
          <w:sz w:val="24"/>
          <w:szCs w:val="24"/>
          <w:lang w:val="nl-NL"/>
        </w:rPr>
        <w:t>Ecological Economics</w:t>
      </w:r>
      <w:r w:rsidRPr="00CD5001">
        <w:rPr>
          <w:rFonts w:ascii="Times New Roman" w:hAnsi="Times New Roman"/>
          <w:bCs/>
          <w:color w:val="000000" w:themeColor="text1"/>
          <w:sz w:val="24"/>
          <w:szCs w:val="24"/>
          <w:lang w:val="nl-NL"/>
        </w:rPr>
        <w:t>, 156 (2019): 57-67.</w:t>
      </w:r>
    </w:p>
    <w:p w14:paraId="0E0953C2" w14:textId="77777777" w:rsidR="000B7A62" w:rsidRPr="00CD5001" w:rsidRDefault="000B7A62" w:rsidP="009701AF">
      <w:pPr>
        <w:pStyle w:val="a0"/>
        <w:numPr>
          <w:ilvl w:val="0"/>
          <w:numId w:val="1"/>
        </w:numPr>
        <w:tabs>
          <w:tab w:val="num" w:pos="540"/>
        </w:tabs>
        <w:spacing w:before="120"/>
        <w:ind w:left="540" w:hanging="540"/>
        <w:jc w:val="both"/>
        <w:rPr>
          <w:rFonts w:ascii="Times New Roman" w:hAnsi="Times New Roman"/>
          <w:bCs/>
          <w:color w:val="000000" w:themeColor="text1"/>
          <w:sz w:val="24"/>
          <w:szCs w:val="24"/>
        </w:rPr>
      </w:pPr>
      <w:r w:rsidRPr="00CD5001">
        <w:rPr>
          <w:rFonts w:ascii="Times New Roman" w:hAnsi="Times New Roman"/>
          <w:bCs/>
          <w:color w:val="000000" w:themeColor="text1"/>
          <w:sz w:val="24"/>
          <w:szCs w:val="24"/>
          <w:lang w:val="nl-NL"/>
        </w:rPr>
        <w:t xml:space="preserve">Huang, Jikun, Ke Zhou, Wei Zhang, Xiangzheng Deng, Wopke van Werf, Yanhui Lu, Kongming Wu and Mark W Rosegrant. Uncovering the economic value of natural enemies and true costs of chemical insecticides to cotton farmers in China. </w:t>
      </w:r>
      <w:r w:rsidRPr="00CD5001">
        <w:rPr>
          <w:rFonts w:ascii="Times New Roman" w:hAnsi="Times New Roman"/>
          <w:b/>
          <w:bCs/>
          <w:i/>
          <w:color w:val="000000" w:themeColor="text1"/>
          <w:sz w:val="24"/>
          <w:szCs w:val="24"/>
          <w:lang w:val="nl-NL"/>
        </w:rPr>
        <w:t>Environmental Research Letters,</w:t>
      </w:r>
      <w:r w:rsidRPr="00CD5001">
        <w:rPr>
          <w:rFonts w:ascii="Times New Roman" w:hAnsi="Times New Roman"/>
          <w:bCs/>
          <w:color w:val="000000" w:themeColor="text1"/>
          <w:sz w:val="24"/>
          <w:szCs w:val="24"/>
          <w:lang w:val="nl-NL"/>
        </w:rPr>
        <w:t xml:space="preserve"> 13(2018) 064027.</w:t>
      </w:r>
    </w:p>
    <w:p w14:paraId="16DEFFE9" w14:textId="77777777" w:rsidR="00121F60" w:rsidRPr="00CD5001" w:rsidRDefault="00121F60" w:rsidP="009701AF">
      <w:pPr>
        <w:pStyle w:val="a0"/>
        <w:numPr>
          <w:ilvl w:val="0"/>
          <w:numId w:val="1"/>
        </w:numPr>
        <w:tabs>
          <w:tab w:val="num" w:pos="540"/>
        </w:tabs>
        <w:spacing w:before="120"/>
        <w:ind w:left="540" w:hanging="540"/>
        <w:jc w:val="both"/>
        <w:rPr>
          <w:rFonts w:ascii="Times New Roman" w:hAnsi="Times New Roman"/>
          <w:bCs/>
          <w:sz w:val="24"/>
          <w:szCs w:val="24"/>
        </w:rPr>
      </w:pPr>
      <w:r w:rsidRPr="00CD5001">
        <w:rPr>
          <w:rFonts w:ascii="Times New Roman" w:hAnsi="Times New Roman"/>
          <w:bCs/>
          <w:color w:val="000000" w:themeColor="text1"/>
          <w:sz w:val="24"/>
          <w:szCs w:val="24"/>
        </w:rPr>
        <w:t xml:space="preserve">Zhang, Wei, Yanhui Lu, Wopde Werf van der, Jikun Huang, Feng Wu, Ke Zhou, Xiangzheng Deng, Yuying Jiang, Kongming Wu, Rosegrant Mark W. </w:t>
      </w:r>
      <w:r w:rsidRPr="00CD5001">
        <w:rPr>
          <w:rFonts w:ascii="Times New Roman" w:hAnsi="Times New Roman"/>
          <w:bCs/>
          <w:color w:val="000000" w:themeColor="text1"/>
          <w:sz w:val="24"/>
          <w:szCs w:val="24"/>
          <w:lang w:val="nl-NL"/>
        </w:rPr>
        <w:t xml:space="preserve">Multidecadal, </w:t>
      </w:r>
      <w:r w:rsidRPr="00CD5001">
        <w:rPr>
          <w:rFonts w:ascii="Times New Roman" w:hAnsi="Times New Roman"/>
          <w:bCs/>
          <w:sz w:val="24"/>
          <w:szCs w:val="24"/>
          <w:lang w:val="nl-NL"/>
        </w:rPr>
        <w:t xml:space="preserve">county-level analysis of the effects of land use, Bt cotton, and weather on cotton pests in </w:t>
      </w:r>
      <w:r w:rsidRPr="00CD5001">
        <w:rPr>
          <w:rFonts w:ascii="Times New Roman" w:hAnsi="Times New Roman"/>
          <w:bCs/>
          <w:sz w:val="24"/>
          <w:szCs w:val="24"/>
        </w:rPr>
        <w:t>China.</w:t>
      </w:r>
      <w:r w:rsidRPr="00CD5001">
        <w:rPr>
          <w:rFonts w:ascii="Times New Roman" w:hAnsi="Times New Roman"/>
          <w:b/>
          <w:bCs/>
          <w:i/>
          <w:sz w:val="24"/>
          <w:szCs w:val="24"/>
        </w:rPr>
        <w:t xml:space="preserve"> Proceedings of the National Academy of Sciences of the United States of America</w:t>
      </w:r>
      <w:r w:rsidRPr="00CD5001">
        <w:rPr>
          <w:rFonts w:ascii="Times New Roman" w:hAnsi="Times New Roman"/>
          <w:bCs/>
          <w:sz w:val="24"/>
          <w:szCs w:val="24"/>
        </w:rPr>
        <w:t>. Vol. 115 (2018): E7700-E7709.</w:t>
      </w:r>
    </w:p>
    <w:p w14:paraId="040C5D99" w14:textId="77777777" w:rsidR="00121F60" w:rsidRPr="00CD5001" w:rsidRDefault="00121F60" w:rsidP="009701AF">
      <w:pPr>
        <w:pStyle w:val="a0"/>
        <w:numPr>
          <w:ilvl w:val="0"/>
          <w:numId w:val="1"/>
        </w:numPr>
        <w:tabs>
          <w:tab w:val="num" w:pos="540"/>
        </w:tabs>
        <w:spacing w:before="120"/>
        <w:ind w:left="540" w:hanging="540"/>
        <w:jc w:val="both"/>
        <w:rPr>
          <w:rFonts w:ascii="Times New Roman" w:hAnsi="Times New Roman"/>
          <w:bCs/>
          <w:sz w:val="24"/>
          <w:szCs w:val="24"/>
        </w:rPr>
      </w:pPr>
      <w:r w:rsidRPr="00CD5001">
        <w:rPr>
          <w:rFonts w:ascii="Times New Roman" w:hAnsi="Times New Roman"/>
          <w:bCs/>
          <w:sz w:val="24"/>
          <w:szCs w:val="24"/>
          <w:lang w:val="nl-NL"/>
        </w:rPr>
        <w:t>Zhang, Chao, Yiduo Sun, Ruifa Hu, Jikun Huang, Xusheng Huang, Yifan Li, Yanhong</w:t>
      </w:r>
      <w:r w:rsidRPr="00CD5001">
        <w:rPr>
          <w:rFonts w:ascii="Times New Roman" w:hAnsi="Times New Roman"/>
          <w:bCs/>
          <w:sz w:val="24"/>
          <w:szCs w:val="24"/>
        </w:rPr>
        <w:t xml:space="preserve"> Yin, Zhaohui Chen. A comparison of the effects of agricultural pesticide uses on peripheral nerve conduction in China. </w:t>
      </w:r>
      <w:r w:rsidRPr="00CD5001">
        <w:rPr>
          <w:rFonts w:ascii="Times New Roman" w:hAnsi="Times New Roman"/>
          <w:b/>
          <w:bCs/>
          <w:i/>
          <w:sz w:val="24"/>
          <w:szCs w:val="24"/>
        </w:rPr>
        <w:t>Scientific Reports</w:t>
      </w:r>
      <w:r w:rsidRPr="00CD5001">
        <w:rPr>
          <w:rFonts w:ascii="Times New Roman" w:hAnsi="Times New Roman"/>
          <w:bCs/>
          <w:sz w:val="24"/>
          <w:szCs w:val="24"/>
        </w:rPr>
        <w:t xml:space="preserve">. </w:t>
      </w:r>
      <w:r w:rsidR="004D5865" w:rsidRPr="00CD5001">
        <w:rPr>
          <w:rFonts w:ascii="Times New Roman" w:hAnsi="Times New Roman"/>
          <w:bCs/>
          <w:sz w:val="24"/>
          <w:szCs w:val="24"/>
          <w:lang w:val="nl-NL"/>
        </w:rPr>
        <w:t>2018(8):9621, DOI:10.1038/s41598-018-27713-6</w:t>
      </w:r>
    </w:p>
    <w:p w14:paraId="696F62CA" w14:textId="77777777" w:rsidR="002E1AAF" w:rsidRPr="00CD5001" w:rsidRDefault="002E1AAF" w:rsidP="009701AF">
      <w:pPr>
        <w:pStyle w:val="a0"/>
        <w:numPr>
          <w:ilvl w:val="0"/>
          <w:numId w:val="1"/>
        </w:numPr>
        <w:tabs>
          <w:tab w:val="num" w:pos="540"/>
        </w:tabs>
        <w:spacing w:before="120"/>
        <w:ind w:left="540" w:hanging="540"/>
        <w:jc w:val="both"/>
        <w:rPr>
          <w:rFonts w:ascii="Times New Roman" w:hAnsi="Times New Roman"/>
          <w:bCs/>
          <w:sz w:val="24"/>
          <w:szCs w:val="24"/>
        </w:rPr>
      </w:pPr>
      <w:r w:rsidRPr="00CD5001">
        <w:rPr>
          <w:rFonts w:ascii="Times New Roman" w:hAnsi="Times New Roman"/>
          <w:bCs/>
          <w:sz w:val="24"/>
          <w:szCs w:val="24"/>
        </w:rPr>
        <w:t>Li Yanrong, Jinxia Wang, Jikun Huang, Bihm Adhikari and Liangzhi You. Village-level Supply Reliability of Groundwater Irrigation in Rural China: Effects of Climate Variables and Tubewell Density,</w:t>
      </w:r>
      <w:r w:rsidRPr="00CD5001">
        <w:rPr>
          <w:rFonts w:ascii="Times New Roman" w:hAnsi="Times New Roman"/>
          <w:bCs/>
          <w:i/>
          <w:sz w:val="24"/>
          <w:szCs w:val="24"/>
        </w:rPr>
        <w:t xml:space="preserve"> </w:t>
      </w:r>
      <w:r w:rsidRPr="00CD5001">
        <w:rPr>
          <w:rFonts w:ascii="Times New Roman" w:hAnsi="Times New Roman"/>
          <w:b/>
          <w:bCs/>
          <w:i/>
          <w:sz w:val="24"/>
          <w:szCs w:val="24"/>
        </w:rPr>
        <w:t>China Agricultural Economic Review</w:t>
      </w:r>
      <w:r w:rsidRPr="00CD5001">
        <w:rPr>
          <w:rFonts w:ascii="Times New Roman" w:hAnsi="Times New Roman"/>
          <w:b/>
          <w:bCs/>
          <w:sz w:val="24"/>
          <w:szCs w:val="24"/>
        </w:rPr>
        <w:t>,</w:t>
      </w:r>
      <w:r w:rsidRPr="00CD5001">
        <w:rPr>
          <w:rFonts w:ascii="Times New Roman" w:hAnsi="Times New Roman"/>
          <w:bCs/>
          <w:sz w:val="24"/>
          <w:szCs w:val="24"/>
        </w:rPr>
        <w:t> Vol. 10, NO. 3 (2018): 354-371.</w:t>
      </w:r>
    </w:p>
    <w:p w14:paraId="712DBFAA" w14:textId="77777777" w:rsidR="000B7A62" w:rsidRPr="00CD5001" w:rsidRDefault="000B7A62" w:rsidP="009701AF">
      <w:pPr>
        <w:pStyle w:val="a0"/>
        <w:numPr>
          <w:ilvl w:val="0"/>
          <w:numId w:val="1"/>
        </w:numPr>
        <w:tabs>
          <w:tab w:val="num" w:pos="540"/>
        </w:tabs>
        <w:spacing w:before="120"/>
        <w:ind w:left="540" w:hanging="540"/>
        <w:jc w:val="both"/>
        <w:rPr>
          <w:rFonts w:ascii="Times New Roman" w:hAnsi="Times New Roman"/>
          <w:bCs/>
          <w:sz w:val="24"/>
          <w:szCs w:val="24"/>
        </w:rPr>
      </w:pPr>
      <w:r w:rsidRPr="00CD5001">
        <w:rPr>
          <w:rFonts w:ascii="Times New Roman" w:hAnsi="Times New Roman"/>
          <w:bCs/>
          <w:sz w:val="24"/>
          <w:szCs w:val="24"/>
          <w:lang w:val="nl-NL"/>
        </w:rPr>
        <w:t>Carl Pray, Jikun Huang, Ruifa Hu, Haiyan Deng, Jun Yang, Xenia K. Morin. Prospects for cultivation of genetically engineered food crops in China.</w:t>
      </w:r>
      <w:r w:rsidRPr="00CD5001">
        <w:rPr>
          <w:rFonts w:ascii="Times New Roman" w:hAnsi="Times New Roman"/>
          <w:b/>
          <w:bCs/>
          <w:i/>
          <w:sz w:val="24"/>
          <w:szCs w:val="24"/>
          <w:lang w:val="nl-NL"/>
        </w:rPr>
        <w:t xml:space="preserve"> Global Food Security</w:t>
      </w:r>
      <w:r w:rsidRPr="00CD5001">
        <w:rPr>
          <w:rFonts w:ascii="Times New Roman" w:hAnsi="Times New Roman"/>
          <w:bCs/>
          <w:sz w:val="24"/>
          <w:szCs w:val="24"/>
          <w:lang w:val="nl-NL"/>
        </w:rPr>
        <w:t>, 16 (2018): 133-137.</w:t>
      </w:r>
    </w:p>
    <w:p w14:paraId="031EC643" w14:textId="77777777" w:rsidR="002E1AAF" w:rsidRPr="00CD5001" w:rsidRDefault="002E1AAF" w:rsidP="009701AF">
      <w:pPr>
        <w:pStyle w:val="a0"/>
        <w:numPr>
          <w:ilvl w:val="0"/>
          <w:numId w:val="1"/>
        </w:numPr>
        <w:tabs>
          <w:tab w:val="num" w:pos="540"/>
        </w:tabs>
        <w:spacing w:before="120"/>
        <w:ind w:left="540" w:hanging="540"/>
        <w:jc w:val="both"/>
        <w:rPr>
          <w:rFonts w:ascii="Times New Roman" w:hAnsi="Times New Roman"/>
          <w:bCs/>
          <w:sz w:val="24"/>
          <w:szCs w:val="24"/>
        </w:rPr>
      </w:pPr>
      <w:r w:rsidRPr="00CD5001">
        <w:rPr>
          <w:rFonts w:ascii="Times New Roman" w:hAnsi="Times New Roman"/>
          <w:sz w:val="24"/>
          <w:szCs w:val="24"/>
        </w:rPr>
        <w:t xml:space="preserve">Yan Tingting, Jinxia Wang, Jikun Huang, Wei Xie, Tingju </w:t>
      </w:r>
      <w:r w:rsidRPr="00CD5001">
        <w:rPr>
          <w:rFonts w:ascii="Times New Roman" w:hAnsi="Times New Roman"/>
          <w:bCs/>
          <w:sz w:val="24"/>
          <w:szCs w:val="24"/>
          <w:lang w:val="nl-NL"/>
        </w:rPr>
        <w:t>Zhu.</w:t>
      </w:r>
      <w:r w:rsidRPr="00CD5001">
        <w:rPr>
          <w:rFonts w:ascii="Times New Roman" w:hAnsi="Times New Roman"/>
          <w:sz w:val="24"/>
          <w:szCs w:val="24"/>
        </w:rPr>
        <w:t xml:space="preserve"> The impacts of </w:t>
      </w:r>
      <w:r w:rsidRPr="00CD5001">
        <w:rPr>
          <w:rFonts w:ascii="Times New Roman" w:hAnsi="Times New Roman"/>
          <w:bCs/>
          <w:sz w:val="24"/>
          <w:szCs w:val="24"/>
          <w:lang w:val="nl-NL"/>
        </w:rPr>
        <w:t>climate</w:t>
      </w:r>
      <w:r w:rsidRPr="00CD5001">
        <w:rPr>
          <w:rFonts w:ascii="Times New Roman" w:hAnsi="Times New Roman"/>
          <w:sz w:val="24"/>
          <w:szCs w:val="24"/>
        </w:rPr>
        <w:t xml:space="preserve"> change on irrigation and crop production in Northeast China and implications for energy use and GHG Emission,</w:t>
      </w:r>
      <w:r w:rsidRPr="00CD5001">
        <w:rPr>
          <w:rFonts w:ascii="Times New Roman" w:hAnsi="Times New Roman"/>
          <w:b/>
          <w:i/>
          <w:sz w:val="24"/>
          <w:szCs w:val="24"/>
        </w:rPr>
        <w:t xml:space="preserve"> Proc. IAHS,</w:t>
      </w:r>
      <w:r w:rsidRPr="00CD5001">
        <w:rPr>
          <w:rFonts w:ascii="Times New Roman" w:hAnsi="Times New Roman"/>
          <w:sz w:val="24"/>
          <w:szCs w:val="24"/>
        </w:rPr>
        <w:t xml:space="preserve"> 379, 301–311.</w:t>
      </w:r>
    </w:p>
    <w:p w14:paraId="4EA8A239" w14:textId="77777777" w:rsidR="007820D9" w:rsidRPr="00CD5001" w:rsidRDefault="007820D9" w:rsidP="009701AF">
      <w:pPr>
        <w:pStyle w:val="a0"/>
        <w:numPr>
          <w:ilvl w:val="0"/>
          <w:numId w:val="1"/>
        </w:numPr>
        <w:tabs>
          <w:tab w:val="num" w:pos="540"/>
        </w:tabs>
        <w:spacing w:before="120"/>
        <w:ind w:left="540" w:hanging="540"/>
        <w:jc w:val="both"/>
        <w:rPr>
          <w:rFonts w:ascii="Times New Roman" w:hAnsi="Times New Roman"/>
          <w:bCs/>
          <w:sz w:val="24"/>
          <w:szCs w:val="24"/>
        </w:rPr>
      </w:pPr>
      <w:r w:rsidRPr="00CD5001">
        <w:rPr>
          <w:rFonts w:ascii="Times New Roman" w:hAnsi="Times New Roman"/>
          <w:bCs/>
          <w:sz w:val="24"/>
          <w:szCs w:val="24"/>
        </w:rPr>
        <w:t xml:space="preserve">Wang, Yangjie, Jikun Huang, Jinxia Wang, and Christopher Findlay, 2018. Mitigating Rice Production Risks from Drought through Improving Irrigation Infrastructure and Management in China, </w:t>
      </w:r>
      <w:r w:rsidRPr="00CD5001">
        <w:rPr>
          <w:rFonts w:ascii="Times New Roman" w:hAnsi="Times New Roman"/>
          <w:b/>
          <w:bCs/>
          <w:i/>
          <w:sz w:val="24"/>
          <w:szCs w:val="24"/>
        </w:rPr>
        <w:t>Australian Journal of Agricultural and Resource Economics,</w:t>
      </w:r>
      <w:r w:rsidRPr="00CD5001">
        <w:rPr>
          <w:rFonts w:ascii="Times New Roman" w:hAnsi="Times New Roman"/>
          <w:bCs/>
          <w:sz w:val="24"/>
          <w:szCs w:val="24"/>
        </w:rPr>
        <w:t xml:space="preserve"> 62 (2018):161–176.</w:t>
      </w:r>
    </w:p>
    <w:p w14:paraId="36645328" w14:textId="77777777" w:rsidR="00EF4181" w:rsidRPr="00CD5001" w:rsidRDefault="00EF4181" w:rsidP="009701AF">
      <w:pPr>
        <w:pStyle w:val="a0"/>
        <w:numPr>
          <w:ilvl w:val="0"/>
          <w:numId w:val="1"/>
        </w:numPr>
        <w:tabs>
          <w:tab w:val="num" w:pos="540"/>
        </w:tabs>
        <w:spacing w:before="120"/>
        <w:ind w:left="540" w:hanging="540"/>
        <w:jc w:val="both"/>
        <w:rPr>
          <w:rFonts w:ascii="Times New Roman" w:hAnsi="Times New Roman"/>
          <w:bCs/>
          <w:sz w:val="24"/>
          <w:szCs w:val="24"/>
        </w:rPr>
      </w:pPr>
      <w:r w:rsidRPr="00CD5001">
        <w:rPr>
          <w:rFonts w:ascii="Times New Roman" w:hAnsi="Times New Roman" w:hint="eastAsia"/>
          <w:bCs/>
          <w:sz w:val="24"/>
          <w:szCs w:val="24"/>
        </w:rPr>
        <w:t>Min</w:t>
      </w:r>
      <w:r w:rsidRPr="00CD5001">
        <w:rPr>
          <w:rFonts w:ascii="Times New Roman" w:hAnsi="Times New Roman"/>
          <w:bCs/>
          <w:sz w:val="24"/>
          <w:szCs w:val="24"/>
        </w:rPr>
        <w:t xml:space="preserve">, Shi, Junfei Bai, Jikun Huang, Hermann Waibel, 2018. Willingness of smallholder rubber farmers to participate in ecosystem protection: Effects of household wealth and environmental awareness, </w:t>
      </w:r>
      <w:r w:rsidRPr="00CD5001">
        <w:rPr>
          <w:rFonts w:ascii="Times New Roman" w:hAnsi="Times New Roman"/>
          <w:b/>
          <w:bCs/>
          <w:i/>
          <w:sz w:val="24"/>
          <w:szCs w:val="24"/>
        </w:rPr>
        <w:t>Forest Policy and Economics</w:t>
      </w:r>
      <w:r w:rsidRPr="00CD5001">
        <w:rPr>
          <w:rFonts w:ascii="Times New Roman" w:hAnsi="Times New Roman"/>
          <w:bCs/>
          <w:sz w:val="24"/>
          <w:szCs w:val="24"/>
        </w:rPr>
        <w:t xml:space="preserve"> 87 (2018) 70–84.</w:t>
      </w:r>
    </w:p>
    <w:p w14:paraId="41D6E5F8" w14:textId="77777777" w:rsidR="00EF4181" w:rsidRPr="00CD5001" w:rsidRDefault="00EF4181" w:rsidP="009701AF">
      <w:pPr>
        <w:pStyle w:val="a0"/>
        <w:numPr>
          <w:ilvl w:val="0"/>
          <w:numId w:val="1"/>
        </w:numPr>
        <w:tabs>
          <w:tab w:val="num" w:pos="540"/>
        </w:tabs>
        <w:spacing w:before="120"/>
        <w:ind w:left="540" w:hanging="540"/>
        <w:jc w:val="both"/>
        <w:rPr>
          <w:rFonts w:ascii="Times New Roman" w:hAnsi="Times New Roman"/>
          <w:bCs/>
          <w:sz w:val="24"/>
          <w:szCs w:val="24"/>
        </w:rPr>
      </w:pPr>
      <w:r w:rsidRPr="00CD5001">
        <w:rPr>
          <w:rFonts w:ascii="Times New Roman" w:hAnsi="Times New Roman"/>
          <w:bCs/>
          <w:sz w:val="24"/>
          <w:szCs w:val="24"/>
        </w:rPr>
        <w:t xml:space="preserve">Hope Michelson, Stephen Boucher, Xinzhe Cheng, Jikun Huang, Xiangping Jia, 2018. Connecting supermarkets and farms: the role of intermediaries in Walmart China's fresh produce supply chains, </w:t>
      </w:r>
      <w:r w:rsidRPr="00CD5001">
        <w:rPr>
          <w:rFonts w:ascii="Times New Roman" w:hAnsi="Times New Roman"/>
          <w:b/>
          <w:bCs/>
          <w:i/>
          <w:sz w:val="24"/>
          <w:szCs w:val="24"/>
        </w:rPr>
        <w:t>Renewable Agriculture and Food Systems,</w:t>
      </w:r>
      <w:r w:rsidRPr="00CD5001">
        <w:rPr>
          <w:rFonts w:ascii="Times New Roman" w:hAnsi="Times New Roman"/>
          <w:bCs/>
          <w:sz w:val="24"/>
          <w:szCs w:val="24"/>
        </w:rPr>
        <w:t xml:space="preserve"> </w:t>
      </w:r>
      <w:r w:rsidR="005B66EB" w:rsidRPr="00CD5001">
        <w:rPr>
          <w:rFonts w:ascii="Times New Roman" w:hAnsi="Times New Roman"/>
          <w:bCs/>
          <w:sz w:val="24"/>
          <w:szCs w:val="24"/>
        </w:rPr>
        <w:t xml:space="preserve">2018, </w:t>
      </w:r>
      <w:r w:rsidRPr="00CD5001">
        <w:rPr>
          <w:rFonts w:ascii="Times New Roman" w:hAnsi="Times New Roman"/>
          <w:bCs/>
          <w:sz w:val="24"/>
          <w:szCs w:val="24"/>
        </w:rPr>
        <w:t>33(1); 47–59.</w:t>
      </w:r>
    </w:p>
    <w:p w14:paraId="6C413D06" w14:textId="77777777" w:rsidR="00EF4181" w:rsidRPr="00CD5001" w:rsidRDefault="00EF4181" w:rsidP="009701AF">
      <w:pPr>
        <w:pStyle w:val="a0"/>
        <w:numPr>
          <w:ilvl w:val="0"/>
          <w:numId w:val="1"/>
        </w:numPr>
        <w:tabs>
          <w:tab w:val="num" w:pos="540"/>
        </w:tabs>
        <w:spacing w:before="120"/>
        <w:ind w:left="540" w:hanging="540"/>
        <w:jc w:val="both"/>
        <w:rPr>
          <w:rFonts w:ascii="Times New Roman" w:hAnsi="Times New Roman"/>
          <w:bCs/>
          <w:sz w:val="24"/>
          <w:szCs w:val="24"/>
        </w:rPr>
      </w:pPr>
      <w:r w:rsidRPr="00CD5001">
        <w:rPr>
          <w:rFonts w:ascii="Times New Roman" w:hAnsi="Times New Roman"/>
          <w:bCs/>
          <w:sz w:val="24"/>
          <w:szCs w:val="24"/>
        </w:rPr>
        <w:t xml:space="preserve">Huang, Kaixing, Jinxia Wang, Jikun </w:t>
      </w:r>
      <w:r w:rsidRPr="00CD5001">
        <w:rPr>
          <w:rFonts w:ascii="Times New Roman" w:hAnsi="Times New Roman" w:hint="eastAsia"/>
          <w:bCs/>
          <w:sz w:val="24"/>
          <w:szCs w:val="24"/>
        </w:rPr>
        <w:t xml:space="preserve">Huang, </w:t>
      </w:r>
      <w:r w:rsidRPr="00CD5001">
        <w:rPr>
          <w:rFonts w:ascii="Times New Roman" w:hAnsi="Times New Roman"/>
          <w:bCs/>
          <w:sz w:val="24"/>
          <w:szCs w:val="24"/>
        </w:rPr>
        <w:t xml:space="preserve">and Christopher Findlay, 2018. The potential benefits of agricultural adaptation to warming in China in the long run, </w:t>
      </w:r>
      <w:r w:rsidRPr="00CD5001">
        <w:rPr>
          <w:rFonts w:ascii="Times New Roman" w:hAnsi="Times New Roman"/>
          <w:b/>
          <w:bCs/>
          <w:i/>
          <w:sz w:val="24"/>
          <w:szCs w:val="24"/>
        </w:rPr>
        <w:t>Environment and Development Economics</w:t>
      </w:r>
      <w:r w:rsidR="005B66EB" w:rsidRPr="00CD5001">
        <w:rPr>
          <w:rFonts w:ascii="Times New Roman" w:hAnsi="Times New Roman"/>
          <w:b/>
          <w:bCs/>
          <w:i/>
          <w:sz w:val="24"/>
          <w:szCs w:val="24"/>
        </w:rPr>
        <w:t>,</w:t>
      </w:r>
      <w:r w:rsidRPr="00CD5001">
        <w:rPr>
          <w:rFonts w:ascii="Times New Roman" w:hAnsi="Times New Roman"/>
          <w:bCs/>
          <w:sz w:val="24"/>
          <w:szCs w:val="24"/>
        </w:rPr>
        <w:t xml:space="preserve"> 23</w:t>
      </w:r>
      <w:r w:rsidR="005B66EB" w:rsidRPr="00CD5001">
        <w:rPr>
          <w:rFonts w:ascii="Times New Roman" w:hAnsi="Times New Roman"/>
          <w:bCs/>
          <w:sz w:val="24"/>
          <w:szCs w:val="24"/>
        </w:rPr>
        <w:t xml:space="preserve">(2018) </w:t>
      </w:r>
      <w:r w:rsidRPr="00CD5001">
        <w:rPr>
          <w:rFonts w:ascii="Times New Roman" w:hAnsi="Times New Roman"/>
          <w:bCs/>
          <w:sz w:val="24"/>
          <w:szCs w:val="24"/>
        </w:rPr>
        <w:t>139–160.</w:t>
      </w:r>
    </w:p>
    <w:p w14:paraId="1DCEF888" w14:textId="77777777" w:rsidR="00EB36C0" w:rsidRPr="00CD5001" w:rsidRDefault="00EB36C0" w:rsidP="009701AF">
      <w:pPr>
        <w:pStyle w:val="a0"/>
        <w:numPr>
          <w:ilvl w:val="0"/>
          <w:numId w:val="1"/>
        </w:numPr>
        <w:tabs>
          <w:tab w:val="num" w:pos="540"/>
        </w:tabs>
        <w:spacing w:before="120"/>
        <w:ind w:left="540" w:hanging="540"/>
        <w:jc w:val="both"/>
        <w:rPr>
          <w:rFonts w:ascii="Times New Roman" w:hAnsi="Times New Roman"/>
          <w:bCs/>
          <w:sz w:val="24"/>
          <w:szCs w:val="24"/>
        </w:rPr>
      </w:pPr>
      <w:r w:rsidRPr="00CD5001">
        <w:rPr>
          <w:rFonts w:ascii="Times New Roman" w:hAnsi="Times New Roman"/>
          <w:bCs/>
          <w:sz w:val="24"/>
          <w:szCs w:val="24"/>
        </w:rPr>
        <w:lastRenderedPageBreak/>
        <w:t>Liu, Min, Liesbeth Dries, Wim Heijman, Jikun Huang, Xueqin Zhu, Yuanning Hu and Haibin Chen, 201</w:t>
      </w:r>
      <w:r w:rsidR="007D65B3" w:rsidRPr="00CD5001">
        <w:rPr>
          <w:rFonts w:ascii="Times New Roman" w:hAnsi="Times New Roman" w:hint="eastAsia"/>
          <w:bCs/>
          <w:sz w:val="24"/>
          <w:szCs w:val="24"/>
        </w:rPr>
        <w:t>8</w:t>
      </w:r>
      <w:r w:rsidRPr="00CD5001">
        <w:rPr>
          <w:rFonts w:ascii="Times New Roman" w:hAnsi="Times New Roman"/>
          <w:bCs/>
          <w:sz w:val="24"/>
          <w:szCs w:val="24"/>
        </w:rPr>
        <w:t xml:space="preserve">. The </w:t>
      </w:r>
      <w:r w:rsidRPr="00CD5001">
        <w:rPr>
          <w:rFonts w:ascii="Times New Roman" w:hAnsi="Times New Roman"/>
          <w:sz w:val="24"/>
          <w:szCs w:val="24"/>
        </w:rPr>
        <w:t>Impact</w:t>
      </w:r>
      <w:r w:rsidRPr="00CD5001">
        <w:rPr>
          <w:rFonts w:ascii="Times New Roman" w:hAnsi="Times New Roman"/>
          <w:bCs/>
          <w:sz w:val="24"/>
          <w:szCs w:val="24"/>
        </w:rPr>
        <w:t xml:space="preserve"> of Ecological Construction Programs on Grassland Conservation in Inner Mongolia, China. </w:t>
      </w:r>
      <w:r w:rsidRPr="00CD5001">
        <w:rPr>
          <w:rFonts w:ascii="Times New Roman" w:hAnsi="Times New Roman"/>
          <w:b/>
          <w:bCs/>
          <w:i/>
          <w:sz w:val="24"/>
          <w:szCs w:val="24"/>
        </w:rPr>
        <w:t>Land Degradation &amp; Development</w:t>
      </w:r>
      <w:r w:rsidRPr="00CD5001">
        <w:rPr>
          <w:rFonts w:ascii="Times New Roman" w:hAnsi="Times New Roman"/>
          <w:bCs/>
          <w:sz w:val="24"/>
          <w:szCs w:val="24"/>
        </w:rPr>
        <w:t xml:space="preserve">, </w:t>
      </w:r>
      <w:r w:rsidR="00EF4181" w:rsidRPr="00CD5001">
        <w:rPr>
          <w:rFonts w:ascii="Times New Roman" w:hAnsi="Times New Roman"/>
          <w:bCs/>
          <w:sz w:val="24"/>
          <w:szCs w:val="24"/>
        </w:rPr>
        <w:t xml:space="preserve">29(2018): 326–336. </w:t>
      </w:r>
    </w:p>
    <w:p w14:paraId="28213BDF" w14:textId="77777777" w:rsidR="002E1AAF" w:rsidRPr="00CD5001" w:rsidRDefault="002E1AAF" w:rsidP="009701AF">
      <w:pPr>
        <w:pStyle w:val="a0"/>
        <w:numPr>
          <w:ilvl w:val="0"/>
          <w:numId w:val="1"/>
        </w:numPr>
        <w:tabs>
          <w:tab w:val="num" w:pos="540"/>
        </w:tabs>
        <w:spacing w:before="120"/>
        <w:ind w:left="540" w:hanging="540"/>
        <w:jc w:val="both"/>
        <w:rPr>
          <w:rFonts w:ascii="Times New Roman" w:hAnsi="Times New Roman"/>
          <w:bCs/>
          <w:sz w:val="24"/>
          <w:szCs w:val="24"/>
        </w:rPr>
      </w:pPr>
      <w:r w:rsidRPr="00CD5001">
        <w:rPr>
          <w:rFonts w:ascii="Times New Roman" w:hAnsi="Times New Roman"/>
          <w:bCs/>
          <w:sz w:val="24"/>
          <w:szCs w:val="24"/>
          <w:lang w:val="nl-NL"/>
        </w:rPr>
        <w:t xml:space="preserve">Min Shi, Wang, Xiaobing, Liu, Min, Huang, Jikun. The asymmetric response of farmers to the expected change of rubber price: the roles of sunk cost and path dependency, </w:t>
      </w:r>
      <w:r w:rsidRPr="00CD5001">
        <w:rPr>
          <w:rFonts w:ascii="Times New Roman" w:hAnsi="Times New Roman"/>
          <w:b/>
          <w:bCs/>
          <w:i/>
          <w:sz w:val="24"/>
          <w:szCs w:val="24"/>
          <w:lang w:val="nl-NL"/>
        </w:rPr>
        <w:t>Land Use Policy,</w:t>
      </w:r>
      <w:r w:rsidRPr="00CD5001">
        <w:rPr>
          <w:rFonts w:ascii="Times New Roman" w:hAnsi="Times New Roman"/>
          <w:bCs/>
          <w:sz w:val="24"/>
          <w:szCs w:val="24"/>
          <w:lang w:val="nl-NL"/>
        </w:rPr>
        <w:t xml:space="preserve"> 2018, 79: 585-594.</w:t>
      </w:r>
    </w:p>
    <w:p w14:paraId="1E0291E9" w14:textId="77777777" w:rsidR="00534560" w:rsidRPr="00CD5001" w:rsidRDefault="00534560" w:rsidP="00534560">
      <w:pPr>
        <w:pStyle w:val="a0"/>
        <w:numPr>
          <w:ilvl w:val="0"/>
          <w:numId w:val="1"/>
        </w:numPr>
        <w:tabs>
          <w:tab w:val="num" w:pos="540"/>
        </w:tabs>
        <w:spacing w:before="120"/>
        <w:ind w:left="540" w:hanging="540"/>
        <w:jc w:val="both"/>
        <w:rPr>
          <w:rFonts w:ascii="Times New Roman" w:hAnsi="Times New Roman"/>
          <w:bCs/>
          <w:sz w:val="24"/>
          <w:szCs w:val="24"/>
        </w:rPr>
      </w:pPr>
      <w:r w:rsidRPr="00CD5001">
        <w:rPr>
          <w:rFonts w:ascii="Times New Roman" w:hAnsi="Times New Roman" w:hint="eastAsia"/>
          <w:bCs/>
          <w:sz w:val="24"/>
          <w:szCs w:val="24"/>
        </w:rPr>
        <w:t xml:space="preserve">Huang, Jikun, 2018. </w:t>
      </w:r>
      <w:r w:rsidRPr="00CD5001">
        <w:rPr>
          <w:rFonts w:ascii="Times New Roman" w:hAnsi="Times New Roman"/>
          <w:bCs/>
          <w:sz w:val="24"/>
          <w:szCs w:val="24"/>
        </w:rPr>
        <w:t xml:space="preserve">Facilitating Inclusive Rural Transformation in the Asian </w:t>
      </w:r>
      <w:r w:rsidRPr="00CD5001">
        <w:rPr>
          <w:rFonts w:ascii="Times New Roman" w:hAnsi="Times New Roman"/>
          <w:bCs/>
          <w:sz w:val="24"/>
          <w:szCs w:val="24"/>
          <w:lang w:val="nl-NL"/>
        </w:rPr>
        <w:t>Developing</w:t>
      </w:r>
      <w:r w:rsidRPr="00CD5001">
        <w:rPr>
          <w:rFonts w:ascii="Times New Roman" w:hAnsi="Times New Roman"/>
          <w:bCs/>
          <w:sz w:val="24"/>
          <w:szCs w:val="24"/>
        </w:rPr>
        <w:t xml:space="preserve"> Countries</w:t>
      </w:r>
      <w:r w:rsidRPr="00CD5001">
        <w:rPr>
          <w:rFonts w:ascii="Times New Roman" w:hAnsi="Times New Roman" w:hint="eastAsia"/>
          <w:bCs/>
          <w:sz w:val="24"/>
          <w:szCs w:val="24"/>
        </w:rPr>
        <w:t xml:space="preserve">, </w:t>
      </w:r>
      <w:r w:rsidRPr="00CD5001">
        <w:rPr>
          <w:rFonts w:ascii="Times New Roman" w:hAnsi="Times New Roman" w:hint="eastAsia"/>
          <w:b/>
          <w:bCs/>
          <w:i/>
          <w:sz w:val="24"/>
          <w:szCs w:val="24"/>
        </w:rPr>
        <w:t>World Food Policy</w:t>
      </w:r>
      <w:r w:rsidRPr="00CD5001">
        <w:rPr>
          <w:rFonts w:ascii="Times New Roman" w:hAnsi="Times New Roman" w:hint="eastAsia"/>
          <w:bCs/>
          <w:sz w:val="24"/>
          <w:szCs w:val="24"/>
        </w:rPr>
        <w:t>, Vol.4, No. 2(2018):31-55.</w:t>
      </w:r>
    </w:p>
    <w:p w14:paraId="63A45E73" w14:textId="77777777" w:rsidR="000E164B" w:rsidRPr="00CD5001" w:rsidRDefault="000E164B" w:rsidP="009701AF">
      <w:pPr>
        <w:pStyle w:val="a0"/>
        <w:numPr>
          <w:ilvl w:val="0"/>
          <w:numId w:val="1"/>
        </w:numPr>
        <w:tabs>
          <w:tab w:val="num" w:pos="540"/>
        </w:tabs>
        <w:spacing w:before="120"/>
        <w:ind w:left="540" w:hanging="540"/>
        <w:jc w:val="both"/>
        <w:rPr>
          <w:rFonts w:ascii="Times New Roman" w:hAnsi="Times New Roman"/>
          <w:bCs/>
          <w:sz w:val="24"/>
          <w:szCs w:val="24"/>
        </w:rPr>
      </w:pPr>
      <w:r w:rsidRPr="00CD5001">
        <w:rPr>
          <w:rFonts w:ascii="Times New Roman" w:hAnsi="Times New Roman"/>
          <w:bCs/>
          <w:sz w:val="24"/>
          <w:szCs w:val="24"/>
        </w:rPr>
        <w:t xml:space="preserve">Huang, Jikun, </w:t>
      </w:r>
      <w:r w:rsidRPr="00CD5001">
        <w:rPr>
          <w:rFonts w:ascii="Times New Roman" w:hAnsi="Times New Roman"/>
          <w:sz w:val="24"/>
          <w:szCs w:val="24"/>
        </w:rPr>
        <w:t xml:space="preserve">Shukun Wang and Zhihua Xiao. 2017. Rising Herbicide Use and Its Driving Forces in China, </w:t>
      </w:r>
      <w:r w:rsidRPr="00CD5001">
        <w:rPr>
          <w:rFonts w:ascii="Times New Roman" w:hAnsi="Times New Roman"/>
          <w:b/>
          <w:i/>
          <w:sz w:val="24"/>
          <w:szCs w:val="24"/>
        </w:rPr>
        <w:t xml:space="preserve">European Journal of Development Research, </w:t>
      </w:r>
      <w:r w:rsidRPr="00CD5001">
        <w:rPr>
          <w:rFonts w:ascii="Times New Roman" w:hAnsi="Times New Roman"/>
          <w:bCs/>
          <w:sz w:val="24"/>
          <w:szCs w:val="24"/>
        </w:rPr>
        <w:t>Vol. 29, No. 3 (2017): 614-627.</w:t>
      </w:r>
    </w:p>
    <w:p w14:paraId="33C85492" w14:textId="77777777" w:rsidR="00EB36C0" w:rsidRPr="00CD5001" w:rsidRDefault="00EB36C0" w:rsidP="009701AF">
      <w:pPr>
        <w:pStyle w:val="a0"/>
        <w:numPr>
          <w:ilvl w:val="0"/>
          <w:numId w:val="1"/>
        </w:numPr>
        <w:tabs>
          <w:tab w:val="num" w:pos="540"/>
        </w:tabs>
        <w:spacing w:before="120"/>
        <w:ind w:left="540" w:hanging="540"/>
        <w:jc w:val="both"/>
        <w:rPr>
          <w:rFonts w:ascii="Times New Roman" w:hAnsi="Times New Roman"/>
          <w:bCs/>
          <w:sz w:val="24"/>
          <w:szCs w:val="24"/>
        </w:rPr>
      </w:pPr>
      <w:r w:rsidRPr="00CD5001">
        <w:rPr>
          <w:rFonts w:ascii="Times New Roman" w:hAnsi="Times New Roman" w:hint="eastAsia"/>
          <w:bCs/>
          <w:sz w:val="24"/>
          <w:szCs w:val="24"/>
        </w:rPr>
        <w:t>Qiao, Fan</w:t>
      </w:r>
      <w:r w:rsidRPr="00CD5001">
        <w:rPr>
          <w:rFonts w:ascii="Times New Roman" w:hAnsi="Times New Roman"/>
          <w:bCs/>
          <w:sz w:val="24"/>
          <w:szCs w:val="24"/>
        </w:rPr>
        <w:t xml:space="preserve">gbin, Jikun Huang, Shukun Wang, Qiang Li, 2017. The impact of Bt cotton adoption on the stability of pesticide use, </w:t>
      </w:r>
      <w:r w:rsidRPr="00CD5001">
        <w:rPr>
          <w:rFonts w:ascii="Times New Roman" w:hAnsi="Times New Roman"/>
          <w:b/>
          <w:bCs/>
          <w:i/>
          <w:sz w:val="24"/>
          <w:szCs w:val="24"/>
        </w:rPr>
        <w:t>Journal of Integrative Agriculture,</w:t>
      </w:r>
      <w:r w:rsidRPr="00CD5001">
        <w:rPr>
          <w:rFonts w:ascii="Times New Roman" w:hAnsi="Times New Roman"/>
          <w:bCs/>
          <w:sz w:val="24"/>
          <w:szCs w:val="24"/>
        </w:rPr>
        <w:t xml:space="preserve"> 2017, 16(10): 2346–2356.</w:t>
      </w:r>
    </w:p>
    <w:p w14:paraId="27612302" w14:textId="77777777" w:rsidR="000E164B" w:rsidRPr="00CD5001" w:rsidRDefault="000E164B" w:rsidP="009701AF">
      <w:pPr>
        <w:pStyle w:val="a0"/>
        <w:numPr>
          <w:ilvl w:val="0"/>
          <w:numId w:val="1"/>
        </w:numPr>
        <w:tabs>
          <w:tab w:val="num" w:pos="540"/>
        </w:tabs>
        <w:spacing w:before="120"/>
        <w:ind w:left="540" w:hanging="540"/>
        <w:jc w:val="both"/>
        <w:rPr>
          <w:rFonts w:ascii="Times New Roman" w:hAnsi="Times New Roman"/>
          <w:bCs/>
          <w:sz w:val="24"/>
          <w:szCs w:val="24"/>
        </w:rPr>
      </w:pPr>
      <w:r w:rsidRPr="00CD5001">
        <w:rPr>
          <w:rFonts w:ascii="Times New Roman" w:hAnsi="Times New Roman" w:hint="eastAsia"/>
          <w:bCs/>
          <w:sz w:val="24"/>
          <w:szCs w:val="24"/>
        </w:rPr>
        <w:t>Qiao, Fan</w:t>
      </w:r>
      <w:r w:rsidRPr="00CD5001">
        <w:rPr>
          <w:rFonts w:ascii="Times New Roman" w:hAnsi="Times New Roman"/>
          <w:bCs/>
          <w:sz w:val="24"/>
          <w:szCs w:val="24"/>
        </w:rPr>
        <w:t xml:space="preserve">gbin, Jikun Huang, Xiaobing Wang. 2017. Fifteen Years of Bt Cotton in China: Results from Household Surveys, </w:t>
      </w:r>
      <w:r w:rsidRPr="00CD5001">
        <w:rPr>
          <w:rFonts w:ascii="Times New Roman" w:hAnsi="Times New Roman"/>
          <w:b/>
          <w:bCs/>
          <w:i/>
          <w:sz w:val="24"/>
          <w:szCs w:val="24"/>
        </w:rPr>
        <w:t xml:space="preserve">World Development, </w:t>
      </w:r>
      <w:r w:rsidRPr="00CD5001">
        <w:rPr>
          <w:rFonts w:ascii="Times New Roman" w:hAnsi="Times New Roman"/>
          <w:bCs/>
          <w:sz w:val="24"/>
          <w:szCs w:val="24"/>
        </w:rPr>
        <w:t xml:space="preserve">Vol.98, pp: 351-359. </w:t>
      </w:r>
    </w:p>
    <w:p w14:paraId="5488BF85" w14:textId="77777777" w:rsidR="000E164B" w:rsidRPr="00CD5001" w:rsidRDefault="000E164B" w:rsidP="009701AF">
      <w:pPr>
        <w:pStyle w:val="a0"/>
        <w:numPr>
          <w:ilvl w:val="0"/>
          <w:numId w:val="1"/>
        </w:numPr>
        <w:tabs>
          <w:tab w:val="num" w:pos="540"/>
        </w:tabs>
        <w:spacing w:before="120"/>
        <w:ind w:left="540" w:hanging="540"/>
        <w:jc w:val="both"/>
        <w:rPr>
          <w:rFonts w:ascii="Times New Roman" w:hAnsi="Times New Roman"/>
          <w:bCs/>
          <w:sz w:val="24"/>
          <w:szCs w:val="24"/>
        </w:rPr>
      </w:pPr>
      <w:r w:rsidRPr="00CD5001">
        <w:rPr>
          <w:rFonts w:ascii="Times New Roman" w:hAnsi="Times New Roman"/>
          <w:bCs/>
          <w:sz w:val="24"/>
          <w:szCs w:val="24"/>
        </w:rPr>
        <w:t>Min, Shi, Hermann Waibel, Jikun Huang. 2017. Smallho</w:t>
      </w:r>
      <w:r w:rsidR="006901BE" w:rsidRPr="00CD5001">
        <w:rPr>
          <w:rFonts w:ascii="Times New Roman" w:hAnsi="Times New Roman"/>
          <w:bCs/>
          <w:sz w:val="24"/>
          <w:szCs w:val="24"/>
        </w:rPr>
        <w:t>ld</w:t>
      </w:r>
      <w:r w:rsidRPr="00CD5001">
        <w:rPr>
          <w:rFonts w:ascii="Times New Roman" w:hAnsi="Times New Roman"/>
          <w:bCs/>
          <w:sz w:val="24"/>
          <w:szCs w:val="24"/>
        </w:rPr>
        <w:t>er participation in the land rental market in a mountainous region of Southern China: Impact of population aging, land tenure security and ethnicity,</w:t>
      </w:r>
      <w:bookmarkStart w:id="34" w:name="OLE_LINK43"/>
      <w:bookmarkStart w:id="35" w:name="OLE_LINK46"/>
      <w:r w:rsidRPr="00CD5001">
        <w:rPr>
          <w:rFonts w:ascii="Times New Roman" w:hAnsi="Times New Roman"/>
          <w:bCs/>
          <w:sz w:val="24"/>
          <w:szCs w:val="24"/>
        </w:rPr>
        <w:t xml:space="preserve"> </w:t>
      </w:r>
      <w:r w:rsidRPr="00CD5001">
        <w:rPr>
          <w:rFonts w:ascii="Times New Roman" w:hAnsi="Times New Roman"/>
          <w:b/>
          <w:bCs/>
          <w:i/>
          <w:sz w:val="24"/>
          <w:szCs w:val="24"/>
        </w:rPr>
        <w:t xml:space="preserve">Land </w:t>
      </w:r>
      <w:r w:rsidRPr="00CD5001">
        <w:rPr>
          <w:rFonts w:ascii="Times New Roman" w:hAnsi="Times New Roman" w:hint="eastAsia"/>
          <w:b/>
          <w:bCs/>
          <w:i/>
          <w:sz w:val="24"/>
          <w:szCs w:val="24"/>
        </w:rPr>
        <w:t>Use Policy</w:t>
      </w:r>
      <w:bookmarkEnd w:id="34"/>
      <w:bookmarkEnd w:id="35"/>
      <w:r w:rsidRPr="00CD5001">
        <w:rPr>
          <w:rFonts w:ascii="Times New Roman" w:hAnsi="Times New Roman" w:hint="eastAsia"/>
          <w:bCs/>
          <w:sz w:val="24"/>
          <w:szCs w:val="24"/>
        </w:rPr>
        <w:t>, 68</w:t>
      </w:r>
      <w:r w:rsidRPr="00CD5001">
        <w:rPr>
          <w:rFonts w:ascii="Times New Roman" w:hAnsi="Times New Roman"/>
          <w:bCs/>
          <w:sz w:val="24"/>
          <w:szCs w:val="24"/>
        </w:rPr>
        <w:t>(2017): 625-637.</w:t>
      </w:r>
      <w:r w:rsidRPr="00CD5001">
        <w:rPr>
          <w:rFonts w:ascii="Times New Roman" w:hAnsi="Times New Roman" w:hint="eastAsia"/>
          <w:bCs/>
          <w:sz w:val="24"/>
          <w:szCs w:val="24"/>
        </w:rPr>
        <w:t xml:space="preserve"> </w:t>
      </w:r>
    </w:p>
    <w:p w14:paraId="1D282936" w14:textId="77777777" w:rsidR="001B7264" w:rsidRPr="00CD5001" w:rsidRDefault="001B7264" w:rsidP="009701AF">
      <w:pPr>
        <w:pStyle w:val="a0"/>
        <w:numPr>
          <w:ilvl w:val="0"/>
          <w:numId w:val="1"/>
        </w:numPr>
        <w:tabs>
          <w:tab w:val="num" w:pos="540"/>
        </w:tabs>
        <w:spacing w:before="120"/>
        <w:ind w:left="540" w:hanging="540"/>
        <w:jc w:val="both"/>
        <w:rPr>
          <w:rFonts w:ascii="Times New Roman" w:hAnsi="Times New Roman"/>
          <w:bCs/>
          <w:sz w:val="24"/>
          <w:szCs w:val="24"/>
        </w:rPr>
      </w:pPr>
      <w:r w:rsidRPr="00CD5001">
        <w:rPr>
          <w:rFonts w:ascii="Times New Roman" w:hAnsi="Times New Roman"/>
          <w:bCs/>
          <w:sz w:val="24"/>
          <w:szCs w:val="24"/>
        </w:rPr>
        <w:t xml:space="preserve">Gao, Liangliang, Dingqiang Sun, Jikun Huang, 2017. Impact of land tenure policy on agricultural investments in China: Evidence from a panel data study, </w:t>
      </w:r>
      <w:r w:rsidRPr="00CD5001">
        <w:rPr>
          <w:rFonts w:ascii="Times New Roman" w:hAnsi="Times New Roman"/>
          <w:b/>
          <w:bCs/>
          <w:i/>
          <w:sz w:val="24"/>
          <w:szCs w:val="24"/>
        </w:rPr>
        <w:t>China Economic Review</w:t>
      </w:r>
      <w:r w:rsidRPr="00CD5001">
        <w:rPr>
          <w:rFonts w:ascii="Times New Roman" w:hAnsi="Times New Roman"/>
          <w:bCs/>
          <w:sz w:val="24"/>
          <w:szCs w:val="24"/>
        </w:rPr>
        <w:t xml:space="preserve">, </w:t>
      </w:r>
      <w:r w:rsidR="0013188B" w:rsidRPr="00CD5001">
        <w:rPr>
          <w:rFonts w:ascii="Times New Roman" w:hAnsi="Times New Roman"/>
          <w:bCs/>
          <w:sz w:val="24"/>
          <w:szCs w:val="24"/>
        </w:rPr>
        <w:t>45 (2017) 244-252.</w:t>
      </w:r>
    </w:p>
    <w:p w14:paraId="28C1B291" w14:textId="77777777" w:rsidR="000E164B" w:rsidRPr="00CD5001" w:rsidRDefault="000E164B" w:rsidP="009701AF">
      <w:pPr>
        <w:pStyle w:val="a0"/>
        <w:numPr>
          <w:ilvl w:val="0"/>
          <w:numId w:val="1"/>
        </w:numPr>
        <w:tabs>
          <w:tab w:val="num" w:pos="540"/>
        </w:tabs>
        <w:spacing w:before="120"/>
        <w:ind w:left="540" w:hanging="540"/>
        <w:jc w:val="both"/>
        <w:rPr>
          <w:rFonts w:ascii="Times New Roman" w:hAnsi="Times New Roman"/>
          <w:bCs/>
          <w:sz w:val="24"/>
          <w:szCs w:val="24"/>
        </w:rPr>
      </w:pPr>
      <w:r w:rsidRPr="00CD5001">
        <w:rPr>
          <w:rFonts w:ascii="Times New Roman" w:hAnsi="Times New Roman"/>
          <w:bCs/>
          <w:sz w:val="24"/>
          <w:szCs w:val="24"/>
        </w:rPr>
        <w:t xml:space="preserve">Min, Shi, Jikun Huang, Junfei Bai, Hermann Waibel, 2017. Adoption of intercropping among smallholder rubber farmers in Xishuangbanna, China. </w:t>
      </w:r>
      <w:r w:rsidRPr="00CD5001">
        <w:rPr>
          <w:rFonts w:ascii="Times New Roman" w:hAnsi="Times New Roman"/>
          <w:b/>
          <w:bCs/>
          <w:i/>
          <w:sz w:val="24"/>
          <w:szCs w:val="24"/>
        </w:rPr>
        <w:t xml:space="preserve">International Journal of Agricultural Sustainability, </w:t>
      </w:r>
      <w:r w:rsidRPr="00CD5001">
        <w:rPr>
          <w:rFonts w:ascii="Times New Roman" w:hAnsi="Times New Roman"/>
          <w:bCs/>
          <w:sz w:val="24"/>
          <w:szCs w:val="24"/>
        </w:rPr>
        <w:t>Vol. 15, No.3 (2017): 223-237</w:t>
      </w:r>
    </w:p>
    <w:p w14:paraId="29EC3620" w14:textId="77777777" w:rsidR="000E164B" w:rsidRPr="00CD5001" w:rsidRDefault="000E164B" w:rsidP="009701AF">
      <w:pPr>
        <w:pStyle w:val="a0"/>
        <w:numPr>
          <w:ilvl w:val="0"/>
          <w:numId w:val="1"/>
        </w:numPr>
        <w:tabs>
          <w:tab w:val="num" w:pos="540"/>
        </w:tabs>
        <w:spacing w:before="120"/>
        <w:ind w:left="540" w:hanging="540"/>
        <w:jc w:val="both"/>
        <w:rPr>
          <w:rFonts w:ascii="Times New Roman" w:hAnsi="Times New Roman"/>
          <w:bCs/>
          <w:sz w:val="24"/>
          <w:szCs w:val="24"/>
        </w:rPr>
      </w:pPr>
      <w:r w:rsidRPr="00CD5001">
        <w:rPr>
          <w:rFonts w:ascii="Times New Roman" w:hAnsi="Times New Roman"/>
          <w:bCs/>
          <w:sz w:val="24"/>
          <w:szCs w:val="24"/>
        </w:rPr>
        <w:t xml:space="preserve">Deng, </w:t>
      </w:r>
      <w:r w:rsidRPr="00CD5001">
        <w:rPr>
          <w:rFonts w:ascii="Times New Roman" w:hAnsi="Times New Roman" w:hint="eastAsia"/>
          <w:bCs/>
          <w:sz w:val="24"/>
          <w:szCs w:val="24"/>
        </w:rPr>
        <w:t>Haiyan, Ruifa Hu, Jikun Huang, Carl Pray and Yanhong Jin</w:t>
      </w:r>
      <w:r w:rsidRPr="00CD5001">
        <w:rPr>
          <w:rFonts w:ascii="Times New Roman" w:hAnsi="Times New Roman"/>
          <w:bCs/>
          <w:sz w:val="24"/>
          <w:szCs w:val="24"/>
        </w:rPr>
        <w:t>,</w:t>
      </w:r>
      <w:r w:rsidRPr="00CD5001">
        <w:rPr>
          <w:rFonts w:ascii="Times New Roman" w:hAnsi="Times New Roman" w:hint="eastAsia"/>
          <w:bCs/>
          <w:sz w:val="24"/>
          <w:szCs w:val="24"/>
        </w:rPr>
        <w:t xml:space="preserve"> Zhonghua Li</w:t>
      </w:r>
      <w:r w:rsidRPr="00CD5001">
        <w:rPr>
          <w:rFonts w:ascii="Times New Roman" w:hAnsi="Times New Roman"/>
          <w:bCs/>
          <w:sz w:val="24"/>
          <w:szCs w:val="24"/>
        </w:rPr>
        <w:t xml:space="preserve">, 2017. Attitudes toward GM foods, </w:t>
      </w:r>
      <w:r w:rsidRPr="00CD5001">
        <w:rPr>
          <w:rFonts w:ascii="Times New Roman" w:hAnsi="Times New Roman" w:hint="eastAsia"/>
          <w:bCs/>
          <w:sz w:val="24"/>
          <w:szCs w:val="24"/>
        </w:rPr>
        <w:t>bio</w:t>
      </w:r>
      <w:r w:rsidRPr="00CD5001">
        <w:rPr>
          <w:rFonts w:ascii="Times New Roman" w:hAnsi="Times New Roman"/>
          <w:bCs/>
          <w:sz w:val="24"/>
          <w:szCs w:val="24"/>
        </w:rPr>
        <w:t xml:space="preserve">technology R&amp;D investment and lobbying activities among agribusiness firms in the food, feed, chemical and seed industries in China, </w:t>
      </w:r>
      <w:r w:rsidRPr="00CD5001">
        <w:rPr>
          <w:rFonts w:ascii="Times New Roman" w:hAnsi="Times New Roman"/>
          <w:b/>
          <w:bCs/>
          <w:i/>
          <w:sz w:val="24"/>
          <w:szCs w:val="24"/>
          <w:lang w:val="nl-NL"/>
        </w:rPr>
        <w:t xml:space="preserve">China Agricultural Economic Review, </w:t>
      </w:r>
      <w:r w:rsidRPr="00CD5001">
        <w:rPr>
          <w:rFonts w:ascii="Times New Roman" w:hAnsi="Times New Roman"/>
          <w:bCs/>
          <w:sz w:val="24"/>
          <w:szCs w:val="24"/>
        </w:rPr>
        <w:t>Vol. 9, No. 3, 2017, pp: 385-396.</w:t>
      </w:r>
    </w:p>
    <w:p w14:paraId="65E52E1C" w14:textId="77777777" w:rsidR="000E164B" w:rsidRPr="00CD5001" w:rsidRDefault="000E164B" w:rsidP="009701AF">
      <w:pPr>
        <w:pStyle w:val="a0"/>
        <w:numPr>
          <w:ilvl w:val="0"/>
          <w:numId w:val="1"/>
        </w:numPr>
        <w:tabs>
          <w:tab w:val="num" w:pos="540"/>
        </w:tabs>
        <w:spacing w:before="120"/>
        <w:ind w:left="540" w:hanging="540"/>
        <w:jc w:val="both"/>
        <w:rPr>
          <w:rFonts w:ascii="Times New Roman" w:hAnsi="Times New Roman"/>
          <w:bCs/>
          <w:sz w:val="24"/>
          <w:szCs w:val="24"/>
        </w:rPr>
      </w:pPr>
      <w:r w:rsidRPr="00CD5001">
        <w:rPr>
          <w:rFonts w:ascii="Times New Roman" w:hAnsi="Times New Roman"/>
          <w:bCs/>
          <w:sz w:val="24"/>
          <w:szCs w:val="24"/>
        </w:rPr>
        <w:t xml:space="preserve">Huang, Jikun, Bowen </w:t>
      </w:r>
      <w:r w:rsidRPr="00CD5001">
        <w:rPr>
          <w:rFonts w:ascii="Times New Roman" w:hAnsi="Times New Roman" w:hint="eastAsia"/>
          <w:bCs/>
          <w:sz w:val="24"/>
          <w:szCs w:val="24"/>
        </w:rPr>
        <w:t xml:space="preserve">Peng, Xiaobing Wang, 2017. </w:t>
      </w:r>
      <w:r w:rsidRPr="00CD5001">
        <w:rPr>
          <w:rFonts w:ascii="Times New Roman" w:hAnsi="Times New Roman"/>
          <w:bCs/>
          <w:sz w:val="24"/>
          <w:szCs w:val="24"/>
        </w:rPr>
        <w:t xml:space="preserve">Scientists’ attitudes toward agricultural </w:t>
      </w:r>
      <w:r w:rsidRPr="00CD5001">
        <w:rPr>
          <w:rFonts w:ascii="Times New Roman" w:hAnsi="Times New Roman" w:hint="eastAsia"/>
          <w:bCs/>
          <w:sz w:val="24"/>
          <w:szCs w:val="24"/>
        </w:rPr>
        <w:t>GM</w:t>
      </w:r>
      <w:r w:rsidRPr="00CD5001">
        <w:rPr>
          <w:rFonts w:ascii="Times New Roman" w:hAnsi="Times New Roman"/>
          <w:bCs/>
          <w:sz w:val="24"/>
          <w:szCs w:val="24"/>
        </w:rPr>
        <w:t xml:space="preserve"> technology development and GM food in China, </w:t>
      </w:r>
      <w:r w:rsidRPr="00CD5001">
        <w:rPr>
          <w:rFonts w:ascii="Times New Roman" w:hAnsi="Times New Roman"/>
          <w:b/>
          <w:bCs/>
          <w:i/>
          <w:sz w:val="24"/>
          <w:szCs w:val="24"/>
          <w:lang w:val="nl-NL"/>
        </w:rPr>
        <w:t xml:space="preserve">China Agricultural Economic Review, </w:t>
      </w:r>
      <w:r w:rsidRPr="00CD5001">
        <w:rPr>
          <w:rFonts w:ascii="Times New Roman" w:hAnsi="Times New Roman"/>
          <w:bCs/>
          <w:sz w:val="24"/>
          <w:szCs w:val="24"/>
        </w:rPr>
        <w:t>Vol. 9, No. 3, 2017, pp: 369-384.</w:t>
      </w:r>
    </w:p>
    <w:p w14:paraId="2426C2C3" w14:textId="77777777" w:rsidR="000E164B" w:rsidRPr="00CD5001" w:rsidRDefault="000E164B" w:rsidP="009701AF">
      <w:pPr>
        <w:pStyle w:val="a0"/>
        <w:numPr>
          <w:ilvl w:val="0"/>
          <w:numId w:val="1"/>
        </w:numPr>
        <w:tabs>
          <w:tab w:val="num" w:pos="540"/>
        </w:tabs>
        <w:spacing w:before="120"/>
        <w:ind w:left="540" w:hanging="540"/>
        <w:jc w:val="both"/>
        <w:rPr>
          <w:rFonts w:ascii="Times New Roman" w:hAnsi="Times New Roman"/>
          <w:bCs/>
          <w:sz w:val="24"/>
          <w:szCs w:val="24"/>
        </w:rPr>
      </w:pPr>
      <w:r w:rsidRPr="00CD5001">
        <w:rPr>
          <w:rFonts w:ascii="Times New Roman" w:hAnsi="Times New Roman"/>
          <w:bCs/>
          <w:sz w:val="24"/>
          <w:szCs w:val="24"/>
        </w:rPr>
        <w:t xml:space="preserve">Cai, Jinyang, Ruifa Hu, Jikun Huang, Xiaobing Wang. 2017. Innovations in Genetically Modified Agricultural Technologies in China’s Public Sector: Successes and Challenges. </w:t>
      </w:r>
      <w:bookmarkStart w:id="36" w:name="OLE_LINK13"/>
      <w:bookmarkStart w:id="37" w:name="OLE_LINK14"/>
      <w:r w:rsidRPr="00CD5001">
        <w:rPr>
          <w:rFonts w:ascii="Times New Roman" w:hAnsi="Times New Roman"/>
          <w:b/>
          <w:bCs/>
          <w:i/>
          <w:sz w:val="24"/>
          <w:szCs w:val="24"/>
          <w:lang w:val="nl-NL"/>
        </w:rPr>
        <w:t xml:space="preserve">China Agricultural Economic Review, </w:t>
      </w:r>
      <w:bookmarkEnd w:id="36"/>
      <w:bookmarkEnd w:id="37"/>
      <w:r w:rsidRPr="00CD5001">
        <w:rPr>
          <w:rFonts w:ascii="Times New Roman" w:hAnsi="Times New Roman"/>
          <w:bCs/>
          <w:sz w:val="24"/>
          <w:szCs w:val="24"/>
        </w:rPr>
        <w:t>Vol. 9, No. 2, 2017, pp: 317-330.</w:t>
      </w:r>
    </w:p>
    <w:p w14:paraId="7E0A7D77" w14:textId="77777777" w:rsidR="000E164B" w:rsidRPr="00CD5001" w:rsidRDefault="000E164B" w:rsidP="009701AF">
      <w:pPr>
        <w:pStyle w:val="a0"/>
        <w:numPr>
          <w:ilvl w:val="0"/>
          <w:numId w:val="1"/>
        </w:numPr>
        <w:tabs>
          <w:tab w:val="num" w:pos="540"/>
        </w:tabs>
        <w:spacing w:before="120"/>
        <w:ind w:left="540" w:hanging="540"/>
        <w:jc w:val="both"/>
        <w:rPr>
          <w:rFonts w:ascii="Times New Roman" w:hAnsi="Times New Roman"/>
          <w:bCs/>
          <w:sz w:val="24"/>
          <w:szCs w:val="24"/>
        </w:rPr>
      </w:pPr>
      <w:r w:rsidRPr="00CD5001">
        <w:rPr>
          <w:rFonts w:ascii="Times New Roman" w:hAnsi="Times New Roman"/>
          <w:bCs/>
          <w:sz w:val="24"/>
          <w:szCs w:val="24"/>
        </w:rPr>
        <w:t xml:space="preserve">Xie, Wei, </w:t>
      </w:r>
      <w:r w:rsidRPr="00CD5001">
        <w:rPr>
          <w:rFonts w:ascii="Times New Roman" w:hAnsi="Times New Roman" w:hint="eastAsia"/>
          <w:bCs/>
          <w:sz w:val="24"/>
          <w:szCs w:val="24"/>
        </w:rPr>
        <w:t>Tariq Ali, Qi Cui</w:t>
      </w:r>
      <w:r w:rsidRPr="00CD5001">
        <w:rPr>
          <w:rFonts w:ascii="Times New Roman" w:hAnsi="Times New Roman"/>
          <w:bCs/>
          <w:sz w:val="24"/>
          <w:szCs w:val="24"/>
        </w:rPr>
        <w:t xml:space="preserve"> and</w:t>
      </w:r>
      <w:r w:rsidRPr="00CD5001">
        <w:rPr>
          <w:rFonts w:ascii="Times New Roman" w:hAnsi="Times New Roman" w:hint="eastAsia"/>
          <w:bCs/>
          <w:sz w:val="24"/>
          <w:szCs w:val="24"/>
        </w:rPr>
        <w:t xml:space="preserve"> Jikun</w:t>
      </w:r>
      <w:r w:rsidRPr="00CD5001">
        <w:rPr>
          <w:rFonts w:ascii="Times New Roman" w:hAnsi="Times New Roman"/>
          <w:bCs/>
          <w:sz w:val="24"/>
          <w:szCs w:val="24"/>
        </w:rPr>
        <w:t xml:space="preserve"> Huang, 2017. Economic impacts of commercializing insect-resistant GM maize in China, </w:t>
      </w:r>
      <w:r w:rsidRPr="00CD5001">
        <w:rPr>
          <w:rFonts w:ascii="Times New Roman" w:hAnsi="Times New Roman"/>
          <w:b/>
          <w:bCs/>
          <w:i/>
          <w:sz w:val="24"/>
          <w:szCs w:val="24"/>
          <w:lang w:val="nl-NL"/>
        </w:rPr>
        <w:t xml:space="preserve">China Agricultural Economic Review, </w:t>
      </w:r>
      <w:r w:rsidRPr="00CD5001">
        <w:rPr>
          <w:rFonts w:ascii="Times New Roman" w:hAnsi="Times New Roman"/>
          <w:bCs/>
          <w:sz w:val="24"/>
          <w:szCs w:val="24"/>
        </w:rPr>
        <w:t>Vol. 9, No. 3, 2017, pp: 340-354.</w:t>
      </w:r>
    </w:p>
    <w:p w14:paraId="737C3B22" w14:textId="77777777" w:rsidR="00D3233F" w:rsidRPr="00CD5001" w:rsidRDefault="00D3233F" w:rsidP="009701AF">
      <w:pPr>
        <w:pStyle w:val="a0"/>
        <w:numPr>
          <w:ilvl w:val="0"/>
          <w:numId w:val="1"/>
        </w:numPr>
        <w:tabs>
          <w:tab w:val="num" w:pos="540"/>
        </w:tabs>
        <w:spacing w:before="120"/>
        <w:ind w:left="540" w:hanging="540"/>
        <w:jc w:val="both"/>
        <w:rPr>
          <w:rFonts w:ascii="Times New Roman" w:hAnsi="Times New Roman"/>
          <w:bCs/>
          <w:sz w:val="24"/>
          <w:szCs w:val="24"/>
        </w:rPr>
      </w:pPr>
      <w:r w:rsidRPr="00CD5001">
        <w:rPr>
          <w:rFonts w:ascii="Times New Roman" w:hAnsi="Times New Roman"/>
          <w:bCs/>
          <w:sz w:val="24"/>
          <w:szCs w:val="24"/>
        </w:rPr>
        <w:t xml:space="preserve">Huang, Jikun, Wei, Qi Cui, Xie Wei, 2017. The prospects for China's food security and imports: Will China starve the world via imports? </w:t>
      </w:r>
      <w:r w:rsidRPr="00CD5001">
        <w:rPr>
          <w:rFonts w:ascii="Times New Roman" w:hAnsi="Times New Roman"/>
          <w:b/>
          <w:bCs/>
          <w:i/>
          <w:sz w:val="24"/>
          <w:szCs w:val="24"/>
        </w:rPr>
        <w:t>Journal of Integrative Agriculture</w:t>
      </w:r>
      <w:r w:rsidRPr="00CD5001">
        <w:rPr>
          <w:rFonts w:ascii="Times New Roman" w:hAnsi="Times New Roman"/>
          <w:bCs/>
          <w:sz w:val="24"/>
          <w:szCs w:val="24"/>
        </w:rPr>
        <w:t xml:space="preserve">, 16 (2017): 2933-2944. </w:t>
      </w:r>
    </w:p>
    <w:p w14:paraId="7FF57FC2" w14:textId="77777777" w:rsidR="000E164B" w:rsidRPr="00CD5001" w:rsidRDefault="000E164B" w:rsidP="009701AF">
      <w:pPr>
        <w:pStyle w:val="a0"/>
        <w:numPr>
          <w:ilvl w:val="0"/>
          <w:numId w:val="1"/>
        </w:numPr>
        <w:tabs>
          <w:tab w:val="num" w:pos="540"/>
        </w:tabs>
        <w:spacing w:before="120"/>
        <w:ind w:left="540" w:hanging="540"/>
        <w:jc w:val="both"/>
        <w:rPr>
          <w:rFonts w:ascii="Times New Roman" w:hAnsi="Times New Roman"/>
          <w:bCs/>
          <w:sz w:val="24"/>
          <w:szCs w:val="24"/>
        </w:rPr>
      </w:pPr>
      <w:r w:rsidRPr="00CD5001">
        <w:rPr>
          <w:rFonts w:ascii="Times New Roman" w:hAnsi="Times New Roman"/>
          <w:bCs/>
          <w:sz w:val="24"/>
          <w:szCs w:val="24"/>
        </w:rPr>
        <w:t xml:space="preserve">Min, Shi, Hermann Waibel, </w:t>
      </w:r>
      <w:r w:rsidRPr="00CD5001">
        <w:rPr>
          <w:rFonts w:ascii="Times New Roman" w:hAnsi="Times New Roman"/>
          <w:bCs/>
          <w:iCs/>
          <w:sz w:val="24"/>
          <w:szCs w:val="24"/>
        </w:rPr>
        <w:t xml:space="preserve">Georg Cadisch, Gerhard Langenberger, Junfei Bai, Jikun Huang, 2017. The Economics of Smallholder Rubber Farming in a Mountainous </w:t>
      </w:r>
      <w:r w:rsidRPr="00CD5001">
        <w:rPr>
          <w:rFonts w:ascii="Times New Roman" w:hAnsi="Times New Roman" w:hint="eastAsia"/>
          <w:bCs/>
          <w:iCs/>
          <w:sz w:val="24"/>
          <w:szCs w:val="24"/>
        </w:rPr>
        <w:t>Region</w:t>
      </w:r>
      <w:r w:rsidRPr="00CD5001">
        <w:rPr>
          <w:rFonts w:ascii="Times New Roman" w:hAnsi="Times New Roman"/>
          <w:bCs/>
          <w:iCs/>
          <w:sz w:val="24"/>
          <w:szCs w:val="24"/>
        </w:rPr>
        <w:t xml:space="preserve"> </w:t>
      </w:r>
      <w:r w:rsidRPr="00CD5001">
        <w:rPr>
          <w:rFonts w:ascii="Times New Roman" w:hAnsi="Times New Roman"/>
          <w:bCs/>
          <w:iCs/>
          <w:sz w:val="24"/>
          <w:szCs w:val="24"/>
        </w:rPr>
        <w:lastRenderedPageBreak/>
        <w:t xml:space="preserve">of Southwest China: Elevation, Ethnicity, and Risk, </w:t>
      </w:r>
      <w:r w:rsidRPr="00CD5001">
        <w:rPr>
          <w:rFonts w:ascii="Times New Roman" w:hAnsi="Times New Roman"/>
          <w:b/>
          <w:bCs/>
          <w:i/>
          <w:iCs/>
          <w:sz w:val="24"/>
          <w:szCs w:val="24"/>
        </w:rPr>
        <w:t>Mountain Research and Development,</w:t>
      </w:r>
      <w:r w:rsidRPr="00CD5001">
        <w:rPr>
          <w:rFonts w:ascii="Times New Roman" w:hAnsi="Times New Roman"/>
          <w:bCs/>
          <w:iCs/>
          <w:sz w:val="24"/>
          <w:szCs w:val="24"/>
        </w:rPr>
        <w:t xml:space="preserve"> 2017, 37 (3): 281-293.</w:t>
      </w:r>
    </w:p>
    <w:p w14:paraId="083331C9" w14:textId="77777777" w:rsidR="000E164B" w:rsidRPr="00CD5001" w:rsidRDefault="000E164B" w:rsidP="009701AF">
      <w:pPr>
        <w:pStyle w:val="a0"/>
        <w:numPr>
          <w:ilvl w:val="0"/>
          <w:numId w:val="1"/>
        </w:numPr>
        <w:tabs>
          <w:tab w:val="num" w:pos="540"/>
        </w:tabs>
        <w:spacing w:before="120"/>
        <w:ind w:left="540" w:hanging="540"/>
        <w:jc w:val="both"/>
        <w:rPr>
          <w:rFonts w:ascii="Times New Roman" w:hAnsi="Times New Roman"/>
          <w:bCs/>
          <w:sz w:val="24"/>
          <w:szCs w:val="24"/>
        </w:rPr>
      </w:pPr>
      <w:r w:rsidRPr="00CD5001">
        <w:rPr>
          <w:rFonts w:ascii="Times New Roman" w:hAnsi="Times New Roman" w:hint="eastAsia"/>
          <w:bCs/>
          <w:sz w:val="24"/>
          <w:szCs w:val="24"/>
        </w:rPr>
        <w:t>Min,</w:t>
      </w:r>
      <w:r w:rsidRPr="00CD5001">
        <w:rPr>
          <w:rFonts w:ascii="Times New Roman" w:hAnsi="Times New Roman"/>
          <w:bCs/>
          <w:sz w:val="24"/>
          <w:szCs w:val="24"/>
        </w:rPr>
        <w:t xml:space="preserve"> Shi,</w:t>
      </w:r>
      <w:r w:rsidRPr="00CD5001">
        <w:rPr>
          <w:rFonts w:ascii="Times New Roman" w:hAnsi="Times New Roman" w:hint="eastAsia"/>
          <w:bCs/>
          <w:sz w:val="24"/>
          <w:szCs w:val="24"/>
        </w:rPr>
        <w:t xml:space="preserve"> Jikun Huang, Junfei Bai, Waibel H</w:t>
      </w:r>
      <w:r w:rsidRPr="00CD5001">
        <w:rPr>
          <w:rFonts w:ascii="Times New Roman" w:hAnsi="Times New Roman"/>
          <w:bCs/>
          <w:sz w:val="24"/>
          <w:szCs w:val="24"/>
        </w:rPr>
        <w:t xml:space="preserve">ermann. 2017. Rubber specialization vs crop diversification: the roles of perceived risks, </w:t>
      </w:r>
      <w:r w:rsidRPr="00CD5001">
        <w:rPr>
          <w:rFonts w:ascii="Times New Roman" w:hAnsi="Times New Roman"/>
          <w:b/>
          <w:bCs/>
          <w:i/>
          <w:sz w:val="24"/>
          <w:szCs w:val="24"/>
          <w:lang w:val="nl-NL"/>
        </w:rPr>
        <w:t xml:space="preserve">China Agricultural Economic Review, </w:t>
      </w:r>
      <w:r w:rsidRPr="00CD5001">
        <w:rPr>
          <w:rFonts w:ascii="Times New Roman" w:hAnsi="Times New Roman"/>
          <w:bCs/>
          <w:sz w:val="24"/>
          <w:szCs w:val="24"/>
          <w:lang w:val="nl-NL"/>
        </w:rPr>
        <w:t>Vol. 9, No. 1(2017): 188-210.</w:t>
      </w:r>
    </w:p>
    <w:p w14:paraId="2F09ACAF" w14:textId="77777777" w:rsidR="000E164B" w:rsidRPr="00CD5001" w:rsidRDefault="000E164B" w:rsidP="009701AF">
      <w:pPr>
        <w:pStyle w:val="a0"/>
        <w:numPr>
          <w:ilvl w:val="0"/>
          <w:numId w:val="1"/>
        </w:numPr>
        <w:tabs>
          <w:tab w:val="num" w:pos="540"/>
        </w:tabs>
        <w:spacing w:before="120"/>
        <w:ind w:left="540" w:hanging="540"/>
        <w:jc w:val="both"/>
        <w:rPr>
          <w:rFonts w:ascii="Times New Roman" w:hAnsi="Times New Roman"/>
          <w:bCs/>
          <w:sz w:val="24"/>
          <w:szCs w:val="24"/>
        </w:rPr>
      </w:pPr>
      <w:r w:rsidRPr="00CD5001">
        <w:rPr>
          <w:rFonts w:ascii="Times New Roman" w:hAnsi="Times New Roman"/>
          <w:sz w:val="24"/>
          <w:szCs w:val="24"/>
        </w:rPr>
        <w:t xml:space="preserve">Huo, Lingling, </w:t>
      </w:r>
      <w:r w:rsidRPr="00CD5001">
        <w:rPr>
          <w:rFonts w:ascii="Times New Roman" w:hAnsi="Times New Roman"/>
          <w:bCs/>
          <w:sz w:val="24"/>
          <w:szCs w:val="24"/>
        </w:rPr>
        <w:t xml:space="preserve">Jikun Huang and Jinxia Wang. 2017, Early warning information, farmers’ perceptions of, and adaptations to drought in China, </w:t>
      </w:r>
      <w:r w:rsidRPr="00CD5001">
        <w:rPr>
          <w:rFonts w:ascii="Times New Roman" w:hAnsi="Times New Roman"/>
          <w:b/>
          <w:i/>
          <w:sz w:val="24"/>
          <w:szCs w:val="24"/>
        </w:rPr>
        <w:t>Climatic Change</w:t>
      </w:r>
      <w:r w:rsidRPr="00CD5001">
        <w:rPr>
          <w:rFonts w:ascii="Times New Roman" w:hAnsi="Times New Roman"/>
          <w:bCs/>
          <w:sz w:val="24"/>
          <w:szCs w:val="24"/>
        </w:rPr>
        <w:t>, Vol. 141:197–212.</w:t>
      </w:r>
    </w:p>
    <w:p w14:paraId="2132860D" w14:textId="77777777" w:rsidR="000E164B" w:rsidRPr="00CD5001" w:rsidRDefault="000E164B" w:rsidP="009701AF">
      <w:pPr>
        <w:pStyle w:val="a0"/>
        <w:numPr>
          <w:ilvl w:val="0"/>
          <w:numId w:val="1"/>
        </w:numPr>
        <w:tabs>
          <w:tab w:val="num" w:pos="540"/>
        </w:tabs>
        <w:spacing w:before="120"/>
        <w:ind w:left="540" w:hanging="540"/>
        <w:jc w:val="both"/>
        <w:rPr>
          <w:rFonts w:ascii="Times New Roman" w:hAnsi="Times New Roman"/>
          <w:bCs/>
          <w:sz w:val="24"/>
          <w:szCs w:val="24"/>
        </w:rPr>
      </w:pPr>
      <w:bookmarkStart w:id="38" w:name="_Toc468364549"/>
      <w:bookmarkStart w:id="39" w:name="_Toc468364880"/>
      <w:r w:rsidRPr="00CD5001">
        <w:rPr>
          <w:rFonts w:ascii="Times New Roman" w:hAnsi="Times New Roman"/>
          <w:bCs/>
          <w:sz w:val="24"/>
          <w:szCs w:val="24"/>
        </w:rPr>
        <w:t>Huang, Jikun and Xiaobing Wang. 2017. Evolution and consequences of China’s rural land institutional reform</w:t>
      </w:r>
      <w:bookmarkEnd w:id="38"/>
      <w:bookmarkEnd w:id="39"/>
      <w:r w:rsidRPr="00CD5001">
        <w:rPr>
          <w:rFonts w:ascii="Times New Roman" w:hAnsi="Times New Roman"/>
          <w:bCs/>
          <w:sz w:val="24"/>
          <w:szCs w:val="24"/>
        </w:rPr>
        <w:t xml:space="preserve">, </w:t>
      </w:r>
      <w:bookmarkStart w:id="40" w:name="OLE_LINK34"/>
      <w:bookmarkStart w:id="41" w:name="OLE_LINK35"/>
      <w:r w:rsidRPr="00CD5001">
        <w:rPr>
          <w:rFonts w:ascii="Times New Roman" w:hAnsi="Times New Roman"/>
          <w:b/>
          <w:i/>
          <w:sz w:val="24"/>
          <w:szCs w:val="24"/>
        </w:rPr>
        <w:t>Journal of Law and Rural Development</w:t>
      </w:r>
      <w:r w:rsidRPr="00CD5001">
        <w:rPr>
          <w:rFonts w:ascii="Times New Roman" w:hAnsi="Times New Roman"/>
          <w:bCs/>
          <w:sz w:val="24"/>
          <w:szCs w:val="24"/>
        </w:rPr>
        <w:t>,</w:t>
      </w:r>
      <w:bookmarkEnd w:id="40"/>
      <w:bookmarkEnd w:id="41"/>
      <w:r w:rsidRPr="00CD5001">
        <w:rPr>
          <w:rFonts w:ascii="Times New Roman" w:hAnsi="Times New Roman"/>
          <w:bCs/>
          <w:sz w:val="24"/>
          <w:szCs w:val="24"/>
        </w:rPr>
        <w:t xml:space="preserve"> Vol. 1: 59-64.</w:t>
      </w:r>
    </w:p>
    <w:p w14:paraId="2A4D5759" w14:textId="77777777" w:rsidR="000E164B" w:rsidRPr="00CD5001" w:rsidRDefault="000E164B" w:rsidP="009701AF">
      <w:pPr>
        <w:pStyle w:val="a0"/>
        <w:numPr>
          <w:ilvl w:val="0"/>
          <w:numId w:val="1"/>
        </w:numPr>
        <w:tabs>
          <w:tab w:val="num" w:pos="540"/>
        </w:tabs>
        <w:spacing w:before="120"/>
        <w:ind w:left="540" w:hanging="540"/>
        <w:jc w:val="both"/>
        <w:rPr>
          <w:rFonts w:ascii="Times New Roman" w:hAnsi="Times New Roman"/>
          <w:bCs/>
          <w:sz w:val="24"/>
          <w:szCs w:val="24"/>
        </w:rPr>
      </w:pPr>
      <w:r w:rsidRPr="00CD5001">
        <w:rPr>
          <w:rFonts w:ascii="Times New Roman" w:hAnsi="Times New Roman" w:hint="eastAsia"/>
          <w:sz w:val="24"/>
          <w:szCs w:val="24"/>
        </w:rPr>
        <w:t xml:space="preserve">Zou, Yi, Felix J.J. A. </w:t>
      </w:r>
      <w:r w:rsidRPr="00CD5001">
        <w:rPr>
          <w:rFonts w:ascii="Times New Roman" w:hAnsi="Times New Roman"/>
          <w:sz w:val="24"/>
          <w:szCs w:val="24"/>
        </w:rPr>
        <w:t xml:space="preserve">Bianchi, Frank Jauker, Haijun Xiao, Junhui Chen, James Cresswell, Shudong Luo, Jikun Huang, Xiangzheng Deng, Lingling Hou, Wopke van der Werf, 2017. Landscape effects on pollinator communities and pollination services in small-holder </w:t>
      </w:r>
      <w:r w:rsidR="006901BE" w:rsidRPr="00CD5001">
        <w:rPr>
          <w:rFonts w:ascii="Times New Roman" w:hAnsi="Times New Roman"/>
          <w:sz w:val="24"/>
          <w:szCs w:val="24"/>
        </w:rPr>
        <w:t>agroecosystems</w:t>
      </w:r>
      <w:r w:rsidRPr="00CD5001">
        <w:rPr>
          <w:rFonts w:ascii="Times New Roman" w:hAnsi="Times New Roman"/>
          <w:sz w:val="24"/>
          <w:szCs w:val="24"/>
        </w:rPr>
        <w:t>,</w:t>
      </w:r>
      <w:r w:rsidRPr="00CD5001">
        <w:rPr>
          <w:rFonts w:ascii="Times New Roman" w:hAnsi="Times New Roman"/>
          <w:b/>
          <w:i/>
          <w:sz w:val="24"/>
          <w:szCs w:val="24"/>
        </w:rPr>
        <w:t xml:space="preserve"> Agriculture, Ecosystems and Environment, </w:t>
      </w:r>
      <w:r w:rsidRPr="00CD5001">
        <w:rPr>
          <w:rFonts w:ascii="Times New Roman" w:hAnsi="Times New Roman"/>
          <w:sz w:val="24"/>
          <w:szCs w:val="24"/>
        </w:rPr>
        <w:t>246 (2017): 109-116.</w:t>
      </w:r>
    </w:p>
    <w:p w14:paraId="741CB4C4" w14:textId="77777777" w:rsidR="00266658" w:rsidRPr="00CD5001" w:rsidRDefault="00266658"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Huang, Jikun and Guolei Yang. 2017. Understanding recent challenges and new food policy in China, </w:t>
      </w:r>
      <w:r w:rsidRPr="00CD5001">
        <w:rPr>
          <w:rFonts w:ascii="Times New Roman" w:hAnsi="Times New Roman"/>
          <w:b/>
          <w:i/>
          <w:sz w:val="24"/>
          <w:szCs w:val="24"/>
        </w:rPr>
        <w:t>Global Food Security</w:t>
      </w:r>
      <w:r w:rsidRPr="00CD5001">
        <w:rPr>
          <w:rFonts w:ascii="Times New Roman" w:hAnsi="Times New Roman"/>
          <w:sz w:val="24"/>
          <w:szCs w:val="24"/>
        </w:rPr>
        <w:t>,</w:t>
      </w:r>
      <w:r w:rsidR="008617A8" w:rsidRPr="00CD5001">
        <w:rPr>
          <w:rFonts w:ascii="Times New Roman" w:hAnsi="Times New Roman"/>
          <w:sz w:val="24"/>
          <w:szCs w:val="24"/>
        </w:rPr>
        <w:t xml:space="preserve"> </w:t>
      </w:r>
      <w:r w:rsidRPr="00CD5001">
        <w:rPr>
          <w:rFonts w:ascii="Times New Roman" w:hAnsi="Times New Roman"/>
          <w:sz w:val="24"/>
          <w:szCs w:val="24"/>
        </w:rPr>
        <w:t>12 (2017): 119–126.</w:t>
      </w:r>
      <w:bookmarkStart w:id="42" w:name="OLE_LINK30"/>
    </w:p>
    <w:bookmarkEnd w:id="42"/>
    <w:p w14:paraId="0C4FAF54" w14:textId="77777777" w:rsidR="00266658" w:rsidRPr="00CD5001" w:rsidRDefault="00266658" w:rsidP="009701AF">
      <w:pPr>
        <w:pStyle w:val="a0"/>
        <w:numPr>
          <w:ilvl w:val="0"/>
          <w:numId w:val="1"/>
        </w:numPr>
        <w:tabs>
          <w:tab w:val="num" w:pos="540"/>
        </w:tabs>
        <w:spacing w:before="120"/>
        <w:ind w:left="540" w:hanging="540"/>
        <w:jc w:val="both"/>
        <w:rPr>
          <w:rFonts w:ascii="Times New Roman" w:hAnsi="Times New Roman"/>
          <w:bCs/>
          <w:sz w:val="24"/>
          <w:szCs w:val="24"/>
        </w:rPr>
      </w:pPr>
      <w:r w:rsidRPr="00CD5001">
        <w:rPr>
          <w:rFonts w:ascii="Times New Roman" w:hAnsi="Times New Roman"/>
          <w:bCs/>
          <w:sz w:val="24"/>
          <w:szCs w:val="24"/>
        </w:rPr>
        <w:t>Tariq Ali, Jikun Huang, Jinxia Wang and Wei Xie. 2017.</w:t>
      </w:r>
      <w:r w:rsidRPr="00CD5001">
        <w:rPr>
          <w:rFonts w:ascii="Times New Roman" w:hAnsi="Times New Roman"/>
          <w:sz w:val="24"/>
          <w:szCs w:val="24"/>
        </w:rPr>
        <w:t xml:space="preserve"> Global Footprints of Water and Land Resources through China’s Food Trade,</w:t>
      </w:r>
      <w:r w:rsidR="00851E00" w:rsidRPr="00CD5001">
        <w:rPr>
          <w:rFonts w:ascii="Times New Roman" w:hAnsi="Times New Roman"/>
          <w:sz w:val="24"/>
          <w:szCs w:val="24"/>
        </w:rPr>
        <w:t xml:space="preserve"> </w:t>
      </w:r>
      <w:r w:rsidRPr="00CD5001">
        <w:rPr>
          <w:rFonts w:ascii="Times New Roman" w:hAnsi="Times New Roman"/>
          <w:b/>
          <w:i/>
          <w:sz w:val="24"/>
          <w:szCs w:val="24"/>
        </w:rPr>
        <w:t xml:space="preserve">Global Food Security, </w:t>
      </w:r>
      <w:r w:rsidRPr="00CD5001">
        <w:rPr>
          <w:rFonts w:ascii="Times New Roman" w:hAnsi="Times New Roman"/>
          <w:sz w:val="24"/>
          <w:szCs w:val="24"/>
        </w:rPr>
        <w:t>12 (2017): 139–145.</w:t>
      </w:r>
    </w:p>
    <w:p w14:paraId="6805E12F" w14:textId="77777777" w:rsidR="009C65CE" w:rsidRPr="00CD5001" w:rsidRDefault="0057270E" w:rsidP="009701AF">
      <w:pPr>
        <w:pStyle w:val="a0"/>
        <w:numPr>
          <w:ilvl w:val="0"/>
          <w:numId w:val="1"/>
        </w:numPr>
        <w:tabs>
          <w:tab w:val="num" w:pos="540"/>
        </w:tabs>
        <w:spacing w:before="120"/>
        <w:ind w:left="540" w:hanging="540"/>
        <w:jc w:val="both"/>
        <w:rPr>
          <w:rFonts w:ascii="Times New Roman" w:hAnsi="Times New Roman"/>
          <w:bCs/>
          <w:sz w:val="24"/>
          <w:szCs w:val="24"/>
        </w:rPr>
      </w:pPr>
      <w:r w:rsidRPr="00CD5001">
        <w:rPr>
          <w:rFonts w:ascii="Times New Roman" w:hAnsi="Times New Roman"/>
          <w:bCs/>
          <w:sz w:val="24"/>
          <w:szCs w:val="24"/>
        </w:rPr>
        <w:t xml:space="preserve">Cui, </w:t>
      </w:r>
      <w:r w:rsidR="003A1A48" w:rsidRPr="00CD5001">
        <w:rPr>
          <w:rFonts w:ascii="Times New Roman" w:hAnsi="Times New Roman"/>
          <w:bCs/>
          <w:sz w:val="24"/>
          <w:szCs w:val="24"/>
        </w:rPr>
        <w:t xml:space="preserve">Qi </w:t>
      </w:r>
      <w:r w:rsidRPr="00CD5001">
        <w:rPr>
          <w:rFonts w:ascii="Times New Roman" w:hAnsi="Times New Roman"/>
          <w:bCs/>
          <w:sz w:val="24"/>
          <w:szCs w:val="24"/>
        </w:rPr>
        <w:t xml:space="preserve">and </w:t>
      </w:r>
      <w:r w:rsidR="003A1A48" w:rsidRPr="00CD5001">
        <w:rPr>
          <w:rFonts w:ascii="Times New Roman" w:hAnsi="Times New Roman"/>
          <w:bCs/>
          <w:sz w:val="24"/>
          <w:szCs w:val="24"/>
        </w:rPr>
        <w:t>Jikun Huang</w:t>
      </w:r>
      <w:r w:rsidRPr="00CD5001">
        <w:rPr>
          <w:rFonts w:ascii="Times New Roman" w:hAnsi="Times New Roman"/>
          <w:bCs/>
          <w:sz w:val="24"/>
          <w:szCs w:val="24"/>
        </w:rPr>
        <w:t xml:space="preserve">. </w:t>
      </w:r>
      <w:r w:rsidR="003A1A48" w:rsidRPr="00CD5001">
        <w:rPr>
          <w:rFonts w:ascii="Times New Roman" w:hAnsi="Times New Roman"/>
          <w:bCs/>
          <w:sz w:val="24"/>
          <w:szCs w:val="24"/>
        </w:rPr>
        <w:t>2017</w:t>
      </w:r>
      <w:r w:rsidRPr="00CD5001">
        <w:rPr>
          <w:rFonts w:ascii="Times New Roman" w:hAnsi="Times New Roman"/>
          <w:bCs/>
          <w:sz w:val="24"/>
          <w:szCs w:val="24"/>
        </w:rPr>
        <w:t xml:space="preserve">. </w:t>
      </w:r>
      <w:r w:rsidR="003A1A48" w:rsidRPr="00CD5001">
        <w:rPr>
          <w:rFonts w:ascii="Times New Roman" w:hAnsi="Times New Roman"/>
          <w:bCs/>
          <w:sz w:val="24"/>
          <w:szCs w:val="24"/>
        </w:rPr>
        <w:t>Food expenditure responses to income/expenditure shocks in rural</w:t>
      </w:r>
      <w:r w:rsidR="00783347" w:rsidRPr="00CD5001">
        <w:rPr>
          <w:rFonts w:ascii="Times New Roman" w:hAnsi="Times New Roman"/>
          <w:bCs/>
          <w:sz w:val="24"/>
          <w:szCs w:val="24"/>
        </w:rPr>
        <w:t xml:space="preserve"> </w:t>
      </w:r>
      <w:r w:rsidR="003A1A48" w:rsidRPr="00CD5001">
        <w:rPr>
          <w:rFonts w:ascii="Times New Roman" w:hAnsi="Times New Roman"/>
          <w:bCs/>
          <w:sz w:val="24"/>
          <w:szCs w:val="24"/>
        </w:rPr>
        <w:t>China</w:t>
      </w:r>
      <w:r w:rsidRPr="00CD5001">
        <w:rPr>
          <w:rFonts w:ascii="Times New Roman" w:hAnsi="Times New Roman"/>
          <w:bCs/>
          <w:sz w:val="24"/>
          <w:szCs w:val="24"/>
        </w:rPr>
        <w:t xml:space="preserve">, </w:t>
      </w:r>
      <w:r w:rsidR="003A1A48" w:rsidRPr="00CD5001">
        <w:rPr>
          <w:rFonts w:ascii="Times New Roman" w:hAnsi="Times New Roman"/>
          <w:b/>
          <w:i/>
          <w:sz w:val="24"/>
          <w:szCs w:val="24"/>
        </w:rPr>
        <w:t>China Agricultural Economic Review</w:t>
      </w:r>
      <w:r w:rsidR="003A1A48" w:rsidRPr="00CD5001">
        <w:rPr>
          <w:rFonts w:ascii="Times New Roman" w:hAnsi="Times New Roman"/>
          <w:bCs/>
          <w:sz w:val="24"/>
          <w:szCs w:val="24"/>
        </w:rPr>
        <w:t>, Vol. 9</w:t>
      </w:r>
      <w:r w:rsidR="00713361" w:rsidRPr="00CD5001">
        <w:rPr>
          <w:rFonts w:ascii="Times New Roman" w:hAnsi="Times New Roman"/>
          <w:bCs/>
          <w:sz w:val="24"/>
          <w:szCs w:val="24"/>
        </w:rPr>
        <w:t>,No.1:</w:t>
      </w:r>
      <w:r w:rsidR="003A1A48" w:rsidRPr="00CD5001">
        <w:rPr>
          <w:rFonts w:ascii="Times New Roman" w:hAnsi="Times New Roman"/>
          <w:bCs/>
          <w:sz w:val="24"/>
          <w:szCs w:val="24"/>
        </w:rPr>
        <w:t xml:space="preserve"> 2</w:t>
      </w:r>
      <w:r w:rsidR="00266658" w:rsidRPr="00CD5001">
        <w:rPr>
          <w:rFonts w:ascii="Times New Roman" w:hAnsi="Times New Roman"/>
          <w:bCs/>
          <w:sz w:val="24"/>
          <w:szCs w:val="24"/>
        </w:rPr>
        <w:t>-</w:t>
      </w:r>
      <w:r w:rsidR="003A1A48" w:rsidRPr="00CD5001">
        <w:rPr>
          <w:rFonts w:ascii="Times New Roman" w:hAnsi="Times New Roman"/>
          <w:bCs/>
          <w:sz w:val="24"/>
          <w:szCs w:val="24"/>
        </w:rPr>
        <w:t>13</w:t>
      </w:r>
      <w:r w:rsidR="00713361" w:rsidRPr="00CD5001">
        <w:rPr>
          <w:rFonts w:ascii="Times New Roman" w:hAnsi="Times New Roman"/>
          <w:bCs/>
          <w:sz w:val="24"/>
          <w:szCs w:val="24"/>
        </w:rPr>
        <w:t>.</w:t>
      </w:r>
    </w:p>
    <w:p w14:paraId="449CC6B4" w14:textId="77777777" w:rsidR="009C65CE" w:rsidRPr="00CD5001" w:rsidRDefault="009C65CE" w:rsidP="009701AF">
      <w:pPr>
        <w:pStyle w:val="a0"/>
        <w:numPr>
          <w:ilvl w:val="0"/>
          <w:numId w:val="1"/>
        </w:numPr>
        <w:tabs>
          <w:tab w:val="num" w:pos="540"/>
        </w:tabs>
        <w:spacing w:before="120"/>
        <w:ind w:left="540" w:hanging="540"/>
        <w:jc w:val="both"/>
        <w:rPr>
          <w:rFonts w:ascii="Times New Roman" w:hAnsi="Times New Roman"/>
          <w:bCs/>
          <w:sz w:val="24"/>
          <w:szCs w:val="24"/>
        </w:rPr>
      </w:pPr>
      <w:bookmarkStart w:id="43" w:name="OLE_LINK81"/>
      <w:r w:rsidRPr="00CD5001">
        <w:rPr>
          <w:rFonts w:ascii="Times New Roman" w:hAnsi="Times New Roman"/>
          <w:bCs/>
          <w:sz w:val="24"/>
          <w:szCs w:val="24"/>
        </w:rPr>
        <w:t xml:space="preserve">Wang, Xiaobing, Jikun Huang and Scott Rozelle. 2017. Off-farm employment and agricultural specialization in China, </w:t>
      </w:r>
      <w:r w:rsidRPr="00CD5001">
        <w:rPr>
          <w:rFonts w:ascii="Times New Roman" w:hAnsi="Times New Roman"/>
          <w:b/>
          <w:i/>
          <w:sz w:val="24"/>
          <w:szCs w:val="24"/>
        </w:rPr>
        <w:t>China Economic Review</w:t>
      </w:r>
      <w:r w:rsidRPr="00CD5001">
        <w:rPr>
          <w:rFonts w:ascii="Times New Roman" w:hAnsi="Times New Roman"/>
          <w:bCs/>
          <w:sz w:val="24"/>
          <w:szCs w:val="24"/>
        </w:rPr>
        <w:t>, Vol.42: 155-165.</w:t>
      </w:r>
      <w:bookmarkEnd w:id="43"/>
    </w:p>
    <w:bookmarkEnd w:id="22"/>
    <w:bookmarkEnd w:id="23"/>
    <w:p w14:paraId="4D7FC02E" w14:textId="77777777" w:rsidR="00266658" w:rsidRPr="00CD5001" w:rsidRDefault="00266658" w:rsidP="009701AF">
      <w:pPr>
        <w:pStyle w:val="a0"/>
        <w:numPr>
          <w:ilvl w:val="0"/>
          <w:numId w:val="1"/>
        </w:numPr>
        <w:tabs>
          <w:tab w:val="num" w:pos="540"/>
        </w:tabs>
        <w:spacing w:before="120"/>
        <w:ind w:left="540" w:hanging="540"/>
        <w:jc w:val="both"/>
        <w:rPr>
          <w:rFonts w:ascii="Times New Roman" w:hAnsi="Times New Roman"/>
          <w:bCs/>
          <w:sz w:val="24"/>
          <w:szCs w:val="24"/>
        </w:rPr>
      </w:pPr>
      <w:r w:rsidRPr="00CD5001">
        <w:rPr>
          <w:rFonts w:ascii="Times New Roman" w:hAnsi="Times New Roman" w:hint="eastAsia"/>
          <w:sz w:val="24"/>
          <w:szCs w:val="24"/>
        </w:rPr>
        <w:t>Wang</w:t>
      </w:r>
      <w:r w:rsidRPr="00CD5001">
        <w:rPr>
          <w:rFonts w:ascii="Times New Roman" w:hAnsi="Times New Roman" w:hint="eastAsia"/>
          <w:bCs/>
          <w:sz w:val="24"/>
          <w:szCs w:val="24"/>
        </w:rPr>
        <w:t xml:space="preserve">, </w:t>
      </w:r>
      <w:r w:rsidRPr="00CD5001">
        <w:rPr>
          <w:rFonts w:ascii="Times New Roman" w:hAnsi="Times New Roman"/>
          <w:bCs/>
          <w:sz w:val="24"/>
          <w:szCs w:val="24"/>
        </w:rPr>
        <w:t>Jinxia, Yanrong Li, Jikun Huang, Tingting Yan and Tianhe Sun. 201</w:t>
      </w:r>
      <w:r w:rsidR="00D3233F" w:rsidRPr="00CD5001">
        <w:rPr>
          <w:rFonts w:ascii="Times New Roman" w:hAnsi="Times New Roman"/>
          <w:bCs/>
          <w:sz w:val="24"/>
          <w:szCs w:val="24"/>
        </w:rPr>
        <w:t>7</w:t>
      </w:r>
      <w:r w:rsidRPr="00CD5001">
        <w:rPr>
          <w:rFonts w:ascii="Times New Roman" w:hAnsi="Times New Roman"/>
          <w:bCs/>
          <w:sz w:val="24"/>
          <w:szCs w:val="24"/>
        </w:rPr>
        <w:t xml:space="preserve">. Growing Water Scarcity under Climate Change and Food Security in China, </w:t>
      </w:r>
      <w:r w:rsidRPr="00CD5001">
        <w:rPr>
          <w:rFonts w:ascii="Times New Roman" w:hAnsi="Times New Roman"/>
          <w:b/>
          <w:i/>
          <w:sz w:val="24"/>
          <w:szCs w:val="24"/>
        </w:rPr>
        <w:t>Global Food Security,</w:t>
      </w:r>
      <w:r w:rsidR="00D3233F" w:rsidRPr="00CD5001">
        <w:rPr>
          <w:rFonts w:ascii="Times New Roman" w:hAnsi="Times New Roman"/>
          <w:sz w:val="24"/>
          <w:szCs w:val="24"/>
        </w:rPr>
        <w:t xml:space="preserve"> 14(2017): 9-17.</w:t>
      </w:r>
      <w:r w:rsidR="00D3233F" w:rsidRPr="00CD5001">
        <w:rPr>
          <w:rFonts w:ascii="Times New Roman" w:hAnsi="Times New Roman"/>
          <w:bCs/>
          <w:sz w:val="24"/>
          <w:szCs w:val="24"/>
        </w:rPr>
        <w:t xml:space="preserve"> </w:t>
      </w:r>
    </w:p>
    <w:p w14:paraId="38FC87EB" w14:textId="77777777" w:rsidR="007D65B3" w:rsidRPr="00CD5001" w:rsidRDefault="007D65B3"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Guo, Ailin</w:t>
      </w:r>
      <w:r w:rsidRPr="00CD5001">
        <w:rPr>
          <w:rFonts w:ascii="Times New Roman" w:hAnsi="Times New Roman"/>
          <w:bCs/>
          <w:sz w:val="24"/>
          <w:szCs w:val="24"/>
        </w:rPr>
        <w:t>g,</w:t>
      </w:r>
      <w:r w:rsidRPr="00CD5001">
        <w:rPr>
          <w:rFonts w:ascii="Times New Roman" w:hAnsi="Times New Roman"/>
          <w:sz w:val="24"/>
          <w:szCs w:val="24"/>
        </w:rPr>
        <w:t xml:space="preserve"> Jinxia Wang, Jikun Huang. Impacts of Climate Change on the </w:t>
      </w:r>
      <w:r w:rsidRPr="00CD5001">
        <w:rPr>
          <w:rFonts w:ascii="Times New Roman" w:hAnsi="Times New Roman" w:hint="eastAsia"/>
          <w:bCs/>
          <w:sz w:val="24"/>
          <w:szCs w:val="24"/>
        </w:rPr>
        <w:t>Occurrence</w:t>
      </w:r>
      <w:r w:rsidRPr="00CD5001">
        <w:rPr>
          <w:rFonts w:ascii="Times New Roman" w:hAnsi="Times New Roman" w:hint="eastAsia"/>
          <w:sz w:val="24"/>
          <w:szCs w:val="24"/>
        </w:rPr>
        <w:t xml:space="preserve"> Degree of Cotton Aphids in Huang-Huai-Hai and Yangtze River Basins, </w:t>
      </w:r>
      <w:r w:rsidRPr="00CD5001">
        <w:rPr>
          <w:rFonts w:ascii="Times New Roman" w:hAnsi="Times New Roman" w:hint="eastAsia"/>
          <w:b/>
          <w:i/>
          <w:sz w:val="24"/>
          <w:szCs w:val="24"/>
        </w:rPr>
        <w:t xml:space="preserve">Agricultural </w:t>
      </w:r>
      <w:r w:rsidRPr="00CD5001">
        <w:rPr>
          <w:rFonts w:ascii="Times New Roman" w:hAnsi="Times New Roman"/>
          <w:b/>
          <w:i/>
          <w:sz w:val="24"/>
          <w:szCs w:val="24"/>
        </w:rPr>
        <w:t>Science &amp; Technology,</w:t>
      </w:r>
      <w:r w:rsidRPr="00CD5001">
        <w:rPr>
          <w:rFonts w:ascii="Times New Roman" w:hAnsi="Times New Roman"/>
          <w:sz w:val="24"/>
          <w:szCs w:val="24"/>
        </w:rPr>
        <w:t xml:space="preserve"> 2017, 18: 1263-1271.</w:t>
      </w:r>
    </w:p>
    <w:p w14:paraId="4AF708BA" w14:textId="77777777" w:rsidR="00F66288" w:rsidRPr="00CD5001" w:rsidRDefault="00F66288"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Zhang, Chao, Ruifa Hu, Jikun Huang, Xusheng Huang, Guanming Shi, Yifan Li, Yanhong Yin and Zhaohui Chen.</w:t>
      </w:r>
      <w:r w:rsidR="00266658" w:rsidRPr="00CD5001">
        <w:rPr>
          <w:rFonts w:ascii="Times New Roman" w:hAnsi="Times New Roman"/>
          <w:sz w:val="24"/>
          <w:szCs w:val="24"/>
        </w:rPr>
        <w:t xml:space="preserve"> 2016. </w:t>
      </w:r>
      <w:r w:rsidRPr="00CD5001">
        <w:rPr>
          <w:rFonts w:ascii="Times New Roman" w:hAnsi="Times New Roman"/>
          <w:sz w:val="24"/>
          <w:szCs w:val="24"/>
        </w:rPr>
        <w:t xml:space="preserve">Health effect of agricultural pesticide use in China: implications for the development of GM crops. </w:t>
      </w:r>
      <w:r w:rsidRPr="00CD5001">
        <w:rPr>
          <w:rFonts w:ascii="Times New Roman" w:hAnsi="Times New Roman"/>
          <w:b/>
          <w:i/>
          <w:sz w:val="24"/>
          <w:szCs w:val="24"/>
        </w:rPr>
        <w:t>Scientific Reports</w:t>
      </w:r>
      <w:r w:rsidRPr="00CD5001">
        <w:rPr>
          <w:rFonts w:ascii="Times New Roman" w:hAnsi="Times New Roman"/>
          <w:sz w:val="24"/>
          <w:szCs w:val="24"/>
        </w:rPr>
        <w:t>, Vol. 6:34918</w:t>
      </w:r>
      <w:r w:rsidR="001B7264" w:rsidRPr="00CD5001">
        <w:rPr>
          <w:rFonts w:ascii="Times New Roman" w:hAnsi="Times New Roman"/>
          <w:sz w:val="24"/>
          <w:szCs w:val="24"/>
        </w:rPr>
        <w:t xml:space="preserve"> </w:t>
      </w:r>
      <w:r w:rsidRPr="00CD5001">
        <w:rPr>
          <w:rFonts w:ascii="Times New Roman" w:hAnsi="Times New Roman"/>
          <w:sz w:val="24"/>
          <w:szCs w:val="24"/>
        </w:rPr>
        <w:t xml:space="preserve"> DOI: 10.1038/srep34918.</w:t>
      </w:r>
    </w:p>
    <w:p w14:paraId="0216B6EB" w14:textId="77777777" w:rsidR="00674676" w:rsidRPr="00CD5001" w:rsidRDefault="00674676"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Wang, Xiaobing, Futoshi Yamauchi, Jikun Huang, 2016. Rising wages, mechanization and the substitution between capital and labor: Evidence from small scale farm system in China, </w:t>
      </w:r>
      <w:r w:rsidRPr="00CD5001">
        <w:rPr>
          <w:rFonts w:ascii="Times New Roman" w:hAnsi="Times New Roman"/>
          <w:b/>
          <w:i/>
          <w:sz w:val="24"/>
          <w:szCs w:val="24"/>
        </w:rPr>
        <w:t>Agricultural Economics</w:t>
      </w:r>
      <w:r w:rsidRPr="00CD5001">
        <w:rPr>
          <w:rFonts w:ascii="Times New Roman" w:hAnsi="Times New Roman"/>
          <w:sz w:val="24"/>
          <w:szCs w:val="24"/>
        </w:rPr>
        <w:t> 47 (2016): 309-317</w:t>
      </w:r>
    </w:p>
    <w:p w14:paraId="3C7405B3" w14:textId="77777777" w:rsidR="00F66288" w:rsidRPr="00CD5001" w:rsidRDefault="00F66288"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Huang, Jikun and Jiping Ding. 2016. Institutional Innovation and Policy Support to Facilitate Small-Scale Farming Transformation in China, </w:t>
      </w:r>
      <w:r w:rsidRPr="00CD5001">
        <w:rPr>
          <w:rFonts w:ascii="Times New Roman" w:hAnsi="Times New Roman"/>
          <w:b/>
          <w:i/>
          <w:sz w:val="24"/>
          <w:szCs w:val="24"/>
        </w:rPr>
        <w:t>Agricultural Economics</w:t>
      </w:r>
      <w:r w:rsidRPr="00CD5001">
        <w:rPr>
          <w:rFonts w:ascii="Times New Roman" w:hAnsi="Times New Roman"/>
          <w:sz w:val="24"/>
          <w:szCs w:val="24"/>
        </w:rPr>
        <w:t>,</w:t>
      </w:r>
      <w:r w:rsidR="000552CD" w:rsidRPr="00CD5001">
        <w:rPr>
          <w:rFonts w:ascii="Times New Roman" w:hAnsi="Times New Roman"/>
          <w:sz w:val="24"/>
          <w:szCs w:val="24"/>
        </w:rPr>
        <w:t xml:space="preserve"> 47 (2016)</w:t>
      </w:r>
      <w:r w:rsidR="001F72B9" w:rsidRPr="00CD5001">
        <w:rPr>
          <w:rFonts w:ascii="Times New Roman" w:hAnsi="Times New Roman"/>
          <w:sz w:val="24"/>
          <w:szCs w:val="24"/>
        </w:rPr>
        <w:t xml:space="preserve">: </w:t>
      </w:r>
      <w:r w:rsidR="000552CD" w:rsidRPr="00CD5001">
        <w:rPr>
          <w:rFonts w:ascii="Times New Roman" w:hAnsi="Times New Roman"/>
          <w:sz w:val="24"/>
          <w:szCs w:val="24"/>
        </w:rPr>
        <w:t>227–237.</w:t>
      </w:r>
    </w:p>
    <w:p w14:paraId="4A0B83F0" w14:textId="77777777" w:rsidR="00F1198A" w:rsidRPr="00CD5001" w:rsidRDefault="00F1198A"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Qiao, Fangbin, Jikun Huang and Caiping Zhang. 2016. The Sustainability of the Farm-level Impact of Bt Cotton in China, </w:t>
      </w:r>
      <w:r w:rsidRPr="00CD5001">
        <w:rPr>
          <w:rFonts w:ascii="Times New Roman" w:hAnsi="Times New Roman"/>
          <w:b/>
          <w:i/>
          <w:sz w:val="24"/>
          <w:szCs w:val="24"/>
        </w:rPr>
        <w:t>Journal of Agricultural Economics</w:t>
      </w:r>
      <w:r w:rsidRPr="00CD5001">
        <w:rPr>
          <w:rFonts w:ascii="Times New Roman" w:hAnsi="Times New Roman"/>
          <w:sz w:val="24"/>
          <w:szCs w:val="24"/>
        </w:rPr>
        <w:t xml:space="preserve">, Vol. 67, No. 3, 2016, 602–618.  </w:t>
      </w:r>
    </w:p>
    <w:p w14:paraId="36D16BD9"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Cs/>
          <w:sz w:val="24"/>
          <w:szCs w:val="24"/>
          <w:lang w:val="nl-NL"/>
        </w:rPr>
      </w:pPr>
      <w:r w:rsidRPr="00CD5001">
        <w:rPr>
          <w:rFonts w:ascii="Times New Roman" w:hAnsi="Times New Roman"/>
          <w:sz w:val="24"/>
          <w:szCs w:val="24"/>
        </w:rPr>
        <w:t xml:space="preserve">Wang, Xiaobing, Futoshi Yamauchi, Keijiro Otsuka, and Jikun Huang, </w:t>
      </w:r>
      <w:r w:rsidR="00A26FC9" w:rsidRPr="00CD5001">
        <w:rPr>
          <w:rFonts w:ascii="Times New Roman" w:hAnsi="Times New Roman"/>
          <w:sz w:val="24"/>
          <w:szCs w:val="24"/>
        </w:rPr>
        <w:t xml:space="preserve">2016. </w:t>
      </w:r>
      <w:r w:rsidRPr="00CD5001">
        <w:rPr>
          <w:rFonts w:ascii="Times New Roman" w:hAnsi="Times New Roman"/>
          <w:sz w:val="24"/>
          <w:szCs w:val="24"/>
        </w:rPr>
        <w:t xml:space="preserve">Wage Growth, Landholding, and Mechanization in Chinese Agriculture, </w:t>
      </w:r>
      <w:r w:rsidRPr="00CD5001">
        <w:rPr>
          <w:rFonts w:ascii="Times New Roman" w:hAnsi="Times New Roman"/>
          <w:b/>
          <w:i/>
          <w:sz w:val="24"/>
          <w:szCs w:val="24"/>
        </w:rPr>
        <w:t>World Development</w:t>
      </w:r>
      <w:r w:rsidRPr="00CD5001">
        <w:rPr>
          <w:rFonts w:ascii="Times New Roman" w:hAnsi="Times New Roman"/>
          <w:sz w:val="24"/>
          <w:szCs w:val="24"/>
        </w:rPr>
        <w:t xml:space="preserve">, </w:t>
      </w:r>
      <w:r w:rsidR="00A26FC9" w:rsidRPr="00CD5001">
        <w:rPr>
          <w:rFonts w:ascii="Times New Roman" w:hAnsi="Times New Roman"/>
          <w:sz w:val="24"/>
          <w:szCs w:val="24"/>
        </w:rPr>
        <w:t>Vol. 86, pp. 30</w:t>
      </w:r>
      <w:r w:rsidR="00A26FC9" w:rsidRPr="00CD5001">
        <w:rPr>
          <w:rFonts w:ascii="Times New Roman" w:hAnsi="Times New Roman" w:hint="eastAsia"/>
          <w:sz w:val="24"/>
          <w:szCs w:val="24"/>
        </w:rPr>
        <w:t>–</w:t>
      </w:r>
      <w:r w:rsidR="00A26FC9" w:rsidRPr="00CD5001">
        <w:rPr>
          <w:rFonts w:ascii="Times New Roman" w:hAnsi="Times New Roman"/>
          <w:sz w:val="24"/>
          <w:szCs w:val="24"/>
        </w:rPr>
        <w:t>45.</w:t>
      </w:r>
    </w:p>
    <w:p w14:paraId="1B233F9F"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Cs/>
          <w:color w:val="000000" w:themeColor="text1"/>
          <w:sz w:val="24"/>
          <w:szCs w:val="24"/>
          <w:lang w:val="nl-NL"/>
        </w:rPr>
      </w:pPr>
      <w:r w:rsidRPr="00CD5001">
        <w:rPr>
          <w:rFonts w:ascii="Times New Roman" w:hAnsi="Times New Roman"/>
          <w:color w:val="000000" w:themeColor="text1"/>
          <w:sz w:val="24"/>
          <w:szCs w:val="24"/>
        </w:rPr>
        <w:lastRenderedPageBreak/>
        <w:t xml:space="preserve">Wang, Jinxia, Lijuan Zhang, Jikun Huang, How could we realize a win-win strategy on irrigation price policy? Evaluation of a pilot reform project in Hebei Province, China, </w:t>
      </w:r>
      <w:r w:rsidRPr="00CD5001">
        <w:rPr>
          <w:rFonts w:ascii="Times New Roman" w:hAnsi="Times New Roman"/>
          <w:b/>
          <w:i/>
          <w:color w:val="000000" w:themeColor="text1"/>
          <w:sz w:val="24"/>
          <w:szCs w:val="24"/>
        </w:rPr>
        <w:t>Journal of Hydrology</w:t>
      </w:r>
      <w:r w:rsidRPr="00CD5001">
        <w:rPr>
          <w:rFonts w:ascii="Times New Roman" w:hAnsi="Times New Roman"/>
          <w:color w:val="000000" w:themeColor="text1"/>
          <w:sz w:val="24"/>
          <w:szCs w:val="24"/>
        </w:rPr>
        <w:t>, 539 (2016): 379-391.</w:t>
      </w:r>
    </w:p>
    <w:p w14:paraId="324C7DCB"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Cs/>
          <w:sz w:val="24"/>
          <w:szCs w:val="24"/>
          <w:lang w:val="nl-NL"/>
        </w:rPr>
      </w:pPr>
      <w:r w:rsidRPr="00CD5001">
        <w:rPr>
          <w:rFonts w:ascii="Times New Roman" w:hAnsi="Times New Roman"/>
          <w:bCs/>
          <w:sz w:val="24"/>
          <w:szCs w:val="24"/>
          <w:lang w:val="nl-NL"/>
        </w:rPr>
        <w:t xml:space="preserve">Qiao, Fangbin, Jikun Huang, Dan Wang, Huaiju Liu, Bryan Lohmar, China’s hog production: from backyard to large-scale, </w:t>
      </w:r>
      <w:r w:rsidRPr="00CD5001">
        <w:rPr>
          <w:rFonts w:ascii="Times New Roman" w:hAnsi="Times New Roman"/>
          <w:b/>
          <w:bCs/>
          <w:i/>
          <w:sz w:val="24"/>
          <w:szCs w:val="24"/>
          <w:lang w:val="nl-NL"/>
        </w:rPr>
        <w:t>China Economic Rrview</w:t>
      </w:r>
      <w:r w:rsidRPr="00CD5001">
        <w:rPr>
          <w:rFonts w:ascii="Times New Roman" w:hAnsi="Times New Roman"/>
          <w:bCs/>
          <w:sz w:val="24"/>
          <w:szCs w:val="24"/>
          <w:lang w:val="nl-NL"/>
        </w:rPr>
        <w:t>, 38 (2016): 199-208.</w:t>
      </w:r>
    </w:p>
    <w:p w14:paraId="3B82B614"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Cs/>
          <w:sz w:val="24"/>
          <w:szCs w:val="24"/>
          <w:lang w:val="nl-NL"/>
        </w:rPr>
      </w:pPr>
      <w:r w:rsidRPr="00CD5001">
        <w:rPr>
          <w:rFonts w:ascii="Times New Roman" w:hAnsi="Times New Roman"/>
          <w:bCs/>
          <w:sz w:val="24"/>
          <w:szCs w:val="24"/>
          <w:lang w:val="nl-NL"/>
        </w:rPr>
        <w:t xml:space="preserve">Liu, Min, Wim Heijman, Xueqin Zhu, Liesbeth Dries and Jikun Huang, Individual and social optima of rural land allocation by stakeholders: a case study on eco-fragile areas of northern China, </w:t>
      </w:r>
      <w:r w:rsidRPr="00CD5001">
        <w:rPr>
          <w:rFonts w:ascii="Times New Roman" w:hAnsi="Times New Roman"/>
          <w:b/>
          <w:bCs/>
          <w:i/>
          <w:sz w:val="24"/>
          <w:szCs w:val="24"/>
          <w:lang w:val="nl-NL"/>
        </w:rPr>
        <w:t>The Rangeland Journal</w:t>
      </w:r>
      <w:r w:rsidRPr="00CD5001">
        <w:rPr>
          <w:rFonts w:ascii="Times New Roman" w:hAnsi="Times New Roman"/>
          <w:bCs/>
          <w:sz w:val="24"/>
          <w:szCs w:val="24"/>
          <w:lang w:val="nl-NL"/>
        </w:rPr>
        <w:t>, 2016, 38, 57-72.</w:t>
      </w:r>
    </w:p>
    <w:p w14:paraId="208FF53C"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Cs/>
          <w:sz w:val="24"/>
          <w:szCs w:val="24"/>
          <w:lang w:val="nl-NL"/>
        </w:rPr>
      </w:pPr>
      <w:r w:rsidRPr="00CD5001">
        <w:rPr>
          <w:rFonts w:ascii="Times New Roman" w:hAnsi="Times New Roman"/>
          <w:bCs/>
          <w:sz w:val="24"/>
          <w:szCs w:val="24"/>
          <w:lang w:val="nl-NL"/>
        </w:rPr>
        <w:t xml:space="preserve">Ji, Xianqing, Scott Rozelle, Jikun Huang, Linxiu Zhang, Tonglong Zhang, Are China’s Farms Growing? </w:t>
      </w:r>
      <w:r w:rsidRPr="00CD5001">
        <w:rPr>
          <w:rFonts w:ascii="Times New Roman" w:hAnsi="Times New Roman"/>
          <w:b/>
          <w:bCs/>
          <w:i/>
          <w:sz w:val="24"/>
          <w:szCs w:val="24"/>
          <w:lang w:val="nl-NL"/>
        </w:rPr>
        <w:t>China &amp; World Economy</w:t>
      </w:r>
      <w:r w:rsidRPr="00CD5001">
        <w:rPr>
          <w:rFonts w:ascii="Times New Roman" w:hAnsi="Times New Roman"/>
          <w:bCs/>
          <w:sz w:val="24"/>
          <w:szCs w:val="24"/>
          <w:lang w:val="nl-NL"/>
        </w:rPr>
        <w:t>, Vol. 24, No. 1(2016): 41-62.</w:t>
      </w:r>
    </w:p>
    <w:p w14:paraId="4DBFBBB7"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Cs/>
          <w:sz w:val="24"/>
          <w:szCs w:val="24"/>
          <w:lang w:val="nl-NL"/>
        </w:rPr>
      </w:pPr>
      <w:r w:rsidRPr="00CD5001">
        <w:rPr>
          <w:rFonts w:ascii="Times New Roman" w:hAnsi="Times New Roman"/>
          <w:bCs/>
          <w:sz w:val="24"/>
          <w:szCs w:val="24"/>
          <w:lang w:val="nl-NL"/>
        </w:rPr>
        <w:t xml:space="preserve">Wang, Xiaobing, Linghui Han, Jikun Huang, Linxiu Zhang, Scott Rozelle, Gender and Off- farm Employment: Evidence from Rural China, </w:t>
      </w:r>
      <w:r w:rsidRPr="00CD5001">
        <w:rPr>
          <w:rFonts w:ascii="Times New Roman" w:hAnsi="Times New Roman"/>
          <w:b/>
          <w:bCs/>
          <w:i/>
          <w:sz w:val="24"/>
          <w:szCs w:val="24"/>
          <w:lang w:val="nl-NL"/>
        </w:rPr>
        <w:t>China</w:t>
      </w:r>
      <w:r w:rsidR="00783347" w:rsidRPr="00CD5001">
        <w:rPr>
          <w:rFonts w:ascii="Times New Roman" w:hAnsi="Times New Roman"/>
          <w:b/>
          <w:bCs/>
          <w:i/>
          <w:sz w:val="24"/>
          <w:szCs w:val="24"/>
          <w:lang w:val="nl-NL"/>
        </w:rPr>
        <w:t xml:space="preserve"> </w:t>
      </w:r>
      <w:r w:rsidRPr="00CD5001">
        <w:rPr>
          <w:rFonts w:ascii="Times New Roman" w:hAnsi="Times New Roman"/>
          <w:b/>
          <w:bCs/>
          <w:i/>
          <w:sz w:val="24"/>
          <w:szCs w:val="24"/>
          <w:lang w:val="nl-NL"/>
        </w:rPr>
        <w:t>&amp; World Economy</w:t>
      </w:r>
      <w:r w:rsidRPr="00CD5001">
        <w:rPr>
          <w:rFonts w:ascii="Times New Roman" w:hAnsi="Times New Roman"/>
          <w:bCs/>
          <w:sz w:val="24"/>
          <w:szCs w:val="24"/>
          <w:lang w:val="nl-NL"/>
        </w:rPr>
        <w:t>, Vol. 24, No. 3(2016): 18-36.</w:t>
      </w:r>
    </w:p>
    <w:p w14:paraId="4F9128CE"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bCs/>
          <w:sz w:val="24"/>
          <w:szCs w:val="24"/>
          <w:lang w:val="nl-NL"/>
        </w:rPr>
        <w:t xml:space="preserve">Liu, Ying, Jikun Huang, Precious Zikhali, The bittersweet fruits of industrialization in rural China: The cost of environment and the benefit from off-farm employment, </w:t>
      </w:r>
      <w:r w:rsidRPr="00CD5001">
        <w:rPr>
          <w:rFonts w:ascii="Times New Roman" w:hAnsi="Times New Roman"/>
          <w:b/>
          <w:bCs/>
          <w:i/>
          <w:sz w:val="24"/>
          <w:szCs w:val="24"/>
          <w:lang w:val="nl-NL"/>
        </w:rPr>
        <w:t>China Economic Review</w:t>
      </w:r>
      <w:r w:rsidRPr="00CD5001">
        <w:rPr>
          <w:rFonts w:ascii="Times New Roman" w:hAnsi="Times New Roman"/>
          <w:bCs/>
          <w:sz w:val="24"/>
          <w:szCs w:val="24"/>
          <w:lang w:val="nl-NL"/>
        </w:rPr>
        <w:t>, 38(2016):1-10.</w:t>
      </w:r>
    </w:p>
    <w:p w14:paraId="0ED75210"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color w:val="000000" w:themeColor="text1"/>
          <w:sz w:val="24"/>
          <w:szCs w:val="24"/>
        </w:rPr>
      </w:pPr>
      <w:r w:rsidRPr="00CD5001">
        <w:rPr>
          <w:rFonts w:ascii="Times New Roman" w:hAnsi="Times New Roman"/>
          <w:color w:val="000000" w:themeColor="text1"/>
          <w:sz w:val="24"/>
          <w:szCs w:val="24"/>
        </w:rPr>
        <w:t xml:space="preserve">van Oort, P.A.J.,G. Wang, J. Vos, H. Meinke, B.G. Li, J.K. Huang, W. van der Werf, </w:t>
      </w:r>
      <w:r w:rsidRPr="00CD5001">
        <w:rPr>
          <w:rFonts w:ascii="Times New Roman" w:hAnsi="Times New Roman"/>
          <w:bCs/>
          <w:color w:val="000000" w:themeColor="text1"/>
          <w:sz w:val="24"/>
          <w:szCs w:val="24"/>
          <w:lang w:val="nl-NL"/>
        </w:rPr>
        <w:t xml:space="preserve">Towards groundwater neutral cropping systems in the Alluvial Fans ofthe North China Plain, </w:t>
      </w:r>
      <w:r w:rsidRPr="00CD5001">
        <w:rPr>
          <w:rFonts w:ascii="Times New Roman" w:hAnsi="Times New Roman"/>
          <w:b/>
          <w:bCs/>
          <w:i/>
          <w:color w:val="000000" w:themeColor="text1"/>
          <w:sz w:val="24"/>
          <w:szCs w:val="24"/>
          <w:lang w:val="nl-NL"/>
        </w:rPr>
        <w:t>Agricultural Water Management,</w:t>
      </w:r>
      <w:r w:rsidRPr="00CD5001">
        <w:rPr>
          <w:rFonts w:ascii="Times New Roman" w:hAnsi="Times New Roman"/>
          <w:bCs/>
          <w:color w:val="000000" w:themeColor="text1"/>
          <w:sz w:val="24"/>
          <w:szCs w:val="24"/>
          <w:lang w:val="nl-NL"/>
        </w:rPr>
        <w:t xml:space="preserve"> 165(2016): 131-140.</w:t>
      </w:r>
    </w:p>
    <w:p w14:paraId="7573E083"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bCs/>
          <w:sz w:val="24"/>
          <w:szCs w:val="24"/>
          <w:lang w:val="nl-NL"/>
        </w:rPr>
        <w:t xml:space="preserve">Babu, Suresh Chandra, Jikun Huang, P. Venkatesh, and Yumei Zhang. 2015. A comparative analysis of agricultural research and extension reforms in China and India. </w:t>
      </w:r>
      <w:r w:rsidRPr="00CD5001">
        <w:rPr>
          <w:rFonts w:ascii="Times New Roman" w:hAnsi="Times New Roman"/>
          <w:b/>
          <w:bCs/>
          <w:i/>
          <w:sz w:val="24"/>
          <w:szCs w:val="24"/>
          <w:lang w:val="nl-NL"/>
        </w:rPr>
        <w:t>China Agricultural Economic Review,</w:t>
      </w:r>
      <w:r w:rsidRPr="00CD5001">
        <w:rPr>
          <w:rFonts w:ascii="Times New Roman" w:hAnsi="Times New Roman"/>
          <w:bCs/>
          <w:sz w:val="24"/>
          <w:szCs w:val="24"/>
          <w:lang w:val="nl-NL"/>
        </w:rPr>
        <w:t xml:space="preserve"> Vol. 7 Iss 4(2015): 541 – 572.</w:t>
      </w:r>
    </w:p>
    <w:p w14:paraId="79790456"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Huang, Jikun, Yangjie Wang, and Jinxia Wang, Farmers’ adaptation to extreme weather events through farm management and Its impacts on the mean and risk of rice yield in China, </w:t>
      </w:r>
      <w:r w:rsidRPr="00CD5001">
        <w:rPr>
          <w:rFonts w:ascii="Times New Roman" w:hAnsi="Times New Roman"/>
          <w:b/>
          <w:bCs/>
          <w:i/>
          <w:iCs/>
          <w:sz w:val="24"/>
          <w:szCs w:val="24"/>
        </w:rPr>
        <w:t>American Journal of Agricultural Economics,</w:t>
      </w:r>
      <w:r w:rsidRPr="00CD5001">
        <w:rPr>
          <w:rFonts w:ascii="Times New Roman" w:hAnsi="Times New Roman"/>
          <w:bCs/>
          <w:iCs/>
          <w:sz w:val="24"/>
          <w:szCs w:val="24"/>
        </w:rPr>
        <w:t>Vol.</w:t>
      </w:r>
      <w:r w:rsidRPr="00CD5001">
        <w:rPr>
          <w:rFonts w:ascii="Times New Roman" w:hAnsi="Times New Roman"/>
          <w:sz w:val="24"/>
          <w:szCs w:val="24"/>
        </w:rPr>
        <w:t>97, No. 2(2015): 602-617.</w:t>
      </w:r>
    </w:p>
    <w:bookmarkEnd w:id="24"/>
    <w:bookmarkEnd w:id="25"/>
    <w:p w14:paraId="32A85619"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Huang, Jikun, Zhurong Huang, Xiangping Jia, Ruifa Hu, Cheng Xiang, Long-term reduction of nitrogen fertilizer use through knowledge training in rice production in China, </w:t>
      </w:r>
      <w:bookmarkStart w:id="44" w:name="OLE_LINK15"/>
      <w:bookmarkStart w:id="45" w:name="OLE_LINK16"/>
      <w:r w:rsidRPr="00CD5001">
        <w:rPr>
          <w:rFonts w:ascii="Times New Roman" w:hAnsi="Times New Roman"/>
          <w:b/>
          <w:i/>
          <w:sz w:val="24"/>
          <w:szCs w:val="24"/>
        </w:rPr>
        <w:t>Agricultural Systems</w:t>
      </w:r>
      <w:bookmarkEnd w:id="44"/>
      <w:bookmarkEnd w:id="45"/>
      <w:r w:rsidRPr="00CD5001">
        <w:rPr>
          <w:rFonts w:ascii="Times New Roman" w:hAnsi="Times New Roman"/>
          <w:b/>
          <w:i/>
          <w:sz w:val="24"/>
          <w:szCs w:val="24"/>
        </w:rPr>
        <w:t xml:space="preserve">, </w:t>
      </w:r>
      <w:r w:rsidRPr="00CD5001">
        <w:rPr>
          <w:rFonts w:ascii="Times New Roman" w:hAnsi="Times New Roman"/>
          <w:sz w:val="24"/>
          <w:szCs w:val="24"/>
        </w:rPr>
        <w:t>135 (2015): 105-111.</w:t>
      </w:r>
    </w:p>
    <w:p w14:paraId="7EFBC47C"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Huang, Jikun, Ruijian Chen, Fangbin Qiao and Kongming Wu, Biosafety management and pesticide use in China’s Bt cotton production, </w:t>
      </w:r>
      <w:bookmarkStart w:id="46" w:name="OLE_LINK11"/>
      <w:bookmarkStart w:id="47" w:name="OLE_LINK12"/>
      <w:r w:rsidRPr="00CD5001">
        <w:rPr>
          <w:rFonts w:ascii="Times New Roman" w:hAnsi="Times New Roman"/>
          <w:b/>
          <w:i/>
          <w:sz w:val="24"/>
          <w:szCs w:val="24"/>
        </w:rPr>
        <w:t>China Economic Review</w:t>
      </w:r>
      <w:bookmarkEnd w:id="46"/>
      <w:bookmarkEnd w:id="47"/>
      <w:r w:rsidRPr="00CD5001">
        <w:rPr>
          <w:rFonts w:ascii="Times New Roman" w:hAnsi="Times New Roman"/>
          <w:sz w:val="24"/>
          <w:szCs w:val="24"/>
        </w:rPr>
        <w:t>, 33 (2015): 67-75.</w:t>
      </w:r>
    </w:p>
    <w:p w14:paraId="1BADCD39"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Cs/>
          <w:sz w:val="24"/>
          <w:szCs w:val="24"/>
          <w:lang w:val="nl-NL"/>
        </w:rPr>
      </w:pPr>
      <w:r w:rsidRPr="00CD5001">
        <w:rPr>
          <w:rFonts w:ascii="Times New Roman" w:hAnsi="Times New Roman"/>
          <w:sz w:val="24"/>
          <w:szCs w:val="24"/>
        </w:rPr>
        <w:t>Huang</w:t>
      </w:r>
      <w:r w:rsidRPr="00CD5001">
        <w:rPr>
          <w:rFonts w:ascii="Times New Roman" w:hAnsi="Times New Roman"/>
          <w:bCs/>
          <w:sz w:val="24"/>
          <w:szCs w:val="24"/>
          <w:lang w:val="nl-NL"/>
        </w:rPr>
        <w:t xml:space="preserve">, Jikun, Fangbin Qiao, Insect-Resistant GE Rice, Pesticide Use, and Rice Farmers’ Health in China, </w:t>
      </w:r>
      <w:r w:rsidRPr="00CD5001">
        <w:rPr>
          <w:rFonts w:ascii="Times New Roman" w:hAnsi="Times New Roman"/>
          <w:b/>
          <w:bCs/>
          <w:i/>
          <w:sz w:val="24"/>
          <w:szCs w:val="24"/>
          <w:lang w:val="nl-NL"/>
        </w:rPr>
        <w:t>ISB News Report</w:t>
      </w:r>
      <w:r w:rsidRPr="00CD5001">
        <w:rPr>
          <w:rFonts w:ascii="Times New Roman" w:hAnsi="Times New Roman"/>
          <w:bCs/>
          <w:sz w:val="24"/>
          <w:szCs w:val="24"/>
          <w:lang w:val="nl-NL"/>
        </w:rPr>
        <w:t>, May 2015:1-4.</w:t>
      </w:r>
    </w:p>
    <w:p w14:paraId="75A6C711"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Cs/>
          <w:sz w:val="24"/>
          <w:szCs w:val="24"/>
          <w:lang w:val="nl-NL"/>
        </w:rPr>
      </w:pPr>
      <w:r w:rsidRPr="00CD5001">
        <w:rPr>
          <w:rFonts w:ascii="Times New Roman" w:hAnsi="Times New Roman"/>
          <w:sz w:val="24"/>
          <w:szCs w:val="24"/>
        </w:rPr>
        <w:t>Ding</w:t>
      </w:r>
      <w:r w:rsidRPr="00CD5001">
        <w:rPr>
          <w:rFonts w:ascii="Times New Roman" w:hAnsi="Times New Roman"/>
          <w:bCs/>
          <w:sz w:val="24"/>
          <w:szCs w:val="24"/>
          <w:lang w:val="nl-NL"/>
        </w:rPr>
        <w:t xml:space="preserve">, Jiping, Jikun Huang, Xiangping Jia, Junfei Bai, Steve Boucher, Michael Carter, Direct farm, production base, traceability and food safety in China, </w:t>
      </w:r>
      <w:r w:rsidRPr="00CD5001">
        <w:rPr>
          <w:rFonts w:ascii="Times New Roman" w:hAnsi="Times New Roman"/>
          <w:b/>
          <w:bCs/>
          <w:i/>
          <w:sz w:val="24"/>
          <w:szCs w:val="24"/>
          <w:lang w:val="nl-NL"/>
        </w:rPr>
        <w:t>Journal of Integrative Agriculture,</w:t>
      </w:r>
      <w:r w:rsidRPr="00CD5001">
        <w:rPr>
          <w:rFonts w:ascii="Times New Roman" w:hAnsi="Times New Roman"/>
          <w:bCs/>
          <w:sz w:val="24"/>
          <w:szCs w:val="24"/>
          <w:lang w:val="nl-NL"/>
        </w:rPr>
        <w:t xml:space="preserve"> 2015, 14(11): 2380–2390.</w:t>
      </w:r>
    </w:p>
    <w:p w14:paraId="1A2FBC55"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Cs/>
          <w:sz w:val="24"/>
          <w:szCs w:val="24"/>
          <w:lang w:val="nl-NL"/>
        </w:rPr>
      </w:pPr>
      <w:r w:rsidRPr="00CD5001">
        <w:rPr>
          <w:rFonts w:ascii="Times New Roman" w:hAnsi="Times New Roman"/>
          <w:bCs/>
          <w:sz w:val="24"/>
          <w:szCs w:val="24"/>
          <w:lang w:val="nl-NL"/>
        </w:rPr>
        <w:t xml:space="preserve">Huang, Jikun, Bowen Peng, Consumers’ perceptions on GM food safety in urban China, </w:t>
      </w:r>
      <w:r w:rsidRPr="00CD5001">
        <w:rPr>
          <w:rFonts w:ascii="Times New Roman" w:hAnsi="Times New Roman"/>
          <w:b/>
          <w:bCs/>
          <w:i/>
          <w:sz w:val="24"/>
          <w:szCs w:val="24"/>
          <w:lang w:val="nl-NL"/>
        </w:rPr>
        <w:t>Journal of Integrative Agriculture,</w:t>
      </w:r>
      <w:r w:rsidRPr="00CD5001">
        <w:rPr>
          <w:rFonts w:ascii="Times New Roman" w:hAnsi="Times New Roman"/>
          <w:bCs/>
          <w:sz w:val="24"/>
          <w:szCs w:val="24"/>
          <w:lang w:val="nl-NL"/>
        </w:rPr>
        <w:t xml:space="preserve"> 2015, 14(11): 2391–2400.</w:t>
      </w:r>
    </w:p>
    <w:p w14:paraId="3458C4BF"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bCs/>
          <w:sz w:val="24"/>
          <w:szCs w:val="24"/>
          <w:lang w:val="nl-NL"/>
        </w:rPr>
        <w:t xml:space="preserve">Wang, Xiaobing, Cheng Xiang, Jikun Huang, Adoption and Uptake Pathway of GM Technology by Chinese Smallholders: Evidence from Bt Cotton Production, </w:t>
      </w:r>
      <w:r w:rsidRPr="00CD5001">
        <w:rPr>
          <w:rFonts w:ascii="Times New Roman" w:hAnsi="Times New Roman"/>
          <w:b/>
          <w:bCs/>
          <w:i/>
          <w:sz w:val="24"/>
          <w:szCs w:val="24"/>
          <w:lang w:val="nl-NL"/>
        </w:rPr>
        <w:t>AgBioForum</w:t>
      </w:r>
      <w:r w:rsidRPr="00CD5001">
        <w:rPr>
          <w:rFonts w:ascii="Times New Roman" w:hAnsi="Times New Roman"/>
          <w:bCs/>
          <w:sz w:val="24"/>
          <w:szCs w:val="24"/>
          <w:lang w:val="nl-NL"/>
        </w:rPr>
        <w:t>, 2015. 18(1): 55-70.</w:t>
      </w:r>
      <w:r w:rsidR="00035BA3" w:rsidRPr="00CD5001">
        <w:rPr>
          <w:rFonts w:ascii="Times New Roman" w:hAnsi="Times New Roman"/>
          <w:bCs/>
          <w:sz w:val="24"/>
          <w:szCs w:val="24"/>
          <w:lang w:val="nl-NL"/>
        </w:rPr>
        <w:t xml:space="preserve"> </w:t>
      </w:r>
    </w:p>
    <w:p w14:paraId="4C80B23F"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bCs/>
          <w:sz w:val="24"/>
          <w:szCs w:val="24"/>
          <w:lang w:val="nl-NL"/>
        </w:rPr>
        <w:t xml:space="preserve">Lu, Yonglong, Alan Jenkins, Robert C. Ferrier, Mark Bailey, Iain J. Gordon, Shuai Song, Jikun Huang, Shaofeng Jia, Fusuo Zhang, Xuejun Liu, Zhaozhong Feng, Zhibin Zhang, Addressing China’s grand challenge of achieving food security while ensuring environmental sustainability, </w:t>
      </w:r>
      <w:r w:rsidRPr="00CD5001">
        <w:rPr>
          <w:rFonts w:ascii="Times New Roman" w:hAnsi="Times New Roman"/>
          <w:b/>
          <w:bCs/>
          <w:i/>
          <w:sz w:val="24"/>
          <w:szCs w:val="24"/>
          <w:lang w:val="nl-NL"/>
        </w:rPr>
        <w:t>Science Advances,</w:t>
      </w:r>
      <w:r w:rsidRPr="00CD5001">
        <w:rPr>
          <w:rFonts w:ascii="Times New Roman" w:hAnsi="Times New Roman"/>
          <w:bCs/>
          <w:sz w:val="24"/>
          <w:szCs w:val="24"/>
          <w:lang w:val="nl-NL"/>
        </w:rPr>
        <w:t xml:space="preserve"> 2015; 1: e1400039.</w:t>
      </w:r>
      <w:r w:rsidR="00035BA3" w:rsidRPr="00CD5001">
        <w:rPr>
          <w:rFonts w:ascii="Times New Roman" w:hAnsi="Times New Roman"/>
          <w:bCs/>
          <w:sz w:val="24"/>
          <w:szCs w:val="24"/>
          <w:lang w:val="nl-NL"/>
        </w:rPr>
        <w:t xml:space="preserve"> </w:t>
      </w:r>
    </w:p>
    <w:p w14:paraId="0042F315"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lastRenderedPageBreak/>
        <w:t>Hu, Ruifa,</w:t>
      </w:r>
      <w:r w:rsidR="00783347" w:rsidRPr="00CD5001">
        <w:rPr>
          <w:rFonts w:ascii="Times New Roman" w:hAnsi="Times New Roman"/>
          <w:sz w:val="24"/>
          <w:szCs w:val="24"/>
        </w:rPr>
        <w:t xml:space="preserve"> </w:t>
      </w:r>
      <w:r w:rsidRPr="00CD5001">
        <w:rPr>
          <w:rFonts w:ascii="Times New Roman" w:hAnsi="Times New Roman"/>
          <w:sz w:val="24"/>
          <w:szCs w:val="24"/>
        </w:rPr>
        <w:t>Xusheng Huang, Jikun Huang, Yifan Li, Chao Zhang, Yanhong Yin,</w:t>
      </w:r>
      <w:r w:rsidR="00783347" w:rsidRPr="00CD5001">
        <w:rPr>
          <w:rFonts w:ascii="Times New Roman" w:hAnsi="Times New Roman"/>
          <w:sz w:val="24"/>
          <w:szCs w:val="24"/>
        </w:rPr>
        <w:t xml:space="preserve"> </w:t>
      </w:r>
      <w:r w:rsidRPr="00CD5001">
        <w:rPr>
          <w:rFonts w:ascii="Times New Roman" w:hAnsi="Times New Roman"/>
          <w:sz w:val="24"/>
          <w:szCs w:val="24"/>
        </w:rPr>
        <w:t>Zhaohui Chen, Yanhong Jin, Jinyang</w:t>
      </w:r>
      <w:r w:rsidR="00783347" w:rsidRPr="00CD5001">
        <w:rPr>
          <w:rFonts w:ascii="Times New Roman" w:hAnsi="Times New Roman"/>
          <w:sz w:val="24"/>
          <w:szCs w:val="24"/>
        </w:rPr>
        <w:t xml:space="preserve"> </w:t>
      </w:r>
      <w:r w:rsidRPr="00CD5001">
        <w:rPr>
          <w:rFonts w:ascii="Times New Roman" w:hAnsi="Times New Roman"/>
          <w:sz w:val="24"/>
          <w:szCs w:val="24"/>
        </w:rPr>
        <w:t>Cai, Fang Cui, Long- and Short-Term Health Effects of</w:t>
      </w:r>
      <w:r w:rsidR="00783347" w:rsidRPr="00CD5001">
        <w:rPr>
          <w:rFonts w:ascii="Times New Roman" w:hAnsi="Times New Roman"/>
          <w:sz w:val="24"/>
          <w:szCs w:val="24"/>
        </w:rPr>
        <w:t xml:space="preserve"> </w:t>
      </w:r>
      <w:r w:rsidRPr="00CD5001">
        <w:rPr>
          <w:rFonts w:ascii="Times New Roman" w:hAnsi="Times New Roman"/>
          <w:sz w:val="24"/>
          <w:szCs w:val="24"/>
        </w:rPr>
        <w:t>Pesticide Exposure: A Cohort Study from</w:t>
      </w:r>
      <w:r w:rsidR="00783347" w:rsidRPr="00CD5001">
        <w:rPr>
          <w:rFonts w:ascii="Times New Roman" w:hAnsi="Times New Roman"/>
          <w:sz w:val="24"/>
          <w:szCs w:val="24"/>
        </w:rPr>
        <w:t xml:space="preserve"> </w:t>
      </w:r>
      <w:r w:rsidRPr="00CD5001">
        <w:rPr>
          <w:rFonts w:ascii="Times New Roman" w:hAnsi="Times New Roman"/>
          <w:sz w:val="24"/>
          <w:szCs w:val="24"/>
        </w:rPr>
        <w:t xml:space="preserve">China, </w:t>
      </w:r>
      <w:r w:rsidRPr="00CD5001">
        <w:rPr>
          <w:rFonts w:ascii="Times New Roman" w:hAnsi="Times New Roman"/>
          <w:b/>
          <w:i/>
          <w:sz w:val="24"/>
          <w:szCs w:val="24"/>
        </w:rPr>
        <w:t>PLOS ONE</w:t>
      </w:r>
      <w:r w:rsidRPr="00CD5001">
        <w:rPr>
          <w:rFonts w:ascii="Times New Roman" w:hAnsi="Times New Roman"/>
          <w:sz w:val="24"/>
          <w:szCs w:val="24"/>
        </w:rPr>
        <w:t>, Vol.10, No. 6, DOI:10.1371, 2015.</w:t>
      </w:r>
    </w:p>
    <w:p w14:paraId="23741817"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Jia, Xiangping, Jikun Huang, Cheng Xiang and David Powlson, Reducing excessive nitrogen use in Chinese wheat production through knowledge training: What are the implications for the public extension system? </w:t>
      </w:r>
      <w:r w:rsidRPr="00CD5001">
        <w:rPr>
          <w:rFonts w:ascii="Times New Roman" w:hAnsi="Times New Roman"/>
          <w:b/>
          <w:i/>
          <w:sz w:val="24"/>
          <w:szCs w:val="24"/>
        </w:rPr>
        <w:t>Agroecology and Sustainable Food Systems</w:t>
      </w:r>
      <w:r w:rsidRPr="00CD5001">
        <w:rPr>
          <w:rFonts w:ascii="Times New Roman" w:hAnsi="Times New Roman"/>
          <w:sz w:val="24"/>
          <w:szCs w:val="24"/>
        </w:rPr>
        <w:t>, 39 (2015):189–208.</w:t>
      </w:r>
    </w:p>
    <w:p w14:paraId="37CCEB52"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Deng, Xiangzheng, Jikun Huang, Scott Rozelle, Jipeng Zhang, Zhihui Li, Impact of urbanization on cultivated land changes in China, </w:t>
      </w:r>
      <w:r w:rsidRPr="00CD5001">
        <w:rPr>
          <w:rFonts w:ascii="Times New Roman" w:hAnsi="Times New Roman"/>
          <w:b/>
          <w:i/>
          <w:sz w:val="24"/>
          <w:szCs w:val="24"/>
        </w:rPr>
        <w:t>Land Use Policy,</w:t>
      </w:r>
      <w:r w:rsidRPr="00CD5001">
        <w:rPr>
          <w:rFonts w:ascii="Times New Roman" w:hAnsi="Times New Roman"/>
          <w:sz w:val="24"/>
          <w:szCs w:val="24"/>
        </w:rPr>
        <w:t xml:space="preserve"> 45(2015): 1-7.</w:t>
      </w:r>
    </w:p>
    <w:p w14:paraId="4B6C7D28"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Huang, Jikun, Ruifa Hu, Fangbin Qiao, Yanhong Yin, Huaiju Liu, Zhurong Huang, Impact of insect-resistant GM rice on pesticide use and farmers’ health in China,</w:t>
      </w:r>
      <w:r w:rsidRPr="00CD5001">
        <w:rPr>
          <w:rFonts w:ascii="Times New Roman" w:hAnsi="Times New Roman"/>
          <w:b/>
          <w:i/>
          <w:sz w:val="24"/>
          <w:szCs w:val="24"/>
        </w:rPr>
        <w:t xml:space="preserve"> Science China: Life Sciences</w:t>
      </w:r>
      <w:r w:rsidRPr="00CD5001">
        <w:rPr>
          <w:rFonts w:ascii="Times New Roman" w:hAnsi="Times New Roman"/>
          <w:sz w:val="24"/>
          <w:szCs w:val="24"/>
        </w:rPr>
        <w:t>, 2015, Vol. 58, No. 5: 466-471.</w:t>
      </w:r>
    </w:p>
    <w:p w14:paraId="1C0A559A"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Cs/>
          <w:sz w:val="24"/>
          <w:szCs w:val="24"/>
          <w:lang w:val="nl-NL"/>
        </w:rPr>
      </w:pPr>
      <w:r w:rsidRPr="00CD5001">
        <w:rPr>
          <w:rFonts w:ascii="Times New Roman" w:hAnsi="Times New Roman"/>
          <w:bCs/>
          <w:sz w:val="24"/>
          <w:szCs w:val="24"/>
          <w:lang w:val="nl-NL"/>
        </w:rPr>
        <w:t>Wang, Jinxia, Yu Yang, Jikun Huang, Kevin Chen, Information provision, policy support, and farmers’ adaptive responses against drought: An empirical study in the North China Plain,</w:t>
      </w:r>
      <w:r w:rsidRPr="00CD5001">
        <w:rPr>
          <w:rFonts w:ascii="Times New Roman" w:hAnsi="Times New Roman"/>
          <w:b/>
          <w:bCs/>
          <w:i/>
          <w:sz w:val="24"/>
          <w:szCs w:val="24"/>
          <w:lang w:val="nl-NL"/>
        </w:rPr>
        <w:t xml:space="preserve"> Ecological Modelling,</w:t>
      </w:r>
      <w:r w:rsidRPr="00CD5001">
        <w:rPr>
          <w:rFonts w:ascii="Times New Roman" w:hAnsi="Times New Roman"/>
          <w:bCs/>
          <w:sz w:val="24"/>
          <w:szCs w:val="24"/>
          <w:lang w:val="nl-NL"/>
        </w:rPr>
        <w:t>318 (2015) 275-282.</w:t>
      </w:r>
    </w:p>
    <w:p w14:paraId="5382C844"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Cs/>
          <w:sz w:val="24"/>
          <w:szCs w:val="24"/>
          <w:lang w:val="nl-NL"/>
        </w:rPr>
      </w:pPr>
      <w:r w:rsidRPr="00CD5001">
        <w:rPr>
          <w:rFonts w:ascii="Times New Roman" w:hAnsi="Times New Roman"/>
          <w:bCs/>
          <w:sz w:val="24"/>
          <w:szCs w:val="24"/>
          <w:lang w:val="nl-NL"/>
        </w:rPr>
        <w:t>Yan, Tingting, Jinxia Wang, Jikun Huang, Urbanization, agricultural water use, and regional and national crop production in China,</w:t>
      </w:r>
      <w:r w:rsidRPr="00CD5001">
        <w:rPr>
          <w:rFonts w:ascii="Times New Roman" w:hAnsi="Times New Roman"/>
          <w:b/>
          <w:bCs/>
          <w:i/>
          <w:sz w:val="24"/>
          <w:szCs w:val="24"/>
          <w:lang w:val="nl-NL"/>
        </w:rPr>
        <w:t xml:space="preserve"> Ecological Modelling,</w:t>
      </w:r>
      <w:r w:rsidRPr="00CD5001">
        <w:rPr>
          <w:rFonts w:ascii="Times New Roman" w:hAnsi="Times New Roman"/>
          <w:bCs/>
          <w:sz w:val="24"/>
          <w:szCs w:val="24"/>
          <w:lang w:val="nl-NL"/>
        </w:rPr>
        <w:t>318 (2015) 226-235.</w:t>
      </w:r>
    </w:p>
    <w:p w14:paraId="5B49B1F1"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Cs/>
          <w:sz w:val="24"/>
          <w:szCs w:val="24"/>
          <w:lang w:val="nl-NL"/>
        </w:rPr>
      </w:pPr>
      <w:r w:rsidRPr="00CD5001">
        <w:rPr>
          <w:rFonts w:ascii="Times New Roman" w:hAnsi="Times New Roman"/>
          <w:bCs/>
          <w:sz w:val="24"/>
          <w:szCs w:val="24"/>
          <w:lang w:val="nl-NL"/>
        </w:rPr>
        <w:t>Hou, Lingling, Jikun Huang, Jinxia Wang, Farmers’ perceptions of climate change in China: the influence of social networks and farm assets</w:t>
      </w:r>
      <w:r w:rsidRPr="00CD5001">
        <w:rPr>
          <w:rFonts w:ascii="Times New Roman" w:hAnsi="Times New Roman"/>
          <w:b/>
          <w:bCs/>
          <w:i/>
          <w:sz w:val="24"/>
          <w:szCs w:val="24"/>
          <w:lang w:val="nl-NL"/>
        </w:rPr>
        <w:t>, Climate Res</w:t>
      </w:r>
      <w:r w:rsidR="00DA04A1" w:rsidRPr="00CD5001">
        <w:rPr>
          <w:rFonts w:ascii="Times New Roman" w:hAnsi="Times New Roman"/>
          <w:b/>
          <w:bCs/>
          <w:i/>
          <w:sz w:val="24"/>
          <w:szCs w:val="24"/>
          <w:lang w:val="nl-NL"/>
        </w:rPr>
        <w:t>earch</w:t>
      </w:r>
      <w:r w:rsidRPr="00CD5001">
        <w:rPr>
          <w:rFonts w:ascii="Times New Roman" w:hAnsi="Times New Roman"/>
          <w:b/>
          <w:bCs/>
          <w:i/>
          <w:sz w:val="24"/>
          <w:szCs w:val="24"/>
          <w:lang w:val="nl-NL"/>
        </w:rPr>
        <w:t>,</w:t>
      </w:r>
      <w:r w:rsidRPr="00CD5001">
        <w:rPr>
          <w:rFonts w:ascii="Times New Roman" w:hAnsi="Times New Roman"/>
          <w:bCs/>
          <w:sz w:val="24"/>
          <w:szCs w:val="24"/>
          <w:lang w:val="nl-NL"/>
        </w:rPr>
        <w:t xml:space="preserve"> Vol. 63, No. 3(2015): 191-201.</w:t>
      </w:r>
    </w:p>
    <w:p w14:paraId="353C5134"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Cs/>
          <w:sz w:val="24"/>
          <w:szCs w:val="24"/>
          <w:lang w:val="nl-NL"/>
        </w:rPr>
      </w:pPr>
      <w:r w:rsidRPr="00CD5001">
        <w:rPr>
          <w:rFonts w:ascii="Times New Roman" w:hAnsi="Times New Roman"/>
          <w:bCs/>
          <w:sz w:val="24"/>
          <w:szCs w:val="24"/>
          <w:lang w:val="nl-NL"/>
        </w:rPr>
        <w:t>Guo, Mingliang, Xiangping Jia, Jikun Huang, Krishna B. Kumar, Nicholas B. Burger, Farmer field school and farmer knowledge acquisition in rice production: Experimental evaluation in China,</w:t>
      </w:r>
      <w:r w:rsidRPr="00CD5001">
        <w:rPr>
          <w:rFonts w:ascii="Times New Roman" w:hAnsi="Times New Roman"/>
          <w:b/>
          <w:bCs/>
          <w:i/>
          <w:sz w:val="24"/>
          <w:szCs w:val="24"/>
          <w:lang w:val="nl-NL"/>
        </w:rPr>
        <w:t xml:space="preserve"> Agriculture, Ecosystems and Environment</w:t>
      </w:r>
      <w:r w:rsidRPr="00CD5001">
        <w:rPr>
          <w:rFonts w:ascii="Times New Roman" w:hAnsi="Times New Roman"/>
          <w:bCs/>
          <w:sz w:val="24"/>
          <w:szCs w:val="24"/>
          <w:lang w:val="nl-NL"/>
        </w:rPr>
        <w:t>, 209 (2015):100-107.</w:t>
      </w:r>
    </w:p>
    <w:p w14:paraId="66040BE2"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Cs/>
          <w:sz w:val="24"/>
          <w:szCs w:val="24"/>
          <w:lang w:val="nl-NL"/>
        </w:rPr>
      </w:pPr>
      <w:r w:rsidRPr="00CD5001">
        <w:rPr>
          <w:rFonts w:ascii="Times New Roman" w:hAnsi="Times New Roman"/>
          <w:bCs/>
          <w:sz w:val="24"/>
          <w:szCs w:val="24"/>
          <w:lang w:val="nl-NL"/>
        </w:rPr>
        <w:t>Jia, Xiangping, Hao Luan, Jikun Huang, Zuowen Li, A Comparative Analysis of the Use of Microfinance and Formal and Informal Credit by Farmers in Less Developed Areas of Rural China,</w:t>
      </w:r>
      <w:r w:rsidRPr="00CD5001">
        <w:rPr>
          <w:rFonts w:ascii="Times New Roman" w:hAnsi="Times New Roman"/>
          <w:b/>
          <w:bCs/>
          <w:i/>
          <w:sz w:val="24"/>
          <w:szCs w:val="24"/>
          <w:lang w:val="nl-NL"/>
        </w:rPr>
        <w:t>Development Policy Review</w:t>
      </w:r>
      <w:r w:rsidRPr="00CD5001">
        <w:rPr>
          <w:rFonts w:ascii="Times New Roman" w:hAnsi="Times New Roman"/>
          <w:bCs/>
          <w:sz w:val="24"/>
          <w:szCs w:val="24"/>
          <w:lang w:val="nl-NL"/>
        </w:rPr>
        <w:t>, Vol. 33, No. 2 (2015): 245-263.</w:t>
      </w:r>
    </w:p>
    <w:p w14:paraId="4448CEB1" w14:textId="77777777" w:rsidR="00534560" w:rsidRPr="00CD5001" w:rsidRDefault="00534560" w:rsidP="00534560">
      <w:pPr>
        <w:pStyle w:val="a0"/>
        <w:numPr>
          <w:ilvl w:val="0"/>
          <w:numId w:val="1"/>
        </w:numPr>
        <w:tabs>
          <w:tab w:val="num" w:pos="540"/>
        </w:tabs>
        <w:spacing w:before="120"/>
        <w:ind w:left="540" w:hanging="540"/>
        <w:jc w:val="both"/>
        <w:rPr>
          <w:rFonts w:ascii="Times New Roman" w:hAnsi="Times New Roman"/>
          <w:bCs/>
          <w:sz w:val="24"/>
          <w:szCs w:val="24"/>
          <w:lang w:val="nl-NL"/>
        </w:rPr>
      </w:pPr>
      <w:r w:rsidRPr="00CD5001">
        <w:rPr>
          <w:rFonts w:ascii="Times New Roman" w:hAnsi="Times New Roman" w:hint="eastAsia"/>
          <w:bCs/>
          <w:sz w:val="24"/>
          <w:szCs w:val="24"/>
          <w:lang w:val="nl-NL"/>
        </w:rPr>
        <w:t xml:space="preserve">Huang, Jikun and Jun Yang, 2014. </w:t>
      </w:r>
      <w:hyperlink r:id="rId36" w:history="1">
        <w:r w:rsidRPr="00CD5001">
          <w:rPr>
            <w:rFonts w:ascii="Times New Roman" w:hAnsi="Times New Roman"/>
            <w:bCs/>
            <w:sz w:val="24"/>
            <w:szCs w:val="24"/>
            <w:lang w:val="nl-NL"/>
          </w:rPr>
          <w:t>Trade and Economic Implications of Low Level Presence and Asynchronous Authorizations of Agricultural Biotech Crops in China</w:t>
        </w:r>
      </w:hyperlink>
      <w:r w:rsidRPr="00CD5001">
        <w:rPr>
          <w:rFonts w:ascii="Times New Roman" w:hAnsi="Times New Roman" w:hint="eastAsia"/>
          <w:bCs/>
          <w:sz w:val="24"/>
          <w:szCs w:val="24"/>
          <w:lang w:val="nl-NL"/>
        </w:rPr>
        <w:t xml:space="preserve">, </w:t>
      </w:r>
      <w:r w:rsidRPr="00CD5001">
        <w:rPr>
          <w:rFonts w:ascii="Times New Roman" w:hAnsi="Times New Roman" w:hint="eastAsia"/>
          <w:b/>
          <w:bCs/>
          <w:i/>
          <w:sz w:val="24"/>
          <w:szCs w:val="24"/>
          <w:lang w:val="nl-NL"/>
        </w:rPr>
        <w:t>World Food Policy</w:t>
      </w:r>
      <w:r w:rsidRPr="00CD5001">
        <w:rPr>
          <w:rFonts w:ascii="Times New Roman" w:hAnsi="Times New Roman" w:hint="eastAsia"/>
          <w:bCs/>
          <w:sz w:val="24"/>
          <w:szCs w:val="24"/>
          <w:lang w:val="nl-NL"/>
        </w:rPr>
        <w:t xml:space="preserve">, Vol. 1, No.2(2014): 30-47. </w:t>
      </w:r>
    </w:p>
    <w:p w14:paraId="382E443A"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bCs/>
          <w:sz w:val="24"/>
          <w:szCs w:val="24"/>
          <w:lang w:val="nl-NL"/>
        </w:rPr>
        <w:t>Huang</w:t>
      </w:r>
      <w:r w:rsidRPr="00CD5001">
        <w:rPr>
          <w:rFonts w:ascii="Times New Roman" w:hAnsi="Times New Roman"/>
          <w:sz w:val="24"/>
          <w:szCs w:val="24"/>
          <w:shd w:val="clear" w:color="auto" w:fill="FFFFFF"/>
        </w:rPr>
        <w:t xml:space="preserve">, Jikun, Ruijian Chen, Fangbin Qiao, Honghua Su, and Kongming Wu, Does expression of Bt toxin matter in farmer's pesticide use? </w:t>
      </w:r>
      <w:r w:rsidRPr="00CD5001">
        <w:rPr>
          <w:rFonts w:ascii="Times New Roman" w:hAnsi="Times New Roman"/>
          <w:b/>
          <w:i/>
          <w:sz w:val="24"/>
          <w:szCs w:val="24"/>
          <w:shd w:val="clear" w:color="auto" w:fill="FFFFFF"/>
        </w:rPr>
        <w:t>Plant Biotechnology Journal,</w:t>
      </w:r>
      <w:r w:rsidRPr="00CD5001">
        <w:rPr>
          <w:rFonts w:ascii="Times New Roman" w:hAnsi="Times New Roman"/>
          <w:sz w:val="24"/>
          <w:szCs w:val="24"/>
          <w:shd w:val="clear" w:color="auto" w:fill="FFFFFF"/>
        </w:rPr>
        <w:t xml:space="preserve"> 12(2014): 399–401.</w:t>
      </w:r>
    </w:p>
    <w:p w14:paraId="61FC3C6F"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Cs/>
          <w:sz w:val="24"/>
          <w:szCs w:val="24"/>
          <w:lang w:val="nl-NL"/>
        </w:rPr>
      </w:pPr>
      <w:r w:rsidRPr="00CD5001">
        <w:rPr>
          <w:rFonts w:ascii="Times New Roman" w:hAnsi="Times New Roman"/>
          <w:bCs/>
          <w:sz w:val="24"/>
          <w:szCs w:val="24"/>
          <w:lang w:val="nl-NL"/>
        </w:rPr>
        <w:t xml:space="preserve">Huang, Jikun, </w:t>
      </w:r>
      <w:hyperlink r:id="rId37" w:history="1">
        <w:r w:rsidRPr="00CD5001">
          <w:rPr>
            <w:rFonts w:ascii="Times New Roman" w:hAnsi="Times New Roman"/>
            <w:bCs/>
            <w:sz w:val="24"/>
            <w:szCs w:val="24"/>
            <w:lang w:val="nl-NL"/>
          </w:rPr>
          <w:t xml:space="preserve">Climate Change and Agriculture: Impact and Adaptation, </w:t>
        </w:r>
        <w:r w:rsidRPr="00CD5001">
          <w:rPr>
            <w:rFonts w:ascii="Times New Roman" w:hAnsi="Times New Roman"/>
            <w:b/>
            <w:bCs/>
            <w:i/>
            <w:sz w:val="24"/>
            <w:szCs w:val="24"/>
            <w:lang w:val="nl-NL"/>
          </w:rPr>
          <w:t>Journal of Integrative Agriculture</w:t>
        </w:r>
        <w:r w:rsidRPr="00CD5001">
          <w:rPr>
            <w:rFonts w:ascii="Times New Roman" w:hAnsi="Times New Roman"/>
            <w:bCs/>
            <w:sz w:val="24"/>
            <w:szCs w:val="24"/>
            <w:lang w:val="nl-NL"/>
          </w:rPr>
          <w:t>,13, No. 4(2014): 657-659.</w:t>
        </w:r>
      </w:hyperlink>
    </w:p>
    <w:p w14:paraId="24A76696"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Cs/>
          <w:sz w:val="24"/>
          <w:szCs w:val="24"/>
          <w:lang w:val="nl-NL"/>
        </w:rPr>
      </w:pPr>
      <w:r w:rsidRPr="00CD5001">
        <w:rPr>
          <w:rFonts w:ascii="Times New Roman" w:hAnsi="Times New Roman"/>
          <w:bCs/>
          <w:sz w:val="24"/>
          <w:szCs w:val="24"/>
          <w:lang w:val="nl-NL"/>
        </w:rPr>
        <w:t xml:space="preserve">Huang, Jikun, Jianwei Mi, Ruijian Chen, Honghua Su, Kongming Wu, Fangbin Qiao, Ruifa Hu, Effect of farm management practices in the Bt toxin production by Bt cotton: evidence from farm fields in China, </w:t>
      </w:r>
      <w:r w:rsidRPr="00CD5001">
        <w:rPr>
          <w:rFonts w:ascii="Times New Roman" w:hAnsi="Times New Roman"/>
          <w:b/>
          <w:bCs/>
          <w:i/>
          <w:sz w:val="24"/>
          <w:szCs w:val="24"/>
          <w:lang w:val="nl-NL"/>
        </w:rPr>
        <w:t>Transgenic Research</w:t>
      </w:r>
      <w:r w:rsidRPr="00CD5001">
        <w:rPr>
          <w:rFonts w:ascii="Times New Roman" w:hAnsi="Times New Roman"/>
          <w:bCs/>
          <w:sz w:val="24"/>
          <w:szCs w:val="24"/>
          <w:lang w:val="nl-NL"/>
        </w:rPr>
        <w:t xml:space="preserve"> (2014) 23:397–406.</w:t>
      </w:r>
    </w:p>
    <w:p w14:paraId="4517506C"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Cs/>
          <w:sz w:val="24"/>
          <w:szCs w:val="24"/>
          <w:lang w:val="nl-NL"/>
        </w:rPr>
      </w:pPr>
      <w:r w:rsidRPr="00CD5001">
        <w:rPr>
          <w:rFonts w:ascii="Times New Roman" w:hAnsi="Times New Roman"/>
          <w:bCs/>
          <w:sz w:val="24"/>
          <w:szCs w:val="24"/>
          <w:lang w:val="nl-NL"/>
        </w:rPr>
        <w:t xml:space="preserve">Huang, Jikun, Jiang Jing, Jinxia Wang and Lingling Hou, Crop Diversification in Coping with Extreme Weather Events in China, </w:t>
      </w:r>
      <w:r w:rsidRPr="00CD5001">
        <w:rPr>
          <w:rFonts w:ascii="Times New Roman" w:hAnsi="Times New Roman"/>
          <w:b/>
          <w:bCs/>
          <w:i/>
          <w:sz w:val="24"/>
          <w:szCs w:val="24"/>
          <w:lang w:val="nl-NL"/>
        </w:rPr>
        <w:t xml:space="preserve">Journal of Integrative Agriculture, </w:t>
      </w:r>
      <w:r w:rsidRPr="00CD5001">
        <w:rPr>
          <w:rFonts w:ascii="Times New Roman" w:hAnsi="Times New Roman"/>
          <w:bCs/>
          <w:sz w:val="24"/>
          <w:szCs w:val="24"/>
          <w:lang w:val="nl-NL"/>
        </w:rPr>
        <w:t>2014, 13(4): 677-686.</w:t>
      </w:r>
    </w:p>
    <w:p w14:paraId="2A752776"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Cs/>
          <w:sz w:val="24"/>
          <w:szCs w:val="24"/>
          <w:lang w:val="nl-NL"/>
        </w:rPr>
      </w:pPr>
      <w:r w:rsidRPr="00CD5001">
        <w:rPr>
          <w:rFonts w:ascii="Times New Roman" w:hAnsi="Times New Roman"/>
          <w:bCs/>
          <w:sz w:val="24"/>
          <w:szCs w:val="24"/>
          <w:lang w:val="nl-NL"/>
        </w:rPr>
        <w:t xml:space="preserve">Liu, Ying, Jikun Huang, Rural Domestic Waste Disposal: An Empirical Analysis in Five Provinces of China, </w:t>
      </w:r>
      <w:r w:rsidRPr="00CD5001">
        <w:rPr>
          <w:rFonts w:ascii="Times New Roman" w:hAnsi="Times New Roman"/>
          <w:b/>
          <w:bCs/>
          <w:i/>
          <w:sz w:val="24"/>
          <w:szCs w:val="24"/>
          <w:lang w:val="nl-NL"/>
        </w:rPr>
        <w:t>China Agricultural Economic Review</w:t>
      </w:r>
      <w:r w:rsidRPr="00CD5001">
        <w:rPr>
          <w:rFonts w:ascii="Times New Roman" w:hAnsi="Times New Roman"/>
          <w:bCs/>
          <w:sz w:val="24"/>
          <w:szCs w:val="24"/>
          <w:lang w:val="nl-NL"/>
        </w:rPr>
        <w:t>, Vol. 6 No. 4(2014): 558-573.</w:t>
      </w:r>
    </w:p>
    <w:p w14:paraId="6B77A6BE"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Cs/>
          <w:sz w:val="24"/>
          <w:szCs w:val="24"/>
          <w:lang w:val="nl-NL"/>
        </w:rPr>
      </w:pPr>
      <w:r w:rsidRPr="00CD5001">
        <w:rPr>
          <w:rFonts w:ascii="Times New Roman" w:hAnsi="Times New Roman"/>
          <w:bCs/>
          <w:sz w:val="24"/>
          <w:szCs w:val="24"/>
          <w:lang w:val="nl-NL"/>
        </w:rPr>
        <w:lastRenderedPageBreak/>
        <w:t>Chen, Huang, Jinxia Wang, Jikun Huang, Policy support, social capital, and farmers’ adaptation to drought in China,</w:t>
      </w:r>
      <w:r w:rsidRPr="00CD5001">
        <w:rPr>
          <w:rFonts w:ascii="Times New Roman" w:hAnsi="Times New Roman"/>
          <w:b/>
          <w:bCs/>
          <w:i/>
          <w:sz w:val="24"/>
          <w:szCs w:val="24"/>
          <w:lang w:val="nl-NL"/>
        </w:rPr>
        <w:t xml:space="preserve"> Global Environmental Change</w:t>
      </w:r>
      <w:r w:rsidRPr="00CD5001">
        <w:rPr>
          <w:rFonts w:ascii="Times New Roman" w:hAnsi="Times New Roman"/>
          <w:bCs/>
          <w:sz w:val="24"/>
          <w:szCs w:val="24"/>
          <w:lang w:val="nl-NL"/>
        </w:rPr>
        <w:t>, 24 (2014): 193–202</w:t>
      </w:r>
      <w:r w:rsidRPr="00CD5001">
        <w:rPr>
          <w:rFonts w:ascii="Times New Roman" w:hAnsi="Times New Roman"/>
          <w:b/>
          <w:bCs/>
          <w:spacing w:val="-4"/>
          <w:sz w:val="24"/>
          <w:szCs w:val="24"/>
          <w:lang w:val="nl-NL"/>
        </w:rPr>
        <w:t>.</w:t>
      </w:r>
    </w:p>
    <w:p w14:paraId="6844AECC"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Cs/>
          <w:sz w:val="24"/>
          <w:szCs w:val="24"/>
          <w:lang w:val="nl-NL"/>
        </w:rPr>
      </w:pPr>
      <w:r w:rsidRPr="00CD5001">
        <w:rPr>
          <w:rFonts w:ascii="Times New Roman" w:hAnsi="Times New Roman"/>
          <w:bCs/>
          <w:sz w:val="24"/>
          <w:szCs w:val="24"/>
          <w:lang w:val="nl-NL"/>
        </w:rPr>
        <w:t>Zhou, Ke, Jikun Huang, Xiangzheng Deng, Wopke van der Werf, Wei Zhang, Yanhui Lu, Kongming Wu, Feng Wu, Effects of land use and insecticides on natural enemies of aphids incotton: First evidence from smallholder agriculture in the</w:t>
      </w:r>
      <w:r w:rsidR="00692E87" w:rsidRPr="00CD5001">
        <w:rPr>
          <w:rFonts w:ascii="Times New Roman" w:hAnsi="Times New Roman"/>
          <w:bCs/>
          <w:sz w:val="24"/>
          <w:szCs w:val="24"/>
          <w:lang w:val="nl-NL"/>
        </w:rPr>
        <w:t xml:space="preserve"> </w:t>
      </w:r>
      <w:r w:rsidRPr="00CD5001">
        <w:rPr>
          <w:rFonts w:ascii="Times New Roman" w:hAnsi="Times New Roman"/>
          <w:bCs/>
          <w:sz w:val="24"/>
          <w:szCs w:val="24"/>
          <w:lang w:val="nl-NL"/>
        </w:rPr>
        <w:t xml:space="preserve">North China Plain, </w:t>
      </w:r>
      <w:r w:rsidRPr="00CD5001">
        <w:rPr>
          <w:rFonts w:ascii="Times New Roman" w:hAnsi="Times New Roman"/>
          <w:b/>
          <w:bCs/>
          <w:i/>
          <w:sz w:val="24"/>
          <w:szCs w:val="24"/>
          <w:lang w:val="nl-NL"/>
        </w:rPr>
        <w:t xml:space="preserve">Agriculture, Ecosystems and Environment, </w:t>
      </w:r>
      <w:r w:rsidRPr="00CD5001">
        <w:rPr>
          <w:rFonts w:ascii="Times New Roman" w:hAnsi="Times New Roman"/>
          <w:bCs/>
          <w:sz w:val="24"/>
          <w:szCs w:val="24"/>
          <w:lang w:val="nl-NL"/>
        </w:rPr>
        <w:t>183 (2014): 176-184.</w:t>
      </w:r>
    </w:p>
    <w:p w14:paraId="2DF2B7FB"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Cs/>
          <w:sz w:val="24"/>
          <w:szCs w:val="24"/>
          <w:lang w:val="nl-NL"/>
        </w:rPr>
      </w:pPr>
      <w:r w:rsidRPr="00CD5001">
        <w:rPr>
          <w:rFonts w:ascii="Times New Roman" w:hAnsi="Times New Roman"/>
          <w:bCs/>
          <w:sz w:val="24"/>
          <w:szCs w:val="24"/>
          <w:lang w:val="nl-NL"/>
        </w:rPr>
        <w:t xml:space="preserve">Huang, Jikun, Yangjie Wang, Financing Sustainable Agriculture Under Climate Change, </w:t>
      </w:r>
      <w:r w:rsidRPr="00CD5001">
        <w:rPr>
          <w:rFonts w:ascii="Times New Roman" w:hAnsi="Times New Roman"/>
          <w:b/>
          <w:bCs/>
          <w:i/>
          <w:sz w:val="24"/>
          <w:szCs w:val="24"/>
          <w:lang w:val="nl-NL"/>
        </w:rPr>
        <w:t>Journal of Integrative Agriculture,</w:t>
      </w:r>
      <w:r w:rsidRPr="00CD5001">
        <w:rPr>
          <w:rFonts w:ascii="Times New Roman" w:hAnsi="Times New Roman"/>
          <w:bCs/>
          <w:sz w:val="24"/>
          <w:szCs w:val="24"/>
          <w:lang w:val="nl-NL"/>
        </w:rPr>
        <w:t xml:space="preserve"> 2014, 13(4): 698-712.</w:t>
      </w:r>
    </w:p>
    <w:p w14:paraId="5388D2ED"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Cs/>
          <w:sz w:val="24"/>
          <w:szCs w:val="24"/>
          <w:lang w:val="nl-NL"/>
        </w:rPr>
      </w:pPr>
      <w:r w:rsidRPr="00CD5001">
        <w:rPr>
          <w:rFonts w:ascii="Times New Roman" w:hAnsi="Times New Roman"/>
          <w:bCs/>
          <w:sz w:val="24"/>
          <w:szCs w:val="24"/>
          <w:lang w:val="nl-NL"/>
        </w:rPr>
        <w:t xml:space="preserve">Wang, Jinxia, Jikun Huang, Lijuan Zhang, Qiuqiong Huang, Do incentives still matter for the reform of irrigation management in the Yellow River Basin in China? </w:t>
      </w:r>
      <w:r w:rsidRPr="00CD5001">
        <w:rPr>
          <w:rFonts w:ascii="Times New Roman" w:hAnsi="Times New Roman"/>
          <w:b/>
          <w:bCs/>
          <w:i/>
          <w:sz w:val="24"/>
          <w:szCs w:val="24"/>
          <w:lang w:val="nl-NL"/>
        </w:rPr>
        <w:t>Journal of Hydrology</w:t>
      </w:r>
      <w:r w:rsidRPr="00CD5001">
        <w:rPr>
          <w:rFonts w:ascii="Times New Roman" w:hAnsi="Times New Roman"/>
          <w:bCs/>
          <w:sz w:val="24"/>
          <w:szCs w:val="24"/>
          <w:lang w:val="nl-NL"/>
        </w:rPr>
        <w:t>, 517 (2014): 584-594.</w:t>
      </w:r>
    </w:p>
    <w:p w14:paraId="4310B786"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Cs/>
          <w:sz w:val="24"/>
          <w:szCs w:val="24"/>
          <w:lang w:val="nl-NL"/>
        </w:rPr>
      </w:pPr>
      <w:r w:rsidRPr="00CD5001">
        <w:rPr>
          <w:rFonts w:ascii="Times New Roman" w:hAnsi="Times New Roman"/>
          <w:bCs/>
          <w:sz w:val="24"/>
          <w:szCs w:val="24"/>
          <w:lang w:val="nl-NL"/>
        </w:rPr>
        <w:t xml:space="preserve">Wang, Jinxia, Jikun Huang, Lijuan Zhang and Yumin Li, Impacts of climate change on net crop revenue in North and South China, </w:t>
      </w:r>
      <w:r w:rsidRPr="00CD5001">
        <w:rPr>
          <w:rFonts w:ascii="Times New Roman" w:hAnsi="Times New Roman"/>
          <w:b/>
          <w:bCs/>
          <w:i/>
          <w:sz w:val="24"/>
          <w:szCs w:val="24"/>
          <w:lang w:val="nl-NL"/>
        </w:rPr>
        <w:t>China Agricultural Economic Review</w:t>
      </w:r>
      <w:r w:rsidRPr="00CD5001">
        <w:rPr>
          <w:rFonts w:ascii="Times New Roman" w:hAnsi="Times New Roman"/>
          <w:bCs/>
          <w:sz w:val="24"/>
          <w:szCs w:val="24"/>
          <w:lang w:val="nl-NL"/>
        </w:rPr>
        <w:t>, Vol. 6 No 3(2014): 358-378.</w:t>
      </w:r>
    </w:p>
    <w:p w14:paraId="735D58F5"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Cs/>
          <w:sz w:val="24"/>
          <w:szCs w:val="24"/>
          <w:lang w:val="nl-NL"/>
        </w:rPr>
      </w:pPr>
      <w:r w:rsidRPr="00CD5001">
        <w:rPr>
          <w:rFonts w:ascii="Times New Roman" w:hAnsi="Times New Roman"/>
          <w:bCs/>
          <w:sz w:val="24"/>
          <w:szCs w:val="24"/>
          <w:lang w:val="nl-NL"/>
        </w:rPr>
        <w:t xml:space="preserve">Wang, Yangjie, Jikun Huang and Jinxia Wang, Household and Community Assets and Farmers’ Adaptation to Extreme Weather Event: the Case of Drought in China, </w:t>
      </w:r>
      <w:r w:rsidRPr="00CD5001">
        <w:rPr>
          <w:rFonts w:ascii="Times New Roman" w:hAnsi="Times New Roman"/>
          <w:b/>
          <w:bCs/>
          <w:i/>
          <w:sz w:val="24"/>
          <w:szCs w:val="24"/>
          <w:lang w:val="nl-NL"/>
        </w:rPr>
        <w:t>Journal of Integrative Agriculture</w:t>
      </w:r>
      <w:r w:rsidRPr="00CD5001">
        <w:rPr>
          <w:rFonts w:ascii="Times New Roman" w:hAnsi="Times New Roman"/>
          <w:bCs/>
          <w:sz w:val="24"/>
          <w:szCs w:val="24"/>
          <w:lang w:val="nl-NL"/>
        </w:rPr>
        <w:t>, 2014, 13(4): 687-697.</w:t>
      </w:r>
    </w:p>
    <w:p w14:paraId="5F2AA191"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bookmarkStart w:id="48" w:name="_Hlk482296655"/>
      <w:r w:rsidRPr="00CD5001">
        <w:rPr>
          <w:rFonts w:ascii="Times New Roman" w:hAnsi="Times New Roman"/>
          <w:bCs/>
          <w:sz w:val="24"/>
          <w:szCs w:val="24"/>
          <w:lang w:val="nl-NL"/>
        </w:rPr>
        <w:t>Deiningger, Klaus, Songqing Jin, Fand Xia, Jikun Huang, Moving Off the Farm: Land Institut</w:t>
      </w:r>
      <w:r w:rsidRPr="00CD5001">
        <w:rPr>
          <w:rFonts w:ascii="Times New Roman" w:hAnsi="Times New Roman"/>
          <w:spacing w:val="-4"/>
          <w:sz w:val="24"/>
          <w:szCs w:val="24"/>
        </w:rPr>
        <w:t xml:space="preserve">ions to Facilitate Structural Transformation and Agricultural Productivity Growth in China, </w:t>
      </w:r>
      <w:r w:rsidRPr="00CD5001">
        <w:rPr>
          <w:rFonts w:ascii="Times New Roman" w:hAnsi="Times New Roman"/>
          <w:b/>
          <w:i/>
          <w:spacing w:val="-4"/>
          <w:sz w:val="24"/>
          <w:szCs w:val="24"/>
        </w:rPr>
        <w:t>World Development,</w:t>
      </w:r>
      <w:r w:rsidRPr="00CD5001">
        <w:rPr>
          <w:rFonts w:ascii="Times New Roman" w:hAnsi="Times New Roman"/>
          <w:spacing w:val="-4"/>
          <w:sz w:val="24"/>
          <w:szCs w:val="24"/>
        </w:rPr>
        <w:t xml:space="preserve"> Vol. 59(2014):505-520.</w:t>
      </w:r>
      <w:bookmarkEnd w:id="48"/>
    </w:p>
    <w:p w14:paraId="01852D8B"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bCs/>
          <w:sz w:val="24"/>
          <w:szCs w:val="24"/>
          <w:lang w:val="nl-NL"/>
        </w:rPr>
        <w:t>Qiao</w:t>
      </w:r>
      <w:r w:rsidRPr="00CD5001">
        <w:rPr>
          <w:rFonts w:ascii="Times New Roman" w:hAnsi="Times New Roman"/>
          <w:spacing w:val="-4"/>
          <w:sz w:val="24"/>
          <w:szCs w:val="24"/>
        </w:rPr>
        <w:t xml:space="preserve">, Fangbin, Scott Rozelle, Jikun Huang, Linxiu Zhang, Renfu Luo, Road </w:t>
      </w:r>
      <w:r w:rsidRPr="00CD5001">
        <w:rPr>
          <w:rFonts w:ascii="Times New Roman" w:hAnsi="Times New Roman"/>
          <w:bCs/>
          <w:sz w:val="24"/>
          <w:szCs w:val="24"/>
          <w:lang w:val="nl-NL"/>
        </w:rPr>
        <w:t>Expansion</w:t>
      </w:r>
      <w:r w:rsidRPr="00CD5001">
        <w:rPr>
          <w:rFonts w:ascii="Times New Roman" w:hAnsi="Times New Roman"/>
          <w:spacing w:val="-4"/>
          <w:sz w:val="24"/>
          <w:szCs w:val="24"/>
        </w:rPr>
        <w:t xml:space="preserve"> and Off-Farm Work in Rural China, </w:t>
      </w:r>
      <w:r w:rsidRPr="00CD5001">
        <w:rPr>
          <w:rFonts w:ascii="Times New Roman" w:hAnsi="Times New Roman"/>
          <w:b/>
          <w:i/>
          <w:spacing w:val="-4"/>
          <w:sz w:val="24"/>
          <w:szCs w:val="24"/>
        </w:rPr>
        <w:t>The China Quarterly,</w:t>
      </w:r>
      <w:r w:rsidRPr="00CD5001">
        <w:rPr>
          <w:rFonts w:ascii="Times New Roman" w:hAnsi="Times New Roman"/>
          <w:spacing w:val="-4"/>
          <w:sz w:val="24"/>
          <w:szCs w:val="24"/>
        </w:rPr>
        <w:t xml:space="preserve"> June 2014, No.218, pp:428-451.</w:t>
      </w:r>
    </w:p>
    <w:p w14:paraId="6D30D641"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bCs/>
          <w:sz w:val="24"/>
          <w:szCs w:val="24"/>
          <w:lang w:val="nl-NL"/>
        </w:rPr>
        <w:t>Xiang</w:t>
      </w:r>
      <w:r w:rsidRPr="00CD5001">
        <w:rPr>
          <w:rFonts w:ascii="Times New Roman" w:hAnsi="Times New Roman"/>
          <w:spacing w:val="-4"/>
          <w:sz w:val="24"/>
          <w:szCs w:val="24"/>
        </w:rPr>
        <w:t xml:space="preserve">, Cheng, Xiangping Jia and Jikun Huang, Microfinance through non-governmental organizations and its effects on formal and informal credit: Evidence from rural china, </w:t>
      </w:r>
      <w:r w:rsidRPr="00CD5001">
        <w:rPr>
          <w:rFonts w:ascii="Times New Roman" w:hAnsi="Times New Roman"/>
          <w:b/>
          <w:i/>
          <w:spacing w:val="-4"/>
          <w:sz w:val="24"/>
          <w:szCs w:val="24"/>
        </w:rPr>
        <w:t>China Agricultural Economic Review,</w:t>
      </w:r>
      <w:r w:rsidRPr="00CD5001">
        <w:rPr>
          <w:rFonts w:ascii="Times New Roman" w:hAnsi="Times New Roman"/>
          <w:spacing w:val="-4"/>
          <w:sz w:val="24"/>
          <w:szCs w:val="24"/>
        </w:rPr>
        <w:t xml:space="preserve"> Vol. 6, No. 2(2014):182-197</w:t>
      </w:r>
      <w:r w:rsidRPr="00CD5001">
        <w:rPr>
          <w:rFonts w:ascii="Times New Roman" w:hAnsi="Times New Roman"/>
          <w:b/>
          <w:spacing w:val="-4"/>
          <w:sz w:val="24"/>
          <w:szCs w:val="24"/>
        </w:rPr>
        <w:t xml:space="preserve">. </w:t>
      </w:r>
    </w:p>
    <w:p w14:paraId="059874A1"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pacing w:val="-4"/>
          <w:sz w:val="24"/>
          <w:szCs w:val="24"/>
          <w:lang w:val="de-DE"/>
        </w:rPr>
        <w:t xml:space="preserve">Wang, Jinxia, Jikun Huang, Jun Yang, 2014. </w:t>
      </w:r>
      <w:r w:rsidRPr="00CD5001">
        <w:rPr>
          <w:rFonts w:ascii="Times New Roman" w:hAnsi="Times New Roman"/>
          <w:spacing w:val="-4"/>
          <w:sz w:val="24"/>
          <w:szCs w:val="24"/>
        </w:rPr>
        <w:t xml:space="preserve">Overview of Impacts of Climate Change and </w:t>
      </w:r>
      <w:r w:rsidRPr="00CD5001">
        <w:rPr>
          <w:rFonts w:ascii="Times New Roman" w:hAnsi="Times New Roman"/>
          <w:bCs/>
          <w:sz w:val="24"/>
          <w:szCs w:val="24"/>
          <w:lang w:val="nl-NL"/>
        </w:rPr>
        <w:t>Adaptation</w:t>
      </w:r>
      <w:r w:rsidRPr="00CD5001">
        <w:rPr>
          <w:rFonts w:ascii="Times New Roman" w:hAnsi="Times New Roman"/>
          <w:spacing w:val="-4"/>
          <w:sz w:val="24"/>
          <w:szCs w:val="24"/>
        </w:rPr>
        <w:t xml:space="preserve"> in China’s Agriculture, </w:t>
      </w:r>
      <w:r w:rsidRPr="00CD5001">
        <w:rPr>
          <w:rFonts w:ascii="Times New Roman" w:hAnsi="Times New Roman"/>
          <w:b/>
          <w:i/>
          <w:spacing w:val="-4"/>
          <w:sz w:val="24"/>
          <w:szCs w:val="24"/>
        </w:rPr>
        <w:t>Journal of Integrative Agriculture</w:t>
      </w:r>
      <w:r w:rsidRPr="00CD5001">
        <w:rPr>
          <w:rFonts w:ascii="Times New Roman" w:hAnsi="Times New Roman"/>
          <w:spacing w:val="-4"/>
          <w:sz w:val="24"/>
          <w:szCs w:val="24"/>
        </w:rPr>
        <w:t>, 13(1):1-17.</w:t>
      </w:r>
    </w:p>
    <w:p w14:paraId="44BEEAA0"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
          <w:spacing w:val="-4"/>
          <w:sz w:val="24"/>
          <w:szCs w:val="24"/>
        </w:rPr>
      </w:pPr>
      <w:r w:rsidRPr="00CD5001">
        <w:rPr>
          <w:rFonts w:ascii="Times New Roman" w:hAnsi="Times New Roman"/>
          <w:bCs/>
          <w:sz w:val="24"/>
          <w:szCs w:val="24"/>
          <w:lang w:val="nl-NL"/>
        </w:rPr>
        <w:t>Powlson, David, David Norse, David Chadwick, Yuelai Lu, Weifeng Zhang, Fusuo Zhang,</w:t>
      </w:r>
      <w:r w:rsidRPr="00CD5001">
        <w:rPr>
          <w:rFonts w:ascii="Times New Roman" w:hAnsi="Times New Roman"/>
          <w:spacing w:val="-4"/>
          <w:sz w:val="24"/>
          <w:szCs w:val="24"/>
        </w:rPr>
        <w:t xml:space="preserve"> Jikun Huang, Xiangping</w:t>
      </w:r>
      <w:r w:rsidR="00783347" w:rsidRPr="00CD5001">
        <w:rPr>
          <w:rFonts w:ascii="Times New Roman" w:hAnsi="Times New Roman"/>
          <w:spacing w:val="-4"/>
          <w:sz w:val="24"/>
          <w:szCs w:val="24"/>
        </w:rPr>
        <w:t xml:space="preserve"> </w:t>
      </w:r>
      <w:r w:rsidRPr="00CD5001">
        <w:rPr>
          <w:rFonts w:ascii="Times New Roman" w:hAnsi="Times New Roman"/>
          <w:spacing w:val="-4"/>
          <w:sz w:val="24"/>
          <w:szCs w:val="24"/>
        </w:rPr>
        <w:t xml:space="preserve">Jia, 2014. Contribution of Improved Nitrogen Fertilizer Use to Development of a Low Carbon Economy in China, </w:t>
      </w:r>
      <w:r w:rsidRPr="00CD5001">
        <w:rPr>
          <w:rFonts w:ascii="Times New Roman" w:hAnsi="Times New Roman"/>
          <w:b/>
          <w:i/>
          <w:spacing w:val="-4"/>
          <w:sz w:val="24"/>
          <w:szCs w:val="24"/>
        </w:rPr>
        <w:t>World Agriculture</w:t>
      </w:r>
      <w:r w:rsidRPr="00CD5001">
        <w:rPr>
          <w:rFonts w:ascii="Times New Roman" w:hAnsi="Times New Roman"/>
          <w:spacing w:val="-4"/>
          <w:sz w:val="24"/>
          <w:szCs w:val="24"/>
        </w:rPr>
        <w:t xml:space="preserve">, Vol. 4. No. 2: 10-18. </w:t>
      </w:r>
    </w:p>
    <w:p w14:paraId="6B3BE76C"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Sun, </w:t>
      </w:r>
      <w:r w:rsidRPr="00CD5001">
        <w:rPr>
          <w:rFonts w:ascii="Times New Roman" w:hAnsi="Times New Roman"/>
          <w:bCs/>
          <w:sz w:val="24"/>
          <w:szCs w:val="24"/>
          <w:lang w:val="nl-NL"/>
        </w:rPr>
        <w:t>Dingqiang</w:t>
      </w:r>
      <w:r w:rsidRPr="00CD5001">
        <w:rPr>
          <w:rFonts w:ascii="Times New Roman" w:hAnsi="Times New Roman"/>
          <w:sz w:val="24"/>
          <w:szCs w:val="24"/>
        </w:rPr>
        <w:t xml:space="preserve">, Jikun Huang, Jun Yang, Do China's food safety standards affect agricultural trade? The case of dairy products, </w:t>
      </w:r>
      <w:r w:rsidRPr="00CD5001">
        <w:rPr>
          <w:rFonts w:ascii="Times New Roman" w:hAnsi="Times New Roman"/>
          <w:b/>
          <w:bCs/>
          <w:i/>
          <w:sz w:val="24"/>
          <w:szCs w:val="24"/>
          <w:lang w:val="nl-NL"/>
        </w:rPr>
        <w:t>China Agricultural Economic Review</w:t>
      </w:r>
      <w:r w:rsidRPr="00CD5001">
        <w:rPr>
          <w:rFonts w:ascii="Times New Roman" w:hAnsi="Times New Roman"/>
          <w:bCs/>
          <w:sz w:val="24"/>
          <w:szCs w:val="24"/>
          <w:lang w:val="nl-NL"/>
        </w:rPr>
        <w:t>, Vol. 6 No. 1(2014): 21-37.</w:t>
      </w:r>
    </w:p>
    <w:p w14:paraId="7429F844"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Liu </w:t>
      </w:r>
      <w:r w:rsidRPr="00CD5001">
        <w:rPr>
          <w:rFonts w:ascii="Times New Roman" w:hAnsi="Times New Roman"/>
          <w:bCs/>
          <w:sz w:val="24"/>
          <w:szCs w:val="24"/>
          <w:lang w:val="nl-NL"/>
        </w:rPr>
        <w:t>Ying</w:t>
      </w:r>
      <w:r w:rsidRPr="00CD5001">
        <w:rPr>
          <w:rFonts w:ascii="Times New Roman" w:hAnsi="Times New Roman"/>
          <w:sz w:val="24"/>
          <w:szCs w:val="24"/>
        </w:rPr>
        <w:t>, Jikun Huang, Precious Zikhali, Use of human excreta as organic fertilizer in rural China,</w:t>
      </w:r>
      <w:r w:rsidR="00783347" w:rsidRPr="00CD5001">
        <w:rPr>
          <w:rFonts w:ascii="Times New Roman" w:hAnsi="Times New Roman"/>
          <w:sz w:val="24"/>
          <w:szCs w:val="24"/>
        </w:rPr>
        <w:t xml:space="preserve"> </w:t>
      </w:r>
      <w:r w:rsidRPr="00CD5001">
        <w:rPr>
          <w:rFonts w:ascii="Times New Roman" w:hAnsi="Times New Roman"/>
          <w:b/>
          <w:i/>
          <w:iCs/>
          <w:sz w:val="24"/>
          <w:szCs w:val="24"/>
        </w:rPr>
        <w:t>Journal of Integrative Agriculture</w:t>
      </w:r>
      <w:r w:rsidRPr="00CD5001">
        <w:rPr>
          <w:rFonts w:ascii="Times New Roman" w:hAnsi="Times New Roman"/>
          <w:b/>
          <w:i/>
          <w:sz w:val="24"/>
          <w:szCs w:val="24"/>
        </w:rPr>
        <w:t>,</w:t>
      </w:r>
      <w:r w:rsidRPr="00CD5001">
        <w:rPr>
          <w:rFonts w:ascii="Times New Roman" w:hAnsi="Times New Roman"/>
          <w:sz w:val="24"/>
          <w:szCs w:val="24"/>
        </w:rPr>
        <w:t xml:space="preserve"> Vol. 13, No. 2(2014): 434-442.</w:t>
      </w:r>
    </w:p>
    <w:p w14:paraId="09264769"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
          <w:i/>
          <w:sz w:val="24"/>
          <w:szCs w:val="24"/>
        </w:rPr>
      </w:pPr>
      <w:r w:rsidRPr="00CD5001">
        <w:rPr>
          <w:rFonts w:ascii="Times New Roman" w:hAnsi="Times New Roman"/>
          <w:sz w:val="24"/>
          <w:szCs w:val="24"/>
        </w:rPr>
        <w:t xml:space="preserve">Wu, </w:t>
      </w:r>
      <w:r w:rsidRPr="00CD5001">
        <w:rPr>
          <w:rFonts w:ascii="Times New Roman" w:hAnsi="Times New Roman"/>
          <w:bCs/>
          <w:sz w:val="24"/>
          <w:szCs w:val="24"/>
          <w:lang w:val="nl-NL"/>
        </w:rPr>
        <w:t>Shaohong</w:t>
      </w:r>
      <w:r w:rsidRPr="00CD5001">
        <w:rPr>
          <w:rFonts w:ascii="Times New Roman" w:hAnsi="Times New Roman"/>
          <w:sz w:val="24"/>
          <w:szCs w:val="24"/>
        </w:rPr>
        <w:t>, Jikun Huang, Yanhua</w:t>
      </w:r>
      <w:r w:rsidR="00783347" w:rsidRPr="00CD5001">
        <w:rPr>
          <w:rFonts w:ascii="Times New Roman" w:hAnsi="Times New Roman"/>
          <w:sz w:val="24"/>
          <w:szCs w:val="24"/>
        </w:rPr>
        <w:t xml:space="preserve"> </w:t>
      </w:r>
      <w:r w:rsidRPr="00CD5001">
        <w:rPr>
          <w:rFonts w:ascii="Times New Roman" w:hAnsi="Times New Roman"/>
          <w:sz w:val="24"/>
          <w:szCs w:val="24"/>
        </w:rPr>
        <w:t xml:space="preserve">Liu, Jiangbo Gao, Jun Yang, Wentao Wang, Yunhe Yin, Hao Luan, and Wanlu Dong, Pros and cons of climate change in China, </w:t>
      </w:r>
      <w:r w:rsidRPr="00CD5001">
        <w:rPr>
          <w:rFonts w:ascii="Times New Roman" w:hAnsi="Times New Roman"/>
          <w:b/>
          <w:i/>
          <w:sz w:val="24"/>
          <w:szCs w:val="24"/>
        </w:rPr>
        <w:t>Chinese Journal of Population Resources and Environment,</w:t>
      </w:r>
      <w:r w:rsidRPr="00CD5001">
        <w:rPr>
          <w:rFonts w:ascii="Times New Roman" w:hAnsi="Times New Roman"/>
          <w:sz w:val="24"/>
          <w:szCs w:val="24"/>
        </w:rPr>
        <w:t xml:space="preserve"> Vol. 12, No. 2(2014): 95–102.</w:t>
      </w:r>
    </w:p>
    <w:p w14:paraId="1C8E409E"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Jia, Xiangping, Hao Luan, Jikun Huang, Shengli Li, Scott Rozelle, </w:t>
      </w:r>
      <w:hyperlink r:id="rId38" w:history="1">
        <w:r w:rsidRPr="00CD5001">
          <w:rPr>
            <w:rFonts w:ascii="Times New Roman" w:hAnsi="Times New Roman"/>
            <w:sz w:val="24"/>
            <w:szCs w:val="24"/>
          </w:rPr>
          <w:t xml:space="preserve">Marketing Raw </w:t>
        </w:r>
        <w:r w:rsidRPr="00CD5001">
          <w:rPr>
            <w:rFonts w:ascii="Times New Roman" w:hAnsi="Times New Roman"/>
            <w:bCs/>
            <w:sz w:val="24"/>
            <w:szCs w:val="24"/>
            <w:lang w:val="nl-NL"/>
          </w:rPr>
          <w:t>Milk</w:t>
        </w:r>
        <w:r w:rsidRPr="00CD5001">
          <w:rPr>
            <w:rFonts w:ascii="Times New Roman" w:hAnsi="Times New Roman"/>
            <w:sz w:val="24"/>
            <w:szCs w:val="24"/>
          </w:rPr>
          <w:t xml:space="preserve"> from Dairy Farmers before and after the 2008 Milk Scandal in China: Evidence from Greater Beijing</w:t>
        </w:r>
      </w:hyperlink>
      <w:r w:rsidRPr="00CD5001">
        <w:rPr>
          <w:rFonts w:ascii="Times New Roman" w:hAnsi="Times New Roman"/>
          <w:sz w:val="24"/>
          <w:szCs w:val="24"/>
        </w:rPr>
        <w:t>,</w:t>
      </w:r>
      <w:r w:rsidR="00783347" w:rsidRPr="00CD5001">
        <w:rPr>
          <w:rFonts w:ascii="Times New Roman" w:hAnsi="Times New Roman"/>
          <w:sz w:val="24"/>
          <w:szCs w:val="24"/>
        </w:rPr>
        <w:t xml:space="preserve"> </w:t>
      </w:r>
      <w:r w:rsidRPr="00CD5001">
        <w:rPr>
          <w:rFonts w:ascii="Times New Roman" w:hAnsi="Times New Roman"/>
          <w:b/>
          <w:i/>
          <w:sz w:val="24"/>
          <w:szCs w:val="24"/>
        </w:rPr>
        <w:t>Agribusiness</w:t>
      </w:r>
      <w:r w:rsidRPr="00CD5001">
        <w:rPr>
          <w:rFonts w:ascii="Times New Roman" w:hAnsi="Times New Roman"/>
          <w:sz w:val="24"/>
          <w:szCs w:val="24"/>
        </w:rPr>
        <w:t>, Vol. 30, No. 4(2014): 410-423.</w:t>
      </w:r>
    </w:p>
    <w:p w14:paraId="1851AD17"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Luan, Hao, Xiangping Jia, Jikun Huang, Household access to nongovernmental microfinance, formal credit and informal credit in Rural China,</w:t>
      </w:r>
      <w:r w:rsidR="00783347" w:rsidRPr="00CD5001">
        <w:rPr>
          <w:rFonts w:ascii="Times New Roman" w:hAnsi="Times New Roman"/>
          <w:sz w:val="24"/>
          <w:szCs w:val="24"/>
        </w:rPr>
        <w:t xml:space="preserve"> </w:t>
      </w:r>
      <w:r w:rsidRPr="00CD5001">
        <w:rPr>
          <w:rFonts w:ascii="Times New Roman" w:hAnsi="Times New Roman"/>
          <w:b/>
          <w:i/>
          <w:sz w:val="24"/>
          <w:szCs w:val="24"/>
        </w:rPr>
        <w:t>Review of Economics &amp; Finance</w:t>
      </w:r>
      <w:r w:rsidRPr="00CD5001">
        <w:rPr>
          <w:rFonts w:ascii="Times New Roman" w:hAnsi="Times New Roman"/>
          <w:sz w:val="24"/>
          <w:szCs w:val="24"/>
        </w:rPr>
        <w:t>,</w:t>
      </w:r>
      <w:r w:rsidR="00783347" w:rsidRPr="00CD5001">
        <w:rPr>
          <w:rFonts w:ascii="Times New Roman" w:hAnsi="Times New Roman"/>
          <w:sz w:val="24"/>
          <w:szCs w:val="24"/>
        </w:rPr>
        <w:t xml:space="preserve"> </w:t>
      </w:r>
      <w:r w:rsidRPr="00CD5001">
        <w:rPr>
          <w:rFonts w:ascii="Times New Roman" w:hAnsi="Times New Roman"/>
          <w:sz w:val="24"/>
          <w:szCs w:val="24"/>
        </w:rPr>
        <w:t xml:space="preserve">No. 2( 2014) : 61-76. </w:t>
      </w:r>
    </w:p>
    <w:p w14:paraId="106A0DF8"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pacing w:val="-4"/>
          <w:sz w:val="24"/>
          <w:szCs w:val="24"/>
        </w:rPr>
        <w:lastRenderedPageBreak/>
        <w:t xml:space="preserve">Huang, Jikun, Xiaobing Wang, and Scott Rozelle. 2013, The Subsidization of Farming Households in China’s Agriculture, </w:t>
      </w:r>
      <w:r w:rsidRPr="00CD5001">
        <w:rPr>
          <w:rFonts w:ascii="Times New Roman" w:hAnsi="Times New Roman"/>
          <w:b/>
          <w:i/>
          <w:spacing w:val="-4"/>
          <w:sz w:val="24"/>
          <w:szCs w:val="24"/>
        </w:rPr>
        <w:t>Food Policy</w:t>
      </w:r>
      <w:r w:rsidRPr="00CD5001">
        <w:rPr>
          <w:rFonts w:ascii="Times New Roman" w:hAnsi="Times New Roman"/>
          <w:spacing w:val="-4"/>
          <w:sz w:val="24"/>
          <w:szCs w:val="24"/>
        </w:rPr>
        <w:t>, 41(2013): 124-132.</w:t>
      </w:r>
    </w:p>
    <w:p w14:paraId="4FA6A8ED" w14:textId="77777777" w:rsidR="0054563E" w:rsidRPr="00CD5001" w:rsidRDefault="0054563E" w:rsidP="009701AF">
      <w:pPr>
        <w:pStyle w:val="a0"/>
        <w:widowControl w:val="0"/>
        <w:numPr>
          <w:ilvl w:val="0"/>
          <w:numId w:val="1"/>
        </w:numPr>
        <w:tabs>
          <w:tab w:val="num" w:pos="540"/>
        </w:tabs>
        <w:snapToGrid w:val="0"/>
        <w:spacing w:beforeLines="50" w:before="120"/>
        <w:ind w:left="540" w:hanging="540"/>
        <w:jc w:val="both"/>
        <w:rPr>
          <w:rFonts w:ascii="Times New Roman" w:hAnsi="Times New Roman"/>
          <w:spacing w:val="-4"/>
          <w:sz w:val="24"/>
          <w:szCs w:val="24"/>
        </w:rPr>
      </w:pPr>
      <w:r w:rsidRPr="00CD5001">
        <w:rPr>
          <w:rFonts w:ascii="Times New Roman" w:hAnsi="Times New Roman"/>
          <w:spacing w:val="-4"/>
          <w:sz w:val="24"/>
          <w:szCs w:val="24"/>
        </w:rPr>
        <w:t>Hu, Ru</w:t>
      </w:r>
      <w:r w:rsidRPr="00CD5001">
        <w:rPr>
          <w:rFonts w:ascii="Times New Roman" w:hAnsi="Times New Roman"/>
          <w:sz w:val="24"/>
          <w:szCs w:val="24"/>
        </w:rPr>
        <w:t>ifa Hu, Xiaobing Wang, Jikun Huang and Jinyang</w:t>
      </w:r>
      <w:r w:rsidR="00783347" w:rsidRPr="00CD5001">
        <w:rPr>
          <w:rFonts w:ascii="Times New Roman" w:hAnsi="Times New Roman"/>
          <w:sz w:val="24"/>
          <w:szCs w:val="24"/>
        </w:rPr>
        <w:t xml:space="preserve"> </w:t>
      </w:r>
      <w:r w:rsidRPr="00CD5001">
        <w:rPr>
          <w:rFonts w:ascii="Times New Roman" w:hAnsi="Times New Roman"/>
          <w:sz w:val="24"/>
          <w:szCs w:val="24"/>
        </w:rPr>
        <w:t xml:space="preserve">Cai. 2013. </w:t>
      </w:r>
      <w:r w:rsidRPr="00CD5001">
        <w:rPr>
          <w:rFonts w:ascii="Times New Roman" w:hAnsi="Times New Roman"/>
          <w:spacing w:val="-4"/>
          <w:sz w:val="24"/>
          <w:szCs w:val="24"/>
        </w:rPr>
        <w:t>Patents and China’s Research and Development in Agricultural Biotechnology</w:t>
      </w:r>
      <w:bookmarkStart w:id="49" w:name="OLE_LINK9"/>
      <w:bookmarkStart w:id="50" w:name="OLE_LINK10"/>
      <w:r w:rsidRPr="00CD5001">
        <w:rPr>
          <w:rFonts w:ascii="Times New Roman" w:hAnsi="Times New Roman"/>
          <w:spacing w:val="-4"/>
          <w:sz w:val="24"/>
          <w:szCs w:val="24"/>
        </w:rPr>
        <w:t xml:space="preserve">, </w:t>
      </w:r>
      <w:r w:rsidRPr="00CD5001">
        <w:rPr>
          <w:rFonts w:ascii="Times New Roman" w:hAnsi="Times New Roman"/>
          <w:b/>
          <w:i/>
          <w:spacing w:val="-4"/>
          <w:sz w:val="24"/>
          <w:szCs w:val="24"/>
        </w:rPr>
        <w:t>Nature Biotechnology</w:t>
      </w:r>
      <w:bookmarkEnd w:id="49"/>
      <w:bookmarkEnd w:id="50"/>
      <w:r w:rsidRPr="00CD5001">
        <w:rPr>
          <w:rFonts w:ascii="Times New Roman" w:hAnsi="Times New Roman"/>
          <w:spacing w:val="-4"/>
          <w:sz w:val="24"/>
          <w:szCs w:val="24"/>
        </w:rPr>
        <w:t>, Vol. 31 No. 11(2013): 986-988.</w:t>
      </w:r>
    </w:p>
    <w:p w14:paraId="47AB7107"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z w:val="24"/>
          <w:szCs w:val="24"/>
        </w:rPr>
        <w:t>Deng, Xiangzheng, Jikun Huang, Yingzhi Lin, Qingling Shi. Interactions between Climate, Socioeconomics, and Land Dynamics in Qinghai Province, China: A LUCD Model-Based Numerical Experiment,</w:t>
      </w:r>
      <w:r w:rsidRPr="00CD5001">
        <w:rPr>
          <w:rFonts w:ascii="Times New Roman" w:hAnsi="Times New Roman"/>
          <w:b/>
          <w:i/>
          <w:sz w:val="24"/>
          <w:szCs w:val="24"/>
        </w:rPr>
        <w:t xml:space="preserve"> Advances in Meteorology</w:t>
      </w:r>
      <w:r w:rsidRPr="00CD5001">
        <w:rPr>
          <w:rFonts w:ascii="Times New Roman" w:hAnsi="Times New Roman"/>
          <w:sz w:val="24"/>
          <w:szCs w:val="24"/>
        </w:rPr>
        <w:t xml:space="preserve">, 2013, Volume 2013, Article ID 297926, 9 pages. </w:t>
      </w:r>
      <w:hyperlink r:id="rId39" w:history="1">
        <w:r w:rsidRPr="00CD5001">
          <w:rPr>
            <w:rStyle w:val="af6"/>
            <w:rFonts w:ascii="Times New Roman" w:hAnsi="Times New Roman"/>
            <w:color w:val="auto"/>
            <w:sz w:val="24"/>
            <w:szCs w:val="24"/>
          </w:rPr>
          <w:t>http://dx.doi.org/10.1155/2013/297926</w:t>
        </w:r>
      </w:hyperlink>
    </w:p>
    <w:p w14:paraId="171BE6B9"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z w:val="24"/>
          <w:szCs w:val="24"/>
        </w:rPr>
        <w:t xml:space="preserve">Deng, Xiangzheng, Zhihui Li, Jikun Huang, Qingling Shi, Yanfei Li. A Revisit to the Impacts of Land Use Changes on the Human Wellbeing via Altering the Ecosystem Provisioning Services, </w:t>
      </w:r>
      <w:r w:rsidRPr="00CD5001">
        <w:rPr>
          <w:rFonts w:ascii="Times New Roman" w:hAnsi="Times New Roman"/>
          <w:b/>
          <w:i/>
          <w:sz w:val="24"/>
          <w:szCs w:val="24"/>
        </w:rPr>
        <w:t>Advances in Meteorology</w:t>
      </w:r>
      <w:r w:rsidRPr="00CD5001">
        <w:rPr>
          <w:rFonts w:ascii="Times New Roman" w:hAnsi="Times New Roman"/>
          <w:sz w:val="24"/>
          <w:szCs w:val="24"/>
        </w:rPr>
        <w:t xml:space="preserve">, 2013, Volume 2013, Article ID 907367, 8 pages. </w:t>
      </w:r>
      <w:hyperlink r:id="rId40" w:history="1">
        <w:r w:rsidRPr="00CD5001">
          <w:rPr>
            <w:rStyle w:val="af6"/>
            <w:rFonts w:ascii="Times New Roman" w:hAnsi="Times New Roman"/>
            <w:color w:val="auto"/>
            <w:sz w:val="24"/>
            <w:szCs w:val="24"/>
          </w:rPr>
          <w:t>http://dx.doi.org/10.1155/2013/907367</w:t>
        </w:r>
      </w:hyperlink>
    </w:p>
    <w:p w14:paraId="246EFE22"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pacing w:val="-4"/>
          <w:sz w:val="24"/>
          <w:szCs w:val="24"/>
        </w:rPr>
        <w:t xml:space="preserve">Huang, Jikun. 2013. Food Supply Enough for Everyone, </w:t>
      </w:r>
      <w:r w:rsidRPr="00CD5001">
        <w:rPr>
          <w:rFonts w:ascii="Times New Roman" w:hAnsi="Times New Roman"/>
          <w:b/>
          <w:i/>
          <w:spacing w:val="-4"/>
          <w:sz w:val="24"/>
          <w:szCs w:val="24"/>
        </w:rPr>
        <w:t>China Economic Quarterly</w:t>
      </w:r>
      <w:r w:rsidRPr="00CD5001">
        <w:rPr>
          <w:rFonts w:ascii="Times New Roman" w:hAnsi="Times New Roman"/>
          <w:spacing w:val="-4"/>
          <w:sz w:val="24"/>
          <w:szCs w:val="24"/>
        </w:rPr>
        <w:t>, Vol. 7, No. 3(2013): 20-23.</w:t>
      </w:r>
    </w:p>
    <w:p w14:paraId="5118174C" w14:textId="77777777" w:rsidR="0054563E" w:rsidRPr="00CD5001" w:rsidRDefault="0054563E" w:rsidP="009701AF">
      <w:pPr>
        <w:pStyle w:val="a0"/>
        <w:widowControl w:val="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pacing w:val="-4"/>
          <w:sz w:val="24"/>
          <w:szCs w:val="24"/>
        </w:rPr>
        <w:t>Wang, Honglin, Fan Yu, Thomas Reardon, Jikun Huang, and Scott Rozelle. 2013. Social Learning and Parameter Uncertainty in Irreversible Investments: Evidence from Greenhouse Adoption in</w:t>
      </w:r>
      <w:r w:rsidR="00783347" w:rsidRPr="00CD5001">
        <w:rPr>
          <w:rFonts w:ascii="Times New Roman" w:hAnsi="Times New Roman"/>
          <w:spacing w:val="-4"/>
          <w:sz w:val="24"/>
          <w:szCs w:val="24"/>
        </w:rPr>
        <w:t xml:space="preserve"> </w:t>
      </w:r>
      <w:r w:rsidRPr="00CD5001">
        <w:rPr>
          <w:rFonts w:ascii="Times New Roman" w:hAnsi="Times New Roman"/>
          <w:spacing w:val="-4"/>
          <w:sz w:val="24"/>
          <w:szCs w:val="24"/>
        </w:rPr>
        <w:t>Northern</w:t>
      </w:r>
      <w:r w:rsidR="00783347" w:rsidRPr="00CD5001">
        <w:rPr>
          <w:rFonts w:ascii="Times New Roman" w:hAnsi="Times New Roman"/>
          <w:spacing w:val="-4"/>
          <w:sz w:val="24"/>
          <w:szCs w:val="24"/>
        </w:rPr>
        <w:t xml:space="preserve"> </w:t>
      </w:r>
      <w:r w:rsidRPr="00CD5001">
        <w:rPr>
          <w:rFonts w:ascii="Times New Roman" w:hAnsi="Times New Roman"/>
          <w:spacing w:val="-4"/>
          <w:sz w:val="24"/>
          <w:szCs w:val="24"/>
        </w:rPr>
        <w:t>China,</w:t>
      </w:r>
      <w:r w:rsidR="00783347" w:rsidRPr="00CD5001">
        <w:rPr>
          <w:rFonts w:ascii="Times New Roman" w:hAnsi="Times New Roman"/>
          <w:spacing w:val="-4"/>
          <w:sz w:val="24"/>
          <w:szCs w:val="24"/>
        </w:rPr>
        <w:t xml:space="preserve"> </w:t>
      </w:r>
      <w:r w:rsidRPr="00CD5001">
        <w:rPr>
          <w:rFonts w:ascii="Times New Roman" w:hAnsi="Times New Roman"/>
          <w:b/>
          <w:i/>
          <w:spacing w:val="-4"/>
          <w:sz w:val="24"/>
          <w:szCs w:val="24"/>
        </w:rPr>
        <w:t>China Economic Review,</w:t>
      </w:r>
      <w:r w:rsidRPr="00CD5001">
        <w:rPr>
          <w:rFonts w:ascii="Times New Roman" w:hAnsi="Times New Roman"/>
          <w:spacing w:val="-4"/>
          <w:sz w:val="24"/>
          <w:szCs w:val="24"/>
        </w:rPr>
        <w:t xml:space="preserve"> 27 (2013): 104-120.</w:t>
      </w:r>
    </w:p>
    <w:p w14:paraId="24429A40"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z w:val="24"/>
          <w:szCs w:val="24"/>
        </w:rPr>
        <w:t xml:space="preserve">Li, Zhihui, Xiangzheng Deng, Jikun Huang, Rongrong Zhang, Juan Huang. Critical Studies on Integrating Land-Use Induced Effects on Climate Regulation Services into Impact Assessment for Human Well-Being, </w:t>
      </w:r>
      <w:r w:rsidRPr="00CD5001">
        <w:rPr>
          <w:rFonts w:ascii="Times New Roman" w:hAnsi="Times New Roman"/>
          <w:b/>
          <w:i/>
          <w:sz w:val="24"/>
          <w:szCs w:val="24"/>
        </w:rPr>
        <w:t>Advances in Meteorology</w:t>
      </w:r>
      <w:r w:rsidRPr="00CD5001">
        <w:rPr>
          <w:rFonts w:ascii="Times New Roman" w:hAnsi="Times New Roman"/>
          <w:sz w:val="24"/>
          <w:szCs w:val="24"/>
        </w:rPr>
        <w:t xml:space="preserve">, 2013, Volume 2013, Article ID 831250, 14 pages. </w:t>
      </w:r>
      <w:hyperlink r:id="rId41" w:history="1">
        <w:r w:rsidRPr="00CD5001">
          <w:rPr>
            <w:rStyle w:val="af6"/>
            <w:rFonts w:ascii="Times New Roman" w:hAnsi="Times New Roman"/>
            <w:color w:val="auto"/>
            <w:sz w:val="24"/>
            <w:szCs w:val="24"/>
          </w:rPr>
          <w:t>http://dx.doi.org/10.1155/2013/831250</w:t>
        </w:r>
      </w:hyperlink>
    </w:p>
    <w:p w14:paraId="2A244259"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pacing w:val="-4"/>
          <w:sz w:val="24"/>
          <w:szCs w:val="24"/>
        </w:rPr>
        <w:t xml:space="preserve">Zhi, </w:t>
      </w:r>
      <w:hyperlink r:id="rId42" w:history="1">
        <w:r w:rsidRPr="00CD5001">
          <w:rPr>
            <w:rFonts w:ascii="Times New Roman" w:hAnsi="Times New Roman"/>
            <w:spacing w:val="-4"/>
            <w:sz w:val="24"/>
            <w:szCs w:val="24"/>
          </w:rPr>
          <w:t>Huayong</w:t>
        </w:r>
      </w:hyperlink>
      <w:r w:rsidRPr="00CD5001">
        <w:rPr>
          <w:rFonts w:ascii="Times New Roman" w:hAnsi="Times New Roman"/>
          <w:spacing w:val="-4"/>
          <w:sz w:val="24"/>
          <w:szCs w:val="24"/>
        </w:rPr>
        <w:t xml:space="preserve">, </w:t>
      </w:r>
      <w:hyperlink r:id="rId43" w:history="1">
        <w:r w:rsidRPr="00CD5001">
          <w:rPr>
            <w:rFonts w:ascii="Times New Roman" w:hAnsi="Times New Roman"/>
            <w:spacing w:val="-4"/>
            <w:sz w:val="24"/>
            <w:szCs w:val="24"/>
          </w:rPr>
          <w:t>Zhurong Huang</w:t>
        </w:r>
      </w:hyperlink>
      <w:r w:rsidRPr="00CD5001">
        <w:rPr>
          <w:rFonts w:ascii="Times New Roman" w:hAnsi="Times New Roman"/>
          <w:spacing w:val="-4"/>
          <w:sz w:val="24"/>
          <w:szCs w:val="24"/>
        </w:rPr>
        <w:t xml:space="preserve">, </w:t>
      </w:r>
      <w:hyperlink r:id="rId44" w:history="1">
        <w:r w:rsidRPr="00CD5001">
          <w:rPr>
            <w:rFonts w:ascii="Times New Roman" w:hAnsi="Times New Roman"/>
            <w:spacing w:val="-4"/>
            <w:sz w:val="24"/>
            <w:szCs w:val="24"/>
          </w:rPr>
          <w:t>Jikun Huang</w:t>
        </w:r>
      </w:hyperlink>
      <w:r w:rsidRPr="00CD5001">
        <w:rPr>
          <w:rFonts w:ascii="Times New Roman" w:hAnsi="Times New Roman"/>
          <w:spacing w:val="-4"/>
          <w:sz w:val="24"/>
          <w:szCs w:val="24"/>
        </w:rPr>
        <w:t xml:space="preserve">, </w:t>
      </w:r>
      <w:hyperlink r:id="rId45" w:history="1">
        <w:r w:rsidRPr="00CD5001">
          <w:rPr>
            <w:rFonts w:ascii="Times New Roman" w:hAnsi="Times New Roman"/>
            <w:spacing w:val="-4"/>
            <w:sz w:val="24"/>
            <w:szCs w:val="24"/>
          </w:rPr>
          <w:t>Scott Rozelle</w:t>
        </w:r>
      </w:hyperlink>
      <w:r w:rsidRPr="00CD5001">
        <w:rPr>
          <w:rFonts w:ascii="Times New Roman" w:hAnsi="Times New Roman"/>
          <w:spacing w:val="-4"/>
          <w:sz w:val="24"/>
          <w:szCs w:val="24"/>
        </w:rPr>
        <w:t xml:space="preserve">, and </w:t>
      </w:r>
      <w:hyperlink r:id="rId46" w:history="1">
        <w:r w:rsidRPr="00CD5001">
          <w:rPr>
            <w:rFonts w:ascii="Times New Roman" w:hAnsi="Times New Roman"/>
            <w:spacing w:val="-4"/>
            <w:sz w:val="24"/>
            <w:szCs w:val="24"/>
          </w:rPr>
          <w:t>Andrew D. Mason</w:t>
        </w:r>
      </w:hyperlink>
      <w:r w:rsidRPr="00CD5001">
        <w:rPr>
          <w:rFonts w:ascii="Times New Roman" w:hAnsi="Times New Roman"/>
          <w:spacing w:val="-4"/>
          <w:sz w:val="24"/>
          <w:szCs w:val="24"/>
        </w:rPr>
        <w:t xml:space="preserve">. 2013. Impact of the Global Financial Crisis in Rural China: Gender, Off-farm Employment, and Wages, </w:t>
      </w:r>
      <w:r w:rsidRPr="00CD5001">
        <w:rPr>
          <w:rFonts w:ascii="Times New Roman" w:hAnsi="Times New Roman"/>
          <w:b/>
          <w:i/>
          <w:spacing w:val="-4"/>
          <w:sz w:val="24"/>
          <w:szCs w:val="24"/>
        </w:rPr>
        <w:t>Feminist Economics</w:t>
      </w:r>
      <w:r w:rsidRPr="00CD5001">
        <w:rPr>
          <w:rFonts w:ascii="Times New Roman" w:hAnsi="Times New Roman"/>
          <w:spacing w:val="-4"/>
          <w:sz w:val="24"/>
          <w:szCs w:val="24"/>
        </w:rPr>
        <w:t>, Vol. 19, No. 3(2013): 238-266.</w:t>
      </w:r>
    </w:p>
    <w:p w14:paraId="4C12138B"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pacing w:val="-4"/>
          <w:sz w:val="24"/>
          <w:szCs w:val="24"/>
          <w:lang w:val="de-DE"/>
        </w:rPr>
        <w:t xml:space="preserve">Chen, Ruijian, Jikun Huang, Fangbin Qiao. 2013. </w:t>
      </w:r>
      <w:r w:rsidRPr="00CD5001">
        <w:rPr>
          <w:rFonts w:ascii="Times New Roman" w:hAnsi="Times New Roman"/>
          <w:spacing w:val="-4"/>
          <w:sz w:val="24"/>
          <w:szCs w:val="24"/>
        </w:rPr>
        <w:t xml:space="preserve">Farmers’ Knowledge on Pest Management and Pesticide Use in Bt Cotton Production in China, </w:t>
      </w:r>
      <w:r w:rsidRPr="00CD5001">
        <w:rPr>
          <w:rFonts w:ascii="Times New Roman" w:hAnsi="Times New Roman"/>
          <w:b/>
          <w:i/>
          <w:spacing w:val="-4"/>
          <w:sz w:val="24"/>
          <w:szCs w:val="24"/>
        </w:rPr>
        <w:t>China Economic Review</w:t>
      </w:r>
      <w:r w:rsidRPr="00CD5001">
        <w:rPr>
          <w:rFonts w:ascii="Times New Roman" w:hAnsi="Times New Roman"/>
          <w:spacing w:val="-4"/>
          <w:sz w:val="24"/>
          <w:szCs w:val="24"/>
        </w:rPr>
        <w:t>, 27 (2013): 15-24.</w:t>
      </w:r>
    </w:p>
    <w:p w14:paraId="6C8492B6"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pacing w:val="-4"/>
          <w:sz w:val="24"/>
          <w:szCs w:val="24"/>
        </w:rPr>
        <w:t xml:space="preserve">Jia, Xiangping, Cheng Xiang, Jikun Huang. 2013. Microfinance, Self-employment, and Entrepreneurs in Less Developed Areas of Rural China, </w:t>
      </w:r>
      <w:r w:rsidRPr="00CD5001">
        <w:rPr>
          <w:rFonts w:ascii="Times New Roman" w:hAnsi="Times New Roman"/>
          <w:b/>
          <w:i/>
          <w:spacing w:val="-4"/>
          <w:sz w:val="24"/>
          <w:szCs w:val="24"/>
        </w:rPr>
        <w:t>China Economic Review</w:t>
      </w:r>
      <w:r w:rsidRPr="00CD5001">
        <w:rPr>
          <w:rFonts w:ascii="Times New Roman" w:hAnsi="Times New Roman"/>
          <w:spacing w:val="-4"/>
          <w:sz w:val="24"/>
          <w:szCs w:val="24"/>
        </w:rPr>
        <w:t>, 27 (2013): 94-103.</w:t>
      </w:r>
    </w:p>
    <w:p w14:paraId="34FD3A71"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pacing w:val="-4"/>
          <w:sz w:val="24"/>
          <w:szCs w:val="24"/>
          <w:lang w:val="de-DE"/>
        </w:rPr>
        <w:t xml:space="preserve">Brauw, Alan de, Jikun Huang, Linxiu Zhang, Scott Rozelle. </w:t>
      </w:r>
      <w:r w:rsidRPr="00CD5001">
        <w:rPr>
          <w:rFonts w:ascii="Times New Roman" w:hAnsi="Times New Roman"/>
          <w:spacing w:val="-4"/>
          <w:sz w:val="24"/>
          <w:szCs w:val="24"/>
        </w:rPr>
        <w:t xml:space="preserve">2013. The Feminisation of Agriculture with Chinese Characteristics, </w:t>
      </w:r>
      <w:r w:rsidRPr="00CD5001">
        <w:rPr>
          <w:rFonts w:ascii="Times New Roman" w:hAnsi="Times New Roman"/>
          <w:b/>
          <w:i/>
          <w:spacing w:val="-4"/>
          <w:sz w:val="24"/>
          <w:szCs w:val="24"/>
        </w:rPr>
        <w:t>The Journal of Development Studies,</w:t>
      </w:r>
      <w:r w:rsidR="00783347" w:rsidRPr="00CD5001">
        <w:rPr>
          <w:rFonts w:ascii="Times New Roman" w:hAnsi="Times New Roman"/>
          <w:b/>
          <w:i/>
          <w:spacing w:val="-4"/>
          <w:sz w:val="24"/>
          <w:szCs w:val="24"/>
        </w:rPr>
        <w:t xml:space="preserve"> </w:t>
      </w:r>
      <w:r w:rsidRPr="00CD5001">
        <w:rPr>
          <w:rFonts w:ascii="Times New Roman" w:hAnsi="Times New Roman"/>
          <w:spacing w:val="-4"/>
          <w:sz w:val="24"/>
          <w:szCs w:val="24"/>
        </w:rPr>
        <w:t>Vol. 49, No. 5 (2013): 689-704.</w:t>
      </w:r>
    </w:p>
    <w:p w14:paraId="71B7D14C"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pacing w:val="-4"/>
          <w:sz w:val="24"/>
          <w:szCs w:val="24"/>
        </w:rPr>
        <w:t xml:space="preserve">Li, Qiang, Jikun Huang, Renfu Luo, Chengfang Liu. 2013. China’s Labor Transition and the Future of China’s Rural Wages and Employment, </w:t>
      </w:r>
      <w:r w:rsidRPr="00CD5001">
        <w:rPr>
          <w:rFonts w:ascii="Times New Roman" w:hAnsi="Times New Roman"/>
          <w:b/>
          <w:i/>
          <w:spacing w:val="-4"/>
          <w:sz w:val="24"/>
          <w:szCs w:val="24"/>
        </w:rPr>
        <w:t>China &amp; World Economy</w:t>
      </w:r>
      <w:r w:rsidRPr="00CD5001">
        <w:rPr>
          <w:rFonts w:ascii="Times New Roman" w:hAnsi="Times New Roman"/>
          <w:spacing w:val="-4"/>
          <w:sz w:val="24"/>
          <w:szCs w:val="24"/>
        </w:rPr>
        <w:t>, Vol. 21, No.3 (2013): 2-24.</w:t>
      </w:r>
    </w:p>
    <w:p w14:paraId="33E53F0E"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pacing w:val="-4"/>
          <w:sz w:val="24"/>
          <w:szCs w:val="24"/>
        </w:rPr>
        <w:t xml:space="preserve">Wang, Jinxia, Jikun Huang, Tingting Yan. 2013. Impacts of Climate Change on Water and Agricultural Production in Ten Large River Basins in China, </w:t>
      </w:r>
      <w:r w:rsidRPr="00CD5001">
        <w:rPr>
          <w:rFonts w:ascii="Times New Roman" w:hAnsi="Times New Roman"/>
          <w:b/>
          <w:i/>
          <w:spacing w:val="-4"/>
          <w:sz w:val="24"/>
          <w:szCs w:val="24"/>
        </w:rPr>
        <w:t>Journal of Integrative Agriculture,</w:t>
      </w:r>
      <w:r w:rsidRPr="00CD5001">
        <w:rPr>
          <w:rFonts w:ascii="Times New Roman" w:hAnsi="Times New Roman"/>
          <w:spacing w:val="-4"/>
          <w:sz w:val="24"/>
          <w:szCs w:val="24"/>
        </w:rPr>
        <w:t xml:space="preserve"> Vol. 12, No. 7(2013): 1267-1278.</w:t>
      </w:r>
    </w:p>
    <w:p w14:paraId="7CB0CC08"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pacing w:val="-4"/>
          <w:sz w:val="24"/>
          <w:szCs w:val="24"/>
        </w:rPr>
        <w:t>Liu, Chengfang, Linxiu Zhang, Jikun Huang, Renfu Luo, Hongmei Yi, Yaojiang Shi</w:t>
      </w:r>
      <w:r w:rsidR="006901BE" w:rsidRPr="00CD5001">
        <w:rPr>
          <w:rFonts w:ascii="Times New Roman" w:hAnsi="Times New Roman"/>
          <w:spacing w:val="-4"/>
          <w:sz w:val="24"/>
          <w:szCs w:val="24"/>
        </w:rPr>
        <w:t xml:space="preserve">, </w:t>
      </w:r>
      <w:r w:rsidRPr="00CD5001">
        <w:rPr>
          <w:rFonts w:ascii="Times New Roman" w:hAnsi="Times New Roman"/>
          <w:spacing w:val="-4"/>
          <w:sz w:val="24"/>
          <w:szCs w:val="24"/>
        </w:rPr>
        <w:t xml:space="preserve">and Scott Rozelle. 2013.Project Design, Village Governance and Infrastructure Quality in Rural China, </w:t>
      </w:r>
      <w:r w:rsidRPr="00CD5001">
        <w:rPr>
          <w:rFonts w:ascii="Times New Roman" w:hAnsi="Times New Roman"/>
          <w:b/>
          <w:i/>
          <w:spacing w:val="-4"/>
          <w:sz w:val="24"/>
          <w:szCs w:val="24"/>
        </w:rPr>
        <w:t>China Agricultural Economic Review,</w:t>
      </w:r>
      <w:r w:rsidRPr="00CD5001">
        <w:rPr>
          <w:rFonts w:ascii="Times New Roman" w:hAnsi="Times New Roman"/>
          <w:spacing w:val="-4"/>
          <w:sz w:val="24"/>
          <w:szCs w:val="24"/>
        </w:rPr>
        <w:t xml:space="preserve"> Vol. 5, No. 2(2013):248-280.</w:t>
      </w:r>
    </w:p>
    <w:p w14:paraId="259047D8"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pacing w:val="-4"/>
          <w:sz w:val="24"/>
          <w:szCs w:val="24"/>
        </w:rPr>
        <w:t xml:space="preserve">Liu, Elaine M. and Jikun Huang. 2013. Risk Preferences and Pesticide Use by Cotton Farmers in China, </w:t>
      </w:r>
      <w:r w:rsidRPr="00CD5001">
        <w:rPr>
          <w:rFonts w:ascii="Times New Roman" w:hAnsi="Times New Roman"/>
          <w:b/>
          <w:i/>
          <w:spacing w:val="-4"/>
          <w:sz w:val="24"/>
          <w:szCs w:val="24"/>
        </w:rPr>
        <w:t>Journal of Development Economics,</w:t>
      </w:r>
      <w:r w:rsidRPr="00CD5001">
        <w:rPr>
          <w:rFonts w:ascii="Times New Roman" w:hAnsi="Times New Roman"/>
          <w:spacing w:val="-4"/>
          <w:sz w:val="24"/>
          <w:szCs w:val="24"/>
        </w:rPr>
        <w:t xml:space="preserve"> 103(2013): 202-215.</w:t>
      </w:r>
    </w:p>
    <w:p w14:paraId="2B20E38A"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pacing w:val="-4"/>
          <w:sz w:val="24"/>
          <w:szCs w:val="24"/>
        </w:rPr>
        <w:lastRenderedPageBreak/>
        <w:t xml:space="preserve">Tariq, Ali, Jikun Huang, Jun Yang.2013. Impact Assessment of Global and National Biofuels Developments on Agriculture in Pakistan, </w:t>
      </w:r>
      <w:r w:rsidRPr="00CD5001">
        <w:rPr>
          <w:rFonts w:ascii="Times New Roman" w:hAnsi="Times New Roman"/>
          <w:b/>
          <w:i/>
          <w:spacing w:val="-4"/>
          <w:sz w:val="24"/>
          <w:szCs w:val="24"/>
        </w:rPr>
        <w:t>Applied Energy</w:t>
      </w:r>
      <w:r w:rsidRPr="00CD5001">
        <w:rPr>
          <w:rFonts w:ascii="Times New Roman" w:hAnsi="Times New Roman"/>
          <w:spacing w:val="-4"/>
          <w:sz w:val="24"/>
          <w:szCs w:val="24"/>
        </w:rPr>
        <w:t>, 104(2013): 466-474.</w:t>
      </w:r>
    </w:p>
    <w:p w14:paraId="27C5F635"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pacing w:val="-4"/>
          <w:sz w:val="24"/>
          <w:szCs w:val="24"/>
        </w:rPr>
        <w:t xml:space="preserve">Jia, Xiangping, Jikun Huang, Cheng Xiang, Fusuo Zhang, Xinping Chen, Zhenling Cui, and Holger Bergmann. 2013. Farmer’s Adoption of Improved Nitrogen Management Strategies in Maize Production in China: An Experimental Knowledge Training. </w:t>
      </w:r>
      <w:r w:rsidRPr="00CD5001">
        <w:rPr>
          <w:rFonts w:ascii="Times New Roman" w:hAnsi="Times New Roman"/>
          <w:b/>
          <w:i/>
          <w:spacing w:val="-4"/>
          <w:sz w:val="24"/>
          <w:szCs w:val="24"/>
        </w:rPr>
        <w:t>Journal of Integrated Agriculture</w:t>
      </w:r>
      <w:r w:rsidRPr="00CD5001">
        <w:rPr>
          <w:rFonts w:ascii="Times New Roman" w:hAnsi="Times New Roman"/>
          <w:spacing w:val="-4"/>
          <w:sz w:val="24"/>
          <w:szCs w:val="24"/>
        </w:rPr>
        <w:t>, Vol. 12, No.2 (2013): 364-373.</w:t>
      </w:r>
    </w:p>
    <w:p w14:paraId="70831742"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pacing w:val="-4"/>
          <w:sz w:val="24"/>
          <w:szCs w:val="24"/>
        </w:rPr>
        <w:t xml:space="preserve">Ma, Hengyun, Jikun Huang, and Les Oxley. 2013. Capital Formation and Agricultural Growth in China, </w:t>
      </w:r>
      <w:r w:rsidRPr="00CD5001">
        <w:rPr>
          <w:rFonts w:ascii="Times New Roman" w:hAnsi="Times New Roman"/>
          <w:b/>
          <w:i/>
          <w:spacing w:val="-4"/>
          <w:sz w:val="24"/>
          <w:szCs w:val="24"/>
        </w:rPr>
        <w:t>Asian Economic Paper</w:t>
      </w:r>
      <w:r w:rsidRPr="00CD5001">
        <w:rPr>
          <w:rFonts w:ascii="Times New Roman" w:hAnsi="Times New Roman"/>
          <w:spacing w:val="-4"/>
          <w:sz w:val="24"/>
          <w:szCs w:val="24"/>
        </w:rPr>
        <w:t>, Vol. 12, No.1 (2013): 164-188.</w:t>
      </w:r>
    </w:p>
    <w:p w14:paraId="70202E2B"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pacing w:val="-4"/>
          <w:sz w:val="24"/>
          <w:szCs w:val="24"/>
        </w:rPr>
        <w:t>Huang, Jikun, Ruifa Hu, Jinyang</w:t>
      </w:r>
      <w:r w:rsidR="000705D8" w:rsidRPr="00CD5001">
        <w:rPr>
          <w:rFonts w:ascii="Times New Roman" w:hAnsi="Times New Roman"/>
          <w:spacing w:val="-4"/>
          <w:sz w:val="24"/>
          <w:szCs w:val="24"/>
        </w:rPr>
        <w:t xml:space="preserve"> </w:t>
      </w:r>
      <w:r w:rsidRPr="00CD5001">
        <w:rPr>
          <w:rFonts w:ascii="Times New Roman" w:hAnsi="Times New Roman"/>
          <w:spacing w:val="-4"/>
          <w:sz w:val="24"/>
          <w:szCs w:val="24"/>
        </w:rPr>
        <w:t xml:space="preserve">Cai, and Xiaobing Wang. 2012. Human Research Capacity in Chinese Agbiotech, </w:t>
      </w:r>
      <w:r w:rsidRPr="00CD5001">
        <w:rPr>
          <w:rFonts w:ascii="Times New Roman" w:hAnsi="Times New Roman"/>
          <w:b/>
          <w:i/>
          <w:spacing w:val="-4"/>
          <w:sz w:val="24"/>
          <w:szCs w:val="24"/>
        </w:rPr>
        <w:t>Nature Biotechnology,</w:t>
      </w:r>
      <w:r w:rsidRPr="00CD5001">
        <w:rPr>
          <w:rFonts w:ascii="Times New Roman" w:hAnsi="Times New Roman"/>
          <w:spacing w:val="-4"/>
          <w:sz w:val="24"/>
          <w:szCs w:val="24"/>
        </w:rPr>
        <w:t>Vol.30, No.10 (2012): 1007.</w:t>
      </w:r>
    </w:p>
    <w:p w14:paraId="1D9816BE"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pacing w:val="-4"/>
          <w:sz w:val="24"/>
          <w:szCs w:val="24"/>
          <w:lang w:val="de-DE"/>
        </w:rPr>
        <w:t xml:space="preserve">Gao, Liangliang, Jikun Huang, Scott Rozelle. </w:t>
      </w:r>
      <w:r w:rsidRPr="00CD5001">
        <w:rPr>
          <w:rFonts w:ascii="Times New Roman" w:hAnsi="Times New Roman"/>
          <w:spacing w:val="-4"/>
          <w:sz w:val="24"/>
          <w:szCs w:val="24"/>
        </w:rPr>
        <w:t xml:space="preserve">2012. Rental Markets for Cultivated Land and Agricultural Investments in China, </w:t>
      </w:r>
      <w:r w:rsidRPr="00CD5001">
        <w:rPr>
          <w:rFonts w:ascii="Times New Roman" w:hAnsi="Times New Roman"/>
          <w:b/>
          <w:i/>
          <w:spacing w:val="-4"/>
          <w:sz w:val="24"/>
          <w:szCs w:val="24"/>
        </w:rPr>
        <w:t>Agricultural Economics</w:t>
      </w:r>
      <w:r w:rsidRPr="00CD5001">
        <w:rPr>
          <w:rFonts w:ascii="Times New Roman" w:hAnsi="Times New Roman"/>
          <w:spacing w:val="-4"/>
          <w:sz w:val="24"/>
          <w:szCs w:val="24"/>
        </w:rPr>
        <w:t>, 43(2012): 391-403.</w:t>
      </w:r>
    </w:p>
    <w:p w14:paraId="6EAD38E2"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pacing w:val="-4"/>
          <w:sz w:val="24"/>
          <w:szCs w:val="24"/>
        </w:rPr>
        <w:t>Hou, Linke, Jikun Huang, Xiaobing Wang, Ruifa Hu, Chunling</w:t>
      </w:r>
      <w:r w:rsidR="00692E87" w:rsidRPr="00CD5001">
        <w:rPr>
          <w:rFonts w:ascii="Times New Roman" w:hAnsi="Times New Roman"/>
          <w:spacing w:val="-4"/>
          <w:sz w:val="24"/>
          <w:szCs w:val="24"/>
        </w:rPr>
        <w:t xml:space="preserve"> </w:t>
      </w:r>
      <w:r w:rsidRPr="00CD5001">
        <w:rPr>
          <w:rFonts w:ascii="Times New Roman" w:hAnsi="Times New Roman"/>
          <w:spacing w:val="-4"/>
          <w:sz w:val="24"/>
          <w:szCs w:val="24"/>
        </w:rPr>
        <w:t xml:space="preserve">Xue. 2012. Farmer’s Knowledge on GM Technology and Pesticide Use: Evidence from Papaya Production in China, </w:t>
      </w:r>
      <w:r w:rsidRPr="00CD5001">
        <w:rPr>
          <w:rFonts w:ascii="Times New Roman" w:hAnsi="Times New Roman"/>
          <w:b/>
          <w:i/>
          <w:spacing w:val="-4"/>
          <w:sz w:val="24"/>
          <w:szCs w:val="24"/>
        </w:rPr>
        <w:t>Journal of Integrative Agriculture,</w:t>
      </w:r>
      <w:r w:rsidRPr="00CD5001">
        <w:rPr>
          <w:rFonts w:ascii="Times New Roman" w:hAnsi="Times New Roman"/>
          <w:spacing w:val="-4"/>
          <w:sz w:val="24"/>
          <w:szCs w:val="24"/>
        </w:rPr>
        <w:t xml:space="preserve"> 12 (2012):2107-2115.</w:t>
      </w:r>
    </w:p>
    <w:p w14:paraId="066C2958"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pacing w:val="-4"/>
          <w:sz w:val="24"/>
          <w:szCs w:val="24"/>
        </w:rPr>
        <w:t>Hu, Ruifa, Jinyang</w:t>
      </w:r>
      <w:r w:rsidR="00783347" w:rsidRPr="00CD5001">
        <w:rPr>
          <w:rFonts w:ascii="Times New Roman" w:hAnsi="Times New Roman"/>
          <w:spacing w:val="-4"/>
          <w:sz w:val="24"/>
          <w:szCs w:val="24"/>
        </w:rPr>
        <w:t xml:space="preserve"> </w:t>
      </w:r>
      <w:r w:rsidRPr="00CD5001">
        <w:rPr>
          <w:rFonts w:ascii="Times New Roman" w:hAnsi="Times New Roman"/>
          <w:spacing w:val="-4"/>
          <w:sz w:val="24"/>
          <w:szCs w:val="24"/>
        </w:rPr>
        <w:t xml:space="preserve">Cai, Jikun Huang, Xiaobing Wang. 2012. Silos Hamstring Chinese Plant Biotech Sector, </w:t>
      </w:r>
      <w:r w:rsidRPr="00CD5001">
        <w:rPr>
          <w:rFonts w:ascii="Times New Roman" w:hAnsi="Times New Roman"/>
          <w:b/>
          <w:i/>
          <w:spacing w:val="-4"/>
          <w:sz w:val="24"/>
          <w:szCs w:val="24"/>
        </w:rPr>
        <w:t>Nature Biotechnology,</w:t>
      </w:r>
      <w:r w:rsidRPr="00CD5001">
        <w:rPr>
          <w:rFonts w:ascii="Times New Roman" w:hAnsi="Times New Roman"/>
          <w:spacing w:val="-4"/>
          <w:sz w:val="24"/>
          <w:szCs w:val="24"/>
        </w:rPr>
        <w:t xml:space="preserve"> Vol. 30, No. 8 (2012): 749-750.</w:t>
      </w:r>
    </w:p>
    <w:p w14:paraId="7E7AD687"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pacing w:val="-4"/>
          <w:sz w:val="24"/>
          <w:szCs w:val="24"/>
        </w:rPr>
        <w:t>Hu, Ruifa, Yaqing</w:t>
      </w:r>
      <w:r w:rsidR="00783347" w:rsidRPr="00CD5001">
        <w:rPr>
          <w:rFonts w:ascii="Times New Roman" w:hAnsi="Times New Roman"/>
          <w:spacing w:val="-4"/>
          <w:sz w:val="24"/>
          <w:szCs w:val="24"/>
        </w:rPr>
        <w:t xml:space="preserve"> </w:t>
      </w:r>
      <w:r w:rsidRPr="00CD5001">
        <w:rPr>
          <w:rFonts w:ascii="Times New Roman" w:hAnsi="Times New Roman"/>
          <w:spacing w:val="-4"/>
          <w:sz w:val="24"/>
          <w:szCs w:val="24"/>
        </w:rPr>
        <w:t xml:space="preserve">Cai, Kevin Z. Chen, Jikun Huang. 2012. Effects of Inclusive Public Agricultural Extension Service: Results from a Policy Reform Experiment in Western China, </w:t>
      </w:r>
      <w:r w:rsidRPr="00CD5001">
        <w:rPr>
          <w:rFonts w:ascii="Times New Roman" w:hAnsi="Times New Roman"/>
          <w:b/>
          <w:i/>
          <w:spacing w:val="-4"/>
          <w:sz w:val="24"/>
          <w:szCs w:val="24"/>
        </w:rPr>
        <w:t>China Economic Review</w:t>
      </w:r>
      <w:r w:rsidRPr="00CD5001">
        <w:rPr>
          <w:rFonts w:ascii="Times New Roman" w:hAnsi="Times New Roman"/>
          <w:spacing w:val="-4"/>
          <w:sz w:val="24"/>
          <w:szCs w:val="24"/>
        </w:rPr>
        <w:t>, 23(2012): 962-974.</w:t>
      </w:r>
    </w:p>
    <w:p w14:paraId="4984F6C6"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pacing w:val="-4"/>
          <w:sz w:val="24"/>
          <w:szCs w:val="24"/>
        </w:rPr>
        <w:t xml:space="preserve">Huang, Jikun, Cheng Xiang, Xiangping Jia and Ruifa Hu. 2012. Impacts of Training on Farmers’ Nitrogen Use in Maize Production in Shandong, China, </w:t>
      </w:r>
      <w:r w:rsidRPr="00CD5001">
        <w:rPr>
          <w:rFonts w:ascii="Times New Roman" w:hAnsi="Times New Roman"/>
          <w:b/>
          <w:i/>
          <w:spacing w:val="-4"/>
          <w:sz w:val="24"/>
          <w:szCs w:val="24"/>
        </w:rPr>
        <w:t>Journal of Soil and Water Conservation</w:t>
      </w:r>
      <w:r w:rsidRPr="00CD5001">
        <w:rPr>
          <w:rFonts w:ascii="Times New Roman" w:hAnsi="Times New Roman"/>
          <w:spacing w:val="-4"/>
          <w:sz w:val="24"/>
          <w:szCs w:val="24"/>
        </w:rPr>
        <w:t>, Vol. 67, No 4 (2012): 321-327.</w:t>
      </w:r>
    </w:p>
    <w:p w14:paraId="0CFBDBFB"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pacing w:val="-4"/>
          <w:sz w:val="24"/>
          <w:szCs w:val="24"/>
        </w:rPr>
        <w:t xml:space="preserve">Huang, Jikun, Jun Yang, Siwa Msangi, Scott Rozelle, Alfons Weersink. 2012. Biofuels and the Poor: Global Impact Pathways of Biofuels on Agricultural Markets, </w:t>
      </w:r>
      <w:r w:rsidRPr="00CD5001">
        <w:rPr>
          <w:rFonts w:ascii="Times New Roman" w:hAnsi="Times New Roman"/>
          <w:b/>
          <w:i/>
          <w:spacing w:val="-4"/>
          <w:sz w:val="24"/>
          <w:szCs w:val="24"/>
        </w:rPr>
        <w:t>Food Policy</w:t>
      </w:r>
      <w:r w:rsidRPr="00CD5001">
        <w:rPr>
          <w:rFonts w:ascii="Times New Roman" w:hAnsi="Times New Roman"/>
          <w:spacing w:val="-4"/>
          <w:sz w:val="24"/>
          <w:szCs w:val="24"/>
        </w:rPr>
        <w:t>, 37 (2012): 439-451.</w:t>
      </w:r>
    </w:p>
    <w:p w14:paraId="3532DBB0"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pacing w:val="-4"/>
          <w:sz w:val="24"/>
          <w:szCs w:val="24"/>
        </w:rPr>
        <w:t xml:space="preserve">Huang, Jikun, Jun Yang, Siwa Msangi, Scott Rozelle, Alfons Weersink. 2012. Global Biofuel Production and Poverty in China, </w:t>
      </w:r>
      <w:r w:rsidRPr="00CD5001">
        <w:rPr>
          <w:rFonts w:ascii="Times New Roman" w:hAnsi="Times New Roman"/>
          <w:b/>
          <w:i/>
          <w:spacing w:val="-4"/>
          <w:sz w:val="24"/>
          <w:szCs w:val="24"/>
        </w:rPr>
        <w:t>Applied Energy,</w:t>
      </w:r>
      <w:r w:rsidRPr="00CD5001">
        <w:rPr>
          <w:rFonts w:ascii="Times New Roman" w:hAnsi="Times New Roman"/>
          <w:spacing w:val="-4"/>
          <w:sz w:val="24"/>
          <w:szCs w:val="24"/>
        </w:rPr>
        <w:t xml:space="preserve"> 98(2012): 246-255.</w:t>
      </w:r>
    </w:p>
    <w:p w14:paraId="7B22CEEB"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pacing w:val="-4"/>
          <w:sz w:val="24"/>
          <w:szCs w:val="24"/>
        </w:rPr>
        <w:t>Huang, Jikun, Liangliang</w:t>
      </w:r>
      <w:r w:rsidR="00783347" w:rsidRPr="00CD5001">
        <w:rPr>
          <w:rFonts w:ascii="Times New Roman" w:hAnsi="Times New Roman"/>
          <w:spacing w:val="-4"/>
          <w:sz w:val="24"/>
          <w:szCs w:val="24"/>
        </w:rPr>
        <w:t xml:space="preserve"> </w:t>
      </w:r>
      <w:r w:rsidRPr="00CD5001">
        <w:rPr>
          <w:rFonts w:ascii="Times New Roman" w:hAnsi="Times New Roman"/>
          <w:spacing w:val="-4"/>
          <w:sz w:val="24"/>
          <w:szCs w:val="24"/>
        </w:rPr>
        <w:t xml:space="preserve">Gao, Scott Rozelle. 2012. The Effect of Off-farm Employment on the Decisions of Households to Rent Out and Rent in Cultivated Land in China, </w:t>
      </w:r>
      <w:r w:rsidRPr="00CD5001">
        <w:rPr>
          <w:rFonts w:ascii="Times New Roman" w:hAnsi="Times New Roman"/>
          <w:b/>
          <w:i/>
          <w:spacing w:val="-4"/>
          <w:sz w:val="24"/>
          <w:szCs w:val="24"/>
        </w:rPr>
        <w:t>China Agricultural Economic Review</w:t>
      </w:r>
      <w:r w:rsidRPr="00CD5001">
        <w:rPr>
          <w:rFonts w:ascii="Times New Roman" w:hAnsi="Times New Roman"/>
          <w:spacing w:val="-4"/>
          <w:sz w:val="24"/>
          <w:szCs w:val="24"/>
        </w:rPr>
        <w:t>, Vol. 4, No. 1 (2012): 5-17.</w:t>
      </w:r>
    </w:p>
    <w:p w14:paraId="0169015D"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pacing w:val="-4"/>
          <w:sz w:val="24"/>
          <w:szCs w:val="24"/>
        </w:rPr>
        <w:t xml:space="preserve">Huang, Jikun, Yunhua Wu, Zhijian Yang, Scott Rozelle, Jacinto Fabiosa, and Fengxia Dong. 2012. Marketing China’s Milk: A Case Study of the Sales Activity of Dairy Farmers in Greater Beijing, </w:t>
      </w:r>
      <w:r w:rsidRPr="00CD5001">
        <w:rPr>
          <w:rFonts w:ascii="Times New Roman" w:hAnsi="Times New Roman"/>
          <w:b/>
          <w:i/>
          <w:spacing w:val="-4"/>
          <w:sz w:val="24"/>
          <w:szCs w:val="24"/>
        </w:rPr>
        <w:t>China Economic Review</w:t>
      </w:r>
      <w:r w:rsidRPr="00CD5001">
        <w:rPr>
          <w:rFonts w:ascii="Times New Roman" w:hAnsi="Times New Roman"/>
          <w:spacing w:val="-4"/>
          <w:sz w:val="24"/>
          <w:szCs w:val="24"/>
        </w:rPr>
        <w:t>, 23 (2012): 675-689.</w:t>
      </w:r>
    </w:p>
    <w:p w14:paraId="34660728"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pacing w:val="-4"/>
          <w:sz w:val="24"/>
          <w:szCs w:val="24"/>
        </w:rPr>
        <w:t xml:space="preserve">Jia, Xiangping, Jikun Huang and Zhigang Xu. 2012. Marketing of Farmer Professional Cooperatives in the Wave of Transformed Agrofood Market in China, </w:t>
      </w:r>
      <w:r w:rsidRPr="00CD5001">
        <w:rPr>
          <w:rFonts w:ascii="Times New Roman" w:hAnsi="Times New Roman"/>
          <w:b/>
          <w:i/>
          <w:spacing w:val="-4"/>
          <w:sz w:val="24"/>
          <w:szCs w:val="24"/>
        </w:rPr>
        <w:t>China Economic Review</w:t>
      </w:r>
      <w:r w:rsidRPr="00CD5001">
        <w:rPr>
          <w:rFonts w:ascii="Times New Roman" w:hAnsi="Times New Roman"/>
          <w:spacing w:val="-4"/>
          <w:sz w:val="24"/>
          <w:szCs w:val="24"/>
        </w:rPr>
        <w:t>, 23 (2012): 665-674.</w:t>
      </w:r>
    </w:p>
    <w:p w14:paraId="492D501D"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pacing w:val="-4"/>
          <w:sz w:val="24"/>
          <w:szCs w:val="24"/>
        </w:rPr>
        <w:t xml:space="preserve">Jia, Xiangping, Jikun Huang, Hao Luan, Scott Rozelle, and Johan Swinnen. 2012. China’s Milk Scandal, Government Policy and Production Decisions of Dairy Farmers: The Case of Greater Beijing, </w:t>
      </w:r>
      <w:r w:rsidRPr="00CD5001">
        <w:rPr>
          <w:rFonts w:ascii="Times New Roman" w:hAnsi="Times New Roman"/>
          <w:b/>
          <w:i/>
          <w:spacing w:val="-4"/>
          <w:sz w:val="24"/>
          <w:szCs w:val="24"/>
        </w:rPr>
        <w:t>Food Policy</w:t>
      </w:r>
      <w:r w:rsidRPr="00CD5001">
        <w:rPr>
          <w:rFonts w:ascii="Times New Roman" w:hAnsi="Times New Roman"/>
          <w:spacing w:val="-4"/>
          <w:sz w:val="24"/>
          <w:szCs w:val="24"/>
        </w:rPr>
        <w:t>, 37(2012): 390-400.</w:t>
      </w:r>
    </w:p>
    <w:p w14:paraId="6A6751EB"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pacing w:val="-4"/>
          <w:sz w:val="24"/>
          <w:szCs w:val="24"/>
        </w:rPr>
        <w:t xml:space="preserve">Mo, Di, Jikun Huang, Xiangping Jia, Hao Luan, Scott Rozelle and Johan Swinnen. 2012. Checking into China’s Cow Hotels: Have Post-Milk Scandal Policies Changed the Structure of the Dairy Sector? </w:t>
      </w:r>
      <w:r w:rsidRPr="00CD5001">
        <w:rPr>
          <w:rFonts w:ascii="Times New Roman" w:hAnsi="Times New Roman"/>
          <w:b/>
          <w:i/>
          <w:spacing w:val="-4"/>
          <w:sz w:val="24"/>
          <w:szCs w:val="24"/>
        </w:rPr>
        <w:t>Journal of Dairy Science,</w:t>
      </w:r>
      <w:r w:rsidRPr="00CD5001">
        <w:rPr>
          <w:rFonts w:ascii="Times New Roman" w:hAnsi="Times New Roman"/>
          <w:spacing w:val="-4"/>
          <w:sz w:val="24"/>
          <w:szCs w:val="24"/>
        </w:rPr>
        <w:t xml:space="preserve"> Vol. 95, No. 5 (2012): 2282–2298.</w:t>
      </w:r>
    </w:p>
    <w:p w14:paraId="18BEA3C0"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pacing w:val="-4"/>
          <w:sz w:val="24"/>
          <w:szCs w:val="24"/>
          <w:lang w:val="de-DE"/>
        </w:rPr>
        <w:lastRenderedPageBreak/>
        <w:t xml:space="preserve">Qiao, Fangbin, Jikun Huang, Linxiu Zhangand Scott Rozelle. </w:t>
      </w:r>
      <w:r w:rsidRPr="00CD5001">
        <w:rPr>
          <w:rFonts w:ascii="Times New Roman" w:hAnsi="Times New Roman"/>
          <w:spacing w:val="-4"/>
          <w:sz w:val="24"/>
          <w:szCs w:val="24"/>
        </w:rPr>
        <w:t xml:space="preserve">2012. Pesticide Use and Farmers’ Health in China’s Rice Production, </w:t>
      </w:r>
      <w:r w:rsidRPr="00CD5001">
        <w:rPr>
          <w:rFonts w:ascii="Times New Roman" w:hAnsi="Times New Roman"/>
          <w:b/>
          <w:i/>
          <w:spacing w:val="-4"/>
          <w:sz w:val="24"/>
          <w:szCs w:val="24"/>
        </w:rPr>
        <w:t>China Agricultural Economic Review</w:t>
      </w:r>
      <w:r w:rsidRPr="00CD5001">
        <w:rPr>
          <w:rFonts w:ascii="Times New Roman" w:hAnsi="Times New Roman"/>
          <w:spacing w:val="-4"/>
          <w:sz w:val="24"/>
          <w:szCs w:val="24"/>
        </w:rPr>
        <w:t>, Vol. 4, No. 4(2012): 468-484.</w:t>
      </w:r>
    </w:p>
    <w:p w14:paraId="649CCE7F"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pacing w:val="-4"/>
          <w:sz w:val="24"/>
          <w:szCs w:val="24"/>
        </w:rPr>
        <w:t xml:space="preserve">Qiu, Huanguang, Jikun Huang, Carl Pray and Scott Rozelle. 2012. Consumers’ Trust in Government and Their Attitudes towards Genetically Modified Food: Empirical Evidence from China, </w:t>
      </w:r>
      <w:r w:rsidRPr="00CD5001">
        <w:rPr>
          <w:rFonts w:ascii="Times New Roman" w:hAnsi="Times New Roman"/>
          <w:b/>
          <w:i/>
          <w:spacing w:val="-4"/>
          <w:sz w:val="24"/>
          <w:szCs w:val="24"/>
        </w:rPr>
        <w:t>Journal of Chinese Economic and Business Studies,</w:t>
      </w:r>
      <w:r w:rsidRPr="00CD5001">
        <w:rPr>
          <w:rFonts w:ascii="Times New Roman" w:hAnsi="Times New Roman"/>
          <w:spacing w:val="-4"/>
          <w:sz w:val="24"/>
          <w:szCs w:val="24"/>
        </w:rPr>
        <w:t xml:space="preserve"> Vol. 10, NO.1 (2012): 67-87.</w:t>
      </w:r>
    </w:p>
    <w:p w14:paraId="6EAABE7E"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pacing w:val="-4"/>
          <w:sz w:val="24"/>
          <w:szCs w:val="24"/>
        </w:rPr>
        <w:t xml:space="preserve">Qiu, Huanguang, Laixiang Sun, Jikun Huang and Scott Rozelle. 2012. Liquid Biofuels in China: Current Status, Government Policies, and Future Opportunities and Challenges, </w:t>
      </w:r>
      <w:r w:rsidRPr="00CD5001">
        <w:rPr>
          <w:rFonts w:ascii="Times New Roman" w:hAnsi="Times New Roman"/>
          <w:b/>
          <w:i/>
          <w:spacing w:val="-4"/>
          <w:sz w:val="24"/>
          <w:szCs w:val="24"/>
        </w:rPr>
        <w:t>Renewable and Sustainable Energy Reviews</w:t>
      </w:r>
      <w:r w:rsidRPr="00CD5001">
        <w:rPr>
          <w:rFonts w:ascii="Times New Roman" w:hAnsi="Times New Roman"/>
          <w:spacing w:val="-4"/>
          <w:sz w:val="24"/>
          <w:szCs w:val="24"/>
        </w:rPr>
        <w:t>, 16(2012): 3096-3104.</w:t>
      </w:r>
    </w:p>
    <w:p w14:paraId="275AD83E"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pacing w:val="-4"/>
          <w:sz w:val="24"/>
          <w:szCs w:val="24"/>
          <w:lang w:val="de-DE"/>
        </w:rPr>
        <w:t xml:space="preserve">Wei, Guoxue, Jikun Huang and Jun Yang. 2012. </w:t>
      </w:r>
      <w:r w:rsidRPr="00CD5001">
        <w:rPr>
          <w:rFonts w:ascii="Times New Roman" w:hAnsi="Times New Roman"/>
          <w:spacing w:val="-4"/>
          <w:sz w:val="24"/>
          <w:szCs w:val="24"/>
        </w:rPr>
        <w:t xml:space="preserve">Honey Safety Standards and Its Impacts on China’s Honey Export, </w:t>
      </w:r>
      <w:r w:rsidRPr="00CD5001">
        <w:rPr>
          <w:rFonts w:ascii="Times New Roman" w:hAnsi="Times New Roman"/>
          <w:b/>
          <w:i/>
          <w:spacing w:val="-4"/>
          <w:sz w:val="24"/>
          <w:szCs w:val="24"/>
        </w:rPr>
        <w:t>Journal of Integrative Agriculture</w:t>
      </w:r>
      <w:r w:rsidRPr="00CD5001">
        <w:rPr>
          <w:rFonts w:ascii="Times New Roman" w:hAnsi="Times New Roman"/>
          <w:spacing w:val="-4"/>
          <w:sz w:val="24"/>
          <w:szCs w:val="24"/>
        </w:rPr>
        <w:t>, Vol.11, NO.4 (2012): 684-693.</w:t>
      </w:r>
    </w:p>
    <w:p w14:paraId="63268EB9"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pacing w:val="-4"/>
          <w:sz w:val="24"/>
          <w:szCs w:val="24"/>
          <w:lang w:val="de-DE"/>
        </w:rPr>
        <w:t xml:space="preserve">Wei, Guoxue, Jikun Huang, Jun Yang. 2012. </w:t>
      </w:r>
      <w:r w:rsidRPr="00CD5001">
        <w:rPr>
          <w:rFonts w:ascii="Times New Roman" w:hAnsi="Times New Roman"/>
          <w:spacing w:val="-4"/>
          <w:sz w:val="24"/>
          <w:szCs w:val="24"/>
        </w:rPr>
        <w:t xml:space="preserve">The Impacts of Food Safety Standards on China’s Tea Exports, </w:t>
      </w:r>
      <w:r w:rsidRPr="00CD5001">
        <w:rPr>
          <w:rFonts w:ascii="Times New Roman" w:hAnsi="Times New Roman"/>
          <w:b/>
          <w:i/>
          <w:spacing w:val="-4"/>
          <w:sz w:val="24"/>
          <w:szCs w:val="24"/>
        </w:rPr>
        <w:t xml:space="preserve">China Economic Review, </w:t>
      </w:r>
      <w:r w:rsidRPr="00CD5001">
        <w:rPr>
          <w:rFonts w:ascii="Times New Roman" w:hAnsi="Times New Roman"/>
          <w:spacing w:val="-4"/>
          <w:sz w:val="24"/>
          <w:szCs w:val="24"/>
        </w:rPr>
        <w:t>23(2012): 253-264.</w:t>
      </w:r>
    </w:p>
    <w:p w14:paraId="593E44FE"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pacing w:val="-4"/>
          <w:sz w:val="24"/>
          <w:szCs w:val="24"/>
        </w:rPr>
        <w:t>Xiang, Tao, Jikun Huang, d’Artis</w:t>
      </w:r>
      <w:r w:rsidR="00783347" w:rsidRPr="00CD5001">
        <w:rPr>
          <w:rFonts w:ascii="Times New Roman" w:hAnsi="Times New Roman"/>
          <w:spacing w:val="-4"/>
          <w:sz w:val="24"/>
          <w:szCs w:val="24"/>
        </w:rPr>
        <w:t xml:space="preserve"> </w:t>
      </w:r>
      <w:r w:rsidRPr="00CD5001">
        <w:rPr>
          <w:rFonts w:ascii="Times New Roman" w:hAnsi="Times New Roman"/>
          <w:spacing w:val="-4"/>
          <w:sz w:val="24"/>
          <w:szCs w:val="24"/>
        </w:rPr>
        <w:t xml:space="preserve">Kancs, Scott Rozelle, Jo Swinnen. 2012. Food Standards and Welfare: General Equilibrium Effects, </w:t>
      </w:r>
      <w:r w:rsidRPr="00CD5001">
        <w:rPr>
          <w:rFonts w:ascii="Times New Roman" w:hAnsi="Times New Roman"/>
          <w:b/>
          <w:i/>
          <w:spacing w:val="-4"/>
          <w:sz w:val="24"/>
          <w:szCs w:val="24"/>
        </w:rPr>
        <w:t xml:space="preserve">Journal of Agricultural Economics, </w:t>
      </w:r>
      <w:r w:rsidRPr="00CD5001">
        <w:rPr>
          <w:rFonts w:ascii="Times New Roman" w:hAnsi="Times New Roman"/>
          <w:spacing w:val="-4"/>
          <w:sz w:val="24"/>
          <w:szCs w:val="24"/>
        </w:rPr>
        <w:t>Vol. 63, No. 2(2012): 223-244.</w:t>
      </w:r>
    </w:p>
    <w:p w14:paraId="44E9B2CB"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pacing w:val="-4"/>
          <w:sz w:val="24"/>
          <w:szCs w:val="24"/>
        </w:rPr>
        <w:t xml:space="preserve">Yang, Jun, Jikun Huang, Scott Rozelle and Will Martin. 2012. Where is the Balance? Implications of Adopting Special Products and Sensitive Products in Doha Negotiations for World and China’s Agriculture, </w:t>
      </w:r>
      <w:r w:rsidRPr="00CD5001">
        <w:rPr>
          <w:rFonts w:ascii="Times New Roman" w:hAnsi="Times New Roman"/>
          <w:b/>
          <w:i/>
          <w:spacing w:val="-4"/>
          <w:sz w:val="24"/>
          <w:szCs w:val="24"/>
        </w:rPr>
        <w:t>China Economic Review</w:t>
      </w:r>
      <w:r w:rsidRPr="00CD5001">
        <w:rPr>
          <w:rFonts w:ascii="Times New Roman" w:hAnsi="Times New Roman"/>
          <w:spacing w:val="-4"/>
          <w:sz w:val="24"/>
          <w:szCs w:val="24"/>
        </w:rPr>
        <w:t>, 23 (2012): 651-664.</w:t>
      </w:r>
    </w:p>
    <w:p w14:paraId="547CEC83"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z w:val="24"/>
          <w:szCs w:val="24"/>
        </w:rPr>
        <w:t xml:space="preserve">Ma, Hengyun, L. Oxley, A. Rae, C. Fan, Jikun Huang, Scott Rozelle. 2012. The Evolution of Productivity Performance on China’s Dairy Farms in the New Millennium, </w:t>
      </w:r>
      <w:r w:rsidRPr="00CD5001">
        <w:rPr>
          <w:rFonts w:ascii="Times New Roman" w:hAnsi="Times New Roman"/>
          <w:b/>
          <w:i/>
          <w:spacing w:val="-4"/>
          <w:sz w:val="24"/>
          <w:szCs w:val="24"/>
        </w:rPr>
        <w:t xml:space="preserve">Journal of Dairy Science, </w:t>
      </w:r>
      <w:r w:rsidRPr="00CD5001">
        <w:rPr>
          <w:rFonts w:ascii="Times New Roman" w:hAnsi="Times New Roman"/>
          <w:sz w:val="24"/>
          <w:szCs w:val="24"/>
        </w:rPr>
        <w:t>95(2012): 7074-7085.</w:t>
      </w:r>
    </w:p>
    <w:p w14:paraId="578A4477"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z w:val="24"/>
          <w:szCs w:val="24"/>
          <w:lang w:val="es-ES"/>
        </w:rPr>
        <w:t xml:space="preserve">Tariq, Ali, Jun Yang, Jikun Huang. </w:t>
      </w:r>
      <w:r w:rsidRPr="00CD5001">
        <w:rPr>
          <w:rFonts w:ascii="Times New Roman" w:hAnsi="Times New Roman"/>
          <w:sz w:val="24"/>
          <w:szCs w:val="24"/>
        </w:rPr>
        <w:t xml:space="preserve">2012. GTAP-PBIO: A GTAP Model and Data Base that Incorporates Biofuels Sector of Pakistan, </w:t>
      </w:r>
      <w:r w:rsidRPr="00CD5001">
        <w:rPr>
          <w:rFonts w:ascii="Times New Roman" w:hAnsi="Times New Roman"/>
          <w:b/>
          <w:i/>
          <w:sz w:val="24"/>
          <w:szCs w:val="24"/>
        </w:rPr>
        <w:t>International Journal of Management Sciences and Business Research,</w:t>
      </w:r>
      <w:r w:rsidRPr="00CD5001">
        <w:rPr>
          <w:rFonts w:ascii="Times New Roman" w:hAnsi="Times New Roman"/>
          <w:sz w:val="24"/>
          <w:szCs w:val="24"/>
        </w:rPr>
        <w:t>Vol.1, No.4 (2012):1-13.</w:t>
      </w:r>
    </w:p>
    <w:p w14:paraId="6E717221"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
          <w:spacing w:val="-4"/>
          <w:sz w:val="24"/>
          <w:szCs w:val="24"/>
        </w:rPr>
      </w:pPr>
      <w:r w:rsidRPr="00CD5001">
        <w:rPr>
          <w:rFonts w:ascii="Times New Roman" w:hAnsi="Times New Roman"/>
          <w:spacing w:val="-4"/>
          <w:sz w:val="24"/>
          <w:szCs w:val="24"/>
          <w:lang w:val="de-DE"/>
        </w:rPr>
        <w:t xml:space="preserve">Wang, Xiaobing, Jikun Huang, Linxiu Zhang, Scott Rozelle. </w:t>
      </w:r>
      <w:r w:rsidRPr="00CD5001">
        <w:rPr>
          <w:rFonts w:ascii="Times New Roman" w:hAnsi="Times New Roman"/>
          <w:spacing w:val="-4"/>
          <w:sz w:val="24"/>
          <w:szCs w:val="24"/>
        </w:rPr>
        <w:t>2011. The Rise of Migration and the Fall of Self Employment in Rural China’s Labor Market,</w:t>
      </w:r>
      <w:r w:rsidRPr="00CD5001">
        <w:rPr>
          <w:rFonts w:ascii="Times New Roman" w:hAnsi="Times New Roman"/>
          <w:b/>
          <w:i/>
          <w:spacing w:val="-4"/>
          <w:sz w:val="24"/>
          <w:szCs w:val="24"/>
        </w:rPr>
        <w:t xml:space="preserve"> China Economic Review,</w:t>
      </w:r>
      <w:r w:rsidRPr="00CD5001">
        <w:rPr>
          <w:rFonts w:ascii="Times New Roman" w:hAnsi="Times New Roman"/>
          <w:spacing w:val="-4"/>
          <w:sz w:val="24"/>
          <w:szCs w:val="24"/>
        </w:rPr>
        <w:t>4(2011): 573-584.</w:t>
      </w:r>
    </w:p>
    <w:p w14:paraId="11344138"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
          <w:spacing w:val="-4"/>
          <w:sz w:val="24"/>
          <w:szCs w:val="24"/>
        </w:rPr>
      </w:pPr>
      <w:r w:rsidRPr="00CD5001">
        <w:rPr>
          <w:rFonts w:ascii="Times New Roman" w:hAnsi="Times New Roman"/>
          <w:spacing w:val="-4"/>
          <w:sz w:val="24"/>
          <w:szCs w:val="24"/>
        </w:rPr>
        <w:t xml:space="preserve">Deng, Xiangzheng, Jikun Huang, Qiuqiong Huang, Scott Rozelle and John Gibson. 2011. Do Roads Lead to Grassland Degradation or Restoration? A Case Study in Inner Mongolia, China, </w:t>
      </w:r>
      <w:r w:rsidRPr="00CD5001">
        <w:rPr>
          <w:rFonts w:ascii="Times New Roman" w:hAnsi="Times New Roman"/>
          <w:b/>
          <w:i/>
          <w:spacing w:val="-4"/>
          <w:sz w:val="24"/>
          <w:szCs w:val="24"/>
        </w:rPr>
        <w:t>Environment and Development Economics,</w:t>
      </w:r>
      <w:r w:rsidRPr="00CD5001">
        <w:rPr>
          <w:rFonts w:ascii="Times New Roman" w:hAnsi="Times New Roman"/>
          <w:spacing w:val="-4"/>
          <w:sz w:val="24"/>
          <w:szCs w:val="24"/>
        </w:rPr>
        <w:t>Vol.16,No.6 (2011): 751-773.</w:t>
      </w:r>
    </w:p>
    <w:p w14:paraId="1CB6C41B"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
          <w:spacing w:val="-4"/>
          <w:sz w:val="24"/>
          <w:szCs w:val="24"/>
        </w:rPr>
      </w:pPr>
      <w:r w:rsidRPr="00CD5001">
        <w:rPr>
          <w:rFonts w:ascii="Times New Roman" w:hAnsi="Times New Roman"/>
          <w:spacing w:val="-4"/>
          <w:sz w:val="24"/>
          <w:szCs w:val="24"/>
        </w:rPr>
        <w:t xml:space="preserve">Jia, Xiangping, Jikun Huang. 2011. Contractual Arrangements between Farmer Cooperatives and Buyers in China, </w:t>
      </w:r>
      <w:r w:rsidRPr="00CD5001">
        <w:rPr>
          <w:rFonts w:ascii="Times New Roman" w:hAnsi="Times New Roman"/>
          <w:b/>
          <w:i/>
          <w:spacing w:val="-4"/>
          <w:sz w:val="24"/>
          <w:szCs w:val="24"/>
        </w:rPr>
        <w:t>Food Policy</w:t>
      </w:r>
      <w:r w:rsidRPr="00CD5001">
        <w:rPr>
          <w:rFonts w:ascii="Times New Roman" w:hAnsi="Times New Roman"/>
          <w:spacing w:val="-4"/>
          <w:sz w:val="24"/>
          <w:szCs w:val="24"/>
        </w:rPr>
        <w:t>, 36(2011): 656-666.</w:t>
      </w:r>
    </w:p>
    <w:p w14:paraId="2A8E1394"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
          <w:spacing w:val="-4"/>
          <w:sz w:val="24"/>
          <w:szCs w:val="24"/>
        </w:rPr>
      </w:pPr>
      <w:r w:rsidRPr="00CD5001">
        <w:rPr>
          <w:rFonts w:ascii="Times New Roman" w:hAnsi="Times New Roman"/>
          <w:spacing w:val="-4"/>
          <w:sz w:val="24"/>
          <w:szCs w:val="24"/>
        </w:rPr>
        <w:t xml:space="preserve">Hu, Ruifa, Qin Liang, Carl Pray, Jikun Huang, and Yanhong Jin. 2011. Privatization, Public R&amp;D Policy, and Private R&amp;D Investment in China’s Agriculture, </w:t>
      </w:r>
      <w:r w:rsidRPr="00CD5001">
        <w:rPr>
          <w:rFonts w:ascii="Times New Roman" w:hAnsi="Times New Roman"/>
          <w:b/>
          <w:i/>
          <w:spacing w:val="-4"/>
          <w:sz w:val="24"/>
          <w:szCs w:val="24"/>
        </w:rPr>
        <w:t>Journal of Agricultural and Resource Economics</w:t>
      </w:r>
      <w:r w:rsidRPr="00CD5001">
        <w:rPr>
          <w:rFonts w:ascii="Times New Roman" w:hAnsi="Times New Roman"/>
          <w:spacing w:val="-4"/>
          <w:sz w:val="24"/>
          <w:szCs w:val="24"/>
        </w:rPr>
        <w:t>, Vol. 36, No.2 (2011): 416-432.</w:t>
      </w:r>
    </w:p>
    <w:p w14:paraId="2791F174"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
          <w:spacing w:val="-4"/>
          <w:sz w:val="24"/>
          <w:szCs w:val="24"/>
        </w:rPr>
      </w:pPr>
      <w:r w:rsidRPr="00CD5001">
        <w:rPr>
          <w:rFonts w:ascii="Times New Roman" w:hAnsi="Times New Roman"/>
          <w:spacing w:val="-4"/>
          <w:sz w:val="24"/>
          <w:szCs w:val="24"/>
        </w:rPr>
        <w:t xml:space="preserve">Yang, Jun, Jikun Huang, Ninghui Li, Scott Rozelle and Will Martin. 2011. The Impact of the Doha Trade Proposals on Farmers’ Incomes in China, </w:t>
      </w:r>
      <w:r w:rsidRPr="00CD5001">
        <w:rPr>
          <w:rFonts w:ascii="Times New Roman" w:hAnsi="Times New Roman"/>
          <w:b/>
          <w:i/>
          <w:spacing w:val="-4"/>
          <w:sz w:val="24"/>
          <w:szCs w:val="24"/>
        </w:rPr>
        <w:t>Journal of Policy Modeling</w:t>
      </w:r>
      <w:r w:rsidRPr="00CD5001">
        <w:rPr>
          <w:rFonts w:ascii="Times New Roman" w:hAnsi="Times New Roman"/>
          <w:spacing w:val="-4"/>
          <w:sz w:val="24"/>
          <w:szCs w:val="24"/>
        </w:rPr>
        <w:t>, 33 (2011): 439-452.</w:t>
      </w:r>
    </w:p>
    <w:p w14:paraId="24E8BD11"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
          <w:spacing w:val="-4"/>
          <w:sz w:val="24"/>
          <w:szCs w:val="24"/>
        </w:rPr>
      </w:pPr>
      <w:r w:rsidRPr="00CD5001">
        <w:rPr>
          <w:rFonts w:ascii="Times New Roman" w:hAnsi="Times New Roman"/>
          <w:spacing w:val="-4"/>
          <w:sz w:val="24"/>
          <w:szCs w:val="24"/>
        </w:rPr>
        <w:t xml:space="preserve">Olivia, Susan, John Gibson, Scott Rozelle, Jikun Huang, and Xiangzheng Deng. 2011. Mapping Poverty in Rural China: How Much Does the Environment Matter? </w:t>
      </w:r>
      <w:r w:rsidRPr="00CD5001">
        <w:rPr>
          <w:rFonts w:ascii="Times New Roman" w:hAnsi="Times New Roman"/>
          <w:b/>
          <w:i/>
          <w:spacing w:val="-4"/>
          <w:sz w:val="24"/>
          <w:szCs w:val="24"/>
        </w:rPr>
        <w:t>Environment and Development Economic</w:t>
      </w:r>
      <w:r w:rsidRPr="00CD5001">
        <w:rPr>
          <w:rFonts w:ascii="Times New Roman" w:hAnsi="Times New Roman"/>
          <w:spacing w:val="-4"/>
          <w:sz w:val="24"/>
          <w:szCs w:val="24"/>
        </w:rPr>
        <w:t>, 16(2011): 129-153.</w:t>
      </w:r>
    </w:p>
    <w:p w14:paraId="0FAA0B6C"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
          <w:spacing w:val="-4"/>
          <w:sz w:val="24"/>
          <w:szCs w:val="24"/>
        </w:rPr>
      </w:pPr>
      <w:r w:rsidRPr="00CD5001">
        <w:rPr>
          <w:rFonts w:ascii="Times New Roman" w:hAnsi="Times New Roman"/>
          <w:spacing w:val="-4"/>
          <w:sz w:val="24"/>
          <w:szCs w:val="24"/>
        </w:rPr>
        <w:lastRenderedPageBreak/>
        <w:t>Huang, Jikun, Huayong</w:t>
      </w:r>
      <w:r w:rsidR="00783347" w:rsidRPr="00CD5001">
        <w:rPr>
          <w:rFonts w:ascii="Times New Roman" w:hAnsi="Times New Roman"/>
          <w:spacing w:val="-4"/>
          <w:sz w:val="24"/>
          <w:szCs w:val="24"/>
        </w:rPr>
        <w:t xml:space="preserve"> </w:t>
      </w:r>
      <w:r w:rsidRPr="00CD5001">
        <w:rPr>
          <w:rFonts w:ascii="Times New Roman" w:hAnsi="Times New Roman"/>
          <w:spacing w:val="-4"/>
          <w:sz w:val="24"/>
          <w:szCs w:val="24"/>
        </w:rPr>
        <w:t xml:space="preserve">Zhi, Zhurong Huang, Scott Rozelle and John Giles. 2011. The Impact of the Global Financial Crisis on Off-farm Employment and Earning in Rural China, </w:t>
      </w:r>
      <w:r w:rsidRPr="00CD5001">
        <w:rPr>
          <w:rFonts w:ascii="Times New Roman" w:hAnsi="Times New Roman"/>
          <w:b/>
          <w:i/>
          <w:spacing w:val="-4"/>
          <w:sz w:val="24"/>
          <w:szCs w:val="24"/>
        </w:rPr>
        <w:t>World Development</w:t>
      </w:r>
      <w:r w:rsidRPr="00CD5001">
        <w:rPr>
          <w:rFonts w:ascii="Times New Roman" w:hAnsi="Times New Roman"/>
          <w:spacing w:val="-4"/>
          <w:sz w:val="24"/>
          <w:szCs w:val="24"/>
        </w:rPr>
        <w:t>, Vol. 39, No. 5 (2011): 797-807.</w:t>
      </w:r>
    </w:p>
    <w:p w14:paraId="0984E456"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
          <w:spacing w:val="-4"/>
          <w:sz w:val="24"/>
          <w:szCs w:val="24"/>
        </w:rPr>
      </w:pPr>
      <w:r w:rsidRPr="00CD5001">
        <w:rPr>
          <w:rFonts w:ascii="Times New Roman" w:hAnsi="Times New Roman"/>
          <w:spacing w:val="-4"/>
          <w:sz w:val="24"/>
          <w:szCs w:val="24"/>
        </w:rPr>
        <w:t xml:space="preserve">Deng, Xiangzheng, Jikun Huang, Emi Uchida, Scott Rozelle and John Gibson. 2011. Pressure Cookers or Pressure Valves: Do Roads Lead to Deforestation in China? </w:t>
      </w:r>
      <w:r w:rsidRPr="00CD5001">
        <w:rPr>
          <w:rFonts w:ascii="Times New Roman" w:hAnsi="Times New Roman"/>
          <w:b/>
          <w:i/>
          <w:spacing w:val="-4"/>
          <w:sz w:val="24"/>
          <w:szCs w:val="24"/>
        </w:rPr>
        <w:t>Journal of Environmental Economics and Management</w:t>
      </w:r>
      <w:r w:rsidRPr="00CD5001">
        <w:rPr>
          <w:rFonts w:ascii="Times New Roman" w:hAnsi="Times New Roman"/>
          <w:spacing w:val="-4"/>
          <w:sz w:val="24"/>
          <w:szCs w:val="24"/>
        </w:rPr>
        <w:t>, 61 (2011): 79-94.</w:t>
      </w:r>
    </w:p>
    <w:p w14:paraId="4A387043"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
          <w:spacing w:val="-4"/>
          <w:sz w:val="24"/>
          <w:szCs w:val="24"/>
        </w:rPr>
      </w:pPr>
      <w:r w:rsidRPr="00CD5001">
        <w:rPr>
          <w:rFonts w:ascii="Times New Roman" w:hAnsi="Times New Roman"/>
          <w:spacing w:val="-4"/>
          <w:sz w:val="24"/>
          <w:szCs w:val="24"/>
        </w:rPr>
        <w:t>Huang, Jikun, Xiaobing Wang, Huayong</w:t>
      </w:r>
      <w:r w:rsidR="00783347" w:rsidRPr="00CD5001">
        <w:rPr>
          <w:rFonts w:ascii="Times New Roman" w:hAnsi="Times New Roman"/>
          <w:spacing w:val="-4"/>
          <w:sz w:val="24"/>
          <w:szCs w:val="24"/>
        </w:rPr>
        <w:t xml:space="preserve"> </w:t>
      </w:r>
      <w:r w:rsidRPr="00CD5001">
        <w:rPr>
          <w:rFonts w:ascii="Times New Roman" w:hAnsi="Times New Roman"/>
          <w:spacing w:val="-4"/>
          <w:sz w:val="24"/>
          <w:szCs w:val="24"/>
        </w:rPr>
        <w:t xml:space="preserve">Zhi, Zhurong Huang and Scott Rozelle. 2011. Subsidies and Distortions in China’s Agriculture: Evidence from Producer- Level Data, </w:t>
      </w:r>
      <w:r w:rsidRPr="00CD5001">
        <w:rPr>
          <w:rFonts w:ascii="Times New Roman" w:hAnsi="Times New Roman"/>
          <w:b/>
          <w:i/>
          <w:spacing w:val="-4"/>
          <w:sz w:val="24"/>
          <w:szCs w:val="24"/>
        </w:rPr>
        <w:t>The Australian Journal of Agricultural and Resource Economics</w:t>
      </w:r>
      <w:r w:rsidRPr="00CD5001">
        <w:rPr>
          <w:rFonts w:ascii="Times New Roman" w:hAnsi="Times New Roman"/>
          <w:spacing w:val="-4"/>
          <w:sz w:val="24"/>
          <w:szCs w:val="24"/>
        </w:rPr>
        <w:t>, 55 (2011): 53-71.</w:t>
      </w:r>
    </w:p>
    <w:p w14:paraId="72379CF1"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
          <w:spacing w:val="-4"/>
          <w:sz w:val="24"/>
          <w:szCs w:val="24"/>
        </w:rPr>
      </w:pPr>
      <w:r w:rsidRPr="00CD5001">
        <w:rPr>
          <w:rFonts w:ascii="Times New Roman" w:hAnsi="Times New Roman"/>
          <w:spacing w:val="-4"/>
          <w:sz w:val="24"/>
          <w:szCs w:val="24"/>
        </w:rPr>
        <w:t xml:space="preserve">Qiao, Fangbin, Jing Chen, Colin Carter, Jikun Huang, and Scott Rozelle. 2011. Market Development and the Rise and Fall of Backyard Hog Production in China, </w:t>
      </w:r>
      <w:r w:rsidRPr="00CD5001">
        <w:rPr>
          <w:rFonts w:ascii="Times New Roman" w:hAnsi="Times New Roman"/>
          <w:b/>
          <w:i/>
          <w:spacing w:val="-4"/>
          <w:sz w:val="24"/>
          <w:szCs w:val="24"/>
        </w:rPr>
        <w:t>The Developing Economics</w:t>
      </w:r>
      <w:r w:rsidRPr="00CD5001">
        <w:rPr>
          <w:rFonts w:ascii="Times New Roman" w:hAnsi="Times New Roman"/>
          <w:spacing w:val="-4"/>
          <w:sz w:val="24"/>
          <w:szCs w:val="24"/>
        </w:rPr>
        <w:t>, Vol. 49, No. 2 (2011): 202-222.</w:t>
      </w:r>
    </w:p>
    <w:p w14:paraId="5A8CCB40"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
          <w:spacing w:val="-4"/>
          <w:sz w:val="24"/>
          <w:szCs w:val="24"/>
        </w:rPr>
      </w:pPr>
      <w:r w:rsidRPr="00CD5001">
        <w:rPr>
          <w:rFonts w:ascii="Times New Roman" w:hAnsi="Times New Roman"/>
          <w:spacing w:val="-4"/>
          <w:sz w:val="24"/>
          <w:szCs w:val="24"/>
        </w:rPr>
        <w:t>Gibson, John, Xiangzheng Deng, Geua</w:t>
      </w:r>
      <w:r w:rsidR="00783347" w:rsidRPr="00CD5001">
        <w:rPr>
          <w:rFonts w:ascii="Times New Roman" w:hAnsi="Times New Roman"/>
          <w:spacing w:val="-4"/>
          <w:sz w:val="24"/>
          <w:szCs w:val="24"/>
        </w:rPr>
        <w:t xml:space="preserve"> </w:t>
      </w:r>
      <w:r w:rsidRPr="00CD5001">
        <w:rPr>
          <w:rFonts w:ascii="Times New Roman" w:hAnsi="Times New Roman"/>
          <w:spacing w:val="-4"/>
          <w:sz w:val="24"/>
          <w:szCs w:val="24"/>
        </w:rPr>
        <w:t xml:space="preserve">Boe-Gibson, Scott Rozelle and Jikun Huang. 2011. Which Households are Most Distant from Health Centers in Rural China? Evidence from a GIS Network Analysis, </w:t>
      </w:r>
      <w:r w:rsidRPr="00CD5001">
        <w:rPr>
          <w:rFonts w:ascii="Times New Roman" w:hAnsi="Times New Roman"/>
          <w:b/>
          <w:i/>
          <w:spacing w:val="-4"/>
          <w:sz w:val="24"/>
          <w:szCs w:val="24"/>
        </w:rPr>
        <w:t>Geojournal,</w:t>
      </w:r>
      <w:r w:rsidRPr="00CD5001">
        <w:rPr>
          <w:rFonts w:ascii="Times New Roman" w:hAnsi="Times New Roman"/>
          <w:spacing w:val="-4"/>
          <w:sz w:val="24"/>
          <w:szCs w:val="24"/>
        </w:rPr>
        <w:t>76(2011): 245-255.</w:t>
      </w:r>
    </w:p>
    <w:p w14:paraId="665E4046"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
          <w:spacing w:val="-4"/>
          <w:sz w:val="24"/>
          <w:szCs w:val="24"/>
        </w:rPr>
      </w:pPr>
      <w:bookmarkStart w:id="51" w:name="OLE_LINK31"/>
      <w:r w:rsidRPr="00CD5001">
        <w:rPr>
          <w:rFonts w:ascii="Times New Roman" w:hAnsi="Times New Roman"/>
          <w:spacing w:val="-4"/>
          <w:sz w:val="24"/>
          <w:szCs w:val="24"/>
        </w:rPr>
        <w:t>Pray, Carl, Latha Nagarajan, Luping Li, Jikun Huang, Ruifa Hu, K. N. Selvaraj, Ora</w:t>
      </w:r>
      <w:r w:rsidR="00783347" w:rsidRPr="00CD5001">
        <w:rPr>
          <w:rFonts w:ascii="Times New Roman" w:hAnsi="Times New Roman"/>
          <w:spacing w:val="-4"/>
          <w:sz w:val="24"/>
          <w:szCs w:val="24"/>
        </w:rPr>
        <w:t xml:space="preserve"> </w:t>
      </w:r>
      <w:r w:rsidRPr="00CD5001">
        <w:rPr>
          <w:rFonts w:ascii="Times New Roman" w:hAnsi="Times New Roman"/>
          <w:spacing w:val="-4"/>
          <w:sz w:val="24"/>
          <w:szCs w:val="24"/>
        </w:rPr>
        <w:t xml:space="preserve">Napasintuwong and R. Chandra Babu. 2011. Potential Impact of Biotechnology on Adaption of Agriculture to Climate Change: The Case of Drought Tolerant Rice Breeding in Asia, </w:t>
      </w:r>
      <w:r w:rsidRPr="00CD5001">
        <w:rPr>
          <w:rFonts w:ascii="Times New Roman" w:hAnsi="Times New Roman"/>
          <w:b/>
          <w:i/>
          <w:spacing w:val="-4"/>
          <w:sz w:val="24"/>
          <w:szCs w:val="24"/>
        </w:rPr>
        <w:t>Sustainability</w:t>
      </w:r>
      <w:r w:rsidRPr="00CD5001">
        <w:rPr>
          <w:rFonts w:ascii="Times New Roman" w:hAnsi="Times New Roman"/>
          <w:spacing w:val="-4"/>
          <w:sz w:val="24"/>
          <w:szCs w:val="24"/>
        </w:rPr>
        <w:t>, 3(2011): 1723-1741.</w:t>
      </w:r>
      <w:bookmarkEnd w:id="51"/>
    </w:p>
    <w:p w14:paraId="48D49818"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
          <w:spacing w:val="-4"/>
          <w:sz w:val="24"/>
          <w:szCs w:val="24"/>
        </w:rPr>
      </w:pPr>
      <w:r w:rsidRPr="00CD5001">
        <w:rPr>
          <w:rFonts w:ascii="Times New Roman" w:hAnsi="Times New Roman"/>
          <w:spacing w:val="-4"/>
          <w:sz w:val="24"/>
          <w:szCs w:val="24"/>
        </w:rPr>
        <w:t>Qiu, Huanguang, Jikun Huang, Michiel Keyzer, Wim van Veen, Scott Rozelle, Guenther Fisher, and Tatuaba</w:t>
      </w:r>
      <w:r w:rsidR="00783347" w:rsidRPr="00CD5001">
        <w:rPr>
          <w:rFonts w:ascii="Times New Roman" w:hAnsi="Times New Roman"/>
          <w:spacing w:val="-4"/>
          <w:sz w:val="24"/>
          <w:szCs w:val="24"/>
        </w:rPr>
        <w:t xml:space="preserve"> </w:t>
      </w:r>
      <w:r w:rsidRPr="00CD5001">
        <w:rPr>
          <w:rFonts w:ascii="Times New Roman" w:hAnsi="Times New Roman"/>
          <w:spacing w:val="-4"/>
          <w:sz w:val="24"/>
          <w:szCs w:val="24"/>
        </w:rPr>
        <w:t xml:space="preserve">Ernolieva. 2011. Biofuel Development, Food Security and the Use of Marginal Land in China, </w:t>
      </w:r>
      <w:r w:rsidRPr="00CD5001">
        <w:rPr>
          <w:rFonts w:ascii="Times New Roman" w:hAnsi="Times New Roman"/>
          <w:b/>
          <w:i/>
          <w:spacing w:val="-4"/>
          <w:sz w:val="24"/>
          <w:szCs w:val="24"/>
        </w:rPr>
        <w:t>Journal of Environmental Quality</w:t>
      </w:r>
      <w:r w:rsidRPr="00CD5001">
        <w:rPr>
          <w:rFonts w:ascii="Times New Roman" w:hAnsi="Times New Roman"/>
          <w:spacing w:val="-4"/>
          <w:sz w:val="24"/>
          <w:szCs w:val="24"/>
        </w:rPr>
        <w:t>, Vol. 40, No. 7-8 (2011): 1058-1067.</w:t>
      </w:r>
    </w:p>
    <w:p w14:paraId="1EDBA251"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
          <w:spacing w:val="-4"/>
          <w:sz w:val="24"/>
          <w:szCs w:val="24"/>
        </w:rPr>
      </w:pPr>
      <w:r w:rsidRPr="00CD5001">
        <w:rPr>
          <w:rFonts w:ascii="Times New Roman" w:hAnsi="Times New Roman"/>
          <w:sz w:val="24"/>
          <w:szCs w:val="24"/>
          <w:lang w:val="de-DE"/>
        </w:rPr>
        <w:t xml:space="preserve">Wang, </w:t>
      </w:r>
      <w:r w:rsidRPr="00CD5001">
        <w:rPr>
          <w:rFonts w:ascii="Times New Roman" w:hAnsi="Times New Roman"/>
          <w:spacing w:val="-4"/>
          <w:sz w:val="24"/>
          <w:szCs w:val="24"/>
          <w:lang w:val="de-DE"/>
        </w:rPr>
        <w:t>Jinxia</w:t>
      </w:r>
      <w:r w:rsidRPr="00CD5001">
        <w:rPr>
          <w:rFonts w:ascii="Times New Roman" w:hAnsi="Times New Roman"/>
          <w:sz w:val="24"/>
          <w:szCs w:val="24"/>
          <w:lang w:val="de-DE"/>
        </w:rPr>
        <w:t xml:space="preserve">, Robert Mendelsohn, Ariel Dinar, Jikun Huang. </w:t>
      </w:r>
      <w:r w:rsidRPr="00CD5001">
        <w:rPr>
          <w:rFonts w:ascii="Times New Roman" w:hAnsi="Times New Roman"/>
          <w:sz w:val="24"/>
          <w:szCs w:val="24"/>
        </w:rPr>
        <w:t>2010. How Chinese Farmers Change Crop Choice to Adapt to Climate Change?</w:t>
      </w:r>
      <w:r w:rsidRPr="00CD5001">
        <w:rPr>
          <w:rFonts w:ascii="Times New Roman" w:hAnsi="Times New Roman"/>
          <w:b/>
          <w:i/>
          <w:sz w:val="24"/>
          <w:szCs w:val="24"/>
        </w:rPr>
        <w:t xml:space="preserve"> Climate Change Economics</w:t>
      </w:r>
      <w:r w:rsidRPr="00CD5001">
        <w:rPr>
          <w:rFonts w:ascii="Times New Roman" w:hAnsi="Times New Roman"/>
          <w:sz w:val="24"/>
          <w:szCs w:val="24"/>
        </w:rPr>
        <w:t>, Vol. 1, No. 3 (2010): 167–185.</w:t>
      </w:r>
    </w:p>
    <w:p w14:paraId="6AEECFD8"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
          <w:spacing w:val="-4"/>
          <w:sz w:val="24"/>
          <w:szCs w:val="24"/>
        </w:rPr>
      </w:pPr>
      <w:r w:rsidRPr="00CD5001">
        <w:rPr>
          <w:rFonts w:ascii="Times New Roman" w:hAnsi="Times New Roman"/>
          <w:spacing w:val="-4"/>
          <w:sz w:val="24"/>
          <w:szCs w:val="24"/>
        </w:rPr>
        <w:t xml:space="preserve">Huang, Jikun, Yunhua Wu, Zhijian Yang, Scott Rozelle, Jacinto Fabiosa and Fengxia Dong. 2010. Farmer Participation, Processing, and the Rise of Dairy Production in Greater Beijing, P.R. China, </w:t>
      </w:r>
      <w:r w:rsidRPr="00CD5001">
        <w:rPr>
          <w:rFonts w:ascii="Times New Roman" w:hAnsi="Times New Roman"/>
          <w:b/>
          <w:i/>
          <w:spacing w:val="-4"/>
          <w:sz w:val="24"/>
          <w:szCs w:val="24"/>
        </w:rPr>
        <w:t xml:space="preserve">Canadian Journal of Agricultural Economics, </w:t>
      </w:r>
      <w:r w:rsidRPr="00CD5001">
        <w:rPr>
          <w:rFonts w:ascii="Times New Roman" w:hAnsi="Times New Roman"/>
          <w:spacing w:val="-4"/>
          <w:sz w:val="24"/>
          <w:szCs w:val="24"/>
        </w:rPr>
        <w:t>Vol. 58, No. 3(2010): 321-342.</w:t>
      </w:r>
    </w:p>
    <w:p w14:paraId="66A88A2D"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
          <w:spacing w:val="-4"/>
          <w:sz w:val="24"/>
          <w:szCs w:val="24"/>
        </w:rPr>
      </w:pPr>
      <w:r w:rsidRPr="00CD5001">
        <w:rPr>
          <w:rFonts w:ascii="Times New Roman" w:hAnsi="Times New Roman"/>
          <w:spacing w:val="-4"/>
          <w:sz w:val="24"/>
          <w:szCs w:val="24"/>
        </w:rPr>
        <w:t>Huang, Jikun, Jianwei</w:t>
      </w:r>
      <w:r w:rsidR="00783347" w:rsidRPr="00CD5001">
        <w:rPr>
          <w:rFonts w:ascii="Times New Roman" w:hAnsi="Times New Roman"/>
          <w:spacing w:val="-4"/>
          <w:sz w:val="24"/>
          <w:szCs w:val="24"/>
        </w:rPr>
        <w:t xml:space="preserve"> </w:t>
      </w:r>
      <w:r w:rsidRPr="00CD5001">
        <w:rPr>
          <w:rFonts w:ascii="Times New Roman" w:hAnsi="Times New Roman"/>
          <w:spacing w:val="-4"/>
          <w:sz w:val="24"/>
          <w:szCs w:val="24"/>
        </w:rPr>
        <w:t xml:space="preserve">Mi, Hai Lin, Zijun Wang, Ruijian Chen, Ruifa Hu, Scott Rozelle and Carl Pray. 2010. A Decade of Bt Cotton in Chinese Fields: Assessing the Direct Effects and Indirect Externalities of Bt Cotton Adoption in China, </w:t>
      </w:r>
      <w:r w:rsidRPr="00CD5001">
        <w:rPr>
          <w:rFonts w:ascii="Times New Roman" w:hAnsi="Times New Roman"/>
          <w:b/>
          <w:i/>
          <w:spacing w:val="-4"/>
          <w:sz w:val="24"/>
          <w:szCs w:val="24"/>
        </w:rPr>
        <w:t>Science China: Life Sciences</w:t>
      </w:r>
      <w:r w:rsidRPr="00CD5001">
        <w:rPr>
          <w:rFonts w:ascii="Times New Roman" w:hAnsi="Times New Roman"/>
          <w:spacing w:val="-4"/>
          <w:sz w:val="24"/>
          <w:szCs w:val="24"/>
        </w:rPr>
        <w:t>,Vol. 53, No. 8 (2010): 981-991.</w:t>
      </w:r>
    </w:p>
    <w:p w14:paraId="6AC9D229"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
          <w:sz w:val="24"/>
          <w:szCs w:val="24"/>
        </w:rPr>
      </w:pPr>
      <w:r w:rsidRPr="00CD5001">
        <w:rPr>
          <w:rFonts w:ascii="Times New Roman" w:hAnsi="Times New Roman"/>
          <w:sz w:val="24"/>
          <w:szCs w:val="24"/>
        </w:rPr>
        <w:t>Huang</w:t>
      </w:r>
      <w:r w:rsidRPr="00CD5001">
        <w:rPr>
          <w:rFonts w:ascii="Times New Roman" w:hAnsi="Times New Roman"/>
          <w:spacing w:val="-4"/>
          <w:sz w:val="24"/>
          <w:szCs w:val="24"/>
        </w:rPr>
        <w:t xml:space="preserve">, Jikun, Jun Yang and Scott Rozelle. 2010. China’s Agriculture: Drivers of Change and Implications for China and the Rest of World, </w:t>
      </w:r>
      <w:r w:rsidRPr="00CD5001">
        <w:rPr>
          <w:rFonts w:ascii="Times New Roman" w:hAnsi="Times New Roman"/>
          <w:b/>
          <w:i/>
          <w:spacing w:val="-4"/>
          <w:sz w:val="24"/>
          <w:szCs w:val="24"/>
        </w:rPr>
        <w:t>Agricultural Economics</w:t>
      </w:r>
      <w:r w:rsidRPr="00CD5001">
        <w:rPr>
          <w:rFonts w:ascii="Times New Roman" w:hAnsi="Times New Roman"/>
          <w:spacing w:val="-4"/>
          <w:sz w:val="24"/>
          <w:szCs w:val="24"/>
        </w:rPr>
        <w:t>, Vol. 41, No. 11 (2010): 47-55.</w:t>
      </w:r>
    </w:p>
    <w:p w14:paraId="5B906BB9"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
          <w:sz w:val="24"/>
          <w:szCs w:val="24"/>
        </w:rPr>
      </w:pPr>
      <w:r w:rsidRPr="00CD5001">
        <w:rPr>
          <w:rFonts w:ascii="Times New Roman" w:hAnsi="Times New Roman"/>
          <w:spacing w:val="-4"/>
          <w:sz w:val="24"/>
          <w:szCs w:val="24"/>
          <w:lang w:val="de-DE"/>
        </w:rPr>
        <w:t xml:space="preserve">Wu, Weiguang, Jikun Huang and Xiangzheng Deng. 2010. </w:t>
      </w:r>
      <w:r w:rsidRPr="00CD5001">
        <w:rPr>
          <w:rFonts w:ascii="Times New Roman" w:hAnsi="Times New Roman"/>
          <w:spacing w:val="-4"/>
          <w:sz w:val="24"/>
          <w:szCs w:val="24"/>
        </w:rPr>
        <w:t>Potential land for plantation of Jatropha</w:t>
      </w:r>
      <w:r w:rsidR="00783347" w:rsidRPr="00CD5001">
        <w:rPr>
          <w:rFonts w:ascii="Times New Roman" w:hAnsi="Times New Roman"/>
          <w:spacing w:val="-4"/>
          <w:sz w:val="24"/>
          <w:szCs w:val="24"/>
        </w:rPr>
        <w:t xml:space="preserve"> </w:t>
      </w:r>
      <w:r w:rsidRPr="00CD5001">
        <w:rPr>
          <w:rFonts w:ascii="Times New Roman" w:hAnsi="Times New Roman"/>
          <w:spacing w:val="-4"/>
          <w:sz w:val="24"/>
          <w:szCs w:val="24"/>
        </w:rPr>
        <w:t xml:space="preserve">curcas as feedstock for biodiesel in China, </w:t>
      </w:r>
      <w:r w:rsidRPr="00CD5001">
        <w:rPr>
          <w:rFonts w:ascii="Times New Roman" w:hAnsi="Times New Roman"/>
          <w:b/>
          <w:i/>
          <w:spacing w:val="-4"/>
          <w:sz w:val="24"/>
          <w:szCs w:val="24"/>
        </w:rPr>
        <w:t>Science China: Earth Sciences,</w:t>
      </w:r>
      <w:r w:rsidR="00783347" w:rsidRPr="00CD5001">
        <w:rPr>
          <w:rFonts w:ascii="Times New Roman" w:hAnsi="Times New Roman"/>
          <w:b/>
          <w:i/>
          <w:spacing w:val="-4"/>
          <w:sz w:val="24"/>
          <w:szCs w:val="24"/>
        </w:rPr>
        <w:t xml:space="preserve"> </w:t>
      </w:r>
      <w:r w:rsidRPr="00CD5001">
        <w:rPr>
          <w:rFonts w:ascii="Times New Roman" w:hAnsi="Times New Roman"/>
          <w:spacing w:val="-4"/>
          <w:sz w:val="24"/>
          <w:szCs w:val="24"/>
        </w:rPr>
        <w:t xml:space="preserve">Vol. </w:t>
      </w:r>
      <w:r w:rsidRPr="00CD5001">
        <w:rPr>
          <w:rFonts w:ascii="Times New Roman" w:hAnsi="Times New Roman"/>
          <w:sz w:val="24"/>
          <w:szCs w:val="24"/>
        </w:rPr>
        <w:t>53, No. 1 (2010): 120-127.</w:t>
      </w:r>
    </w:p>
    <w:p w14:paraId="4E8189B9"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
          <w:spacing w:val="-4"/>
          <w:sz w:val="24"/>
          <w:szCs w:val="24"/>
        </w:rPr>
      </w:pPr>
      <w:r w:rsidRPr="00CD5001">
        <w:rPr>
          <w:rFonts w:ascii="Times New Roman" w:hAnsi="Times New Roman"/>
          <w:sz w:val="24"/>
          <w:szCs w:val="24"/>
        </w:rPr>
        <w:t>Huang</w:t>
      </w:r>
      <w:r w:rsidRPr="00CD5001">
        <w:rPr>
          <w:rFonts w:ascii="Times New Roman" w:hAnsi="Times New Roman"/>
          <w:spacing w:val="-4"/>
          <w:sz w:val="24"/>
          <w:szCs w:val="24"/>
        </w:rPr>
        <w:t xml:space="preserve">, </w:t>
      </w:r>
      <w:r w:rsidRPr="00CD5001">
        <w:rPr>
          <w:rFonts w:ascii="Times New Roman" w:hAnsi="Times New Roman"/>
          <w:sz w:val="24"/>
          <w:szCs w:val="24"/>
        </w:rPr>
        <w:t>Jikun</w:t>
      </w:r>
      <w:r w:rsidRPr="00CD5001">
        <w:rPr>
          <w:rFonts w:ascii="Times New Roman" w:hAnsi="Times New Roman"/>
          <w:spacing w:val="-4"/>
          <w:sz w:val="24"/>
          <w:szCs w:val="24"/>
        </w:rPr>
        <w:t xml:space="preserve"> and Scott Rozelle. 2010. Agricultural Development, Nutrition, and the Policies Behind China’s Success, </w:t>
      </w:r>
      <w:r w:rsidRPr="00CD5001">
        <w:rPr>
          <w:rFonts w:ascii="Times New Roman" w:hAnsi="Times New Roman"/>
          <w:b/>
          <w:i/>
          <w:spacing w:val="-4"/>
          <w:sz w:val="24"/>
          <w:szCs w:val="24"/>
        </w:rPr>
        <w:t>Asian Journal of Agriculture and Development</w:t>
      </w:r>
      <w:r w:rsidRPr="00CD5001">
        <w:rPr>
          <w:rFonts w:ascii="Times New Roman" w:hAnsi="Times New Roman"/>
          <w:spacing w:val="-4"/>
          <w:sz w:val="24"/>
          <w:szCs w:val="24"/>
        </w:rPr>
        <w:t>, Vol. 7, No. 7 (2010): 93-126</w:t>
      </w:r>
      <w:r w:rsidRPr="00CD5001">
        <w:rPr>
          <w:rFonts w:ascii="Times New Roman" w:hAnsi="Times New Roman"/>
          <w:b/>
          <w:spacing w:val="-4"/>
          <w:sz w:val="24"/>
          <w:szCs w:val="24"/>
        </w:rPr>
        <w:t>.</w:t>
      </w:r>
    </w:p>
    <w:p w14:paraId="5A8D5F2A"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
          <w:bCs/>
          <w:sz w:val="24"/>
          <w:szCs w:val="24"/>
        </w:rPr>
      </w:pPr>
      <w:r w:rsidRPr="00CD5001">
        <w:rPr>
          <w:rFonts w:ascii="Times New Roman" w:hAnsi="Times New Roman"/>
          <w:spacing w:val="-4"/>
          <w:sz w:val="24"/>
          <w:szCs w:val="24"/>
        </w:rPr>
        <w:t>Deng</w:t>
      </w:r>
      <w:r w:rsidRPr="00CD5001">
        <w:rPr>
          <w:rFonts w:ascii="Times New Roman" w:hAnsi="Times New Roman"/>
          <w:sz w:val="24"/>
          <w:szCs w:val="24"/>
        </w:rPr>
        <w:t xml:space="preserve">, Xiangzheng, Jikun Huang, Fangbin Qiao, Rosamond L. Naylor, Walter P. Falcon, </w:t>
      </w:r>
      <w:r w:rsidRPr="00CD5001">
        <w:rPr>
          <w:rFonts w:ascii="Times New Roman" w:hAnsi="Times New Roman"/>
          <w:spacing w:val="-4"/>
          <w:sz w:val="24"/>
          <w:szCs w:val="24"/>
        </w:rPr>
        <w:t>Marshall</w:t>
      </w:r>
      <w:r w:rsidRPr="00CD5001">
        <w:rPr>
          <w:rFonts w:ascii="Times New Roman" w:hAnsi="Times New Roman"/>
          <w:sz w:val="24"/>
          <w:szCs w:val="24"/>
        </w:rPr>
        <w:t xml:space="preserve"> Burke, Scott Rozelle, and David Battisti. 2010. Impacts of El Nino-Southern </w:t>
      </w:r>
      <w:r w:rsidRPr="00CD5001">
        <w:rPr>
          <w:rFonts w:ascii="Times New Roman" w:hAnsi="Times New Roman"/>
          <w:sz w:val="24"/>
          <w:szCs w:val="24"/>
        </w:rPr>
        <w:lastRenderedPageBreak/>
        <w:t xml:space="preserve">Oscillation events on China’s rice production, </w:t>
      </w:r>
      <w:r w:rsidRPr="00CD5001">
        <w:rPr>
          <w:rFonts w:ascii="Times New Roman" w:hAnsi="Times New Roman"/>
          <w:b/>
          <w:i/>
          <w:spacing w:val="-4"/>
          <w:sz w:val="24"/>
          <w:szCs w:val="24"/>
        </w:rPr>
        <w:t xml:space="preserve">Journal of Geographical Sciences, </w:t>
      </w:r>
      <w:r w:rsidRPr="00CD5001">
        <w:rPr>
          <w:rFonts w:ascii="Times New Roman" w:hAnsi="Times New Roman"/>
          <w:sz w:val="24"/>
          <w:szCs w:val="24"/>
        </w:rPr>
        <w:t>(2010) 20: 3-16.</w:t>
      </w:r>
    </w:p>
    <w:p w14:paraId="7C88A9BE"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pacing w:val="-4"/>
          <w:sz w:val="24"/>
          <w:szCs w:val="24"/>
        </w:rPr>
        <w:t xml:space="preserve">Qiu, </w:t>
      </w:r>
      <w:r w:rsidRPr="00CD5001">
        <w:rPr>
          <w:rFonts w:ascii="Times New Roman" w:hAnsi="Times New Roman"/>
          <w:sz w:val="24"/>
          <w:szCs w:val="24"/>
        </w:rPr>
        <w:t>Huanguang</w:t>
      </w:r>
      <w:r w:rsidRPr="00CD5001">
        <w:rPr>
          <w:rFonts w:ascii="Times New Roman" w:hAnsi="Times New Roman"/>
          <w:spacing w:val="-4"/>
          <w:sz w:val="24"/>
          <w:szCs w:val="24"/>
        </w:rPr>
        <w:t xml:space="preserve">, Jikun Huang, Jun Yang, Scott Rozelle, Yuhua Zhang, Yahui Zhang and </w:t>
      </w:r>
      <w:r w:rsidRPr="00CD5001">
        <w:rPr>
          <w:rFonts w:ascii="Times New Roman" w:hAnsi="Times New Roman"/>
          <w:sz w:val="24"/>
          <w:szCs w:val="24"/>
        </w:rPr>
        <w:t>Yanli</w:t>
      </w:r>
      <w:r w:rsidRPr="00CD5001">
        <w:rPr>
          <w:rFonts w:ascii="Times New Roman" w:hAnsi="Times New Roman"/>
          <w:spacing w:val="-4"/>
          <w:sz w:val="24"/>
          <w:szCs w:val="24"/>
        </w:rPr>
        <w:t xml:space="preserve"> Zhang. 2010. Bioethanol Development in China and the Potential Impacts on Its agricultural Economy, </w:t>
      </w:r>
      <w:r w:rsidRPr="00CD5001">
        <w:rPr>
          <w:rFonts w:ascii="Times New Roman" w:hAnsi="Times New Roman"/>
          <w:b/>
          <w:i/>
          <w:spacing w:val="-4"/>
          <w:sz w:val="24"/>
          <w:szCs w:val="24"/>
        </w:rPr>
        <w:t>Applied Energy</w:t>
      </w:r>
      <w:r w:rsidRPr="00CD5001">
        <w:rPr>
          <w:rFonts w:ascii="Times New Roman" w:hAnsi="Times New Roman"/>
          <w:spacing w:val="-4"/>
          <w:sz w:val="24"/>
          <w:szCs w:val="24"/>
        </w:rPr>
        <w:t>, 87 (2010): 76-83.</w:t>
      </w:r>
    </w:p>
    <w:p w14:paraId="21E4D5E9"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
          <w:sz w:val="24"/>
          <w:szCs w:val="24"/>
        </w:rPr>
      </w:pPr>
      <w:r w:rsidRPr="00CD5001">
        <w:rPr>
          <w:rFonts w:ascii="Times New Roman" w:hAnsi="Times New Roman"/>
          <w:spacing w:val="-4"/>
          <w:sz w:val="24"/>
          <w:szCs w:val="24"/>
        </w:rPr>
        <w:t>Deng</w:t>
      </w:r>
      <w:r w:rsidRPr="00CD5001">
        <w:rPr>
          <w:rFonts w:ascii="Times New Roman" w:hAnsi="Times New Roman"/>
          <w:sz w:val="24"/>
          <w:szCs w:val="24"/>
        </w:rPr>
        <w:t xml:space="preserve">, </w:t>
      </w:r>
      <w:r w:rsidRPr="00CD5001">
        <w:rPr>
          <w:rFonts w:ascii="Times New Roman" w:hAnsi="Times New Roman"/>
          <w:spacing w:val="-4"/>
          <w:sz w:val="24"/>
          <w:szCs w:val="24"/>
        </w:rPr>
        <w:t>Xiangzheng</w:t>
      </w:r>
      <w:r w:rsidRPr="00CD5001">
        <w:rPr>
          <w:rFonts w:ascii="Times New Roman" w:hAnsi="Times New Roman"/>
          <w:sz w:val="24"/>
          <w:szCs w:val="24"/>
        </w:rPr>
        <w:t xml:space="preserve">, Jikun Huang, Scott Rozelle and Emi Uchida. 2010. Economic Growth and the Expansion of Urban Land in China, </w:t>
      </w:r>
      <w:r w:rsidRPr="00CD5001">
        <w:rPr>
          <w:rFonts w:ascii="Times New Roman" w:hAnsi="Times New Roman"/>
          <w:b/>
          <w:i/>
          <w:sz w:val="24"/>
          <w:szCs w:val="24"/>
        </w:rPr>
        <w:t>Urban Studies</w:t>
      </w:r>
      <w:r w:rsidRPr="00CD5001">
        <w:rPr>
          <w:rFonts w:ascii="Times New Roman" w:hAnsi="Times New Roman"/>
          <w:sz w:val="24"/>
          <w:szCs w:val="24"/>
        </w:rPr>
        <w:t>, Vol. 47, No. 4 (2010): 813-843</w:t>
      </w:r>
      <w:r w:rsidRPr="00CD5001">
        <w:rPr>
          <w:rFonts w:ascii="Times New Roman" w:hAnsi="Times New Roman"/>
          <w:b/>
          <w:sz w:val="24"/>
          <w:szCs w:val="24"/>
        </w:rPr>
        <w:t>.</w:t>
      </w:r>
    </w:p>
    <w:p w14:paraId="62EF1718"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
          <w:spacing w:val="-4"/>
          <w:sz w:val="24"/>
          <w:szCs w:val="24"/>
        </w:rPr>
      </w:pPr>
      <w:r w:rsidRPr="00CD5001">
        <w:rPr>
          <w:rFonts w:ascii="Times New Roman" w:hAnsi="Times New Roman"/>
          <w:spacing w:val="-4"/>
          <w:sz w:val="24"/>
          <w:szCs w:val="24"/>
          <w:lang w:val="de-DE"/>
        </w:rPr>
        <w:t xml:space="preserve">Wang, Jinxia, Jikun Huang, Lijuan Zhang, Scott Rozelle and Helen F. Farnsworth. </w:t>
      </w:r>
      <w:r w:rsidRPr="00CD5001">
        <w:rPr>
          <w:rFonts w:ascii="Times New Roman" w:hAnsi="Times New Roman"/>
          <w:spacing w:val="-4"/>
          <w:sz w:val="24"/>
          <w:szCs w:val="24"/>
        </w:rPr>
        <w:t xml:space="preserve">2010. </w:t>
      </w:r>
      <w:r w:rsidRPr="00CD5001">
        <w:rPr>
          <w:rFonts w:ascii="Times New Roman" w:hAnsi="Times New Roman"/>
          <w:sz w:val="24"/>
          <w:szCs w:val="24"/>
        </w:rPr>
        <w:t>Why</w:t>
      </w:r>
      <w:r w:rsidRPr="00CD5001">
        <w:rPr>
          <w:rFonts w:ascii="Times New Roman" w:hAnsi="Times New Roman"/>
          <w:spacing w:val="-4"/>
          <w:sz w:val="24"/>
          <w:szCs w:val="24"/>
        </w:rPr>
        <w:t xml:space="preserve"> is China’s Blue Revolution so “Blue”? The Determinants of Conservation Tillage in China, </w:t>
      </w:r>
      <w:r w:rsidRPr="00CD5001">
        <w:rPr>
          <w:rFonts w:ascii="Times New Roman" w:hAnsi="Times New Roman"/>
          <w:b/>
          <w:i/>
          <w:spacing w:val="-4"/>
          <w:sz w:val="24"/>
          <w:szCs w:val="24"/>
        </w:rPr>
        <w:t>Journal of Soil and Water Conservation</w:t>
      </w:r>
      <w:r w:rsidRPr="00CD5001">
        <w:rPr>
          <w:rFonts w:ascii="Times New Roman" w:hAnsi="Times New Roman"/>
          <w:spacing w:val="-4"/>
          <w:sz w:val="24"/>
          <w:szCs w:val="24"/>
        </w:rPr>
        <w:t>, Vol. 65, No. 2 (2010): 113-129</w:t>
      </w:r>
      <w:r w:rsidRPr="00CD5001">
        <w:rPr>
          <w:rFonts w:ascii="Times New Roman" w:hAnsi="Times New Roman"/>
          <w:b/>
          <w:spacing w:val="-4"/>
          <w:sz w:val="24"/>
          <w:szCs w:val="24"/>
        </w:rPr>
        <w:t>.</w:t>
      </w:r>
    </w:p>
    <w:p w14:paraId="0955F08E"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pacing w:val="-4"/>
          <w:sz w:val="24"/>
          <w:szCs w:val="24"/>
        </w:rPr>
        <w:t xml:space="preserve">Luo, </w:t>
      </w:r>
      <w:r w:rsidRPr="00CD5001">
        <w:rPr>
          <w:rFonts w:ascii="Times New Roman" w:hAnsi="Times New Roman"/>
          <w:sz w:val="24"/>
          <w:szCs w:val="24"/>
        </w:rPr>
        <w:t>Renfu</w:t>
      </w:r>
      <w:r w:rsidRPr="00CD5001">
        <w:rPr>
          <w:rFonts w:ascii="Times New Roman" w:hAnsi="Times New Roman"/>
          <w:spacing w:val="-4"/>
          <w:sz w:val="24"/>
          <w:szCs w:val="24"/>
        </w:rPr>
        <w:t xml:space="preserve">, Linxiu Zhang, Jikun Huang and Scott Rozelle. 2010. Village </w:t>
      </w:r>
      <w:r w:rsidRPr="00CD5001">
        <w:rPr>
          <w:rFonts w:ascii="Times New Roman" w:hAnsi="Times New Roman"/>
          <w:sz w:val="24"/>
          <w:szCs w:val="24"/>
        </w:rPr>
        <w:t>Elections,</w:t>
      </w:r>
      <w:r w:rsidRPr="00CD5001">
        <w:rPr>
          <w:rFonts w:ascii="Times New Roman" w:hAnsi="Times New Roman"/>
          <w:spacing w:val="-4"/>
          <w:sz w:val="24"/>
          <w:szCs w:val="24"/>
        </w:rPr>
        <w:t xml:space="preserve"> Public Goods Investments and Pork Barrel Politics, Chinese- Style, </w:t>
      </w:r>
      <w:r w:rsidRPr="00CD5001">
        <w:rPr>
          <w:rFonts w:ascii="Times New Roman" w:hAnsi="Times New Roman"/>
          <w:b/>
          <w:i/>
          <w:spacing w:val="-4"/>
          <w:sz w:val="24"/>
          <w:szCs w:val="24"/>
        </w:rPr>
        <w:t>Journal of Development Studies</w:t>
      </w:r>
      <w:r w:rsidRPr="00CD5001">
        <w:rPr>
          <w:rFonts w:ascii="Times New Roman" w:hAnsi="Times New Roman"/>
          <w:spacing w:val="-4"/>
          <w:sz w:val="24"/>
          <w:szCs w:val="24"/>
        </w:rPr>
        <w:t>, Vol. 46, No. 4 (2010): 662-684. .</w:t>
      </w:r>
    </w:p>
    <w:p w14:paraId="40FA1C3A"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pacing w:val="-4"/>
          <w:sz w:val="24"/>
          <w:szCs w:val="24"/>
        </w:rPr>
        <w:t xml:space="preserve">Bai, Junfei, Thomas I. Wahl, Bryan T. Lohmar, Jikun Huang. 2010. Food Away </w:t>
      </w:r>
      <w:r w:rsidRPr="00CD5001">
        <w:rPr>
          <w:rFonts w:ascii="Times New Roman" w:hAnsi="Times New Roman"/>
          <w:sz w:val="24"/>
          <w:szCs w:val="24"/>
        </w:rPr>
        <w:t>from</w:t>
      </w:r>
      <w:r w:rsidR="00783347" w:rsidRPr="00CD5001">
        <w:rPr>
          <w:rFonts w:ascii="Times New Roman" w:hAnsi="Times New Roman"/>
          <w:sz w:val="24"/>
          <w:szCs w:val="24"/>
        </w:rPr>
        <w:t xml:space="preserve"> </w:t>
      </w:r>
      <w:r w:rsidRPr="00CD5001">
        <w:rPr>
          <w:rFonts w:ascii="Times New Roman" w:hAnsi="Times New Roman"/>
          <w:sz w:val="24"/>
          <w:szCs w:val="24"/>
        </w:rPr>
        <w:t>Home</w:t>
      </w:r>
      <w:r w:rsidRPr="00CD5001">
        <w:rPr>
          <w:rFonts w:ascii="Times New Roman" w:hAnsi="Times New Roman"/>
          <w:spacing w:val="-4"/>
          <w:sz w:val="24"/>
          <w:szCs w:val="24"/>
        </w:rPr>
        <w:t xml:space="preserve"> in Beijing: Effects of Wealth, Time and “free” Meals, </w:t>
      </w:r>
      <w:r w:rsidRPr="00CD5001">
        <w:rPr>
          <w:rFonts w:ascii="Times New Roman" w:hAnsi="Times New Roman"/>
          <w:b/>
          <w:i/>
          <w:spacing w:val="-4"/>
          <w:sz w:val="24"/>
          <w:szCs w:val="24"/>
        </w:rPr>
        <w:t>China Economic Review</w:t>
      </w:r>
      <w:r w:rsidRPr="00CD5001">
        <w:rPr>
          <w:rFonts w:ascii="Times New Roman" w:hAnsi="Times New Roman"/>
          <w:spacing w:val="-4"/>
          <w:sz w:val="24"/>
          <w:szCs w:val="24"/>
        </w:rPr>
        <w:t>, 21 (2010): 432-441.</w:t>
      </w:r>
    </w:p>
    <w:p w14:paraId="5619B017"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
          <w:sz w:val="24"/>
          <w:szCs w:val="24"/>
        </w:rPr>
      </w:pPr>
      <w:r w:rsidRPr="00CD5001">
        <w:rPr>
          <w:rFonts w:ascii="Times New Roman" w:hAnsi="Times New Roman"/>
          <w:sz w:val="24"/>
          <w:szCs w:val="24"/>
        </w:rPr>
        <w:t>Zhang</w:t>
      </w:r>
      <w:r w:rsidRPr="00CD5001">
        <w:rPr>
          <w:rFonts w:ascii="Times New Roman" w:hAnsi="Times New Roman"/>
          <w:spacing w:val="-4"/>
          <w:sz w:val="24"/>
          <w:szCs w:val="24"/>
        </w:rPr>
        <w:t xml:space="preserve">, Lijuan, Jinxia Wang, Jikun Huang, Qiuqiong Huang and Scott Rozelle. 2010. Access to </w:t>
      </w:r>
      <w:r w:rsidRPr="00CD5001">
        <w:rPr>
          <w:rFonts w:ascii="Times New Roman" w:hAnsi="Times New Roman"/>
          <w:sz w:val="24"/>
          <w:szCs w:val="24"/>
        </w:rPr>
        <w:t>Groundwater</w:t>
      </w:r>
      <w:r w:rsidRPr="00CD5001">
        <w:rPr>
          <w:rFonts w:ascii="Times New Roman" w:hAnsi="Times New Roman"/>
          <w:spacing w:val="-4"/>
          <w:sz w:val="24"/>
          <w:szCs w:val="24"/>
        </w:rPr>
        <w:t xml:space="preserve"> and Agricultural Production in China, </w:t>
      </w:r>
      <w:r w:rsidRPr="00CD5001">
        <w:rPr>
          <w:rFonts w:ascii="Times New Roman" w:hAnsi="Times New Roman"/>
          <w:b/>
          <w:i/>
          <w:spacing w:val="-4"/>
          <w:sz w:val="24"/>
          <w:szCs w:val="24"/>
        </w:rPr>
        <w:t xml:space="preserve">Agricultural Water Management, </w:t>
      </w:r>
      <w:r w:rsidRPr="00CD5001">
        <w:rPr>
          <w:rFonts w:ascii="Times New Roman" w:hAnsi="Times New Roman"/>
          <w:spacing w:val="-4"/>
          <w:sz w:val="24"/>
          <w:szCs w:val="24"/>
        </w:rPr>
        <w:t>97 (2010): 1609-1616.</w:t>
      </w:r>
    </w:p>
    <w:p w14:paraId="32854616"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pacing w:val="-4"/>
          <w:sz w:val="24"/>
          <w:szCs w:val="24"/>
        </w:rPr>
        <w:t xml:space="preserve">Huang, Qiuqiong, Scott Rozelle, Richard Howitt, Jinxia Wang and Jikun Huang. 2010. </w:t>
      </w:r>
      <w:r w:rsidRPr="00CD5001">
        <w:rPr>
          <w:rFonts w:ascii="Times New Roman" w:hAnsi="Times New Roman"/>
          <w:sz w:val="24"/>
          <w:szCs w:val="24"/>
        </w:rPr>
        <w:t>Irrigation</w:t>
      </w:r>
      <w:r w:rsidRPr="00CD5001">
        <w:rPr>
          <w:rFonts w:ascii="Times New Roman" w:hAnsi="Times New Roman"/>
          <w:spacing w:val="-4"/>
          <w:sz w:val="24"/>
          <w:szCs w:val="24"/>
        </w:rPr>
        <w:t xml:space="preserve"> Water Demand and Implications for Water Pricing Policy in Rural China, </w:t>
      </w:r>
      <w:r w:rsidRPr="00CD5001">
        <w:rPr>
          <w:rFonts w:ascii="Times New Roman" w:hAnsi="Times New Roman"/>
          <w:b/>
          <w:i/>
          <w:spacing w:val="-4"/>
          <w:sz w:val="24"/>
          <w:szCs w:val="24"/>
        </w:rPr>
        <w:t xml:space="preserve">Environment and Development Economics, </w:t>
      </w:r>
      <w:r w:rsidRPr="00CD5001">
        <w:rPr>
          <w:rFonts w:ascii="Times New Roman" w:hAnsi="Times New Roman"/>
          <w:spacing w:val="-4"/>
          <w:sz w:val="24"/>
          <w:szCs w:val="24"/>
        </w:rPr>
        <w:t>Vol. 15, No. 3 (2010): 293-319.</w:t>
      </w:r>
    </w:p>
    <w:p w14:paraId="3DDE8AC4"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z w:val="24"/>
          <w:szCs w:val="24"/>
        </w:rPr>
        <w:t>Zhang</w:t>
      </w:r>
      <w:r w:rsidRPr="00CD5001">
        <w:rPr>
          <w:rFonts w:ascii="Times New Roman" w:hAnsi="Times New Roman"/>
          <w:spacing w:val="-4"/>
          <w:sz w:val="24"/>
          <w:szCs w:val="24"/>
        </w:rPr>
        <w:t xml:space="preserve">, Xiaoyong, </w:t>
      </w:r>
      <w:r w:rsidRPr="00CD5001">
        <w:rPr>
          <w:rFonts w:ascii="Times New Roman" w:hAnsi="Times New Roman"/>
          <w:sz w:val="24"/>
          <w:szCs w:val="24"/>
        </w:rPr>
        <w:t>Jikun</w:t>
      </w:r>
      <w:r w:rsidRPr="00CD5001">
        <w:rPr>
          <w:rFonts w:ascii="Times New Roman" w:hAnsi="Times New Roman"/>
          <w:spacing w:val="-4"/>
          <w:sz w:val="24"/>
          <w:szCs w:val="24"/>
        </w:rPr>
        <w:t xml:space="preserve"> Huang, Huanguang</w:t>
      </w:r>
      <w:r w:rsidR="00783347" w:rsidRPr="00CD5001">
        <w:rPr>
          <w:rFonts w:ascii="Times New Roman" w:hAnsi="Times New Roman"/>
          <w:spacing w:val="-4"/>
          <w:sz w:val="24"/>
          <w:szCs w:val="24"/>
        </w:rPr>
        <w:t xml:space="preserve"> </w:t>
      </w:r>
      <w:r w:rsidRPr="00CD5001">
        <w:rPr>
          <w:rFonts w:ascii="Times New Roman" w:hAnsi="Times New Roman"/>
          <w:spacing w:val="-4"/>
          <w:sz w:val="24"/>
          <w:szCs w:val="24"/>
        </w:rPr>
        <w:t xml:space="preserve">Qiu, Zhurong Huang. 2010. A consumer </w:t>
      </w:r>
      <w:r w:rsidRPr="00CD5001">
        <w:rPr>
          <w:rFonts w:ascii="Times New Roman" w:hAnsi="Times New Roman"/>
          <w:sz w:val="24"/>
          <w:szCs w:val="24"/>
        </w:rPr>
        <w:t>segmentation</w:t>
      </w:r>
      <w:r w:rsidRPr="00CD5001">
        <w:rPr>
          <w:rFonts w:ascii="Times New Roman" w:hAnsi="Times New Roman"/>
          <w:spacing w:val="-4"/>
          <w:sz w:val="24"/>
          <w:szCs w:val="24"/>
        </w:rPr>
        <w:t xml:space="preserve"> study with regards to genetically modified food in urban China,</w:t>
      </w:r>
      <w:r w:rsidRPr="00CD5001">
        <w:rPr>
          <w:rFonts w:ascii="Times New Roman" w:hAnsi="Times New Roman"/>
          <w:b/>
          <w:i/>
          <w:spacing w:val="-4"/>
          <w:sz w:val="24"/>
          <w:szCs w:val="24"/>
        </w:rPr>
        <w:t xml:space="preserve"> Food Policy, </w:t>
      </w:r>
      <w:r w:rsidRPr="00CD5001">
        <w:rPr>
          <w:rFonts w:ascii="Times New Roman" w:hAnsi="Times New Roman"/>
          <w:spacing w:val="-4"/>
          <w:sz w:val="24"/>
          <w:szCs w:val="24"/>
        </w:rPr>
        <w:t>35 (2010): 456–462.</w:t>
      </w:r>
    </w:p>
    <w:p w14:paraId="1D7E53B4"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pacing w:val="-4"/>
          <w:sz w:val="24"/>
          <w:szCs w:val="24"/>
        </w:rPr>
        <w:t xml:space="preserve">Qiao, Fangbin, Jikun Huang, Scott Rozelle and James Wilen. 2010. Natural Refuge Crops, </w:t>
      </w:r>
      <w:r w:rsidRPr="00CD5001">
        <w:rPr>
          <w:rFonts w:ascii="Times New Roman" w:hAnsi="Times New Roman"/>
          <w:sz w:val="24"/>
          <w:szCs w:val="24"/>
        </w:rPr>
        <w:t>Buildup</w:t>
      </w:r>
      <w:r w:rsidRPr="00CD5001">
        <w:rPr>
          <w:rFonts w:ascii="Times New Roman" w:hAnsi="Times New Roman"/>
          <w:spacing w:val="-4"/>
          <w:sz w:val="24"/>
          <w:szCs w:val="24"/>
        </w:rPr>
        <w:t xml:space="preserve"> of Resistance, and Zero-refuge Strategy for Bt Cotton in China, </w:t>
      </w:r>
      <w:r w:rsidRPr="00CD5001">
        <w:rPr>
          <w:rFonts w:ascii="Times New Roman" w:hAnsi="Times New Roman"/>
          <w:b/>
          <w:i/>
          <w:spacing w:val="-4"/>
          <w:sz w:val="24"/>
          <w:szCs w:val="24"/>
        </w:rPr>
        <w:t>Science China: Life Sciences,</w:t>
      </w:r>
      <w:r w:rsidRPr="00CD5001">
        <w:rPr>
          <w:rFonts w:ascii="Times New Roman" w:hAnsi="Times New Roman"/>
          <w:spacing w:val="-4"/>
          <w:sz w:val="24"/>
          <w:szCs w:val="24"/>
        </w:rPr>
        <w:t xml:space="preserve"> Vol. 53, No. 10 (2010): 1227-1238.</w:t>
      </w:r>
    </w:p>
    <w:p w14:paraId="125DD358"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Zhang, Caiping, Junfei Bai, Bryan Lohmar and Jikun Huang. 2010. How Do Consumers Determine the Safety of Milk in Beijing, China? </w:t>
      </w:r>
      <w:r w:rsidRPr="00CD5001">
        <w:rPr>
          <w:rFonts w:ascii="Times New Roman" w:hAnsi="Times New Roman"/>
          <w:b/>
          <w:bCs/>
          <w:i/>
          <w:iCs/>
          <w:sz w:val="24"/>
          <w:szCs w:val="24"/>
        </w:rPr>
        <w:t>China Economic Review,</w:t>
      </w:r>
      <w:r w:rsidR="00783347" w:rsidRPr="00CD5001">
        <w:rPr>
          <w:rFonts w:ascii="Times New Roman" w:hAnsi="Times New Roman"/>
          <w:b/>
          <w:bCs/>
          <w:i/>
          <w:iCs/>
          <w:sz w:val="24"/>
          <w:szCs w:val="24"/>
        </w:rPr>
        <w:t xml:space="preserve"> </w:t>
      </w:r>
      <w:r w:rsidRPr="00CD5001">
        <w:rPr>
          <w:rFonts w:ascii="Times New Roman" w:hAnsi="Times New Roman"/>
          <w:sz w:val="24"/>
          <w:szCs w:val="24"/>
        </w:rPr>
        <w:t>Vol. 21, No.1 (2010): 45-54.</w:t>
      </w:r>
    </w:p>
    <w:p w14:paraId="34819E3A"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pacing w:val="-4"/>
          <w:sz w:val="24"/>
          <w:szCs w:val="24"/>
          <w:lang w:val="de-DE"/>
        </w:rPr>
        <w:t xml:space="preserve">Deng, Hengshan, Jikun Huang, Zhigang Xu and Scott Rozelle. </w:t>
      </w:r>
      <w:r w:rsidRPr="00CD5001">
        <w:rPr>
          <w:rFonts w:ascii="Times New Roman" w:hAnsi="Times New Roman"/>
          <w:spacing w:val="-4"/>
          <w:sz w:val="24"/>
          <w:szCs w:val="24"/>
        </w:rPr>
        <w:t xml:space="preserve">2010. Policy Support and Emerging </w:t>
      </w:r>
      <w:r w:rsidRPr="00CD5001">
        <w:rPr>
          <w:rFonts w:ascii="Times New Roman" w:hAnsi="Times New Roman"/>
          <w:sz w:val="24"/>
          <w:szCs w:val="24"/>
        </w:rPr>
        <w:t>Farmer</w:t>
      </w:r>
      <w:r w:rsidRPr="00CD5001">
        <w:rPr>
          <w:rFonts w:ascii="Times New Roman" w:hAnsi="Times New Roman"/>
          <w:spacing w:val="-4"/>
          <w:sz w:val="24"/>
          <w:szCs w:val="24"/>
        </w:rPr>
        <w:t xml:space="preserve"> Professional Cooperatives</w:t>
      </w:r>
      <w:r w:rsidR="00783347" w:rsidRPr="00CD5001">
        <w:rPr>
          <w:rFonts w:ascii="Times New Roman" w:hAnsi="Times New Roman"/>
          <w:spacing w:val="-4"/>
          <w:sz w:val="24"/>
          <w:szCs w:val="24"/>
        </w:rPr>
        <w:t xml:space="preserve"> </w:t>
      </w:r>
      <w:r w:rsidRPr="00CD5001">
        <w:rPr>
          <w:rFonts w:ascii="Times New Roman" w:hAnsi="Times New Roman"/>
          <w:spacing w:val="-4"/>
          <w:sz w:val="24"/>
          <w:szCs w:val="24"/>
        </w:rPr>
        <w:t xml:space="preserve">in Rural China, </w:t>
      </w:r>
      <w:r w:rsidRPr="00CD5001">
        <w:rPr>
          <w:rFonts w:ascii="Times New Roman" w:hAnsi="Times New Roman"/>
          <w:b/>
          <w:i/>
          <w:spacing w:val="-4"/>
          <w:sz w:val="24"/>
          <w:szCs w:val="24"/>
        </w:rPr>
        <w:t>China Economic Review</w:t>
      </w:r>
      <w:r w:rsidRPr="00CD5001">
        <w:rPr>
          <w:rFonts w:ascii="Times New Roman" w:hAnsi="Times New Roman"/>
          <w:spacing w:val="-4"/>
          <w:sz w:val="24"/>
          <w:szCs w:val="24"/>
        </w:rPr>
        <w:t xml:space="preserve">,21(2010): 495-507. </w:t>
      </w:r>
    </w:p>
    <w:p w14:paraId="6B9FE6F1"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pacing w:val="-4"/>
          <w:sz w:val="24"/>
          <w:szCs w:val="24"/>
        </w:rPr>
        <w:t xml:space="preserve">Wang, Jinxia, Jikun Huang, Lijuan Zhang, Qiuqiong Huang and Scott Rozelle. 2010. Water Governance and Water Use Efficiency: The Five Principles of WUA Management and Performance in China, </w:t>
      </w:r>
      <w:r w:rsidRPr="00CD5001">
        <w:rPr>
          <w:rFonts w:ascii="Times New Roman" w:hAnsi="Times New Roman"/>
          <w:b/>
          <w:i/>
          <w:spacing w:val="-4"/>
          <w:sz w:val="24"/>
          <w:szCs w:val="24"/>
        </w:rPr>
        <w:t>Journal of the American Water Resources Association,</w:t>
      </w:r>
      <w:r w:rsidR="00783347" w:rsidRPr="00CD5001">
        <w:rPr>
          <w:rFonts w:ascii="Times New Roman" w:hAnsi="Times New Roman"/>
          <w:b/>
          <w:i/>
          <w:spacing w:val="-4"/>
          <w:sz w:val="24"/>
          <w:szCs w:val="24"/>
        </w:rPr>
        <w:t xml:space="preserve"> </w:t>
      </w:r>
      <w:r w:rsidRPr="00CD5001">
        <w:rPr>
          <w:rFonts w:ascii="Times New Roman" w:hAnsi="Times New Roman"/>
          <w:spacing w:val="-4"/>
          <w:sz w:val="24"/>
          <w:szCs w:val="24"/>
        </w:rPr>
        <w:t xml:space="preserve">Vol. 46, No. 4 (2010): 665-685. </w:t>
      </w:r>
    </w:p>
    <w:p w14:paraId="706B9D84"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
          <w:spacing w:val="-4"/>
          <w:sz w:val="24"/>
          <w:szCs w:val="24"/>
        </w:rPr>
      </w:pPr>
      <w:r w:rsidRPr="00CD5001">
        <w:rPr>
          <w:rFonts w:ascii="Times New Roman" w:hAnsi="Times New Roman"/>
          <w:spacing w:val="-4"/>
          <w:sz w:val="24"/>
          <w:szCs w:val="24"/>
        </w:rPr>
        <w:t xml:space="preserve">Shen, Minggao, Jikun Huang, Linxiu Zhang and Scott Rozelle. 2010, Financial Reform and </w:t>
      </w:r>
      <w:r w:rsidRPr="00CD5001">
        <w:rPr>
          <w:rFonts w:ascii="Times New Roman" w:hAnsi="Times New Roman"/>
          <w:sz w:val="24"/>
          <w:szCs w:val="24"/>
        </w:rPr>
        <w:t>Transition</w:t>
      </w:r>
      <w:r w:rsidRPr="00CD5001">
        <w:rPr>
          <w:rFonts w:ascii="Times New Roman" w:hAnsi="Times New Roman"/>
          <w:spacing w:val="-4"/>
          <w:sz w:val="24"/>
          <w:szCs w:val="24"/>
        </w:rPr>
        <w:t xml:space="preserve"> in China: A Study of the Evolution of Banks in Rural China, </w:t>
      </w:r>
      <w:r w:rsidRPr="00CD5001">
        <w:rPr>
          <w:rFonts w:ascii="Times New Roman" w:hAnsi="Times New Roman"/>
          <w:b/>
          <w:i/>
          <w:spacing w:val="-4"/>
          <w:sz w:val="24"/>
          <w:szCs w:val="24"/>
        </w:rPr>
        <w:t>Agricultural Finance Review,</w:t>
      </w:r>
      <w:r w:rsidR="00783347" w:rsidRPr="00CD5001">
        <w:rPr>
          <w:rFonts w:ascii="Times New Roman" w:hAnsi="Times New Roman"/>
          <w:b/>
          <w:i/>
          <w:spacing w:val="-4"/>
          <w:sz w:val="24"/>
          <w:szCs w:val="24"/>
        </w:rPr>
        <w:t xml:space="preserve"> </w:t>
      </w:r>
      <w:r w:rsidRPr="00CD5001">
        <w:rPr>
          <w:rFonts w:ascii="Times New Roman" w:hAnsi="Times New Roman"/>
          <w:spacing w:val="-4"/>
          <w:sz w:val="24"/>
          <w:szCs w:val="24"/>
        </w:rPr>
        <w:t>Vol. 70, No. 3 (2010): 305-332</w:t>
      </w:r>
      <w:r w:rsidRPr="00CD5001">
        <w:rPr>
          <w:rFonts w:ascii="Times New Roman" w:hAnsi="Times New Roman"/>
          <w:b/>
          <w:spacing w:val="-4"/>
          <w:sz w:val="24"/>
          <w:szCs w:val="24"/>
        </w:rPr>
        <w:t xml:space="preserve">. </w:t>
      </w:r>
    </w:p>
    <w:p w14:paraId="6B86B56E"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z w:val="24"/>
          <w:szCs w:val="24"/>
        </w:rPr>
        <w:t>Wang</w:t>
      </w:r>
      <w:r w:rsidRPr="00CD5001">
        <w:rPr>
          <w:rFonts w:ascii="Times New Roman" w:hAnsi="Times New Roman"/>
          <w:spacing w:val="-4"/>
          <w:sz w:val="24"/>
          <w:szCs w:val="24"/>
        </w:rPr>
        <w:t xml:space="preserve">, Honglin, Xiaoxia Dong, Scott Rozelle, Jikun Huang and Thomas Reardon. 2009. </w:t>
      </w:r>
      <w:r w:rsidRPr="00CD5001">
        <w:rPr>
          <w:rFonts w:ascii="Times New Roman" w:hAnsi="Times New Roman"/>
          <w:sz w:val="24"/>
          <w:szCs w:val="24"/>
        </w:rPr>
        <w:t>Producing</w:t>
      </w:r>
      <w:r w:rsidRPr="00CD5001">
        <w:rPr>
          <w:rFonts w:ascii="Times New Roman" w:hAnsi="Times New Roman"/>
          <w:spacing w:val="-4"/>
          <w:sz w:val="24"/>
          <w:szCs w:val="24"/>
        </w:rPr>
        <w:t xml:space="preserve"> and Procuring Horticultural Crops with Chinese Characteristics: The Case of Northern China, </w:t>
      </w:r>
      <w:r w:rsidRPr="00CD5001">
        <w:rPr>
          <w:rFonts w:ascii="Times New Roman" w:hAnsi="Times New Roman"/>
          <w:b/>
          <w:i/>
          <w:spacing w:val="-4"/>
          <w:sz w:val="24"/>
          <w:szCs w:val="24"/>
        </w:rPr>
        <w:t>World Development,</w:t>
      </w:r>
      <w:r w:rsidRPr="00CD5001">
        <w:rPr>
          <w:rFonts w:ascii="Times New Roman" w:hAnsi="Times New Roman"/>
          <w:spacing w:val="-4"/>
          <w:sz w:val="24"/>
          <w:szCs w:val="24"/>
        </w:rPr>
        <w:t xml:space="preserve"> Vol. 37, No. 11 (2009): 1791-1801.</w:t>
      </w:r>
    </w:p>
    <w:p w14:paraId="29EB2D21"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z w:val="24"/>
          <w:szCs w:val="24"/>
        </w:rPr>
        <w:lastRenderedPageBreak/>
        <w:t>Huang</w:t>
      </w:r>
      <w:r w:rsidRPr="00CD5001">
        <w:rPr>
          <w:rFonts w:ascii="Times New Roman" w:hAnsi="Times New Roman"/>
          <w:spacing w:val="-4"/>
          <w:sz w:val="24"/>
          <w:szCs w:val="24"/>
        </w:rPr>
        <w:t xml:space="preserve">, Jikun, Yu Liu, Will Martin and Scott Rozelle. 2009. Changes in Trade and </w:t>
      </w:r>
      <w:r w:rsidRPr="00CD5001">
        <w:rPr>
          <w:rFonts w:ascii="Times New Roman" w:hAnsi="Times New Roman"/>
          <w:sz w:val="24"/>
          <w:szCs w:val="24"/>
        </w:rPr>
        <w:t>Domestic</w:t>
      </w:r>
      <w:r w:rsidRPr="00CD5001">
        <w:rPr>
          <w:rFonts w:ascii="Times New Roman" w:hAnsi="Times New Roman"/>
          <w:spacing w:val="-4"/>
          <w:sz w:val="24"/>
          <w:szCs w:val="24"/>
        </w:rPr>
        <w:t xml:space="preserve"> Distortions Affecting China’s Agriculture, </w:t>
      </w:r>
      <w:r w:rsidRPr="00CD5001">
        <w:rPr>
          <w:rFonts w:ascii="Times New Roman" w:hAnsi="Times New Roman"/>
          <w:b/>
          <w:i/>
          <w:spacing w:val="-4"/>
          <w:sz w:val="24"/>
          <w:szCs w:val="24"/>
        </w:rPr>
        <w:t>Food Policy</w:t>
      </w:r>
      <w:r w:rsidRPr="00CD5001">
        <w:rPr>
          <w:rFonts w:ascii="Times New Roman" w:hAnsi="Times New Roman"/>
          <w:spacing w:val="-4"/>
          <w:sz w:val="24"/>
          <w:szCs w:val="24"/>
        </w:rPr>
        <w:t>, 34 (2009): 407-416.</w:t>
      </w:r>
    </w:p>
    <w:p w14:paraId="3E2F21AE"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pacing w:val="-4"/>
          <w:sz w:val="24"/>
          <w:szCs w:val="24"/>
        </w:rPr>
        <w:t>Yang, Jun, Jikun Huang, Huanguang</w:t>
      </w:r>
      <w:r w:rsidR="00783347" w:rsidRPr="00CD5001">
        <w:rPr>
          <w:rFonts w:ascii="Times New Roman" w:hAnsi="Times New Roman"/>
          <w:spacing w:val="-4"/>
          <w:sz w:val="24"/>
          <w:szCs w:val="24"/>
        </w:rPr>
        <w:t xml:space="preserve"> </w:t>
      </w:r>
      <w:r w:rsidRPr="00CD5001">
        <w:rPr>
          <w:rFonts w:ascii="Times New Roman" w:hAnsi="Times New Roman"/>
          <w:spacing w:val="-4"/>
          <w:sz w:val="24"/>
          <w:szCs w:val="24"/>
        </w:rPr>
        <w:t xml:space="preserve">Qiu, Scott Rozelle and Mercy A. Sombilla. 2009. </w:t>
      </w:r>
      <w:r w:rsidRPr="00CD5001">
        <w:rPr>
          <w:rFonts w:ascii="Times New Roman" w:hAnsi="Times New Roman"/>
          <w:sz w:val="24"/>
          <w:szCs w:val="24"/>
        </w:rPr>
        <w:t>Biofuels</w:t>
      </w:r>
      <w:r w:rsidRPr="00CD5001">
        <w:rPr>
          <w:rFonts w:ascii="Times New Roman" w:hAnsi="Times New Roman"/>
          <w:spacing w:val="-4"/>
          <w:sz w:val="24"/>
          <w:szCs w:val="24"/>
        </w:rPr>
        <w:t xml:space="preserve"> and the Greater Mekong Sub-region: Assessing the Impact on Prices, Production and Trade, </w:t>
      </w:r>
      <w:r w:rsidRPr="00CD5001">
        <w:rPr>
          <w:rFonts w:ascii="Times New Roman" w:hAnsi="Times New Roman"/>
          <w:b/>
          <w:i/>
          <w:spacing w:val="-4"/>
          <w:sz w:val="24"/>
          <w:szCs w:val="24"/>
        </w:rPr>
        <w:t>Applied Energy</w:t>
      </w:r>
      <w:r w:rsidRPr="00CD5001">
        <w:rPr>
          <w:rFonts w:ascii="Times New Roman" w:hAnsi="Times New Roman"/>
          <w:spacing w:val="-4"/>
          <w:sz w:val="24"/>
          <w:szCs w:val="24"/>
        </w:rPr>
        <w:t xml:space="preserve">, 86 (2009): 537-546. </w:t>
      </w:r>
    </w:p>
    <w:p w14:paraId="312BF01F"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pacing w:val="-4"/>
          <w:sz w:val="24"/>
          <w:szCs w:val="24"/>
        </w:rPr>
        <w:t xml:space="preserve">Wang, Jinxia, Jikun Huang, Qiuqiong Huang, Scott Rozelle and H. F. Farnsworth. 2009. The </w:t>
      </w:r>
      <w:r w:rsidRPr="00CD5001">
        <w:rPr>
          <w:rFonts w:ascii="Times New Roman" w:hAnsi="Times New Roman"/>
          <w:sz w:val="24"/>
          <w:szCs w:val="24"/>
        </w:rPr>
        <w:t>Evolution</w:t>
      </w:r>
      <w:r w:rsidRPr="00CD5001">
        <w:rPr>
          <w:rFonts w:ascii="Times New Roman" w:hAnsi="Times New Roman"/>
          <w:spacing w:val="-4"/>
          <w:sz w:val="24"/>
          <w:szCs w:val="24"/>
        </w:rPr>
        <w:t xml:space="preserve"> of Groundwater Governance: Productivity, Equity and Changes in the Level of China’s </w:t>
      </w:r>
      <w:r w:rsidRPr="00CD5001">
        <w:rPr>
          <w:rFonts w:ascii="Times New Roman" w:hAnsi="Times New Roman"/>
          <w:sz w:val="24"/>
          <w:szCs w:val="24"/>
        </w:rPr>
        <w:t>Aquifers</w:t>
      </w:r>
      <w:r w:rsidRPr="00CD5001">
        <w:rPr>
          <w:rFonts w:ascii="Times New Roman" w:hAnsi="Times New Roman"/>
          <w:spacing w:val="-4"/>
          <w:sz w:val="24"/>
          <w:szCs w:val="24"/>
        </w:rPr>
        <w:t xml:space="preserve">, </w:t>
      </w:r>
      <w:r w:rsidRPr="00CD5001">
        <w:rPr>
          <w:rFonts w:ascii="Times New Roman" w:hAnsi="Times New Roman"/>
          <w:b/>
          <w:i/>
          <w:spacing w:val="-4"/>
          <w:sz w:val="24"/>
          <w:szCs w:val="24"/>
        </w:rPr>
        <w:t>Quarterly Journal of Engineering Geology and Hydrogeology</w:t>
      </w:r>
      <w:r w:rsidRPr="00CD5001">
        <w:rPr>
          <w:rFonts w:ascii="Times New Roman" w:hAnsi="Times New Roman"/>
          <w:spacing w:val="-4"/>
          <w:sz w:val="24"/>
          <w:szCs w:val="24"/>
        </w:rPr>
        <w:t xml:space="preserve">, 42 (2009): 267-280. </w:t>
      </w:r>
    </w:p>
    <w:p w14:paraId="7DA79BEA"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pacing w:val="-4"/>
          <w:sz w:val="24"/>
          <w:szCs w:val="24"/>
        </w:rPr>
        <w:t xml:space="preserve">Jin, Songqing, Hengyun Ma, Jikun Huang, Ruifa Hu and Scott Rozelle. 2010. </w:t>
      </w:r>
      <w:r w:rsidRPr="00CD5001">
        <w:rPr>
          <w:rFonts w:ascii="Times New Roman" w:hAnsi="Times New Roman"/>
          <w:sz w:val="24"/>
          <w:szCs w:val="24"/>
        </w:rPr>
        <w:t>Productivity</w:t>
      </w:r>
      <w:r w:rsidRPr="00CD5001">
        <w:rPr>
          <w:rFonts w:ascii="Times New Roman" w:hAnsi="Times New Roman"/>
          <w:spacing w:val="-4"/>
          <w:sz w:val="24"/>
          <w:szCs w:val="24"/>
        </w:rPr>
        <w:t xml:space="preserve">, </w:t>
      </w:r>
      <w:r w:rsidRPr="00CD5001">
        <w:rPr>
          <w:rFonts w:ascii="Times New Roman" w:hAnsi="Times New Roman"/>
          <w:sz w:val="24"/>
          <w:szCs w:val="24"/>
        </w:rPr>
        <w:t>efficiency</w:t>
      </w:r>
      <w:r w:rsidRPr="00CD5001">
        <w:rPr>
          <w:rFonts w:ascii="Times New Roman" w:hAnsi="Times New Roman"/>
          <w:spacing w:val="-4"/>
          <w:sz w:val="24"/>
          <w:szCs w:val="24"/>
        </w:rPr>
        <w:t xml:space="preserve"> and technical change: measuring the performance of China’s transforming agriculture, </w:t>
      </w:r>
      <w:r w:rsidRPr="00CD5001">
        <w:rPr>
          <w:rFonts w:ascii="Times New Roman" w:hAnsi="Times New Roman"/>
          <w:b/>
          <w:i/>
          <w:spacing w:val="-4"/>
          <w:sz w:val="24"/>
          <w:szCs w:val="24"/>
        </w:rPr>
        <w:t>Journal of Productivity Analysis</w:t>
      </w:r>
      <w:r w:rsidRPr="00CD5001">
        <w:rPr>
          <w:rFonts w:ascii="Times New Roman" w:hAnsi="Times New Roman"/>
          <w:spacing w:val="-4"/>
          <w:sz w:val="24"/>
          <w:szCs w:val="24"/>
        </w:rPr>
        <w:t xml:space="preserve">, </w:t>
      </w:r>
      <w:bookmarkStart w:id="52" w:name="OLE_LINK38"/>
      <w:bookmarkStart w:id="53" w:name="OLE_LINK39"/>
      <w:r w:rsidRPr="00CD5001">
        <w:rPr>
          <w:rFonts w:ascii="Times New Roman" w:hAnsi="Times New Roman"/>
          <w:spacing w:val="-4"/>
          <w:sz w:val="24"/>
          <w:szCs w:val="24"/>
        </w:rPr>
        <w:t>33 (2010):191–207</w:t>
      </w:r>
      <w:bookmarkEnd w:id="52"/>
      <w:bookmarkEnd w:id="53"/>
      <w:r w:rsidRPr="00CD5001">
        <w:rPr>
          <w:rFonts w:ascii="Times New Roman" w:hAnsi="Times New Roman"/>
          <w:spacing w:val="-4"/>
          <w:sz w:val="24"/>
          <w:szCs w:val="24"/>
        </w:rPr>
        <w:t>.</w:t>
      </w:r>
    </w:p>
    <w:p w14:paraId="22156B3A"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Huang, Jikun, Yunhua Wu and Scott Rozelle. 2009. Moving off the Farm and Intensifying Agricultural Production in Shandong: A Case Study of Rural Labor Market Linkages in China,</w:t>
      </w:r>
      <w:r w:rsidRPr="00CD5001">
        <w:rPr>
          <w:rFonts w:ascii="Times New Roman" w:hAnsi="Times New Roman"/>
          <w:b/>
          <w:i/>
          <w:sz w:val="24"/>
          <w:szCs w:val="24"/>
        </w:rPr>
        <w:t xml:space="preserve"> Agricultural Economics</w:t>
      </w:r>
      <w:r w:rsidRPr="00CD5001">
        <w:rPr>
          <w:rFonts w:ascii="Times New Roman" w:hAnsi="Times New Roman"/>
          <w:sz w:val="24"/>
          <w:szCs w:val="24"/>
        </w:rPr>
        <w:t>, 40 (2009): 203-218.</w:t>
      </w:r>
    </w:p>
    <w:p w14:paraId="2ABF566E"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Hu, Ruifa, Zhijian Yang, Peter Kelly and Jikun Huang. 2009. Agricultural Extension System Reform and Agent Time Allocation in China, </w:t>
      </w:r>
      <w:r w:rsidRPr="00CD5001">
        <w:rPr>
          <w:rFonts w:ascii="Times New Roman" w:hAnsi="Times New Roman"/>
          <w:b/>
          <w:i/>
          <w:sz w:val="24"/>
          <w:szCs w:val="24"/>
        </w:rPr>
        <w:t>China Economic Review</w:t>
      </w:r>
      <w:r w:rsidRPr="00CD5001">
        <w:rPr>
          <w:rFonts w:ascii="Times New Roman" w:hAnsi="Times New Roman"/>
          <w:sz w:val="24"/>
          <w:szCs w:val="24"/>
        </w:rPr>
        <w:t>, 20 (2009): 303-315.</w:t>
      </w:r>
    </w:p>
    <w:p w14:paraId="096382F2"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lang w:val="de-DE"/>
        </w:rPr>
        <w:t xml:space="preserve">Wang, Jinxia, Robert Mendelsohn, Ariel Dinar, Jikun Huang, Scott Rozelle and Lijuan Zhang. </w:t>
      </w:r>
      <w:r w:rsidRPr="00CD5001">
        <w:rPr>
          <w:rFonts w:ascii="Times New Roman" w:hAnsi="Times New Roman"/>
          <w:sz w:val="24"/>
          <w:szCs w:val="24"/>
        </w:rPr>
        <w:t xml:space="preserve">2009. The Impact of Climate Change on China’s Agriculture, </w:t>
      </w:r>
      <w:r w:rsidRPr="00CD5001">
        <w:rPr>
          <w:rFonts w:ascii="Times New Roman" w:hAnsi="Times New Roman"/>
          <w:b/>
          <w:i/>
          <w:sz w:val="24"/>
          <w:szCs w:val="24"/>
        </w:rPr>
        <w:t>Agricultural Economics</w:t>
      </w:r>
      <w:r w:rsidRPr="00CD5001">
        <w:rPr>
          <w:rFonts w:ascii="Times New Roman" w:hAnsi="Times New Roman"/>
          <w:sz w:val="24"/>
          <w:szCs w:val="24"/>
        </w:rPr>
        <w:t>, 40 (2009): 323-337.</w:t>
      </w:r>
    </w:p>
    <w:p w14:paraId="49A32E3E"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Hu, Ruifa, Carl Pray, Jikun Huang, Scott Rozelle, Chunhui Fan and Caiping Zhang. 2009. Reforming Intellectual Property Rights and the Bt Cotton Seed Industry in China: Who Benefits from Policy Reform? </w:t>
      </w:r>
      <w:r w:rsidRPr="00CD5001">
        <w:rPr>
          <w:rFonts w:ascii="Times New Roman" w:hAnsi="Times New Roman"/>
          <w:b/>
          <w:i/>
          <w:sz w:val="24"/>
          <w:szCs w:val="24"/>
        </w:rPr>
        <w:t>Research Policy</w:t>
      </w:r>
      <w:r w:rsidRPr="00CD5001">
        <w:rPr>
          <w:rFonts w:ascii="Times New Roman" w:hAnsi="Times New Roman"/>
          <w:sz w:val="24"/>
          <w:szCs w:val="24"/>
        </w:rPr>
        <w:t>, Vol. 38, No. 5(2009): 793-801.</w:t>
      </w:r>
    </w:p>
    <w:p w14:paraId="1431E06F"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Wang, Zijun, Hai Lin, Jikun Huang, Ruifa Hu, Scott Rozelle and Carl Pray. 2009. Bt Cotton in China: Are Secondary Insect Infestations Offsetting the Benefits in Farmer Fields? </w:t>
      </w:r>
      <w:r w:rsidRPr="00CD5001">
        <w:rPr>
          <w:rFonts w:ascii="Times New Roman" w:hAnsi="Times New Roman"/>
          <w:b/>
          <w:i/>
          <w:sz w:val="24"/>
          <w:szCs w:val="24"/>
        </w:rPr>
        <w:t>Agricultural Sciences in China</w:t>
      </w:r>
      <w:r w:rsidRPr="00CD5001">
        <w:rPr>
          <w:rFonts w:ascii="Times New Roman" w:hAnsi="Times New Roman"/>
          <w:sz w:val="24"/>
          <w:szCs w:val="24"/>
        </w:rPr>
        <w:t>, Vol. 8, No. 1 (2009): 83-90.</w:t>
      </w:r>
    </w:p>
    <w:p w14:paraId="587BC8FB"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Wang, Jinxia, Jikun Huang, Scott Rozelle, Qiuqiong Huang and Lijuan Zhang. 2009. Understanding the Water Crisis in Northern China: What the Government and Farmers are Doing, </w:t>
      </w:r>
      <w:r w:rsidRPr="00CD5001">
        <w:rPr>
          <w:rFonts w:ascii="Times New Roman" w:hAnsi="Times New Roman"/>
          <w:b/>
          <w:i/>
          <w:sz w:val="24"/>
          <w:szCs w:val="24"/>
        </w:rPr>
        <w:t>Water Resources Development</w:t>
      </w:r>
      <w:r w:rsidRPr="00CD5001">
        <w:rPr>
          <w:rFonts w:ascii="Times New Roman" w:hAnsi="Times New Roman"/>
          <w:sz w:val="24"/>
          <w:szCs w:val="24"/>
        </w:rPr>
        <w:t>, Vol. 25, No. 1 (2009): 141-158.</w:t>
      </w:r>
    </w:p>
    <w:p w14:paraId="1FDA2A0A"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Qiao, Fangbin, James Wilen, Jikun Huang, and Scott Rozelle. 2009. Dynamically optimal strategies for managing the joint resistance of pests to Bt toxin and conventional pesticides in a developing country,</w:t>
      </w:r>
      <w:r w:rsidRPr="00CD5001">
        <w:rPr>
          <w:rFonts w:ascii="Times New Roman" w:hAnsi="Times New Roman"/>
          <w:b/>
          <w:i/>
          <w:sz w:val="24"/>
          <w:szCs w:val="24"/>
        </w:rPr>
        <w:t xml:space="preserve"> European Review of Agricultural Economics</w:t>
      </w:r>
      <w:r w:rsidRPr="00CD5001">
        <w:rPr>
          <w:rFonts w:ascii="Times New Roman" w:hAnsi="Times New Roman"/>
          <w:sz w:val="24"/>
          <w:szCs w:val="24"/>
        </w:rPr>
        <w:t xml:space="preserve"> 36(2):253-279.</w:t>
      </w:r>
    </w:p>
    <w:p w14:paraId="0F8B87D8"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Huang, Qiuqiong, Scott Rozelle, Jinxia Wang and Jikun Huang. 2009. Water Management Institutional Reform: A representative Look at Northern China, </w:t>
      </w:r>
      <w:r w:rsidRPr="00CD5001">
        <w:rPr>
          <w:rFonts w:ascii="Times New Roman" w:hAnsi="Times New Roman"/>
          <w:b/>
          <w:i/>
          <w:sz w:val="24"/>
          <w:szCs w:val="24"/>
        </w:rPr>
        <w:t>Agricultural Water Management</w:t>
      </w:r>
      <w:r w:rsidRPr="00CD5001">
        <w:rPr>
          <w:rFonts w:ascii="Times New Roman" w:hAnsi="Times New Roman"/>
          <w:sz w:val="24"/>
          <w:szCs w:val="24"/>
        </w:rPr>
        <w:t xml:space="preserve">, 96(2009): 215-225. </w:t>
      </w:r>
    </w:p>
    <w:p w14:paraId="76E72482"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Qiu, Huanguang, Jikun Huang, Michiel Keyzer and Wim van Veen. 2008. Policy Options for China’s Bio-ethanol Development and the Implications for Its Agricultural Economy, </w:t>
      </w:r>
      <w:r w:rsidRPr="00CD5001">
        <w:rPr>
          <w:rFonts w:ascii="Times New Roman" w:hAnsi="Times New Roman"/>
          <w:b/>
          <w:i/>
          <w:sz w:val="24"/>
          <w:szCs w:val="24"/>
        </w:rPr>
        <w:t>China &amp; World Economy,</w:t>
      </w:r>
      <w:r w:rsidRPr="00CD5001">
        <w:rPr>
          <w:rFonts w:ascii="Times New Roman" w:hAnsi="Times New Roman"/>
          <w:sz w:val="24"/>
          <w:szCs w:val="24"/>
        </w:rPr>
        <w:t xml:space="preserve"> Vol. 16, No. 6(2008): 112-124.</w:t>
      </w:r>
    </w:p>
    <w:p w14:paraId="1C709487"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Huang, Jikun, Ruifa Hu, Scott Rozelle and Carl Pray. 2008. Genetically Modified Rice, Yields, and Pesticides: Assessing Farm-Level Productivity Effects in China, </w:t>
      </w:r>
      <w:r w:rsidRPr="00CD5001">
        <w:rPr>
          <w:rFonts w:ascii="Times New Roman" w:hAnsi="Times New Roman"/>
          <w:b/>
          <w:i/>
          <w:sz w:val="24"/>
          <w:szCs w:val="24"/>
        </w:rPr>
        <w:t>Economic Development and Cultural Change</w:t>
      </w:r>
      <w:r w:rsidRPr="00CD5001">
        <w:rPr>
          <w:rFonts w:ascii="Times New Roman" w:hAnsi="Times New Roman"/>
          <w:sz w:val="24"/>
          <w:szCs w:val="24"/>
        </w:rPr>
        <w:t>, Vol. 56, No. 2 (2008): 241-263.</w:t>
      </w:r>
    </w:p>
    <w:p w14:paraId="25FEB7EA"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Jin, Songqing, Erika C H Meng, Ruifa Hu, Scott Rozelle and Jikun Huang. 2008. Contribution of Wheat Diversity to Total Factor Productivity in China, </w:t>
      </w:r>
      <w:r w:rsidRPr="00CD5001">
        <w:rPr>
          <w:rFonts w:ascii="Times New Roman" w:hAnsi="Times New Roman"/>
          <w:b/>
          <w:i/>
          <w:sz w:val="24"/>
          <w:szCs w:val="24"/>
        </w:rPr>
        <w:t>Journal of Agricultural and Resource Economics</w:t>
      </w:r>
      <w:r w:rsidRPr="00CD5001">
        <w:rPr>
          <w:rFonts w:ascii="Times New Roman" w:hAnsi="Times New Roman"/>
          <w:sz w:val="24"/>
          <w:szCs w:val="24"/>
        </w:rPr>
        <w:t>, Vol. 33, No. 3 (2008): 449-472.</w:t>
      </w:r>
    </w:p>
    <w:p w14:paraId="37E260AD"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lang w:val="de-DE"/>
        </w:rPr>
        <w:lastRenderedPageBreak/>
        <w:t xml:space="preserve">Mi, Jianwei, Jikun Huang, Jinxia Wang and Aditi Mukherj. </w:t>
      </w:r>
      <w:r w:rsidRPr="00CD5001">
        <w:rPr>
          <w:rFonts w:ascii="Times New Roman" w:hAnsi="Times New Roman"/>
          <w:sz w:val="24"/>
          <w:szCs w:val="24"/>
        </w:rPr>
        <w:t>2008. Participants in Groundwater Markets: Who are Sellers?</w:t>
      </w:r>
      <w:r w:rsidRPr="00CD5001">
        <w:rPr>
          <w:rFonts w:ascii="Times New Roman" w:hAnsi="Times New Roman"/>
          <w:b/>
          <w:i/>
          <w:sz w:val="24"/>
          <w:szCs w:val="24"/>
        </w:rPr>
        <w:t xml:space="preserve"> Journal of Natural Resources</w:t>
      </w:r>
      <w:r w:rsidRPr="00CD5001">
        <w:rPr>
          <w:rFonts w:ascii="Times New Roman" w:hAnsi="Times New Roman"/>
          <w:sz w:val="24"/>
          <w:szCs w:val="24"/>
        </w:rPr>
        <w:t>, Vol. 23, No.6 (2008): 959-969.</w:t>
      </w:r>
    </w:p>
    <w:p w14:paraId="02A3B06E"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Yang, Jun, Huanguang</w:t>
      </w:r>
      <w:r w:rsidR="006E097D" w:rsidRPr="00CD5001">
        <w:rPr>
          <w:rFonts w:ascii="Times New Roman" w:hAnsi="Times New Roman"/>
          <w:sz w:val="24"/>
          <w:szCs w:val="24"/>
        </w:rPr>
        <w:t xml:space="preserve"> </w:t>
      </w:r>
      <w:r w:rsidRPr="00CD5001">
        <w:rPr>
          <w:rFonts w:ascii="Times New Roman" w:hAnsi="Times New Roman"/>
          <w:sz w:val="24"/>
          <w:szCs w:val="24"/>
        </w:rPr>
        <w:t xml:space="preserve">Qiu, Jikun Huang and Scott Rozelle. 2008. Fighting Global Food Price Rises in the Developing World: the Response of China and Its Effect on Domestic and World Markets, </w:t>
      </w:r>
      <w:r w:rsidRPr="00CD5001">
        <w:rPr>
          <w:rFonts w:ascii="Times New Roman" w:hAnsi="Times New Roman"/>
          <w:b/>
          <w:i/>
          <w:sz w:val="24"/>
          <w:szCs w:val="24"/>
        </w:rPr>
        <w:t>Agricultural Economics</w:t>
      </w:r>
      <w:r w:rsidRPr="00CD5001">
        <w:rPr>
          <w:rFonts w:ascii="Times New Roman" w:hAnsi="Times New Roman"/>
          <w:sz w:val="24"/>
          <w:szCs w:val="24"/>
        </w:rPr>
        <w:t>, 39 (2008):453-464.</w:t>
      </w:r>
    </w:p>
    <w:p w14:paraId="5CB42ECC"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Huang, Qiuqiong, Scott Rozelle, Siwa Msangi, Jinxia Wang and Jikun Huang. 2008. Water Management Reform and the Choice of Contractual form in China, </w:t>
      </w:r>
      <w:r w:rsidRPr="00CD5001">
        <w:rPr>
          <w:rFonts w:ascii="Times New Roman" w:hAnsi="Times New Roman"/>
          <w:b/>
          <w:i/>
          <w:sz w:val="24"/>
          <w:szCs w:val="24"/>
        </w:rPr>
        <w:t>Environment and Development Economics</w:t>
      </w:r>
      <w:r w:rsidRPr="00CD5001">
        <w:rPr>
          <w:rFonts w:ascii="Times New Roman" w:hAnsi="Times New Roman"/>
          <w:sz w:val="24"/>
          <w:szCs w:val="24"/>
        </w:rPr>
        <w:t xml:space="preserve">, 13 (2008): 171-200. </w:t>
      </w:r>
    </w:p>
    <w:p w14:paraId="077422DB"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Liu, Yu, Jikun Huang, Jinxia Wang and Scott Rozelle. 2008. Determinants of Agricultural Water Saving Technology Adoption: an Empirical Study of 10 Provinces of China,</w:t>
      </w:r>
      <w:r w:rsidRPr="00CD5001">
        <w:rPr>
          <w:rFonts w:ascii="Times New Roman" w:hAnsi="Times New Roman"/>
          <w:b/>
          <w:i/>
          <w:sz w:val="24"/>
          <w:szCs w:val="24"/>
        </w:rPr>
        <w:t xml:space="preserve"> Ecological Economy</w:t>
      </w:r>
      <w:r w:rsidRPr="00CD5001">
        <w:rPr>
          <w:rFonts w:ascii="Times New Roman" w:hAnsi="Times New Roman"/>
          <w:sz w:val="24"/>
          <w:szCs w:val="24"/>
        </w:rPr>
        <w:t>, Vol.4, No.4 (2008): 462-472.</w:t>
      </w:r>
    </w:p>
    <w:p w14:paraId="0D69CE67"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Huang, Jikun, Ruifa Hu, Jianmin Cao, and Scott Rozelle. 2008. Training Programs and in –the –field Guidance to Reduce China’s Overuse of Fertilizer Without Hurting Profitability, </w:t>
      </w:r>
      <w:r w:rsidRPr="00CD5001">
        <w:rPr>
          <w:rFonts w:ascii="Times New Roman" w:hAnsi="Times New Roman"/>
          <w:b/>
          <w:i/>
          <w:sz w:val="24"/>
          <w:szCs w:val="24"/>
        </w:rPr>
        <w:t>Journal of Soil and Water Conservation</w:t>
      </w:r>
      <w:r w:rsidRPr="00CD5001">
        <w:rPr>
          <w:rFonts w:ascii="Times New Roman" w:hAnsi="Times New Roman"/>
          <w:sz w:val="24"/>
          <w:szCs w:val="24"/>
        </w:rPr>
        <w:t>, Vol. 63, No. 5 (2008): 165-167.</w:t>
      </w:r>
    </w:p>
    <w:p w14:paraId="2F200AA7"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Huang, Jikun, Yunhua Wu, Huayong</w:t>
      </w:r>
      <w:r w:rsidR="006E097D" w:rsidRPr="00CD5001">
        <w:rPr>
          <w:rFonts w:ascii="Times New Roman" w:hAnsi="Times New Roman"/>
          <w:sz w:val="24"/>
          <w:szCs w:val="24"/>
        </w:rPr>
        <w:t xml:space="preserve"> </w:t>
      </w:r>
      <w:r w:rsidRPr="00CD5001">
        <w:rPr>
          <w:rFonts w:ascii="Times New Roman" w:hAnsi="Times New Roman"/>
          <w:sz w:val="24"/>
          <w:szCs w:val="24"/>
        </w:rPr>
        <w:t>Zhi and Scott Rozelle. 2008. Small Holder Incomes, Food Safety and Producing, and Marketing China’s Fruit,</w:t>
      </w:r>
      <w:r w:rsidRPr="00CD5001">
        <w:rPr>
          <w:rFonts w:ascii="Times New Roman" w:hAnsi="Times New Roman"/>
          <w:b/>
          <w:i/>
          <w:sz w:val="24"/>
          <w:szCs w:val="24"/>
        </w:rPr>
        <w:t xml:space="preserve"> Review of Agricultural Economics,</w:t>
      </w:r>
      <w:r w:rsidRPr="00CD5001">
        <w:rPr>
          <w:rFonts w:ascii="Times New Roman" w:hAnsi="Times New Roman"/>
          <w:sz w:val="24"/>
          <w:szCs w:val="24"/>
        </w:rPr>
        <w:t xml:space="preserve"> Vol. 30, No.3(2008): 469-479.</w:t>
      </w:r>
    </w:p>
    <w:p w14:paraId="7B457C36"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Huang, Jikun, Huanguang</w:t>
      </w:r>
      <w:r w:rsidR="006E097D" w:rsidRPr="00CD5001">
        <w:rPr>
          <w:rFonts w:ascii="Times New Roman" w:hAnsi="Times New Roman"/>
          <w:sz w:val="24"/>
          <w:szCs w:val="24"/>
        </w:rPr>
        <w:t xml:space="preserve"> </w:t>
      </w:r>
      <w:r w:rsidRPr="00CD5001">
        <w:rPr>
          <w:rFonts w:ascii="Times New Roman" w:hAnsi="Times New Roman"/>
          <w:sz w:val="24"/>
          <w:szCs w:val="24"/>
        </w:rPr>
        <w:t xml:space="preserve">Qiu and Scott Rozelle. 2008. More Pain Ahead for China’s Food Prices, </w:t>
      </w:r>
      <w:r w:rsidRPr="00CD5001">
        <w:rPr>
          <w:rFonts w:ascii="Times New Roman" w:hAnsi="Times New Roman"/>
          <w:b/>
          <w:i/>
          <w:sz w:val="24"/>
          <w:szCs w:val="24"/>
        </w:rPr>
        <w:t>Far Eastern Economic Review,</w:t>
      </w:r>
      <w:r w:rsidRPr="00CD5001">
        <w:rPr>
          <w:rFonts w:ascii="Times New Roman" w:hAnsi="Times New Roman"/>
          <w:sz w:val="24"/>
          <w:szCs w:val="24"/>
        </w:rPr>
        <w:t>6 (2008): 8-13.</w:t>
      </w:r>
    </w:p>
    <w:p w14:paraId="33BB11C3"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Huang, Jikun, Deliang Zhang, Jun Yang, Scott Rozelle and Nicholas Kalaitzandonakes. 2008. Will the Biosafety Protocol Hinder or Protect the Developing World: Learning from China’s Experience, </w:t>
      </w:r>
      <w:r w:rsidRPr="00CD5001">
        <w:rPr>
          <w:rFonts w:ascii="Times New Roman" w:hAnsi="Times New Roman"/>
          <w:b/>
          <w:i/>
          <w:sz w:val="24"/>
          <w:szCs w:val="24"/>
        </w:rPr>
        <w:t>Food Policy</w:t>
      </w:r>
      <w:r w:rsidRPr="00CD5001">
        <w:rPr>
          <w:rFonts w:ascii="Times New Roman" w:hAnsi="Times New Roman"/>
          <w:sz w:val="24"/>
          <w:szCs w:val="24"/>
        </w:rPr>
        <w:t>, 33 (2008): 1-12.</w:t>
      </w:r>
    </w:p>
    <w:p w14:paraId="2AA54048"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lang w:val="de-DE"/>
        </w:rPr>
        <w:t xml:space="preserve">Zhang, Lijuan, Jinxia Wang, Jikun Huang and Scott Rozelle. </w:t>
      </w:r>
      <w:r w:rsidRPr="00CD5001">
        <w:rPr>
          <w:rFonts w:ascii="Times New Roman" w:hAnsi="Times New Roman"/>
          <w:sz w:val="24"/>
          <w:szCs w:val="24"/>
        </w:rPr>
        <w:t>2008. Development of Groundwater Markets in China: A Glimpse into Progress to Date,</w:t>
      </w:r>
      <w:r w:rsidRPr="00CD5001">
        <w:rPr>
          <w:rFonts w:ascii="Times New Roman" w:hAnsi="Times New Roman"/>
          <w:b/>
          <w:i/>
          <w:sz w:val="24"/>
          <w:szCs w:val="24"/>
        </w:rPr>
        <w:t xml:space="preserve"> World Development,</w:t>
      </w:r>
      <w:r w:rsidRPr="00CD5001">
        <w:rPr>
          <w:rFonts w:ascii="Times New Roman" w:hAnsi="Times New Roman"/>
          <w:sz w:val="24"/>
          <w:szCs w:val="24"/>
        </w:rPr>
        <w:t xml:space="preserve"> Vil. 36, No. 4 (2008): 706-726.</w:t>
      </w:r>
    </w:p>
    <w:p w14:paraId="209FC6DA"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Huang, Jikun, Qi Zhang and Scott Rozelle. 2008. Economic Growth, the Nature of Growth and Poverty Reduction in Rural China, </w:t>
      </w:r>
      <w:r w:rsidRPr="00CD5001">
        <w:rPr>
          <w:rFonts w:ascii="Times New Roman" w:hAnsi="Times New Roman"/>
          <w:b/>
          <w:i/>
          <w:sz w:val="24"/>
          <w:szCs w:val="24"/>
        </w:rPr>
        <w:t>China Economic Journal,</w:t>
      </w:r>
      <w:r w:rsidRPr="00CD5001">
        <w:rPr>
          <w:rFonts w:ascii="Times New Roman" w:hAnsi="Times New Roman"/>
          <w:sz w:val="24"/>
          <w:szCs w:val="24"/>
        </w:rPr>
        <w:t xml:space="preserve"> Vol.1, No.1 (2008): 107-122.</w:t>
      </w:r>
    </w:p>
    <w:p w14:paraId="2C9C519E"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
          <w:sz w:val="24"/>
          <w:szCs w:val="24"/>
        </w:rPr>
      </w:pPr>
      <w:r w:rsidRPr="00CD5001">
        <w:rPr>
          <w:rFonts w:ascii="Times New Roman" w:hAnsi="Times New Roman"/>
          <w:sz w:val="24"/>
          <w:szCs w:val="24"/>
        </w:rPr>
        <w:t xml:space="preserve">Deng, Xiangzheng, Jikun Huang, Scott Rozelle and Emi Uchida. 2008. Growth, Population and Industrialization and Urban Land Expansion of China, </w:t>
      </w:r>
      <w:r w:rsidRPr="00CD5001">
        <w:rPr>
          <w:rFonts w:ascii="Times New Roman" w:hAnsi="Times New Roman"/>
          <w:b/>
          <w:i/>
          <w:sz w:val="24"/>
          <w:szCs w:val="24"/>
        </w:rPr>
        <w:t>Journal of Urban Economics</w:t>
      </w:r>
      <w:r w:rsidRPr="00CD5001">
        <w:rPr>
          <w:rFonts w:ascii="Times New Roman" w:hAnsi="Times New Roman"/>
          <w:sz w:val="24"/>
          <w:szCs w:val="24"/>
        </w:rPr>
        <w:t xml:space="preserve">, 63 (2008): 96-115. </w:t>
      </w:r>
    </w:p>
    <w:p w14:paraId="03F3EBA0"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Huang, Jikun, Lifen Zhu and Xiangzheng Deng. 2007. Regional Differences and Determinants of Build-up Area Expansion in China, </w:t>
      </w:r>
      <w:r w:rsidRPr="00CD5001">
        <w:rPr>
          <w:rFonts w:ascii="Times New Roman" w:hAnsi="Times New Roman"/>
          <w:b/>
          <w:i/>
          <w:sz w:val="24"/>
          <w:szCs w:val="24"/>
        </w:rPr>
        <w:t>Science in China: Series D Earth Sciences</w:t>
      </w:r>
      <w:r w:rsidRPr="00CD5001">
        <w:rPr>
          <w:rFonts w:ascii="Times New Roman" w:hAnsi="Times New Roman"/>
          <w:sz w:val="24"/>
          <w:szCs w:val="24"/>
        </w:rPr>
        <w:t xml:space="preserve">, Vol. 50, No.12 (2007): 1835-1843. </w:t>
      </w:r>
    </w:p>
    <w:p w14:paraId="3FA308B4"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Luo, Renfu, Linxiu Zhang, Jikun Huang and Scott Rozelle. 2007. Elections, Fiscal Reform and Public Goods Provision in Rural China, </w:t>
      </w:r>
      <w:r w:rsidRPr="00CD5001">
        <w:rPr>
          <w:rFonts w:ascii="Times New Roman" w:hAnsi="Times New Roman"/>
          <w:b/>
          <w:i/>
          <w:sz w:val="24"/>
          <w:szCs w:val="24"/>
        </w:rPr>
        <w:t>Journal of Comparative Economics</w:t>
      </w:r>
      <w:r w:rsidRPr="00CD5001">
        <w:rPr>
          <w:rFonts w:ascii="Times New Roman" w:hAnsi="Times New Roman"/>
          <w:sz w:val="24"/>
          <w:szCs w:val="24"/>
        </w:rPr>
        <w:t>, 35(2007): 583-611.</w:t>
      </w:r>
    </w:p>
    <w:p w14:paraId="6C91C857"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Qiu, Huanguang, Jun Yan</w:t>
      </w:r>
      <w:r w:rsidR="00B01BD6" w:rsidRPr="00CD5001">
        <w:rPr>
          <w:rFonts w:ascii="Times New Roman" w:hAnsi="Times New Roman" w:hint="eastAsia"/>
          <w:sz w:val="24"/>
          <w:szCs w:val="24"/>
        </w:rPr>
        <w:t>g</w:t>
      </w:r>
      <w:r w:rsidRPr="00CD5001">
        <w:rPr>
          <w:rFonts w:ascii="Times New Roman" w:hAnsi="Times New Roman"/>
          <w:sz w:val="24"/>
          <w:szCs w:val="24"/>
        </w:rPr>
        <w:t>, Jikun Huang and Ruijian Chen. 2007. Impact of the China-ASEAN Free Trade Area on China’s Agricultural International Trade and Its Regional Development</w:t>
      </w:r>
      <w:r w:rsidR="006E097D" w:rsidRPr="00CD5001">
        <w:rPr>
          <w:rFonts w:ascii="Times New Roman" w:hAnsi="Times New Roman"/>
          <w:sz w:val="24"/>
          <w:szCs w:val="24"/>
        </w:rPr>
        <w:t xml:space="preserve"> </w:t>
      </w:r>
      <w:r w:rsidRPr="00CD5001">
        <w:rPr>
          <w:rFonts w:ascii="Times New Roman" w:hAnsi="Times New Roman"/>
          <w:sz w:val="24"/>
          <w:szCs w:val="24"/>
        </w:rPr>
        <w:t>in Agriculture,</w:t>
      </w:r>
      <w:r w:rsidRPr="00CD5001">
        <w:rPr>
          <w:rFonts w:ascii="Times New Roman" w:hAnsi="Times New Roman"/>
          <w:b/>
          <w:i/>
          <w:sz w:val="24"/>
          <w:szCs w:val="24"/>
        </w:rPr>
        <w:t xml:space="preserve"> China &amp; World Economy</w:t>
      </w:r>
      <w:r w:rsidRPr="00CD5001">
        <w:rPr>
          <w:rFonts w:ascii="Times New Roman" w:hAnsi="Times New Roman"/>
          <w:sz w:val="24"/>
          <w:szCs w:val="24"/>
        </w:rPr>
        <w:t>, Vol. 15, No.5 (2007): 77-90.</w:t>
      </w:r>
    </w:p>
    <w:p w14:paraId="2FBFA17A"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lang w:val="de-DE"/>
        </w:rPr>
        <w:t>Ma</w:t>
      </w:r>
      <w:r w:rsidRPr="00CD5001">
        <w:rPr>
          <w:rFonts w:ascii="Times New Roman" w:hAnsi="Times New Roman"/>
          <w:spacing w:val="-4"/>
          <w:sz w:val="24"/>
          <w:szCs w:val="24"/>
          <w:lang w:val="de-DE"/>
        </w:rPr>
        <w:t xml:space="preserve">, Henyun, Allan N. Rae, Jikun Huang and Scott Rozelle. </w:t>
      </w:r>
      <w:r w:rsidRPr="00CD5001">
        <w:rPr>
          <w:rFonts w:ascii="Times New Roman" w:hAnsi="Times New Roman"/>
          <w:spacing w:val="-4"/>
          <w:sz w:val="24"/>
          <w:szCs w:val="24"/>
        </w:rPr>
        <w:t>2007. Enhancing</w:t>
      </w:r>
      <w:r w:rsidRPr="00CD5001">
        <w:rPr>
          <w:rFonts w:ascii="Times New Roman" w:hAnsi="Times New Roman"/>
          <w:sz w:val="24"/>
          <w:szCs w:val="24"/>
        </w:rPr>
        <w:t xml:space="preserve"> Productivity on Suburban Dairy Farms in China, </w:t>
      </w:r>
      <w:r w:rsidRPr="00CD5001">
        <w:rPr>
          <w:rFonts w:ascii="Times New Roman" w:hAnsi="Times New Roman"/>
          <w:b/>
          <w:i/>
          <w:sz w:val="24"/>
          <w:szCs w:val="24"/>
        </w:rPr>
        <w:t>Agricultural Economics</w:t>
      </w:r>
      <w:r w:rsidRPr="00CD5001">
        <w:rPr>
          <w:rFonts w:ascii="Times New Roman" w:hAnsi="Times New Roman"/>
          <w:sz w:val="24"/>
          <w:szCs w:val="24"/>
        </w:rPr>
        <w:t>, 37(2007): 29-42.</w:t>
      </w:r>
    </w:p>
    <w:p w14:paraId="65A28023"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lastRenderedPageBreak/>
        <w:t xml:space="preserve">Wang, Jinxia, Jikun Huang, Zhigang Xu, Scott Rozelle, Intizar Hussain and Eric Biltonen. 2007. Irrigation Management Reforms in the Yellow River Basin: Implications for Water Saving and Poverty, </w:t>
      </w:r>
      <w:r w:rsidRPr="00CD5001">
        <w:rPr>
          <w:rFonts w:ascii="Times New Roman" w:hAnsi="Times New Roman"/>
          <w:b/>
          <w:i/>
          <w:sz w:val="24"/>
          <w:szCs w:val="24"/>
        </w:rPr>
        <w:t>Irrigation and Drainage,</w:t>
      </w:r>
      <w:r w:rsidRPr="00CD5001">
        <w:rPr>
          <w:rFonts w:ascii="Times New Roman" w:hAnsi="Times New Roman"/>
          <w:sz w:val="24"/>
          <w:szCs w:val="24"/>
        </w:rPr>
        <w:t xml:space="preserve"> 56(2007): 247-259.</w:t>
      </w:r>
    </w:p>
    <w:p w14:paraId="261AAF1C"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Huang, Jikun, Yang Jun, Zhigang Xu, Scott Rozelle and Ninghui Li. 2007. Agricultural Trade Liberalization and Poverty in China, </w:t>
      </w:r>
      <w:r w:rsidRPr="00CD5001">
        <w:rPr>
          <w:rFonts w:ascii="Times New Roman" w:hAnsi="Times New Roman"/>
          <w:b/>
          <w:i/>
          <w:sz w:val="24"/>
          <w:szCs w:val="24"/>
        </w:rPr>
        <w:t>China Economic Review</w:t>
      </w:r>
      <w:r w:rsidRPr="00CD5001">
        <w:rPr>
          <w:rFonts w:ascii="Times New Roman" w:hAnsi="Times New Roman"/>
          <w:sz w:val="24"/>
          <w:szCs w:val="24"/>
        </w:rPr>
        <w:t xml:space="preserve"> 18 (2007):244-265.</w:t>
      </w:r>
    </w:p>
    <w:p w14:paraId="68BC8A54"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Hu, Ruifa, Jianmin Cao, Jikun Huang, Shaobing Peng, Jianliang Huang, Xuhua Zhong, Yingbin Zou, Jianchang Yang and Roland J. Buresh. 2007. Farmer Participatory Testing of Standard and Modified Site-specific Nitrogen Management for Irrigated Rice in China, </w:t>
      </w:r>
      <w:r w:rsidRPr="00CD5001">
        <w:rPr>
          <w:rFonts w:ascii="Times New Roman" w:hAnsi="Times New Roman"/>
          <w:b/>
          <w:i/>
          <w:sz w:val="24"/>
          <w:szCs w:val="24"/>
        </w:rPr>
        <w:t>Agricultural Systems,</w:t>
      </w:r>
      <w:r w:rsidRPr="00CD5001">
        <w:rPr>
          <w:rFonts w:ascii="Times New Roman" w:hAnsi="Times New Roman"/>
          <w:sz w:val="24"/>
          <w:szCs w:val="24"/>
        </w:rPr>
        <w:t>94 (2007): 331-340.</w:t>
      </w:r>
    </w:p>
    <w:p w14:paraId="2413AB75"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Huang, Jikun, Jun Yang and Scott Rozelle. 2007. When Dragons and Kangaroos Trade: China’s Rapid Economic Growth and its Implications for China and Australia, </w:t>
      </w:r>
      <w:r w:rsidRPr="00CD5001">
        <w:rPr>
          <w:rFonts w:ascii="Times New Roman" w:hAnsi="Times New Roman"/>
          <w:b/>
          <w:i/>
          <w:sz w:val="24"/>
          <w:szCs w:val="24"/>
        </w:rPr>
        <w:t>Farm Policy Journal</w:t>
      </w:r>
      <w:r w:rsidRPr="00CD5001">
        <w:rPr>
          <w:rFonts w:ascii="Times New Roman" w:hAnsi="Times New Roman"/>
          <w:sz w:val="24"/>
          <w:szCs w:val="24"/>
        </w:rPr>
        <w:t>, Vol. 4, No. 1 (2007): 35-49.</w:t>
      </w:r>
    </w:p>
    <w:p w14:paraId="21A57369"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Wang, Jinxia, Jikun Huang, Scott Rozelle, Qiuqiong Huang and Amelia Blanke. 2007. Agriculture and Groundwater Development in Northern China: Trends, Institutional Responses, and Policy Options, </w:t>
      </w:r>
      <w:r w:rsidRPr="00CD5001">
        <w:rPr>
          <w:rFonts w:ascii="Times New Roman" w:hAnsi="Times New Roman"/>
          <w:b/>
          <w:i/>
          <w:sz w:val="24"/>
          <w:szCs w:val="24"/>
        </w:rPr>
        <w:t>Water Policy</w:t>
      </w:r>
      <w:r w:rsidRPr="00CD5001">
        <w:rPr>
          <w:rFonts w:ascii="Times New Roman" w:hAnsi="Times New Roman"/>
          <w:sz w:val="24"/>
          <w:szCs w:val="24"/>
        </w:rPr>
        <w:t>, 9 Supplement 1(2007) 61-74.</w:t>
      </w:r>
    </w:p>
    <w:p w14:paraId="634936B2"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Blanke, Amelia, Scott Rozelle, Bryan Lohmar, Jinxia Wang and Jikun Huang. 2007. Water Saving Technology and Saving Water in China,</w:t>
      </w:r>
      <w:r w:rsidRPr="00CD5001">
        <w:rPr>
          <w:rFonts w:ascii="Times New Roman" w:hAnsi="Times New Roman"/>
          <w:b/>
          <w:i/>
          <w:sz w:val="24"/>
          <w:szCs w:val="24"/>
        </w:rPr>
        <w:t xml:space="preserve"> Agricultural Water Management,</w:t>
      </w:r>
      <w:r w:rsidRPr="00CD5001">
        <w:rPr>
          <w:rFonts w:ascii="Times New Roman" w:hAnsi="Times New Roman"/>
          <w:sz w:val="24"/>
          <w:szCs w:val="24"/>
        </w:rPr>
        <w:t xml:space="preserve"> 87 (2007): 139-150.</w:t>
      </w:r>
    </w:p>
    <w:p w14:paraId="0AC4234F"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lang w:val="de-DE"/>
        </w:rPr>
        <w:t xml:space="preserve">Rae, Allan N., Hengyun Ma, Jikun Huang and Scott Rozelle. </w:t>
      </w:r>
      <w:r w:rsidRPr="00CD5001">
        <w:rPr>
          <w:rFonts w:ascii="Times New Roman" w:hAnsi="Times New Roman"/>
          <w:sz w:val="24"/>
          <w:szCs w:val="24"/>
        </w:rPr>
        <w:t xml:space="preserve">2006. Livestock in China: Commodity- Specific Total Factor Productivity Decomposition Using New Panel Data, </w:t>
      </w:r>
      <w:r w:rsidRPr="00CD5001">
        <w:rPr>
          <w:rFonts w:ascii="Times New Roman" w:hAnsi="Times New Roman"/>
          <w:b/>
          <w:bCs/>
          <w:i/>
          <w:iCs/>
          <w:sz w:val="24"/>
          <w:szCs w:val="24"/>
        </w:rPr>
        <w:t xml:space="preserve">American Journal of Agricultural Economics, </w:t>
      </w:r>
      <w:r w:rsidRPr="00CD5001">
        <w:rPr>
          <w:rFonts w:ascii="Times New Roman" w:hAnsi="Times New Roman"/>
          <w:bCs/>
          <w:iCs/>
          <w:sz w:val="24"/>
          <w:szCs w:val="24"/>
        </w:rPr>
        <w:t xml:space="preserve">Vol. </w:t>
      </w:r>
      <w:r w:rsidRPr="00CD5001">
        <w:rPr>
          <w:rFonts w:ascii="Times New Roman" w:hAnsi="Times New Roman"/>
          <w:sz w:val="24"/>
          <w:szCs w:val="24"/>
        </w:rPr>
        <w:t>88, No.3(2006): 680-695.</w:t>
      </w:r>
    </w:p>
    <w:p w14:paraId="218B3C9B" w14:textId="77777777" w:rsidR="0054563E" w:rsidRPr="00CD5001" w:rsidRDefault="0054563E" w:rsidP="00DD0FE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lang w:val="de-DE"/>
        </w:rPr>
        <w:t xml:space="preserve">Wang, Jinxia, Zhigang Xu, Jikun Huang and Scott Rozelle. 2006. </w:t>
      </w:r>
      <w:r w:rsidR="00DD0FEF" w:rsidRPr="00CD5001">
        <w:rPr>
          <w:rFonts w:ascii="Times New Roman" w:hAnsi="Times New Roman"/>
          <w:sz w:val="24"/>
          <w:szCs w:val="24"/>
          <w:lang w:val="de-DE"/>
        </w:rPr>
        <w:t>Incentives to managers or participation of farmers in China’s irrigation</w:t>
      </w:r>
      <w:r w:rsidR="00DD0FEF" w:rsidRPr="00CD5001">
        <w:rPr>
          <w:rFonts w:ascii="Times New Roman" w:hAnsi="Times New Roman" w:hint="eastAsia"/>
          <w:sz w:val="24"/>
          <w:szCs w:val="24"/>
          <w:lang w:val="de-DE"/>
        </w:rPr>
        <w:t xml:space="preserve"> </w:t>
      </w:r>
      <w:r w:rsidR="00DD0FEF" w:rsidRPr="00CD5001">
        <w:rPr>
          <w:rFonts w:ascii="Times New Roman" w:hAnsi="Times New Roman"/>
          <w:sz w:val="24"/>
          <w:szCs w:val="24"/>
          <w:lang w:val="de-DE"/>
        </w:rPr>
        <w:t>systems: which matters most for water savings, farmer income, and poverty?</w:t>
      </w:r>
      <w:r w:rsidRPr="00CD5001">
        <w:rPr>
          <w:rFonts w:ascii="Times New Roman" w:hAnsi="Times New Roman"/>
          <w:b/>
          <w:i/>
          <w:sz w:val="24"/>
          <w:szCs w:val="24"/>
        </w:rPr>
        <w:t>Agricultural Economics</w:t>
      </w:r>
      <w:r w:rsidRPr="00CD5001">
        <w:rPr>
          <w:rFonts w:ascii="Times New Roman" w:hAnsi="Times New Roman"/>
          <w:sz w:val="24"/>
          <w:szCs w:val="24"/>
        </w:rPr>
        <w:t>, 34 (2006): 315-330.</w:t>
      </w:r>
    </w:p>
    <w:p w14:paraId="75A0D4E8"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Huang, Jikun and Scott Rozelle. 2006. The Emergence of Agricultural Commodity Markets in China, </w:t>
      </w:r>
      <w:r w:rsidRPr="00CD5001">
        <w:rPr>
          <w:rFonts w:ascii="Times New Roman" w:hAnsi="Times New Roman"/>
          <w:b/>
          <w:i/>
          <w:iCs/>
          <w:sz w:val="24"/>
          <w:szCs w:val="24"/>
        </w:rPr>
        <w:t>China Economic Review</w:t>
      </w:r>
      <w:r w:rsidRPr="00CD5001">
        <w:rPr>
          <w:rFonts w:ascii="Times New Roman" w:hAnsi="Times New Roman"/>
          <w:sz w:val="24"/>
          <w:szCs w:val="24"/>
        </w:rPr>
        <w:t>, 17 (2006): 266-280.</w:t>
      </w:r>
    </w:p>
    <w:p w14:paraId="3614B6E0"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Mohapatra, Sandeep, Scott Rozelle and Jikun Huang. 2006. Climbing the Development Ladder: Economic Development and the Evolution of Occupations in Rural China, </w:t>
      </w:r>
      <w:r w:rsidRPr="00CD5001">
        <w:rPr>
          <w:rFonts w:ascii="Times New Roman" w:hAnsi="Times New Roman"/>
          <w:b/>
          <w:i/>
          <w:sz w:val="24"/>
          <w:szCs w:val="24"/>
        </w:rPr>
        <w:t>Journal of Development Studies,</w:t>
      </w:r>
      <w:r w:rsidR="006E097D" w:rsidRPr="00CD5001">
        <w:rPr>
          <w:rFonts w:ascii="Times New Roman" w:hAnsi="Times New Roman"/>
          <w:b/>
          <w:i/>
          <w:sz w:val="24"/>
          <w:szCs w:val="24"/>
        </w:rPr>
        <w:t xml:space="preserve"> </w:t>
      </w:r>
      <w:r w:rsidRPr="00CD5001">
        <w:rPr>
          <w:rFonts w:ascii="Times New Roman" w:hAnsi="Times New Roman"/>
          <w:sz w:val="24"/>
          <w:szCs w:val="24"/>
        </w:rPr>
        <w:t>Vol. 42, No. 6 (2006): 1023-1055.</w:t>
      </w:r>
    </w:p>
    <w:p w14:paraId="53B88D1C"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Lin, William, Agapi</w:t>
      </w:r>
      <w:r w:rsidR="006E097D" w:rsidRPr="00CD5001">
        <w:rPr>
          <w:rFonts w:ascii="Times New Roman" w:hAnsi="Times New Roman"/>
          <w:sz w:val="24"/>
          <w:szCs w:val="24"/>
        </w:rPr>
        <w:t xml:space="preserve"> </w:t>
      </w:r>
      <w:r w:rsidRPr="00CD5001">
        <w:rPr>
          <w:rFonts w:ascii="Times New Roman" w:hAnsi="Times New Roman"/>
          <w:sz w:val="24"/>
          <w:szCs w:val="24"/>
        </w:rPr>
        <w:t xml:space="preserve">Somwaru, Francis Tuan, Jikun Huang, and Junfei Bai. 2006. Consumer Attitudes toward Biotech Foods in China, </w:t>
      </w:r>
      <w:r w:rsidRPr="00CD5001">
        <w:rPr>
          <w:rFonts w:ascii="Times New Roman" w:hAnsi="Times New Roman"/>
          <w:b/>
          <w:i/>
          <w:sz w:val="24"/>
          <w:szCs w:val="24"/>
        </w:rPr>
        <w:t>Journal of International Food and Agribusiness Marketing,</w:t>
      </w:r>
      <w:r w:rsidRPr="00CD5001">
        <w:rPr>
          <w:rFonts w:ascii="Times New Roman" w:hAnsi="Times New Roman"/>
          <w:sz w:val="24"/>
          <w:szCs w:val="24"/>
        </w:rPr>
        <w:t xml:space="preserve"> Vol.18, Nos. 1/2 (2006): 177-203.</w:t>
      </w:r>
    </w:p>
    <w:p w14:paraId="6A0A4DED"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Hu, Ruifa, Jie Huang, Carl Pray and Jikun Huang. 2006. The Determinants of Plant Variety Protection Applications in China,</w:t>
      </w:r>
      <w:r w:rsidRPr="00CD5001">
        <w:rPr>
          <w:rFonts w:ascii="Times New Roman" w:hAnsi="Times New Roman"/>
          <w:b/>
          <w:i/>
          <w:sz w:val="24"/>
          <w:szCs w:val="24"/>
        </w:rPr>
        <w:t xml:space="preserve"> Journal of Intellectual Property Rights</w:t>
      </w:r>
      <w:r w:rsidRPr="00CD5001">
        <w:rPr>
          <w:rFonts w:ascii="Times New Roman" w:hAnsi="Times New Roman"/>
          <w:sz w:val="24"/>
          <w:szCs w:val="24"/>
        </w:rPr>
        <w:t>, 11 (2006): 260-268.</w:t>
      </w:r>
    </w:p>
    <w:p w14:paraId="285C6660"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Deng, Xiangzheng, Jikun Huang, Scott Rozelle and Emi Uchida. 2006. Cultivated Land Conversion and Potential Agricultural Productivity in China, </w:t>
      </w:r>
      <w:r w:rsidRPr="00CD5001">
        <w:rPr>
          <w:rFonts w:ascii="Times New Roman" w:hAnsi="Times New Roman"/>
          <w:b/>
          <w:i/>
          <w:sz w:val="24"/>
          <w:szCs w:val="24"/>
        </w:rPr>
        <w:t>Land Use Policy,</w:t>
      </w:r>
      <w:r w:rsidRPr="00CD5001">
        <w:rPr>
          <w:rFonts w:ascii="Times New Roman" w:hAnsi="Times New Roman"/>
          <w:sz w:val="24"/>
          <w:szCs w:val="24"/>
        </w:rPr>
        <w:t xml:space="preserve"> 23(2006): 372-384.</w:t>
      </w:r>
    </w:p>
    <w:p w14:paraId="7BD02C37"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Huang, Jikun, Scott Rozelle and Honglin Wang. 2006. Fostering or Stripping Rural China: Modernizing Agriculture and Rural to Urban Capital Flows,</w:t>
      </w:r>
      <w:r w:rsidRPr="00CD5001">
        <w:rPr>
          <w:rFonts w:ascii="Times New Roman" w:hAnsi="Times New Roman"/>
          <w:b/>
          <w:i/>
          <w:sz w:val="24"/>
          <w:szCs w:val="24"/>
        </w:rPr>
        <w:t xml:space="preserve"> The Developing Economies</w:t>
      </w:r>
      <w:r w:rsidRPr="00CD5001">
        <w:rPr>
          <w:rFonts w:ascii="Times New Roman" w:hAnsi="Times New Roman"/>
          <w:sz w:val="24"/>
          <w:szCs w:val="24"/>
        </w:rPr>
        <w:t>, XLIV-1(2006): 1-26.</w:t>
      </w:r>
    </w:p>
    <w:p w14:paraId="7C3D34C9"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Wang, Jinxia, Jikun Huang, Qiuqiong Huang and Scott Rozelle. 2006. Privatization of Tubewells in North China: Determinants and Impacts on Irrigated Area, Productivity and the Water Table,</w:t>
      </w:r>
      <w:r w:rsidRPr="00CD5001">
        <w:rPr>
          <w:rFonts w:ascii="Times New Roman" w:hAnsi="Times New Roman"/>
          <w:b/>
          <w:i/>
          <w:sz w:val="24"/>
          <w:szCs w:val="24"/>
        </w:rPr>
        <w:t xml:space="preserve"> Hydrogeology Journal</w:t>
      </w:r>
      <w:r w:rsidRPr="00CD5001">
        <w:rPr>
          <w:rFonts w:ascii="Times New Roman" w:hAnsi="Times New Roman"/>
          <w:sz w:val="24"/>
          <w:szCs w:val="24"/>
        </w:rPr>
        <w:t>, 14 (2006): 275-285.</w:t>
      </w:r>
    </w:p>
    <w:p w14:paraId="531EF822"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lastRenderedPageBreak/>
        <w:t xml:space="preserve">Pray, Carl, Bharat Ramaswami, Jikun Huang, Ruifa Hu, Prajakta Bengali and Huazhu Zhang. 2006. Costs and Enforcement of Biosafety Regulations in India and China, </w:t>
      </w:r>
      <w:r w:rsidRPr="00CD5001">
        <w:rPr>
          <w:rFonts w:ascii="Times New Roman" w:hAnsi="Times New Roman"/>
          <w:b/>
          <w:i/>
          <w:sz w:val="24"/>
          <w:szCs w:val="24"/>
        </w:rPr>
        <w:t>International Journal of Technology and Globalisation</w:t>
      </w:r>
      <w:r w:rsidRPr="00CD5001">
        <w:rPr>
          <w:rFonts w:ascii="Times New Roman" w:hAnsi="Times New Roman"/>
          <w:sz w:val="24"/>
          <w:szCs w:val="24"/>
        </w:rPr>
        <w:t>, Vol. 2, Nos. 1/2 (2006): 137-157.</w:t>
      </w:r>
    </w:p>
    <w:p w14:paraId="66220698"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lang w:val="de-DE"/>
        </w:rPr>
        <w:t xml:space="preserve">Fuller, Frank, Jikun Huang, Hengyun Ma and Scott Rozelle. </w:t>
      </w:r>
      <w:r w:rsidRPr="00CD5001">
        <w:rPr>
          <w:rFonts w:ascii="Times New Roman" w:hAnsi="Times New Roman"/>
          <w:sz w:val="24"/>
          <w:szCs w:val="24"/>
        </w:rPr>
        <w:t xml:space="preserve">2006. Got milk? The rapid rise of China’s dairy sector and its future prospects, </w:t>
      </w:r>
      <w:r w:rsidRPr="00CD5001">
        <w:rPr>
          <w:rFonts w:ascii="Times New Roman" w:hAnsi="Times New Roman"/>
          <w:b/>
          <w:i/>
          <w:sz w:val="24"/>
          <w:szCs w:val="24"/>
        </w:rPr>
        <w:t xml:space="preserve">Food Policy, </w:t>
      </w:r>
      <w:r w:rsidRPr="00CD5001">
        <w:rPr>
          <w:rFonts w:ascii="Times New Roman" w:hAnsi="Times New Roman"/>
          <w:sz w:val="24"/>
          <w:szCs w:val="24"/>
        </w:rPr>
        <w:t>31 (2006): 201-215.</w:t>
      </w:r>
    </w:p>
    <w:p w14:paraId="4263D1AE"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Huang, Jikun, Huanguang</w:t>
      </w:r>
      <w:r w:rsidR="006E097D" w:rsidRPr="00CD5001">
        <w:rPr>
          <w:rFonts w:ascii="Times New Roman" w:hAnsi="Times New Roman"/>
          <w:sz w:val="24"/>
          <w:szCs w:val="24"/>
        </w:rPr>
        <w:t xml:space="preserve"> </w:t>
      </w:r>
      <w:r w:rsidRPr="00CD5001">
        <w:rPr>
          <w:rFonts w:ascii="Times New Roman" w:hAnsi="Times New Roman"/>
          <w:sz w:val="24"/>
          <w:szCs w:val="24"/>
        </w:rPr>
        <w:t xml:space="preserve">Qiu, Junfei Bai and Carl Pray. 2006. Awareness, Acceptance of and Willingness to buy Genetically Modified Foods in Urban China, </w:t>
      </w:r>
      <w:r w:rsidRPr="00CD5001">
        <w:rPr>
          <w:rFonts w:ascii="Times New Roman" w:hAnsi="Times New Roman"/>
          <w:b/>
          <w:i/>
          <w:sz w:val="24"/>
          <w:szCs w:val="24"/>
        </w:rPr>
        <w:t>Appetite,</w:t>
      </w:r>
      <w:r w:rsidRPr="00CD5001">
        <w:rPr>
          <w:rFonts w:ascii="Times New Roman" w:hAnsi="Times New Roman"/>
          <w:sz w:val="24"/>
          <w:szCs w:val="24"/>
        </w:rPr>
        <w:t xml:space="preserve"> 46 (2006): 144-151.</w:t>
      </w:r>
    </w:p>
    <w:p w14:paraId="0A6FDF99"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lang w:val="sv-SE"/>
        </w:rPr>
        <w:t xml:space="preserve">Ma, Hengyun, Jikun Huang, Frank Fuller and Scott Rozelle. </w:t>
      </w:r>
      <w:r w:rsidRPr="00CD5001">
        <w:rPr>
          <w:rFonts w:ascii="Times New Roman" w:hAnsi="Times New Roman"/>
          <w:sz w:val="24"/>
          <w:szCs w:val="24"/>
        </w:rPr>
        <w:t xml:space="preserve">2006. Getting Rich and Eating Out: Consumption of Food Away From Home in Urban China, </w:t>
      </w:r>
      <w:r w:rsidRPr="00CD5001">
        <w:rPr>
          <w:rFonts w:ascii="Times New Roman" w:hAnsi="Times New Roman"/>
          <w:b/>
          <w:i/>
          <w:sz w:val="24"/>
          <w:szCs w:val="24"/>
        </w:rPr>
        <w:t>Canadian Journal of Agricultural Economics,</w:t>
      </w:r>
      <w:r w:rsidRPr="00CD5001">
        <w:rPr>
          <w:rFonts w:ascii="Times New Roman" w:hAnsi="Times New Roman"/>
          <w:sz w:val="24"/>
          <w:szCs w:val="24"/>
        </w:rPr>
        <w:t xml:space="preserve"> Vol. 54, No.1 (2006): 101-119.</w:t>
      </w:r>
    </w:p>
    <w:p w14:paraId="00E1ACD4"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Xu, Zhigang, Jintao Xu, Xiangzheng Deng, Jikun Huang, Emi Uchida and Scott Rozelle. 2006. Grain for Green versus Grain: Conflict between Food Security and Conservation Set-Aside in China,</w:t>
      </w:r>
      <w:r w:rsidRPr="00CD5001">
        <w:rPr>
          <w:rFonts w:ascii="Times New Roman" w:hAnsi="Times New Roman"/>
          <w:b/>
          <w:i/>
          <w:sz w:val="24"/>
          <w:szCs w:val="24"/>
        </w:rPr>
        <w:t xml:space="preserve"> World Development, </w:t>
      </w:r>
      <w:r w:rsidRPr="00CD5001">
        <w:rPr>
          <w:rFonts w:ascii="Times New Roman" w:hAnsi="Times New Roman"/>
          <w:sz w:val="24"/>
          <w:szCs w:val="24"/>
        </w:rPr>
        <w:t>Vol.34, No 1 (2006): 130-148.</w:t>
      </w:r>
    </w:p>
    <w:p w14:paraId="6CAFF5FD"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Huang, Qiuqiong, Scott Rozelle, Bryan Lohmar, Jikun Huang and Jinxia Wang. 2006. Irrigation, Agricultural Performance and Poverty Reduction in China, </w:t>
      </w:r>
      <w:r w:rsidRPr="00CD5001">
        <w:rPr>
          <w:rFonts w:ascii="Times New Roman" w:hAnsi="Times New Roman"/>
          <w:b/>
          <w:i/>
          <w:sz w:val="24"/>
          <w:szCs w:val="24"/>
        </w:rPr>
        <w:t>Food Policy,</w:t>
      </w:r>
      <w:r w:rsidRPr="00CD5001">
        <w:rPr>
          <w:rFonts w:ascii="Times New Roman" w:hAnsi="Times New Roman"/>
          <w:sz w:val="24"/>
          <w:szCs w:val="24"/>
        </w:rPr>
        <w:t xml:space="preserve"> 31 (2006): 32-52.</w:t>
      </w:r>
    </w:p>
    <w:p w14:paraId="357CD4DC"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lang w:val="de-DE"/>
        </w:rPr>
        <w:t xml:space="preserve">Lin, William, Agapi Somwaru, Francis Tuan, Jikun Huang and Junfei Bei. 2006. </w:t>
      </w:r>
      <w:r w:rsidRPr="00CD5001">
        <w:rPr>
          <w:rFonts w:ascii="Times New Roman" w:hAnsi="Times New Roman"/>
          <w:sz w:val="24"/>
          <w:szCs w:val="24"/>
        </w:rPr>
        <w:t xml:space="preserve">Consumers’ Willingness to Pay for Biotech Foods in China: A Contingent Valuation Approach, </w:t>
      </w:r>
      <w:r w:rsidRPr="00CD5001">
        <w:rPr>
          <w:rFonts w:ascii="Times New Roman" w:hAnsi="Times New Roman"/>
          <w:b/>
          <w:i/>
          <w:sz w:val="24"/>
          <w:szCs w:val="24"/>
        </w:rPr>
        <w:t>AgBioForum</w:t>
      </w:r>
      <w:r w:rsidRPr="00CD5001">
        <w:rPr>
          <w:rFonts w:ascii="Times New Roman" w:hAnsi="Times New Roman"/>
          <w:sz w:val="24"/>
          <w:szCs w:val="24"/>
        </w:rPr>
        <w:t>, Vol. 9, No. 3 (2006): 166-179.</w:t>
      </w:r>
    </w:p>
    <w:p w14:paraId="10FEDB29"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lang w:val="de-DE"/>
        </w:rPr>
        <w:t xml:space="preserve">Huang, Jikun, Lifen Zhu, Xiangzheng Deng and Scott Rozelle. </w:t>
      </w:r>
      <w:r w:rsidRPr="00CD5001">
        <w:rPr>
          <w:rFonts w:ascii="Times New Roman" w:hAnsi="Times New Roman"/>
          <w:sz w:val="24"/>
          <w:szCs w:val="24"/>
        </w:rPr>
        <w:t xml:space="preserve">2005. Cultivated Land Changes in China: the Impacts of Urbanization and Industrialization, </w:t>
      </w:r>
      <w:r w:rsidRPr="00CD5001">
        <w:rPr>
          <w:rFonts w:ascii="Times New Roman" w:hAnsi="Times New Roman"/>
          <w:b/>
          <w:i/>
          <w:sz w:val="24"/>
          <w:szCs w:val="24"/>
        </w:rPr>
        <w:t>Society of Photo-Optical Instrumentation Engineers,</w:t>
      </w:r>
      <w:r w:rsidRPr="00CD5001">
        <w:rPr>
          <w:rFonts w:ascii="Times New Roman" w:hAnsi="Times New Roman"/>
          <w:sz w:val="24"/>
          <w:szCs w:val="24"/>
        </w:rPr>
        <w:t xml:space="preserve"> 5884 (2005): 1-15.</w:t>
      </w:r>
    </w:p>
    <w:p w14:paraId="1C2A6234"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lang w:val="de-DE"/>
        </w:rPr>
        <w:t xml:space="preserve">Wang, Jinxia, Zhigang Xu, Jikun Huang and Scott Rozelle. </w:t>
      </w:r>
      <w:r w:rsidRPr="00CD5001">
        <w:rPr>
          <w:rFonts w:ascii="Times New Roman" w:hAnsi="Times New Roman"/>
          <w:sz w:val="24"/>
          <w:szCs w:val="24"/>
        </w:rPr>
        <w:t xml:space="preserve">2005. Incentives in Water Management Reform: Assessing the Effect on Water Use, Productivity and Poverty in the Yellow River Basin, </w:t>
      </w:r>
      <w:r w:rsidRPr="00CD5001">
        <w:rPr>
          <w:rFonts w:ascii="Times New Roman" w:hAnsi="Times New Roman"/>
          <w:b/>
          <w:i/>
          <w:sz w:val="24"/>
          <w:szCs w:val="24"/>
        </w:rPr>
        <w:t>Environment and Development Economics</w:t>
      </w:r>
      <w:r w:rsidRPr="00CD5001">
        <w:rPr>
          <w:rFonts w:ascii="Times New Roman" w:hAnsi="Times New Roman"/>
          <w:sz w:val="24"/>
          <w:szCs w:val="24"/>
        </w:rPr>
        <w:t>, 10 (2005): 769-799.</w:t>
      </w:r>
    </w:p>
    <w:p w14:paraId="2106221C"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Huang, Qiuqiong, Scott Rozelle, David Dawe, Jikun Huang and Jinxia Wang. 2005. Irrigation, Poverty and Inequality in Rural China, </w:t>
      </w:r>
      <w:r w:rsidRPr="00CD5001">
        <w:rPr>
          <w:rFonts w:ascii="Times New Roman" w:hAnsi="Times New Roman"/>
          <w:b/>
          <w:i/>
          <w:sz w:val="24"/>
          <w:szCs w:val="24"/>
        </w:rPr>
        <w:t>Australian Journal of Agricultural and Resource Economics</w:t>
      </w:r>
      <w:r w:rsidRPr="00CD5001">
        <w:rPr>
          <w:rFonts w:ascii="Times New Roman" w:hAnsi="Times New Roman"/>
          <w:sz w:val="24"/>
          <w:szCs w:val="24"/>
        </w:rPr>
        <w:t>, Vol. 49, No. 2 (2005): 159 -175.</w:t>
      </w:r>
    </w:p>
    <w:p w14:paraId="03574F03"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Jin, Songqing, Scott Rozelle, Julian Alston and Jikun Huang. 2005. Economies of Scale and Scope and the Economic Efficiency of China’s Agricultural Research System, </w:t>
      </w:r>
      <w:r w:rsidRPr="00CD5001">
        <w:rPr>
          <w:rFonts w:ascii="Times New Roman" w:hAnsi="Times New Roman"/>
          <w:b/>
          <w:i/>
          <w:sz w:val="24"/>
          <w:szCs w:val="24"/>
        </w:rPr>
        <w:t>International Economic Review</w:t>
      </w:r>
      <w:r w:rsidRPr="00CD5001">
        <w:rPr>
          <w:rFonts w:ascii="Times New Roman" w:hAnsi="Times New Roman"/>
          <w:sz w:val="24"/>
          <w:szCs w:val="24"/>
        </w:rPr>
        <w:t>, Vol. 46, No. 3 (2005): 1033-1057.</w:t>
      </w:r>
    </w:p>
    <w:p w14:paraId="477EDA77"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lang w:val="de-DE"/>
        </w:rPr>
        <w:t xml:space="preserve">Wang, Jinxia, Jikun Huang and Scott Rozelle. </w:t>
      </w:r>
      <w:r w:rsidRPr="00CD5001">
        <w:rPr>
          <w:rFonts w:ascii="Times New Roman" w:hAnsi="Times New Roman"/>
          <w:sz w:val="24"/>
          <w:szCs w:val="24"/>
        </w:rPr>
        <w:t xml:space="preserve">2005. Evolution of Tube well Ownership and Production in the North China Plain, </w:t>
      </w:r>
      <w:r w:rsidRPr="00CD5001">
        <w:rPr>
          <w:rFonts w:ascii="Times New Roman" w:hAnsi="Times New Roman"/>
          <w:b/>
          <w:i/>
          <w:sz w:val="24"/>
          <w:szCs w:val="24"/>
        </w:rPr>
        <w:t>The Australian Journal of Agricultural and Resource Economics,</w:t>
      </w:r>
      <w:r w:rsidR="006E097D" w:rsidRPr="00CD5001">
        <w:rPr>
          <w:rFonts w:ascii="Times New Roman" w:hAnsi="Times New Roman"/>
          <w:b/>
          <w:i/>
          <w:sz w:val="24"/>
          <w:szCs w:val="24"/>
        </w:rPr>
        <w:t xml:space="preserve"> </w:t>
      </w:r>
      <w:r w:rsidRPr="00CD5001">
        <w:rPr>
          <w:rFonts w:ascii="Times New Roman" w:hAnsi="Times New Roman"/>
          <w:sz w:val="24"/>
          <w:szCs w:val="24"/>
        </w:rPr>
        <w:t>Vol. 49, No.2 (2005): 177-196.</w:t>
      </w:r>
    </w:p>
    <w:p w14:paraId="688FDFCB"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Huang, Jikun, Ruifa Hu, Scott Rozelle and Carl Pray. 2005. Insect-Resistant GM Rice in Farmer Fields: Assessing Productivity and Health Effects in China, </w:t>
      </w:r>
      <w:r w:rsidRPr="00CD5001">
        <w:rPr>
          <w:rFonts w:ascii="Times New Roman" w:hAnsi="Times New Roman"/>
          <w:b/>
          <w:i/>
          <w:sz w:val="24"/>
          <w:szCs w:val="24"/>
        </w:rPr>
        <w:t xml:space="preserve">Science, </w:t>
      </w:r>
      <w:r w:rsidRPr="00CD5001">
        <w:rPr>
          <w:rFonts w:ascii="Times New Roman" w:hAnsi="Times New Roman"/>
          <w:sz w:val="24"/>
          <w:szCs w:val="24"/>
        </w:rPr>
        <w:t>308 (2005): 688-690.</w:t>
      </w:r>
    </w:p>
    <w:p w14:paraId="72896368"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Huang, Jikun, Ruifa Hu, Scott Rozelle and Carl Pray. 2005. Debate over</w:t>
      </w:r>
      <w:r w:rsidR="000F3C29" w:rsidRPr="00CD5001">
        <w:rPr>
          <w:rFonts w:ascii="Times New Roman" w:hAnsi="Times New Roman"/>
          <w:sz w:val="24"/>
          <w:szCs w:val="24"/>
        </w:rPr>
        <w:t xml:space="preserve"> </w:t>
      </w:r>
      <w:r w:rsidRPr="00CD5001">
        <w:rPr>
          <w:rFonts w:ascii="Times New Roman" w:hAnsi="Times New Roman"/>
          <w:sz w:val="24"/>
          <w:szCs w:val="24"/>
        </w:rPr>
        <w:t xml:space="preserve">a GM Rice Trial in China: Responses, </w:t>
      </w:r>
      <w:r w:rsidRPr="00CD5001">
        <w:rPr>
          <w:rFonts w:ascii="Times New Roman" w:hAnsi="Times New Roman"/>
          <w:b/>
          <w:i/>
          <w:sz w:val="24"/>
          <w:szCs w:val="24"/>
        </w:rPr>
        <w:t>Science,</w:t>
      </w:r>
      <w:r w:rsidRPr="00CD5001">
        <w:rPr>
          <w:rFonts w:ascii="Times New Roman" w:hAnsi="Times New Roman"/>
          <w:sz w:val="24"/>
          <w:szCs w:val="24"/>
        </w:rPr>
        <w:t xml:space="preserve">310 (2005): 231-233. </w:t>
      </w:r>
    </w:p>
    <w:p w14:paraId="1BB785DE"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lang w:val="de-DE"/>
        </w:rPr>
        <w:t xml:space="preserve">Rozelle, Scott, Jikun Huang and Keijiro Otsuka. </w:t>
      </w:r>
      <w:r w:rsidRPr="00CD5001">
        <w:rPr>
          <w:rFonts w:ascii="Times New Roman" w:hAnsi="Times New Roman"/>
          <w:sz w:val="24"/>
          <w:szCs w:val="24"/>
        </w:rPr>
        <w:t>2005. The Engines of A Viable Agriculture: Advances in Biotechnology, Market Accessibility and Land Rentals in Rural China,</w:t>
      </w:r>
      <w:r w:rsidRPr="00CD5001">
        <w:rPr>
          <w:rFonts w:ascii="Times New Roman" w:hAnsi="Times New Roman"/>
          <w:b/>
          <w:i/>
          <w:sz w:val="24"/>
          <w:szCs w:val="24"/>
        </w:rPr>
        <w:t xml:space="preserve"> The China Journal</w:t>
      </w:r>
      <w:r w:rsidRPr="00CD5001">
        <w:rPr>
          <w:rFonts w:ascii="Times New Roman" w:hAnsi="Times New Roman"/>
          <w:sz w:val="24"/>
          <w:szCs w:val="24"/>
        </w:rPr>
        <w:t>, 53 (2005): 81-111.</w:t>
      </w:r>
    </w:p>
    <w:p w14:paraId="6A975D81"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lastRenderedPageBreak/>
        <w:t xml:space="preserve">Li, Luping and Jikun Huang. 2005. China’s Accession to the WTO and Its Implications for the Fishery and Aquaculture Sector, </w:t>
      </w:r>
      <w:r w:rsidRPr="00CD5001">
        <w:rPr>
          <w:rFonts w:ascii="Times New Roman" w:hAnsi="Times New Roman"/>
          <w:b/>
          <w:i/>
          <w:sz w:val="24"/>
          <w:szCs w:val="24"/>
        </w:rPr>
        <w:t>Aquaculture Economics &amp; Management</w:t>
      </w:r>
      <w:r w:rsidRPr="00CD5001">
        <w:rPr>
          <w:rFonts w:ascii="Times New Roman" w:hAnsi="Times New Roman"/>
          <w:sz w:val="24"/>
          <w:szCs w:val="24"/>
        </w:rPr>
        <w:t>, 9 (2005): 195-215.</w:t>
      </w:r>
    </w:p>
    <w:p w14:paraId="4BEAFF1F"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lang w:val="de-DE"/>
        </w:rPr>
        <w:t xml:space="preserve">Wang, Jinxia, Zhigang Xu, Jikun Huang and Scott Rozelle. </w:t>
      </w:r>
      <w:r w:rsidRPr="00CD5001">
        <w:rPr>
          <w:rFonts w:ascii="Times New Roman" w:hAnsi="Times New Roman"/>
          <w:sz w:val="24"/>
          <w:szCs w:val="24"/>
        </w:rPr>
        <w:t xml:space="preserve">2004. Incentives in Water Management Reform: Case Study in the Yellow River Basin, </w:t>
      </w:r>
      <w:r w:rsidRPr="00CD5001">
        <w:rPr>
          <w:rFonts w:ascii="Times New Roman" w:hAnsi="Times New Roman"/>
          <w:b/>
          <w:i/>
          <w:sz w:val="24"/>
          <w:szCs w:val="24"/>
        </w:rPr>
        <w:t>Water Nepal</w:t>
      </w:r>
      <w:r w:rsidRPr="00CD5001">
        <w:rPr>
          <w:rFonts w:ascii="Times New Roman" w:hAnsi="Times New Roman"/>
          <w:sz w:val="24"/>
          <w:szCs w:val="24"/>
        </w:rPr>
        <w:t>, Vol. 11, No. 2 (2004): 103-130.</w:t>
      </w:r>
    </w:p>
    <w:p w14:paraId="114A1943"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lang w:val="de-DE"/>
        </w:rPr>
        <w:t xml:space="preserve">Ma, Hengyun, Jikun Huang and Scott Rozelle. </w:t>
      </w:r>
      <w:r w:rsidRPr="00CD5001">
        <w:rPr>
          <w:rFonts w:ascii="Times New Roman" w:hAnsi="Times New Roman"/>
          <w:sz w:val="24"/>
          <w:szCs w:val="24"/>
        </w:rPr>
        <w:t>2004. Reassessing China's Livestock Statistics: Analyzing the Discrepancies and Creating New Data Series,</w:t>
      </w:r>
      <w:r w:rsidRPr="00CD5001">
        <w:rPr>
          <w:rFonts w:ascii="Times New Roman" w:hAnsi="Times New Roman"/>
          <w:b/>
          <w:i/>
          <w:sz w:val="24"/>
          <w:szCs w:val="24"/>
        </w:rPr>
        <w:t xml:space="preserve"> Economic Development and Cultural Change</w:t>
      </w:r>
      <w:r w:rsidRPr="00CD5001">
        <w:rPr>
          <w:rFonts w:ascii="Times New Roman" w:hAnsi="Times New Roman"/>
          <w:sz w:val="24"/>
          <w:szCs w:val="24"/>
        </w:rPr>
        <w:t>, Vol. 52, No.2 (2004): 445-473.</w:t>
      </w:r>
    </w:p>
    <w:p w14:paraId="62B7E060"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Huang, Jikun, Ruifa Hu and Scott Rozelle. 2004. China’s Agricultural Research System and Reforms: Challenges and Implications for Developing Countries, </w:t>
      </w:r>
      <w:r w:rsidRPr="00CD5001">
        <w:rPr>
          <w:rFonts w:ascii="Times New Roman" w:hAnsi="Times New Roman"/>
          <w:b/>
          <w:bCs/>
          <w:i/>
          <w:iCs/>
          <w:sz w:val="24"/>
          <w:szCs w:val="24"/>
        </w:rPr>
        <w:t>Asian Journal of Agriculture and Development,</w:t>
      </w:r>
      <w:r w:rsidRPr="00CD5001">
        <w:rPr>
          <w:rFonts w:ascii="Times New Roman" w:hAnsi="Times New Roman"/>
          <w:sz w:val="24"/>
          <w:szCs w:val="24"/>
        </w:rPr>
        <w:t xml:space="preserve"> Vol.1, No. 1 (2004): 107-123.</w:t>
      </w:r>
    </w:p>
    <w:p w14:paraId="4327B631"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lang w:val="de-DE"/>
        </w:rPr>
        <w:t xml:space="preserve">Ma, Hengyun, Jikun Huang, Scott Rozelle and Allan Rae. 2004. </w:t>
      </w:r>
      <w:r w:rsidRPr="00CD5001">
        <w:rPr>
          <w:rFonts w:ascii="Times New Roman" w:hAnsi="Times New Roman"/>
          <w:sz w:val="24"/>
          <w:szCs w:val="24"/>
        </w:rPr>
        <w:t xml:space="preserve">Chinese Animal Products Consumption in the 1990s, </w:t>
      </w:r>
      <w:r w:rsidRPr="00CD5001">
        <w:rPr>
          <w:rFonts w:ascii="Times New Roman" w:hAnsi="Times New Roman"/>
          <w:b/>
          <w:bCs/>
          <w:i/>
          <w:iCs/>
          <w:sz w:val="24"/>
          <w:szCs w:val="24"/>
        </w:rPr>
        <w:t>Australian Journal of Agricultural and Resource Economics</w:t>
      </w:r>
      <w:r w:rsidRPr="00CD5001">
        <w:rPr>
          <w:rFonts w:ascii="Times New Roman" w:hAnsi="Times New Roman"/>
          <w:sz w:val="24"/>
          <w:szCs w:val="24"/>
        </w:rPr>
        <w:t>, Vol. 48, No. 4(2004):569-590.</w:t>
      </w:r>
    </w:p>
    <w:p w14:paraId="65853E2E"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Cs/>
          <w:sz w:val="24"/>
          <w:szCs w:val="24"/>
        </w:rPr>
      </w:pPr>
      <w:bookmarkStart w:id="54" w:name="OLE_LINK29"/>
      <w:r w:rsidRPr="00CD5001">
        <w:rPr>
          <w:rFonts w:ascii="Times New Roman" w:hAnsi="Times New Roman"/>
          <w:sz w:val="24"/>
          <w:szCs w:val="24"/>
          <w:lang w:val="de-DE"/>
        </w:rPr>
        <w:t xml:space="preserve">deBrauw, Alan, Jikun Huang and Scott Rozelle. </w:t>
      </w:r>
      <w:r w:rsidRPr="00CD5001">
        <w:rPr>
          <w:rFonts w:ascii="Times New Roman" w:hAnsi="Times New Roman"/>
          <w:sz w:val="24"/>
          <w:szCs w:val="24"/>
        </w:rPr>
        <w:t xml:space="preserve">2004. The Sequencing of Reform Policies in China's Agricultural Transition, </w:t>
      </w:r>
      <w:r w:rsidRPr="00CD5001">
        <w:rPr>
          <w:rFonts w:ascii="Times New Roman" w:hAnsi="Times New Roman"/>
          <w:b/>
          <w:bCs/>
          <w:i/>
          <w:iCs/>
          <w:sz w:val="24"/>
          <w:szCs w:val="24"/>
        </w:rPr>
        <w:t>The Economics of Transition</w:t>
      </w:r>
      <w:r w:rsidRPr="00CD5001">
        <w:rPr>
          <w:rFonts w:ascii="Times New Roman" w:hAnsi="Times New Roman"/>
          <w:sz w:val="24"/>
          <w:szCs w:val="24"/>
        </w:rPr>
        <w:t xml:space="preserve"> Vol.12, No.3 (2004): 427-465</w:t>
      </w:r>
      <w:bookmarkEnd w:id="54"/>
      <w:r w:rsidRPr="00CD5001">
        <w:rPr>
          <w:rFonts w:ascii="Times New Roman" w:hAnsi="Times New Roman"/>
          <w:sz w:val="24"/>
          <w:szCs w:val="24"/>
        </w:rPr>
        <w:t>.</w:t>
      </w:r>
    </w:p>
    <w:p w14:paraId="43AF5662"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Huang, Jikun, Xiangzheng Deng and Scott Rozelle. 2004. Cultivated Land Conversion and Bioproductivity in China, </w:t>
      </w:r>
      <w:r w:rsidRPr="00CD5001">
        <w:rPr>
          <w:rFonts w:ascii="Times New Roman" w:hAnsi="Times New Roman"/>
          <w:b/>
          <w:bCs/>
          <w:i/>
          <w:iCs/>
          <w:sz w:val="24"/>
          <w:szCs w:val="24"/>
        </w:rPr>
        <w:t>Society of Photo-Optical Instrumentation Engineers</w:t>
      </w:r>
      <w:r w:rsidRPr="00CD5001">
        <w:rPr>
          <w:rFonts w:ascii="Times New Roman" w:hAnsi="Times New Roman"/>
          <w:sz w:val="24"/>
          <w:szCs w:val="24"/>
        </w:rPr>
        <w:t>, Vol. 5544 (2004): 135-148.</w:t>
      </w:r>
    </w:p>
    <w:p w14:paraId="3891C81E"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Cs/>
          <w:sz w:val="24"/>
          <w:szCs w:val="24"/>
        </w:rPr>
      </w:pPr>
      <w:r w:rsidRPr="00CD5001">
        <w:rPr>
          <w:rFonts w:ascii="Times New Roman" w:hAnsi="Times New Roman"/>
          <w:sz w:val="24"/>
          <w:szCs w:val="24"/>
        </w:rPr>
        <w:t xml:space="preserve">Anderson, Kym, Jikun Huang and Elena Ianchovichina. 2004. Will China’s WTO Accession Worsen Farm Household Income? </w:t>
      </w:r>
      <w:r w:rsidRPr="00CD5001">
        <w:rPr>
          <w:rFonts w:ascii="Times New Roman" w:hAnsi="Times New Roman"/>
          <w:b/>
          <w:bCs/>
          <w:i/>
          <w:iCs/>
          <w:sz w:val="24"/>
          <w:szCs w:val="24"/>
        </w:rPr>
        <w:t>China Economic Review,</w:t>
      </w:r>
      <w:r w:rsidRPr="00CD5001">
        <w:rPr>
          <w:rFonts w:ascii="Times New Roman" w:hAnsi="Times New Roman"/>
          <w:sz w:val="24"/>
          <w:szCs w:val="24"/>
        </w:rPr>
        <w:t xml:space="preserve"> Vol. 15 (2004):443-456.</w:t>
      </w:r>
    </w:p>
    <w:p w14:paraId="4BB6EA8F"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Hossain, Ferdaus, Carl. E. Pray, Yanmei Lu, Jikun Huang, Cunhui Fan and Ruifa Hu. 2004. GM cotton and farmer’s health in China: an econometric analysis of the relationship between pesticide poisoning and GM cotton use in China, </w:t>
      </w:r>
      <w:r w:rsidRPr="00CD5001">
        <w:rPr>
          <w:rFonts w:ascii="Times New Roman" w:hAnsi="Times New Roman"/>
          <w:b/>
          <w:bCs/>
          <w:i/>
          <w:iCs/>
          <w:sz w:val="24"/>
          <w:szCs w:val="24"/>
        </w:rPr>
        <w:t>International Journal of Occupational and Environmental Health.</w:t>
      </w:r>
      <w:r w:rsidRPr="00CD5001">
        <w:rPr>
          <w:rFonts w:ascii="Times New Roman" w:hAnsi="Times New Roman"/>
          <w:sz w:val="24"/>
          <w:szCs w:val="24"/>
        </w:rPr>
        <w:t xml:space="preserve"> Vol.10 (2004): 307-314.</w:t>
      </w:r>
    </w:p>
    <w:p w14:paraId="43514A9D"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lang w:val="nl-NL"/>
        </w:rPr>
        <w:t>Huang</w:t>
      </w:r>
      <w:r w:rsidRPr="00CD5001">
        <w:rPr>
          <w:rFonts w:ascii="Times New Roman" w:hAnsi="Times New Roman"/>
          <w:bCs/>
          <w:sz w:val="24"/>
          <w:szCs w:val="24"/>
          <w:lang w:val="nl-NL"/>
        </w:rPr>
        <w:t xml:space="preserve">, Jikun, Ruifa Hu, Hans van Meijl, and Frank van Tongeren. </w:t>
      </w:r>
      <w:r w:rsidRPr="00CD5001">
        <w:rPr>
          <w:rFonts w:ascii="Times New Roman" w:hAnsi="Times New Roman"/>
          <w:bCs/>
          <w:sz w:val="24"/>
          <w:szCs w:val="24"/>
        </w:rPr>
        <w:t xml:space="preserve">2004. </w:t>
      </w:r>
      <w:r w:rsidRPr="00CD5001">
        <w:rPr>
          <w:rFonts w:ascii="Times New Roman" w:hAnsi="Times New Roman"/>
          <w:sz w:val="24"/>
          <w:szCs w:val="24"/>
        </w:rPr>
        <w:t>Biotechnology</w:t>
      </w:r>
      <w:r w:rsidRPr="00CD5001">
        <w:rPr>
          <w:rFonts w:ascii="Times New Roman" w:hAnsi="Times New Roman"/>
          <w:bCs/>
          <w:sz w:val="24"/>
          <w:szCs w:val="24"/>
        </w:rPr>
        <w:t xml:space="preserve"> Boosts to Crop Productivity in China: Trade and Welfare Implications, </w:t>
      </w:r>
      <w:r w:rsidRPr="00CD5001">
        <w:rPr>
          <w:rFonts w:ascii="Times New Roman" w:hAnsi="Times New Roman"/>
          <w:b/>
          <w:bCs/>
          <w:i/>
          <w:iCs/>
          <w:sz w:val="24"/>
          <w:szCs w:val="24"/>
        </w:rPr>
        <w:t>Journal of Development Economics</w:t>
      </w:r>
      <w:r w:rsidRPr="00CD5001">
        <w:rPr>
          <w:rFonts w:ascii="Times New Roman" w:hAnsi="Times New Roman"/>
          <w:i/>
          <w:iCs/>
          <w:sz w:val="24"/>
          <w:szCs w:val="24"/>
        </w:rPr>
        <w:t>,</w:t>
      </w:r>
      <w:r w:rsidRPr="00CD5001">
        <w:rPr>
          <w:rFonts w:ascii="Times New Roman" w:hAnsi="Times New Roman"/>
          <w:sz w:val="24"/>
          <w:szCs w:val="24"/>
        </w:rPr>
        <w:t>Vol.75(2004):27-54.</w:t>
      </w:r>
    </w:p>
    <w:p w14:paraId="20A83AA2"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Huang, Jikun, Scott Rozelle and Min Chang. 2004. Tracking Distortions in Agriculture: China and Its Accession to the World Trade Organization, </w:t>
      </w:r>
      <w:r w:rsidRPr="00CD5001">
        <w:rPr>
          <w:rFonts w:ascii="Times New Roman" w:hAnsi="Times New Roman"/>
          <w:b/>
          <w:bCs/>
          <w:i/>
          <w:iCs/>
          <w:sz w:val="24"/>
          <w:szCs w:val="24"/>
        </w:rPr>
        <w:t>The World Bank Economic Review,</w:t>
      </w:r>
      <w:r w:rsidRPr="00CD5001">
        <w:rPr>
          <w:rFonts w:ascii="Times New Roman" w:hAnsi="Times New Roman"/>
          <w:sz w:val="24"/>
          <w:szCs w:val="24"/>
        </w:rPr>
        <w:t xml:space="preserve"> Vol. 18, No.1 (2004): 59-84.</w:t>
      </w:r>
    </w:p>
    <w:p w14:paraId="70DE2B45"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Huang, Jikun and Scott Rozelle. 2004. China Aggressively Pursuing Horticulture and Plant Biotechnology, </w:t>
      </w:r>
      <w:r w:rsidRPr="00CD5001">
        <w:rPr>
          <w:rFonts w:ascii="Times New Roman" w:hAnsi="Times New Roman"/>
          <w:b/>
          <w:bCs/>
          <w:i/>
          <w:iCs/>
          <w:sz w:val="24"/>
          <w:szCs w:val="24"/>
        </w:rPr>
        <w:t>California Agriculture</w:t>
      </w:r>
      <w:r w:rsidRPr="00CD5001">
        <w:rPr>
          <w:rFonts w:ascii="Times New Roman" w:hAnsi="Times New Roman"/>
          <w:sz w:val="24"/>
          <w:szCs w:val="24"/>
        </w:rPr>
        <w:t>, Vol. 58, No. 2 (2004): 112-113.</w:t>
      </w:r>
    </w:p>
    <w:p w14:paraId="162EEEC7"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Zhang, Xiaobo, Shenggen Fan, Linxiu Zhang and Jikun Huang. 2004. Local Governance and Public Goods Provision in Rural China, </w:t>
      </w:r>
      <w:r w:rsidRPr="00CD5001">
        <w:rPr>
          <w:rFonts w:ascii="Times New Roman" w:hAnsi="Times New Roman"/>
          <w:b/>
          <w:bCs/>
          <w:i/>
          <w:iCs/>
          <w:sz w:val="24"/>
          <w:szCs w:val="24"/>
        </w:rPr>
        <w:t xml:space="preserve">Journal of Public Economics, </w:t>
      </w:r>
      <w:r w:rsidRPr="00CD5001">
        <w:rPr>
          <w:rFonts w:ascii="Times New Roman" w:hAnsi="Times New Roman"/>
          <w:sz w:val="24"/>
          <w:szCs w:val="24"/>
        </w:rPr>
        <w:t>Vol. 88, No.12 (2004): 2857-2871.</w:t>
      </w:r>
    </w:p>
    <w:p w14:paraId="218B13BF"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Zhang, Linxiu, Jikun Huang and Scott Rozelle. 2003. China’s War on Poverty: Assessing targeting and the Growth Impact of Poverty Program, </w:t>
      </w:r>
      <w:r w:rsidRPr="00CD5001">
        <w:rPr>
          <w:rFonts w:ascii="Times New Roman" w:hAnsi="Times New Roman"/>
          <w:b/>
          <w:bCs/>
          <w:i/>
          <w:iCs/>
          <w:sz w:val="24"/>
          <w:szCs w:val="24"/>
        </w:rPr>
        <w:t>Journal of Chinese Economic and Business Studies</w:t>
      </w:r>
      <w:r w:rsidRPr="00CD5001">
        <w:rPr>
          <w:rFonts w:ascii="Times New Roman" w:hAnsi="Times New Roman"/>
          <w:sz w:val="24"/>
          <w:szCs w:val="24"/>
        </w:rPr>
        <w:t>, Vol.1, No.3 (2003): 299-315.</w:t>
      </w:r>
    </w:p>
    <w:p w14:paraId="6F815CDA"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Qiao, Fangbin, Bryan Lohmar, Jikun Huang, Scott Rozelle and Linxin Zhang. 2003. Producer Benefits from Input market and Trade Liberalization: The Case of Fertilize in China,</w:t>
      </w:r>
      <w:r w:rsidRPr="00CD5001">
        <w:rPr>
          <w:rFonts w:ascii="Times New Roman" w:hAnsi="Times New Roman"/>
          <w:b/>
          <w:bCs/>
          <w:i/>
          <w:iCs/>
          <w:sz w:val="24"/>
          <w:szCs w:val="24"/>
        </w:rPr>
        <w:t xml:space="preserve"> American Journal of Agricultural Economics, </w:t>
      </w:r>
      <w:r w:rsidRPr="00CD5001">
        <w:rPr>
          <w:rFonts w:ascii="Times New Roman" w:hAnsi="Times New Roman"/>
          <w:bCs/>
          <w:iCs/>
          <w:sz w:val="24"/>
          <w:szCs w:val="24"/>
        </w:rPr>
        <w:t xml:space="preserve">Vol. </w:t>
      </w:r>
      <w:r w:rsidRPr="00CD5001">
        <w:rPr>
          <w:rFonts w:ascii="Times New Roman" w:hAnsi="Times New Roman"/>
          <w:sz w:val="24"/>
          <w:szCs w:val="24"/>
        </w:rPr>
        <w:t>85, No. 5 (2003): 1223-1227.</w:t>
      </w:r>
    </w:p>
    <w:p w14:paraId="50D40890"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lastRenderedPageBreak/>
        <w:t xml:space="preserve">Huang, Jikun, Ninghui Li and Scott Rozelle. 2003. Trade Reform, Household Effect, and Poverty in Rural China, </w:t>
      </w:r>
      <w:r w:rsidRPr="00CD5001">
        <w:rPr>
          <w:rFonts w:ascii="Times New Roman" w:hAnsi="Times New Roman"/>
          <w:b/>
          <w:bCs/>
          <w:i/>
          <w:iCs/>
          <w:sz w:val="24"/>
          <w:szCs w:val="24"/>
        </w:rPr>
        <w:t>American Journal of Agricultural Economics</w:t>
      </w:r>
      <w:r w:rsidRPr="00CD5001">
        <w:rPr>
          <w:rFonts w:ascii="Times New Roman" w:hAnsi="Times New Roman"/>
          <w:sz w:val="24"/>
          <w:szCs w:val="24"/>
        </w:rPr>
        <w:t>. Vol. 85, No. 5 (2003): 1292-1298.</w:t>
      </w:r>
    </w:p>
    <w:p w14:paraId="71594F68"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lang w:val="de-DE"/>
        </w:rPr>
        <w:t xml:space="preserve">Huang, Jikun and Qinfang Wang. 2003. </w:t>
      </w:r>
      <w:r w:rsidRPr="00CD5001">
        <w:rPr>
          <w:rFonts w:ascii="Times New Roman" w:hAnsi="Times New Roman"/>
          <w:sz w:val="24"/>
          <w:szCs w:val="24"/>
        </w:rPr>
        <w:t xml:space="preserve">Agricultural Biotechnology Development and Policy in China, </w:t>
      </w:r>
      <w:r w:rsidRPr="00CD5001">
        <w:rPr>
          <w:rFonts w:ascii="Times New Roman" w:hAnsi="Times New Roman"/>
          <w:b/>
          <w:bCs/>
          <w:i/>
          <w:iCs/>
          <w:sz w:val="24"/>
          <w:szCs w:val="24"/>
        </w:rPr>
        <w:t>AgBioForum,</w:t>
      </w:r>
      <w:r w:rsidRPr="00CD5001">
        <w:rPr>
          <w:rFonts w:ascii="Times New Roman" w:hAnsi="Times New Roman"/>
          <w:sz w:val="24"/>
          <w:szCs w:val="24"/>
        </w:rPr>
        <w:t>Vol.5, No. 4 (2003):122-135.</w:t>
      </w:r>
    </w:p>
    <w:p w14:paraId="0A48337C"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H</w:t>
      </w:r>
      <w:r w:rsidRPr="00CD5001">
        <w:rPr>
          <w:rFonts w:ascii="Times New Roman" w:hAnsi="Times New Roman"/>
          <w:bCs/>
          <w:sz w:val="24"/>
          <w:szCs w:val="24"/>
        </w:rPr>
        <w:t>u</w:t>
      </w:r>
      <w:r w:rsidRPr="00CD5001">
        <w:rPr>
          <w:rFonts w:ascii="Times New Roman" w:hAnsi="Times New Roman"/>
          <w:sz w:val="24"/>
          <w:szCs w:val="24"/>
        </w:rPr>
        <w:t xml:space="preserve">ang, Jikun, Ruifa Hu, Cuihui Fan, Carl E. Pray and Scott Rozelle, 2003. Bt Cotton Benefits, Costs, and Impacts in China, </w:t>
      </w:r>
      <w:r w:rsidRPr="00CD5001">
        <w:rPr>
          <w:rFonts w:ascii="Times New Roman" w:hAnsi="Times New Roman"/>
          <w:b/>
          <w:bCs/>
          <w:i/>
          <w:iCs/>
          <w:sz w:val="24"/>
          <w:szCs w:val="24"/>
        </w:rPr>
        <w:t>AgBioForum</w:t>
      </w:r>
      <w:r w:rsidRPr="00CD5001">
        <w:rPr>
          <w:rFonts w:ascii="Times New Roman" w:hAnsi="Times New Roman"/>
          <w:sz w:val="24"/>
          <w:szCs w:val="24"/>
        </w:rPr>
        <w:t>, Vol.5,No.4 (2003): 153-166.</w:t>
      </w:r>
    </w:p>
    <w:p w14:paraId="0EEBC257"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Huang</w:t>
      </w:r>
      <w:r w:rsidRPr="00CD5001">
        <w:rPr>
          <w:rFonts w:ascii="Times New Roman" w:hAnsi="Times New Roman"/>
          <w:spacing w:val="-4"/>
          <w:sz w:val="24"/>
          <w:szCs w:val="24"/>
        </w:rPr>
        <w:t>, Jikun, Ruifa Hu, Carl Pray, Fangbin Qiao, and Scott Rozelle. 2003.</w:t>
      </w:r>
      <w:r w:rsidRPr="00CD5001">
        <w:rPr>
          <w:rFonts w:ascii="Times New Roman" w:hAnsi="Times New Roman"/>
          <w:sz w:val="24"/>
          <w:szCs w:val="24"/>
        </w:rPr>
        <w:t xml:space="preserve"> Biotechnology as an Alternative to Chemical Pesticides: A Case Study of Bt Cotton in China, </w:t>
      </w:r>
      <w:r w:rsidRPr="00CD5001">
        <w:rPr>
          <w:rFonts w:ascii="Times New Roman" w:hAnsi="Times New Roman"/>
          <w:b/>
          <w:bCs/>
          <w:i/>
          <w:iCs/>
          <w:sz w:val="24"/>
          <w:szCs w:val="24"/>
        </w:rPr>
        <w:t>Agricultural Economics</w:t>
      </w:r>
      <w:r w:rsidRPr="00CD5001">
        <w:rPr>
          <w:rFonts w:ascii="Times New Roman" w:hAnsi="Times New Roman"/>
          <w:sz w:val="24"/>
          <w:szCs w:val="24"/>
        </w:rPr>
        <w:t>, 29(2003): 55-67.</w:t>
      </w:r>
    </w:p>
    <w:p w14:paraId="058B301E"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Huang, Jikun, Scott Rozelle and Yuping Xie. 2003. Distortion at the Border; Integration Inland: Assessing the Effect of WTO Accession on China's Agriculture, </w:t>
      </w:r>
      <w:r w:rsidRPr="00CD5001">
        <w:rPr>
          <w:rFonts w:ascii="Times New Roman" w:hAnsi="Times New Roman"/>
          <w:b/>
          <w:bCs/>
          <w:i/>
          <w:iCs/>
          <w:sz w:val="24"/>
          <w:szCs w:val="24"/>
        </w:rPr>
        <w:t>Journal of Chinese Economics and Business Studies</w:t>
      </w:r>
      <w:r w:rsidRPr="00CD5001">
        <w:rPr>
          <w:rFonts w:ascii="Times New Roman" w:hAnsi="Times New Roman"/>
          <w:sz w:val="24"/>
          <w:szCs w:val="24"/>
        </w:rPr>
        <w:t xml:space="preserve">,1 (2003): 95-114. </w:t>
      </w:r>
    </w:p>
    <w:p w14:paraId="47C19E54"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3"/>
          <w:sz w:val="24"/>
          <w:szCs w:val="24"/>
        </w:rPr>
      </w:pPr>
      <w:r w:rsidRPr="00CD5001">
        <w:rPr>
          <w:rFonts w:ascii="Times New Roman" w:hAnsi="Times New Roman"/>
          <w:bCs/>
          <w:sz w:val="24"/>
          <w:szCs w:val="24"/>
        </w:rPr>
        <w:t>Gibson</w:t>
      </w:r>
      <w:r w:rsidRPr="00CD5001">
        <w:rPr>
          <w:rFonts w:ascii="Times New Roman" w:hAnsi="Times New Roman"/>
          <w:sz w:val="24"/>
          <w:szCs w:val="24"/>
        </w:rPr>
        <w:t xml:space="preserve">, John, Jikun Huang, Scott Rozelle. 2003. Improving Estimates of Inequality and Poverty from Urban China's Household Income and Expenditure </w:t>
      </w:r>
      <w:r w:rsidR="000705D8" w:rsidRPr="00CD5001">
        <w:rPr>
          <w:rFonts w:ascii="Times New Roman" w:hAnsi="Times New Roman"/>
          <w:sz w:val="24"/>
          <w:szCs w:val="24"/>
        </w:rPr>
        <w:t>Survey,</w:t>
      </w:r>
      <w:r w:rsidR="000705D8" w:rsidRPr="00CD5001">
        <w:rPr>
          <w:rFonts w:ascii="Times New Roman" w:hAnsi="Times New Roman"/>
          <w:b/>
          <w:bCs/>
          <w:i/>
          <w:iCs/>
          <w:sz w:val="24"/>
          <w:szCs w:val="24"/>
        </w:rPr>
        <w:t xml:space="preserve"> the</w:t>
      </w:r>
      <w:r w:rsidRPr="00CD5001">
        <w:rPr>
          <w:rFonts w:ascii="Times New Roman" w:hAnsi="Times New Roman"/>
          <w:b/>
          <w:bCs/>
          <w:i/>
          <w:iCs/>
          <w:sz w:val="24"/>
          <w:szCs w:val="24"/>
        </w:rPr>
        <w:t xml:space="preserve"> Review of Income and Wealth</w:t>
      </w:r>
      <w:r w:rsidRPr="00CD5001">
        <w:rPr>
          <w:rFonts w:ascii="Times New Roman" w:hAnsi="Times New Roman"/>
          <w:b/>
          <w:bCs/>
          <w:sz w:val="24"/>
          <w:szCs w:val="24"/>
        </w:rPr>
        <w:t xml:space="preserve">, </w:t>
      </w:r>
      <w:r w:rsidRPr="00CD5001">
        <w:rPr>
          <w:rFonts w:ascii="Times New Roman" w:hAnsi="Times New Roman"/>
          <w:sz w:val="24"/>
          <w:szCs w:val="24"/>
        </w:rPr>
        <w:t>Vol.49, No.1 (2003):53-68.</w:t>
      </w:r>
    </w:p>
    <w:p w14:paraId="69E3D587"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Lohmar, Bryan, Jinxia Wang, Scott Rozelle, Jikun Huang and David Dawe. 2003. China’s Agricultural Water Policy Reforms: Increasing Investment, Resolving Conflicts, and revising Incentives, </w:t>
      </w:r>
      <w:r w:rsidRPr="00CD5001">
        <w:rPr>
          <w:rFonts w:ascii="Times New Roman" w:hAnsi="Times New Roman"/>
          <w:b/>
          <w:bCs/>
          <w:i/>
          <w:iCs/>
          <w:sz w:val="24"/>
          <w:szCs w:val="24"/>
        </w:rPr>
        <w:t xml:space="preserve">Economic Research Service, Agriculture Information Bulletin, </w:t>
      </w:r>
      <w:r w:rsidRPr="00CD5001">
        <w:rPr>
          <w:rFonts w:ascii="Times New Roman" w:hAnsi="Times New Roman"/>
          <w:bCs/>
          <w:iCs/>
          <w:sz w:val="24"/>
          <w:szCs w:val="24"/>
        </w:rPr>
        <w:t>782(2003)</w:t>
      </w:r>
      <w:r w:rsidRPr="00CD5001">
        <w:rPr>
          <w:rFonts w:ascii="Times New Roman" w:hAnsi="Times New Roman"/>
          <w:sz w:val="24"/>
          <w:szCs w:val="24"/>
        </w:rPr>
        <w:t>.</w:t>
      </w:r>
    </w:p>
    <w:p w14:paraId="64839427"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Rozelle, Scott, Jikun Huang, and Vincent Benziger. 2003. Continuity and Change in China’s Rural Periodic Markets, </w:t>
      </w:r>
      <w:r w:rsidRPr="00CD5001">
        <w:rPr>
          <w:rFonts w:ascii="Times New Roman" w:hAnsi="Times New Roman"/>
          <w:b/>
          <w:i/>
          <w:sz w:val="24"/>
          <w:szCs w:val="24"/>
        </w:rPr>
        <w:t xml:space="preserve">The </w:t>
      </w:r>
      <w:r w:rsidRPr="00CD5001">
        <w:rPr>
          <w:rFonts w:ascii="Times New Roman" w:hAnsi="Times New Roman"/>
          <w:b/>
          <w:bCs/>
          <w:i/>
          <w:iCs/>
          <w:sz w:val="24"/>
          <w:szCs w:val="24"/>
        </w:rPr>
        <w:t>China Journal</w:t>
      </w:r>
      <w:r w:rsidRPr="00CD5001">
        <w:rPr>
          <w:rFonts w:ascii="Times New Roman" w:hAnsi="Times New Roman"/>
          <w:sz w:val="24"/>
          <w:szCs w:val="24"/>
        </w:rPr>
        <w:t>, 49 (2003):89-116.</w:t>
      </w:r>
    </w:p>
    <w:p w14:paraId="26D77C87"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Huang, Jikun and Scott Rozelle. 2003. Trade Reform, WTO and China’s Food Economy in the 21st Century, </w:t>
      </w:r>
      <w:r w:rsidRPr="00CD5001">
        <w:rPr>
          <w:rFonts w:ascii="Times New Roman" w:hAnsi="Times New Roman"/>
          <w:b/>
          <w:bCs/>
          <w:i/>
          <w:iCs/>
          <w:sz w:val="24"/>
          <w:szCs w:val="24"/>
        </w:rPr>
        <w:t>Pacific Economic Review,</w:t>
      </w:r>
      <w:r w:rsidRPr="00CD5001">
        <w:rPr>
          <w:rFonts w:ascii="Times New Roman" w:hAnsi="Times New Roman"/>
          <w:sz w:val="24"/>
          <w:szCs w:val="24"/>
        </w:rPr>
        <w:t xml:space="preserve"> Vol. 8, No. 2 (2003): 143-156.</w:t>
      </w:r>
    </w:p>
    <w:p w14:paraId="33D11126"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Huang, Jikun and Scott Rozelle. 2003. The Impact of Trade Liberalization on China's Agriculture and Rural Economy, </w:t>
      </w:r>
      <w:r w:rsidRPr="00CD5001">
        <w:rPr>
          <w:rFonts w:ascii="Times New Roman" w:hAnsi="Times New Roman"/>
          <w:b/>
          <w:i/>
          <w:sz w:val="24"/>
          <w:szCs w:val="24"/>
        </w:rPr>
        <w:t>SAIS Review,</w:t>
      </w:r>
      <w:r w:rsidR="006E097D" w:rsidRPr="00CD5001">
        <w:rPr>
          <w:rFonts w:ascii="Times New Roman" w:hAnsi="Times New Roman"/>
          <w:b/>
          <w:i/>
          <w:sz w:val="24"/>
          <w:szCs w:val="24"/>
        </w:rPr>
        <w:t xml:space="preserve"> </w:t>
      </w:r>
      <w:r w:rsidRPr="00CD5001">
        <w:rPr>
          <w:rFonts w:ascii="Times New Roman" w:hAnsi="Times New Roman"/>
          <w:sz w:val="24"/>
          <w:szCs w:val="24"/>
        </w:rPr>
        <w:t>Vol. 23, No.1 (2003): 115-131.</w:t>
      </w:r>
    </w:p>
    <w:p w14:paraId="768BAAEE"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Rozelle, Scott, Jikun Huang and Linxiu Zhang. 2002. Emerging Markets, Evolving </w:t>
      </w:r>
      <w:r w:rsidRPr="00CD5001">
        <w:rPr>
          <w:rFonts w:ascii="Times New Roman" w:hAnsi="Times New Roman"/>
          <w:bCs/>
          <w:sz w:val="24"/>
          <w:szCs w:val="24"/>
        </w:rPr>
        <w:t>Institutions</w:t>
      </w:r>
      <w:r w:rsidRPr="00CD5001">
        <w:rPr>
          <w:rFonts w:ascii="Times New Roman" w:hAnsi="Times New Roman"/>
          <w:sz w:val="24"/>
          <w:szCs w:val="24"/>
        </w:rPr>
        <w:t xml:space="preserve"> and the New Opportunities for Growth in China's Rural Economy, </w:t>
      </w:r>
      <w:r w:rsidRPr="00CD5001">
        <w:rPr>
          <w:rFonts w:ascii="Times New Roman" w:hAnsi="Times New Roman"/>
          <w:b/>
          <w:bCs/>
          <w:i/>
          <w:iCs/>
          <w:sz w:val="24"/>
          <w:szCs w:val="24"/>
        </w:rPr>
        <w:t>China Economic Review,</w:t>
      </w:r>
      <w:r w:rsidRPr="00CD5001">
        <w:rPr>
          <w:rFonts w:ascii="Times New Roman" w:hAnsi="Times New Roman"/>
          <w:sz w:val="24"/>
          <w:szCs w:val="24"/>
        </w:rPr>
        <w:t xml:space="preserve"> 123 (2002): 345-353.</w:t>
      </w:r>
    </w:p>
    <w:p w14:paraId="67295B47"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Huang, Jikun, Scott Rozelle, Carl Pray, and Qinfang Wang. 2002. Plant Biotechnology in China, </w:t>
      </w:r>
      <w:r w:rsidRPr="00CD5001">
        <w:rPr>
          <w:rFonts w:ascii="Times New Roman" w:hAnsi="Times New Roman"/>
          <w:b/>
          <w:bCs/>
          <w:i/>
          <w:iCs/>
          <w:sz w:val="24"/>
          <w:szCs w:val="24"/>
        </w:rPr>
        <w:t xml:space="preserve">Science, </w:t>
      </w:r>
      <w:r w:rsidRPr="00CD5001">
        <w:rPr>
          <w:rFonts w:ascii="Times New Roman" w:hAnsi="Times New Roman"/>
          <w:sz w:val="24"/>
          <w:szCs w:val="24"/>
        </w:rPr>
        <w:t>Vol. 295, No. 25 (2002): 674-677.</w:t>
      </w:r>
    </w:p>
    <w:p w14:paraId="389FA582"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Huang, Jikun, Scott Rozelle, and Carl Pray. 2002. Enhancing the Crops to Feed the Poor, </w:t>
      </w:r>
      <w:r w:rsidRPr="00CD5001">
        <w:rPr>
          <w:rFonts w:ascii="Times New Roman" w:hAnsi="Times New Roman"/>
          <w:b/>
          <w:bCs/>
          <w:i/>
          <w:iCs/>
          <w:sz w:val="24"/>
          <w:szCs w:val="24"/>
        </w:rPr>
        <w:t>Nature,</w:t>
      </w:r>
      <w:r w:rsidRPr="00CD5001">
        <w:rPr>
          <w:rFonts w:ascii="Times New Roman" w:hAnsi="Times New Roman"/>
          <w:sz w:val="24"/>
          <w:szCs w:val="24"/>
        </w:rPr>
        <w:t>Vol.418, No. 8 (2002): 678-684.</w:t>
      </w:r>
    </w:p>
    <w:p w14:paraId="5F9D4996"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Pray, Carl, Jikun Huang, Ruifa Hu, and Scott Rozelle. 2002. Five Years of Bt Cotton in China: the Benefits Continue, </w:t>
      </w:r>
      <w:r w:rsidRPr="00CD5001">
        <w:rPr>
          <w:rFonts w:ascii="Times New Roman" w:hAnsi="Times New Roman"/>
          <w:b/>
          <w:bCs/>
          <w:i/>
          <w:iCs/>
          <w:sz w:val="24"/>
          <w:szCs w:val="24"/>
        </w:rPr>
        <w:t>Plant Journal,</w:t>
      </w:r>
      <w:r w:rsidR="006E097D" w:rsidRPr="00CD5001">
        <w:rPr>
          <w:rFonts w:ascii="Times New Roman" w:hAnsi="Times New Roman"/>
          <w:b/>
          <w:bCs/>
          <w:i/>
          <w:iCs/>
          <w:sz w:val="24"/>
          <w:szCs w:val="24"/>
        </w:rPr>
        <w:t xml:space="preserve"> </w:t>
      </w:r>
      <w:r w:rsidRPr="00CD5001">
        <w:rPr>
          <w:rFonts w:ascii="Times New Roman" w:hAnsi="Times New Roman"/>
          <w:sz w:val="24"/>
          <w:szCs w:val="24"/>
        </w:rPr>
        <w:t>Vol. 31, No. 4 (2002): 423-430.</w:t>
      </w:r>
    </w:p>
    <w:p w14:paraId="301CE5C5"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Jin, Songqing, Jikun Huang, Ruifa Hu and Scott Rozelle. 2002. The Creation and Spread of Technology and Total Factor Productivity in China’s Agriculture. </w:t>
      </w:r>
      <w:r w:rsidRPr="00CD5001">
        <w:rPr>
          <w:rFonts w:ascii="Times New Roman" w:hAnsi="Times New Roman"/>
          <w:b/>
          <w:bCs/>
          <w:i/>
          <w:iCs/>
          <w:sz w:val="24"/>
          <w:szCs w:val="24"/>
        </w:rPr>
        <w:t>American Journal of Agricultural Economics,</w:t>
      </w:r>
      <w:r w:rsidR="006E097D" w:rsidRPr="00CD5001">
        <w:rPr>
          <w:rFonts w:ascii="Times New Roman" w:hAnsi="Times New Roman"/>
          <w:b/>
          <w:bCs/>
          <w:i/>
          <w:iCs/>
          <w:sz w:val="24"/>
          <w:szCs w:val="24"/>
        </w:rPr>
        <w:t xml:space="preserve"> </w:t>
      </w:r>
      <w:r w:rsidRPr="00CD5001">
        <w:rPr>
          <w:rFonts w:ascii="Times New Roman" w:hAnsi="Times New Roman"/>
          <w:sz w:val="24"/>
          <w:szCs w:val="24"/>
        </w:rPr>
        <w:t>Vol. 84, No.4(2002): 916-930.</w:t>
      </w:r>
    </w:p>
    <w:p w14:paraId="5FA78E15"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Cs/>
          <w:sz w:val="24"/>
          <w:szCs w:val="24"/>
        </w:rPr>
      </w:pPr>
      <w:r w:rsidRPr="00CD5001">
        <w:rPr>
          <w:rFonts w:ascii="Times New Roman" w:hAnsi="Times New Roman"/>
          <w:sz w:val="24"/>
          <w:szCs w:val="24"/>
          <w:lang w:val="de-DE"/>
        </w:rPr>
        <w:t>Rozel</w:t>
      </w:r>
      <w:r w:rsidRPr="00CD5001">
        <w:rPr>
          <w:rFonts w:ascii="Times New Roman" w:hAnsi="Times New Roman"/>
          <w:bCs/>
          <w:sz w:val="24"/>
          <w:szCs w:val="24"/>
          <w:lang w:val="de-DE"/>
        </w:rPr>
        <w:t xml:space="preserve">le, Scott, Alan deBrauw, Linxiu Zhang, Jikun Huang, and Yigang Zhang. </w:t>
      </w:r>
      <w:r w:rsidRPr="00CD5001">
        <w:rPr>
          <w:rFonts w:ascii="Times New Roman" w:hAnsi="Times New Roman"/>
          <w:bCs/>
          <w:sz w:val="24"/>
          <w:szCs w:val="24"/>
        </w:rPr>
        <w:t>2002.</w:t>
      </w:r>
      <w:r w:rsidRPr="00CD5001">
        <w:rPr>
          <w:rFonts w:ascii="Times New Roman" w:hAnsi="Times New Roman"/>
          <w:sz w:val="24"/>
          <w:szCs w:val="24"/>
        </w:rPr>
        <w:t>The</w:t>
      </w:r>
      <w:r w:rsidRPr="00CD5001">
        <w:rPr>
          <w:rFonts w:ascii="Times New Roman" w:hAnsi="Times New Roman"/>
          <w:bCs/>
          <w:sz w:val="24"/>
          <w:szCs w:val="24"/>
        </w:rPr>
        <w:t xml:space="preserve"> Evolution of China's Rural Labor Markets during the Reforms: Rapid, Accelerating, Transforming, </w:t>
      </w:r>
      <w:r w:rsidRPr="00CD5001">
        <w:rPr>
          <w:rFonts w:ascii="Times New Roman" w:hAnsi="Times New Roman"/>
          <w:b/>
          <w:bCs/>
          <w:i/>
          <w:sz w:val="24"/>
          <w:szCs w:val="24"/>
        </w:rPr>
        <w:t>Journal of Comparative Economics</w:t>
      </w:r>
      <w:r w:rsidRPr="00CD5001">
        <w:rPr>
          <w:rFonts w:ascii="Times New Roman" w:hAnsi="Times New Roman"/>
          <w:bCs/>
          <w:sz w:val="24"/>
          <w:szCs w:val="24"/>
        </w:rPr>
        <w:t xml:space="preserve">, Vol.30, No.2 (2002): 329-353. </w:t>
      </w:r>
    </w:p>
    <w:p w14:paraId="3A029B76"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Huang</w:t>
      </w:r>
      <w:r w:rsidRPr="00CD5001">
        <w:rPr>
          <w:rFonts w:ascii="Times New Roman" w:hAnsi="Times New Roman"/>
          <w:bCs/>
          <w:sz w:val="24"/>
          <w:szCs w:val="24"/>
        </w:rPr>
        <w:t>, Jikun, Ruifa Hu, Scott Rozelle, Fangbin Qiao, and Carl Pray. 2002. Trans</w:t>
      </w:r>
      <w:r w:rsidRPr="00CD5001">
        <w:rPr>
          <w:rFonts w:ascii="Times New Roman" w:hAnsi="Times New Roman"/>
          <w:spacing w:val="-3"/>
          <w:sz w:val="24"/>
          <w:szCs w:val="24"/>
        </w:rPr>
        <w:t>genic Varieties and Productivity of Smallholder Cotton Farmers in China,</w:t>
      </w:r>
      <w:r w:rsidR="006E097D" w:rsidRPr="00CD5001">
        <w:rPr>
          <w:rFonts w:ascii="Times New Roman" w:hAnsi="Times New Roman"/>
          <w:spacing w:val="-3"/>
          <w:sz w:val="24"/>
          <w:szCs w:val="24"/>
        </w:rPr>
        <w:t xml:space="preserve"> </w:t>
      </w:r>
      <w:r w:rsidRPr="00CD5001">
        <w:rPr>
          <w:rFonts w:ascii="Times New Roman" w:hAnsi="Times New Roman"/>
          <w:b/>
          <w:bCs/>
          <w:i/>
          <w:iCs/>
          <w:sz w:val="24"/>
          <w:szCs w:val="24"/>
        </w:rPr>
        <w:t xml:space="preserve">Australian Journal of Agricultural and Resource Economics, </w:t>
      </w:r>
      <w:r w:rsidRPr="00CD5001">
        <w:rPr>
          <w:rFonts w:ascii="Times New Roman" w:hAnsi="Times New Roman"/>
          <w:bCs/>
          <w:iCs/>
          <w:sz w:val="24"/>
          <w:szCs w:val="24"/>
        </w:rPr>
        <w:t xml:space="preserve">Vol. </w:t>
      </w:r>
      <w:r w:rsidRPr="00CD5001">
        <w:rPr>
          <w:rFonts w:ascii="Times New Roman" w:hAnsi="Times New Roman"/>
          <w:sz w:val="24"/>
          <w:szCs w:val="24"/>
        </w:rPr>
        <w:t>46, No. 3 (2002): 367-387.</w:t>
      </w:r>
    </w:p>
    <w:p w14:paraId="1112E3EC"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lastRenderedPageBreak/>
        <w:t xml:space="preserve">Zhang, Linxiu, Jikun Huang and Scott Rozelle. 2002. Employment, emerging labor markets, and the role of education in rural China, </w:t>
      </w:r>
      <w:r w:rsidRPr="00CD5001">
        <w:rPr>
          <w:rFonts w:ascii="Times New Roman" w:hAnsi="Times New Roman"/>
          <w:b/>
          <w:bCs/>
          <w:i/>
          <w:iCs/>
          <w:sz w:val="24"/>
          <w:szCs w:val="24"/>
        </w:rPr>
        <w:t>China Economic Review,</w:t>
      </w:r>
      <w:r w:rsidRPr="00CD5001">
        <w:rPr>
          <w:rFonts w:ascii="Times New Roman" w:hAnsi="Times New Roman"/>
          <w:sz w:val="24"/>
          <w:szCs w:val="24"/>
        </w:rPr>
        <w:t xml:space="preserve"> 13 (2002): 313-328.</w:t>
      </w:r>
    </w:p>
    <w:p w14:paraId="1CBE9759"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lang w:val="de-DE"/>
        </w:rPr>
        <w:t xml:space="preserve">deBrauw, Alan, Jikun Huang, Scott Rozelle, Linxiu Zhang and Yigang Zhang. </w:t>
      </w:r>
      <w:r w:rsidRPr="00CD5001">
        <w:rPr>
          <w:rFonts w:ascii="Times New Roman" w:hAnsi="Times New Roman"/>
          <w:sz w:val="24"/>
          <w:szCs w:val="24"/>
        </w:rPr>
        <w:t xml:space="preserve">2002. </w:t>
      </w:r>
      <w:r w:rsidRPr="00CD5001">
        <w:rPr>
          <w:rFonts w:ascii="Times New Roman" w:hAnsi="Times New Roman"/>
          <w:bCs/>
          <w:sz w:val="24"/>
          <w:szCs w:val="24"/>
        </w:rPr>
        <w:t>China's</w:t>
      </w:r>
      <w:r w:rsidRPr="00CD5001">
        <w:rPr>
          <w:rFonts w:ascii="Times New Roman" w:hAnsi="Times New Roman"/>
          <w:sz w:val="24"/>
          <w:szCs w:val="24"/>
        </w:rPr>
        <w:t xml:space="preserve"> Rural Labor Markets, </w:t>
      </w:r>
      <w:r w:rsidRPr="00CD5001">
        <w:rPr>
          <w:rFonts w:ascii="Times New Roman" w:hAnsi="Times New Roman"/>
          <w:b/>
          <w:bCs/>
          <w:i/>
          <w:iCs/>
          <w:sz w:val="24"/>
          <w:szCs w:val="24"/>
        </w:rPr>
        <w:t>The China Business Review,</w:t>
      </w:r>
      <w:r w:rsidRPr="00CD5001">
        <w:rPr>
          <w:rFonts w:ascii="Times New Roman" w:hAnsi="Times New Roman"/>
          <w:sz w:val="24"/>
          <w:szCs w:val="24"/>
        </w:rPr>
        <w:t>3/4(2002): 2-8.</w:t>
      </w:r>
    </w:p>
    <w:p w14:paraId="56C0F72A"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lang w:val="de-DE"/>
        </w:rPr>
        <w:t xml:space="preserve">Brandt, Loren, Jikun Huang, Guo Li and Scott Rozelle. </w:t>
      </w:r>
      <w:r w:rsidRPr="00CD5001">
        <w:rPr>
          <w:rFonts w:ascii="Times New Roman" w:hAnsi="Times New Roman"/>
          <w:sz w:val="24"/>
          <w:szCs w:val="24"/>
        </w:rPr>
        <w:t xml:space="preserve">2002. Land Rights in China: Facts, Fictions, and Issues, </w:t>
      </w:r>
      <w:r w:rsidRPr="00CD5001">
        <w:rPr>
          <w:rFonts w:ascii="Times New Roman" w:hAnsi="Times New Roman"/>
          <w:b/>
          <w:bCs/>
          <w:i/>
          <w:iCs/>
          <w:sz w:val="24"/>
          <w:szCs w:val="24"/>
        </w:rPr>
        <w:t xml:space="preserve">The China Journal, </w:t>
      </w:r>
      <w:r w:rsidRPr="00CD5001">
        <w:rPr>
          <w:rFonts w:ascii="Times New Roman" w:hAnsi="Times New Roman"/>
          <w:sz w:val="24"/>
          <w:szCs w:val="24"/>
        </w:rPr>
        <w:t>No. 47 (2002): 67-97.</w:t>
      </w:r>
    </w:p>
    <w:p w14:paraId="43D6EB30"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Huang, Jikun, Ruifa Hu, Qinfang Wang, James Keeley and Jose Falck Zepeda. 2002. Agricultural Biotechnology Development, Policy and Impact in China, </w:t>
      </w:r>
      <w:r w:rsidRPr="00CD5001">
        <w:rPr>
          <w:rFonts w:ascii="Times New Roman" w:hAnsi="Times New Roman"/>
          <w:b/>
          <w:bCs/>
          <w:i/>
          <w:iCs/>
          <w:sz w:val="24"/>
          <w:szCs w:val="24"/>
        </w:rPr>
        <w:t>Economic and Political Weekly</w:t>
      </w:r>
      <w:r w:rsidRPr="00CD5001">
        <w:rPr>
          <w:rFonts w:ascii="Times New Roman" w:hAnsi="Times New Roman"/>
          <w:sz w:val="24"/>
          <w:szCs w:val="24"/>
        </w:rPr>
        <w:t>, Vol. 37, No. 27 (2002): 2756-2761.</w:t>
      </w:r>
    </w:p>
    <w:p w14:paraId="27095D9E"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lang w:val="de-DE"/>
        </w:rPr>
        <w:t xml:space="preserve">Park, Albert, Hehui Jin, Scott Rozelle and Jikun Huang. </w:t>
      </w:r>
      <w:r w:rsidRPr="00CD5001">
        <w:rPr>
          <w:rFonts w:ascii="Times New Roman" w:hAnsi="Times New Roman"/>
          <w:sz w:val="24"/>
          <w:szCs w:val="24"/>
        </w:rPr>
        <w:t xml:space="preserve">2002. Market Emergence and Transition: Arbitrage, Transition Costs, and Autarky in China’s Grain Market, </w:t>
      </w:r>
      <w:r w:rsidRPr="00CD5001">
        <w:rPr>
          <w:rFonts w:ascii="Times New Roman" w:hAnsi="Times New Roman"/>
          <w:b/>
          <w:bCs/>
          <w:i/>
          <w:iCs/>
          <w:sz w:val="24"/>
          <w:szCs w:val="24"/>
        </w:rPr>
        <w:t>American Journal of Agricultural Economics,</w:t>
      </w:r>
      <w:r w:rsidRPr="00CD5001">
        <w:rPr>
          <w:rFonts w:ascii="Times New Roman" w:hAnsi="Times New Roman"/>
          <w:sz w:val="24"/>
          <w:szCs w:val="24"/>
        </w:rPr>
        <w:t xml:space="preserve"> Vol.84, No.1</w:t>
      </w:r>
      <w:r w:rsidR="00BC5BF6" w:rsidRPr="00CD5001">
        <w:rPr>
          <w:rFonts w:ascii="Times New Roman" w:hAnsi="Times New Roman" w:hint="eastAsia"/>
          <w:sz w:val="24"/>
          <w:szCs w:val="24"/>
        </w:rPr>
        <w:t xml:space="preserve"> </w:t>
      </w:r>
      <w:r w:rsidRPr="00CD5001">
        <w:rPr>
          <w:rFonts w:ascii="Times New Roman" w:hAnsi="Times New Roman"/>
          <w:sz w:val="24"/>
          <w:szCs w:val="24"/>
        </w:rPr>
        <w:t>(2002): 67-82.</w:t>
      </w:r>
    </w:p>
    <w:p w14:paraId="2D592D53"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Wang, Guo, Shaifeng Jia, Guirui Yu, Juan Xu, Jinxia Wang, Qiufeng Wang, </w:t>
      </w:r>
      <w:r w:rsidRPr="00CD5001">
        <w:rPr>
          <w:rFonts w:ascii="Times New Roman" w:hAnsi="Times New Roman"/>
          <w:bCs/>
          <w:sz w:val="24"/>
          <w:szCs w:val="24"/>
        </w:rPr>
        <w:t>Quansheng</w:t>
      </w:r>
      <w:r w:rsidRPr="00CD5001">
        <w:rPr>
          <w:rFonts w:ascii="Times New Roman" w:hAnsi="Times New Roman"/>
          <w:sz w:val="24"/>
          <w:szCs w:val="24"/>
        </w:rPr>
        <w:t xml:space="preserve"> Ge, Jikun Huang, Jun Xia, Lijian Li, Desheng Jin, Suocheng Dong, Jinfeng Wang, Fanneg He, and Xueqin Zhang. 2001. New Progress of Research on Water Cycle in Atmosphere on China, </w:t>
      </w:r>
      <w:r w:rsidRPr="00CD5001">
        <w:rPr>
          <w:rFonts w:ascii="Times New Roman" w:hAnsi="Times New Roman"/>
          <w:b/>
          <w:bCs/>
          <w:i/>
          <w:iCs/>
          <w:sz w:val="24"/>
          <w:szCs w:val="24"/>
        </w:rPr>
        <w:t>Journal of Geographical Sciences,</w:t>
      </w:r>
      <w:r w:rsidRPr="00CD5001">
        <w:rPr>
          <w:rFonts w:ascii="Times New Roman" w:hAnsi="Times New Roman"/>
          <w:sz w:val="24"/>
          <w:szCs w:val="24"/>
        </w:rPr>
        <w:t xml:space="preserve"> Vol.11, No.4</w:t>
      </w:r>
      <w:r w:rsidR="00BC5BF6" w:rsidRPr="00CD5001">
        <w:rPr>
          <w:rFonts w:ascii="Times New Roman" w:hAnsi="Times New Roman" w:hint="eastAsia"/>
          <w:sz w:val="24"/>
          <w:szCs w:val="24"/>
        </w:rPr>
        <w:t xml:space="preserve"> </w:t>
      </w:r>
      <w:r w:rsidRPr="00CD5001">
        <w:rPr>
          <w:rFonts w:ascii="Times New Roman" w:hAnsi="Times New Roman"/>
          <w:sz w:val="24"/>
          <w:szCs w:val="24"/>
        </w:rPr>
        <w:t>(2001): 480-489.</w:t>
      </w:r>
    </w:p>
    <w:p w14:paraId="512C8219"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Huang, Jikun and Howarth</w:t>
      </w:r>
      <w:r w:rsidR="000705D8" w:rsidRPr="00CD5001">
        <w:rPr>
          <w:rFonts w:ascii="Times New Roman" w:hAnsi="Times New Roman"/>
          <w:sz w:val="24"/>
          <w:szCs w:val="24"/>
        </w:rPr>
        <w:t xml:space="preserve"> </w:t>
      </w:r>
      <w:r w:rsidRPr="00CD5001">
        <w:rPr>
          <w:rFonts w:ascii="Times New Roman" w:hAnsi="Times New Roman"/>
          <w:sz w:val="24"/>
          <w:szCs w:val="24"/>
        </w:rPr>
        <w:t xml:space="preserve">Bouis. 2001. Structural Changes in the Demand for Food in Asia: Empirical Evidence from Taiwan, </w:t>
      </w:r>
      <w:r w:rsidRPr="00CD5001">
        <w:rPr>
          <w:rFonts w:ascii="Times New Roman" w:hAnsi="Times New Roman"/>
          <w:b/>
          <w:bCs/>
          <w:i/>
          <w:iCs/>
          <w:sz w:val="24"/>
          <w:szCs w:val="24"/>
        </w:rPr>
        <w:t>Agricultural Economics,</w:t>
      </w:r>
      <w:r w:rsidRPr="00CD5001">
        <w:rPr>
          <w:rFonts w:ascii="Times New Roman" w:hAnsi="Times New Roman"/>
          <w:sz w:val="24"/>
          <w:szCs w:val="24"/>
        </w:rPr>
        <w:t xml:space="preserve"> 26(2001): 57-69.</w:t>
      </w:r>
    </w:p>
    <w:p w14:paraId="3387D4B8"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Pray, Carl, Danmeng Ma, Jikun Huang and Fangbin Qiao. 2001. Impact of Bt Cotton in China, </w:t>
      </w:r>
      <w:r w:rsidRPr="00CD5001">
        <w:rPr>
          <w:rFonts w:ascii="Times New Roman" w:hAnsi="Times New Roman"/>
          <w:b/>
          <w:bCs/>
          <w:i/>
          <w:iCs/>
          <w:sz w:val="24"/>
          <w:szCs w:val="24"/>
        </w:rPr>
        <w:t>Crop Biotech Brief</w:t>
      </w:r>
      <w:r w:rsidRPr="00CD5001">
        <w:rPr>
          <w:rFonts w:ascii="Times New Roman" w:hAnsi="Times New Roman"/>
          <w:sz w:val="24"/>
          <w:szCs w:val="24"/>
        </w:rPr>
        <w:t>, Vol.1, No.5 (2001): 1-4.</w:t>
      </w:r>
    </w:p>
    <w:p w14:paraId="7CF8764D"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Zhang, Linxiu, Amelia Hughart, Scott Rozelle and Jikun Huang. 2001. Off-farm Jobs and On-farm Work in Periods of Boom and Bust in Rural China,</w:t>
      </w:r>
      <w:r w:rsidR="006E097D" w:rsidRPr="00CD5001">
        <w:rPr>
          <w:rFonts w:ascii="Times New Roman" w:hAnsi="Times New Roman"/>
          <w:sz w:val="24"/>
          <w:szCs w:val="24"/>
        </w:rPr>
        <w:t xml:space="preserve"> </w:t>
      </w:r>
      <w:r w:rsidRPr="00CD5001">
        <w:rPr>
          <w:rFonts w:ascii="Times New Roman" w:hAnsi="Times New Roman"/>
          <w:b/>
          <w:bCs/>
          <w:i/>
          <w:iCs/>
          <w:sz w:val="24"/>
          <w:szCs w:val="24"/>
        </w:rPr>
        <w:t>Journal of Comparative Economics</w:t>
      </w:r>
      <w:r w:rsidRPr="00CD5001">
        <w:rPr>
          <w:rFonts w:ascii="Times New Roman" w:hAnsi="Times New Roman"/>
          <w:sz w:val="24"/>
          <w:szCs w:val="24"/>
        </w:rPr>
        <w:t>, 29(2001):505-526.</w:t>
      </w:r>
    </w:p>
    <w:p w14:paraId="62DF518B"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Gibson, John, Jikun Huang, and Scott Rozelle. 2001. Why is Income Inequality So Low in China Compared to Other Countries? The Effect of Household Survey Methods, </w:t>
      </w:r>
      <w:r w:rsidRPr="00CD5001">
        <w:rPr>
          <w:rFonts w:ascii="Times New Roman" w:hAnsi="Times New Roman"/>
          <w:b/>
          <w:bCs/>
          <w:i/>
          <w:iCs/>
          <w:sz w:val="24"/>
          <w:szCs w:val="24"/>
        </w:rPr>
        <w:t>Economics Letters,</w:t>
      </w:r>
      <w:r w:rsidRPr="00CD5001">
        <w:rPr>
          <w:rFonts w:ascii="Times New Roman" w:hAnsi="Times New Roman"/>
          <w:sz w:val="24"/>
          <w:szCs w:val="24"/>
        </w:rPr>
        <w:t>71 (2001): 329-333.</w:t>
      </w:r>
    </w:p>
    <w:p w14:paraId="2C483F27"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Pray, Carl, Danmeng Ma, Jikun Huang and Fangbin Qiao. 2001. Impact of Bt Cotton in China, </w:t>
      </w:r>
      <w:r w:rsidRPr="00CD5001">
        <w:rPr>
          <w:rFonts w:ascii="Times New Roman" w:hAnsi="Times New Roman"/>
          <w:b/>
          <w:bCs/>
          <w:i/>
          <w:iCs/>
          <w:sz w:val="24"/>
          <w:szCs w:val="24"/>
        </w:rPr>
        <w:t>World Development</w:t>
      </w:r>
      <w:r w:rsidRPr="00CD5001">
        <w:rPr>
          <w:rFonts w:ascii="Times New Roman" w:hAnsi="Times New Roman"/>
          <w:sz w:val="24"/>
          <w:szCs w:val="24"/>
        </w:rPr>
        <w:t>, Vo1.29 (2001):813-825.</w:t>
      </w:r>
    </w:p>
    <w:p w14:paraId="6AAB8618"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Huang, Jikun, Scott Rozelle, and Linxiu Zhang. 2000. WTO and Agriculture: Radical Reforms or the Continuation of Gradual Transition, </w:t>
      </w:r>
      <w:r w:rsidRPr="00CD5001">
        <w:rPr>
          <w:rFonts w:ascii="Times New Roman" w:hAnsi="Times New Roman"/>
          <w:b/>
          <w:bCs/>
          <w:i/>
          <w:iCs/>
          <w:sz w:val="24"/>
          <w:szCs w:val="24"/>
        </w:rPr>
        <w:t>China Economic Review</w:t>
      </w:r>
      <w:r w:rsidRPr="00CD5001">
        <w:rPr>
          <w:rFonts w:ascii="Times New Roman" w:hAnsi="Times New Roman"/>
          <w:sz w:val="24"/>
          <w:szCs w:val="24"/>
        </w:rPr>
        <w:t>, 11(2000):397-401.</w:t>
      </w:r>
    </w:p>
    <w:p w14:paraId="51443922"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Hu, Ruifa, Jikun Huang, Songqing Jin and Scott Rozelle. 2000. Assessing the Contribution of Research System and CG Genetic Materials to the Total Factor Productivity of Rice in China, </w:t>
      </w:r>
      <w:r w:rsidRPr="00CD5001">
        <w:rPr>
          <w:rFonts w:ascii="Times New Roman" w:hAnsi="Times New Roman"/>
          <w:b/>
          <w:bCs/>
          <w:i/>
          <w:iCs/>
          <w:sz w:val="24"/>
          <w:szCs w:val="24"/>
        </w:rPr>
        <w:t>Journal of Rural Development,</w:t>
      </w:r>
      <w:r w:rsidRPr="00CD5001">
        <w:rPr>
          <w:rFonts w:ascii="Times New Roman" w:hAnsi="Times New Roman"/>
          <w:sz w:val="24"/>
          <w:szCs w:val="24"/>
        </w:rPr>
        <w:t xml:space="preserve"> 23 (2000): 33:70.</w:t>
      </w:r>
    </w:p>
    <w:p w14:paraId="4150B534"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Rozelle, Scott and Jikun Huang. 2000. Transition, Development and the Supply of Wheat in China, </w:t>
      </w:r>
      <w:r w:rsidRPr="00CD5001">
        <w:rPr>
          <w:rFonts w:ascii="Times New Roman" w:hAnsi="Times New Roman"/>
          <w:b/>
          <w:bCs/>
          <w:i/>
          <w:iCs/>
          <w:sz w:val="24"/>
          <w:szCs w:val="24"/>
        </w:rPr>
        <w:t>Australian Journal of Agricultural and Resource Economics,</w:t>
      </w:r>
      <w:r w:rsidRPr="00CD5001">
        <w:rPr>
          <w:rFonts w:ascii="Times New Roman" w:hAnsi="Times New Roman"/>
          <w:sz w:val="24"/>
          <w:szCs w:val="24"/>
        </w:rPr>
        <w:t xml:space="preserve"> 44(2000):543-571.</w:t>
      </w:r>
    </w:p>
    <w:p w14:paraId="50445C4A"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lang w:val="de-DE"/>
        </w:rPr>
        <w:t xml:space="preserve">deBrauw, Alan, Jikun Huang and Scott Rozelle. </w:t>
      </w:r>
      <w:r w:rsidRPr="00CD5001">
        <w:rPr>
          <w:rFonts w:ascii="Times New Roman" w:hAnsi="Times New Roman"/>
          <w:sz w:val="24"/>
          <w:szCs w:val="24"/>
        </w:rPr>
        <w:t xml:space="preserve">2000. Responsiveness, Flexibility and Market Liberalization in China's Agriculture, </w:t>
      </w:r>
      <w:r w:rsidRPr="00CD5001">
        <w:rPr>
          <w:rFonts w:ascii="Times New Roman" w:hAnsi="Times New Roman"/>
          <w:b/>
          <w:bCs/>
          <w:i/>
          <w:iCs/>
          <w:sz w:val="24"/>
          <w:szCs w:val="24"/>
        </w:rPr>
        <w:t>American Journal of Agricultural Economics</w:t>
      </w:r>
      <w:r w:rsidRPr="00CD5001">
        <w:rPr>
          <w:rFonts w:ascii="Times New Roman" w:hAnsi="Times New Roman"/>
          <w:sz w:val="24"/>
          <w:szCs w:val="24"/>
        </w:rPr>
        <w:t>, 82 (2000): 1133-1139.</w:t>
      </w:r>
    </w:p>
    <w:p w14:paraId="699558E6"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Rozelle Scott, Albert Park, Jikun Huang and Hehui Jin. 2000. Bureaucrat to Entrepreneur: The Changing Role of the State in China’s Grain Economy, </w:t>
      </w:r>
      <w:r w:rsidRPr="00CD5001">
        <w:rPr>
          <w:rFonts w:ascii="Times New Roman" w:hAnsi="Times New Roman"/>
          <w:b/>
          <w:bCs/>
          <w:i/>
          <w:iCs/>
          <w:sz w:val="24"/>
          <w:szCs w:val="24"/>
        </w:rPr>
        <w:t xml:space="preserve">Economic Development and Cultural Change, </w:t>
      </w:r>
      <w:r w:rsidRPr="00CD5001">
        <w:rPr>
          <w:rFonts w:ascii="Times New Roman" w:hAnsi="Times New Roman"/>
          <w:sz w:val="24"/>
          <w:szCs w:val="24"/>
        </w:rPr>
        <w:t>48 (2000): 227-252.</w:t>
      </w:r>
    </w:p>
    <w:p w14:paraId="21805D7A"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lastRenderedPageBreak/>
        <w:t xml:space="preserve">Huang, Jikun, Scott Rozelle, and Mark Rosegrant. 1999. China’s Food Economy to the 21st Century: Supply, Demand and Trade, </w:t>
      </w:r>
      <w:r w:rsidRPr="00CD5001">
        <w:rPr>
          <w:rFonts w:ascii="Times New Roman" w:hAnsi="Times New Roman"/>
          <w:b/>
          <w:bCs/>
          <w:i/>
          <w:iCs/>
          <w:sz w:val="24"/>
          <w:szCs w:val="24"/>
        </w:rPr>
        <w:t xml:space="preserve">Economic Development and Cultural Change, </w:t>
      </w:r>
      <w:r w:rsidRPr="00CD5001">
        <w:rPr>
          <w:rFonts w:ascii="Times New Roman" w:hAnsi="Times New Roman"/>
          <w:sz w:val="24"/>
          <w:szCs w:val="24"/>
        </w:rPr>
        <w:t>47 (1999): 737-766.</w:t>
      </w:r>
    </w:p>
    <w:p w14:paraId="548ED6B4"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Huang, Jikun and Scott Rozelle. 1998. Market Development and Food Consumption in Rural China, </w:t>
      </w:r>
      <w:r w:rsidRPr="00CD5001">
        <w:rPr>
          <w:rFonts w:ascii="Times New Roman" w:hAnsi="Times New Roman"/>
          <w:b/>
          <w:bCs/>
          <w:i/>
          <w:iCs/>
          <w:sz w:val="24"/>
          <w:szCs w:val="24"/>
        </w:rPr>
        <w:t>China Economic Review,</w:t>
      </w:r>
      <w:r w:rsidRPr="00CD5001">
        <w:rPr>
          <w:rFonts w:ascii="Times New Roman" w:hAnsi="Times New Roman"/>
          <w:sz w:val="24"/>
          <w:szCs w:val="24"/>
        </w:rPr>
        <w:t xml:space="preserve"> 9 (1998): 25-45.</w:t>
      </w:r>
    </w:p>
    <w:p w14:paraId="06CF98E0"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bCs/>
          <w:sz w:val="24"/>
          <w:szCs w:val="24"/>
        </w:rPr>
        <w:t>Widawsky</w:t>
      </w:r>
      <w:r w:rsidRPr="00CD5001">
        <w:rPr>
          <w:rFonts w:ascii="Times New Roman" w:hAnsi="Times New Roman"/>
          <w:sz w:val="24"/>
          <w:szCs w:val="24"/>
        </w:rPr>
        <w:t xml:space="preserve">, David, Scott Rozelle, S. Jin and Jikun Huang. 1998. Pesticide Productivity, Host-Plant Resistance and Productivity in China, </w:t>
      </w:r>
      <w:r w:rsidRPr="00CD5001">
        <w:rPr>
          <w:rFonts w:ascii="Times New Roman" w:hAnsi="Times New Roman"/>
          <w:b/>
          <w:bCs/>
          <w:i/>
          <w:iCs/>
          <w:sz w:val="24"/>
          <w:szCs w:val="24"/>
        </w:rPr>
        <w:t>Agricultural Economics,</w:t>
      </w:r>
      <w:r w:rsidRPr="00CD5001">
        <w:rPr>
          <w:rFonts w:ascii="Times New Roman" w:hAnsi="Times New Roman"/>
          <w:sz w:val="24"/>
          <w:szCs w:val="24"/>
        </w:rPr>
        <w:t xml:space="preserve"> 19 (1998): 203-217.</w:t>
      </w:r>
    </w:p>
    <w:p w14:paraId="652888EA"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Rozelle, Scott, Carl E. Pray and Jikun Huang. 1997. Agricultural Research Policy in China: Testing the Limits of Commercialization-led Reform, </w:t>
      </w:r>
      <w:r w:rsidRPr="00CD5001">
        <w:rPr>
          <w:rFonts w:ascii="Times New Roman" w:hAnsi="Times New Roman"/>
          <w:b/>
          <w:bCs/>
          <w:i/>
          <w:iCs/>
          <w:sz w:val="24"/>
          <w:szCs w:val="24"/>
        </w:rPr>
        <w:t>Comparative Economic Studies,</w:t>
      </w:r>
      <w:r w:rsidRPr="00CD5001">
        <w:rPr>
          <w:rFonts w:ascii="Times New Roman" w:hAnsi="Times New Roman"/>
          <w:sz w:val="24"/>
          <w:szCs w:val="24"/>
        </w:rPr>
        <w:t xml:space="preserve"> 39 (1997): 37-71.</w:t>
      </w:r>
    </w:p>
    <w:p w14:paraId="5F19540B"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bCs/>
          <w:sz w:val="24"/>
          <w:szCs w:val="24"/>
        </w:rPr>
        <w:t>Rozelle</w:t>
      </w:r>
      <w:r w:rsidRPr="00CD5001">
        <w:rPr>
          <w:rFonts w:ascii="Times New Roman" w:hAnsi="Times New Roman"/>
          <w:sz w:val="24"/>
          <w:szCs w:val="24"/>
        </w:rPr>
        <w:t xml:space="preserve">, Scott, Albert Park, Jikun Huang and Hehui Jin. 1997. Liberalization and Rural Market Integration in China, </w:t>
      </w:r>
      <w:r w:rsidRPr="00CD5001">
        <w:rPr>
          <w:rFonts w:ascii="Times New Roman" w:hAnsi="Times New Roman"/>
          <w:b/>
          <w:bCs/>
          <w:i/>
          <w:iCs/>
          <w:sz w:val="24"/>
          <w:szCs w:val="24"/>
        </w:rPr>
        <w:t xml:space="preserve">American Journal of Agricultural Economics, </w:t>
      </w:r>
      <w:r w:rsidRPr="00CD5001">
        <w:rPr>
          <w:rFonts w:ascii="Times New Roman" w:hAnsi="Times New Roman"/>
          <w:sz w:val="24"/>
          <w:szCs w:val="24"/>
        </w:rPr>
        <w:t>79 (1997): 635-642.</w:t>
      </w:r>
    </w:p>
    <w:p w14:paraId="69BA1E6F"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Rozelle, Scott, Jikun Huang and Linxiu Zhang. 1997. Poverty, Population and Environmental Degradation in China, </w:t>
      </w:r>
      <w:r w:rsidRPr="00CD5001">
        <w:rPr>
          <w:rFonts w:ascii="Times New Roman" w:hAnsi="Times New Roman"/>
          <w:b/>
          <w:bCs/>
          <w:i/>
          <w:iCs/>
          <w:sz w:val="24"/>
          <w:szCs w:val="24"/>
        </w:rPr>
        <w:t>Food Policy</w:t>
      </w:r>
      <w:r w:rsidRPr="00CD5001">
        <w:rPr>
          <w:rFonts w:ascii="Times New Roman" w:hAnsi="Times New Roman"/>
          <w:i/>
          <w:iCs/>
          <w:sz w:val="24"/>
          <w:szCs w:val="24"/>
        </w:rPr>
        <w:t>,</w:t>
      </w:r>
      <w:r w:rsidRPr="00CD5001">
        <w:rPr>
          <w:rFonts w:ascii="Times New Roman" w:hAnsi="Times New Roman"/>
          <w:sz w:val="24"/>
          <w:szCs w:val="24"/>
        </w:rPr>
        <w:t xml:space="preserve"> 22 (1997): 225-251.</w:t>
      </w:r>
    </w:p>
    <w:p w14:paraId="242E6C81"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Rozelle, Scott, Greg Veeck and Jikun Huang. 1997. The Impact of Environmental Degradation on Grain Production in China, </w:t>
      </w:r>
      <w:r w:rsidRPr="00CD5001">
        <w:rPr>
          <w:rFonts w:ascii="Times New Roman" w:hAnsi="Times New Roman"/>
          <w:b/>
          <w:bCs/>
          <w:i/>
          <w:iCs/>
          <w:sz w:val="24"/>
          <w:szCs w:val="24"/>
        </w:rPr>
        <w:t>Economic Geography,</w:t>
      </w:r>
      <w:r w:rsidRPr="00CD5001">
        <w:rPr>
          <w:rFonts w:ascii="Times New Roman" w:hAnsi="Times New Roman"/>
          <w:sz w:val="24"/>
          <w:szCs w:val="24"/>
        </w:rPr>
        <w:t xml:space="preserve"> 73 (1997): 44-66.</w:t>
      </w:r>
    </w:p>
    <w:p w14:paraId="24056516"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Huang, Jikun and Scott Rozelle. 1996. Technological Change: The Re-Discovery of the Engine of Productivity Growth in China's Rural Economy, </w:t>
      </w:r>
      <w:r w:rsidRPr="00CD5001">
        <w:rPr>
          <w:rFonts w:ascii="Times New Roman" w:hAnsi="Times New Roman"/>
          <w:b/>
          <w:bCs/>
          <w:i/>
          <w:iCs/>
          <w:sz w:val="24"/>
          <w:szCs w:val="24"/>
        </w:rPr>
        <w:t>Journal of Development Economics</w:t>
      </w:r>
      <w:r w:rsidRPr="00CD5001">
        <w:rPr>
          <w:rFonts w:ascii="Times New Roman" w:hAnsi="Times New Roman"/>
          <w:i/>
          <w:iCs/>
          <w:sz w:val="24"/>
          <w:szCs w:val="24"/>
        </w:rPr>
        <w:t>,</w:t>
      </w:r>
      <w:r w:rsidRPr="00CD5001">
        <w:rPr>
          <w:rFonts w:ascii="Times New Roman" w:hAnsi="Times New Roman"/>
          <w:sz w:val="24"/>
          <w:szCs w:val="24"/>
        </w:rPr>
        <w:t>49 (1996): 337-369.</w:t>
      </w:r>
    </w:p>
    <w:p w14:paraId="7E03B6C2"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David, Cristina C. and Jikun Huang. 1996. Political Economy of Rice Price Protection in Asia, </w:t>
      </w:r>
      <w:r w:rsidRPr="00CD5001">
        <w:rPr>
          <w:rFonts w:ascii="Times New Roman" w:hAnsi="Times New Roman"/>
          <w:b/>
          <w:bCs/>
          <w:i/>
          <w:iCs/>
          <w:sz w:val="24"/>
          <w:szCs w:val="24"/>
        </w:rPr>
        <w:t>Economic Development and Cultural Change</w:t>
      </w:r>
      <w:r w:rsidRPr="00CD5001">
        <w:rPr>
          <w:rFonts w:ascii="Times New Roman" w:hAnsi="Times New Roman"/>
          <w:sz w:val="24"/>
          <w:szCs w:val="24"/>
        </w:rPr>
        <w:t>, 44 (1996): 463-483.</w:t>
      </w:r>
    </w:p>
    <w:p w14:paraId="6F873266"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bCs/>
          <w:sz w:val="24"/>
          <w:szCs w:val="24"/>
        </w:rPr>
        <w:t>Rozelle</w:t>
      </w:r>
      <w:r w:rsidRPr="00CD5001">
        <w:rPr>
          <w:rFonts w:ascii="Times New Roman" w:hAnsi="Times New Roman"/>
          <w:sz w:val="24"/>
          <w:szCs w:val="24"/>
        </w:rPr>
        <w:t xml:space="preserve">, Scott, Jikun Huang, and Mark Rosegrant. 1996. Why China Will NOT Starve the World, </w:t>
      </w:r>
      <w:r w:rsidRPr="00CD5001">
        <w:rPr>
          <w:rFonts w:ascii="Times New Roman" w:hAnsi="Times New Roman"/>
          <w:b/>
          <w:bCs/>
          <w:i/>
          <w:iCs/>
          <w:sz w:val="24"/>
          <w:szCs w:val="24"/>
        </w:rPr>
        <w:t>Choices,</w:t>
      </w:r>
      <w:r w:rsidRPr="00CD5001">
        <w:rPr>
          <w:rFonts w:ascii="Times New Roman" w:hAnsi="Times New Roman"/>
          <w:sz w:val="24"/>
          <w:szCs w:val="24"/>
        </w:rPr>
        <w:t xml:space="preserve"> First Quarter (1996): 18-24.</w:t>
      </w:r>
    </w:p>
    <w:p w14:paraId="30A5720F"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bookmarkStart w:id="55" w:name="OLE_LINK17"/>
      <w:bookmarkStart w:id="56" w:name="OLE_LINK20"/>
      <w:r w:rsidRPr="00CD5001">
        <w:rPr>
          <w:rFonts w:ascii="Times New Roman" w:hAnsi="Times New Roman"/>
          <w:sz w:val="24"/>
          <w:szCs w:val="24"/>
        </w:rPr>
        <w:t xml:space="preserve">Huang, Jikun and Scott Rozelle. 1995. Environmental Stress and Grain Yields in China, </w:t>
      </w:r>
      <w:r w:rsidRPr="00CD5001">
        <w:rPr>
          <w:rFonts w:ascii="Times New Roman" w:hAnsi="Times New Roman"/>
          <w:b/>
          <w:bCs/>
          <w:i/>
          <w:iCs/>
          <w:sz w:val="24"/>
          <w:szCs w:val="24"/>
        </w:rPr>
        <w:t>American Journal of Agricultural Economics</w:t>
      </w:r>
      <w:r w:rsidRPr="00CD5001">
        <w:rPr>
          <w:rFonts w:ascii="Times New Roman" w:hAnsi="Times New Roman"/>
          <w:sz w:val="24"/>
          <w:szCs w:val="24"/>
        </w:rPr>
        <w:t>, 77 (1995): 853-864.</w:t>
      </w:r>
      <w:bookmarkEnd w:id="55"/>
      <w:bookmarkEnd w:id="56"/>
    </w:p>
    <w:p w14:paraId="56157ECB"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bCs/>
          <w:sz w:val="24"/>
          <w:szCs w:val="24"/>
        </w:rPr>
        <w:t>Min</w:t>
      </w:r>
      <w:r w:rsidRPr="00CD5001">
        <w:rPr>
          <w:rFonts w:ascii="Times New Roman" w:hAnsi="Times New Roman"/>
          <w:sz w:val="24"/>
          <w:szCs w:val="24"/>
        </w:rPr>
        <w:t xml:space="preserve">, Shaokai, Xiong Zhengming and Jikun Huang. 1994. Rice Production and Consumption in China, </w:t>
      </w:r>
      <w:r w:rsidRPr="00CD5001">
        <w:rPr>
          <w:rFonts w:ascii="Times New Roman" w:hAnsi="Times New Roman"/>
          <w:b/>
          <w:bCs/>
          <w:i/>
          <w:iCs/>
          <w:sz w:val="24"/>
          <w:szCs w:val="24"/>
        </w:rPr>
        <w:t>Grain Development</w:t>
      </w:r>
      <w:r w:rsidRPr="00CD5001">
        <w:rPr>
          <w:rFonts w:ascii="Times New Roman" w:hAnsi="Times New Roman"/>
          <w:sz w:val="24"/>
          <w:szCs w:val="24"/>
        </w:rPr>
        <w:t>,50 (1994): 36-53.</w:t>
      </w:r>
    </w:p>
    <w:p w14:paraId="11AE0751"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bCs/>
          <w:sz w:val="24"/>
          <w:szCs w:val="24"/>
        </w:rPr>
        <w:t>Huang</w:t>
      </w:r>
      <w:r w:rsidRPr="00CD5001">
        <w:rPr>
          <w:rFonts w:ascii="Times New Roman" w:hAnsi="Times New Roman"/>
          <w:sz w:val="24"/>
          <w:szCs w:val="24"/>
        </w:rPr>
        <w:t xml:space="preserve">, Jikun and Cristina C. David. 1993. Demand for Cereal Grains in Asia: the Effect of Urbanization, </w:t>
      </w:r>
      <w:r w:rsidRPr="00CD5001">
        <w:rPr>
          <w:rFonts w:ascii="Times New Roman" w:hAnsi="Times New Roman"/>
          <w:b/>
          <w:bCs/>
          <w:i/>
          <w:iCs/>
          <w:sz w:val="24"/>
          <w:szCs w:val="24"/>
        </w:rPr>
        <w:t>Agricultural Economics</w:t>
      </w:r>
      <w:r w:rsidRPr="00CD5001">
        <w:rPr>
          <w:rFonts w:ascii="Times New Roman" w:hAnsi="Times New Roman"/>
          <w:sz w:val="24"/>
          <w:szCs w:val="24"/>
        </w:rPr>
        <w:t>, 8 (1993): 107-124.</w:t>
      </w:r>
    </w:p>
    <w:p w14:paraId="5C5B7289" w14:textId="77777777" w:rsidR="0054563E" w:rsidRPr="00CD5001" w:rsidRDefault="0054563E" w:rsidP="009701AF">
      <w:pPr>
        <w:pStyle w:val="a0"/>
        <w:numPr>
          <w:ilvl w:val="0"/>
          <w:numId w:val="1"/>
        </w:numPr>
        <w:tabs>
          <w:tab w:val="num" w:pos="540"/>
        </w:tabs>
        <w:spacing w:beforeLines="50" w:before="120"/>
        <w:ind w:left="540" w:hanging="540"/>
        <w:jc w:val="both"/>
        <w:rPr>
          <w:rFonts w:ascii="Times New Roman" w:hAnsi="Times New Roman"/>
          <w:sz w:val="24"/>
          <w:szCs w:val="24"/>
        </w:rPr>
      </w:pPr>
      <w:r w:rsidRPr="00CD5001">
        <w:rPr>
          <w:rFonts w:ascii="Times New Roman" w:hAnsi="Times New Roman"/>
          <w:sz w:val="24"/>
          <w:szCs w:val="24"/>
        </w:rPr>
        <w:t xml:space="preserve">Huang, Jikun, Cristina c. David, and Bart Duff. 1991. Rice in Asia: Is It Becoming    An Inferior Good? Comment, </w:t>
      </w:r>
      <w:r w:rsidRPr="00CD5001">
        <w:rPr>
          <w:rFonts w:ascii="Times New Roman" w:hAnsi="Times New Roman"/>
          <w:b/>
          <w:bCs/>
          <w:i/>
          <w:iCs/>
          <w:sz w:val="24"/>
          <w:szCs w:val="24"/>
        </w:rPr>
        <w:t>American Journal of Agricultural Economics</w:t>
      </w:r>
      <w:r w:rsidRPr="00CD5001">
        <w:rPr>
          <w:rFonts w:ascii="Times New Roman" w:hAnsi="Times New Roman"/>
          <w:sz w:val="24"/>
          <w:szCs w:val="24"/>
        </w:rPr>
        <w:t xml:space="preserve">, 73 (1991): 515-521.  </w:t>
      </w:r>
    </w:p>
    <w:bookmarkEnd w:id="26"/>
    <w:bookmarkEnd w:id="27"/>
    <w:p w14:paraId="3B45CFE1" w14:textId="77777777" w:rsidR="0054563E" w:rsidRPr="00663687" w:rsidRDefault="0054563E" w:rsidP="009701AF">
      <w:pPr>
        <w:pStyle w:val="6"/>
        <w:spacing w:beforeLines="100" w:before="240" w:afterLines="100" w:after="240"/>
        <w:jc w:val="both"/>
      </w:pPr>
      <w:r w:rsidRPr="00663687">
        <w:t>II. Articles Published in Chinese Journals</w:t>
      </w:r>
    </w:p>
    <w:p w14:paraId="3DEABFFD" w14:textId="2E916A0E" w:rsidR="00036B05" w:rsidRDefault="00036B05" w:rsidP="00843BEF">
      <w:pPr>
        <w:pStyle w:val="a0"/>
        <w:numPr>
          <w:ilvl w:val="0"/>
          <w:numId w:val="3"/>
        </w:numPr>
        <w:tabs>
          <w:tab w:val="num" w:pos="480"/>
        </w:tabs>
        <w:spacing w:before="120"/>
        <w:ind w:left="480" w:hanging="480"/>
        <w:jc w:val="both"/>
        <w:rPr>
          <w:rFonts w:ascii="Times New Roman" w:eastAsiaTheme="minorEastAsia" w:hAnsi="Times New Roman"/>
          <w:sz w:val="24"/>
          <w:szCs w:val="24"/>
        </w:rPr>
      </w:pPr>
      <w:bookmarkStart w:id="57" w:name="OLE_LINK136"/>
      <w:bookmarkStart w:id="58" w:name="OLE_LINK137"/>
      <w:r>
        <w:rPr>
          <w:rFonts w:ascii="Times New Roman" w:eastAsiaTheme="minorEastAsia" w:hAnsi="Times New Roman" w:hint="eastAsia"/>
          <w:sz w:val="24"/>
          <w:szCs w:val="24"/>
        </w:rPr>
        <w:t>Y</w:t>
      </w:r>
      <w:r>
        <w:rPr>
          <w:rFonts w:ascii="Times New Roman" w:eastAsiaTheme="minorEastAsia" w:hAnsi="Times New Roman"/>
          <w:sz w:val="24"/>
          <w:szCs w:val="24"/>
        </w:rPr>
        <w:t xml:space="preserve">i, Hongmei, Xu He, Huayong Zhi, Jikun Huang, </w:t>
      </w:r>
      <w:r w:rsidR="005975F6">
        <w:rPr>
          <w:rFonts w:ascii="Times New Roman" w:eastAsiaTheme="minorEastAsia" w:hAnsi="Times New Roman"/>
          <w:sz w:val="24"/>
          <w:szCs w:val="24"/>
        </w:rPr>
        <w:t xml:space="preserve">Xi Chen, 2026. </w:t>
      </w:r>
      <w:r w:rsidR="005975F6" w:rsidRPr="005975F6">
        <w:rPr>
          <w:rFonts w:ascii="Times New Roman" w:eastAsiaTheme="minorEastAsia" w:hAnsi="Times New Roman"/>
          <w:sz w:val="24"/>
          <w:szCs w:val="24"/>
        </w:rPr>
        <w:t>Adoption and Challenges of Digital and Intelligent Technologies in Agriculture: Evidence from Two Representative Household Surveys</w:t>
      </w:r>
      <w:r w:rsidR="005975F6">
        <w:rPr>
          <w:rFonts w:ascii="Times New Roman" w:eastAsiaTheme="minorEastAsia" w:hAnsi="Times New Roman"/>
          <w:sz w:val="24"/>
          <w:szCs w:val="24"/>
        </w:rPr>
        <w:t xml:space="preserve">, </w:t>
      </w:r>
      <w:r w:rsidR="005975F6" w:rsidRPr="005975F6">
        <w:rPr>
          <w:rFonts w:ascii="Times New Roman" w:eastAsiaTheme="minorEastAsia" w:hAnsi="Times New Roman"/>
          <w:b/>
          <w:i/>
          <w:sz w:val="24"/>
          <w:szCs w:val="24"/>
        </w:rPr>
        <w:t>Smart Agriculture</w:t>
      </w:r>
      <w:r w:rsidR="005975F6">
        <w:rPr>
          <w:rFonts w:ascii="Times New Roman" w:eastAsiaTheme="minorEastAsia" w:hAnsi="Times New Roman"/>
          <w:sz w:val="24"/>
          <w:szCs w:val="24"/>
        </w:rPr>
        <w:t>, XX, 2026.</w:t>
      </w:r>
    </w:p>
    <w:p w14:paraId="56C42102" w14:textId="71EB1069" w:rsidR="001F65CF" w:rsidRDefault="001F65CF" w:rsidP="00843BEF">
      <w:pPr>
        <w:pStyle w:val="a0"/>
        <w:numPr>
          <w:ilvl w:val="0"/>
          <w:numId w:val="3"/>
        </w:numPr>
        <w:tabs>
          <w:tab w:val="num" w:pos="480"/>
        </w:tabs>
        <w:spacing w:before="120"/>
        <w:ind w:left="480" w:hanging="480"/>
        <w:jc w:val="both"/>
        <w:rPr>
          <w:rFonts w:ascii="Times New Roman" w:eastAsiaTheme="minorEastAsia" w:hAnsi="Times New Roman"/>
          <w:sz w:val="24"/>
          <w:szCs w:val="24"/>
        </w:rPr>
      </w:pPr>
      <w:r>
        <w:rPr>
          <w:rFonts w:ascii="Times New Roman" w:eastAsiaTheme="minorEastAsia" w:hAnsi="Times New Roman" w:hint="eastAsia"/>
          <w:sz w:val="24"/>
          <w:szCs w:val="24"/>
        </w:rPr>
        <w:t>Huang</w:t>
      </w:r>
      <w:r>
        <w:rPr>
          <w:rFonts w:ascii="Times New Roman" w:eastAsiaTheme="minorEastAsia" w:hAnsi="Times New Roman"/>
          <w:sz w:val="24"/>
          <w:szCs w:val="24"/>
        </w:rPr>
        <w:t>, Jikun, Yang Xu, 2026. Promot</w:t>
      </w:r>
      <w:r w:rsidR="00036B05">
        <w:rPr>
          <w:rFonts w:ascii="Times New Roman" w:eastAsiaTheme="minorEastAsia" w:hAnsi="Times New Roman"/>
          <w:sz w:val="24"/>
          <w:szCs w:val="24"/>
        </w:rPr>
        <w:t>e</w:t>
      </w:r>
      <w:r>
        <w:rPr>
          <w:rFonts w:ascii="Times New Roman" w:eastAsiaTheme="minorEastAsia" w:hAnsi="Times New Roman"/>
          <w:sz w:val="24"/>
          <w:szCs w:val="24"/>
        </w:rPr>
        <w:t xml:space="preserve"> or Hinder? The Impact of Agricultural Mechanization Custom Service on Farms </w:t>
      </w:r>
      <w:r w:rsidR="00036B05">
        <w:rPr>
          <w:rFonts w:ascii="Times New Roman" w:eastAsiaTheme="minorEastAsia" w:hAnsi="Times New Roman" w:hint="eastAsia"/>
          <w:sz w:val="24"/>
          <w:szCs w:val="24"/>
        </w:rPr>
        <w:t>o</w:t>
      </w:r>
      <w:r>
        <w:rPr>
          <w:rFonts w:ascii="Times New Roman" w:eastAsiaTheme="minorEastAsia" w:hAnsi="Times New Roman"/>
          <w:sz w:val="24"/>
          <w:szCs w:val="24"/>
        </w:rPr>
        <w:t>f Di</w:t>
      </w:r>
      <w:r w:rsidR="00036B05">
        <w:rPr>
          <w:rFonts w:ascii="Times New Roman" w:eastAsiaTheme="minorEastAsia" w:hAnsi="Times New Roman"/>
          <w:sz w:val="24"/>
          <w:szCs w:val="24"/>
        </w:rPr>
        <w:t>ff</w:t>
      </w:r>
      <w:r>
        <w:rPr>
          <w:rFonts w:ascii="Times New Roman" w:eastAsiaTheme="minorEastAsia" w:hAnsi="Times New Roman"/>
          <w:sz w:val="24"/>
          <w:szCs w:val="24"/>
        </w:rPr>
        <w:t xml:space="preserve">erent Scales: </w:t>
      </w:r>
      <w:r>
        <w:rPr>
          <w:rFonts w:ascii="Times New Roman" w:eastAsiaTheme="minorEastAsia" w:hAnsi="Times New Roman" w:hint="eastAsia"/>
          <w:sz w:val="24"/>
          <w:szCs w:val="24"/>
        </w:rPr>
        <w:t>A</w:t>
      </w:r>
      <w:r>
        <w:rPr>
          <w:rFonts w:ascii="Times New Roman" w:eastAsiaTheme="minorEastAsia" w:hAnsi="Times New Roman"/>
          <w:sz w:val="24"/>
          <w:szCs w:val="24"/>
        </w:rPr>
        <w:t xml:space="preserve">n Empircal Study Based on Panel Data of Farm Households from 8 </w:t>
      </w:r>
      <w:r w:rsidR="00036B05">
        <w:rPr>
          <w:rFonts w:ascii="Times New Roman" w:eastAsiaTheme="minorEastAsia" w:hAnsi="Times New Roman"/>
          <w:sz w:val="24"/>
          <w:szCs w:val="24"/>
        </w:rPr>
        <w:t>P</w:t>
      </w:r>
      <w:r>
        <w:rPr>
          <w:rFonts w:ascii="Times New Roman" w:eastAsiaTheme="minorEastAsia" w:hAnsi="Times New Roman"/>
          <w:sz w:val="24"/>
          <w:szCs w:val="24"/>
        </w:rPr>
        <w:t xml:space="preserve">rovinces in China, </w:t>
      </w:r>
      <w:r w:rsidRPr="00CD5001">
        <w:rPr>
          <w:rFonts w:ascii="Times New Roman" w:eastAsiaTheme="minorEastAsia" w:hAnsi="Times New Roman"/>
          <w:b/>
          <w:i/>
          <w:sz w:val="24"/>
          <w:szCs w:val="24"/>
        </w:rPr>
        <w:t>Issues in Agricultural Economy</w:t>
      </w:r>
      <w:r w:rsidRPr="00CD5001">
        <w:rPr>
          <w:rFonts w:ascii="Times New Roman" w:eastAsiaTheme="minorEastAsia" w:hAnsi="Times New Roman" w:hint="eastAsia"/>
          <w:b/>
          <w:i/>
          <w:sz w:val="24"/>
          <w:szCs w:val="24"/>
        </w:rPr>
        <w:t xml:space="preserve">, </w:t>
      </w:r>
      <w:r w:rsidRPr="00CD5001">
        <w:rPr>
          <w:rFonts w:ascii="Times New Roman" w:eastAsiaTheme="minorEastAsia" w:hAnsi="Times New Roman" w:hint="eastAsia"/>
          <w:sz w:val="24"/>
          <w:szCs w:val="24"/>
        </w:rPr>
        <w:t xml:space="preserve">No. </w:t>
      </w:r>
      <w:r>
        <w:rPr>
          <w:rFonts w:ascii="Times New Roman" w:eastAsiaTheme="minorEastAsia" w:hAnsi="Times New Roman"/>
          <w:sz w:val="24"/>
          <w:szCs w:val="24"/>
        </w:rPr>
        <w:t>3</w:t>
      </w:r>
      <w:r w:rsidRPr="00CD5001">
        <w:rPr>
          <w:rFonts w:ascii="Times New Roman" w:eastAsiaTheme="minorEastAsia" w:hAnsi="Times New Roman" w:hint="eastAsia"/>
          <w:sz w:val="24"/>
          <w:szCs w:val="24"/>
        </w:rPr>
        <w:t xml:space="preserve"> (202</w:t>
      </w:r>
      <w:r>
        <w:rPr>
          <w:rFonts w:ascii="Times New Roman" w:eastAsiaTheme="minorEastAsia" w:hAnsi="Times New Roman"/>
          <w:sz w:val="24"/>
          <w:szCs w:val="24"/>
        </w:rPr>
        <w:t>6</w:t>
      </w:r>
      <w:r w:rsidRPr="00CD5001">
        <w:rPr>
          <w:rFonts w:ascii="Times New Roman" w:eastAsiaTheme="minorEastAsia" w:hAnsi="Times New Roman" w:hint="eastAsia"/>
          <w:sz w:val="24"/>
          <w:szCs w:val="24"/>
        </w:rPr>
        <w:t>):</w:t>
      </w:r>
      <w:r>
        <w:rPr>
          <w:rFonts w:ascii="Times New Roman" w:eastAsiaTheme="minorEastAsia" w:hAnsi="Times New Roman"/>
          <w:sz w:val="24"/>
          <w:szCs w:val="24"/>
        </w:rPr>
        <w:t>3</w:t>
      </w:r>
      <w:r w:rsidRPr="00CD5001">
        <w:rPr>
          <w:rFonts w:ascii="Times New Roman" w:eastAsiaTheme="minorEastAsia" w:hAnsi="Times New Roman" w:hint="eastAsia"/>
          <w:sz w:val="24"/>
          <w:szCs w:val="24"/>
        </w:rPr>
        <w:t>-</w:t>
      </w:r>
      <w:r>
        <w:rPr>
          <w:rFonts w:ascii="Times New Roman" w:eastAsiaTheme="minorEastAsia" w:hAnsi="Times New Roman"/>
          <w:sz w:val="24"/>
          <w:szCs w:val="24"/>
        </w:rPr>
        <w:t>16 -68</w:t>
      </w:r>
      <w:r w:rsidRPr="00CD5001">
        <w:rPr>
          <w:rFonts w:ascii="Times New Roman" w:eastAsiaTheme="minorEastAsia" w:hAnsi="Times New Roman" w:hint="eastAsia"/>
          <w:sz w:val="24"/>
          <w:szCs w:val="24"/>
        </w:rPr>
        <w:t>.</w:t>
      </w:r>
    </w:p>
    <w:p w14:paraId="3D332BA9" w14:textId="6D9DA21A" w:rsidR="001F65CF" w:rsidRDefault="001F65CF" w:rsidP="00843BEF">
      <w:pPr>
        <w:pStyle w:val="a0"/>
        <w:numPr>
          <w:ilvl w:val="0"/>
          <w:numId w:val="3"/>
        </w:numPr>
        <w:tabs>
          <w:tab w:val="num" w:pos="480"/>
        </w:tabs>
        <w:spacing w:before="120"/>
        <w:ind w:left="480" w:hanging="480"/>
        <w:jc w:val="both"/>
        <w:rPr>
          <w:rFonts w:ascii="Times New Roman" w:eastAsiaTheme="minorEastAsia" w:hAnsi="Times New Roman"/>
          <w:sz w:val="24"/>
          <w:szCs w:val="24"/>
        </w:rPr>
      </w:pPr>
      <w:r>
        <w:rPr>
          <w:rFonts w:ascii="Times New Roman" w:eastAsiaTheme="minorEastAsia" w:hAnsi="Times New Roman" w:hint="eastAsia"/>
          <w:sz w:val="24"/>
          <w:szCs w:val="24"/>
        </w:rPr>
        <w:lastRenderedPageBreak/>
        <w:t>Liu</w:t>
      </w:r>
      <w:r>
        <w:rPr>
          <w:rFonts w:ascii="Times New Roman" w:eastAsiaTheme="minorEastAsia" w:hAnsi="Times New Roman"/>
          <w:sz w:val="24"/>
          <w:szCs w:val="24"/>
        </w:rPr>
        <w:t>, X</w:t>
      </w:r>
      <w:r w:rsidR="00036B05">
        <w:rPr>
          <w:rFonts w:ascii="Times New Roman" w:eastAsiaTheme="minorEastAsia" w:hAnsi="Times New Roman"/>
          <w:sz w:val="24"/>
          <w:szCs w:val="24"/>
        </w:rPr>
        <w:t>i</w:t>
      </w:r>
      <w:r>
        <w:rPr>
          <w:rFonts w:ascii="Times New Roman" w:eastAsiaTheme="minorEastAsia" w:hAnsi="Times New Roman"/>
          <w:sz w:val="24"/>
          <w:szCs w:val="24"/>
        </w:rPr>
        <w:t xml:space="preserve">nyu, Songze Li, Jikun Huang, 2026. The Impact of E-Commerce o Farm Households’ Sales and Production: From the Perspective of Sales Channel Choice, </w:t>
      </w:r>
      <w:r w:rsidRPr="00CD5001">
        <w:rPr>
          <w:rFonts w:ascii="Times New Roman" w:hAnsi="Times New Roman" w:hint="eastAsia"/>
          <w:b/>
          <w:i/>
          <w:sz w:val="24"/>
          <w:szCs w:val="24"/>
        </w:rPr>
        <w:t>China Rural Survey,</w:t>
      </w:r>
      <w:r w:rsidRPr="00CD5001">
        <w:rPr>
          <w:rFonts w:ascii="Times New Roman" w:hAnsi="Times New Roman" w:hint="eastAsia"/>
          <w:sz w:val="24"/>
          <w:szCs w:val="24"/>
        </w:rPr>
        <w:t xml:space="preserve"> No.</w:t>
      </w:r>
      <w:r>
        <w:rPr>
          <w:rFonts w:ascii="Times New Roman" w:hAnsi="Times New Roman"/>
          <w:sz w:val="24"/>
          <w:szCs w:val="24"/>
        </w:rPr>
        <w:t>2</w:t>
      </w:r>
      <w:r w:rsidRPr="00CD5001">
        <w:rPr>
          <w:rFonts w:ascii="Times New Roman" w:hAnsi="Times New Roman" w:hint="eastAsia"/>
          <w:sz w:val="24"/>
          <w:szCs w:val="24"/>
        </w:rPr>
        <w:t xml:space="preserve"> (20</w:t>
      </w:r>
      <w:r>
        <w:rPr>
          <w:rFonts w:ascii="Times New Roman" w:hAnsi="Times New Roman"/>
          <w:sz w:val="24"/>
          <w:szCs w:val="24"/>
        </w:rPr>
        <w:t>26</w:t>
      </w:r>
      <w:r w:rsidRPr="00CD5001">
        <w:rPr>
          <w:rFonts w:ascii="Times New Roman" w:hAnsi="Times New Roman" w:hint="eastAsia"/>
          <w:sz w:val="24"/>
          <w:szCs w:val="24"/>
        </w:rPr>
        <w:t>):</w:t>
      </w:r>
      <w:r>
        <w:rPr>
          <w:rFonts w:ascii="Times New Roman" w:hAnsi="Times New Roman"/>
          <w:sz w:val="24"/>
          <w:szCs w:val="24"/>
        </w:rPr>
        <w:t>24</w:t>
      </w:r>
      <w:r w:rsidRPr="00CD5001">
        <w:rPr>
          <w:rFonts w:ascii="Times New Roman" w:hAnsi="Times New Roman" w:hint="eastAsia"/>
          <w:sz w:val="24"/>
          <w:szCs w:val="24"/>
        </w:rPr>
        <w:t>-</w:t>
      </w:r>
      <w:r>
        <w:rPr>
          <w:rFonts w:ascii="Times New Roman" w:hAnsi="Times New Roman"/>
          <w:sz w:val="24"/>
          <w:szCs w:val="24"/>
        </w:rPr>
        <w:t>44</w:t>
      </w:r>
      <w:r w:rsidRPr="00CD5001">
        <w:rPr>
          <w:rFonts w:ascii="Times New Roman" w:hAnsi="Times New Roman" w:hint="eastAsia"/>
          <w:sz w:val="24"/>
          <w:szCs w:val="24"/>
        </w:rPr>
        <w:t>.</w:t>
      </w:r>
    </w:p>
    <w:p w14:paraId="6F1EB561" w14:textId="77777777" w:rsidR="001F65CF" w:rsidRDefault="001F65CF" w:rsidP="00843BEF">
      <w:pPr>
        <w:pStyle w:val="a0"/>
        <w:numPr>
          <w:ilvl w:val="0"/>
          <w:numId w:val="3"/>
        </w:numPr>
        <w:tabs>
          <w:tab w:val="num" w:pos="480"/>
        </w:tabs>
        <w:spacing w:before="120"/>
        <w:ind w:left="480" w:hanging="480"/>
        <w:jc w:val="both"/>
        <w:rPr>
          <w:rFonts w:ascii="Times New Roman" w:eastAsiaTheme="minorEastAsia" w:hAnsi="Times New Roman"/>
          <w:sz w:val="24"/>
          <w:szCs w:val="24"/>
        </w:rPr>
      </w:pPr>
      <w:r>
        <w:rPr>
          <w:rFonts w:ascii="Times New Roman" w:eastAsiaTheme="minorEastAsia" w:hAnsi="Times New Roman" w:hint="eastAsia"/>
          <w:sz w:val="24"/>
          <w:szCs w:val="24"/>
        </w:rPr>
        <w:t>Huang</w:t>
      </w:r>
      <w:r>
        <w:rPr>
          <w:rFonts w:ascii="Times New Roman" w:eastAsiaTheme="minorEastAsia" w:hAnsi="Times New Roman"/>
          <w:sz w:val="24"/>
          <w:szCs w:val="24"/>
        </w:rPr>
        <w:t xml:space="preserve">, Jikun, Yuxing Shi, Nan Zhou, Wen Hu, 2025. Evolution of Regional Distribution of Crop Production Productivity and Regional Sustainable in China: 1978-2022, </w:t>
      </w:r>
      <w:r w:rsidRPr="00CD5001">
        <w:rPr>
          <w:rFonts w:ascii="Times New Roman" w:eastAsiaTheme="minorEastAsia" w:hAnsi="Times New Roman"/>
          <w:b/>
          <w:i/>
          <w:sz w:val="24"/>
          <w:szCs w:val="24"/>
        </w:rPr>
        <w:t>Issues in Agricultural Economy</w:t>
      </w:r>
      <w:r w:rsidRPr="00CD5001">
        <w:rPr>
          <w:rFonts w:ascii="Times New Roman" w:eastAsiaTheme="minorEastAsia" w:hAnsi="Times New Roman" w:hint="eastAsia"/>
          <w:b/>
          <w:i/>
          <w:sz w:val="24"/>
          <w:szCs w:val="24"/>
        </w:rPr>
        <w:t xml:space="preserve">, </w:t>
      </w:r>
      <w:r w:rsidRPr="00CD5001">
        <w:rPr>
          <w:rFonts w:ascii="Times New Roman" w:eastAsiaTheme="minorEastAsia" w:hAnsi="Times New Roman" w:hint="eastAsia"/>
          <w:sz w:val="24"/>
          <w:szCs w:val="24"/>
        </w:rPr>
        <w:t xml:space="preserve">No. </w:t>
      </w:r>
      <w:r>
        <w:rPr>
          <w:rFonts w:ascii="Times New Roman" w:eastAsiaTheme="minorEastAsia" w:hAnsi="Times New Roman"/>
          <w:sz w:val="24"/>
          <w:szCs w:val="24"/>
        </w:rPr>
        <w:t>11</w:t>
      </w:r>
      <w:r w:rsidRPr="00CD5001">
        <w:rPr>
          <w:rFonts w:ascii="Times New Roman" w:eastAsiaTheme="minorEastAsia" w:hAnsi="Times New Roman" w:hint="eastAsia"/>
          <w:sz w:val="24"/>
          <w:szCs w:val="24"/>
        </w:rPr>
        <w:t xml:space="preserve"> (202</w:t>
      </w:r>
      <w:r>
        <w:rPr>
          <w:rFonts w:ascii="Times New Roman" w:eastAsiaTheme="minorEastAsia" w:hAnsi="Times New Roman"/>
          <w:sz w:val="24"/>
          <w:szCs w:val="24"/>
        </w:rPr>
        <w:t>5</w:t>
      </w:r>
      <w:r w:rsidRPr="00CD5001">
        <w:rPr>
          <w:rFonts w:ascii="Times New Roman" w:eastAsiaTheme="minorEastAsia" w:hAnsi="Times New Roman" w:hint="eastAsia"/>
          <w:sz w:val="24"/>
          <w:szCs w:val="24"/>
        </w:rPr>
        <w:t>):</w:t>
      </w:r>
      <w:r>
        <w:rPr>
          <w:rFonts w:ascii="Times New Roman" w:eastAsiaTheme="minorEastAsia" w:hAnsi="Times New Roman"/>
          <w:sz w:val="24"/>
          <w:szCs w:val="24"/>
        </w:rPr>
        <w:t>4</w:t>
      </w:r>
      <w:r w:rsidRPr="00CD5001">
        <w:rPr>
          <w:rFonts w:ascii="Times New Roman" w:eastAsiaTheme="minorEastAsia" w:hAnsi="Times New Roman" w:hint="eastAsia"/>
          <w:sz w:val="24"/>
          <w:szCs w:val="24"/>
        </w:rPr>
        <w:t>-</w:t>
      </w:r>
      <w:r>
        <w:rPr>
          <w:rFonts w:ascii="Times New Roman" w:eastAsiaTheme="minorEastAsia" w:hAnsi="Times New Roman"/>
          <w:sz w:val="24"/>
          <w:szCs w:val="24"/>
        </w:rPr>
        <w:t>25</w:t>
      </w:r>
      <w:r w:rsidRPr="00CD5001">
        <w:rPr>
          <w:rFonts w:ascii="Times New Roman" w:eastAsiaTheme="minorEastAsia" w:hAnsi="Times New Roman" w:hint="eastAsia"/>
          <w:sz w:val="24"/>
          <w:szCs w:val="24"/>
        </w:rPr>
        <w:t>.</w:t>
      </w:r>
    </w:p>
    <w:p w14:paraId="082132EB" w14:textId="77777777" w:rsidR="001F65CF" w:rsidRPr="008F1CE1" w:rsidRDefault="001F65CF" w:rsidP="00843BEF">
      <w:pPr>
        <w:pStyle w:val="a0"/>
        <w:numPr>
          <w:ilvl w:val="0"/>
          <w:numId w:val="3"/>
        </w:numPr>
        <w:tabs>
          <w:tab w:val="num" w:pos="480"/>
        </w:tabs>
        <w:spacing w:before="120"/>
        <w:ind w:left="480" w:hanging="480"/>
        <w:jc w:val="both"/>
        <w:rPr>
          <w:rFonts w:ascii="Times New Roman" w:eastAsiaTheme="minorEastAsia" w:hAnsi="Times New Roman"/>
          <w:sz w:val="24"/>
          <w:szCs w:val="24"/>
        </w:rPr>
      </w:pPr>
      <w:r w:rsidRPr="008F1CE1">
        <w:rPr>
          <w:rFonts w:ascii="Times New Roman" w:eastAsiaTheme="minorEastAsia" w:hAnsi="Times New Roman"/>
          <w:sz w:val="24"/>
          <w:szCs w:val="24"/>
        </w:rPr>
        <w:t xml:space="preserve">Wang, Xuerong, Nan Zhou, Jikun Huang, 2025. Information Interventions and Farmers' Digital Credit Preferences —— Evidence </w:t>
      </w:r>
      <w:r>
        <w:rPr>
          <w:rFonts w:ascii="Times New Roman" w:eastAsiaTheme="minorEastAsia" w:hAnsi="Times New Roman" w:hint="eastAsia"/>
          <w:sz w:val="24"/>
          <w:szCs w:val="24"/>
        </w:rPr>
        <w:t>f</w:t>
      </w:r>
      <w:r w:rsidRPr="008F1CE1">
        <w:rPr>
          <w:rFonts w:ascii="Times New Roman" w:eastAsiaTheme="minorEastAsia" w:hAnsi="Times New Roman"/>
          <w:sz w:val="24"/>
          <w:szCs w:val="24"/>
        </w:rPr>
        <w:t>rom a Discrete Choice Experiment in Rural Areas of Weifang,</w:t>
      </w:r>
      <w:r>
        <w:rPr>
          <w:rFonts w:ascii="Times New Roman" w:eastAsiaTheme="minorEastAsia" w:hAnsi="Times New Roman"/>
          <w:sz w:val="24"/>
          <w:szCs w:val="24"/>
        </w:rPr>
        <w:t xml:space="preserve"> </w:t>
      </w:r>
      <w:r w:rsidRPr="008F1CE1">
        <w:rPr>
          <w:rFonts w:ascii="Times New Roman" w:eastAsiaTheme="minorEastAsia" w:hAnsi="Times New Roman"/>
          <w:sz w:val="24"/>
          <w:szCs w:val="24"/>
        </w:rPr>
        <w:t xml:space="preserve">Shandong Province, </w:t>
      </w:r>
      <w:r w:rsidRPr="008F1CE1">
        <w:rPr>
          <w:rFonts w:ascii="Times New Roman" w:eastAsiaTheme="minorEastAsia" w:hAnsi="Times New Roman"/>
          <w:b/>
          <w:i/>
          <w:sz w:val="24"/>
          <w:szCs w:val="24"/>
        </w:rPr>
        <w:t>Rural Finance Research</w:t>
      </w:r>
      <w:r w:rsidRPr="008F1CE1">
        <w:rPr>
          <w:rFonts w:ascii="Times New Roman" w:eastAsiaTheme="minorEastAsia" w:hAnsi="Times New Roman"/>
          <w:sz w:val="24"/>
          <w:szCs w:val="24"/>
        </w:rPr>
        <w:t>, No. 6 (2025): 17-30.</w:t>
      </w:r>
    </w:p>
    <w:p w14:paraId="7CAB0B67" w14:textId="77777777" w:rsidR="001F65CF" w:rsidRPr="008F1CE1" w:rsidRDefault="001F65CF" w:rsidP="00843BEF">
      <w:pPr>
        <w:pStyle w:val="a0"/>
        <w:numPr>
          <w:ilvl w:val="0"/>
          <w:numId w:val="3"/>
        </w:numPr>
        <w:tabs>
          <w:tab w:val="num" w:pos="480"/>
        </w:tabs>
        <w:spacing w:before="120"/>
        <w:ind w:left="480" w:hanging="480"/>
        <w:jc w:val="both"/>
        <w:rPr>
          <w:rFonts w:ascii="Times New Roman" w:eastAsiaTheme="minorEastAsia" w:hAnsi="Times New Roman"/>
          <w:sz w:val="24"/>
          <w:szCs w:val="24"/>
        </w:rPr>
      </w:pPr>
      <w:r w:rsidRPr="008F1CE1">
        <w:rPr>
          <w:rFonts w:ascii="Times New Roman" w:eastAsiaTheme="minorEastAsia" w:hAnsi="Times New Roman"/>
          <w:sz w:val="24"/>
          <w:szCs w:val="24"/>
        </w:rPr>
        <w:t xml:space="preserve">Zheng, Xueyuan, Liming Cai, Kaixing Huang, Wanjun Li, Jikun Huang, 2025. The Impact of Land Trusteeship on the Operation Scale of Large-ScaleGrain-Producer: From the Perspective of Factor Competition, </w:t>
      </w:r>
      <w:r w:rsidRPr="006719BD">
        <w:rPr>
          <w:rFonts w:ascii="Times New Roman" w:eastAsiaTheme="minorEastAsia" w:hAnsi="Times New Roman"/>
          <w:b/>
          <w:i/>
          <w:sz w:val="24"/>
          <w:szCs w:val="24"/>
        </w:rPr>
        <w:t>Chinese Rural Economy</w:t>
      </w:r>
      <w:r w:rsidRPr="006719BD">
        <w:rPr>
          <w:rFonts w:ascii="Times New Roman" w:eastAsiaTheme="minorEastAsia" w:hAnsi="Times New Roman"/>
          <w:sz w:val="24"/>
          <w:szCs w:val="24"/>
        </w:rPr>
        <w:t>, No. 4 (2025): 62-83.</w:t>
      </w:r>
    </w:p>
    <w:p w14:paraId="48E16ACC" w14:textId="77777777" w:rsidR="001F65CF" w:rsidRPr="008F1CE1" w:rsidRDefault="001F65CF" w:rsidP="00843BEF">
      <w:pPr>
        <w:pStyle w:val="a0"/>
        <w:numPr>
          <w:ilvl w:val="0"/>
          <w:numId w:val="3"/>
        </w:numPr>
        <w:tabs>
          <w:tab w:val="num" w:pos="480"/>
        </w:tabs>
        <w:spacing w:before="120"/>
        <w:ind w:left="480" w:hanging="480"/>
        <w:jc w:val="both"/>
        <w:rPr>
          <w:rFonts w:ascii="Times New Roman" w:eastAsiaTheme="minorEastAsia" w:hAnsi="Times New Roman"/>
          <w:sz w:val="24"/>
          <w:szCs w:val="24"/>
        </w:rPr>
      </w:pPr>
      <w:r w:rsidRPr="008F1CE1">
        <w:rPr>
          <w:rFonts w:ascii="Times New Roman" w:eastAsiaTheme="minorEastAsia" w:hAnsi="Times New Roman"/>
          <w:sz w:val="24"/>
          <w:szCs w:val="24"/>
        </w:rPr>
        <w:t>Huang, Jikun, 2025. Food Security</w:t>
      </w:r>
      <w:r w:rsidRPr="008F1CE1">
        <w:rPr>
          <w:rFonts w:ascii="Times New Roman" w:eastAsiaTheme="minorEastAsia" w:hAnsi="Times New Roman" w:hint="eastAsia"/>
          <w:sz w:val="24"/>
          <w:szCs w:val="24"/>
        </w:rPr>
        <w:t>，</w:t>
      </w:r>
      <w:r w:rsidRPr="008F1CE1">
        <w:rPr>
          <w:rFonts w:ascii="Times New Roman" w:eastAsiaTheme="minorEastAsia" w:hAnsi="Times New Roman"/>
          <w:sz w:val="24"/>
          <w:szCs w:val="24"/>
        </w:rPr>
        <w:t xml:space="preserve">Sustainable Development and Farmer’s Income: Past Experiences and Future Prospects, </w:t>
      </w:r>
      <w:r w:rsidRPr="008F1CE1">
        <w:rPr>
          <w:rFonts w:ascii="Times New Roman" w:eastAsiaTheme="minorEastAsia" w:hAnsi="Times New Roman"/>
          <w:b/>
          <w:i/>
          <w:sz w:val="24"/>
          <w:szCs w:val="24"/>
        </w:rPr>
        <w:t>Agriculture Economics</w:t>
      </w:r>
      <w:r w:rsidRPr="008F1CE1">
        <w:rPr>
          <w:rFonts w:ascii="Times New Roman" w:eastAsiaTheme="minorEastAsia" w:hAnsi="Times New Roman"/>
          <w:sz w:val="24"/>
          <w:szCs w:val="24"/>
        </w:rPr>
        <w:t xml:space="preserve">, No. 1-2(2025): 3-15. </w:t>
      </w:r>
    </w:p>
    <w:p w14:paraId="0ACB0208" w14:textId="77777777" w:rsidR="001F65CF" w:rsidRPr="008F1CE1" w:rsidRDefault="001F65CF" w:rsidP="00843BEF">
      <w:pPr>
        <w:pStyle w:val="a0"/>
        <w:numPr>
          <w:ilvl w:val="0"/>
          <w:numId w:val="3"/>
        </w:numPr>
        <w:tabs>
          <w:tab w:val="num" w:pos="480"/>
        </w:tabs>
        <w:spacing w:before="120"/>
        <w:ind w:left="480" w:hanging="480"/>
        <w:jc w:val="both"/>
        <w:rPr>
          <w:rFonts w:ascii="Times New Roman" w:eastAsiaTheme="minorEastAsia" w:hAnsi="Times New Roman"/>
          <w:sz w:val="24"/>
          <w:szCs w:val="24"/>
        </w:rPr>
      </w:pPr>
      <w:r w:rsidRPr="008F1CE1">
        <w:rPr>
          <w:rFonts w:ascii="Times New Roman" w:eastAsiaTheme="minorEastAsia" w:hAnsi="Times New Roman"/>
          <w:sz w:val="24"/>
          <w:szCs w:val="24"/>
        </w:rPr>
        <w:t xml:space="preserve">Huang, Jikun, Lingling Hou, Yuxing Shi, Saiwei Li. Establishing a Mechanism for Realizing the Value of Agricultural Carbon Sequestration Products to Promote Green and Low Carbon Transformation in Agriculture, </w:t>
      </w:r>
      <w:r w:rsidRPr="008F1CE1">
        <w:rPr>
          <w:rFonts w:ascii="Times New Roman" w:eastAsiaTheme="minorEastAsia" w:hAnsi="Times New Roman"/>
          <w:b/>
          <w:i/>
          <w:sz w:val="24"/>
          <w:szCs w:val="24"/>
        </w:rPr>
        <w:t>Agricultural Work Newsletter</w:t>
      </w:r>
      <w:r w:rsidRPr="008F1CE1">
        <w:rPr>
          <w:rFonts w:ascii="Times New Roman" w:eastAsiaTheme="minorEastAsia" w:hAnsi="Times New Roman"/>
          <w:sz w:val="24"/>
          <w:szCs w:val="24"/>
        </w:rPr>
        <w:t>, No.1 (2025): 28-29.</w:t>
      </w:r>
    </w:p>
    <w:p w14:paraId="2919B24B" w14:textId="77777777" w:rsidR="001F65CF" w:rsidRDefault="001F65CF" w:rsidP="00FD337E">
      <w:pPr>
        <w:pStyle w:val="a0"/>
        <w:numPr>
          <w:ilvl w:val="0"/>
          <w:numId w:val="3"/>
        </w:numPr>
        <w:tabs>
          <w:tab w:val="num" w:pos="480"/>
        </w:tabs>
        <w:spacing w:before="120"/>
        <w:ind w:left="480" w:hanging="480"/>
        <w:jc w:val="both"/>
        <w:rPr>
          <w:rFonts w:ascii="Times New Roman" w:eastAsiaTheme="minorEastAsia" w:hAnsi="Times New Roman"/>
          <w:sz w:val="24"/>
          <w:szCs w:val="24"/>
        </w:rPr>
      </w:pPr>
      <w:r w:rsidRPr="006719BD">
        <w:rPr>
          <w:rFonts w:ascii="Times New Roman" w:eastAsiaTheme="minorEastAsia" w:hAnsi="Times New Roman"/>
          <w:sz w:val="24"/>
          <w:szCs w:val="24"/>
        </w:rPr>
        <w:t xml:space="preserve">Huang, Jikun, 2024. New Quality Productive Forces in Agriculture: Connotation and </w:t>
      </w:r>
      <w:r>
        <w:rPr>
          <w:rFonts w:ascii="Times New Roman" w:eastAsiaTheme="minorEastAsia" w:hAnsi="Times New Roman"/>
          <w:sz w:val="24"/>
          <w:szCs w:val="24"/>
        </w:rPr>
        <w:t xml:space="preserve">Denotation, </w:t>
      </w:r>
      <w:r>
        <w:rPr>
          <w:rFonts w:ascii="Times New Roman" w:eastAsiaTheme="minorEastAsia" w:hAnsi="Times New Roman" w:hint="eastAsia"/>
          <w:sz w:val="24"/>
          <w:szCs w:val="24"/>
        </w:rPr>
        <w:t>Potential</w:t>
      </w:r>
      <w:r>
        <w:rPr>
          <w:rFonts w:ascii="Times New Roman" w:eastAsiaTheme="minorEastAsia" w:hAnsi="Times New Roman"/>
          <w:sz w:val="24"/>
          <w:szCs w:val="24"/>
        </w:rPr>
        <w:t xml:space="preserve"> and Challenges, and Development Ideas, </w:t>
      </w:r>
      <w:r w:rsidRPr="00CD5001">
        <w:rPr>
          <w:rFonts w:ascii="Times New Roman" w:hAnsi="Times New Roman" w:hint="eastAsia"/>
          <w:b/>
          <w:i/>
          <w:sz w:val="24"/>
          <w:szCs w:val="24"/>
        </w:rPr>
        <w:t>China Rural Survey,</w:t>
      </w:r>
      <w:r w:rsidRPr="00CD5001">
        <w:rPr>
          <w:rFonts w:ascii="Times New Roman" w:hAnsi="Times New Roman" w:hint="eastAsia"/>
          <w:sz w:val="24"/>
          <w:szCs w:val="24"/>
        </w:rPr>
        <w:t xml:space="preserve"> No.</w:t>
      </w:r>
      <w:r>
        <w:rPr>
          <w:rFonts w:ascii="Times New Roman" w:hAnsi="Times New Roman"/>
          <w:sz w:val="24"/>
          <w:szCs w:val="24"/>
        </w:rPr>
        <w:t>5</w:t>
      </w:r>
      <w:r w:rsidRPr="00CD5001">
        <w:rPr>
          <w:rFonts w:ascii="Times New Roman" w:hAnsi="Times New Roman" w:hint="eastAsia"/>
          <w:sz w:val="24"/>
          <w:szCs w:val="24"/>
        </w:rPr>
        <w:t xml:space="preserve"> (20</w:t>
      </w:r>
      <w:r>
        <w:rPr>
          <w:rFonts w:ascii="Times New Roman" w:hAnsi="Times New Roman"/>
          <w:sz w:val="24"/>
          <w:szCs w:val="24"/>
        </w:rPr>
        <w:t>24</w:t>
      </w:r>
      <w:r w:rsidRPr="00CD5001">
        <w:rPr>
          <w:rFonts w:ascii="Times New Roman" w:hAnsi="Times New Roman" w:hint="eastAsia"/>
          <w:sz w:val="24"/>
          <w:szCs w:val="24"/>
        </w:rPr>
        <w:t>):</w:t>
      </w:r>
      <w:r>
        <w:rPr>
          <w:rFonts w:ascii="Times New Roman" w:hAnsi="Times New Roman"/>
          <w:sz w:val="24"/>
          <w:szCs w:val="24"/>
        </w:rPr>
        <w:t>19</w:t>
      </w:r>
      <w:r w:rsidRPr="00CD5001">
        <w:rPr>
          <w:rFonts w:ascii="Times New Roman" w:hAnsi="Times New Roman" w:hint="eastAsia"/>
          <w:sz w:val="24"/>
          <w:szCs w:val="24"/>
        </w:rPr>
        <w:t>-</w:t>
      </w:r>
      <w:r>
        <w:rPr>
          <w:rFonts w:ascii="Times New Roman" w:hAnsi="Times New Roman"/>
          <w:sz w:val="24"/>
          <w:szCs w:val="24"/>
        </w:rPr>
        <w:t>34</w:t>
      </w:r>
      <w:r w:rsidRPr="00CD5001">
        <w:rPr>
          <w:rFonts w:ascii="Times New Roman" w:hAnsi="Times New Roman" w:hint="eastAsia"/>
          <w:sz w:val="24"/>
          <w:szCs w:val="24"/>
        </w:rPr>
        <w:t>.</w:t>
      </w:r>
    </w:p>
    <w:p w14:paraId="59D9A25D" w14:textId="77777777" w:rsidR="001F65CF" w:rsidRDefault="001F65CF" w:rsidP="00FD337E">
      <w:pPr>
        <w:pStyle w:val="a0"/>
        <w:numPr>
          <w:ilvl w:val="0"/>
          <w:numId w:val="3"/>
        </w:numPr>
        <w:tabs>
          <w:tab w:val="num" w:pos="480"/>
        </w:tabs>
        <w:spacing w:before="120"/>
        <w:ind w:left="480" w:hanging="480"/>
        <w:jc w:val="both"/>
        <w:rPr>
          <w:rFonts w:ascii="Times New Roman" w:eastAsiaTheme="minorEastAsia" w:hAnsi="Times New Roman"/>
          <w:sz w:val="24"/>
          <w:szCs w:val="24"/>
        </w:rPr>
      </w:pPr>
      <w:r>
        <w:rPr>
          <w:rFonts w:ascii="Times New Roman" w:eastAsiaTheme="minorEastAsia" w:hAnsi="Times New Roman" w:hint="eastAsia"/>
          <w:sz w:val="24"/>
          <w:szCs w:val="24"/>
        </w:rPr>
        <w:t>Hu,</w:t>
      </w:r>
      <w:r>
        <w:rPr>
          <w:rFonts w:ascii="Times New Roman" w:eastAsiaTheme="minorEastAsia" w:hAnsi="Times New Roman"/>
          <w:sz w:val="24"/>
          <w:szCs w:val="24"/>
        </w:rPr>
        <w:t xml:space="preserve"> Ruifa, Jikun Huang, 2024. A Comparative Study on the Changing Yield Trends of Three Major Grains between China and Major Grain Producing Countries, </w:t>
      </w:r>
      <w:r w:rsidRPr="00CD5001">
        <w:rPr>
          <w:rFonts w:ascii="Times New Roman" w:eastAsiaTheme="minorEastAsia" w:hAnsi="Times New Roman"/>
          <w:b/>
          <w:bCs/>
          <w:i/>
          <w:iCs/>
          <w:sz w:val="24"/>
          <w:szCs w:val="24"/>
        </w:rPr>
        <w:t>Journal of South China Agricultural University (Social Science Edition)</w:t>
      </w:r>
      <w:r w:rsidRPr="00CD5001">
        <w:rPr>
          <w:rFonts w:ascii="Times New Roman" w:eastAsiaTheme="minorEastAsia" w:hAnsi="Times New Roman"/>
          <w:sz w:val="24"/>
          <w:szCs w:val="24"/>
        </w:rPr>
        <w:t>, 202</w:t>
      </w:r>
      <w:r>
        <w:rPr>
          <w:rFonts w:ascii="Times New Roman" w:eastAsiaTheme="minorEastAsia" w:hAnsi="Times New Roman"/>
          <w:sz w:val="24"/>
          <w:szCs w:val="24"/>
        </w:rPr>
        <w:t>4</w:t>
      </w:r>
      <w:r w:rsidRPr="00CD5001">
        <w:rPr>
          <w:rFonts w:ascii="Times New Roman" w:eastAsiaTheme="minorEastAsia" w:hAnsi="Times New Roman"/>
          <w:sz w:val="24"/>
          <w:szCs w:val="24"/>
        </w:rPr>
        <w:t xml:space="preserve"> (</w:t>
      </w:r>
      <w:r>
        <w:rPr>
          <w:rFonts w:ascii="Times New Roman" w:eastAsiaTheme="minorEastAsia" w:hAnsi="Times New Roman"/>
          <w:sz w:val="24"/>
          <w:szCs w:val="24"/>
        </w:rPr>
        <w:t>5</w:t>
      </w:r>
      <w:r w:rsidRPr="00CD5001">
        <w:rPr>
          <w:rFonts w:ascii="Times New Roman" w:eastAsiaTheme="minorEastAsia" w:hAnsi="Times New Roman"/>
          <w:sz w:val="24"/>
          <w:szCs w:val="24"/>
        </w:rPr>
        <w:t xml:space="preserve">): </w:t>
      </w:r>
      <w:r>
        <w:rPr>
          <w:rFonts w:ascii="Times New Roman" w:eastAsiaTheme="minorEastAsia" w:hAnsi="Times New Roman"/>
          <w:sz w:val="24"/>
          <w:szCs w:val="24"/>
        </w:rPr>
        <w:t>75</w:t>
      </w:r>
      <w:r w:rsidRPr="00CD5001">
        <w:rPr>
          <w:rFonts w:ascii="Times New Roman" w:eastAsiaTheme="minorEastAsia" w:hAnsi="Times New Roman"/>
          <w:sz w:val="24"/>
          <w:szCs w:val="24"/>
        </w:rPr>
        <w:t>-8</w:t>
      </w:r>
      <w:r>
        <w:rPr>
          <w:rFonts w:ascii="Times New Roman" w:eastAsiaTheme="minorEastAsia" w:hAnsi="Times New Roman"/>
          <w:sz w:val="24"/>
          <w:szCs w:val="24"/>
        </w:rPr>
        <w:t>3</w:t>
      </w:r>
      <w:r w:rsidRPr="00CD5001">
        <w:rPr>
          <w:rFonts w:ascii="Times New Roman" w:eastAsiaTheme="minorEastAsia" w:hAnsi="Times New Roman"/>
          <w:sz w:val="24"/>
          <w:szCs w:val="24"/>
        </w:rPr>
        <w:t>.</w:t>
      </w:r>
    </w:p>
    <w:p w14:paraId="0D36AFB1" w14:textId="77777777" w:rsidR="001F65CF" w:rsidRDefault="001F65CF" w:rsidP="00FD337E">
      <w:pPr>
        <w:pStyle w:val="a0"/>
        <w:numPr>
          <w:ilvl w:val="0"/>
          <w:numId w:val="3"/>
        </w:numPr>
        <w:tabs>
          <w:tab w:val="num" w:pos="480"/>
        </w:tabs>
        <w:spacing w:before="120"/>
        <w:ind w:left="480" w:hanging="480"/>
        <w:jc w:val="both"/>
        <w:rPr>
          <w:rFonts w:ascii="Times New Roman" w:eastAsiaTheme="minorEastAsia" w:hAnsi="Times New Roman"/>
          <w:sz w:val="24"/>
          <w:szCs w:val="24"/>
        </w:rPr>
      </w:pPr>
      <w:r>
        <w:rPr>
          <w:rFonts w:ascii="Times New Roman" w:eastAsiaTheme="minorEastAsia" w:hAnsi="Times New Roman" w:hint="eastAsia"/>
          <w:sz w:val="24"/>
          <w:szCs w:val="24"/>
        </w:rPr>
        <w:t>Hu</w:t>
      </w:r>
      <w:r>
        <w:rPr>
          <w:rFonts w:ascii="Times New Roman" w:eastAsiaTheme="minorEastAsia" w:hAnsi="Times New Roman"/>
          <w:sz w:val="24"/>
          <w:szCs w:val="24"/>
        </w:rPr>
        <w:t xml:space="preserve">, Wen, Jikun Huang, Fuqiao Chen, Sihang Rao, and Hongmei Yi, 2024. A Blockchain-based Ttaceability System for Agri-food Products: Practice, Challenges, and Sussestions, </w:t>
      </w:r>
      <w:r w:rsidRPr="00CD5001">
        <w:rPr>
          <w:rFonts w:ascii="Times New Roman" w:eastAsiaTheme="minorEastAsia" w:hAnsi="Times New Roman"/>
          <w:b/>
          <w:i/>
          <w:sz w:val="24"/>
          <w:szCs w:val="24"/>
        </w:rPr>
        <w:t>Issues in Agricultural Economy</w:t>
      </w:r>
      <w:r w:rsidRPr="00CD5001">
        <w:rPr>
          <w:rFonts w:ascii="Times New Roman" w:eastAsiaTheme="minorEastAsia" w:hAnsi="Times New Roman" w:hint="eastAsia"/>
          <w:b/>
          <w:i/>
          <w:sz w:val="24"/>
          <w:szCs w:val="24"/>
        </w:rPr>
        <w:t xml:space="preserve">, </w:t>
      </w:r>
      <w:r w:rsidRPr="00CD5001">
        <w:rPr>
          <w:rFonts w:ascii="Times New Roman" w:eastAsiaTheme="minorEastAsia" w:hAnsi="Times New Roman" w:hint="eastAsia"/>
          <w:sz w:val="24"/>
          <w:szCs w:val="24"/>
        </w:rPr>
        <w:t>No. 5 (202</w:t>
      </w:r>
      <w:r>
        <w:rPr>
          <w:rFonts w:ascii="Times New Roman" w:eastAsiaTheme="minorEastAsia" w:hAnsi="Times New Roman"/>
          <w:sz w:val="24"/>
          <w:szCs w:val="24"/>
        </w:rPr>
        <w:t>4</w:t>
      </w:r>
      <w:r w:rsidRPr="00CD5001">
        <w:rPr>
          <w:rFonts w:ascii="Times New Roman" w:eastAsiaTheme="minorEastAsia" w:hAnsi="Times New Roman" w:hint="eastAsia"/>
          <w:sz w:val="24"/>
          <w:szCs w:val="24"/>
        </w:rPr>
        <w:t>):</w:t>
      </w:r>
      <w:r>
        <w:rPr>
          <w:rFonts w:ascii="Times New Roman" w:eastAsiaTheme="minorEastAsia" w:hAnsi="Times New Roman"/>
          <w:sz w:val="24"/>
          <w:szCs w:val="24"/>
        </w:rPr>
        <w:t>33-47</w:t>
      </w:r>
      <w:r w:rsidRPr="00CD5001">
        <w:rPr>
          <w:rFonts w:ascii="Times New Roman" w:eastAsiaTheme="minorEastAsia" w:hAnsi="Times New Roman" w:hint="eastAsia"/>
          <w:sz w:val="24"/>
          <w:szCs w:val="24"/>
        </w:rPr>
        <w:t>.</w:t>
      </w:r>
    </w:p>
    <w:p w14:paraId="05FECDFB" w14:textId="77777777" w:rsidR="001F65CF" w:rsidRPr="006719BD" w:rsidRDefault="001F65CF" w:rsidP="00FD337E">
      <w:pPr>
        <w:pStyle w:val="a0"/>
        <w:numPr>
          <w:ilvl w:val="0"/>
          <w:numId w:val="3"/>
        </w:numPr>
        <w:tabs>
          <w:tab w:val="num" w:pos="480"/>
        </w:tabs>
        <w:spacing w:before="120"/>
        <w:ind w:left="480" w:hanging="480"/>
        <w:jc w:val="both"/>
        <w:rPr>
          <w:rFonts w:ascii="Times New Roman" w:eastAsiaTheme="minorEastAsia" w:hAnsi="Times New Roman"/>
          <w:sz w:val="24"/>
          <w:szCs w:val="24"/>
        </w:rPr>
      </w:pPr>
      <w:r w:rsidRPr="00CD5001">
        <w:rPr>
          <w:rFonts w:ascii="Times New Roman" w:eastAsiaTheme="minorEastAsia" w:hAnsi="Times New Roman"/>
          <w:sz w:val="24"/>
          <w:szCs w:val="24"/>
        </w:rPr>
        <w:t xml:space="preserve">Huang, Jikun, Lanlan Su and Yue Wang. Digital Technologies Facilitate Agricultural and Rural Development: Opportunities, Challenges, and Future Directions, </w:t>
      </w:r>
      <w:bookmarkStart w:id="59" w:name="OLE_LINK56"/>
      <w:bookmarkStart w:id="60" w:name="OLE_LINK57"/>
      <w:r w:rsidRPr="00CD5001">
        <w:rPr>
          <w:rFonts w:ascii="Times New Roman" w:eastAsiaTheme="minorEastAsia" w:hAnsi="Times New Roman"/>
          <w:b/>
          <w:i/>
          <w:sz w:val="24"/>
          <w:szCs w:val="24"/>
        </w:rPr>
        <w:t xml:space="preserve">Chinese Rural </w:t>
      </w:r>
      <w:r w:rsidRPr="006719BD">
        <w:rPr>
          <w:rFonts w:ascii="Times New Roman" w:eastAsiaTheme="minorEastAsia" w:hAnsi="Times New Roman"/>
          <w:b/>
          <w:i/>
          <w:sz w:val="24"/>
          <w:szCs w:val="24"/>
        </w:rPr>
        <w:t>Economy</w:t>
      </w:r>
      <w:r w:rsidRPr="006719BD">
        <w:rPr>
          <w:rFonts w:ascii="Times New Roman" w:eastAsiaTheme="minorEastAsia" w:hAnsi="Times New Roman"/>
          <w:sz w:val="24"/>
          <w:szCs w:val="24"/>
        </w:rPr>
        <w:t>, No. 1 (2024): 21-40.</w:t>
      </w:r>
      <w:bookmarkEnd w:id="59"/>
      <w:bookmarkEnd w:id="60"/>
    </w:p>
    <w:p w14:paraId="1B30BDE6" w14:textId="77777777" w:rsidR="001F65CF" w:rsidRPr="008F1CE1" w:rsidRDefault="001F65CF" w:rsidP="002E40F1">
      <w:pPr>
        <w:pStyle w:val="a0"/>
        <w:numPr>
          <w:ilvl w:val="0"/>
          <w:numId w:val="3"/>
        </w:numPr>
        <w:tabs>
          <w:tab w:val="num" w:pos="480"/>
        </w:tabs>
        <w:spacing w:before="120"/>
        <w:ind w:left="480" w:hanging="480"/>
        <w:jc w:val="both"/>
        <w:rPr>
          <w:rFonts w:ascii="Times New Roman" w:eastAsiaTheme="minorEastAsia" w:hAnsi="Times New Roman"/>
          <w:sz w:val="24"/>
          <w:szCs w:val="24"/>
        </w:rPr>
      </w:pPr>
      <w:r w:rsidRPr="008F1CE1">
        <w:rPr>
          <w:rFonts w:ascii="Times New Roman" w:eastAsiaTheme="minorEastAsia" w:hAnsi="Times New Roman"/>
          <w:sz w:val="24"/>
          <w:szCs w:val="24"/>
        </w:rPr>
        <w:t xml:space="preserve">Huang, Jikun, Wenmei Liao. Featured Industries Supporting Comprehensive Rural Revitalization: Characteristics, Challenges, and Countermeasures, </w:t>
      </w:r>
      <w:r w:rsidRPr="008F1CE1">
        <w:rPr>
          <w:rFonts w:ascii="Times New Roman" w:eastAsiaTheme="minorEastAsia" w:hAnsi="Times New Roman"/>
          <w:b/>
          <w:i/>
          <w:sz w:val="24"/>
          <w:szCs w:val="24"/>
        </w:rPr>
        <w:t>People's Forum</w:t>
      </w:r>
      <w:r w:rsidRPr="008F1CE1">
        <w:rPr>
          <w:rFonts w:ascii="Times New Roman" w:eastAsiaTheme="minorEastAsia" w:hAnsi="Times New Roman"/>
          <w:sz w:val="24"/>
          <w:szCs w:val="24"/>
        </w:rPr>
        <w:t>, No. 20(2024): 64-68.</w:t>
      </w:r>
    </w:p>
    <w:p w14:paraId="37F1DE5F" w14:textId="77777777" w:rsidR="001F65CF" w:rsidRPr="00CD5001" w:rsidRDefault="001F65CF" w:rsidP="00FD337E">
      <w:pPr>
        <w:pStyle w:val="a0"/>
        <w:numPr>
          <w:ilvl w:val="0"/>
          <w:numId w:val="3"/>
        </w:numPr>
        <w:tabs>
          <w:tab w:val="num" w:pos="480"/>
        </w:tabs>
        <w:spacing w:before="120"/>
        <w:ind w:left="480" w:hanging="480"/>
        <w:jc w:val="both"/>
        <w:rPr>
          <w:rFonts w:ascii="Times New Roman" w:eastAsiaTheme="minorEastAsia" w:hAnsi="Times New Roman"/>
          <w:sz w:val="24"/>
          <w:szCs w:val="24"/>
        </w:rPr>
      </w:pPr>
      <w:r w:rsidRPr="00CD5001">
        <w:rPr>
          <w:rFonts w:ascii="Times New Roman" w:eastAsiaTheme="minorEastAsia" w:hAnsi="Times New Roman" w:hint="eastAsia"/>
          <w:sz w:val="24"/>
          <w:szCs w:val="24"/>
        </w:rPr>
        <w:t xml:space="preserve">Huang, Jikun. Implement the Greaster Food Approach View abd Innovative Policy Support System, </w:t>
      </w:r>
      <w:r w:rsidRPr="00CD5001">
        <w:rPr>
          <w:rFonts w:ascii="Times New Roman" w:eastAsiaTheme="minorEastAsia" w:hAnsi="Times New Roman"/>
          <w:b/>
          <w:i/>
          <w:sz w:val="24"/>
          <w:szCs w:val="24"/>
        </w:rPr>
        <w:t>Issues in Agricultural Economy</w:t>
      </w:r>
      <w:r w:rsidRPr="00CD5001">
        <w:rPr>
          <w:rFonts w:ascii="Times New Roman" w:eastAsiaTheme="minorEastAsia" w:hAnsi="Times New Roman" w:hint="eastAsia"/>
          <w:b/>
          <w:i/>
          <w:sz w:val="24"/>
          <w:szCs w:val="24"/>
        </w:rPr>
        <w:t xml:space="preserve">, </w:t>
      </w:r>
      <w:r w:rsidRPr="00CD5001">
        <w:rPr>
          <w:rFonts w:ascii="Times New Roman" w:eastAsiaTheme="minorEastAsia" w:hAnsi="Times New Roman" w:hint="eastAsia"/>
          <w:sz w:val="24"/>
          <w:szCs w:val="24"/>
        </w:rPr>
        <w:t>No. 5 (2023):22-35.</w:t>
      </w:r>
    </w:p>
    <w:p w14:paraId="54ECB6BB" w14:textId="77777777" w:rsidR="001F65CF" w:rsidRPr="00CD5001" w:rsidRDefault="001F65CF" w:rsidP="00FD337E">
      <w:pPr>
        <w:pStyle w:val="a0"/>
        <w:numPr>
          <w:ilvl w:val="0"/>
          <w:numId w:val="3"/>
        </w:numPr>
        <w:tabs>
          <w:tab w:val="num" w:pos="480"/>
        </w:tabs>
        <w:spacing w:before="120"/>
        <w:ind w:left="480" w:hanging="480"/>
        <w:jc w:val="both"/>
        <w:rPr>
          <w:rFonts w:ascii="Times New Roman" w:eastAsiaTheme="minorEastAsia" w:hAnsi="Times New Roman"/>
          <w:sz w:val="24"/>
          <w:szCs w:val="24"/>
        </w:rPr>
      </w:pPr>
      <w:r w:rsidRPr="00CD5001">
        <w:rPr>
          <w:rFonts w:ascii="Times New Roman" w:eastAsiaTheme="minorEastAsia" w:hAnsi="Times New Roman" w:hint="eastAsia"/>
          <w:sz w:val="24"/>
          <w:szCs w:val="24"/>
        </w:rPr>
        <w:t xml:space="preserve">Huang, Jikun, Lingling Hou, Nannan Kang, Huifang Liu, Xinxin Lvu, Yan Zhang, Huanguang Qiu, Yazhen Gong, Zhibiao Nan. A study on economic value of grassland ecosystem services, </w:t>
      </w:r>
      <w:r w:rsidRPr="00CD5001">
        <w:rPr>
          <w:rFonts w:ascii="Times New Roman" w:eastAsiaTheme="minorEastAsia" w:hAnsi="Times New Roman" w:hint="eastAsia"/>
          <w:b/>
          <w:i/>
          <w:sz w:val="24"/>
          <w:szCs w:val="24"/>
        </w:rPr>
        <w:t>Strategic Study of CAE</w:t>
      </w:r>
      <w:r w:rsidRPr="00CD5001">
        <w:rPr>
          <w:rFonts w:ascii="Times New Roman" w:eastAsiaTheme="minorEastAsia" w:hAnsi="Times New Roman" w:hint="eastAsia"/>
          <w:sz w:val="24"/>
          <w:szCs w:val="24"/>
        </w:rPr>
        <w:t>, Vol. 25, No. 1(2023): 198-206.</w:t>
      </w:r>
    </w:p>
    <w:p w14:paraId="182B0412" w14:textId="77777777" w:rsidR="001F65CF" w:rsidRPr="00CD5001" w:rsidRDefault="001F65CF" w:rsidP="002C5DFA">
      <w:pPr>
        <w:pStyle w:val="a0"/>
        <w:numPr>
          <w:ilvl w:val="0"/>
          <w:numId w:val="3"/>
        </w:numPr>
        <w:tabs>
          <w:tab w:val="num" w:pos="480"/>
        </w:tabs>
        <w:spacing w:before="120"/>
        <w:ind w:left="480" w:hanging="480"/>
        <w:jc w:val="both"/>
        <w:rPr>
          <w:rFonts w:ascii="Times New Roman" w:eastAsiaTheme="minorEastAsia" w:hAnsi="Times New Roman"/>
          <w:sz w:val="24"/>
          <w:szCs w:val="24"/>
        </w:rPr>
      </w:pPr>
      <w:r w:rsidRPr="00CD5001">
        <w:rPr>
          <w:rFonts w:ascii="Times New Roman" w:eastAsiaTheme="minorEastAsia" w:hAnsi="Times New Roman" w:hint="eastAsia"/>
          <w:sz w:val="24"/>
          <w:szCs w:val="24"/>
        </w:rPr>
        <w:t>Hu</w:t>
      </w:r>
      <w:r w:rsidRPr="00CD5001">
        <w:rPr>
          <w:rFonts w:ascii="Times New Roman" w:eastAsiaTheme="minorEastAsia" w:hAnsi="Times New Roman"/>
          <w:sz w:val="24"/>
          <w:szCs w:val="24"/>
        </w:rPr>
        <w:t>ang, Jikun, Ruifa Hu. Seed Industry in China: Achievements</w:t>
      </w:r>
      <w:r w:rsidRPr="00CD5001">
        <w:rPr>
          <w:rFonts w:ascii="Times New Roman" w:eastAsiaTheme="minorEastAsia" w:hAnsi="Times New Roman" w:hint="eastAsia"/>
          <w:sz w:val="24"/>
          <w:szCs w:val="24"/>
        </w:rPr>
        <w:t>,</w:t>
      </w:r>
      <w:r w:rsidRPr="00CD5001">
        <w:rPr>
          <w:rFonts w:ascii="Times New Roman" w:eastAsiaTheme="minorEastAsia" w:hAnsi="Times New Roman"/>
          <w:sz w:val="24"/>
          <w:szCs w:val="24"/>
        </w:rPr>
        <w:t xml:space="preserve"> Challenge and Future Developme, </w:t>
      </w:r>
      <w:r w:rsidRPr="00CD5001">
        <w:rPr>
          <w:rFonts w:ascii="Times New Roman" w:eastAsiaTheme="minorEastAsia" w:hAnsi="Times New Roman"/>
          <w:b/>
          <w:bCs/>
          <w:i/>
          <w:iCs/>
          <w:sz w:val="24"/>
          <w:szCs w:val="24"/>
        </w:rPr>
        <w:t>Journal of South China Agricultural University (Social Science Edition)</w:t>
      </w:r>
      <w:r w:rsidRPr="00CD5001">
        <w:rPr>
          <w:rFonts w:ascii="Times New Roman" w:eastAsiaTheme="minorEastAsia" w:hAnsi="Times New Roman"/>
          <w:sz w:val="24"/>
          <w:szCs w:val="24"/>
        </w:rPr>
        <w:t>, 2023 (1): 1-8.</w:t>
      </w:r>
    </w:p>
    <w:p w14:paraId="4547DBBD" w14:textId="77777777" w:rsidR="001F65CF" w:rsidRPr="00CD5001" w:rsidRDefault="001F65CF" w:rsidP="0096748E">
      <w:pPr>
        <w:pStyle w:val="a0"/>
        <w:numPr>
          <w:ilvl w:val="0"/>
          <w:numId w:val="3"/>
        </w:numPr>
        <w:tabs>
          <w:tab w:val="num" w:pos="480"/>
        </w:tabs>
        <w:spacing w:before="120"/>
        <w:ind w:left="480" w:hanging="480"/>
        <w:jc w:val="both"/>
        <w:rPr>
          <w:rFonts w:ascii="Times New Roman" w:eastAsiaTheme="minorEastAsia" w:hAnsi="Times New Roman"/>
          <w:sz w:val="24"/>
          <w:szCs w:val="24"/>
        </w:rPr>
      </w:pPr>
      <w:r w:rsidRPr="00CD5001">
        <w:rPr>
          <w:rFonts w:ascii="Times New Roman" w:eastAsiaTheme="minorEastAsia" w:hAnsi="Times New Roman" w:hint="eastAsia"/>
          <w:sz w:val="24"/>
          <w:szCs w:val="24"/>
        </w:rPr>
        <w:t xml:space="preserve">Huang, Jikun. </w:t>
      </w:r>
      <w:r w:rsidRPr="00CD5001">
        <w:rPr>
          <w:rFonts w:ascii="Times New Roman" w:eastAsiaTheme="minorEastAsia" w:hAnsi="Times New Roman"/>
          <w:sz w:val="24"/>
          <w:szCs w:val="24"/>
        </w:rPr>
        <w:t>How Can Digital Technology Facilitate Rural Revitalization</w:t>
      </w:r>
      <w:r w:rsidRPr="00CD5001">
        <w:rPr>
          <w:rFonts w:ascii="Times New Roman" w:eastAsiaTheme="minorEastAsia" w:hAnsi="Times New Roman" w:hint="eastAsia"/>
          <w:sz w:val="24"/>
          <w:szCs w:val="24"/>
        </w:rPr>
        <w:t>:</w:t>
      </w:r>
      <w:r w:rsidRPr="00CD5001">
        <w:rPr>
          <w:rFonts w:ascii="Times New Roman" w:eastAsiaTheme="minorEastAsia" w:hAnsi="Times New Roman"/>
          <w:sz w:val="24"/>
          <w:szCs w:val="24"/>
        </w:rPr>
        <w:t xml:space="preserve"> With Special Focus on Rural Digital Finance</w:t>
      </w:r>
      <w:r w:rsidRPr="00CD5001">
        <w:rPr>
          <w:rFonts w:ascii="Times New Roman" w:eastAsiaTheme="minorEastAsia" w:hAnsi="Times New Roman" w:hint="eastAsia"/>
          <w:sz w:val="24"/>
          <w:szCs w:val="24"/>
        </w:rPr>
        <w:t xml:space="preserve">, </w:t>
      </w:r>
      <w:r w:rsidRPr="00CD5001">
        <w:rPr>
          <w:rFonts w:ascii="Times New Roman" w:eastAsiaTheme="minorEastAsia" w:hAnsi="Times New Roman" w:hint="eastAsia"/>
          <w:b/>
          <w:bCs/>
          <w:i/>
          <w:iCs/>
          <w:sz w:val="24"/>
          <w:szCs w:val="24"/>
        </w:rPr>
        <w:t xml:space="preserve">Rural Finance Research, </w:t>
      </w:r>
      <w:r w:rsidRPr="00CD5001">
        <w:rPr>
          <w:rFonts w:ascii="Times New Roman" w:eastAsiaTheme="minorEastAsia" w:hAnsi="Times New Roman" w:hint="eastAsia"/>
          <w:sz w:val="24"/>
          <w:szCs w:val="24"/>
        </w:rPr>
        <w:t>No.10 (2023): 109-116.</w:t>
      </w:r>
    </w:p>
    <w:p w14:paraId="70C5BA26" w14:textId="77777777" w:rsidR="001F65CF" w:rsidRPr="00CD5001" w:rsidRDefault="001F65CF" w:rsidP="0009717F">
      <w:pPr>
        <w:pStyle w:val="a0"/>
        <w:numPr>
          <w:ilvl w:val="0"/>
          <w:numId w:val="3"/>
        </w:numPr>
        <w:tabs>
          <w:tab w:val="num" w:pos="480"/>
        </w:tabs>
        <w:spacing w:before="120"/>
        <w:ind w:left="480" w:hanging="480"/>
        <w:jc w:val="both"/>
        <w:rPr>
          <w:rFonts w:ascii="Times New Roman" w:eastAsiaTheme="minorEastAsia" w:hAnsi="Times New Roman"/>
          <w:sz w:val="24"/>
          <w:szCs w:val="24"/>
        </w:rPr>
      </w:pPr>
      <w:r w:rsidRPr="00CD5001">
        <w:rPr>
          <w:rFonts w:ascii="Times New Roman" w:eastAsiaTheme="minorEastAsia" w:hAnsi="Times New Roman" w:hint="eastAsia"/>
          <w:sz w:val="24"/>
          <w:szCs w:val="24"/>
        </w:rPr>
        <w:lastRenderedPageBreak/>
        <w:t xml:space="preserve">Huang, Jikun. Facilitating Farmer's Income Growth and Common Prosperity through Accelerating Rural Economic Transformation, </w:t>
      </w:r>
      <w:r w:rsidRPr="00CD5001">
        <w:rPr>
          <w:rFonts w:ascii="Times New Roman" w:eastAsiaTheme="minorEastAsia" w:hAnsi="Times New Roman"/>
          <w:b/>
          <w:i/>
          <w:sz w:val="24"/>
          <w:szCs w:val="24"/>
        </w:rPr>
        <w:t>Issues in Agricultural Economy</w:t>
      </w:r>
      <w:r w:rsidRPr="00CD5001">
        <w:rPr>
          <w:rFonts w:ascii="Times New Roman" w:eastAsiaTheme="minorEastAsia" w:hAnsi="Times New Roman" w:hint="eastAsia"/>
          <w:b/>
          <w:i/>
          <w:sz w:val="24"/>
          <w:szCs w:val="24"/>
        </w:rPr>
        <w:t xml:space="preserve">, </w:t>
      </w:r>
      <w:r w:rsidRPr="00CD5001">
        <w:rPr>
          <w:rFonts w:ascii="Times New Roman" w:eastAsiaTheme="minorEastAsia" w:hAnsi="Times New Roman" w:hint="eastAsia"/>
          <w:sz w:val="24"/>
          <w:szCs w:val="24"/>
        </w:rPr>
        <w:t>No. 7 (2022): 4-15.</w:t>
      </w:r>
    </w:p>
    <w:p w14:paraId="6C83317F" w14:textId="77777777" w:rsidR="001F65CF" w:rsidRPr="00CD5001" w:rsidRDefault="001F65CF" w:rsidP="00165659">
      <w:pPr>
        <w:pStyle w:val="a0"/>
        <w:numPr>
          <w:ilvl w:val="0"/>
          <w:numId w:val="3"/>
        </w:numPr>
        <w:tabs>
          <w:tab w:val="num" w:pos="480"/>
        </w:tabs>
        <w:spacing w:before="120"/>
        <w:ind w:left="480" w:hanging="480"/>
        <w:jc w:val="both"/>
        <w:rPr>
          <w:rFonts w:ascii="Times New Roman" w:eastAsiaTheme="minorEastAsia" w:hAnsi="Times New Roman"/>
          <w:sz w:val="24"/>
          <w:szCs w:val="24"/>
        </w:rPr>
      </w:pPr>
      <w:r w:rsidRPr="00CD5001">
        <w:rPr>
          <w:rFonts w:ascii="Times New Roman" w:hAnsi="Times New Roman" w:hint="eastAsia"/>
          <w:bCs/>
          <w:sz w:val="24"/>
          <w:szCs w:val="24"/>
          <w:lang w:val="nl-NL"/>
        </w:rPr>
        <w:t xml:space="preserve">Huang, Jikun. </w:t>
      </w:r>
      <w:r w:rsidRPr="00CD5001">
        <w:rPr>
          <w:rFonts w:ascii="Times New Roman" w:hAnsi="Times New Roman"/>
          <w:bCs/>
          <w:sz w:val="24"/>
          <w:szCs w:val="24"/>
          <w:lang w:val="nl-NL"/>
        </w:rPr>
        <w:t>Comprehensive implementation of rural revitalization strategy requires solid and steady promotion of rural construction</w:t>
      </w:r>
      <w:r w:rsidRPr="00CD5001">
        <w:rPr>
          <w:rFonts w:ascii="Times New Roman" w:hAnsi="Times New Roman" w:hint="eastAsia"/>
          <w:bCs/>
          <w:sz w:val="24"/>
          <w:szCs w:val="24"/>
          <w:lang w:val="nl-NL"/>
        </w:rPr>
        <w:t xml:space="preserve">, </w:t>
      </w:r>
      <w:r w:rsidRPr="00CD5001">
        <w:rPr>
          <w:rFonts w:ascii="Times New Roman" w:hAnsi="Times New Roman"/>
          <w:b/>
          <w:bCs/>
          <w:i/>
          <w:sz w:val="24"/>
          <w:szCs w:val="24"/>
          <w:lang w:val="nl-NL"/>
        </w:rPr>
        <w:t>Agriculture and forestry work communication</w:t>
      </w:r>
      <w:r w:rsidRPr="00CD5001">
        <w:rPr>
          <w:rFonts w:ascii="Times New Roman" w:hAnsi="Times New Roman" w:hint="eastAsia"/>
          <w:b/>
          <w:bCs/>
          <w:i/>
          <w:sz w:val="24"/>
          <w:szCs w:val="24"/>
          <w:lang w:val="nl-NL"/>
        </w:rPr>
        <w:t>,</w:t>
      </w:r>
      <w:r w:rsidRPr="00CD5001">
        <w:rPr>
          <w:rFonts w:ascii="Times New Roman" w:hAnsi="Times New Roman" w:hint="eastAsia"/>
          <w:bCs/>
          <w:sz w:val="24"/>
          <w:szCs w:val="24"/>
          <w:lang w:val="nl-NL"/>
        </w:rPr>
        <w:t xml:space="preserve"> No. 5 (2022): 36-38.</w:t>
      </w:r>
    </w:p>
    <w:p w14:paraId="000ED259" w14:textId="77777777" w:rsidR="001F65CF" w:rsidRPr="00CD5001" w:rsidRDefault="001F65CF" w:rsidP="008327E9">
      <w:pPr>
        <w:pStyle w:val="a0"/>
        <w:numPr>
          <w:ilvl w:val="0"/>
          <w:numId w:val="3"/>
        </w:numPr>
        <w:tabs>
          <w:tab w:val="num" w:pos="480"/>
        </w:tabs>
        <w:spacing w:before="120"/>
        <w:ind w:left="480" w:hanging="480"/>
        <w:jc w:val="both"/>
        <w:rPr>
          <w:rFonts w:ascii="Times New Roman" w:eastAsiaTheme="minorEastAsia" w:hAnsi="Times New Roman"/>
          <w:sz w:val="24"/>
          <w:szCs w:val="24"/>
        </w:rPr>
      </w:pPr>
      <w:r w:rsidRPr="00CD5001">
        <w:rPr>
          <w:rFonts w:ascii="Times New Roman" w:eastAsiaTheme="minorEastAsia" w:hAnsi="Times New Roman" w:hint="eastAsia"/>
          <w:sz w:val="24"/>
          <w:szCs w:val="24"/>
        </w:rPr>
        <w:t>Wang, Yangjie,Haotong, Huang, Hongjie Qiang and Jikun Huang. Transaction Cost</w:t>
      </w:r>
      <w:r w:rsidRPr="00CD5001">
        <w:rPr>
          <w:rFonts w:ascii="Times New Roman" w:eastAsiaTheme="minorEastAsia" w:hAnsi="Times New Roman" w:hint="eastAsia"/>
          <w:sz w:val="24"/>
          <w:szCs w:val="24"/>
        </w:rPr>
        <w:t>，</w:t>
      </w:r>
      <w:r w:rsidRPr="00CD5001">
        <w:rPr>
          <w:rFonts w:ascii="Times New Roman" w:eastAsiaTheme="minorEastAsia" w:hAnsi="Times New Roman" w:hint="eastAsia"/>
          <w:sz w:val="24"/>
          <w:szCs w:val="24"/>
        </w:rPr>
        <w:t xml:space="preserve">Sales Channel Choice and Ecommerce Development of Agricultural Products in China, </w:t>
      </w:r>
      <w:r w:rsidRPr="00CD5001">
        <w:rPr>
          <w:rFonts w:ascii="Times New Roman" w:eastAsiaTheme="minorEastAsia" w:hAnsi="Times New Roman" w:hint="eastAsia"/>
          <w:b/>
          <w:i/>
          <w:sz w:val="24"/>
          <w:szCs w:val="24"/>
        </w:rPr>
        <w:t>Economic Research Journal</w:t>
      </w:r>
      <w:r w:rsidRPr="00CD5001">
        <w:rPr>
          <w:rFonts w:ascii="Times New Roman" w:eastAsiaTheme="minorEastAsia" w:hAnsi="Times New Roman" w:hint="eastAsia"/>
          <w:sz w:val="24"/>
          <w:szCs w:val="24"/>
        </w:rPr>
        <w:t>, No. 8 (2022): 116-136.</w:t>
      </w:r>
    </w:p>
    <w:p w14:paraId="53A84186" w14:textId="77777777" w:rsidR="001F65CF" w:rsidRPr="00CD5001" w:rsidRDefault="001F65CF" w:rsidP="008327E9">
      <w:pPr>
        <w:pStyle w:val="a0"/>
        <w:numPr>
          <w:ilvl w:val="0"/>
          <w:numId w:val="3"/>
        </w:numPr>
        <w:tabs>
          <w:tab w:val="num" w:pos="480"/>
        </w:tabs>
        <w:spacing w:before="120"/>
        <w:ind w:left="480" w:hanging="480"/>
        <w:jc w:val="both"/>
        <w:rPr>
          <w:rFonts w:ascii="Times New Roman" w:eastAsiaTheme="minorEastAsia" w:hAnsi="Times New Roman"/>
          <w:sz w:val="24"/>
          <w:szCs w:val="24"/>
        </w:rPr>
      </w:pPr>
      <w:r w:rsidRPr="00CD5001">
        <w:rPr>
          <w:rFonts w:ascii="Times New Roman" w:eastAsiaTheme="minorEastAsia" w:hAnsi="Times New Roman" w:hint="eastAsia"/>
          <w:sz w:val="24"/>
          <w:szCs w:val="24"/>
        </w:rPr>
        <w:t xml:space="preserve">Kang, Nannan, Jikun Huang. </w:t>
      </w:r>
      <w:r w:rsidRPr="00CD5001">
        <w:rPr>
          <w:rFonts w:ascii="Times New Roman" w:eastAsiaTheme="minorEastAsia" w:hAnsi="Times New Roman"/>
          <w:sz w:val="24"/>
          <w:szCs w:val="24"/>
        </w:rPr>
        <w:t>Benefit</w:t>
      </w:r>
      <w:r w:rsidRPr="00CD5001">
        <w:rPr>
          <w:rFonts w:ascii="Times New Roman" w:eastAsiaTheme="minorEastAsia" w:hAnsi="Times New Roman" w:hint="eastAsia"/>
          <w:sz w:val="24"/>
          <w:szCs w:val="24"/>
        </w:rPr>
        <w:t xml:space="preserve"> T</w:t>
      </w:r>
      <w:r w:rsidRPr="00CD5001">
        <w:rPr>
          <w:rFonts w:ascii="Times New Roman" w:eastAsiaTheme="minorEastAsia" w:hAnsi="Times New Roman"/>
          <w:sz w:val="24"/>
          <w:szCs w:val="24"/>
        </w:rPr>
        <w:t>ransfer</w:t>
      </w:r>
      <w:r w:rsidRPr="00CD5001">
        <w:rPr>
          <w:rFonts w:ascii="Times New Roman" w:eastAsiaTheme="minorEastAsia" w:hAnsi="Times New Roman" w:hint="eastAsia"/>
          <w:sz w:val="24"/>
          <w:szCs w:val="24"/>
        </w:rPr>
        <w:t xml:space="preserve"> </w:t>
      </w:r>
      <w:r w:rsidRPr="00CD5001">
        <w:rPr>
          <w:rFonts w:ascii="Times New Roman" w:eastAsiaTheme="minorEastAsia" w:hAnsi="Times New Roman"/>
          <w:sz w:val="24"/>
          <w:szCs w:val="24"/>
        </w:rPr>
        <w:t>of</w:t>
      </w:r>
      <w:r w:rsidRPr="00CD5001">
        <w:rPr>
          <w:rFonts w:ascii="Times New Roman" w:eastAsiaTheme="minorEastAsia" w:hAnsi="Times New Roman" w:hint="eastAsia"/>
          <w:sz w:val="24"/>
          <w:szCs w:val="24"/>
        </w:rPr>
        <w:t xml:space="preserve"> E</w:t>
      </w:r>
      <w:r w:rsidRPr="00CD5001">
        <w:rPr>
          <w:rFonts w:ascii="Times New Roman" w:eastAsiaTheme="minorEastAsia" w:hAnsi="Times New Roman"/>
          <w:sz w:val="24"/>
          <w:szCs w:val="24"/>
        </w:rPr>
        <w:t>cosystem</w:t>
      </w:r>
      <w:r w:rsidRPr="00CD5001">
        <w:rPr>
          <w:rFonts w:ascii="Times New Roman" w:eastAsiaTheme="minorEastAsia" w:hAnsi="Times New Roman" w:hint="eastAsia"/>
          <w:sz w:val="24"/>
          <w:szCs w:val="24"/>
        </w:rPr>
        <w:t xml:space="preserve"> S</w:t>
      </w:r>
      <w:r w:rsidRPr="00CD5001">
        <w:rPr>
          <w:rFonts w:ascii="Times New Roman" w:eastAsiaTheme="minorEastAsia" w:hAnsi="Times New Roman"/>
          <w:sz w:val="24"/>
          <w:szCs w:val="24"/>
        </w:rPr>
        <w:t>ervice</w:t>
      </w:r>
      <w:r w:rsidRPr="00CD5001">
        <w:rPr>
          <w:rFonts w:ascii="Times New Roman" w:eastAsiaTheme="minorEastAsia" w:hAnsi="Times New Roman" w:hint="eastAsia"/>
          <w:sz w:val="24"/>
          <w:szCs w:val="24"/>
        </w:rPr>
        <w:t xml:space="preserve"> V</w:t>
      </w:r>
      <w:r w:rsidRPr="00CD5001">
        <w:rPr>
          <w:rFonts w:ascii="Times New Roman" w:eastAsiaTheme="minorEastAsia" w:hAnsi="Times New Roman"/>
          <w:sz w:val="24"/>
          <w:szCs w:val="24"/>
        </w:rPr>
        <w:t xml:space="preserve">aluation: </w:t>
      </w:r>
      <w:r w:rsidRPr="00CD5001">
        <w:rPr>
          <w:rFonts w:ascii="Times New Roman" w:eastAsiaTheme="minorEastAsia" w:hAnsi="Times New Roman" w:hint="eastAsia"/>
          <w:sz w:val="24"/>
          <w:szCs w:val="24"/>
        </w:rPr>
        <w:t xml:space="preserve"> P</w:t>
      </w:r>
      <w:r w:rsidRPr="00CD5001">
        <w:rPr>
          <w:rFonts w:ascii="Times New Roman" w:eastAsiaTheme="minorEastAsia" w:hAnsi="Times New Roman"/>
          <w:sz w:val="24"/>
          <w:szCs w:val="24"/>
        </w:rPr>
        <w:t>rogress</w:t>
      </w:r>
      <w:r w:rsidRPr="00CD5001">
        <w:rPr>
          <w:rFonts w:ascii="Times New Roman" w:eastAsiaTheme="minorEastAsia" w:hAnsi="Times New Roman" w:hint="eastAsia"/>
          <w:sz w:val="24"/>
          <w:szCs w:val="24"/>
        </w:rPr>
        <w:t xml:space="preserve"> </w:t>
      </w:r>
      <w:r w:rsidRPr="00CD5001">
        <w:rPr>
          <w:rFonts w:ascii="Times New Roman" w:eastAsiaTheme="minorEastAsia" w:hAnsi="Times New Roman"/>
          <w:sz w:val="24"/>
          <w:szCs w:val="24"/>
        </w:rPr>
        <w:t>and</w:t>
      </w:r>
      <w:r w:rsidRPr="00CD5001">
        <w:rPr>
          <w:rFonts w:ascii="Times New Roman" w:eastAsiaTheme="minorEastAsia" w:hAnsi="Times New Roman" w:hint="eastAsia"/>
          <w:sz w:val="24"/>
          <w:szCs w:val="24"/>
        </w:rPr>
        <w:t xml:space="preserve"> C</w:t>
      </w:r>
      <w:r w:rsidRPr="00CD5001">
        <w:rPr>
          <w:rFonts w:ascii="Times New Roman" w:eastAsiaTheme="minorEastAsia" w:hAnsi="Times New Roman"/>
          <w:sz w:val="24"/>
          <w:szCs w:val="24"/>
        </w:rPr>
        <w:t>hallenges</w:t>
      </w:r>
      <w:r w:rsidRPr="00CD5001">
        <w:rPr>
          <w:rFonts w:ascii="Times New Roman" w:eastAsiaTheme="minorEastAsia" w:hAnsi="Times New Roman" w:hint="eastAsia"/>
          <w:sz w:val="24"/>
          <w:szCs w:val="24"/>
        </w:rPr>
        <w:t xml:space="preserve">, </w:t>
      </w:r>
      <w:r w:rsidRPr="00CD5001">
        <w:rPr>
          <w:rFonts w:ascii="Times New Roman" w:eastAsiaTheme="minorEastAsia" w:hAnsi="Times New Roman"/>
          <w:b/>
          <w:i/>
          <w:sz w:val="24"/>
          <w:szCs w:val="24"/>
        </w:rPr>
        <w:t>China</w:t>
      </w:r>
      <w:r w:rsidRPr="00CD5001">
        <w:rPr>
          <w:rFonts w:ascii="Times New Roman" w:eastAsiaTheme="minorEastAsia" w:hAnsi="Times New Roman" w:hint="eastAsia"/>
          <w:b/>
          <w:i/>
          <w:sz w:val="24"/>
          <w:szCs w:val="24"/>
        </w:rPr>
        <w:t xml:space="preserve"> Population, Researches and Environment</w:t>
      </w:r>
      <w:r w:rsidRPr="00CD5001">
        <w:rPr>
          <w:rFonts w:ascii="Times New Roman" w:eastAsiaTheme="minorEastAsia" w:hAnsi="Times New Roman" w:hint="eastAsia"/>
          <w:sz w:val="24"/>
          <w:szCs w:val="24"/>
        </w:rPr>
        <w:t>, Vol. 32, No.3 (2022): 159-168.</w:t>
      </w:r>
    </w:p>
    <w:p w14:paraId="78E69D6D" w14:textId="77777777" w:rsidR="001F65CF" w:rsidRPr="00CD5001" w:rsidRDefault="001F65CF" w:rsidP="00BC04DF">
      <w:pPr>
        <w:pStyle w:val="a0"/>
        <w:numPr>
          <w:ilvl w:val="0"/>
          <w:numId w:val="3"/>
        </w:numPr>
        <w:tabs>
          <w:tab w:val="num" w:pos="480"/>
        </w:tabs>
        <w:spacing w:before="120"/>
        <w:ind w:left="480" w:hanging="480"/>
        <w:jc w:val="both"/>
        <w:rPr>
          <w:rFonts w:ascii="Times New Roman" w:eastAsiaTheme="minorEastAsia" w:hAnsi="Times New Roman"/>
          <w:sz w:val="24"/>
          <w:szCs w:val="24"/>
        </w:rPr>
      </w:pPr>
      <w:r w:rsidRPr="00CD5001">
        <w:rPr>
          <w:rFonts w:ascii="Times New Roman" w:eastAsiaTheme="minorEastAsia" w:hAnsi="Times New Roman" w:hint="eastAsia"/>
          <w:sz w:val="24"/>
          <w:szCs w:val="24"/>
        </w:rPr>
        <w:t xml:space="preserve">Huang, Jikun, Wei Xie, Yu Sheng, Xiaobing Wang, Jinxia Wang, Chengfang Liu, Lingling Hou. </w:t>
      </w:r>
      <w:r w:rsidRPr="00CD5001">
        <w:rPr>
          <w:rFonts w:ascii="Times New Roman" w:eastAsiaTheme="minorEastAsia" w:hAnsi="Times New Roman"/>
          <w:sz w:val="24"/>
          <w:szCs w:val="24"/>
        </w:rPr>
        <w:t>Trends of Global Agriculture and Prospects of China’s Agriculture Toward 205</w:t>
      </w:r>
      <w:r w:rsidRPr="00CD5001">
        <w:rPr>
          <w:rFonts w:ascii="Times New Roman" w:eastAsiaTheme="minorEastAsia" w:hAnsi="Times New Roman" w:hint="eastAsia"/>
          <w:sz w:val="24"/>
          <w:szCs w:val="24"/>
        </w:rPr>
        <w:t xml:space="preserve">0, </w:t>
      </w:r>
      <w:r w:rsidRPr="00CD5001">
        <w:rPr>
          <w:rFonts w:ascii="Times New Roman" w:eastAsiaTheme="minorEastAsia" w:hAnsi="Times New Roman" w:hint="eastAsia"/>
          <w:b/>
          <w:i/>
          <w:sz w:val="24"/>
          <w:szCs w:val="24"/>
        </w:rPr>
        <w:t>Strategic Study of CAE</w:t>
      </w:r>
      <w:r w:rsidRPr="00CD5001">
        <w:rPr>
          <w:rFonts w:ascii="Times New Roman" w:eastAsiaTheme="minorEastAsia" w:hAnsi="Times New Roman" w:hint="eastAsia"/>
          <w:sz w:val="24"/>
          <w:szCs w:val="24"/>
        </w:rPr>
        <w:t xml:space="preserve">, Vol. 24, No. 1(2022): 29-37. </w:t>
      </w:r>
    </w:p>
    <w:p w14:paraId="42324DB7" w14:textId="77777777" w:rsidR="001F65CF" w:rsidRPr="00CD5001" w:rsidRDefault="001F65CF" w:rsidP="00037E7D">
      <w:pPr>
        <w:pStyle w:val="a0"/>
        <w:numPr>
          <w:ilvl w:val="0"/>
          <w:numId w:val="3"/>
        </w:numPr>
        <w:tabs>
          <w:tab w:val="num" w:pos="480"/>
        </w:tabs>
        <w:spacing w:before="120"/>
        <w:ind w:left="480" w:hanging="480"/>
        <w:jc w:val="both"/>
        <w:rPr>
          <w:rFonts w:ascii="Times New Roman" w:eastAsiaTheme="minorEastAsia" w:hAnsi="Times New Roman"/>
          <w:sz w:val="24"/>
          <w:szCs w:val="24"/>
        </w:rPr>
      </w:pPr>
      <w:r w:rsidRPr="00CD5001">
        <w:rPr>
          <w:rFonts w:ascii="Times New Roman" w:eastAsiaTheme="minorEastAsia" w:hAnsi="Times New Roman" w:hint="eastAsia"/>
          <w:sz w:val="24"/>
          <w:szCs w:val="24"/>
        </w:rPr>
        <w:t xml:space="preserve">Huang, Jikun, Ruifa Hu, Hongmei Yi, Yu Sheng, Jinxia Wang, Mingtao Bao, Xu Liu. </w:t>
      </w:r>
      <w:r w:rsidRPr="00CD5001">
        <w:rPr>
          <w:rFonts w:ascii="Times New Roman" w:eastAsiaTheme="minorEastAsia" w:hAnsi="Times New Roman"/>
          <w:sz w:val="24"/>
          <w:szCs w:val="24"/>
        </w:rPr>
        <w:t>Development Visions and Policies of China’s Agriculture by 2050</w:t>
      </w:r>
      <w:r w:rsidRPr="00CD5001">
        <w:rPr>
          <w:rFonts w:ascii="Times New Roman" w:eastAsiaTheme="minorEastAsia" w:hAnsi="Times New Roman" w:hint="eastAsia"/>
          <w:sz w:val="24"/>
          <w:szCs w:val="24"/>
        </w:rPr>
        <w:t xml:space="preserve">, </w:t>
      </w:r>
      <w:r w:rsidRPr="00CD5001">
        <w:rPr>
          <w:rFonts w:ascii="Times New Roman" w:eastAsiaTheme="minorEastAsia" w:hAnsi="Times New Roman" w:hint="eastAsia"/>
          <w:b/>
          <w:i/>
          <w:sz w:val="24"/>
          <w:szCs w:val="24"/>
        </w:rPr>
        <w:t>Strategic Study of CAE</w:t>
      </w:r>
      <w:r w:rsidRPr="00CD5001">
        <w:rPr>
          <w:rFonts w:ascii="Times New Roman" w:eastAsiaTheme="minorEastAsia" w:hAnsi="Times New Roman" w:hint="eastAsia"/>
          <w:sz w:val="24"/>
          <w:szCs w:val="24"/>
        </w:rPr>
        <w:t>, Vol. 24, No. 1(2022):11-19.</w:t>
      </w:r>
    </w:p>
    <w:p w14:paraId="1EDC4DB5" w14:textId="77777777" w:rsidR="001F65CF" w:rsidRPr="00CD5001" w:rsidRDefault="001F65CF" w:rsidP="00594292">
      <w:pPr>
        <w:pStyle w:val="a0"/>
        <w:numPr>
          <w:ilvl w:val="0"/>
          <w:numId w:val="3"/>
        </w:numPr>
        <w:tabs>
          <w:tab w:val="num" w:pos="480"/>
        </w:tabs>
        <w:spacing w:before="120"/>
        <w:ind w:left="480" w:hanging="480"/>
        <w:jc w:val="both"/>
        <w:rPr>
          <w:rFonts w:ascii="Times New Roman" w:eastAsiaTheme="minorEastAsia" w:hAnsi="Times New Roman"/>
          <w:sz w:val="24"/>
          <w:szCs w:val="24"/>
        </w:rPr>
      </w:pPr>
      <w:r w:rsidRPr="00CD5001">
        <w:rPr>
          <w:rFonts w:ascii="Times New Roman" w:eastAsiaTheme="minorEastAsia" w:hAnsi="Times New Roman" w:hint="eastAsia"/>
          <w:sz w:val="24"/>
          <w:szCs w:val="24"/>
        </w:rPr>
        <w:t>Huang, Jikun, Wei Xie, 2022. China</w:t>
      </w:r>
      <w:r w:rsidRPr="00CD5001">
        <w:rPr>
          <w:rFonts w:ascii="Times New Roman" w:eastAsiaTheme="minorEastAsia" w:hAnsi="Times New Roman"/>
          <w:sz w:val="24"/>
          <w:szCs w:val="24"/>
        </w:rPr>
        <w:t>’</w:t>
      </w:r>
      <w:r w:rsidRPr="00CD5001">
        <w:rPr>
          <w:rFonts w:ascii="Times New Roman" w:eastAsiaTheme="minorEastAsia" w:hAnsi="Times New Roman" w:hint="eastAsia"/>
          <w:sz w:val="24"/>
          <w:szCs w:val="24"/>
        </w:rPr>
        <w:t xml:space="preserve">s Future Food Supply and Demand: Prospects and Policies, </w:t>
      </w:r>
      <w:r w:rsidRPr="00CD5001">
        <w:rPr>
          <w:rFonts w:ascii="Times New Roman" w:eastAsiaTheme="minorEastAsia" w:hAnsi="Times New Roman" w:hint="eastAsia"/>
          <w:b/>
          <w:i/>
          <w:sz w:val="24"/>
          <w:szCs w:val="24"/>
        </w:rPr>
        <w:t>Frontiers of Science and Technology of Engineering Management</w:t>
      </w:r>
      <w:r w:rsidRPr="00CD5001">
        <w:rPr>
          <w:rFonts w:ascii="Times New Roman" w:eastAsiaTheme="minorEastAsia" w:hAnsi="Times New Roman" w:hint="eastAsia"/>
          <w:sz w:val="24"/>
          <w:szCs w:val="24"/>
        </w:rPr>
        <w:t>, No.1, 2022:17-25.</w:t>
      </w:r>
    </w:p>
    <w:p w14:paraId="049DE5A2" w14:textId="77777777" w:rsidR="001F65CF" w:rsidRPr="00CD5001" w:rsidRDefault="001F65CF" w:rsidP="0009717F">
      <w:pPr>
        <w:pStyle w:val="a0"/>
        <w:numPr>
          <w:ilvl w:val="0"/>
          <w:numId w:val="3"/>
        </w:numPr>
        <w:tabs>
          <w:tab w:val="num" w:pos="480"/>
        </w:tabs>
        <w:spacing w:before="120"/>
        <w:ind w:left="480" w:hanging="480"/>
        <w:jc w:val="both"/>
        <w:rPr>
          <w:rFonts w:ascii="Times New Roman" w:eastAsiaTheme="minorEastAsia" w:hAnsi="Times New Roman"/>
          <w:color w:val="000000" w:themeColor="text1"/>
          <w:sz w:val="24"/>
          <w:szCs w:val="24"/>
        </w:rPr>
      </w:pPr>
      <w:r w:rsidRPr="00CD5001">
        <w:rPr>
          <w:rFonts w:ascii="Times New Roman" w:eastAsiaTheme="minorEastAsia" w:hAnsi="Times New Roman" w:hint="eastAsia"/>
          <w:color w:val="000000" w:themeColor="text1"/>
          <w:sz w:val="24"/>
          <w:szCs w:val="24"/>
        </w:rPr>
        <w:t xml:space="preserve">Li, Dongqing, Lingling Hou, Shi Min and Jikun Huang. </w:t>
      </w:r>
      <w:r w:rsidRPr="00CD5001">
        <w:rPr>
          <w:rFonts w:ascii="Times New Roman" w:eastAsiaTheme="minorEastAsia" w:hAnsi="Times New Roman"/>
          <w:color w:val="000000" w:themeColor="text1"/>
          <w:sz w:val="24"/>
          <w:szCs w:val="24"/>
        </w:rPr>
        <w:t>The Effects of Rural Living Environment Improvement Programs: Evidence from a Household Survey in 7 Provinces of China</w:t>
      </w:r>
      <w:r w:rsidRPr="00CD5001">
        <w:rPr>
          <w:rFonts w:ascii="Times New Roman" w:eastAsiaTheme="minorEastAsia" w:hAnsi="Times New Roman" w:hint="eastAsia"/>
          <w:color w:val="000000" w:themeColor="text1"/>
          <w:sz w:val="24"/>
          <w:szCs w:val="24"/>
        </w:rPr>
        <w:t xml:space="preserve">, </w:t>
      </w:r>
      <w:r w:rsidRPr="00CD5001">
        <w:rPr>
          <w:rFonts w:ascii="Times New Roman" w:hAnsi="Times New Roman"/>
          <w:b/>
          <w:i/>
          <w:color w:val="000000" w:themeColor="text1"/>
          <w:sz w:val="24"/>
          <w:szCs w:val="24"/>
        </w:rPr>
        <w:t>Management World</w:t>
      </w:r>
      <w:r w:rsidRPr="00CD5001">
        <w:rPr>
          <w:rFonts w:ascii="Times New Roman" w:eastAsiaTheme="minorEastAsia" w:hAnsi="Times New Roman" w:hint="eastAsia"/>
          <w:color w:val="000000" w:themeColor="text1"/>
          <w:sz w:val="24"/>
          <w:szCs w:val="24"/>
        </w:rPr>
        <w:t>, LiuVol. 37 No. 10 (2021): 182-195,to 249-251.</w:t>
      </w:r>
    </w:p>
    <w:p w14:paraId="387F3944" w14:textId="77777777" w:rsidR="001F65CF" w:rsidRPr="00CD5001" w:rsidRDefault="001F65CF" w:rsidP="00D868C0">
      <w:pPr>
        <w:pStyle w:val="a0"/>
        <w:numPr>
          <w:ilvl w:val="0"/>
          <w:numId w:val="3"/>
        </w:numPr>
        <w:tabs>
          <w:tab w:val="num" w:pos="480"/>
        </w:tabs>
        <w:spacing w:before="120"/>
        <w:ind w:left="480" w:hanging="480"/>
        <w:jc w:val="both"/>
        <w:rPr>
          <w:rFonts w:ascii="Times New Roman" w:eastAsiaTheme="minorEastAsia" w:hAnsi="Times New Roman"/>
          <w:color w:val="000000" w:themeColor="text1"/>
          <w:sz w:val="24"/>
          <w:szCs w:val="24"/>
        </w:rPr>
      </w:pPr>
      <w:r w:rsidRPr="00CD5001">
        <w:rPr>
          <w:rFonts w:ascii="Times New Roman" w:eastAsiaTheme="minorEastAsia" w:hAnsi="Times New Roman" w:hint="eastAsia"/>
          <w:color w:val="000000" w:themeColor="text1"/>
          <w:sz w:val="24"/>
          <w:szCs w:val="24"/>
        </w:rPr>
        <w:t xml:space="preserve">Huang, Jikun and Pengfei Shi. Pathway, Consequences and Driving Forces of Rapid and Inclusive Rural Transformation, </w:t>
      </w:r>
      <w:r w:rsidRPr="00CD5001">
        <w:rPr>
          <w:rFonts w:ascii="Times New Roman" w:eastAsiaTheme="minorEastAsia" w:hAnsi="Times New Roman"/>
          <w:b/>
          <w:i/>
          <w:color w:val="000000" w:themeColor="text1"/>
          <w:sz w:val="24"/>
          <w:szCs w:val="24"/>
        </w:rPr>
        <w:t>Bulletin of National Natural Science Foundation of China</w:t>
      </w:r>
      <w:r w:rsidRPr="00CD5001">
        <w:rPr>
          <w:rFonts w:ascii="Times New Roman" w:eastAsiaTheme="minorEastAsia" w:hAnsi="Times New Roman" w:hint="eastAsia"/>
          <w:color w:val="000000" w:themeColor="text1"/>
          <w:sz w:val="24"/>
          <w:szCs w:val="24"/>
        </w:rPr>
        <w:t>, Vol.35, No. 3 (2021): 394-401.</w:t>
      </w:r>
    </w:p>
    <w:p w14:paraId="03C4AF23" w14:textId="77777777" w:rsidR="001F65CF" w:rsidRPr="00CD5001" w:rsidRDefault="001F65CF" w:rsidP="0009717F">
      <w:pPr>
        <w:pStyle w:val="a0"/>
        <w:numPr>
          <w:ilvl w:val="0"/>
          <w:numId w:val="3"/>
        </w:numPr>
        <w:tabs>
          <w:tab w:val="num" w:pos="480"/>
        </w:tabs>
        <w:spacing w:before="120"/>
        <w:ind w:left="480" w:hanging="480"/>
        <w:jc w:val="both"/>
        <w:rPr>
          <w:rFonts w:ascii="Times New Roman" w:eastAsiaTheme="minorEastAsia" w:hAnsi="Times New Roman"/>
          <w:color w:val="000000" w:themeColor="text1"/>
          <w:sz w:val="24"/>
          <w:szCs w:val="24"/>
        </w:rPr>
      </w:pPr>
      <w:r w:rsidRPr="00CD5001">
        <w:rPr>
          <w:rFonts w:ascii="Times New Roman" w:eastAsiaTheme="minorEastAsia" w:hAnsi="Times New Roman" w:hint="eastAsia"/>
          <w:color w:val="000000" w:themeColor="text1"/>
          <w:sz w:val="24"/>
          <w:szCs w:val="24"/>
        </w:rPr>
        <w:t>Gan, Li, Shiyi Chen, Shuai Zhang Feng, Ji</w:t>
      </w:r>
      <w:r>
        <w:rPr>
          <w:rFonts w:ascii="Times New Roman" w:eastAsiaTheme="minorEastAsia" w:hAnsi="Times New Roman" w:hint="eastAsia"/>
          <w:color w:val="000000" w:themeColor="text1"/>
          <w:sz w:val="24"/>
          <w:szCs w:val="24"/>
        </w:rPr>
        <w:t>kun Huang, Shouying Liu et al.,</w:t>
      </w:r>
      <w:r w:rsidRPr="00CD5001">
        <w:rPr>
          <w:rFonts w:ascii="Times New Roman" w:eastAsiaTheme="minorEastAsia" w:hAnsi="Times New Roman" w:hint="eastAsia"/>
          <w:color w:val="000000" w:themeColor="text1"/>
          <w:sz w:val="24"/>
          <w:szCs w:val="24"/>
        </w:rPr>
        <w:t xml:space="preserve"> China</w:t>
      </w:r>
      <w:r w:rsidRPr="00CD5001">
        <w:rPr>
          <w:rFonts w:ascii="Times New Roman" w:eastAsiaTheme="minorEastAsia" w:hAnsi="Times New Roman"/>
          <w:color w:val="000000" w:themeColor="text1"/>
          <w:sz w:val="24"/>
          <w:szCs w:val="24"/>
        </w:rPr>
        <w:t>’</w:t>
      </w:r>
      <w:r w:rsidRPr="00CD5001">
        <w:rPr>
          <w:rFonts w:ascii="Times New Roman" w:eastAsiaTheme="minorEastAsia" w:hAnsi="Times New Roman" w:hint="eastAsia"/>
          <w:color w:val="000000" w:themeColor="text1"/>
          <w:sz w:val="24"/>
          <w:szCs w:val="24"/>
        </w:rPr>
        <w:t xml:space="preserve">s poverty alleviation and rural development after completing the task of building a prosperous society, </w:t>
      </w:r>
      <w:r w:rsidRPr="00CD5001">
        <w:rPr>
          <w:rFonts w:ascii="Times New Roman" w:eastAsiaTheme="minorEastAsia" w:hAnsi="Times New Roman" w:hint="eastAsia"/>
          <w:b/>
          <w:bCs/>
          <w:i/>
          <w:iCs/>
          <w:color w:val="000000" w:themeColor="text1"/>
          <w:sz w:val="24"/>
          <w:szCs w:val="24"/>
        </w:rPr>
        <w:t>Journal of Management Sciences in China</w:t>
      </w:r>
      <w:r w:rsidRPr="00CD5001">
        <w:rPr>
          <w:rFonts w:ascii="Times New Roman" w:eastAsiaTheme="minorEastAsia" w:hAnsi="Times New Roman" w:hint="eastAsia"/>
          <w:color w:val="000000" w:themeColor="text1"/>
          <w:sz w:val="24"/>
          <w:szCs w:val="24"/>
        </w:rPr>
        <w:t>, No. 8 (2021): 105-114.</w:t>
      </w:r>
    </w:p>
    <w:p w14:paraId="2B7F857E" w14:textId="77777777" w:rsidR="001F65CF" w:rsidRPr="00CD5001" w:rsidRDefault="001F65CF" w:rsidP="00594292">
      <w:pPr>
        <w:pStyle w:val="a0"/>
        <w:numPr>
          <w:ilvl w:val="0"/>
          <w:numId w:val="3"/>
        </w:numPr>
        <w:tabs>
          <w:tab w:val="num" w:pos="480"/>
        </w:tabs>
        <w:spacing w:before="120"/>
        <w:ind w:left="480" w:hanging="480"/>
        <w:jc w:val="both"/>
        <w:rPr>
          <w:rFonts w:ascii="Times New Roman" w:eastAsiaTheme="minorEastAsia" w:hAnsi="Times New Roman"/>
          <w:sz w:val="24"/>
          <w:szCs w:val="24"/>
        </w:rPr>
      </w:pPr>
      <w:r w:rsidRPr="00CD5001">
        <w:rPr>
          <w:rFonts w:ascii="Times New Roman" w:hAnsi="Times New Roman" w:hint="eastAsia"/>
          <w:sz w:val="24"/>
          <w:szCs w:val="24"/>
        </w:rPr>
        <w:t xml:space="preserve">Huang, Jikun, Bin Chen, Xiangzheng Deng, Debin Fang, Haijun Huang, Shantong Li, Shouying Liu, Houkai Wei, Xiaobo Zhang, Wei Zhang, Lei Li, Shuxian Xu. Analysis of research hotspots in management of </w:t>
      </w:r>
      <w:r w:rsidRPr="00CD5001">
        <w:rPr>
          <w:rFonts w:ascii="Times New Roman" w:hAnsi="Times New Roman"/>
          <w:sz w:val="24"/>
          <w:szCs w:val="24"/>
        </w:rPr>
        <w:t>coordinated</w:t>
      </w:r>
      <w:r w:rsidRPr="00CD5001">
        <w:rPr>
          <w:rFonts w:ascii="Times New Roman" w:hAnsi="Times New Roman" w:hint="eastAsia"/>
          <w:sz w:val="24"/>
          <w:szCs w:val="24"/>
        </w:rPr>
        <w:t xml:space="preserve"> development of economy and society, </w:t>
      </w:r>
      <w:r w:rsidRPr="00CD5001">
        <w:rPr>
          <w:rFonts w:ascii="Times New Roman" w:hAnsi="Times New Roman" w:hint="eastAsia"/>
          <w:b/>
          <w:i/>
          <w:sz w:val="24"/>
          <w:szCs w:val="24"/>
        </w:rPr>
        <w:t>Journal of Management Science in China</w:t>
      </w:r>
      <w:r w:rsidRPr="00CD5001">
        <w:rPr>
          <w:rFonts w:ascii="Times New Roman" w:hAnsi="Times New Roman" w:hint="eastAsia"/>
          <w:sz w:val="24"/>
          <w:szCs w:val="24"/>
        </w:rPr>
        <w:t>, Vol. 24, No.</w:t>
      </w:r>
      <w:r>
        <w:rPr>
          <w:rFonts w:ascii="Times New Roman" w:hAnsi="Times New Roman" w:hint="eastAsia"/>
          <w:sz w:val="24"/>
          <w:szCs w:val="24"/>
        </w:rPr>
        <w:t xml:space="preserve"> </w:t>
      </w:r>
      <w:r w:rsidRPr="00CD5001">
        <w:rPr>
          <w:rFonts w:ascii="Times New Roman" w:hAnsi="Times New Roman" w:hint="eastAsia"/>
          <w:sz w:val="24"/>
          <w:szCs w:val="24"/>
        </w:rPr>
        <w:t>8 (2021): 163-170.</w:t>
      </w:r>
    </w:p>
    <w:p w14:paraId="5630F9F4" w14:textId="77777777" w:rsidR="001F65CF" w:rsidRPr="006B21E6" w:rsidRDefault="001F65CF" w:rsidP="00AD7EFD">
      <w:pPr>
        <w:pStyle w:val="a0"/>
        <w:numPr>
          <w:ilvl w:val="0"/>
          <w:numId w:val="3"/>
        </w:numPr>
        <w:tabs>
          <w:tab w:val="num" w:pos="480"/>
        </w:tabs>
        <w:spacing w:before="120"/>
        <w:ind w:left="480" w:hanging="480"/>
        <w:jc w:val="both"/>
        <w:rPr>
          <w:rFonts w:ascii="Times New Roman" w:eastAsiaTheme="minorEastAsia" w:hAnsi="Times New Roman"/>
          <w:color w:val="000000" w:themeColor="text1"/>
          <w:sz w:val="24"/>
          <w:szCs w:val="24"/>
        </w:rPr>
      </w:pPr>
      <w:r w:rsidRPr="006B21E6">
        <w:rPr>
          <w:rFonts w:ascii="Times New Roman" w:eastAsiaTheme="minorEastAsia" w:hAnsi="Times New Roman" w:hint="eastAsia"/>
          <w:color w:val="000000" w:themeColor="text1"/>
          <w:sz w:val="24"/>
          <w:szCs w:val="24"/>
        </w:rPr>
        <w:t xml:space="preserve">Huang, Jikun. </w:t>
      </w:r>
      <w:r w:rsidRPr="006B21E6">
        <w:rPr>
          <w:rFonts w:ascii="Times New Roman" w:eastAsiaTheme="minorEastAsia" w:hAnsi="Times New Roman"/>
          <w:color w:val="000000" w:themeColor="text1"/>
          <w:sz w:val="24"/>
          <w:szCs w:val="24"/>
        </w:rPr>
        <w:t xml:space="preserve">National Food Security and Seed Industry Innovation, </w:t>
      </w:r>
      <w:r w:rsidRPr="006B21E6">
        <w:rPr>
          <w:rFonts w:ascii="Times New Roman" w:eastAsiaTheme="minorEastAsia" w:hAnsi="Times New Roman"/>
          <w:b/>
          <w:bCs/>
          <w:i/>
          <w:iCs/>
          <w:color w:val="000000" w:themeColor="text1"/>
          <w:sz w:val="24"/>
          <w:szCs w:val="24"/>
        </w:rPr>
        <w:t>Social Scientists</w:t>
      </w:r>
      <w:r w:rsidRPr="006B21E6">
        <w:rPr>
          <w:rFonts w:ascii="Times New Roman" w:eastAsiaTheme="minorEastAsia" w:hAnsi="Times New Roman"/>
          <w:color w:val="000000" w:themeColor="text1"/>
          <w:sz w:val="24"/>
          <w:szCs w:val="24"/>
        </w:rPr>
        <w:t xml:space="preserve">, </w:t>
      </w:r>
      <w:r w:rsidRPr="006B21E6">
        <w:rPr>
          <w:rFonts w:ascii="Times New Roman" w:eastAsiaTheme="minorEastAsia" w:hAnsi="Times New Roman" w:hint="eastAsia"/>
          <w:color w:val="000000" w:themeColor="text1"/>
          <w:sz w:val="24"/>
          <w:szCs w:val="24"/>
        </w:rPr>
        <w:t>No.</w:t>
      </w:r>
      <w:r w:rsidRPr="006B21E6">
        <w:rPr>
          <w:rFonts w:ascii="Times New Roman" w:eastAsiaTheme="minorEastAsia" w:hAnsi="Times New Roman"/>
          <w:color w:val="000000" w:themeColor="text1"/>
          <w:sz w:val="24"/>
          <w:szCs w:val="24"/>
        </w:rPr>
        <w:t xml:space="preserve"> 8</w:t>
      </w:r>
      <w:r w:rsidRPr="006B21E6">
        <w:rPr>
          <w:rFonts w:ascii="Times New Roman" w:eastAsiaTheme="minorEastAsia" w:hAnsi="Times New Roman" w:hint="eastAsia"/>
          <w:color w:val="000000" w:themeColor="text1"/>
          <w:sz w:val="24"/>
          <w:szCs w:val="24"/>
        </w:rPr>
        <w:t xml:space="preserve"> (</w:t>
      </w:r>
      <w:r w:rsidRPr="006B21E6">
        <w:rPr>
          <w:rFonts w:ascii="Times New Roman" w:eastAsiaTheme="minorEastAsia" w:hAnsi="Times New Roman"/>
          <w:color w:val="000000" w:themeColor="text1"/>
          <w:sz w:val="24"/>
          <w:szCs w:val="24"/>
        </w:rPr>
        <w:t>2021</w:t>
      </w:r>
      <w:r w:rsidRPr="006B21E6">
        <w:rPr>
          <w:rFonts w:ascii="Times New Roman" w:eastAsiaTheme="minorEastAsia" w:hAnsi="Times New Roman" w:hint="eastAsia"/>
          <w:color w:val="000000" w:themeColor="text1"/>
          <w:sz w:val="24"/>
          <w:szCs w:val="24"/>
        </w:rPr>
        <w:t>):</w:t>
      </w:r>
      <w:r w:rsidRPr="006B21E6">
        <w:rPr>
          <w:rFonts w:ascii="Times New Roman" w:eastAsiaTheme="minorEastAsia" w:hAnsi="Times New Roman"/>
          <w:color w:val="000000" w:themeColor="text1"/>
          <w:sz w:val="24"/>
          <w:szCs w:val="24"/>
        </w:rPr>
        <w:t xml:space="preserve"> 26-30.</w:t>
      </w:r>
    </w:p>
    <w:p w14:paraId="2FF1F4E9" w14:textId="77777777" w:rsidR="001F65CF" w:rsidRPr="00CD5001" w:rsidRDefault="001F65CF" w:rsidP="00AD7EFD">
      <w:pPr>
        <w:pStyle w:val="a0"/>
        <w:numPr>
          <w:ilvl w:val="0"/>
          <w:numId w:val="3"/>
        </w:numPr>
        <w:tabs>
          <w:tab w:val="num" w:pos="480"/>
        </w:tabs>
        <w:spacing w:before="120"/>
        <w:ind w:left="480" w:hanging="480"/>
        <w:jc w:val="both"/>
        <w:rPr>
          <w:rFonts w:ascii="Times New Roman" w:eastAsiaTheme="minorEastAsia" w:hAnsi="Times New Roman"/>
          <w:sz w:val="24"/>
          <w:szCs w:val="24"/>
        </w:rPr>
      </w:pPr>
      <w:r w:rsidRPr="00CD5001">
        <w:rPr>
          <w:rFonts w:ascii="Times New Roman" w:eastAsiaTheme="minorEastAsia" w:hAnsi="Times New Roman" w:hint="eastAsia"/>
          <w:sz w:val="24"/>
          <w:szCs w:val="24"/>
        </w:rPr>
        <w:t>Huang, Jikun. Recognition of Recent and Mid</w:t>
      </w:r>
      <w:r w:rsidRPr="00CD5001">
        <w:rPr>
          <w:rFonts w:ascii="Times New Roman" w:eastAsiaTheme="minorEastAsia" w:hAnsi="Times New Roman" w:hint="eastAsia"/>
          <w:sz w:val="24"/>
          <w:szCs w:val="24"/>
        </w:rPr>
        <w:t>－</w:t>
      </w:r>
      <w:r w:rsidRPr="00CD5001">
        <w:rPr>
          <w:rFonts w:ascii="Times New Roman" w:eastAsiaTheme="minorEastAsia" w:hAnsi="Times New Roman" w:hint="eastAsia"/>
          <w:sz w:val="24"/>
          <w:szCs w:val="24"/>
        </w:rPr>
        <w:t xml:space="preserve">long Term Food Security in China, </w:t>
      </w:r>
      <w:r w:rsidRPr="00CD5001">
        <w:rPr>
          <w:rFonts w:ascii="Times New Roman" w:eastAsiaTheme="minorEastAsia" w:hAnsi="Times New Roman"/>
          <w:b/>
          <w:i/>
          <w:sz w:val="24"/>
          <w:szCs w:val="24"/>
        </w:rPr>
        <w:t>Issues in Agricultural Economy</w:t>
      </w:r>
      <w:r w:rsidRPr="00CD5001">
        <w:rPr>
          <w:rFonts w:ascii="Times New Roman" w:eastAsiaTheme="minorEastAsia" w:hAnsi="Times New Roman" w:hint="eastAsia"/>
          <w:b/>
          <w:i/>
          <w:sz w:val="24"/>
          <w:szCs w:val="24"/>
        </w:rPr>
        <w:t xml:space="preserve">, </w:t>
      </w:r>
      <w:r w:rsidRPr="00CD5001">
        <w:rPr>
          <w:rFonts w:ascii="Times New Roman" w:eastAsiaTheme="minorEastAsia" w:hAnsi="Times New Roman" w:hint="eastAsia"/>
          <w:sz w:val="24"/>
          <w:szCs w:val="24"/>
        </w:rPr>
        <w:t>No. 1 (2021):19-26.</w:t>
      </w:r>
    </w:p>
    <w:p w14:paraId="704D5E5E" w14:textId="77777777" w:rsidR="001F65CF" w:rsidRPr="00CD5001" w:rsidRDefault="001F65CF" w:rsidP="00AD7EFD">
      <w:pPr>
        <w:pStyle w:val="a0"/>
        <w:numPr>
          <w:ilvl w:val="0"/>
          <w:numId w:val="3"/>
        </w:numPr>
        <w:tabs>
          <w:tab w:val="num" w:pos="480"/>
        </w:tabs>
        <w:spacing w:before="120"/>
        <w:ind w:left="480" w:hanging="480"/>
        <w:jc w:val="both"/>
        <w:rPr>
          <w:rFonts w:ascii="Times New Roman" w:eastAsiaTheme="minorEastAsia" w:hAnsi="Times New Roman"/>
          <w:color w:val="000000" w:themeColor="text1"/>
          <w:sz w:val="24"/>
          <w:szCs w:val="24"/>
        </w:rPr>
      </w:pPr>
      <w:r w:rsidRPr="00CD5001">
        <w:rPr>
          <w:rFonts w:ascii="Times New Roman" w:eastAsiaTheme="minorEastAsia" w:hAnsi="Times New Roman" w:hint="eastAsia"/>
          <w:color w:val="000000" w:themeColor="text1"/>
          <w:sz w:val="24"/>
          <w:szCs w:val="24"/>
        </w:rPr>
        <w:t xml:space="preserve">Huang, Jikun. </w:t>
      </w:r>
      <w:r w:rsidRPr="00CD5001">
        <w:rPr>
          <w:rFonts w:ascii="Times New Roman" w:eastAsiaTheme="minorEastAsia" w:hAnsi="Times New Roman"/>
          <w:color w:val="000000" w:themeColor="text1"/>
          <w:sz w:val="24"/>
          <w:szCs w:val="24"/>
        </w:rPr>
        <w:t xml:space="preserve">Digital </w:t>
      </w:r>
      <w:r w:rsidRPr="00CD5001">
        <w:rPr>
          <w:rFonts w:ascii="Times New Roman" w:eastAsiaTheme="minorEastAsia" w:hAnsi="Times New Roman" w:hint="eastAsia"/>
          <w:color w:val="000000" w:themeColor="text1"/>
          <w:sz w:val="24"/>
          <w:szCs w:val="24"/>
        </w:rPr>
        <w:t>T</w:t>
      </w:r>
      <w:r w:rsidRPr="00CD5001">
        <w:rPr>
          <w:rFonts w:ascii="Times New Roman" w:eastAsiaTheme="minorEastAsia" w:hAnsi="Times New Roman"/>
          <w:color w:val="000000" w:themeColor="text1"/>
          <w:sz w:val="24"/>
          <w:szCs w:val="24"/>
        </w:rPr>
        <w:t xml:space="preserve">echnology will </w:t>
      </w:r>
      <w:r w:rsidRPr="00CD5001">
        <w:rPr>
          <w:rFonts w:ascii="Times New Roman" w:eastAsiaTheme="minorEastAsia" w:hAnsi="Times New Roman" w:hint="eastAsia"/>
          <w:color w:val="000000" w:themeColor="text1"/>
          <w:sz w:val="24"/>
          <w:szCs w:val="24"/>
        </w:rPr>
        <w:t>G</w:t>
      </w:r>
      <w:r w:rsidRPr="00CD5001">
        <w:rPr>
          <w:rFonts w:ascii="Times New Roman" w:eastAsiaTheme="minorEastAsia" w:hAnsi="Times New Roman"/>
          <w:color w:val="000000" w:themeColor="text1"/>
          <w:sz w:val="24"/>
          <w:szCs w:val="24"/>
        </w:rPr>
        <w:t xml:space="preserve">uide the </w:t>
      </w:r>
      <w:r w:rsidRPr="00CD5001">
        <w:rPr>
          <w:rFonts w:ascii="Times New Roman" w:eastAsiaTheme="minorEastAsia" w:hAnsi="Times New Roman" w:hint="eastAsia"/>
          <w:color w:val="000000" w:themeColor="text1"/>
          <w:sz w:val="24"/>
          <w:szCs w:val="24"/>
        </w:rPr>
        <w:t>I</w:t>
      </w:r>
      <w:r w:rsidRPr="00CD5001">
        <w:rPr>
          <w:rFonts w:ascii="Times New Roman" w:eastAsiaTheme="minorEastAsia" w:hAnsi="Times New Roman"/>
          <w:color w:val="000000" w:themeColor="text1"/>
          <w:sz w:val="24"/>
          <w:szCs w:val="24"/>
        </w:rPr>
        <w:t xml:space="preserve">nnovative </w:t>
      </w:r>
      <w:r w:rsidRPr="00CD5001">
        <w:rPr>
          <w:rFonts w:ascii="Times New Roman" w:eastAsiaTheme="minorEastAsia" w:hAnsi="Times New Roman" w:hint="eastAsia"/>
          <w:color w:val="000000" w:themeColor="text1"/>
          <w:sz w:val="24"/>
          <w:szCs w:val="24"/>
        </w:rPr>
        <w:t>D</w:t>
      </w:r>
      <w:r w:rsidRPr="00CD5001">
        <w:rPr>
          <w:rFonts w:ascii="Times New Roman" w:eastAsiaTheme="minorEastAsia" w:hAnsi="Times New Roman"/>
          <w:color w:val="000000" w:themeColor="text1"/>
          <w:sz w:val="24"/>
          <w:szCs w:val="24"/>
        </w:rPr>
        <w:t xml:space="preserve">evelopment of </w:t>
      </w:r>
      <w:r w:rsidRPr="00CD5001">
        <w:rPr>
          <w:rFonts w:ascii="Times New Roman" w:eastAsiaTheme="minorEastAsia" w:hAnsi="Times New Roman" w:hint="eastAsia"/>
          <w:sz w:val="24"/>
          <w:szCs w:val="24"/>
        </w:rPr>
        <w:t>A</w:t>
      </w:r>
      <w:r w:rsidRPr="00CD5001">
        <w:rPr>
          <w:rFonts w:ascii="Times New Roman" w:eastAsiaTheme="minorEastAsia" w:hAnsi="Times New Roman"/>
          <w:sz w:val="24"/>
          <w:szCs w:val="24"/>
        </w:rPr>
        <w:t>gricultur</w:t>
      </w:r>
      <w:r w:rsidRPr="00CD5001">
        <w:rPr>
          <w:rFonts w:ascii="Times New Roman" w:eastAsiaTheme="minorEastAsia" w:hAnsi="Times New Roman" w:hint="eastAsia"/>
          <w:sz w:val="24"/>
          <w:szCs w:val="24"/>
        </w:rPr>
        <w:t xml:space="preserve"> </w:t>
      </w:r>
      <w:r w:rsidRPr="00CD5001">
        <w:rPr>
          <w:rFonts w:ascii="Times New Roman" w:eastAsiaTheme="minorEastAsia" w:hAnsi="Times New Roman"/>
          <w:sz w:val="24"/>
          <w:szCs w:val="24"/>
        </w:rPr>
        <w:t>e</w:t>
      </w:r>
      <w:r w:rsidRPr="00CD5001">
        <w:rPr>
          <w:rFonts w:ascii="Times New Roman" w:eastAsiaTheme="minorEastAsia" w:hAnsi="Times New Roman"/>
          <w:color w:val="000000" w:themeColor="text1"/>
          <w:sz w:val="24"/>
          <w:szCs w:val="24"/>
        </w:rPr>
        <w:t xml:space="preserve"> and </w:t>
      </w:r>
      <w:r w:rsidRPr="00CD5001">
        <w:rPr>
          <w:rFonts w:ascii="Times New Roman" w:eastAsiaTheme="minorEastAsia" w:hAnsi="Times New Roman" w:hint="eastAsia"/>
          <w:color w:val="000000" w:themeColor="text1"/>
          <w:sz w:val="24"/>
          <w:szCs w:val="24"/>
        </w:rPr>
        <w:t>R</w:t>
      </w:r>
      <w:r w:rsidRPr="00CD5001">
        <w:rPr>
          <w:rFonts w:ascii="Times New Roman" w:eastAsiaTheme="minorEastAsia" w:hAnsi="Times New Roman"/>
          <w:color w:val="000000" w:themeColor="text1"/>
          <w:sz w:val="24"/>
          <w:szCs w:val="24"/>
        </w:rPr>
        <w:t xml:space="preserve">ural </w:t>
      </w:r>
      <w:r w:rsidRPr="00CD5001">
        <w:rPr>
          <w:rFonts w:ascii="Times New Roman" w:eastAsiaTheme="minorEastAsia" w:hAnsi="Times New Roman" w:hint="eastAsia"/>
          <w:color w:val="000000" w:themeColor="text1"/>
          <w:sz w:val="24"/>
          <w:szCs w:val="24"/>
        </w:rPr>
        <w:t>A</w:t>
      </w:r>
      <w:r w:rsidRPr="00CD5001">
        <w:rPr>
          <w:rFonts w:ascii="Times New Roman" w:eastAsiaTheme="minorEastAsia" w:hAnsi="Times New Roman"/>
          <w:color w:val="000000" w:themeColor="text1"/>
          <w:sz w:val="24"/>
          <w:szCs w:val="24"/>
        </w:rPr>
        <w:t>reas</w:t>
      </w:r>
      <w:r w:rsidRPr="00CD5001">
        <w:rPr>
          <w:rFonts w:ascii="Times New Roman" w:eastAsiaTheme="minorEastAsia" w:hAnsi="Times New Roman" w:hint="eastAsia"/>
          <w:color w:val="000000" w:themeColor="text1"/>
          <w:sz w:val="24"/>
          <w:szCs w:val="24"/>
        </w:rPr>
        <w:t xml:space="preserve">, </w:t>
      </w:r>
      <w:r w:rsidRPr="00CD5001">
        <w:rPr>
          <w:rFonts w:ascii="Times New Roman" w:eastAsiaTheme="minorEastAsia" w:hAnsi="Times New Roman" w:hint="eastAsia"/>
          <w:b/>
          <w:i/>
          <w:color w:val="000000" w:themeColor="text1"/>
          <w:sz w:val="24"/>
          <w:szCs w:val="24"/>
        </w:rPr>
        <w:t>China State Farm</w:t>
      </w:r>
      <w:r w:rsidRPr="00CD5001">
        <w:rPr>
          <w:rFonts w:ascii="Times New Roman" w:eastAsiaTheme="minorEastAsia" w:hAnsi="Times New Roman" w:hint="eastAsia"/>
          <w:color w:val="000000" w:themeColor="text1"/>
          <w:sz w:val="24"/>
          <w:szCs w:val="24"/>
        </w:rPr>
        <w:t>, No.5, 2021: 7-9.</w:t>
      </w:r>
    </w:p>
    <w:p w14:paraId="632A202D" w14:textId="77777777" w:rsidR="001F65CF" w:rsidRPr="00CD5001" w:rsidRDefault="001F65CF" w:rsidP="00AD7EFD">
      <w:pPr>
        <w:pStyle w:val="a0"/>
        <w:numPr>
          <w:ilvl w:val="0"/>
          <w:numId w:val="3"/>
        </w:numPr>
        <w:tabs>
          <w:tab w:val="num" w:pos="480"/>
        </w:tabs>
        <w:spacing w:before="120"/>
        <w:ind w:left="480" w:hanging="480"/>
        <w:jc w:val="both"/>
        <w:rPr>
          <w:rFonts w:ascii="Times New Roman" w:eastAsiaTheme="minorEastAsia" w:hAnsi="Times New Roman"/>
          <w:color w:val="000000" w:themeColor="text1"/>
          <w:sz w:val="24"/>
          <w:szCs w:val="24"/>
        </w:rPr>
      </w:pPr>
      <w:r w:rsidRPr="00CD5001">
        <w:rPr>
          <w:rFonts w:ascii="Times New Roman" w:eastAsiaTheme="minorEastAsia" w:hAnsi="Times New Roman" w:hint="eastAsia"/>
          <w:color w:val="000000" w:themeColor="text1"/>
          <w:sz w:val="24"/>
          <w:szCs w:val="24"/>
        </w:rPr>
        <w:t xml:space="preserve">Ding, Jiping, Jikun Huang, Yu Sheng. Farming on an Optimum Scale from the Yield and Profit Prospective: Evidence from Grain Production in Northeast and North China, </w:t>
      </w:r>
      <w:r w:rsidRPr="00CD5001">
        <w:rPr>
          <w:rFonts w:ascii="Times New Roman" w:eastAsiaTheme="minorEastAsia" w:hAnsi="Times New Roman"/>
          <w:b/>
          <w:i/>
          <w:color w:val="000000" w:themeColor="text1"/>
          <w:sz w:val="24"/>
          <w:szCs w:val="24"/>
        </w:rPr>
        <w:t>Journal</w:t>
      </w:r>
      <w:r w:rsidRPr="00CD5001">
        <w:rPr>
          <w:rFonts w:ascii="Times New Roman" w:eastAsiaTheme="minorEastAsia" w:hAnsi="Times New Roman" w:hint="eastAsia"/>
          <w:b/>
          <w:i/>
          <w:color w:val="000000" w:themeColor="text1"/>
          <w:sz w:val="24"/>
          <w:szCs w:val="24"/>
        </w:rPr>
        <w:t xml:space="preserve"> </w:t>
      </w:r>
      <w:r w:rsidRPr="00CD5001">
        <w:rPr>
          <w:rFonts w:ascii="Times New Roman" w:eastAsiaTheme="minorEastAsia" w:hAnsi="Times New Roman"/>
          <w:b/>
          <w:i/>
          <w:color w:val="000000" w:themeColor="text1"/>
          <w:sz w:val="24"/>
          <w:szCs w:val="24"/>
        </w:rPr>
        <w:t>of</w:t>
      </w:r>
      <w:r w:rsidRPr="00CD5001">
        <w:rPr>
          <w:rFonts w:ascii="Times New Roman" w:eastAsiaTheme="minorEastAsia" w:hAnsi="Times New Roman" w:hint="eastAsia"/>
          <w:b/>
          <w:i/>
          <w:color w:val="000000" w:themeColor="text1"/>
          <w:sz w:val="24"/>
          <w:szCs w:val="24"/>
        </w:rPr>
        <w:t xml:space="preserve"> </w:t>
      </w:r>
      <w:r w:rsidRPr="00CD5001">
        <w:rPr>
          <w:rFonts w:ascii="Times New Roman" w:eastAsiaTheme="minorEastAsia" w:hAnsi="Times New Roman"/>
          <w:b/>
          <w:i/>
          <w:color w:val="000000" w:themeColor="text1"/>
          <w:sz w:val="24"/>
          <w:szCs w:val="24"/>
        </w:rPr>
        <w:t>Agro-Forestry</w:t>
      </w:r>
      <w:r w:rsidRPr="00CD5001">
        <w:rPr>
          <w:rFonts w:ascii="Times New Roman" w:eastAsiaTheme="minorEastAsia" w:hAnsi="Times New Roman" w:hint="eastAsia"/>
          <w:b/>
          <w:i/>
          <w:color w:val="000000" w:themeColor="text1"/>
          <w:sz w:val="24"/>
          <w:szCs w:val="24"/>
        </w:rPr>
        <w:t xml:space="preserve"> </w:t>
      </w:r>
      <w:r w:rsidRPr="00CD5001">
        <w:rPr>
          <w:rFonts w:ascii="Times New Roman" w:eastAsiaTheme="minorEastAsia" w:hAnsi="Times New Roman"/>
          <w:b/>
          <w:i/>
          <w:color w:val="000000" w:themeColor="text1"/>
          <w:sz w:val="24"/>
          <w:szCs w:val="24"/>
        </w:rPr>
        <w:t>Economics</w:t>
      </w:r>
      <w:r w:rsidRPr="00CD5001">
        <w:rPr>
          <w:rFonts w:ascii="Times New Roman" w:eastAsiaTheme="minorEastAsia" w:hAnsi="Times New Roman" w:hint="eastAsia"/>
          <w:b/>
          <w:i/>
          <w:color w:val="000000" w:themeColor="text1"/>
          <w:sz w:val="24"/>
          <w:szCs w:val="24"/>
        </w:rPr>
        <w:t xml:space="preserve"> </w:t>
      </w:r>
      <w:r w:rsidRPr="00CD5001">
        <w:rPr>
          <w:rFonts w:ascii="Times New Roman" w:eastAsiaTheme="minorEastAsia" w:hAnsi="Times New Roman"/>
          <w:b/>
          <w:i/>
          <w:color w:val="000000" w:themeColor="text1"/>
          <w:sz w:val="24"/>
          <w:szCs w:val="24"/>
        </w:rPr>
        <w:t>and</w:t>
      </w:r>
      <w:r w:rsidRPr="00CD5001">
        <w:rPr>
          <w:rFonts w:ascii="Times New Roman" w:eastAsiaTheme="minorEastAsia" w:hAnsi="Times New Roman" w:hint="eastAsia"/>
          <w:b/>
          <w:i/>
          <w:color w:val="000000" w:themeColor="text1"/>
          <w:sz w:val="24"/>
          <w:szCs w:val="24"/>
        </w:rPr>
        <w:t xml:space="preserve"> </w:t>
      </w:r>
      <w:r w:rsidRPr="00CD5001">
        <w:rPr>
          <w:rFonts w:ascii="Times New Roman" w:eastAsiaTheme="minorEastAsia" w:hAnsi="Times New Roman"/>
          <w:b/>
          <w:i/>
          <w:color w:val="000000" w:themeColor="text1"/>
          <w:sz w:val="24"/>
          <w:szCs w:val="24"/>
        </w:rPr>
        <w:t>Management</w:t>
      </w:r>
      <w:r w:rsidRPr="00CD5001">
        <w:rPr>
          <w:rFonts w:ascii="Times New Roman" w:eastAsiaTheme="minorEastAsia" w:hAnsi="Times New Roman" w:hint="eastAsia"/>
          <w:color w:val="000000" w:themeColor="text1"/>
          <w:sz w:val="24"/>
          <w:szCs w:val="24"/>
        </w:rPr>
        <w:t>, 2021, 20(1): 19-28.</w:t>
      </w:r>
    </w:p>
    <w:p w14:paraId="62214B11" w14:textId="77777777" w:rsidR="001F65CF" w:rsidRPr="00CD5001" w:rsidRDefault="001F65CF" w:rsidP="0043589F">
      <w:pPr>
        <w:pStyle w:val="a0"/>
        <w:numPr>
          <w:ilvl w:val="0"/>
          <w:numId w:val="3"/>
        </w:numPr>
        <w:tabs>
          <w:tab w:val="num" w:pos="480"/>
        </w:tabs>
        <w:spacing w:before="120"/>
        <w:ind w:left="480" w:hanging="480"/>
        <w:jc w:val="both"/>
        <w:rPr>
          <w:rFonts w:ascii="Times New Roman" w:eastAsiaTheme="minorEastAsia" w:hAnsi="Times New Roman"/>
          <w:color w:val="000000" w:themeColor="text1"/>
          <w:sz w:val="24"/>
          <w:szCs w:val="24"/>
        </w:rPr>
      </w:pPr>
      <w:r w:rsidRPr="00CD5001">
        <w:rPr>
          <w:rFonts w:ascii="Times New Roman" w:eastAsiaTheme="minorEastAsia" w:hAnsi="Times New Roman"/>
          <w:color w:val="000000" w:themeColor="text1"/>
          <w:sz w:val="24"/>
          <w:szCs w:val="24"/>
        </w:rPr>
        <w:lastRenderedPageBreak/>
        <w:t xml:space="preserve">Huang, Jikun, Zhiguang Ren, Wei Xie. </w:t>
      </w:r>
      <w:r w:rsidRPr="00CD5001">
        <w:rPr>
          <w:rFonts w:ascii="Times New Roman" w:eastAsiaTheme="minorEastAsia" w:hAnsi="Times New Roman" w:hint="eastAsia"/>
          <w:color w:val="000000" w:themeColor="text1"/>
          <w:sz w:val="24"/>
          <w:szCs w:val="24"/>
        </w:rPr>
        <w:t xml:space="preserve">Strengthening Agricultural Policy Research and Promoting the Implementation of Rural Revitalization Initiative: Summary of NSFC Key Project of </w:t>
      </w:r>
      <w:r w:rsidRPr="00CD5001">
        <w:rPr>
          <w:rFonts w:ascii="Times New Roman" w:eastAsiaTheme="minorEastAsia" w:hAnsi="Times New Roman"/>
          <w:color w:val="000000" w:themeColor="text1"/>
          <w:sz w:val="24"/>
          <w:szCs w:val="24"/>
        </w:rPr>
        <w:t>“</w:t>
      </w:r>
      <w:r w:rsidRPr="00CD5001">
        <w:rPr>
          <w:rFonts w:ascii="Times New Roman" w:eastAsiaTheme="minorEastAsia" w:hAnsi="Times New Roman" w:hint="eastAsia"/>
          <w:color w:val="000000" w:themeColor="text1"/>
          <w:sz w:val="24"/>
          <w:szCs w:val="24"/>
        </w:rPr>
        <w:t>Policy Research on Modern Agricultural Development in China</w:t>
      </w:r>
      <w:r w:rsidRPr="00CD5001">
        <w:rPr>
          <w:rFonts w:ascii="Times New Roman" w:eastAsiaTheme="minorEastAsia" w:hAnsi="Times New Roman"/>
          <w:color w:val="000000" w:themeColor="text1"/>
          <w:sz w:val="24"/>
          <w:szCs w:val="24"/>
        </w:rPr>
        <w:t>”</w:t>
      </w:r>
      <w:r w:rsidRPr="00CD5001">
        <w:rPr>
          <w:rFonts w:ascii="Times New Roman" w:eastAsiaTheme="minorEastAsia" w:hAnsi="Times New Roman" w:hint="eastAsia"/>
          <w:color w:val="000000" w:themeColor="text1"/>
          <w:sz w:val="24"/>
          <w:szCs w:val="24"/>
        </w:rPr>
        <w:t xml:space="preserve">, </w:t>
      </w:r>
      <w:r w:rsidRPr="00CD5001">
        <w:rPr>
          <w:rFonts w:ascii="Times New Roman" w:eastAsiaTheme="minorEastAsia" w:hAnsi="Times New Roman" w:hint="eastAsia"/>
          <w:b/>
          <w:i/>
          <w:color w:val="000000" w:themeColor="text1"/>
          <w:sz w:val="24"/>
          <w:szCs w:val="24"/>
        </w:rPr>
        <w:t>Bulletin of National Natural Science Foundation of China</w:t>
      </w:r>
      <w:r w:rsidRPr="00CD5001">
        <w:rPr>
          <w:rFonts w:ascii="Times New Roman" w:eastAsiaTheme="minorEastAsia" w:hAnsi="Times New Roman" w:hint="eastAsia"/>
          <w:color w:val="000000" w:themeColor="text1"/>
          <w:sz w:val="24"/>
          <w:szCs w:val="24"/>
        </w:rPr>
        <w:t>, No. 2 (2021): 265-270.</w:t>
      </w:r>
    </w:p>
    <w:p w14:paraId="3249BA85" w14:textId="77777777" w:rsidR="001F65CF" w:rsidRPr="00CD5001" w:rsidRDefault="001F65CF" w:rsidP="009701AF">
      <w:pPr>
        <w:pStyle w:val="a0"/>
        <w:numPr>
          <w:ilvl w:val="0"/>
          <w:numId w:val="3"/>
        </w:numPr>
        <w:tabs>
          <w:tab w:val="num" w:pos="480"/>
        </w:tabs>
        <w:spacing w:before="120"/>
        <w:ind w:left="480" w:hanging="480"/>
        <w:jc w:val="both"/>
        <w:rPr>
          <w:rFonts w:ascii="Times New Roman" w:hAnsi="Times New Roman"/>
          <w:b/>
          <w:color w:val="000000" w:themeColor="text1"/>
          <w:sz w:val="24"/>
          <w:szCs w:val="24"/>
        </w:rPr>
      </w:pPr>
      <w:r w:rsidRPr="00CD5001">
        <w:rPr>
          <w:rFonts w:ascii="Times New Roman" w:eastAsiaTheme="minorEastAsia" w:hAnsi="Times New Roman" w:hint="eastAsia"/>
          <w:color w:val="000000" w:themeColor="text1"/>
          <w:sz w:val="24"/>
          <w:szCs w:val="24"/>
        </w:rPr>
        <w:t>Huang, Jikun. Rural Revitalization: Rural Transformation, Structural Transformantion and Government</w:t>
      </w:r>
      <w:r w:rsidRPr="00CD5001">
        <w:rPr>
          <w:rFonts w:ascii="Times New Roman" w:eastAsiaTheme="minorEastAsia" w:hAnsi="Times New Roman"/>
          <w:color w:val="000000" w:themeColor="text1"/>
          <w:sz w:val="24"/>
          <w:szCs w:val="24"/>
        </w:rPr>
        <w:t>’</w:t>
      </w:r>
      <w:r w:rsidRPr="00CD5001">
        <w:rPr>
          <w:rFonts w:ascii="Times New Roman" w:eastAsiaTheme="minorEastAsia" w:hAnsi="Times New Roman" w:hint="eastAsia"/>
          <w:color w:val="000000" w:themeColor="text1"/>
          <w:sz w:val="24"/>
          <w:szCs w:val="24"/>
        </w:rPr>
        <w:t>s Functions,</w:t>
      </w:r>
      <w:r w:rsidRPr="00CD5001">
        <w:rPr>
          <w:rFonts w:ascii="Times New Roman" w:eastAsiaTheme="minorEastAsia" w:hAnsi="Times New Roman" w:hint="eastAsia"/>
          <w:b/>
          <w:i/>
          <w:color w:val="000000" w:themeColor="text1"/>
          <w:sz w:val="24"/>
          <w:szCs w:val="24"/>
        </w:rPr>
        <w:t xml:space="preserve"> </w:t>
      </w:r>
      <w:r w:rsidRPr="00CD5001">
        <w:rPr>
          <w:rFonts w:ascii="Times New Roman" w:eastAsiaTheme="minorEastAsia" w:hAnsi="Times New Roman"/>
          <w:b/>
          <w:i/>
          <w:color w:val="000000" w:themeColor="text1"/>
          <w:sz w:val="24"/>
          <w:szCs w:val="24"/>
        </w:rPr>
        <w:t>Issues in Agricultural Economy</w:t>
      </w:r>
      <w:r w:rsidRPr="00CD5001">
        <w:rPr>
          <w:rFonts w:ascii="Times New Roman" w:eastAsiaTheme="minorEastAsia" w:hAnsi="Times New Roman" w:hint="eastAsia"/>
          <w:b/>
          <w:i/>
          <w:color w:val="000000" w:themeColor="text1"/>
          <w:sz w:val="24"/>
          <w:szCs w:val="24"/>
        </w:rPr>
        <w:t xml:space="preserve">, </w:t>
      </w:r>
      <w:r w:rsidRPr="00CD5001">
        <w:rPr>
          <w:rFonts w:ascii="Times New Roman" w:eastAsiaTheme="minorEastAsia" w:hAnsi="Times New Roman" w:hint="eastAsia"/>
          <w:color w:val="000000" w:themeColor="text1"/>
          <w:sz w:val="24"/>
          <w:szCs w:val="24"/>
        </w:rPr>
        <w:t>No. 1 (2020):4-16.</w:t>
      </w:r>
    </w:p>
    <w:p w14:paraId="51855702" w14:textId="77777777" w:rsidR="001F65CF" w:rsidRPr="00CD5001" w:rsidRDefault="001F65CF" w:rsidP="009701AF">
      <w:pPr>
        <w:pStyle w:val="a0"/>
        <w:numPr>
          <w:ilvl w:val="0"/>
          <w:numId w:val="3"/>
        </w:numPr>
        <w:tabs>
          <w:tab w:val="num" w:pos="480"/>
        </w:tabs>
        <w:spacing w:before="120"/>
        <w:ind w:left="480" w:hanging="480"/>
        <w:jc w:val="both"/>
        <w:rPr>
          <w:rFonts w:ascii="Times New Roman" w:hAnsi="Times New Roman"/>
          <w:b/>
          <w:color w:val="000000" w:themeColor="text1"/>
          <w:sz w:val="24"/>
          <w:szCs w:val="24"/>
        </w:rPr>
      </w:pPr>
      <w:r w:rsidRPr="00CD5001">
        <w:rPr>
          <w:rFonts w:ascii="Times New Roman" w:eastAsiaTheme="minorEastAsia" w:hAnsi="Times New Roman" w:hint="eastAsia"/>
          <w:color w:val="000000" w:themeColor="text1"/>
          <w:sz w:val="24"/>
          <w:szCs w:val="24"/>
        </w:rPr>
        <w:t xml:space="preserve">Li, Changsheng, Jikun Huang. </w:t>
      </w:r>
      <w:r w:rsidRPr="00CD5001">
        <w:rPr>
          <w:rFonts w:ascii="Times New Roman" w:eastAsiaTheme="minorEastAsia" w:hAnsi="Times New Roman"/>
          <w:color w:val="000000" w:themeColor="text1"/>
          <w:sz w:val="24"/>
          <w:szCs w:val="24"/>
        </w:rPr>
        <w:t>Credit Constraint and the Entrepreneurship of the New Generation Migrant Farmers</w:t>
      </w:r>
      <w:r w:rsidRPr="00CD5001">
        <w:rPr>
          <w:rFonts w:ascii="Times New Roman" w:eastAsiaTheme="minorEastAsia" w:hAnsi="Times New Roman" w:hint="eastAsia"/>
          <w:color w:val="000000" w:themeColor="text1"/>
          <w:sz w:val="24"/>
          <w:szCs w:val="24"/>
        </w:rPr>
        <w:t xml:space="preserve">, </w:t>
      </w:r>
      <w:r w:rsidRPr="00CD5001">
        <w:rPr>
          <w:rFonts w:ascii="Times New Roman" w:eastAsiaTheme="minorEastAsia" w:hAnsi="Times New Roman" w:hint="eastAsia"/>
          <w:b/>
          <w:i/>
          <w:color w:val="000000" w:themeColor="text1"/>
          <w:sz w:val="24"/>
          <w:szCs w:val="24"/>
        </w:rPr>
        <w:t>Journal of Agrotechnical Economics</w:t>
      </w:r>
      <w:r w:rsidRPr="00CD5001">
        <w:rPr>
          <w:rFonts w:ascii="Times New Roman" w:eastAsiaTheme="minorEastAsia" w:hAnsi="Times New Roman" w:hint="eastAsia"/>
          <w:color w:val="000000" w:themeColor="text1"/>
          <w:sz w:val="24"/>
          <w:szCs w:val="24"/>
        </w:rPr>
        <w:t>, No.1 (2020):1-16.</w:t>
      </w:r>
    </w:p>
    <w:p w14:paraId="0367C7A4" w14:textId="77777777" w:rsidR="001F65CF" w:rsidRPr="00CD5001" w:rsidRDefault="001F65CF" w:rsidP="00CF458A">
      <w:pPr>
        <w:pStyle w:val="a0"/>
        <w:numPr>
          <w:ilvl w:val="0"/>
          <w:numId w:val="3"/>
        </w:numPr>
        <w:tabs>
          <w:tab w:val="num" w:pos="480"/>
        </w:tabs>
        <w:spacing w:before="120"/>
        <w:ind w:left="480" w:hanging="480"/>
        <w:jc w:val="both"/>
        <w:rPr>
          <w:rFonts w:ascii="Times New Roman" w:eastAsiaTheme="minorEastAsia" w:hAnsi="Times New Roman"/>
          <w:color w:val="000000" w:themeColor="text1"/>
          <w:sz w:val="24"/>
          <w:szCs w:val="24"/>
        </w:rPr>
      </w:pPr>
      <w:r w:rsidRPr="00CD5001">
        <w:rPr>
          <w:rFonts w:ascii="Times New Roman" w:eastAsiaTheme="minorEastAsia" w:hAnsi="Times New Roman" w:hint="eastAsia"/>
          <w:color w:val="000000" w:themeColor="text1"/>
          <w:sz w:val="24"/>
          <w:szCs w:val="24"/>
        </w:rPr>
        <w:t xml:space="preserve">Huang, Jikun. </w:t>
      </w:r>
      <w:r w:rsidRPr="00CD5001">
        <w:rPr>
          <w:rFonts w:ascii="Times New Roman" w:eastAsiaTheme="minorEastAsia" w:hAnsi="Times New Roman"/>
          <w:color w:val="000000" w:themeColor="text1"/>
          <w:sz w:val="24"/>
          <w:szCs w:val="24"/>
        </w:rPr>
        <w:t>Shoot for winning the decisive battle against poverty</w:t>
      </w:r>
      <w:r w:rsidRPr="00CD5001">
        <w:rPr>
          <w:rFonts w:ascii="Times New Roman" w:eastAsiaTheme="minorEastAsia" w:hAnsi="Times New Roman" w:hint="eastAsia"/>
          <w:color w:val="000000" w:themeColor="text1"/>
          <w:sz w:val="24"/>
          <w:szCs w:val="24"/>
        </w:rPr>
        <w:t xml:space="preserve">, </w:t>
      </w:r>
      <w:r w:rsidRPr="00CD5001">
        <w:rPr>
          <w:rFonts w:ascii="Times New Roman" w:eastAsiaTheme="minorEastAsia" w:hAnsi="Times New Roman"/>
          <w:b/>
          <w:i/>
          <w:color w:val="000000" w:themeColor="text1"/>
          <w:sz w:val="24"/>
          <w:szCs w:val="24"/>
        </w:rPr>
        <w:t>China Rural Science &amp; Technology</w:t>
      </w:r>
      <w:r w:rsidRPr="00CD5001">
        <w:rPr>
          <w:rFonts w:ascii="Times New Roman" w:eastAsiaTheme="minorEastAsia" w:hAnsi="Times New Roman" w:hint="eastAsia"/>
          <w:color w:val="000000" w:themeColor="text1"/>
          <w:sz w:val="24"/>
          <w:szCs w:val="24"/>
        </w:rPr>
        <w:t xml:space="preserve">, </w:t>
      </w:r>
      <w:r w:rsidRPr="00CD5001">
        <w:rPr>
          <w:rFonts w:ascii="Times New Roman" w:eastAsiaTheme="minorEastAsia" w:hAnsi="Times New Roman"/>
          <w:color w:val="000000" w:themeColor="text1"/>
          <w:sz w:val="24"/>
          <w:szCs w:val="24"/>
        </w:rPr>
        <w:t>February 2020</w:t>
      </w:r>
      <w:r w:rsidRPr="00CD5001">
        <w:rPr>
          <w:rFonts w:ascii="Times New Roman" w:eastAsiaTheme="minorEastAsia" w:hAnsi="Times New Roman" w:hint="eastAsia"/>
          <w:color w:val="000000" w:themeColor="text1"/>
          <w:sz w:val="24"/>
          <w:szCs w:val="24"/>
        </w:rPr>
        <w:t>, T</w:t>
      </w:r>
      <w:r w:rsidRPr="00CD5001">
        <w:rPr>
          <w:rFonts w:ascii="Times New Roman" w:eastAsiaTheme="minorEastAsia" w:hAnsi="Times New Roman"/>
          <w:color w:val="000000" w:themeColor="text1"/>
          <w:sz w:val="24"/>
          <w:szCs w:val="24"/>
        </w:rPr>
        <w:t xml:space="preserve">otal </w:t>
      </w:r>
      <w:r w:rsidRPr="00CD5001">
        <w:rPr>
          <w:rFonts w:ascii="Times New Roman" w:eastAsiaTheme="minorEastAsia" w:hAnsi="Times New Roman" w:hint="eastAsia"/>
          <w:color w:val="000000" w:themeColor="text1"/>
          <w:sz w:val="24"/>
          <w:szCs w:val="24"/>
        </w:rPr>
        <w:t>N</w:t>
      </w:r>
      <w:r w:rsidRPr="00CD5001">
        <w:rPr>
          <w:rFonts w:ascii="Times New Roman" w:eastAsiaTheme="minorEastAsia" w:hAnsi="Times New Roman"/>
          <w:color w:val="000000" w:themeColor="text1"/>
          <w:sz w:val="24"/>
          <w:szCs w:val="24"/>
        </w:rPr>
        <w:t>o. 297</w:t>
      </w:r>
      <w:r w:rsidRPr="00CD5001">
        <w:rPr>
          <w:rFonts w:ascii="Times New Roman" w:eastAsiaTheme="minorEastAsia" w:hAnsi="Times New Roman" w:hint="eastAsia"/>
          <w:color w:val="000000" w:themeColor="text1"/>
          <w:sz w:val="24"/>
          <w:szCs w:val="24"/>
        </w:rPr>
        <w:t>:</w:t>
      </w:r>
      <w:r w:rsidRPr="00CD5001">
        <w:rPr>
          <w:rFonts w:ascii="Times New Roman" w:eastAsiaTheme="minorEastAsia" w:hAnsi="Times New Roman"/>
          <w:color w:val="000000" w:themeColor="text1"/>
          <w:sz w:val="24"/>
          <w:szCs w:val="24"/>
        </w:rPr>
        <w:t>16-19</w:t>
      </w:r>
      <w:r w:rsidRPr="00CD5001">
        <w:rPr>
          <w:rFonts w:ascii="Times New Roman" w:eastAsiaTheme="minorEastAsia" w:hAnsi="Times New Roman" w:hint="eastAsia"/>
          <w:color w:val="000000" w:themeColor="text1"/>
          <w:sz w:val="24"/>
          <w:szCs w:val="24"/>
        </w:rPr>
        <w:t xml:space="preserve">. </w:t>
      </w:r>
    </w:p>
    <w:p w14:paraId="3F627EDF" w14:textId="77777777" w:rsidR="001F65CF" w:rsidRPr="00FD19EF" w:rsidRDefault="001F65CF" w:rsidP="00CF458A">
      <w:pPr>
        <w:pStyle w:val="a0"/>
        <w:numPr>
          <w:ilvl w:val="0"/>
          <w:numId w:val="3"/>
        </w:numPr>
        <w:tabs>
          <w:tab w:val="num" w:pos="480"/>
        </w:tabs>
        <w:spacing w:before="120"/>
        <w:ind w:left="480" w:hanging="480"/>
        <w:jc w:val="both"/>
        <w:rPr>
          <w:rFonts w:ascii="Times New Roman" w:eastAsiaTheme="minorEastAsia" w:hAnsi="Times New Roman"/>
          <w:color w:val="000000" w:themeColor="text1"/>
          <w:sz w:val="24"/>
          <w:szCs w:val="24"/>
        </w:rPr>
      </w:pPr>
      <w:r w:rsidRPr="00FD19EF">
        <w:rPr>
          <w:rFonts w:ascii="Times New Roman" w:eastAsiaTheme="minorEastAsia" w:hAnsi="Times New Roman" w:hint="eastAsia"/>
          <w:color w:val="000000" w:themeColor="text1"/>
          <w:sz w:val="24"/>
          <w:szCs w:val="24"/>
        </w:rPr>
        <w:t xml:space="preserve">Huang, Jikun. </w:t>
      </w:r>
      <w:r w:rsidRPr="00FD19EF">
        <w:rPr>
          <w:rFonts w:ascii="Times New Roman" w:eastAsiaTheme="minorEastAsia" w:hAnsi="Times New Roman"/>
          <w:color w:val="000000" w:themeColor="text1"/>
          <w:sz w:val="24"/>
          <w:szCs w:val="24"/>
        </w:rPr>
        <w:t xml:space="preserve">Plan a Long-term Mechanism to Break the </w:t>
      </w:r>
      <w:r w:rsidRPr="00FD19EF">
        <w:rPr>
          <w:rFonts w:ascii="Times New Roman" w:eastAsiaTheme="minorEastAsia" w:hAnsi="Times New Roman" w:hint="eastAsia"/>
          <w:color w:val="000000" w:themeColor="text1"/>
          <w:sz w:val="24"/>
          <w:szCs w:val="24"/>
        </w:rPr>
        <w:t>F</w:t>
      </w:r>
      <w:r w:rsidRPr="00FD19EF">
        <w:rPr>
          <w:rFonts w:ascii="Times New Roman" w:eastAsiaTheme="minorEastAsia" w:hAnsi="Times New Roman"/>
          <w:color w:val="000000" w:themeColor="text1"/>
          <w:sz w:val="24"/>
          <w:szCs w:val="24"/>
        </w:rPr>
        <w:t>inal Bastions,</w:t>
      </w:r>
      <w:r w:rsidRPr="00FD19EF">
        <w:rPr>
          <w:rFonts w:ascii="Times New Roman" w:eastAsiaTheme="minorEastAsia" w:hAnsi="Times New Roman"/>
          <w:b/>
          <w:bCs/>
          <w:i/>
          <w:iCs/>
          <w:color w:val="000000" w:themeColor="text1"/>
          <w:sz w:val="24"/>
          <w:szCs w:val="24"/>
        </w:rPr>
        <w:t xml:space="preserve"> </w:t>
      </w:r>
      <w:r w:rsidRPr="00FD19EF">
        <w:rPr>
          <w:rFonts w:ascii="Times New Roman" w:hAnsi="Times New Roman"/>
          <w:b/>
          <w:bCs/>
          <w:i/>
          <w:color w:val="000000" w:themeColor="text1"/>
          <w:sz w:val="24"/>
          <w:szCs w:val="24"/>
          <w:lang w:val="nl-NL"/>
        </w:rPr>
        <w:t>Rural Work Communication</w:t>
      </w:r>
      <w:r w:rsidRPr="00FD19EF">
        <w:rPr>
          <w:rFonts w:ascii="Times New Roman" w:eastAsiaTheme="minorEastAsia" w:hAnsi="Times New Roman"/>
          <w:b/>
          <w:bCs/>
          <w:i/>
          <w:iCs/>
          <w:color w:val="000000" w:themeColor="text1"/>
          <w:sz w:val="24"/>
          <w:szCs w:val="24"/>
        </w:rPr>
        <w:t>,</w:t>
      </w:r>
      <w:r w:rsidRPr="00FD19EF">
        <w:rPr>
          <w:rFonts w:ascii="Times New Roman" w:eastAsiaTheme="minorEastAsia" w:hAnsi="Times New Roman"/>
          <w:color w:val="000000" w:themeColor="text1"/>
          <w:sz w:val="24"/>
          <w:szCs w:val="24"/>
        </w:rPr>
        <w:t xml:space="preserve"> </w:t>
      </w:r>
      <w:r w:rsidRPr="00FD19EF">
        <w:rPr>
          <w:rFonts w:ascii="Times New Roman" w:eastAsiaTheme="minorEastAsia" w:hAnsi="Times New Roman" w:hint="eastAsia"/>
          <w:color w:val="000000" w:themeColor="text1"/>
          <w:sz w:val="24"/>
          <w:szCs w:val="24"/>
        </w:rPr>
        <w:t>N</w:t>
      </w:r>
      <w:r w:rsidRPr="00FD19EF">
        <w:rPr>
          <w:rFonts w:ascii="Times New Roman" w:eastAsiaTheme="minorEastAsia" w:hAnsi="Times New Roman"/>
          <w:color w:val="000000" w:themeColor="text1"/>
          <w:sz w:val="24"/>
          <w:szCs w:val="24"/>
        </w:rPr>
        <w:t>o. 4</w:t>
      </w:r>
      <w:r w:rsidRPr="00FD19EF">
        <w:rPr>
          <w:rFonts w:ascii="Times New Roman" w:eastAsiaTheme="minorEastAsia" w:hAnsi="Times New Roman" w:hint="eastAsia"/>
          <w:color w:val="000000" w:themeColor="text1"/>
          <w:sz w:val="24"/>
          <w:szCs w:val="24"/>
        </w:rPr>
        <w:t>(</w:t>
      </w:r>
      <w:r w:rsidRPr="00FD19EF">
        <w:rPr>
          <w:rFonts w:ascii="Times New Roman" w:eastAsiaTheme="minorEastAsia" w:hAnsi="Times New Roman"/>
          <w:color w:val="000000" w:themeColor="text1"/>
          <w:sz w:val="24"/>
          <w:szCs w:val="24"/>
        </w:rPr>
        <w:t>2020</w:t>
      </w:r>
      <w:r w:rsidRPr="00FD19EF">
        <w:rPr>
          <w:rFonts w:ascii="Times New Roman" w:eastAsiaTheme="minorEastAsia" w:hAnsi="Times New Roman" w:hint="eastAsia"/>
          <w:color w:val="000000" w:themeColor="text1"/>
          <w:sz w:val="24"/>
          <w:szCs w:val="24"/>
        </w:rPr>
        <w:t>):</w:t>
      </w:r>
      <w:r w:rsidRPr="00FD19EF">
        <w:rPr>
          <w:rFonts w:ascii="Times New Roman" w:eastAsiaTheme="minorEastAsia" w:hAnsi="Times New Roman"/>
          <w:color w:val="000000" w:themeColor="text1"/>
          <w:sz w:val="24"/>
          <w:szCs w:val="24"/>
        </w:rPr>
        <w:t xml:space="preserve"> 35-36.</w:t>
      </w:r>
    </w:p>
    <w:p w14:paraId="40AA15DE" w14:textId="77777777" w:rsidR="001F65CF" w:rsidRPr="00FD19EF" w:rsidRDefault="001F65CF" w:rsidP="00CF458A">
      <w:pPr>
        <w:pStyle w:val="a0"/>
        <w:numPr>
          <w:ilvl w:val="0"/>
          <w:numId w:val="3"/>
        </w:numPr>
        <w:tabs>
          <w:tab w:val="num" w:pos="480"/>
        </w:tabs>
        <w:spacing w:before="120"/>
        <w:ind w:left="480" w:hanging="480"/>
        <w:jc w:val="both"/>
        <w:rPr>
          <w:rFonts w:ascii="Times New Roman" w:eastAsiaTheme="minorEastAsia" w:hAnsi="Times New Roman"/>
          <w:color w:val="000000" w:themeColor="text1"/>
          <w:sz w:val="24"/>
          <w:szCs w:val="24"/>
        </w:rPr>
      </w:pPr>
      <w:r w:rsidRPr="00FD19EF">
        <w:rPr>
          <w:rFonts w:ascii="Times New Roman" w:eastAsiaTheme="minorEastAsia" w:hAnsi="Times New Roman" w:hint="eastAsia"/>
          <w:color w:val="000000" w:themeColor="text1"/>
          <w:sz w:val="24"/>
          <w:szCs w:val="24"/>
        </w:rPr>
        <w:t xml:space="preserve">Huang, Jikun. </w:t>
      </w:r>
      <w:r w:rsidRPr="00FD19EF">
        <w:rPr>
          <w:rFonts w:ascii="Times New Roman" w:eastAsiaTheme="minorEastAsia" w:hAnsi="Times New Roman"/>
          <w:color w:val="000000" w:themeColor="text1"/>
          <w:sz w:val="24"/>
          <w:szCs w:val="24"/>
        </w:rPr>
        <w:t xml:space="preserve">Make Every Effort to Win the Final Battle against Poverty, </w:t>
      </w:r>
      <w:r w:rsidRPr="00FD19EF">
        <w:rPr>
          <w:rFonts w:ascii="Times New Roman" w:eastAsiaTheme="minorEastAsia" w:hAnsi="Times New Roman"/>
          <w:b/>
          <w:bCs/>
          <w:i/>
          <w:iCs/>
          <w:color w:val="000000" w:themeColor="text1"/>
          <w:sz w:val="24"/>
          <w:szCs w:val="24"/>
        </w:rPr>
        <w:t>China Rural Science and Technology</w:t>
      </w:r>
      <w:r w:rsidRPr="00FD19EF">
        <w:rPr>
          <w:rFonts w:ascii="Times New Roman" w:eastAsiaTheme="minorEastAsia" w:hAnsi="Times New Roman"/>
          <w:color w:val="000000" w:themeColor="text1"/>
          <w:sz w:val="24"/>
          <w:szCs w:val="24"/>
        </w:rPr>
        <w:t xml:space="preserve">, </w:t>
      </w:r>
      <w:r w:rsidRPr="00FD19EF">
        <w:rPr>
          <w:rFonts w:ascii="Times New Roman" w:eastAsiaTheme="minorEastAsia" w:hAnsi="Times New Roman" w:hint="eastAsia"/>
          <w:color w:val="000000" w:themeColor="text1"/>
          <w:sz w:val="24"/>
          <w:szCs w:val="24"/>
        </w:rPr>
        <w:t>N</w:t>
      </w:r>
      <w:r w:rsidRPr="00FD19EF">
        <w:rPr>
          <w:rFonts w:ascii="Times New Roman" w:eastAsiaTheme="minorEastAsia" w:hAnsi="Times New Roman"/>
          <w:color w:val="000000" w:themeColor="text1"/>
          <w:sz w:val="24"/>
          <w:szCs w:val="24"/>
        </w:rPr>
        <w:t>o. 2</w:t>
      </w:r>
      <w:r w:rsidRPr="00FD19EF">
        <w:rPr>
          <w:rFonts w:ascii="Times New Roman" w:eastAsiaTheme="minorEastAsia" w:hAnsi="Times New Roman" w:hint="eastAsia"/>
          <w:color w:val="000000" w:themeColor="text1"/>
          <w:sz w:val="24"/>
          <w:szCs w:val="24"/>
        </w:rPr>
        <w:t>(</w:t>
      </w:r>
      <w:r w:rsidRPr="00FD19EF">
        <w:rPr>
          <w:rFonts w:ascii="Times New Roman" w:eastAsiaTheme="minorEastAsia" w:hAnsi="Times New Roman"/>
          <w:color w:val="000000" w:themeColor="text1"/>
          <w:sz w:val="24"/>
          <w:szCs w:val="24"/>
        </w:rPr>
        <w:t>2020</w:t>
      </w:r>
      <w:r w:rsidRPr="00FD19EF">
        <w:rPr>
          <w:rFonts w:ascii="Times New Roman" w:eastAsiaTheme="minorEastAsia" w:hAnsi="Times New Roman" w:hint="eastAsia"/>
          <w:color w:val="000000" w:themeColor="text1"/>
          <w:sz w:val="24"/>
          <w:szCs w:val="24"/>
        </w:rPr>
        <w:t>):</w:t>
      </w:r>
      <w:r w:rsidRPr="00FD19EF">
        <w:rPr>
          <w:rFonts w:ascii="Times New Roman" w:eastAsiaTheme="minorEastAsia" w:hAnsi="Times New Roman"/>
          <w:color w:val="000000" w:themeColor="text1"/>
          <w:sz w:val="24"/>
          <w:szCs w:val="24"/>
        </w:rPr>
        <w:t xml:space="preserve"> 16-19.</w:t>
      </w:r>
    </w:p>
    <w:p w14:paraId="5815ABDB" w14:textId="77777777" w:rsidR="001F65CF" w:rsidRPr="00CD5001" w:rsidRDefault="001F65CF" w:rsidP="000600D6">
      <w:pPr>
        <w:pStyle w:val="a0"/>
        <w:numPr>
          <w:ilvl w:val="0"/>
          <w:numId w:val="3"/>
        </w:numPr>
        <w:tabs>
          <w:tab w:val="num" w:pos="480"/>
        </w:tabs>
        <w:spacing w:before="120"/>
        <w:ind w:left="480" w:hanging="480"/>
        <w:jc w:val="both"/>
        <w:rPr>
          <w:rFonts w:ascii="Times New Roman" w:hAnsi="Times New Roman"/>
          <w:b/>
          <w:color w:val="000000" w:themeColor="text1"/>
          <w:sz w:val="24"/>
          <w:szCs w:val="24"/>
        </w:rPr>
      </w:pPr>
      <w:r w:rsidRPr="00CD5001">
        <w:rPr>
          <w:rFonts w:ascii="Times New Roman" w:eastAsiaTheme="minorEastAsia" w:hAnsi="Times New Roman" w:hint="eastAsia"/>
          <w:color w:val="000000" w:themeColor="text1"/>
          <w:sz w:val="24"/>
          <w:szCs w:val="24"/>
        </w:rPr>
        <w:t xml:space="preserve">Li, Changsheng, Jikun Huang. The Impact of Heterogeneous Credit Constraints on Entrepreneurial Performance of the Farmers, </w:t>
      </w:r>
      <w:r w:rsidRPr="00CD5001">
        <w:rPr>
          <w:rFonts w:ascii="Times New Roman" w:eastAsiaTheme="minorEastAsia" w:hAnsi="Times New Roman" w:hint="eastAsia"/>
          <w:b/>
          <w:i/>
          <w:color w:val="000000" w:themeColor="text1"/>
          <w:sz w:val="24"/>
          <w:szCs w:val="24"/>
        </w:rPr>
        <w:t>Finance &amp; Trade Economics</w:t>
      </w:r>
      <w:r w:rsidRPr="00CD5001">
        <w:rPr>
          <w:rFonts w:ascii="Times New Roman" w:eastAsiaTheme="minorEastAsia" w:hAnsi="Times New Roman" w:hint="eastAsia"/>
          <w:color w:val="000000" w:themeColor="text1"/>
          <w:sz w:val="24"/>
          <w:szCs w:val="24"/>
        </w:rPr>
        <w:t>, Vol. 41, No. 3(2020): 146-161.</w:t>
      </w:r>
    </w:p>
    <w:p w14:paraId="526ED1F7" w14:textId="77777777" w:rsidR="001F65CF" w:rsidRPr="00CD5001" w:rsidRDefault="001F65CF" w:rsidP="000600D6">
      <w:pPr>
        <w:pStyle w:val="a0"/>
        <w:numPr>
          <w:ilvl w:val="0"/>
          <w:numId w:val="3"/>
        </w:numPr>
        <w:tabs>
          <w:tab w:val="num" w:pos="480"/>
        </w:tabs>
        <w:spacing w:before="120"/>
        <w:ind w:left="480" w:hanging="480"/>
        <w:jc w:val="both"/>
        <w:rPr>
          <w:rFonts w:ascii="Times New Roman" w:eastAsiaTheme="minorEastAsia" w:hAnsi="Times New Roman"/>
          <w:color w:val="000000" w:themeColor="text1"/>
          <w:sz w:val="24"/>
          <w:szCs w:val="24"/>
        </w:rPr>
      </w:pPr>
      <w:r w:rsidRPr="00CD5001">
        <w:rPr>
          <w:rFonts w:ascii="Times New Roman" w:eastAsiaTheme="minorEastAsia" w:hAnsi="Times New Roman" w:hint="eastAsia"/>
          <w:color w:val="000000" w:themeColor="text1"/>
          <w:sz w:val="24"/>
          <w:szCs w:val="24"/>
        </w:rPr>
        <w:t xml:space="preserve">Huang, Jikun. </w:t>
      </w:r>
      <w:r w:rsidRPr="00CD5001">
        <w:rPr>
          <w:rFonts w:ascii="Times New Roman" w:eastAsiaTheme="minorEastAsia" w:hAnsi="Times New Roman"/>
          <w:color w:val="000000" w:themeColor="text1"/>
          <w:sz w:val="24"/>
          <w:szCs w:val="24"/>
        </w:rPr>
        <w:t>Food security and agricultural development in China: past and future</w:t>
      </w:r>
      <w:r w:rsidRPr="00CD5001">
        <w:rPr>
          <w:rFonts w:ascii="Times New Roman" w:eastAsiaTheme="minorEastAsia" w:hAnsi="Times New Roman" w:hint="eastAsia"/>
          <w:color w:val="000000" w:themeColor="text1"/>
          <w:sz w:val="24"/>
          <w:szCs w:val="24"/>
        </w:rPr>
        <w:t xml:space="preserve">, </w:t>
      </w:r>
      <w:r w:rsidRPr="00CD5001">
        <w:rPr>
          <w:rFonts w:ascii="Times New Roman" w:eastAsiaTheme="minorEastAsia" w:hAnsi="Times New Roman" w:hint="eastAsia"/>
          <w:b/>
          <w:i/>
          <w:color w:val="000000" w:themeColor="text1"/>
          <w:sz w:val="24"/>
          <w:szCs w:val="24"/>
        </w:rPr>
        <w:t>Agricultural Integrated Development in China</w:t>
      </w:r>
      <w:r w:rsidRPr="00CD5001">
        <w:rPr>
          <w:rFonts w:ascii="Times New Roman" w:eastAsiaTheme="minorEastAsia" w:hAnsi="Times New Roman" w:hint="eastAsia"/>
          <w:color w:val="000000" w:themeColor="text1"/>
          <w:sz w:val="24"/>
          <w:szCs w:val="24"/>
        </w:rPr>
        <w:t>, No. 11(2020): 8-10.</w:t>
      </w:r>
    </w:p>
    <w:p w14:paraId="0079CFAB" w14:textId="77777777" w:rsidR="001F65CF" w:rsidRPr="00CD5001" w:rsidRDefault="001F65CF" w:rsidP="00D87DE1">
      <w:pPr>
        <w:pStyle w:val="a0"/>
        <w:numPr>
          <w:ilvl w:val="0"/>
          <w:numId w:val="3"/>
        </w:numPr>
        <w:tabs>
          <w:tab w:val="num" w:pos="480"/>
        </w:tabs>
        <w:spacing w:before="120"/>
        <w:ind w:left="480" w:hanging="480"/>
        <w:jc w:val="both"/>
        <w:rPr>
          <w:rFonts w:ascii="Times New Roman" w:hAnsi="Times New Roman"/>
          <w:color w:val="000000" w:themeColor="text1"/>
          <w:sz w:val="24"/>
          <w:szCs w:val="24"/>
        </w:rPr>
      </w:pPr>
      <w:r w:rsidRPr="00CD5001">
        <w:rPr>
          <w:rFonts w:ascii="Times New Roman" w:hAnsi="Times New Roman" w:hint="eastAsia"/>
          <w:color w:val="000000" w:themeColor="text1"/>
          <w:sz w:val="24"/>
          <w:szCs w:val="24"/>
        </w:rPr>
        <w:t xml:space="preserve">Huang, Jikun, Kangli Li, Xiaobing Wang, Yawen Ding. Reform of Proferty Right of Rural Collecive- Operated Assets: Situation, Process, and Its Impact, </w:t>
      </w:r>
      <w:r w:rsidRPr="00CD5001">
        <w:rPr>
          <w:rFonts w:ascii="Times New Roman" w:hAnsi="Times New Roman" w:hint="eastAsia"/>
          <w:b/>
          <w:i/>
          <w:color w:val="000000" w:themeColor="text1"/>
          <w:sz w:val="24"/>
          <w:szCs w:val="24"/>
        </w:rPr>
        <w:t>Rural Economy</w:t>
      </w:r>
      <w:r w:rsidRPr="00CD5001">
        <w:rPr>
          <w:rFonts w:ascii="Times New Roman" w:hAnsi="Times New Roman" w:hint="eastAsia"/>
          <w:color w:val="000000" w:themeColor="text1"/>
          <w:sz w:val="24"/>
          <w:szCs w:val="24"/>
        </w:rPr>
        <w:t>, No. 12(2019): 1-10.</w:t>
      </w:r>
    </w:p>
    <w:p w14:paraId="5C208BEA" w14:textId="77777777" w:rsidR="001F65CF" w:rsidRPr="00CD5001" w:rsidRDefault="001F65CF" w:rsidP="009701AF">
      <w:pPr>
        <w:pStyle w:val="a0"/>
        <w:numPr>
          <w:ilvl w:val="0"/>
          <w:numId w:val="3"/>
        </w:numPr>
        <w:tabs>
          <w:tab w:val="num" w:pos="480"/>
        </w:tabs>
        <w:spacing w:before="120"/>
        <w:ind w:left="480" w:hanging="480"/>
        <w:jc w:val="both"/>
        <w:rPr>
          <w:rFonts w:ascii="Times New Roman" w:hAnsi="Times New Roman"/>
          <w:b/>
          <w:color w:val="000000" w:themeColor="text1"/>
          <w:sz w:val="24"/>
          <w:szCs w:val="24"/>
        </w:rPr>
      </w:pPr>
      <w:r w:rsidRPr="00CD5001">
        <w:rPr>
          <w:rFonts w:ascii="Times New Roman" w:eastAsiaTheme="minorEastAsia" w:hAnsi="Times New Roman" w:hint="eastAsia"/>
          <w:color w:val="000000" w:themeColor="text1"/>
          <w:sz w:val="24"/>
          <w:szCs w:val="24"/>
        </w:rPr>
        <w:t xml:space="preserve">Huang, Jikun, Qiu Chen. </w:t>
      </w:r>
      <w:r w:rsidRPr="00CD5001">
        <w:rPr>
          <w:rFonts w:ascii="Times New Roman" w:eastAsiaTheme="minorEastAsia" w:hAnsi="Times New Roman"/>
          <w:color w:val="000000" w:themeColor="text1"/>
          <w:sz w:val="24"/>
          <w:szCs w:val="24"/>
        </w:rPr>
        <w:t>International</w:t>
      </w:r>
      <w:r w:rsidRPr="00CD5001">
        <w:rPr>
          <w:rFonts w:ascii="Times New Roman" w:eastAsiaTheme="minorEastAsia" w:hAnsi="Times New Roman" w:hint="eastAsia"/>
          <w:color w:val="000000" w:themeColor="text1"/>
          <w:sz w:val="24"/>
          <w:szCs w:val="24"/>
        </w:rPr>
        <w:t xml:space="preserve"> </w:t>
      </w:r>
      <w:r w:rsidRPr="00CD5001">
        <w:rPr>
          <w:rFonts w:ascii="Times New Roman" w:eastAsiaTheme="minorEastAsia" w:hAnsi="Times New Roman"/>
          <w:color w:val="000000" w:themeColor="text1"/>
          <w:sz w:val="24"/>
          <w:szCs w:val="24"/>
        </w:rPr>
        <w:t>Experience</w:t>
      </w:r>
      <w:r w:rsidRPr="00CD5001">
        <w:rPr>
          <w:rFonts w:ascii="Times New Roman" w:eastAsiaTheme="minorEastAsia" w:hAnsi="Times New Roman" w:hint="eastAsia"/>
          <w:color w:val="000000" w:themeColor="text1"/>
          <w:sz w:val="24"/>
          <w:szCs w:val="24"/>
        </w:rPr>
        <w:t xml:space="preserve"> </w:t>
      </w:r>
      <w:r w:rsidRPr="00CD5001">
        <w:rPr>
          <w:rFonts w:ascii="Times New Roman" w:eastAsiaTheme="minorEastAsia" w:hAnsi="Times New Roman"/>
          <w:color w:val="000000" w:themeColor="text1"/>
          <w:sz w:val="24"/>
          <w:szCs w:val="24"/>
        </w:rPr>
        <w:t>in</w:t>
      </w:r>
      <w:r w:rsidRPr="00CD5001">
        <w:rPr>
          <w:rFonts w:ascii="Times New Roman" w:eastAsiaTheme="minorEastAsia" w:hAnsi="Times New Roman" w:hint="eastAsia"/>
          <w:color w:val="000000" w:themeColor="text1"/>
          <w:sz w:val="24"/>
          <w:szCs w:val="24"/>
        </w:rPr>
        <w:t xml:space="preserve"> </w:t>
      </w:r>
      <w:r w:rsidRPr="00CD5001">
        <w:rPr>
          <w:rFonts w:ascii="Times New Roman" w:eastAsiaTheme="minorEastAsia" w:hAnsi="Times New Roman"/>
          <w:color w:val="000000" w:themeColor="text1"/>
          <w:sz w:val="24"/>
          <w:szCs w:val="24"/>
        </w:rPr>
        <w:t>Rural</w:t>
      </w:r>
      <w:r w:rsidRPr="00CD5001">
        <w:rPr>
          <w:rFonts w:ascii="Times New Roman" w:eastAsiaTheme="minorEastAsia" w:hAnsi="Times New Roman" w:hint="eastAsia"/>
          <w:color w:val="000000" w:themeColor="text1"/>
          <w:sz w:val="24"/>
          <w:szCs w:val="24"/>
        </w:rPr>
        <w:t xml:space="preserve"> </w:t>
      </w:r>
      <w:r w:rsidRPr="00CD5001">
        <w:rPr>
          <w:rFonts w:ascii="Times New Roman" w:eastAsiaTheme="minorEastAsia" w:hAnsi="Times New Roman"/>
          <w:color w:val="000000" w:themeColor="text1"/>
          <w:sz w:val="24"/>
          <w:szCs w:val="24"/>
        </w:rPr>
        <w:t>Development</w:t>
      </w:r>
      <w:r w:rsidRPr="00CD5001">
        <w:rPr>
          <w:rFonts w:ascii="Times New Roman" w:eastAsiaTheme="minorEastAsia" w:hAnsi="Times New Roman" w:hint="eastAsia"/>
          <w:color w:val="000000" w:themeColor="text1"/>
          <w:sz w:val="24"/>
          <w:szCs w:val="24"/>
        </w:rPr>
        <w:t xml:space="preserve"> </w:t>
      </w:r>
      <w:r w:rsidRPr="00CD5001">
        <w:rPr>
          <w:rFonts w:ascii="Times New Roman" w:eastAsiaTheme="minorEastAsia" w:hAnsi="Times New Roman"/>
          <w:color w:val="000000" w:themeColor="text1"/>
          <w:sz w:val="24"/>
          <w:szCs w:val="24"/>
        </w:rPr>
        <w:t>and</w:t>
      </w:r>
      <w:r w:rsidRPr="00CD5001">
        <w:rPr>
          <w:rFonts w:ascii="Times New Roman" w:eastAsiaTheme="minorEastAsia" w:hAnsi="Times New Roman" w:hint="eastAsia"/>
          <w:color w:val="000000" w:themeColor="text1"/>
          <w:sz w:val="24"/>
          <w:szCs w:val="24"/>
        </w:rPr>
        <w:t xml:space="preserve"> </w:t>
      </w:r>
      <w:r w:rsidRPr="00CD5001">
        <w:rPr>
          <w:rFonts w:ascii="Times New Roman" w:eastAsiaTheme="minorEastAsia" w:hAnsi="Times New Roman"/>
          <w:color w:val="000000" w:themeColor="text1"/>
          <w:sz w:val="24"/>
          <w:szCs w:val="24"/>
        </w:rPr>
        <w:t>Its</w:t>
      </w:r>
      <w:r w:rsidRPr="00CD5001">
        <w:rPr>
          <w:rFonts w:ascii="Times New Roman" w:eastAsiaTheme="minorEastAsia" w:hAnsi="Times New Roman" w:hint="eastAsia"/>
          <w:color w:val="000000" w:themeColor="text1"/>
          <w:sz w:val="24"/>
          <w:szCs w:val="24"/>
        </w:rPr>
        <w:t xml:space="preserve"> </w:t>
      </w:r>
      <w:r w:rsidRPr="00CD5001">
        <w:rPr>
          <w:rFonts w:ascii="Times New Roman" w:eastAsiaTheme="minorEastAsia" w:hAnsi="Times New Roman"/>
          <w:color w:val="000000" w:themeColor="text1"/>
          <w:sz w:val="24"/>
          <w:szCs w:val="24"/>
        </w:rPr>
        <w:t>Implications</w:t>
      </w:r>
      <w:r w:rsidRPr="00CD5001">
        <w:rPr>
          <w:rFonts w:ascii="Times New Roman" w:eastAsiaTheme="minorEastAsia" w:hAnsi="Times New Roman" w:hint="eastAsia"/>
          <w:color w:val="000000" w:themeColor="text1"/>
          <w:sz w:val="24"/>
          <w:szCs w:val="24"/>
        </w:rPr>
        <w:t xml:space="preserve"> </w:t>
      </w:r>
      <w:r w:rsidRPr="00CD5001">
        <w:rPr>
          <w:rFonts w:ascii="Times New Roman" w:eastAsiaTheme="minorEastAsia" w:hAnsi="Times New Roman"/>
          <w:color w:val="000000" w:themeColor="text1"/>
          <w:sz w:val="24"/>
          <w:szCs w:val="24"/>
        </w:rPr>
        <w:t>for</w:t>
      </w:r>
      <w:r w:rsidRPr="00CD5001">
        <w:rPr>
          <w:rFonts w:ascii="Times New Roman" w:eastAsiaTheme="minorEastAsia" w:hAnsi="Times New Roman" w:hint="eastAsia"/>
          <w:color w:val="000000" w:themeColor="text1"/>
          <w:sz w:val="24"/>
          <w:szCs w:val="24"/>
        </w:rPr>
        <w:t xml:space="preserve"> </w:t>
      </w:r>
      <w:r w:rsidRPr="00CD5001">
        <w:rPr>
          <w:rFonts w:ascii="Times New Roman" w:eastAsiaTheme="minorEastAsia" w:hAnsi="Times New Roman"/>
          <w:color w:val="000000" w:themeColor="text1"/>
          <w:sz w:val="24"/>
          <w:szCs w:val="24"/>
        </w:rPr>
        <w:t>China’s</w:t>
      </w:r>
      <w:r w:rsidRPr="00CD5001">
        <w:rPr>
          <w:rFonts w:ascii="Times New Roman" w:eastAsiaTheme="minorEastAsia" w:hAnsi="Times New Roman" w:hint="eastAsia"/>
          <w:color w:val="000000" w:themeColor="text1"/>
          <w:sz w:val="24"/>
          <w:szCs w:val="24"/>
        </w:rPr>
        <w:t xml:space="preserve"> </w:t>
      </w:r>
      <w:r w:rsidRPr="00CD5001">
        <w:rPr>
          <w:rFonts w:ascii="Times New Roman" w:eastAsiaTheme="minorEastAsia" w:hAnsi="Times New Roman"/>
          <w:color w:val="000000" w:themeColor="text1"/>
          <w:sz w:val="24"/>
          <w:szCs w:val="24"/>
        </w:rPr>
        <w:t>Rural</w:t>
      </w:r>
      <w:r w:rsidRPr="00CD5001">
        <w:rPr>
          <w:rFonts w:ascii="Times New Roman" w:eastAsiaTheme="minorEastAsia" w:hAnsi="Times New Roman" w:hint="eastAsia"/>
          <w:color w:val="000000" w:themeColor="text1"/>
          <w:sz w:val="24"/>
          <w:szCs w:val="24"/>
        </w:rPr>
        <w:t xml:space="preserve"> </w:t>
      </w:r>
      <w:r w:rsidRPr="00CD5001">
        <w:rPr>
          <w:rFonts w:ascii="Times New Roman" w:eastAsiaTheme="minorEastAsia" w:hAnsi="Times New Roman"/>
          <w:color w:val="000000" w:themeColor="text1"/>
          <w:sz w:val="24"/>
          <w:szCs w:val="24"/>
        </w:rPr>
        <w:t>Revitalization</w:t>
      </w:r>
      <w:r w:rsidRPr="00CD5001">
        <w:rPr>
          <w:rFonts w:ascii="Times New Roman" w:eastAsiaTheme="minorEastAsia" w:hAnsi="Times New Roman" w:hint="eastAsia"/>
          <w:color w:val="000000" w:themeColor="text1"/>
          <w:sz w:val="24"/>
          <w:szCs w:val="24"/>
        </w:rPr>
        <w:t xml:space="preserve">, </w:t>
      </w:r>
      <w:r w:rsidRPr="00CD5001">
        <w:rPr>
          <w:rFonts w:ascii="Times New Roman" w:eastAsiaTheme="minorEastAsia" w:hAnsi="Times New Roman"/>
          <w:b/>
          <w:i/>
          <w:color w:val="000000" w:themeColor="text1"/>
          <w:sz w:val="24"/>
          <w:szCs w:val="24"/>
        </w:rPr>
        <w:t>Journal</w:t>
      </w:r>
      <w:r w:rsidRPr="00CD5001">
        <w:rPr>
          <w:rFonts w:ascii="Times New Roman" w:eastAsiaTheme="minorEastAsia" w:hAnsi="Times New Roman" w:hint="eastAsia"/>
          <w:b/>
          <w:i/>
          <w:color w:val="000000" w:themeColor="text1"/>
          <w:sz w:val="24"/>
          <w:szCs w:val="24"/>
        </w:rPr>
        <w:t xml:space="preserve"> </w:t>
      </w:r>
      <w:r w:rsidRPr="00CD5001">
        <w:rPr>
          <w:rFonts w:ascii="Times New Roman" w:eastAsiaTheme="minorEastAsia" w:hAnsi="Times New Roman"/>
          <w:b/>
          <w:i/>
          <w:color w:val="000000" w:themeColor="text1"/>
          <w:sz w:val="24"/>
          <w:szCs w:val="24"/>
        </w:rPr>
        <w:t>of</w:t>
      </w:r>
      <w:r w:rsidRPr="00CD5001">
        <w:rPr>
          <w:rFonts w:ascii="Times New Roman" w:eastAsiaTheme="minorEastAsia" w:hAnsi="Times New Roman" w:hint="eastAsia"/>
          <w:b/>
          <w:i/>
          <w:color w:val="000000" w:themeColor="text1"/>
          <w:sz w:val="24"/>
          <w:szCs w:val="24"/>
        </w:rPr>
        <w:t xml:space="preserve"> </w:t>
      </w:r>
      <w:r w:rsidRPr="00CD5001">
        <w:rPr>
          <w:rFonts w:ascii="Times New Roman" w:eastAsiaTheme="minorEastAsia" w:hAnsi="Times New Roman"/>
          <w:b/>
          <w:i/>
          <w:color w:val="000000" w:themeColor="text1"/>
          <w:sz w:val="24"/>
          <w:szCs w:val="24"/>
        </w:rPr>
        <w:t>Agro-Forestry</w:t>
      </w:r>
      <w:r w:rsidRPr="00CD5001">
        <w:rPr>
          <w:rFonts w:ascii="Times New Roman" w:eastAsiaTheme="minorEastAsia" w:hAnsi="Times New Roman" w:hint="eastAsia"/>
          <w:b/>
          <w:i/>
          <w:color w:val="000000" w:themeColor="text1"/>
          <w:sz w:val="24"/>
          <w:szCs w:val="24"/>
        </w:rPr>
        <w:t xml:space="preserve"> </w:t>
      </w:r>
      <w:r w:rsidRPr="00CD5001">
        <w:rPr>
          <w:rFonts w:ascii="Times New Roman" w:eastAsiaTheme="minorEastAsia" w:hAnsi="Times New Roman"/>
          <w:b/>
          <w:i/>
          <w:color w:val="000000" w:themeColor="text1"/>
          <w:sz w:val="24"/>
          <w:szCs w:val="24"/>
        </w:rPr>
        <w:t>Economics</w:t>
      </w:r>
      <w:r w:rsidRPr="00CD5001">
        <w:rPr>
          <w:rFonts w:ascii="Times New Roman" w:eastAsiaTheme="minorEastAsia" w:hAnsi="Times New Roman" w:hint="eastAsia"/>
          <w:b/>
          <w:i/>
          <w:color w:val="000000" w:themeColor="text1"/>
          <w:sz w:val="24"/>
          <w:szCs w:val="24"/>
        </w:rPr>
        <w:t xml:space="preserve"> </w:t>
      </w:r>
      <w:r w:rsidRPr="00CD5001">
        <w:rPr>
          <w:rFonts w:ascii="Times New Roman" w:eastAsiaTheme="minorEastAsia" w:hAnsi="Times New Roman"/>
          <w:b/>
          <w:i/>
          <w:color w:val="000000" w:themeColor="text1"/>
          <w:sz w:val="24"/>
          <w:szCs w:val="24"/>
        </w:rPr>
        <w:t>and</w:t>
      </w:r>
      <w:r w:rsidRPr="00CD5001">
        <w:rPr>
          <w:rFonts w:ascii="Times New Roman" w:eastAsiaTheme="minorEastAsia" w:hAnsi="Times New Roman" w:hint="eastAsia"/>
          <w:b/>
          <w:i/>
          <w:color w:val="000000" w:themeColor="text1"/>
          <w:sz w:val="24"/>
          <w:szCs w:val="24"/>
        </w:rPr>
        <w:t xml:space="preserve"> </w:t>
      </w:r>
      <w:r w:rsidRPr="00CD5001">
        <w:rPr>
          <w:rFonts w:ascii="Times New Roman" w:eastAsiaTheme="minorEastAsia" w:hAnsi="Times New Roman"/>
          <w:b/>
          <w:i/>
          <w:color w:val="000000" w:themeColor="text1"/>
          <w:sz w:val="24"/>
          <w:szCs w:val="24"/>
        </w:rPr>
        <w:t>Management</w:t>
      </w:r>
      <w:r w:rsidRPr="00CD5001">
        <w:rPr>
          <w:rFonts w:ascii="Times New Roman" w:eastAsiaTheme="minorEastAsia" w:hAnsi="Times New Roman" w:hint="eastAsia"/>
          <w:color w:val="000000" w:themeColor="text1"/>
          <w:sz w:val="24"/>
          <w:szCs w:val="24"/>
        </w:rPr>
        <w:t>, 2019, 18(06): 709-716.</w:t>
      </w:r>
    </w:p>
    <w:p w14:paraId="67A48412" w14:textId="77777777" w:rsidR="001F65CF" w:rsidRPr="00CD5001" w:rsidRDefault="001F65CF" w:rsidP="009701AF">
      <w:pPr>
        <w:pStyle w:val="a0"/>
        <w:numPr>
          <w:ilvl w:val="0"/>
          <w:numId w:val="3"/>
        </w:numPr>
        <w:tabs>
          <w:tab w:val="num" w:pos="480"/>
        </w:tabs>
        <w:spacing w:before="120"/>
        <w:ind w:left="480" w:hanging="480"/>
        <w:jc w:val="both"/>
        <w:rPr>
          <w:rFonts w:ascii="Times New Roman" w:hAnsi="Times New Roman"/>
          <w:b/>
          <w:color w:val="000000" w:themeColor="text1"/>
          <w:sz w:val="24"/>
          <w:szCs w:val="24"/>
        </w:rPr>
      </w:pPr>
      <w:r w:rsidRPr="00CD5001">
        <w:rPr>
          <w:rFonts w:ascii="Times New Roman" w:hAnsi="Times New Roman" w:hint="eastAsia"/>
          <w:color w:val="000000" w:themeColor="text1"/>
          <w:sz w:val="24"/>
          <w:szCs w:val="24"/>
        </w:rPr>
        <w:t xml:space="preserve">Huang, Jikun, Jimin Wang, Wei Xie, Xiaobing Wang, Lingling Hou, Hui Zhou, Yu Sheng, Xu Liu. Modern Agricultural Transformation and Trend of Food Supply and Demand in China, </w:t>
      </w:r>
      <w:r w:rsidRPr="00CD5001">
        <w:rPr>
          <w:rFonts w:ascii="Times New Roman" w:hAnsi="Times New Roman"/>
          <w:b/>
          <w:i/>
          <w:color w:val="000000" w:themeColor="text1"/>
          <w:sz w:val="24"/>
          <w:szCs w:val="24"/>
        </w:rPr>
        <w:t>Strategic Study of CAE</w:t>
      </w:r>
      <w:r w:rsidRPr="00CD5001">
        <w:rPr>
          <w:rFonts w:ascii="Times New Roman" w:hAnsi="Times New Roman" w:hint="eastAsia"/>
          <w:color w:val="000000" w:themeColor="text1"/>
          <w:sz w:val="24"/>
          <w:szCs w:val="24"/>
        </w:rPr>
        <w:t>, Vol. 21 No. 5(2019): 1-10.</w:t>
      </w:r>
    </w:p>
    <w:p w14:paraId="2D6B99B5" w14:textId="77777777" w:rsidR="001F65CF" w:rsidRPr="00CD5001" w:rsidRDefault="001F65CF" w:rsidP="00D87DE1">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hint="eastAsia"/>
          <w:color w:val="000000" w:themeColor="text1"/>
          <w:sz w:val="24"/>
          <w:szCs w:val="24"/>
        </w:rPr>
        <w:t xml:space="preserve">Min, Shi, Xiaobing Wang, Lingling Hou, Jikun Huang. </w:t>
      </w:r>
      <w:r w:rsidRPr="00CD5001">
        <w:rPr>
          <w:rFonts w:ascii="Times New Roman" w:hAnsi="Times New Roman"/>
          <w:color w:val="000000" w:themeColor="text1"/>
          <w:sz w:val="24"/>
          <w:szCs w:val="24"/>
        </w:rPr>
        <w:t>The</w:t>
      </w:r>
      <w:r w:rsidRPr="00CD5001">
        <w:rPr>
          <w:rFonts w:ascii="Times New Roman" w:hAnsi="Times New Roman" w:hint="eastAsia"/>
          <w:color w:val="000000" w:themeColor="text1"/>
          <w:sz w:val="24"/>
          <w:szCs w:val="24"/>
        </w:rPr>
        <w:t xml:space="preserve"> </w:t>
      </w:r>
      <w:r w:rsidRPr="00CD5001">
        <w:rPr>
          <w:rFonts w:ascii="Times New Roman" w:hAnsi="Times New Roman"/>
          <w:color w:val="000000" w:themeColor="text1"/>
          <w:sz w:val="24"/>
          <w:szCs w:val="24"/>
        </w:rPr>
        <w:t>Determinants</w:t>
      </w:r>
      <w:r w:rsidRPr="00CD5001">
        <w:rPr>
          <w:rFonts w:ascii="Times New Roman" w:hAnsi="Times New Roman" w:hint="eastAsia"/>
          <w:color w:val="000000" w:themeColor="text1"/>
          <w:sz w:val="24"/>
          <w:szCs w:val="24"/>
        </w:rPr>
        <w:t xml:space="preserve"> </w:t>
      </w:r>
      <w:r w:rsidRPr="00CD5001">
        <w:rPr>
          <w:rFonts w:ascii="Times New Roman" w:hAnsi="Times New Roman"/>
          <w:color w:val="000000" w:themeColor="text1"/>
          <w:sz w:val="24"/>
          <w:szCs w:val="24"/>
        </w:rPr>
        <w:t>of</w:t>
      </w:r>
      <w:r w:rsidRPr="00CD5001">
        <w:rPr>
          <w:rFonts w:ascii="Times New Roman" w:hAnsi="Times New Roman" w:hint="eastAsia"/>
          <w:color w:val="000000" w:themeColor="text1"/>
          <w:sz w:val="24"/>
          <w:szCs w:val="24"/>
        </w:rPr>
        <w:t xml:space="preserve"> </w:t>
      </w:r>
      <w:r w:rsidRPr="00CD5001">
        <w:rPr>
          <w:rFonts w:ascii="Times New Roman" w:hAnsi="Times New Roman"/>
          <w:color w:val="000000" w:themeColor="text1"/>
          <w:sz w:val="24"/>
          <w:szCs w:val="24"/>
        </w:rPr>
        <w:t>Farmers’</w:t>
      </w:r>
      <w:r w:rsidRPr="00CD5001">
        <w:rPr>
          <w:rFonts w:ascii="Times New Roman" w:hAnsi="Times New Roman" w:hint="eastAsia"/>
          <w:color w:val="000000" w:themeColor="text1"/>
          <w:sz w:val="24"/>
          <w:szCs w:val="24"/>
        </w:rPr>
        <w:t xml:space="preserve"> </w:t>
      </w:r>
      <w:r w:rsidRPr="00CD5001">
        <w:rPr>
          <w:rFonts w:ascii="Times New Roman" w:hAnsi="Times New Roman"/>
          <w:color w:val="000000" w:themeColor="text1"/>
          <w:sz w:val="24"/>
          <w:szCs w:val="24"/>
        </w:rPr>
        <w:t>Participation</w:t>
      </w:r>
      <w:r w:rsidRPr="00CD5001">
        <w:rPr>
          <w:rFonts w:ascii="Times New Roman" w:hAnsi="Times New Roman" w:hint="eastAsia"/>
          <w:color w:val="000000" w:themeColor="text1"/>
          <w:sz w:val="24"/>
          <w:szCs w:val="24"/>
        </w:rPr>
        <w:t xml:space="preserve"> </w:t>
      </w:r>
      <w:r w:rsidRPr="00CD5001">
        <w:rPr>
          <w:rFonts w:ascii="Times New Roman" w:hAnsi="Times New Roman"/>
          <w:color w:val="000000" w:themeColor="text1"/>
          <w:sz w:val="24"/>
          <w:szCs w:val="24"/>
        </w:rPr>
        <w:t>in</w:t>
      </w:r>
      <w:r w:rsidRPr="00CD5001">
        <w:rPr>
          <w:rFonts w:ascii="Times New Roman" w:hAnsi="Times New Roman" w:hint="eastAsia"/>
          <w:color w:val="000000" w:themeColor="text1"/>
          <w:sz w:val="24"/>
          <w:szCs w:val="24"/>
        </w:rPr>
        <w:t xml:space="preserve"> </w:t>
      </w:r>
      <w:r w:rsidRPr="00CD5001">
        <w:rPr>
          <w:rFonts w:ascii="Times New Roman" w:hAnsi="Times New Roman"/>
          <w:color w:val="000000" w:themeColor="text1"/>
          <w:sz w:val="24"/>
          <w:szCs w:val="24"/>
        </w:rPr>
        <w:t>Rural</w:t>
      </w:r>
      <w:r w:rsidRPr="00CD5001">
        <w:rPr>
          <w:rFonts w:ascii="Times New Roman" w:hAnsi="Times New Roman" w:hint="eastAsia"/>
          <w:color w:val="000000" w:themeColor="text1"/>
          <w:sz w:val="24"/>
          <w:szCs w:val="24"/>
        </w:rPr>
        <w:t xml:space="preserve"> </w:t>
      </w:r>
      <w:r w:rsidRPr="00CD5001">
        <w:rPr>
          <w:rFonts w:ascii="Times New Roman" w:hAnsi="Times New Roman"/>
          <w:color w:val="000000" w:themeColor="text1"/>
          <w:sz w:val="24"/>
          <w:szCs w:val="24"/>
        </w:rPr>
        <w:t>Living</w:t>
      </w:r>
      <w:r w:rsidRPr="00CD5001">
        <w:rPr>
          <w:rFonts w:ascii="Times New Roman" w:hAnsi="Times New Roman" w:hint="eastAsia"/>
          <w:color w:val="000000" w:themeColor="text1"/>
          <w:sz w:val="24"/>
          <w:szCs w:val="24"/>
        </w:rPr>
        <w:t xml:space="preserve"> </w:t>
      </w:r>
      <w:r w:rsidRPr="00CD5001">
        <w:rPr>
          <w:rFonts w:ascii="Times New Roman" w:hAnsi="Times New Roman"/>
          <w:sz w:val="24"/>
          <w:szCs w:val="24"/>
        </w:rPr>
        <w:t>Environment</w:t>
      </w:r>
      <w:r w:rsidRPr="00CD5001">
        <w:rPr>
          <w:rFonts w:ascii="Times New Roman" w:hAnsi="Times New Roman" w:hint="eastAsia"/>
          <w:sz w:val="24"/>
          <w:szCs w:val="24"/>
        </w:rPr>
        <w:t xml:space="preserve"> </w:t>
      </w:r>
      <w:r w:rsidRPr="00CD5001">
        <w:rPr>
          <w:rFonts w:ascii="Times New Roman" w:hAnsi="Times New Roman"/>
          <w:sz w:val="24"/>
          <w:szCs w:val="24"/>
        </w:rPr>
        <w:t>Provident</w:t>
      </w:r>
      <w:r w:rsidRPr="00CD5001">
        <w:rPr>
          <w:rFonts w:ascii="Times New Roman" w:hAnsi="Times New Roman" w:hint="eastAsia"/>
          <w:sz w:val="24"/>
          <w:szCs w:val="24"/>
        </w:rPr>
        <w:t xml:space="preserve"> </w:t>
      </w:r>
      <w:r w:rsidRPr="00CD5001">
        <w:rPr>
          <w:rFonts w:ascii="Times New Roman" w:hAnsi="Times New Roman"/>
          <w:sz w:val="24"/>
          <w:szCs w:val="24"/>
        </w:rPr>
        <w:t>Programs:</w:t>
      </w:r>
      <w:r w:rsidRPr="00CD5001">
        <w:rPr>
          <w:rFonts w:ascii="Times New Roman" w:hAnsi="Times New Roman" w:hint="eastAsia"/>
          <w:sz w:val="24"/>
          <w:szCs w:val="24"/>
        </w:rPr>
        <w:t xml:space="preserve"> </w:t>
      </w:r>
      <w:r w:rsidRPr="00CD5001">
        <w:rPr>
          <w:rFonts w:ascii="Times New Roman" w:hAnsi="Times New Roman"/>
          <w:sz w:val="24"/>
          <w:szCs w:val="24"/>
        </w:rPr>
        <w:t>Evidence</w:t>
      </w:r>
      <w:r w:rsidRPr="00CD5001">
        <w:rPr>
          <w:rFonts w:ascii="Times New Roman" w:hAnsi="Times New Roman" w:hint="eastAsia"/>
          <w:sz w:val="24"/>
          <w:szCs w:val="24"/>
        </w:rPr>
        <w:t xml:space="preserve"> </w:t>
      </w:r>
      <w:r w:rsidRPr="00CD5001">
        <w:rPr>
          <w:rFonts w:ascii="Times New Roman" w:hAnsi="Times New Roman"/>
          <w:sz w:val="24"/>
          <w:szCs w:val="24"/>
        </w:rPr>
        <w:t>from</w:t>
      </w:r>
      <w:r w:rsidRPr="00CD5001">
        <w:rPr>
          <w:rFonts w:ascii="Times New Roman" w:hAnsi="Times New Roman" w:hint="eastAsia"/>
          <w:sz w:val="24"/>
          <w:szCs w:val="24"/>
        </w:rPr>
        <w:t xml:space="preserve"> </w:t>
      </w:r>
      <w:r w:rsidRPr="00CD5001">
        <w:rPr>
          <w:rFonts w:ascii="Times New Roman" w:hAnsi="Times New Roman"/>
          <w:sz w:val="24"/>
          <w:szCs w:val="24"/>
        </w:rPr>
        <w:t>Mountainous</w:t>
      </w:r>
      <w:r w:rsidRPr="00CD5001">
        <w:rPr>
          <w:rFonts w:ascii="Times New Roman" w:hAnsi="Times New Roman" w:hint="eastAsia"/>
          <w:sz w:val="24"/>
          <w:szCs w:val="24"/>
        </w:rPr>
        <w:t xml:space="preserve"> </w:t>
      </w:r>
      <w:r w:rsidRPr="00CD5001">
        <w:rPr>
          <w:rFonts w:ascii="Times New Roman" w:hAnsi="Times New Roman"/>
          <w:sz w:val="24"/>
          <w:szCs w:val="24"/>
        </w:rPr>
        <w:t>Areas</w:t>
      </w:r>
      <w:r w:rsidRPr="00CD5001">
        <w:rPr>
          <w:rFonts w:ascii="Times New Roman" w:hAnsi="Times New Roman" w:hint="eastAsia"/>
          <w:sz w:val="24"/>
          <w:szCs w:val="24"/>
        </w:rPr>
        <w:t xml:space="preserve"> </w:t>
      </w:r>
      <w:r w:rsidRPr="00CD5001">
        <w:rPr>
          <w:rFonts w:ascii="Times New Roman" w:hAnsi="Times New Roman"/>
          <w:sz w:val="24"/>
          <w:szCs w:val="24"/>
        </w:rPr>
        <w:t>in</w:t>
      </w:r>
      <w:r w:rsidRPr="00CD5001">
        <w:rPr>
          <w:rFonts w:ascii="Times New Roman" w:hAnsi="Times New Roman" w:hint="eastAsia"/>
          <w:sz w:val="24"/>
          <w:szCs w:val="24"/>
        </w:rPr>
        <w:t xml:space="preserve"> </w:t>
      </w:r>
      <w:r w:rsidRPr="00CD5001">
        <w:rPr>
          <w:rFonts w:ascii="Times New Roman" w:hAnsi="Times New Roman"/>
          <w:sz w:val="24"/>
          <w:szCs w:val="24"/>
        </w:rPr>
        <w:t>Southwest China</w:t>
      </w:r>
      <w:r w:rsidRPr="00CD5001">
        <w:rPr>
          <w:rFonts w:ascii="Times New Roman" w:hAnsi="Times New Roman" w:hint="eastAsia"/>
          <w:sz w:val="24"/>
          <w:szCs w:val="24"/>
        </w:rPr>
        <w:t xml:space="preserve">, </w:t>
      </w:r>
      <w:r w:rsidRPr="00CD5001">
        <w:rPr>
          <w:rFonts w:ascii="Times New Roman" w:hAnsi="Times New Roman" w:hint="eastAsia"/>
          <w:b/>
          <w:i/>
          <w:sz w:val="24"/>
          <w:szCs w:val="24"/>
        </w:rPr>
        <w:t>China Rural Survey,</w:t>
      </w:r>
      <w:r w:rsidRPr="00CD5001">
        <w:rPr>
          <w:rFonts w:ascii="Times New Roman" w:hAnsi="Times New Roman" w:hint="eastAsia"/>
          <w:sz w:val="24"/>
          <w:szCs w:val="24"/>
        </w:rPr>
        <w:t xml:space="preserve"> No.4 (2019):94-110.</w:t>
      </w:r>
    </w:p>
    <w:p w14:paraId="13F46F33" w14:textId="77777777" w:rsidR="001F65CF" w:rsidRPr="00CD5001" w:rsidRDefault="001F65CF" w:rsidP="009701AF">
      <w:pPr>
        <w:pStyle w:val="a0"/>
        <w:numPr>
          <w:ilvl w:val="0"/>
          <w:numId w:val="3"/>
        </w:numPr>
        <w:tabs>
          <w:tab w:val="num" w:pos="480"/>
        </w:tabs>
        <w:spacing w:before="120"/>
        <w:ind w:left="480" w:hanging="480"/>
        <w:jc w:val="both"/>
        <w:rPr>
          <w:rFonts w:ascii="Times New Roman" w:hAnsi="Times New Roman"/>
          <w:color w:val="000000" w:themeColor="text1"/>
          <w:sz w:val="24"/>
          <w:szCs w:val="24"/>
        </w:rPr>
      </w:pPr>
      <w:r w:rsidRPr="00CD5001">
        <w:rPr>
          <w:rFonts w:ascii="Times New Roman" w:hAnsi="Times New Roman" w:hint="eastAsia"/>
          <w:color w:val="000000" w:themeColor="text1"/>
          <w:sz w:val="24"/>
          <w:szCs w:val="24"/>
        </w:rPr>
        <w:t xml:space="preserve">Huang, Jikun. </w:t>
      </w:r>
      <w:r w:rsidRPr="00CD5001">
        <w:rPr>
          <w:rFonts w:ascii="Times New Roman" w:hAnsi="Times New Roman"/>
          <w:color w:val="000000" w:themeColor="text1"/>
          <w:sz w:val="24"/>
          <w:szCs w:val="24"/>
        </w:rPr>
        <w:t>Food security and agricultural economics</w:t>
      </w:r>
      <w:r w:rsidRPr="00CD5001">
        <w:rPr>
          <w:rFonts w:ascii="Times New Roman" w:hAnsi="Times New Roman" w:hint="eastAsia"/>
          <w:color w:val="000000" w:themeColor="text1"/>
          <w:sz w:val="24"/>
          <w:szCs w:val="24"/>
        </w:rPr>
        <w:t xml:space="preserve">, </w:t>
      </w:r>
      <w:r w:rsidRPr="00CD5001">
        <w:rPr>
          <w:rFonts w:ascii="Times New Roman" w:hAnsi="Times New Roman" w:hint="eastAsia"/>
          <w:b/>
          <w:i/>
          <w:color w:val="000000" w:themeColor="text1"/>
          <w:sz w:val="24"/>
          <w:szCs w:val="24"/>
        </w:rPr>
        <w:t>Science Focus</w:t>
      </w:r>
      <w:r w:rsidRPr="00CD5001">
        <w:rPr>
          <w:rFonts w:ascii="Times New Roman" w:hAnsi="Times New Roman" w:hint="eastAsia"/>
          <w:color w:val="000000" w:themeColor="text1"/>
          <w:sz w:val="24"/>
          <w:szCs w:val="24"/>
        </w:rPr>
        <w:t>, Vol. 14 No. 3 (2019): 52-54.</w:t>
      </w:r>
    </w:p>
    <w:p w14:paraId="235AC515" w14:textId="77777777" w:rsidR="001F65CF" w:rsidRPr="00CD5001" w:rsidRDefault="001F65CF"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hint="eastAsia"/>
          <w:sz w:val="24"/>
          <w:szCs w:val="24"/>
        </w:rPr>
        <w:t>Min, Shi, Xiaobing Wang, Cheng Xiang, Jikun Huang, 2019. Rural Collective Operating Assets</w:t>
      </w:r>
      <w:r w:rsidRPr="00CD5001">
        <w:rPr>
          <w:rFonts w:ascii="Times New Roman" w:hAnsi="Times New Roman"/>
          <w:sz w:val="24"/>
          <w:szCs w:val="24"/>
        </w:rPr>
        <w:t xml:space="preserve"> </w:t>
      </w:r>
      <w:r w:rsidRPr="00CD5001">
        <w:rPr>
          <w:rFonts w:ascii="Times New Roman" w:hAnsi="Times New Roman" w:hint="eastAsia"/>
          <w:sz w:val="24"/>
          <w:szCs w:val="24"/>
        </w:rPr>
        <w:t xml:space="preserve">Property Rights Reform in China: Process, Model and Challenge, </w:t>
      </w:r>
      <w:r w:rsidRPr="00CD5001">
        <w:rPr>
          <w:rFonts w:ascii="Times New Roman" w:hAnsi="Times New Roman"/>
          <w:b/>
          <w:i/>
          <w:sz w:val="24"/>
          <w:szCs w:val="24"/>
        </w:rPr>
        <w:t>Issues in Agricultural Economy</w:t>
      </w:r>
      <w:r w:rsidRPr="00CD5001">
        <w:rPr>
          <w:rFonts w:ascii="Times New Roman" w:hAnsi="Times New Roman"/>
          <w:sz w:val="24"/>
          <w:szCs w:val="24"/>
        </w:rPr>
        <w:t xml:space="preserve">, No. </w:t>
      </w:r>
      <w:r w:rsidRPr="00CD5001">
        <w:rPr>
          <w:rFonts w:ascii="Times New Roman" w:hAnsi="Times New Roman" w:hint="eastAsia"/>
          <w:sz w:val="24"/>
          <w:szCs w:val="24"/>
        </w:rPr>
        <w:t>5</w:t>
      </w:r>
      <w:r w:rsidRPr="00CD5001">
        <w:rPr>
          <w:rFonts w:ascii="Times New Roman" w:hAnsi="Times New Roman"/>
          <w:sz w:val="24"/>
          <w:szCs w:val="24"/>
        </w:rPr>
        <w:t>(201</w:t>
      </w:r>
      <w:r w:rsidRPr="00CD5001">
        <w:rPr>
          <w:rFonts w:ascii="Times New Roman" w:hAnsi="Times New Roman" w:hint="eastAsia"/>
          <w:sz w:val="24"/>
          <w:szCs w:val="24"/>
        </w:rPr>
        <w:t>9</w:t>
      </w:r>
      <w:r w:rsidRPr="00CD5001">
        <w:rPr>
          <w:rFonts w:ascii="Times New Roman" w:hAnsi="Times New Roman"/>
          <w:sz w:val="24"/>
          <w:szCs w:val="24"/>
        </w:rPr>
        <w:t xml:space="preserve">): </w:t>
      </w:r>
      <w:r w:rsidRPr="00CD5001">
        <w:rPr>
          <w:rFonts w:ascii="Times New Roman" w:hAnsi="Times New Roman" w:hint="eastAsia"/>
          <w:sz w:val="24"/>
          <w:szCs w:val="24"/>
        </w:rPr>
        <w:t>1</w:t>
      </w:r>
      <w:r w:rsidRPr="00CD5001">
        <w:rPr>
          <w:rFonts w:ascii="Times New Roman" w:hAnsi="Times New Roman"/>
          <w:sz w:val="24"/>
          <w:szCs w:val="24"/>
        </w:rPr>
        <w:t>9-</w:t>
      </w:r>
      <w:r w:rsidRPr="00CD5001">
        <w:rPr>
          <w:rFonts w:ascii="Times New Roman" w:hAnsi="Times New Roman" w:hint="eastAsia"/>
          <w:sz w:val="24"/>
          <w:szCs w:val="24"/>
        </w:rPr>
        <w:t>29</w:t>
      </w:r>
      <w:r w:rsidRPr="00CD5001">
        <w:rPr>
          <w:rFonts w:ascii="Times New Roman" w:hAnsi="Times New Roman"/>
          <w:sz w:val="24"/>
          <w:szCs w:val="24"/>
        </w:rPr>
        <w:t>.</w:t>
      </w:r>
    </w:p>
    <w:p w14:paraId="6C476A07" w14:textId="77777777" w:rsidR="001F65CF" w:rsidRPr="00C54EAD" w:rsidRDefault="001F65CF" w:rsidP="00C54EAD">
      <w:pPr>
        <w:pStyle w:val="a0"/>
        <w:numPr>
          <w:ilvl w:val="0"/>
          <w:numId w:val="3"/>
        </w:numPr>
        <w:tabs>
          <w:tab w:val="num" w:pos="480"/>
        </w:tabs>
        <w:spacing w:before="120"/>
        <w:ind w:left="480" w:hanging="480"/>
        <w:jc w:val="both"/>
        <w:rPr>
          <w:rFonts w:ascii="Times New Roman" w:hAnsi="Times New Roman"/>
          <w:color w:val="000000" w:themeColor="text1"/>
          <w:sz w:val="24"/>
          <w:szCs w:val="24"/>
        </w:rPr>
      </w:pPr>
      <w:r w:rsidRPr="00C54EAD">
        <w:rPr>
          <w:rFonts w:ascii="Times New Roman" w:hAnsi="Times New Roman" w:hint="eastAsia"/>
          <w:color w:val="000000" w:themeColor="text1"/>
          <w:sz w:val="24"/>
          <w:szCs w:val="24"/>
        </w:rPr>
        <w:t>Zheng, Wenxin, Jikun Hu</w:t>
      </w:r>
      <w:r>
        <w:rPr>
          <w:rFonts w:ascii="Times New Roman" w:hAnsi="Times New Roman" w:hint="eastAsia"/>
          <w:color w:val="000000" w:themeColor="text1"/>
          <w:sz w:val="24"/>
          <w:szCs w:val="24"/>
        </w:rPr>
        <w:t>ang, Jichang Dong, Jian Xu</w:t>
      </w:r>
      <w:r w:rsidRPr="00C54EAD">
        <w:rPr>
          <w:rFonts w:ascii="Times New Roman" w:hAnsi="Times New Roman" w:hint="eastAsia"/>
          <w:color w:val="000000" w:themeColor="text1"/>
          <w:sz w:val="24"/>
          <w:szCs w:val="24"/>
        </w:rPr>
        <w:t xml:space="preserve">. </w:t>
      </w:r>
      <w:r w:rsidRPr="00C54EAD">
        <w:rPr>
          <w:rFonts w:ascii="Times New Roman" w:hAnsi="Times New Roman"/>
          <w:color w:val="000000" w:themeColor="text1"/>
          <w:sz w:val="24"/>
          <w:szCs w:val="24"/>
        </w:rPr>
        <w:t xml:space="preserve">Empirical Study on the Impact of Trade Facilitation in Some Shanghai Cooperation Organization Countries on China's Livestock Product Exports – The Case of Meat Exports, </w:t>
      </w:r>
      <w:r w:rsidRPr="00C54EAD">
        <w:rPr>
          <w:rFonts w:ascii="Times New Roman" w:hAnsi="Times New Roman"/>
          <w:b/>
          <w:bCs/>
          <w:i/>
          <w:iCs/>
          <w:color w:val="000000" w:themeColor="text1"/>
          <w:sz w:val="24"/>
          <w:szCs w:val="24"/>
        </w:rPr>
        <w:t>Xinjiang Social Sciences,</w:t>
      </w:r>
      <w:r w:rsidRPr="00C54EAD">
        <w:rPr>
          <w:rFonts w:ascii="Times New Roman" w:hAnsi="Times New Roman"/>
          <w:color w:val="000000" w:themeColor="text1"/>
          <w:sz w:val="24"/>
          <w:szCs w:val="24"/>
        </w:rPr>
        <w:t xml:space="preserve"> </w:t>
      </w:r>
      <w:r w:rsidRPr="00C54EAD">
        <w:rPr>
          <w:rFonts w:ascii="Times New Roman" w:hAnsi="Times New Roman" w:hint="eastAsia"/>
          <w:color w:val="000000" w:themeColor="text1"/>
          <w:sz w:val="24"/>
          <w:szCs w:val="24"/>
        </w:rPr>
        <w:t>N</w:t>
      </w:r>
      <w:r w:rsidRPr="00C54EAD">
        <w:rPr>
          <w:rFonts w:ascii="Times New Roman" w:hAnsi="Times New Roman"/>
          <w:color w:val="000000" w:themeColor="text1"/>
          <w:sz w:val="24"/>
          <w:szCs w:val="24"/>
        </w:rPr>
        <w:t>o. 6</w:t>
      </w:r>
      <w:r w:rsidRPr="00C54EAD">
        <w:rPr>
          <w:rFonts w:ascii="Times New Roman" w:hAnsi="Times New Roman" w:hint="eastAsia"/>
          <w:color w:val="000000" w:themeColor="text1"/>
          <w:sz w:val="24"/>
          <w:szCs w:val="24"/>
        </w:rPr>
        <w:t xml:space="preserve"> (</w:t>
      </w:r>
      <w:r w:rsidRPr="00C54EAD">
        <w:rPr>
          <w:rFonts w:ascii="Times New Roman" w:hAnsi="Times New Roman"/>
          <w:color w:val="000000" w:themeColor="text1"/>
          <w:sz w:val="24"/>
          <w:szCs w:val="24"/>
        </w:rPr>
        <w:t>2019</w:t>
      </w:r>
      <w:r w:rsidRPr="00C54EAD">
        <w:rPr>
          <w:rFonts w:ascii="Times New Roman" w:hAnsi="Times New Roman" w:hint="eastAsia"/>
          <w:color w:val="000000" w:themeColor="text1"/>
          <w:sz w:val="24"/>
          <w:szCs w:val="24"/>
        </w:rPr>
        <w:t>):</w:t>
      </w:r>
      <w:r w:rsidRPr="00C54EAD">
        <w:rPr>
          <w:rFonts w:ascii="Times New Roman" w:hAnsi="Times New Roman"/>
          <w:color w:val="000000" w:themeColor="text1"/>
          <w:sz w:val="24"/>
          <w:szCs w:val="24"/>
        </w:rPr>
        <w:t xml:space="preserve"> 46-51.</w:t>
      </w:r>
      <w:r w:rsidRPr="00C54EAD">
        <w:rPr>
          <w:rFonts w:ascii="Times New Roman" w:hAnsi="Times New Roman" w:hint="eastAsia"/>
          <w:color w:val="000000" w:themeColor="text1"/>
          <w:sz w:val="24"/>
          <w:szCs w:val="24"/>
        </w:rPr>
        <w:t xml:space="preserve"> </w:t>
      </w:r>
    </w:p>
    <w:p w14:paraId="0ABB7F9D" w14:textId="77777777" w:rsidR="001F65CF" w:rsidRPr="00CD5001" w:rsidRDefault="001F65CF" w:rsidP="00764DA3">
      <w:pPr>
        <w:pStyle w:val="a0"/>
        <w:numPr>
          <w:ilvl w:val="0"/>
          <w:numId w:val="3"/>
        </w:numPr>
        <w:tabs>
          <w:tab w:val="num" w:pos="480"/>
        </w:tabs>
        <w:spacing w:before="120"/>
        <w:ind w:left="480" w:hanging="480"/>
        <w:jc w:val="both"/>
        <w:rPr>
          <w:rFonts w:ascii="Times New Roman" w:hAnsi="Times New Roman"/>
          <w:sz w:val="24"/>
          <w:szCs w:val="24"/>
        </w:rPr>
      </w:pPr>
      <w:r w:rsidRPr="00C54EAD">
        <w:rPr>
          <w:rFonts w:ascii="Times New Roman" w:hAnsi="Times New Roman"/>
          <w:color w:val="000000" w:themeColor="text1"/>
          <w:sz w:val="24"/>
          <w:szCs w:val="24"/>
        </w:rPr>
        <w:t>Huang, Jikun</w:t>
      </w:r>
      <w:r w:rsidRPr="00CD5001">
        <w:rPr>
          <w:rFonts w:ascii="Times New Roman" w:hAnsi="Times New Roman"/>
          <w:sz w:val="24"/>
          <w:szCs w:val="24"/>
        </w:rPr>
        <w:t xml:space="preserve">. Key Issues on Supply-side Structural Reform in Agriculture: Government Functions and Market Roles, </w:t>
      </w:r>
      <w:r w:rsidRPr="00CD5001">
        <w:rPr>
          <w:rFonts w:ascii="Times New Roman" w:hAnsi="Times New Roman"/>
          <w:b/>
          <w:i/>
          <w:sz w:val="24"/>
          <w:szCs w:val="24"/>
        </w:rPr>
        <w:t>Chinese Rural Economy,</w:t>
      </w:r>
      <w:r w:rsidRPr="00CD5001">
        <w:rPr>
          <w:rFonts w:ascii="Times New Roman" w:hAnsi="Times New Roman"/>
          <w:sz w:val="24"/>
          <w:szCs w:val="24"/>
        </w:rPr>
        <w:t xml:space="preserve"> No. 2(2018): 2-14.</w:t>
      </w:r>
    </w:p>
    <w:p w14:paraId="561B6142" w14:textId="77777777" w:rsidR="001F65CF" w:rsidRPr="00CD5001" w:rsidRDefault="001F65CF" w:rsidP="00764DA3">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eastAsiaTheme="minorEastAsia" w:hAnsi="Times New Roman"/>
          <w:sz w:val="24"/>
          <w:szCs w:val="24"/>
        </w:rPr>
        <w:lastRenderedPageBreak/>
        <w:t>Cai, Jinyang, Ruifa Hu, Jikun Huang, Xiaobing Wang. The Protection and Utilization of Transgenic Intellectual Property Rights in China: Problems and Suggestions.</w:t>
      </w:r>
      <w:r w:rsidRPr="00CD5001">
        <w:rPr>
          <w:rFonts w:ascii="Times New Roman" w:eastAsiaTheme="minorEastAsia" w:hAnsi="Times New Roman"/>
          <w:b/>
          <w:i/>
          <w:sz w:val="24"/>
          <w:szCs w:val="24"/>
        </w:rPr>
        <w:t xml:space="preserve"> Science and Technology Management Research</w:t>
      </w:r>
      <w:r w:rsidRPr="00CD5001">
        <w:rPr>
          <w:rFonts w:ascii="Times New Roman" w:eastAsiaTheme="minorEastAsia" w:hAnsi="Times New Roman"/>
          <w:sz w:val="24"/>
          <w:szCs w:val="24"/>
        </w:rPr>
        <w:t>. No. 5 (2018): 173-179.</w:t>
      </w:r>
    </w:p>
    <w:p w14:paraId="736EF5CB" w14:textId="77777777" w:rsidR="001F65CF" w:rsidRPr="00CD5001" w:rsidRDefault="001F65CF" w:rsidP="00764DA3">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Yang, Yu, Jinxia Wang,</w:t>
      </w:r>
      <w:r>
        <w:rPr>
          <w:rFonts w:ascii="Times New Roman" w:hAnsi="Times New Roman"/>
          <w:sz w:val="24"/>
          <w:szCs w:val="24"/>
        </w:rPr>
        <w:t xml:space="preserve"> Lingling Hou, Jikun Huang</w:t>
      </w:r>
      <w:r w:rsidRPr="00CD5001">
        <w:rPr>
          <w:rFonts w:ascii="Times New Roman" w:hAnsi="Times New Roman"/>
          <w:sz w:val="24"/>
          <w:szCs w:val="24"/>
        </w:rPr>
        <w:t xml:space="preserve">. Extreme drought events and rural poverty: differences on farmers’ adaptive behavior and production impacts among different income groups in North China Plain, </w:t>
      </w:r>
      <w:r w:rsidRPr="00CD5001">
        <w:rPr>
          <w:rFonts w:ascii="Times New Roman" w:hAnsi="Times New Roman"/>
          <w:b/>
          <w:i/>
          <w:sz w:val="24"/>
          <w:szCs w:val="24"/>
        </w:rPr>
        <w:t>China Population, Resources and Environment</w:t>
      </w:r>
      <w:r w:rsidRPr="00CD5001">
        <w:rPr>
          <w:rFonts w:ascii="Times New Roman" w:hAnsi="Times New Roman"/>
          <w:sz w:val="24"/>
          <w:szCs w:val="24"/>
        </w:rPr>
        <w:t>, Vol. 28, No. 1 (2018): 124-133.</w:t>
      </w:r>
    </w:p>
    <w:p w14:paraId="02D85E44" w14:textId="77777777" w:rsidR="001F65CF" w:rsidRPr="002968F1" w:rsidRDefault="001F65CF" w:rsidP="00764DA3">
      <w:pPr>
        <w:pStyle w:val="a0"/>
        <w:numPr>
          <w:ilvl w:val="0"/>
          <w:numId w:val="3"/>
        </w:numPr>
        <w:tabs>
          <w:tab w:val="num" w:pos="480"/>
        </w:tabs>
        <w:spacing w:before="120"/>
        <w:ind w:left="480" w:hanging="480"/>
        <w:jc w:val="both"/>
        <w:rPr>
          <w:rFonts w:ascii="Times New Roman" w:hAnsi="Times New Roman"/>
          <w:color w:val="000000" w:themeColor="text1"/>
          <w:sz w:val="24"/>
          <w:szCs w:val="24"/>
        </w:rPr>
      </w:pPr>
      <w:r w:rsidRPr="00CD5001">
        <w:rPr>
          <w:rFonts w:ascii="Times New Roman" w:hAnsi="Times New Roman"/>
          <w:sz w:val="24"/>
          <w:szCs w:val="24"/>
        </w:rPr>
        <w:t xml:space="preserve">Zheng, Ruiqiang, Zhenlin Weng, Jikun Huang. Rural Revitalization Strategy: Urban-Rural Integration, Factor Allocation and Institutional Arrangement——A Summary of the Summit Forum on Implementing Rural Revitalization Strategy and Deeply Promoting Agricultural Supply Side Structural Reform in the New Era. </w:t>
      </w:r>
      <w:r w:rsidRPr="00CD5001">
        <w:rPr>
          <w:rFonts w:ascii="Times New Roman" w:hAnsi="Times New Roman"/>
          <w:b/>
          <w:i/>
          <w:sz w:val="24"/>
          <w:szCs w:val="24"/>
        </w:rPr>
        <w:t>Journal of Agro</w:t>
      </w:r>
      <w:r w:rsidRPr="00CD5001">
        <w:rPr>
          <w:rFonts w:ascii="Times New Roman" w:hAnsi="Times New Roman"/>
          <w:b/>
          <w:i/>
          <w:sz w:val="24"/>
          <w:szCs w:val="24"/>
        </w:rPr>
        <w:t>－</w:t>
      </w:r>
      <w:r w:rsidRPr="00CD5001">
        <w:rPr>
          <w:rFonts w:ascii="Times New Roman" w:hAnsi="Times New Roman"/>
          <w:b/>
          <w:i/>
          <w:sz w:val="24"/>
          <w:szCs w:val="24"/>
        </w:rPr>
        <w:t xml:space="preserve">Forestry </w:t>
      </w:r>
      <w:r w:rsidRPr="002968F1">
        <w:rPr>
          <w:rFonts w:ascii="Times New Roman" w:hAnsi="Times New Roman"/>
          <w:b/>
          <w:i/>
          <w:color w:val="000000" w:themeColor="text1"/>
          <w:sz w:val="24"/>
          <w:szCs w:val="24"/>
        </w:rPr>
        <w:t>Economics and Management,</w:t>
      </w:r>
      <w:r w:rsidRPr="002968F1">
        <w:rPr>
          <w:rFonts w:ascii="Times New Roman" w:hAnsi="Times New Roman"/>
          <w:color w:val="000000" w:themeColor="text1"/>
          <w:sz w:val="24"/>
          <w:szCs w:val="24"/>
        </w:rPr>
        <w:t xml:space="preserve"> 2018 (1): 1-6.</w:t>
      </w:r>
    </w:p>
    <w:p w14:paraId="41A5115F" w14:textId="77777777" w:rsidR="001F65CF" w:rsidRPr="002968F1" w:rsidRDefault="001F65CF" w:rsidP="009701AF">
      <w:pPr>
        <w:pStyle w:val="a0"/>
        <w:numPr>
          <w:ilvl w:val="0"/>
          <w:numId w:val="3"/>
        </w:numPr>
        <w:tabs>
          <w:tab w:val="num" w:pos="480"/>
        </w:tabs>
        <w:spacing w:before="120"/>
        <w:ind w:left="480" w:hanging="480"/>
        <w:jc w:val="both"/>
        <w:rPr>
          <w:rFonts w:ascii="Times New Roman" w:hAnsi="Times New Roman"/>
          <w:color w:val="000000" w:themeColor="text1"/>
          <w:sz w:val="24"/>
          <w:szCs w:val="24"/>
        </w:rPr>
      </w:pPr>
      <w:r w:rsidRPr="002968F1">
        <w:rPr>
          <w:rFonts w:ascii="Times New Roman" w:hAnsi="Times New Roman" w:hint="eastAsia"/>
          <w:color w:val="000000" w:themeColor="text1"/>
          <w:sz w:val="24"/>
          <w:szCs w:val="24"/>
        </w:rPr>
        <w:t>Liao, Rongcai, Zhenlin Weng, Ruliang Guo, Jikun Huang, Meiqiu Chen, Qin Yin</w:t>
      </w:r>
      <w:r>
        <w:rPr>
          <w:rFonts w:ascii="Times New Roman" w:hAnsi="Times New Roman" w:hint="eastAsia"/>
          <w:color w:val="000000" w:themeColor="text1"/>
          <w:sz w:val="24"/>
          <w:szCs w:val="24"/>
        </w:rPr>
        <w:t>, 2018</w:t>
      </w:r>
      <w:r w:rsidRPr="002968F1">
        <w:rPr>
          <w:rFonts w:ascii="Times New Roman" w:hAnsi="Times New Roman"/>
          <w:color w:val="000000" w:themeColor="text1"/>
          <w:sz w:val="24"/>
          <w:szCs w:val="24"/>
        </w:rPr>
        <w:t>.</w:t>
      </w:r>
      <w:r w:rsidRPr="002968F1">
        <w:rPr>
          <w:rFonts w:ascii="Times New Roman" w:hAnsi="Times New Roman" w:hint="eastAsia"/>
          <w:color w:val="000000" w:themeColor="text1"/>
          <w:sz w:val="24"/>
          <w:szCs w:val="24"/>
        </w:rPr>
        <w:t xml:space="preserve"> </w:t>
      </w:r>
      <w:r w:rsidRPr="002968F1">
        <w:rPr>
          <w:rFonts w:ascii="Times New Roman" w:hAnsi="Times New Roman"/>
          <w:color w:val="000000" w:themeColor="text1"/>
          <w:sz w:val="24"/>
          <w:szCs w:val="24"/>
        </w:rPr>
        <w:t>Rural Revitalization Strategy: "Five Revitalizations", Institutional Innovation, and International Experience - Summary of "the Special Forum on Rural Revitalization "</w:t>
      </w:r>
      <w:r w:rsidRPr="002968F1">
        <w:rPr>
          <w:rFonts w:ascii="Times New Roman" w:hAnsi="Times New Roman" w:hint="eastAsia"/>
          <w:color w:val="000000" w:themeColor="text1"/>
          <w:sz w:val="24"/>
          <w:szCs w:val="24"/>
        </w:rPr>
        <w:t xml:space="preserve">, </w:t>
      </w:r>
      <w:r w:rsidRPr="002968F1">
        <w:rPr>
          <w:rFonts w:ascii="Times New Roman" w:hAnsi="Times New Roman"/>
          <w:b/>
          <w:i/>
          <w:color w:val="000000" w:themeColor="text1"/>
          <w:sz w:val="24"/>
          <w:szCs w:val="24"/>
        </w:rPr>
        <w:t>Journal of Agro</w:t>
      </w:r>
      <w:r w:rsidRPr="002968F1">
        <w:rPr>
          <w:rFonts w:ascii="Times New Roman" w:hAnsi="Times New Roman"/>
          <w:b/>
          <w:i/>
          <w:color w:val="000000" w:themeColor="text1"/>
          <w:sz w:val="24"/>
          <w:szCs w:val="24"/>
        </w:rPr>
        <w:t>－</w:t>
      </w:r>
      <w:r w:rsidRPr="002968F1">
        <w:rPr>
          <w:rFonts w:ascii="Times New Roman" w:hAnsi="Times New Roman"/>
          <w:b/>
          <w:i/>
          <w:color w:val="000000" w:themeColor="text1"/>
          <w:sz w:val="24"/>
          <w:szCs w:val="24"/>
        </w:rPr>
        <w:t>Forestry Economics and Management,</w:t>
      </w:r>
      <w:r w:rsidRPr="002968F1">
        <w:rPr>
          <w:rFonts w:ascii="Times New Roman" w:hAnsi="Times New Roman"/>
          <w:color w:val="000000" w:themeColor="text1"/>
          <w:sz w:val="24"/>
          <w:szCs w:val="24"/>
        </w:rPr>
        <w:t xml:space="preserve"> 2018 (</w:t>
      </w:r>
      <w:r w:rsidRPr="002968F1">
        <w:rPr>
          <w:rFonts w:ascii="Times New Roman" w:hAnsi="Times New Roman" w:hint="eastAsia"/>
          <w:color w:val="000000" w:themeColor="text1"/>
          <w:sz w:val="24"/>
          <w:szCs w:val="24"/>
        </w:rPr>
        <w:t>5</w:t>
      </w:r>
      <w:r w:rsidRPr="002968F1">
        <w:rPr>
          <w:rFonts w:ascii="Times New Roman" w:hAnsi="Times New Roman"/>
          <w:color w:val="000000" w:themeColor="text1"/>
          <w:sz w:val="24"/>
          <w:szCs w:val="24"/>
        </w:rPr>
        <w:t xml:space="preserve">): </w:t>
      </w:r>
      <w:r w:rsidRPr="002968F1">
        <w:rPr>
          <w:rFonts w:ascii="Times New Roman" w:hAnsi="Times New Roman" w:hint="eastAsia"/>
          <w:color w:val="000000" w:themeColor="text1"/>
          <w:sz w:val="24"/>
          <w:szCs w:val="24"/>
        </w:rPr>
        <w:t>622-626</w:t>
      </w:r>
      <w:r w:rsidRPr="002968F1">
        <w:rPr>
          <w:rFonts w:ascii="Times New Roman" w:hAnsi="Times New Roman"/>
          <w:color w:val="000000" w:themeColor="text1"/>
          <w:sz w:val="24"/>
          <w:szCs w:val="24"/>
        </w:rPr>
        <w:t>.</w:t>
      </w:r>
    </w:p>
    <w:p w14:paraId="74984BF8" w14:textId="77777777" w:rsidR="001F65CF" w:rsidRPr="00CD5001" w:rsidRDefault="001F65CF" w:rsidP="00764DA3">
      <w:pPr>
        <w:pStyle w:val="a0"/>
        <w:numPr>
          <w:ilvl w:val="0"/>
          <w:numId w:val="3"/>
        </w:numPr>
        <w:tabs>
          <w:tab w:val="num" w:pos="480"/>
        </w:tabs>
        <w:spacing w:before="120"/>
        <w:ind w:left="480" w:hanging="480"/>
        <w:jc w:val="both"/>
        <w:rPr>
          <w:rFonts w:ascii="Times New Roman" w:hAnsi="Times New Roman"/>
          <w:sz w:val="24"/>
          <w:szCs w:val="24"/>
        </w:rPr>
      </w:pPr>
      <w:r w:rsidRPr="002968F1">
        <w:rPr>
          <w:rFonts w:ascii="Times New Roman" w:hAnsi="Times New Roman"/>
          <w:color w:val="000000" w:themeColor="text1"/>
          <w:sz w:val="24"/>
          <w:szCs w:val="24"/>
        </w:rPr>
        <w:t xml:space="preserve">Zhen, Jiang, Jikun Huang. The Trend and Driving Forces of Farmland </w:t>
      </w:r>
      <w:r w:rsidRPr="00CD5001">
        <w:rPr>
          <w:rFonts w:ascii="Times New Roman" w:hAnsi="Times New Roman"/>
          <w:sz w:val="24"/>
          <w:szCs w:val="24"/>
        </w:rPr>
        <w:t xml:space="preserve">Operational Right Transfer Centers in China, </w:t>
      </w:r>
      <w:r w:rsidRPr="00CD5001">
        <w:rPr>
          <w:rFonts w:ascii="Times New Roman" w:hAnsi="Times New Roman"/>
          <w:b/>
          <w:i/>
          <w:sz w:val="24"/>
          <w:szCs w:val="24"/>
        </w:rPr>
        <w:t>Journal of Arotechnical Economics,</w:t>
      </w:r>
      <w:r w:rsidRPr="00CD5001">
        <w:rPr>
          <w:rFonts w:ascii="Times New Roman" w:hAnsi="Times New Roman"/>
          <w:sz w:val="24"/>
          <w:szCs w:val="24"/>
        </w:rPr>
        <w:t xml:space="preserve"> No. 7(2018): 33-40.</w:t>
      </w:r>
    </w:p>
    <w:p w14:paraId="11A74D80" w14:textId="77777777" w:rsidR="001F65CF" w:rsidRPr="00CD5001" w:rsidRDefault="001F65CF" w:rsidP="00764DA3">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Wang, Dan, Jikun Huang. Impact of grassland ecological compensation policy on household</w:t>
      </w:r>
      <w:r w:rsidRPr="00CD5001">
        <w:rPr>
          <w:rFonts w:ascii="Times New Roman" w:eastAsia="Times New Roman" w:hAnsi="Times New Roman"/>
          <w:sz w:val="24"/>
          <w:szCs w:val="24"/>
        </w:rPr>
        <w:t>’</w:t>
      </w:r>
      <w:r w:rsidRPr="00CD5001">
        <w:rPr>
          <w:rFonts w:ascii="Times New Roman" w:hAnsi="Times New Roman"/>
          <w:sz w:val="24"/>
          <w:szCs w:val="24"/>
        </w:rPr>
        <w:t xml:space="preserve">s off-farm livelihoods. </w:t>
      </w:r>
      <w:r w:rsidRPr="00CD5001">
        <w:rPr>
          <w:rFonts w:ascii="Times New Roman" w:hAnsi="Times New Roman"/>
          <w:b/>
          <w:i/>
          <w:sz w:val="24"/>
          <w:szCs w:val="24"/>
        </w:rPr>
        <w:t xml:space="preserve">Resources Science, </w:t>
      </w:r>
      <w:r w:rsidRPr="00CD5001">
        <w:rPr>
          <w:rFonts w:ascii="Times New Roman" w:hAnsi="Times New Roman"/>
          <w:sz w:val="24"/>
          <w:szCs w:val="24"/>
        </w:rPr>
        <w:t>2018, 40(7): 1344-1353.</w:t>
      </w:r>
    </w:p>
    <w:p w14:paraId="5A54EA43" w14:textId="77777777" w:rsidR="001F65CF" w:rsidRPr="00CD5001" w:rsidRDefault="001F65CF"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Forty Years of China’s Agricultural Development and Reform and the Way forward in the Future, </w:t>
      </w:r>
      <w:r w:rsidRPr="00CD5001">
        <w:rPr>
          <w:rFonts w:ascii="Times New Roman" w:hAnsi="Times New Roman"/>
          <w:b/>
          <w:i/>
          <w:sz w:val="24"/>
          <w:szCs w:val="24"/>
        </w:rPr>
        <w:t>Journal of Arotechnical Economics,</w:t>
      </w:r>
      <w:r w:rsidRPr="00CD5001">
        <w:rPr>
          <w:rFonts w:ascii="Times New Roman" w:hAnsi="Times New Roman"/>
          <w:sz w:val="24"/>
          <w:szCs w:val="24"/>
        </w:rPr>
        <w:t xml:space="preserve"> No. 3(2018): 4-15.</w:t>
      </w:r>
    </w:p>
    <w:p w14:paraId="06ABE01D" w14:textId="77777777" w:rsidR="001F65CF" w:rsidRPr="00CD5001" w:rsidRDefault="001F65CF" w:rsidP="00764DA3">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hint="eastAsia"/>
          <w:sz w:val="24"/>
          <w:szCs w:val="24"/>
        </w:rPr>
        <w:t>Hua</w:t>
      </w:r>
      <w:r w:rsidRPr="00CD5001">
        <w:rPr>
          <w:rFonts w:ascii="Times New Roman" w:hAnsi="Times New Roman"/>
          <w:sz w:val="24"/>
          <w:szCs w:val="24"/>
        </w:rPr>
        <w:t xml:space="preserve">, Yizhou, Jikun Huang. Reform of Dual-track System in Grain Procurement and Grain Production: Illustrated by the Case of Wheat, </w:t>
      </w:r>
      <w:r w:rsidRPr="00CD5001">
        <w:rPr>
          <w:rFonts w:ascii="Times New Roman" w:hAnsi="Times New Roman"/>
          <w:b/>
          <w:i/>
          <w:sz w:val="24"/>
          <w:szCs w:val="24"/>
        </w:rPr>
        <w:t>Issues in Agricultural Economy</w:t>
      </w:r>
      <w:r w:rsidRPr="00CD5001">
        <w:rPr>
          <w:rFonts w:ascii="Times New Roman" w:hAnsi="Times New Roman"/>
          <w:sz w:val="24"/>
          <w:szCs w:val="24"/>
        </w:rPr>
        <w:t>, No. 11(2017): 59-66.</w:t>
      </w:r>
    </w:p>
    <w:p w14:paraId="0AC16EDD" w14:textId="77777777" w:rsidR="001F65CF" w:rsidRPr="005C6F58" w:rsidRDefault="001F65CF" w:rsidP="009701AF">
      <w:pPr>
        <w:pStyle w:val="a0"/>
        <w:numPr>
          <w:ilvl w:val="0"/>
          <w:numId w:val="3"/>
        </w:numPr>
        <w:tabs>
          <w:tab w:val="num" w:pos="480"/>
        </w:tabs>
        <w:spacing w:before="120"/>
        <w:ind w:left="480" w:hanging="480"/>
        <w:jc w:val="both"/>
        <w:rPr>
          <w:rFonts w:ascii="Times New Roman" w:hAnsi="Times New Roman"/>
          <w:color w:val="000000" w:themeColor="text1"/>
          <w:sz w:val="24"/>
          <w:szCs w:val="24"/>
        </w:rPr>
      </w:pPr>
      <w:r w:rsidRPr="00CD5001">
        <w:rPr>
          <w:rFonts w:ascii="Times New Roman" w:hAnsi="Times New Roman"/>
          <w:sz w:val="24"/>
          <w:szCs w:val="24"/>
        </w:rPr>
        <w:t xml:space="preserve">Min, Shi, Xiaobing Wang, Junfei Bai and Jikun Huang. Asymmetric response of farmers’ production adjustment to the expected price volatility: Evidence from </w:t>
      </w:r>
      <w:r w:rsidRPr="005C6F58">
        <w:rPr>
          <w:rFonts w:ascii="Times New Roman" w:hAnsi="Times New Roman"/>
          <w:color w:val="000000" w:themeColor="text1"/>
          <w:sz w:val="24"/>
          <w:szCs w:val="24"/>
        </w:rPr>
        <w:t xml:space="preserve">smallholder rubber farmers in Xishuangbanna, </w:t>
      </w:r>
      <w:r w:rsidRPr="005C6F58">
        <w:rPr>
          <w:rFonts w:ascii="Times New Roman" w:hAnsi="Times New Roman"/>
          <w:b/>
          <w:i/>
          <w:color w:val="000000" w:themeColor="text1"/>
          <w:sz w:val="24"/>
          <w:szCs w:val="24"/>
        </w:rPr>
        <w:t>Research of Agricultural Modernization,</w:t>
      </w:r>
      <w:r w:rsidRPr="005C6F58">
        <w:rPr>
          <w:rFonts w:ascii="Times New Roman" w:hAnsi="Times New Roman"/>
          <w:color w:val="000000" w:themeColor="text1"/>
          <w:sz w:val="24"/>
          <w:szCs w:val="24"/>
        </w:rPr>
        <w:t xml:space="preserve"> 2017, 38(3):475-483.</w:t>
      </w:r>
    </w:p>
    <w:p w14:paraId="39C6BBD9" w14:textId="77777777" w:rsidR="001F65CF" w:rsidRPr="005C6F58" w:rsidRDefault="001F65CF" w:rsidP="009701AF">
      <w:pPr>
        <w:pStyle w:val="a0"/>
        <w:numPr>
          <w:ilvl w:val="0"/>
          <w:numId w:val="3"/>
        </w:numPr>
        <w:tabs>
          <w:tab w:val="num" w:pos="480"/>
        </w:tabs>
        <w:spacing w:before="120"/>
        <w:ind w:left="480" w:hanging="480"/>
        <w:jc w:val="both"/>
        <w:rPr>
          <w:rFonts w:ascii="Times New Roman" w:hAnsi="Times New Roman"/>
          <w:color w:val="000000" w:themeColor="text1"/>
          <w:sz w:val="24"/>
          <w:szCs w:val="24"/>
        </w:rPr>
      </w:pPr>
      <w:r w:rsidRPr="005C6F58">
        <w:rPr>
          <w:rFonts w:ascii="Times New Roman" w:hAnsi="Times New Roman" w:hint="eastAsia"/>
          <w:color w:val="000000" w:themeColor="text1"/>
          <w:sz w:val="24"/>
          <w:szCs w:val="24"/>
        </w:rPr>
        <w:t xml:space="preserve">Huang, Jikun, 2017. </w:t>
      </w:r>
      <w:r w:rsidRPr="005C6F58">
        <w:rPr>
          <w:rFonts w:ascii="Times New Roman" w:hAnsi="Times New Roman"/>
          <w:color w:val="000000" w:themeColor="text1"/>
          <w:sz w:val="24"/>
          <w:szCs w:val="24"/>
        </w:rPr>
        <w:t>The Development of Sharing Economy in the Field of Agriculture</w:t>
      </w:r>
      <w:r w:rsidRPr="005C6F58">
        <w:rPr>
          <w:rFonts w:ascii="Times New Roman" w:hAnsi="Times New Roman" w:hint="eastAsia"/>
          <w:color w:val="000000" w:themeColor="text1"/>
          <w:sz w:val="24"/>
          <w:szCs w:val="24"/>
        </w:rPr>
        <w:t xml:space="preserve">, </w:t>
      </w:r>
      <w:r w:rsidRPr="005C6F58">
        <w:rPr>
          <w:rFonts w:ascii="Times New Roman" w:hAnsi="Times New Roman" w:hint="eastAsia"/>
          <w:b/>
          <w:bCs/>
          <w:i/>
          <w:iCs/>
          <w:color w:val="000000" w:themeColor="text1"/>
          <w:sz w:val="24"/>
          <w:szCs w:val="24"/>
        </w:rPr>
        <w:t>China Rural Science &amp; Technology</w:t>
      </w:r>
      <w:r w:rsidRPr="005C6F58">
        <w:rPr>
          <w:rFonts w:ascii="Times New Roman" w:hAnsi="Times New Roman" w:hint="eastAsia"/>
          <w:color w:val="000000" w:themeColor="text1"/>
          <w:sz w:val="24"/>
          <w:szCs w:val="24"/>
        </w:rPr>
        <w:t>, No. 3 (2017) : 24-27.</w:t>
      </w:r>
    </w:p>
    <w:p w14:paraId="18214A14" w14:textId="77777777" w:rsidR="001F65CF" w:rsidRPr="00CD5001" w:rsidRDefault="001F65CF" w:rsidP="00621EE8">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hint="eastAsia"/>
          <w:sz w:val="24"/>
          <w:szCs w:val="24"/>
        </w:rPr>
        <w:t>Wang,</w:t>
      </w:r>
      <w:r w:rsidRPr="00CD5001">
        <w:rPr>
          <w:rFonts w:ascii="Times New Roman" w:hAnsi="Times New Roman"/>
          <w:sz w:val="24"/>
          <w:szCs w:val="24"/>
        </w:rPr>
        <w:t xml:space="preserve"> Hongzhou, Jikun Huang, Farmers’ Risk and Pooling Risk Preferences, </w:t>
      </w:r>
      <w:r w:rsidRPr="00CD5001">
        <w:rPr>
          <w:rFonts w:ascii="Times New Roman" w:hAnsi="Times New Roman"/>
          <w:b/>
          <w:i/>
          <w:sz w:val="24"/>
          <w:szCs w:val="24"/>
        </w:rPr>
        <w:t>Issues in Agricultural Economy</w:t>
      </w:r>
      <w:r w:rsidRPr="00CD5001">
        <w:rPr>
          <w:rFonts w:ascii="Times New Roman" w:hAnsi="Times New Roman"/>
          <w:sz w:val="24"/>
          <w:szCs w:val="24"/>
        </w:rPr>
        <w:t>, No. 11 (2016): 86-94.</w:t>
      </w:r>
    </w:p>
    <w:p w14:paraId="5023975D" w14:textId="77777777" w:rsidR="001F65CF" w:rsidRPr="00CD5001" w:rsidRDefault="001F65CF" w:rsidP="00621EE8">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hint="eastAsia"/>
          <w:sz w:val="24"/>
          <w:szCs w:val="24"/>
        </w:rPr>
        <w:t xml:space="preserve">Hu, Ruifa, </w:t>
      </w:r>
      <w:r w:rsidRPr="00CD5001">
        <w:rPr>
          <w:rFonts w:ascii="Times New Roman" w:hAnsi="Times New Roman"/>
          <w:sz w:val="24"/>
          <w:szCs w:val="24"/>
        </w:rPr>
        <w:t xml:space="preserve">Yuguang, Wang, Jinyang Cai, Jikun Huang, Xiaobing Wang. R&amp;D Ability, Existing Problems and Reform Recommendations of China’s Agricultural Biotechnology, </w:t>
      </w:r>
      <w:r w:rsidRPr="00CD5001">
        <w:rPr>
          <w:rFonts w:ascii="Times New Roman" w:hAnsi="Times New Roman"/>
          <w:b/>
          <w:i/>
          <w:sz w:val="24"/>
          <w:szCs w:val="24"/>
        </w:rPr>
        <w:t xml:space="preserve">China Soft Science, </w:t>
      </w:r>
      <w:r w:rsidRPr="00CD5001">
        <w:rPr>
          <w:rFonts w:ascii="Times New Roman" w:hAnsi="Times New Roman"/>
          <w:sz w:val="24"/>
          <w:szCs w:val="24"/>
        </w:rPr>
        <w:t>No. 7 (2016): 27-31.</w:t>
      </w:r>
    </w:p>
    <w:p w14:paraId="0072AA2C" w14:textId="77777777" w:rsidR="001F65CF" w:rsidRPr="00CD5001" w:rsidRDefault="001F65CF" w:rsidP="00621EE8">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hint="eastAsia"/>
          <w:sz w:val="24"/>
          <w:szCs w:val="24"/>
        </w:rPr>
        <w:t>Hou</w:t>
      </w:r>
      <w:r w:rsidRPr="00CD5001">
        <w:rPr>
          <w:rFonts w:ascii="Times New Roman" w:hAnsi="Times New Roman"/>
          <w:sz w:val="24"/>
          <w:szCs w:val="24"/>
        </w:rPr>
        <w:t>, Lingling, Jinxia Wang, Jikun Huang. Perception of Extreme Drought Events by Farmers with Different Income and Adaptation Measures Taken by Them: Based on A Large-scale Farm Household Survey in 9 Provinces in China.</w:t>
      </w:r>
      <w:r w:rsidRPr="00CD5001">
        <w:rPr>
          <w:rFonts w:ascii="Times New Roman" w:hAnsi="Times New Roman"/>
          <w:b/>
          <w:i/>
          <w:sz w:val="24"/>
          <w:szCs w:val="24"/>
        </w:rPr>
        <w:t xml:space="preserve"> Journal of Agrotechnical Economics</w:t>
      </w:r>
      <w:r w:rsidRPr="00CD5001">
        <w:rPr>
          <w:rFonts w:ascii="Times New Roman" w:hAnsi="Times New Roman"/>
          <w:sz w:val="24"/>
          <w:szCs w:val="24"/>
        </w:rPr>
        <w:t>, No. 11 (2016): 24-33.</w:t>
      </w:r>
    </w:p>
    <w:p w14:paraId="49F7163A" w14:textId="77777777" w:rsidR="001F65CF" w:rsidRPr="00CD5001" w:rsidRDefault="001F65CF" w:rsidP="00621EE8">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hint="eastAsia"/>
          <w:sz w:val="24"/>
          <w:szCs w:val="24"/>
        </w:rPr>
        <w:t>Yang</w:t>
      </w:r>
      <w:r w:rsidRPr="00CD5001">
        <w:rPr>
          <w:rFonts w:ascii="Times New Roman" w:hAnsi="Times New Roman"/>
          <w:sz w:val="24"/>
          <w:szCs w:val="24"/>
        </w:rPr>
        <w:t xml:space="preserve">, Yu, Jinxia Wang, Jikun Huang. The Adaptive Irrigation Behavior of Farmers and Impacts on Yield During Extreme Drought Events in the North China Plain, </w:t>
      </w:r>
      <w:r w:rsidRPr="00CD5001">
        <w:rPr>
          <w:rFonts w:ascii="Times New Roman" w:hAnsi="Times New Roman"/>
          <w:b/>
          <w:i/>
          <w:sz w:val="24"/>
          <w:szCs w:val="24"/>
        </w:rPr>
        <w:t>Resources Science</w:t>
      </w:r>
      <w:r w:rsidRPr="00CD5001">
        <w:rPr>
          <w:rFonts w:ascii="Times New Roman" w:hAnsi="Times New Roman"/>
          <w:sz w:val="24"/>
          <w:szCs w:val="24"/>
        </w:rPr>
        <w:t>, 2016, 38 (5): 900-908.</w:t>
      </w:r>
    </w:p>
    <w:p w14:paraId="271C8A69" w14:textId="77777777" w:rsidR="001F65CF" w:rsidRPr="00CD5001" w:rsidRDefault="001F65CF" w:rsidP="00621EE8">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hint="eastAsia"/>
          <w:sz w:val="24"/>
          <w:szCs w:val="24"/>
        </w:rPr>
        <w:lastRenderedPageBreak/>
        <w:t xml:space="preserve">Yang, Yu, Jinxia Wang, Jikun Huang, </w:t>
      </w:r>
      <w:r w:rsidRPr="00CD5001">
        <w:rPr>
          <w:rFonts w:ascii="Times New Roman" w:hAnsi="Times New Roman"/>
          <w:sz w:val="24"/>
          <w:szCs w:val="24"/>
        </w:rPr>
        <w:t xml:space="preserve">Extreme Drought Events, </w:t>
      </w:r>
      <w:r w:rsidRPr="00CD5001">
        <w:rPr>
          <w:rFonts w:ascii="Times New Roman" w:hAnsi="Times New Roman" w:hint="eastAsia"/>
          <w:sz w:val="24"/>
          <w:szCs w:val="24"/>
        </w:rPr>
        <w:t>F</w:t>
      </w:r>
      <w:r w:rsidRPr="00CD5001">
        <w:rPr>
          <w:rFonts w:ascii="Times New Roman" w:hAnsi="Times New Roman"/>
          <w:sz w:val="24"/>
          <w:szCs w:val="24"/>
        </w:rPr>
        <w:t>a</w:t>
      </w:r>
      <w:r w:rsidRPr="00CD5001">
        <w:rPr>
          <w:rFonts w:ascii="Times New Roman" w:hAnsi="Times New Roman" w:hint="eastAsia"/>
          <w:sz w:val="24"/>
          <w:szCs w:val="24"/>
        </w:rPr>
        <w:t xml:space="preserve">rm Field Management </w:t>
      </w:r>
      <w:r w:rsidRPr="00CD5001">
        <w:rPr>
          <w:rFonts w:ascii="Times New Roman" w:hAnsi="Times New Roman"/>
          <w:sz w:val="24"/>
          <w:szCs w:val="24"/>
        </w:rPr>
        <w:t xml:space="preserve">Adaptation and Production Risk: A Empirical Study Based on Households in North China Plain. </w:t>
      </w:r>
      <w:r w:rsidRPr="00CD5001">
        <w:rPr>
          <w:rFonts w:ascii="Times New Roman" w:hAnsi="Times New Roman"/>
          <w:b/>
          <w:i/>
          <w:sz w:val="24"/>
          <w:szCs w:val="24"/>
        </w:rPr>
        <w:t>Journal of Agrotechnical Economics</w:t>
      </w:r>
      <w:r w:rsidRPr="00CD5001">
        <w:rPr>
          <w:rFonts w:ascii="Times New Roman" w:hAnsi="Times New Roman"/>
          <w:sz w:val="24"/>
          <w:szCs w:val="24"/>
        </w:rPr>
        <w:t>, No. 9(2016): 4-17.</w:t>
      </w:r>
    </w:p>
    <w:p w14:paraId="0CF6AD33" w14:textId="77777777" w:rsidR="001F65CF" w:rsidRPr="00CD5001" w:rsidRDefault="001F65CF" w:rsidP="00621EE8">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hint="eastAsia"/>
          <w:sz w:val="24"/>
          <w:szCs w:val="24"/>
        </w:rPr>
        <w:t>Cai, Jinyang</w:t>
      </w:r>
      <w:r w:rsidRPr="00CD5001">
        <w:rPr>
          <w:rFonts w:ascii="Times New Roman" w:hAnsi="Times New Roman"/>
          <w:sz w:val="24"/>
          <w:szCs w:val="24"/>
        </w:rPr>
        <w:t>, Ruifa Hu, Jikun Huang, Xiaobing Wang, Investment, Research &amp; Development Capacity, and Progress in China’s Agricultural GM Technology.</w:t>
      </w:r>
      <w:r w:rsidRPr="00CD5001">
        <w:rPr>
          <w:rFonts w:ascii="Times New Roman" w:hAnsi="Times New Roman"/>
          <w:b/>
          <w:i/>
          <w:sz w:val="24"/>
          <w:szCs w:val="24"/>
        </w:rPr>
        <w:t xml:space="preserve"> Chinese Rural Economy</w:t>
      </w:r>
      <w:r w:rsidRPr="00CD5001">
        <w:rPr>
          <w:rFonts w:ascii="Times New Roman" w:hAnsi="Times New Roman"/>
          <w:sz w:val="24"/>
          <w:szCs w:val="24"/>
        </w:rPr>
        <w:t>, No. 6(2016): 61-70.</w:t>
      </w:r>
    </w:p>
    <w:p w14:paraId="6E5F22D7" w14:textId="77777777" w:rsidR="001F65CF" w:rsidRPr="00CD5001" w:rsidRDefault="001F65CF"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hint="eastAsia"/>
          <w:sz w:val="24"/>
          <w:szCs w:val="24"/>
        </w:rPr>
        <w:t xml:space="preserve">Xiang, Cheng, Xiaobing Wang, Jikun Huang. Adoption and Uptake Pathway of Bt Cotton by Chinese Smallholders, </w:t>
      </w:r>
      <w:r w:rsidRPr="00CD5001">
        <w:rPr>
          <w:rFonts w:ascii="Times New Roman" w:hAnsi="Times New Roman" w:hint="eastAsia"/>
          <w:b/>
          <w:i/>
          <w:sz w:val="24"/>
          <w:szCs w:val="24"/>
        </w:rPr>
        <w:t>China Biotechnology</w:t>
      </w:r>
      <w:r w:rsidRPr="00CD5001">
        <w:rPr>
          <w:rFonts w:ascii="Times New Roman" w:hAnsi="Times New Roman" w:hint="eastAsia"/>
          <w:sz w:val="24"/>
          <w:szCs w:val="24"/>
        </w:rPr>
        <w:t>, 2016, 36 (11): 109-115.</w:t>
      </w:r>
    </w:p>
    <w:p w14:paraId="52C87D7A" w14:textId="77777777" w:rsidR="001F65CF" w:rsidRPr="00CD5001" w:rsidRDefault="001F65CF"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Li, Hao, Jikun Huang, Sino-Africa Agricultural Products Trade: Current Situation and Empirical Analysis of its Influencing Factors, </w:t>
      </w:r>
      <w:r w:rsidRPr="00CD5001">
        <w:rPr>
          <w:rFonts w:ascii="Times New Roman" w:hAnsi="Times New Roman"/>
          <w:b/>
          <w:i/>
          <w:sz w:val="24"/>
          <w:szCs w:val="24"/>
        </w:rPr>
        <w:t>Inquiry Into Economic Issues</w:t>
      </w:r>
      <w:r w:rsidRPr="00CD5001">
        <w:rPr>
          <w:rFonts w:ascii="Times New Roman" w:hAnsi="Times New Roman"/>
          <w:sz w:val="24"/>
          <w:szCs w:val="24"/>
        </w:rPr>
        <w:t>, No.4 (2016):142-149.</w:t>
      </w:r>
    </w:p>
    <w:p w14:paraId="70829665" w14:textId="77777777" w:rsidR="001F65CF" w:rsidRPr="00CD5001" w:rsidRDefault="001F65CF" w:rsidP="0096748E">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hint="eastAsia"/>
          <w:sz w:val="24"/>
          <w:szCs w:val="24"/>
        </w:rPr>
        <w:t xml:space="preserve">Xu, Rigan, Jizhou Ren, Zhibiao Nan, Jikun Huang, Xiangzheng Deng, Huilong Lin, Huanguang Qiu. </w:t>
      </w:r>
      <w:r w:rsidRPr="00CD5001">
        <w:rPr>
          <w:rFonts w:ascii="Times New Roman" w:hAnsi="Times New Roman"/>
          <w:sz w:val="24"/>
          <w:szCs w:val="24"/>
        </w:rPr>
        <w:t>Strategies and Policies for the Ecological and Food</w:t>
      </w:r>
      <w:r w:rsidRPr="00CD5001">
        <w:rPr>
          <w:rFonts w:ascii="Times New Roman" w:hAnsi="Times New Roman" w:hint="eastAsia"/>
          <w:sz w:val="24"/>
          <w:szCs w:val="24"/>
        </w:rPr>
        <w:t xml:space="preserve"> </w:t>
      </w:r>
      <w:r w:rsidRPr="00CD5001">
        <w:rPr>
          <w:rFonts w:ascii="Times New Roman" w:hAnsi="Times New Roman"/>
          <w:sz w:val="24"/>
          <w:szCs w:val="24"/>
        </w:rPr>
        <w:t>Security of China’s Grassland</w:t>
      </w:r>
      <w:r w:rsidRPr="00CD5001">
        <w:rPr>
          <w:rFonts w:ascii="Times New Roman" w:hAnsi="Times New Roman" w:hint="eastAsia"/>
          <w:sz w:val="24"/>
          <w:szCs w:val="24"/>
        </w:rPr>
        <w:t xml:space="preserve">, </w:t>
      </w:r>
      <w:r w:rsidRPr="00CD5001">
        <w:rPr>
          <w:rFonts w:ascii="Times New Roman" w:hAnsi="Times New Roman"/>
          <w:b/>
          <w:i/>
          <w:sz w:val="24"/>
          <w:szCs w:val="24"/>
        </w:rPr>
        <w:t>Strategic Study of CAE</w:t>
      </w:r>
      <w:r w:rsidRPr="00CD5001">
        <w:rPr>
          <w:rFonts w:ascii="Times New Roman" w:hAnsi="Times New Roman" w:hint="eastAsia"/>
          <w:sz w:val="24"/>
          <w:szCs w:val="24"/>
        </w:rPr>
        <w:t>, No. 1(2016): 8-16.</w:t>
      </w:r>
    </w:p>
    <w:p w14:paraId="5CD0A22B" w14:textId="77777777" w:rsidR="001F65CF" w:rsidRPr="00CD5001" w:rsidRDefault="001F65CF" w:rsidP="00621EE8">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Dan Wang, Jiliang Hu, Some Reflections on Implementing Target Price Policy for Agricultural Products in China: A Study Based on Cotton Target Price Pilot Reform in Xinjiang Uygur Autonomous Region, </w:t>
      </w:r>
      <w:r w:rsidRPr="00CD5001">
        <w:rPr>
          <w:rFonts w:ascii="Times New Roman" w:hAnsi="Times New Roman"/>
          <w:b/>
          <w:i/>
          <w:sz w:val="24"/>
          <w:szCs w:val="24"/>
        </w:rPr>
        <w:t>Chinese Rural Economy</w:t>
      </w:r>
      <w:r w:rsidRPr="00CD5001">
        <w:rPr>
          <w:rFonts w:ascii="Times New Roman" w:hAnsi="Times New Roman"/>
          <w:sz w:val="24"/>
          <w:szCs w:val="24"/>
        </w:rPr>
        <w:t>, No. 5(2015): 10-18.</w:t>
      </w:r>
    </w:p>
    <w:p w14:paraId="4AEA20AA" w14:textId="77777777" w:rsidR="001F65CF" w:rsidRPr="00CD5001" w:rsidRDefault="001F65CF" w:rsidP="00621EE8">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Liu, Ying, Jikun Huang and Jinxia Wang, The Impact of Water Pricing Policy on Water Use In Irrigation and Crop Income, </w:t>
      </w:r>
      <w:r w:rsidRPr="00CD5001">
        <w:rPr>
          <w:rFonts w:ascii="Times New Roman" w:hAnsi="Times New Roman"/>
          <w:b/>
          <w:i/>
          <w:sz w:val="24"/>
          <w:szCs w:val="24"/>
        </w:rPr>
        <w:t>China Economic Quarterly</w:t>
      </w:r>
      <w:r w:rsidRPr="00CD5001">
        <w:rPr>
          <w:rFonts w:ascii="Times New Roman" w:hAnsi="Times New Roman"/>
          <w:sz w:val="24"/>
          <w:szCs w:val="24"/>
        </w:rPr>
        <w:t>, No. 4 (2015): 1375-1392.</w:t>
      </w:r>
    </w:p>
    <w:p w14:paraId="12F3F9D2" w14:textId="77777777" w:rsidR="001F65CF" w:rsidRPr="00CD5001" w:rsidRDefault="001F65CF" w:rsidP="00621EE8">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Peng, Bowen, Jikun Huang, Chinese Consumers’ Knowledge and Acceptances of Genetically Modified Food, </w:t>
      </w:r>
      <w:r w:rsidRPr="00CD5001">
        <w:rPr>
          <w:rFonts w:ascii="Times New Roman" w:hAnsi="Times New Roman"/>
          <w:b/>
          <w:i/>
          <w:sz w:val="24"/>
          <w:szCs w:val="24"/>
        </w:rPr>
        <w:t>Agricultural Economics and Management</w:t>
      </w:r>
      <w:r w:rsidRPr="00CD5001">
        <w:rPr>
          <w:rFonts w:ascii="Times New Roman" w:hAnsi="Times New Roman"/>
          <w:sz w:val="24"/>
          <w:szCs w:val="24"/>
        </w:rPr>
        <w:t>, No. 1 (2015): 33-39 turn to 63.</w:t>
      </w:r>
    </w:p>
    <w:p w14:paraId="34C39B85" w14:textId="77777777" w:rsidR="001F65CF" w:rsidRPr="00CD5001" w:rsidRDefault="001F65CF"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Huang, Jikun, Shaoze Jin, Who Will Cultivate the Farmland in the Future: Based on the Perspective of Intergenerational Difference of Rural Labor Force Employment,</w:t>
      </w:r>
      <w:r w:rsidRPr="00CD5001">
        <w:rPr>
          <w:rFonts w:ascii="Times New Roman" w:hAnsi="Times New Roman"/>
          <w:b/>
          <w:i/>
          <w:sz w:val="24"/>
          <w:szCs w:val="24"/>
        </w:rPr>
        <w:t xml:space="preserve"> Journal of Agrotechnical Economics</w:t>
      </w:r>
      <w:r w:rsidRPr="00CD5001">
        <w:rPr>
          <w:rFonts w:ascii="Times New Roman" w:hAnsi="Times New Roman"/>
          <w:sz w:val="24"/>
          <w:szCs w:val="24"/>
        </w:rPr>
        <w:t>, No. 1 (2015): 4-10.</w:t>
      </w:r>
    </w:p>
    <w:p w14:paraId="4F3219ED" w14:textId="77777777" w:rsidR="001F65CF" w:rsidRPr="00CD5001" w:rsidRDefault="001F65CF" w:rsidP="003D13F3">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shd w:val="clear" w:color="auto" w:fill="FFFFFF"/>
        </w:rPr>
        <w:t xml:space="preserve">Gao, </w:t>
      </w:r>
      <w:r w:rsidRPr="00CD5001">
        <w:rPr>
          <w:rFonts w:ascii="Times New Roman" w:hAnsi="Times New Roman"/>
          <w:sz w:val="24"/>
          <w:szCs w:val="24"/>
        </w:rPr>
        <w:t>Liangliang</w:t>
      </w:r>
      <w:r w:rsidRPr="00CD5001">
        <w:rPr>
          <w:rFonts w:ascii="Times New Roman" w:hAnsi="Times New Roman"/>
          <w:sz w:val="24"/>
          <w:szCs w:val="24"/>
          <w:shd w:val="clear" w:color="auto" w:fill="FFFFFF"/>
        </w:rPr>
        <w:t xml:space="preserve">, Jikun Huang, Xianqing Ji, The Impacts and Changes of Village’s Regulations on Cultivated Land Transfers among Households. </w:t>
      </w:r>
      <w:r w:rsidRPr="00CD5001">
        <w:rPr>
          <w:rFonts w:ascii="Times New Roman" w:hAnsi="Times New Roman"/>
          <w:b/>
          <w:i/>
          <w:sz w:val="24"/>
          <w:szCs w:val="24"/>
        </w:rPr>
        <w:t>Chinese Rural Economy</w:t>
      </w:r>
      <w:r w:rsidRPr="00CD5001">
        <w:rPr>
          <w:rFonts w:ascii="Times New Roman" w:hAnsi="Times New Roman"/>
          <w:sz w:val="24"/>
          <w:szCs w:val="24"/>
        </w:rPr>
        <w:t>, No. 12 (2014):</w:t>
      </w:r>
      <w:r w:rsidRPr="00CD5001">
        <w:rPr>
          <w:rFonts w:ascii="Times New Roman" w:hAnsi="Times New Roman" w:hint="eastAsia"/>
          <w:sz w:val="24"/>
          <w:szCs w:val="24"/>
        </w:rPr>
        <w:t>18-29</w:t>
      </w:r>
    </w:p>
    <w:p w14:paraId="5019866B" w14:textId="77777777" w:rsidR="001F65CF" w:rsidRPr="00CD5001" w:rsidRDefault="001F65CF" w:rsidP="003D13F3">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Luan, Hao, Jun Yang, Jikun Huang, Impact of the US Carbon Tariff on China’s Emission Reduction and Economic Development Under Wage Rigidity, </w:t>
      </w:r>
      <w:r w:rsidRPr="00CD5001">
        <w:rPr>
          <w:rFonts w:ascii="Times New Roman" w:hAnsi="Times New Roman"/>
          <w:b/>
          <w:i/>
          <w:sz w:val="24"/>
          <w:szCs w:val="24"/>
        </w:rPr>
        <w:t>Resources Science</w:t>
      </w:r>
      <w:r w:rsidRPr="00CD5001">
        <w:rPr>
          <w:rFonts w:ascii="Times New Roman" w:hAnsi="Times New Roman"/>
          <w:sz w:val="24"/>
          <w:szCs w:val="24"/>
        </w:rPr>
        <w:t>, Vol. 36, No.1 (2014)</w:t>
      </w:r>
      <w:r w:rsidRPr="00CD5001">
        <w:rPr>
          <w:rFonts w:ascii="Times New Roman" w:hAnsi="Times New Roman" w:hint="eastAsia"/>
          <w:sz w:val="24"/>
          <w:szCs w:val="24"/>
        </w:rPr>
        <w:t>：</w:t>
      </w:r>
      <w:r w:rsidRPr="00CD5001">
        <w:rPr>
          <w:rFonts w:ascii="Times New Roman" w:hAnsi="Times New Roman"/>
          <w:sz w:val="24"/>
          <w:szCs w:val="24"/>
        </w:rPr>
        <w:t>0120-0128.</w:t>
      </w:r>
    </w:p>
    <w:p w14:paraId="7E46913B" w14:textId="77777777" w:rsidR="001F65CF" w:rsidRPr="00CD5001" w:rsidRDefault="001F65CF" w:rsidP="003D13F3">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Zhang, Ziyun, Jinxia Wang, Jikun Huang, Frost</w:t>
      </w:r>
      <w:r w:rsidRPr="00CD5001">
        <w:rPr>
          <w:rFonts w:ascii="Times New Roman" w:hAnsi="Times New Roman" w:hint="eastAsia"/>
          <w:sz w:val="24"/>
          <w:szCs w:val="24"/>
        </w:rPr>
        <w:t>，</w:t>
      </w:r>
      <w:r w:rsidRPr="00CD5001">
        <w:rPr>
          <w:rFonts w:ascii="Times New Roman" w:hAnsi="Times New Roman"/>
          <w:sz w:val="24"/>
          <w:szCs w:val="24"/>
        </w:rPr>
        <w:t xml:space="preserve">Policy Support and Farmers’ Adoption of Adaptation Measures, </w:t>
      </w:r>
      <w:r w:rsidRPr="00CD5001">
        <w:rPr>
          <w:rFonts w:ascii="Times New Roman" w:hAnsi="Times New Roman"/>
          <w:b/>
          <w:i/>
          <w:sz w:val="24"/>
          <w:szCs w:val="24"/>
        </w:rPr>
        <w:t>China Population, Resources and Environment</w:t>
      </w:r>
      <w:r w:rsidRPr="00CD5001">
        <w:rPr>
          <w:rFonts w:ascii="Times New Roman" w:hAnsi="Times New Roman"/>
          <w:sz w:val="24"/>
          <w:szCs w:val="24"/>
        </w:rPr>
        <w:t>, Vol.24, No.5 (2014) : 483-488.</w:t>
      </w:r>
    </w:p>
    <w:p w14:paraId="743E86E2" w14:textId="77777777" w:rsidR="001F65CF" w:rsidRPr="00CD5001" w:rsidRDefault="001F65CF" w:rsidP="003D13F3">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Ji, Xianqing, Jikun Huang, Liangliang Gao, Can the Current Chinese Farmland Policy Effectively Restrain the Land Adjust: An Empirical Analysis Based on the Village Level Date, </w:t>
      </w:r>
      <w:r w:rsidRPr="00CD5001">
        <w:rPr>
          <w:rFonts w:ascii="Times New Roman" w:hAnsi="Times New Roman"/>
          <w:b/>
          <w:i/>
          <w:sz w:val="24"/>
          <w:szCs w:val="24"/>
        </w:rPr>
        <w:t>Journal of Agrotechnical Economics</w:t>
      </w:r>
      <w:r w:rsidRPr="00CD5001">
        <w:rPr>
          <w:rFonts w:ascii="Times New Roman" w:hAnsi="Times New Roman"/>
          <w:sz w:val="24"/>
          <w:szCs w:val="24"/>
        </w:rPr>
        <w:t>, No.10 (2014): 4-11.</w:t>
      </w:r>
    </w:p>
    <w:p w14:paraId="1DC96F16" w14:textId="77777777" w:rsidR="001F65CF" w:rsidRPr="00CD5001" w:rsidRDefault="001F65CF" w:rsidP="003D13F3">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Liu, Ying, Guoxue Wei, Jikun Huang, An Empirical Analysis on </w:t>
      </w:r>
      <w:r w:rsidRPr="00CD5001">
        <w:rPr>
          <w:rFonts w:ascii="Times New Roman"/>
          <w:sz w:val="24"/>
          <w:szCs w:val="24"/>
        </w:rPr>
        <w:t>R</w:t>
      </w:r>
      <w:r w:rsidRPr="00CD5001">
        <w:rPr>
          <w:rFonts w:ascii="Times New Roman" w:hAnsi="Times New Roman"/>
          <w:sz w:val="24"/>
          <w:szCs w:val="24"/>
        </w:rPr>
        <w:t xml:space="preserve">ural Environmental Kuznets Curve, </w:t>
      </w:r>
      <w:r w:rsidRPr="00CD5001">
        <w:rPr>
          <w:rFonts w:ascii="Times New Roman" w:hAnsi="Times New Roman"/>
          <w:b/>
          <w:i/>
          <w:sz w:val="24"/>
          <w:szCs w:val="24"/>
        </w:rPr>
        <w:t>Journal of Nanjing Agricultural University</w:t>
      </w:r>
      <w:r w:rsidRPr="00CD5001">
        <w:rPr>
          <w:rFonts w:ascii="Times New Roman" w:hAnsi="Times New Roman"/>
          <w:sz w:val="24"/>
          <w:szCs w:val="24"/>
        </w:rPr>
        <w:t>( Social Sciences Edition), Vol. 14 No.3(2014): 23-28.</w:t>
      </w:r>
    </w:p>
    <w:p w14:paraId="53B75085" w14:textId="77777777" w:rsidR="001F65CF" w:rsidRPr="00CD5001" w:rsidRDefault="001F65CF" w:rsidP="003D13F3">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Jun Yang, Impacts of Corn’s Technology Improvements on the Demand and Supply of Corn and other Major Agricultural Products, </w:t>
      </w:r>
      <w:r w:rsidRPr="00CD5001">
        <w:rPr>
          <w:rFonts w:ascii="Times New Roman" w:hAnsi="Times New Roman"/>
          <w:b/>
          <w:i/>
          <w:sz w:val="24"/>
          <w:szCs w:val="24"/>
        </w:rPr>
        <w:t>Journal of Agro-Forestry Economics and Management</w:t>
      </w:r>
      <w:r w:rsidRPr="00CD5001">
        <w:rPr>
          <w:rFonts w:ascii="Times New Roman" w:hAnsi="Times New Roman"/>
          <w:sz w:val="24"/>
          <w:szCs w:val="24"/>
        </w:rPr>
        <w:t>, No.2 (2014): 117-123.</w:t>
      </w:r>
    </w:p>
    <w:p w14:paraId="3A98DAA1" w14:textId="77777777" w:rsidR="001F65CF" w:rsidRPr="00CD5001" w:rsidRDefault="001F65CF" w:rsidP="003D13F3">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lastRenderedPageBreak/>
        <w:t xml:space="preserve">Zhang, Ziyun, Jinxia Wang, Jikun Huang, Agricultural Production’s Anti-frost Adaptation Measures: An Empirical Study of the Status and Determinants, </w:t>
      </w:r>
      <w:r w:rsidRPr="00CD5001">
        <w:rPr>
          <w:rFonts w:ascii="Times New Roman" w:hAnsi="Times New Roman"/>
          <w:b/>
          <w:i/>
          <w:sz w:val="24"/>
          <w:szCs w:val="24"/>
        </w:rPr>
        <w:t>Journal of Agrotechnical Economics</w:t>
      </w:r>
      <w:r w:rsidRPr="00CD5001">
        <w:rPr>
          <w:rFonts w:ascii="Times New Roman" w:hAnsi="Times New Roman"/>
          <w:sz w:val="24"/>
          <w:szCs w:val="24"/>
        </w:rPr>
        <w:t>, No. 9(2014): 4-13.</w:t>
      </w:r>
    </w:p>
    <w:p w14:paraId="150823F0" w14:textId="77777777" w:rsidR="001F65CF" w:rsidRPr="00CD5001" w:rsidRDefault="001F65CF" w:rsidP="003D13F3">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Wu, Shaohong, Jikun Huang, Yanhua Liu, Jiangbo Gao, Jun Yang, Wentao Wang, Yunhe Yin, Hao Huan, Wuanlu Dong, Pros and Cons of Climate Change in China, </w:t>
      </w:r>
      <w:r w:rsidRPr="00CD5001">
        <w:rPr>
          <w:rFonts w:ascii="Times New Roman" w:hAnsi="Times New Roman"/>
          <w:b/>
          <w:i/>
          <w:sz w:val="24"/>
          <w:szCs w:val="24"/>
        </w:rPr>
        <w:t>China Population, Resources and Environment</w:t>
      </w:r>
      <w:r w:rsidRPr="00CD5001">
        <w:rPr>
          <w:rFonts w:ascii="Times New Roman" w:hAnsi="Times New Roman"/>
          <w:sz w:val="24"/>
          <w:szCs w:val="24"/>
        </w:rPr>
        <w:t>, No.1 (2014): 7-13.</w:t>
      </w:r>
    </w:p>
    <w:p w14:paraId="745772AB" w14:textId="77777777" w:rsidR="001F65CF" w:rsidRPr="00CD5001" w:rsidRDefault="001F65CF" w:rsidP="003D13F3">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Song, Chunxiao, Hengyun Ma, Jikun Huang, Jinxia Wang, Farmer’s Adaptation to Climate Change and its Impact on Wheat Irrigation Efficiency: Based on the Research of Major Wheat Producing Areas of Five Provinces in Eastern China,</w:t>
      </w:r>
      <w:r w:rsidRPr="00CD5001">
        <w:rPr>
          <w:rFonts w:ascii="Times New Roman" w:hAnsi="Times New Roman"/>
          <w:b/>
          <w:i/>
          <w:sz w:val="24"/>
          <w:szCs w:val="24"/>
        </w:rPr>
        <w:t xml:space="preserve"> Journal of Agrotechnical Economics</w:t>
      </w:r>
      <w:r w:rsidRPr="00CD5001">
        <w:rPr>
          <w:rFonts w:ascii="Times New Roman" w:hAnsi="Times New Roman"/>
          <w:sz w:val="24"/>
          <w:szCs w:val="24"/>
        </w:rPr>
        <w:t>, No.2 (2014): 4-16.</w:t>
      </w:r>
    </w:p>
    <w:bookmarkEnd w:id="57"/>
    <w:bookmarkEnd w:id="58"/>
    <w:p w14:paraId="4A41A0DA" w14:textId="0B5B80A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Huang, Jikun, Ruifa Hu, Xiaobing Wang, Jinyang</w:t>
      </w:r>
      <w:r w:rsidR="00F03CD1" w:rsidRPr="00CD5001">
        <w:rPr>
          <w:rFonts w:ascii="Times New Roman" w:hAnsi="Times New Roman"/>
          <w:sz w:val="24"/>
          <w:szCs w:val="24"/>
        </w:rPr>
        <w:t xml:space="preserve"> </w:t>
      </w:r>
      <w:r w:rsidRPr="00CD5001">
        <w:rPr>
          <w:rFonts w:ascii="Times New Roman" w:hAnsi="Times New Roman"/>
          <w:sz w:val="24"/>
          <w:szCs w:val="24"/>
        </w:rPr>
        <w:t>Cai, R&amp;D Model on China’s Agricultural GM Technology and Policy Proposal on Science and Technology Reforms,</w:t>
      </w:r>
      <w:bookmarkStart w:id="61" w:name="OLE_LINK7"/>
      <w:bookmarkStart w:id="62" w:name="OLE_LINK8"/>
      <w:r w:rsidR="00F03CD1" w:rsidRPr="00CD5001">
        <w:rPr>
          <w:rFonts w:ascii="Times New Roman" w:hAnsi="Times New Roman"/>
          <w:sz w:val="24"/>
          <w:szCs w:val="24"/>
        </w:rPr>
        <w:t xml:space="preserve"> </w:t>
      </w:r>
      <w:r w:rsidRPr="00CD5001">
        <w:rPr>
          <w:rFonts w:ascii="Times New Roman" w:hAnsi="Times New Roman"/>
          <w:b/>
          <w:i/>
          <w:sz w:val="24"/>
          <w:szCs w:val="24"/>
        </w:rPr>
        <w:t>Journal of Agrotechnical Economics</w:t>
      </w:r>
      <w:r w:rsidRPr="00CD5001">
        <w:rPr>
          <w:rFonts w:ascii="Times New Roman" w:hAnsi="Times New Roman"/>
          <w:sz w:val="24"/>
          <w:szCs w:val="24"/>
        </w:rPr>
        <w:t>, No. 1</w:t>
      </w:r>
      <w:r w:rsidR="00534EFC">
        <w:rPr>
          <w:rFonts w:ascii="Times New Roman" w:hAnsi="Times New Roman"/>
          <w:sz w:val="24"/>
          <w:szCs w:val="24"/>
        </w:rPr>
        <w:t xml:space="preserve"> </w:t>
      </w:r>
      <w:r w:rsidRPr="00CD5001">
        <w:rPr>
          <w:rFonts w:ascii="Times New Roman" w:hAnsi="Times New Roman"/>
          <w:sz w:val="24"/>
          <w:szCs w:val="24"/>
        </w:rPr>
        <w:t>(2014): 4-10.</w:t>
      </w:r>
      <w:bookmarkEnd w:id="61"/>
      <w:bookmarkEnd w:id="62"/>
    </w:p>
    <w:p w14:paraId="4BC5A579" w14:textId="77777777" w:rsidR="00855342" w:rsidRPr="00CD5001" w:rsidRDefault="002B5F0E" w:rsidP="009701AF">
      <w:pPr>
        <w:pStyle w:val="a0"/>
        <w:numPr>
          <w:ilvl w:val="0"/>
          <w:numId w:val="3"/>
        </w:numPr>
        <w:tabs>
          <w:tab w:val="num" w:pos="480"/>
        </w:tabs>
        <w:spacing w:before="120"/>
        <w:ind w:left="480" w:hanging="480"/>
        <w:jc w:val="both"/>
        <w:rPr>
          <w:rFonts w:ascii="Times New Roman" w:hAnsi="Times New Roman"/>
          <w:color w:val="000000" w:themeColor="text1"/>
          <w:sz w:val="24"/>
          <w:szCs w:val="24"/>
        </w:rPr>
      </w:pPr>
      <w:r w:rsidRPr="00CD5001">
        <w:rPr>
          <w:rFonts w:ascii="Times New Roman" w:hAnsi="Times New Roman"/>
          <w:color w:val="000000" w:themeColor="text1"/>
          <w:sz w:val="24"/>
          <w:szCs w:val="24"/>
        </w:rPr>
        <w:t xml:space="preserve">Gao, Liangliang, Xianqing and Jikun Huang, 2013. Analysis on the </w:t>
      </w:r>
      <w:r w:rsidR="00276960" w:rsidRPr="00CD5001">
        <w:rPr>
          <w:rFonts w:ascii="Times New Roman" w:hAnsi="Times New Roman"/>
          <w:color w:val="000000" w:themeColor="text1"/>
          <w:sz w:val="24"/>
          <w:szCs w:val="24"/>
        </w:rPr>
        <w:t xml:space="preserve">Impacts </w:t>
      </w:r>
      <w:r w:rsidRPr="00CD5001">
        <w:rPr>
          <w:rFonts w:ascii="Times New Roman" w:hAnsi="Times New Roman"/>
          <w:color w:val="000000" w:themeColor="text1"/>
          <w:sz w:val="24"/>
          <w:szCs w:val="24"/>
        </w:rPr>
        <w:t xml:space="preserve">of </w:t>
      </w:r>
      <w:r w:rsidR="00276960" w:rsidRPr="00CD5001">
        <w:rPr>
          <w:rFonts w:ascii="Times New Roman" w:hAnsi="Times New Roman"/>
          <w:color w:val="000000" w:themeColor="text1"/>
          <w:sz w:val="24"/>
          <w:szCs w:val="24"/>
        </w:rPr>
        <w:t>L</w:t>
      </w:r>
      <w:r w:rsidRPr="00CD5001">
        <w:rPr>
          <w:rFonts w:ascii="Times New Roman" w:hAnsi="Times New Roman"/>
          <w:color w:val="000000" w:themeColor="text1"/>
          <w:sz w:val="24"/>
          <w:szCs w:val="24"/>
        </w:rPr>
        <w:t xml:space="preserve">and </w:t>
      </w:r>
      <w:r w:rsidR="00276960" w:rsidRPr="00CD5001">
        <w:rPr>
          <w:rFonts w:ascii="Times New Roman" w:hAnsi="Times New Roman"/>
          <w:color w:val="000000" w:themeColor="text1"/>
          <w:sz w:val="24"/>
          <w:szCs w:val="24"/>
        </w:rPr>
        <w:t>U</w:t>
      </w:r>
      <w:r w:rsidRPr="00CD5001">
        <w:rPr>
          <w:rFonts w:ascii="Times New Roman" w:hAnsi="Times New Roman"/>
          <w:color w:val="000000" w:themeColor="text1"/>
          <w:sz w:val="24"/>
          <w:szCs w:val="24"/>
        </w:rPr>
        <w:t xml:space="preserve">se </w:t>
      </w:r>
      <w:r w:rsidR="00276960" w:rsidRPr="00CD5001">
        <w:rPr>
          <w:rFonts w:ascii="Times New Roman" w:hAnsi="Times New Roman"/>
          <w:color w:val="000000" w:themeColor="text1"/>
          <w:sz w:val="24"/>
          <w:szCs w:val="24"/>
        </w:rPr>
        <w:t>R</w:t>
      </w:r>
      <w:r w:rsidRPr="00CD5001">
        <w:rPr>
          <w:rFonts w:ascii="Times New Roman" w:hAnsi="Times New Roman"/>
          <w:color w:val="000000" w:themeColor="text1"/>
          <w:sz w:val="24"/>
          <w:szCs w:val="24"/>
        </w:rPr>
        <w:t xml:space="preserve">ight </w:t>
      </w:r>
      <w:r w:rsidR="00276960" w:rsidRPr="00CD5001">
        <w:rPr>
          <w:rFonts w:ascii="Times New Roman" w:hAnsi="Times New Roman"/>
          <w:color w:val="000000" w:themeColor="text1"/>
          <w:sz w:val="24"/>
          <w:szCs w:val="24"/>
        </w:rPr>
        <w:t>E</w:t>
      </w:r>
      <w:r w:rsidRPr="00CD5001">
        <w:rPr>
          <w:rFonts w:ascii="Times New Roman" w:hAnsi="Times New Roman"/>
          <w:color w:val="000000" w:themeColor="text1"/>
          <w:sz w:val="24"/>
          <w:szCs w:val="24"/>
        </w:rPr>
        <w:t xml:space="preserve">xpectation of </w:t>
      </w:r>
      <w:r w:rsidR="00276960" w:rsidRPr="00CD5001">
        <w:rPr>
          <w:rFonts w:ascii="Times New Roman" w:hAnsi="Times New Roman"/>
          <w:color w:val="000000" w:themeColor="text1"/>
          <w:sz w:val="24"/>
          <w:szCs w:val="24"/>
        </w:rPr>
        <w:t>F</w:t>
      </w:r>
      <w:r w:rsidRPr="00CD5001">
        <w:rPr>
          <w:rFonts w:ascii="Times New Roman" w:hAnsi="Times New Roman"/>
          <w:color w:val="000000" w:themeColor="text1"/>
          <w:sz w:val="24"/>
          <w:szCs w:val="24"/>
        </w:rPr>
        <w:t xml:space="preserve">armers on </w:t>
      </w:r>
      <w:r w:rsidR="00276960" w:rsidRPr="00CD5001">
        <w:rPr>
          <w:rFonts w:ascii="Times New Roman" w:hAnsi="Times New Roman"/>
          <w:color w:val="000000" w:themeColor="text1"/>
          <w:sz w:val="24"/>
          <w:szCs w:val="24"/>
        </w:rPr>
        <w:t>Their L</w:t>
      </w:r>
      <w:r w:rsidRPr="00CD5001">
        <w:rPr>
          <w:rFonts w:ascii="Times New Roman" w:hAnsi="Times New Roman"/>
          <w:color w:val="000000" w:themeColor="text1"/>
          <w:sz w:val="24"/>
          <w:szCs w:val="24"/>
        </w:rPr>
        <w:t xml:space="preserve">ong-term </w:t>
      </w:r>
      <w:r w:rsidR="00276960" w:rsidRPr="00CD5001">
        <w:rPr>
          <w:rFonts w:ascii="Times New Roman" w:hAnsi="Times New Roman"/>
          <w:color w:val="000000" w:themeColor="text1"/>
          <w:sz w:val="24"/>
          <w:szCs w:val="24"/>
        </w:rPr>
        <w:t>I</w:t>
      </w:r>
      <w:r w:rsidRPr="00CD5001">
        <w:rPr>
          <w:rFonts w:ascii="Times New Roman" w:hAnsi="Times New Roman"/>
          <w:color w:val="000000" w:themeColor="text1"/>
          <w:sz w:val="24"/>
          <w:szCs w:val="24"/>
        </w:rPr>
        <w:t>nvestment</w:t>
      </w:r>
      <w:r w:rsidR="00276960" w:rsidRPr="00CD5001">
        <w:rPr>
          <w:rFonts w:ascii="Times New Roman" w:hAnsi="Times New Roman"/>
          <w:color w:val="000000" w:themeColor="text1"/>
          <w:sz w:val="24"/>
          <w:szCs w:val="24"/>
        </w:rPr>
        <w:t xml:space="preserve"> in China, </w:t>
      </w:r>
      <w:r w:rsidRPr="00CD5001">
        <w:rPr>
          <w:rFonts w:ascii="Times New Roman" w:hAnsi="Times New Roman"/>
          <w:b/>
          <w:i/>
          <w:color w:val="000000" w:themeColor="text1"/>
          <w:sz w:val="24"/>
          <w:szCs w:val="24"/>
          <w:shd w:val="clear" w:color="auto" w:fill="FFFFFF"/>
        </w:rPr>
        <w:t>Chinese Rural Economy</w:t>
      </w:r>
      <w:r w:rsidRPr="00CD5001">
        <w:rPr>
          <w:rFonts w:ascii="Times New Roman" w:hAnsi="Times New Roman"/>
          <w:color w:val="000000" w:themeColor="text1"/>
          <w:sz w:val="24"/>
          <w:szCs w:val="24"/>
          <w:shd w:val="clear" w:color="auto" w:fill="FFFFFF"/>
        </w:rPr>
        <w:t>, No. 11(2013): 24-33.</w:t>
      </w:r>
      <w:r w:rsidRPr="00CD5001">
        <w:rPr>
          <w:rFonts w:ascii="Times New Roman" w:hAnsi="Times New Roman"/>
          <w:color w:val="000000" w:themeColor="text1"/>
          <w:sz w:val="24"/>
          <w:szCs w:val="24"/>
        </w:rPr>
        <w:t xml:space="preserve"> </w:t>
      </w:r>
    </w:p>
    <w:p w14:paraId="7869FF26" w14:textId="77777777" w:rsidR="0054563E" w:rsidRPr="00CD5001" w:rsidRDefault="002B5F0E" w:rsidP="009701AF">
      <w:pPr>
        <w:pStyle w:val="a0"/>
        <w:numPr>
          <w:ilvl w:val="0"/>
          <w:numId w:val="3"/>
        </w:numPr>
        <w:tabs>
          <w:tab w:val="num" w:pos="480"/>
        </w:tabs>
        <w:spacing w:before="120"/>
        <w:ind w:left="480" w:hanging="480"/>
        <w:jc w:val="both"/>
        <w:rPr>
          <w:rFonts w:ascii="Times New Roman" w:hAnsi="Times New Roman"/>
          <w:color w:val="000000" w:themeColor="text1"/>
          <w:sz w:val="24"/>
          <w:szCs w:val="24"/>
        </w:rPr>
      </w:pPr>
      <w:r w:rsidRPr="00CD5001">
        <w:rPr>
          <w:rFonts w:ascii="Times New Roman" w:hAnsi="Times New Roman" w:hint="eastAsia"/>
          <w:color w:val="000000" w:themeColor="text1"/>
          <w:sz w:val="24"/>
          <w:szCs w:val="24"/>
        </w:rPr>
        <w:t xml:space="preserve">Huang, Jikun, 2013. </w:t>
      </w:r>
      <w:r w:rsidRPr="00CD5001">
        <w:rPr>
          <w:rFonts w:ascii="Times New Roman" w:hAnsi="Times New Roman"/>
          <w:color w:val="000000" w:themeColor="text1"/>
          <w:sz w:val="24"/>
          <w:szCs w:val="24"/>
        </w:rPr>
        <w:t xml:space="preserve">The </w:t>
      </w:r>
      <w:r w:rsidR="00276960" w:rsidRPr="00CD5001">
        <w:rPr>
          <w:rFonts w:ascii="Times New Roman" w:hAnsi="Times New Roman"/>
          <w:color w:val="000000" w:themeColor="text1"/>
          <w:sz w:val="24"/>
          <w:szCs w:val="24"/>
        </w:rPr>
        <w:t>S</w:t>
      </w:r>
      <w:r w:rsidRPr="00CD5001">
        <w:rPr>
          <w:rFonts w:ascii="Times New Roman" w:hAnsi="Times New Roman"/>
          <w:color w:val="000000" w:themeColor="text1"/>
          <w:sz w:val="24"/>
          <w:szCs w:val="24"/>
        </w:rPr>
        <w:t xml:space="preserve">trategic </w:t>
      </w:r>
      <w:r w:rsidR="00276960" w:rsidRPr="00CD5001">
        <w:rPr>
          <w:rFonts w:ascii="Times New Roman" w:hAnsi="Times New Roman"/>
          <w:color w:val="000000" w:themeColor="text1"/>
          <w:sz w:val="24"/>
          <w:szCs w:val="24"/>
        </w:rPr>
        <w:t>C</w:t>
      </w:r>
      <w:r w:rsidRPr="00CD5001">
        <w:rPr>
          <w:rFonts w:ascii="Times New Roman" w:hAnsi="Times New Roman"/>
          <w:color w:val="000000" w:themeColor="text1"/>
          <w:sz w:val="24"/>
          <w:szCs w:val="24"/>
        </w:rPr>
        <w:t xml:space="preserve">hoice of </w:t>
      </w:r>
      <w:r w:rsidR="00276960" w:rsidRPr="00CD5001">
        <w:rPr>
          <w:rFonts w:ascii="Times New Roman" w:hAnsi="Times New Roman"/>
          <w:color w:val="000000" w:themeColor="text1"/>
          <w:sz w:val="24"/>
          <w:szCs w:val="24"/>
        </w:rPr>
        <w:t>A</w:t>
      </w:r>
      <w:r w:rsidRPr="00CD5001">
        <w:rPr>
          <w:rFonts w:ascii="Times New Roman" w:hAnsi="Times New Roman"/>
          <w:color w:val="000000" w:themeColor="text1"/>
          <w:sz w:val="24"/>
          <w:szCs w:val="24"/>
        </w:rPr>
        <w:t xml:space="preserve">griculture </w:t>
      </w:r>
      <w:r w:rsidR="00276960" w:rsidRPr="00CD5001">
        <w:rPr>
          <w:rFonts w:ascii="Times New Roman" w:hAnsi="Times New Roman"/>
          <w:color w:val="000000" w:themeColor="text1"/>
          <w:sz w:val="24"/>
          <w:szCs w:val="24"/>
        </w:rPr>
        <w:t>D</w:t>
      </w:r>
      <w:r w:rsidRPr="00CD5001">
        <w:rPr>
          <w:rFonts w:ascii="Times New Roman" w:hAnsi="Times New Roman"/>
          <w:color w:val="000000" w:themeColor="text1"/>
          <w:sz w:val="24"/>
          <w:szCs w:val="24"/>
        </w:rPr>
        <w:t xml:space="preserve">evelopment in the </w:t>
      </w:r>
      <w:r w:rsidR="00276960" w:rsidRPr="00CD5001">
        <w:rPr>
          <w:rFonts w:ascii="Times New Roman" w:hAnsi="Times New Roman"/>
          <w:color w:val="000000" w:themeColor="text1"/>
          <w:sz w:val="24"/>
          <w:szCs w:val="24"/>
        </w:rPr>
        <w:t>N</w:t>
      </w:r>
      <w:r w:rsidRPr="00CD5001">
        <w:rPr>
          <w:rFonts w:ascii="Times New Roman" w:hAnsi="Times New Roman"/>
          <w:color w:val="000000" w:themeColor="text1"/>
          <w:sz w:val="24"/>
          <w:szCs w:val="24"/>
        </w:rPr>
        <w:t xml:space="preserve">ew </w:t>
      </w:r>
      <w:r w:rsidR="00276960" w:rsidRPr="00CD5001">
        <w:rPr>
          <w:rFonts w:ascii="Times New Roman" w:hAnsi="Times New Roman"/>
          <w:color w:val="000000" w:themeColor="text1"/>
          <w:sz w:val="24"/>
          <w:szCs w:val="24"/>
        </w:rPr>
        <w:t xml:space="preserve">Era in China, </w:t>
      </w:r>
      <w:r w:rsidRPr="00CD5001">
        <w:rPr>
          <w:rFonts w:ascii="Times New Roman" w:hAnsi="Times New Roman"/>
          <w:b/>
          <w:i/>
          <w:color w:val="000000" w:themeColor="text1"/>
          <w:sz w:val="24"/>
          <w:szCs w:val="24"/>
        </w:rPr>
        <w:t xml:space="preserve">Agricultural </w:t>
      </w:r>
      <w:r w:rsidR="00276960" w:rsidRPr="00CD5001">
        <w:rPr>
          <w:rFonts w:ascii="Times New Roman" w:hAnsi="Times New Roman"/>
          <w:b/>
          <w:i/>
          <w:color w:val="000000" w:themeColor="text1"/>
          <w:sz w:val="24"/>
          <w:szCs w:val="24"/>
        </w:rPr>
        <w:t xml:space="preserve">S&amp;T </w:t>
      </w:r>
      <w:r w:rsidRPr="00CD5001">
        <w:rPr>
          <w:rFonts w:ascii="Times New Roman" w:hAnsi="Times New Roman"/>
          <w:b/>
          <w:i/>
          <w:color w:val="000000" w:themeColor="text1"/>
          <w:sz w:val="24"/>
          <w:szCs w:val="24"/>
        </w:rPr>
        <w:t xml:space="preserve">and </w:t>
      </w:r>
      <w:r w:rsidR="00276960" w:rsidRPr="00CD5001">
        <w:rPr>
          <w:rFonts w:ascii="Times New Roman" w:hAnsi="Times New Roman"/>
          <w:b/>
          <w:i/>
          <w:color w:val="000000" w:themeColor="text1"/>
          <w:sz w:val="24"/>
          <w:szCs w:val="24"/>
        </w:rPr>
        <w:t>I</w:t>
      </w:r>
      <w:r w:rsidRPr="00CD5001">
        <w:rPr>
          <w:rFonts w:ascii="Times New Roman" w:hAnsi="Times New Roman"/>
          <w:b/>
          <w:i/>
          <w:color w:val="000000" w:themeColor="text1"/>
          <w:sz w:val="24"/>
          <w:szCs w:val="24"/>
        </w:rPr>
        <w:t>nformation</w:t>
      </w:r>
      <w:r w:rsidR="00276960" w:rsidRPr="00CD5001">
        <w:rPr>
          <w:rFonts w:ascii="Times New Roman" w:hAnsi="Times New Roman"/>
          <w:color w:val="000000" w:themeColor="text1"/>
          <w:sz w:val="24"/>
          <w:szCs w:val="24"/>
        </w:rPr>
        <w:t xml:space="preserve">, </w:t>
      </w:r>
      <w:r w:rsidRPr="00CD5001">
        <w:rPr>
          <w:rFonts w:ascii="Times New Roman" w:hAnsi="Times New Roman" w:hint="eastAsia"/>
          <w:color w:val="000000" w:themeColor="text1"/>
          <w:sz w:val="24"/>
          <w:szCs w:val="24"/>
        </w:rPr>
        <w:t>No. 23 (2013): 45-46.</w:t>
      </w:r>
    </w:p>
    <w:p w14:paraId="470FE1EF" w14:textId="77777777" w:rsidR="003D13F3" w:rsidRPr="00CD5001" w:rsidRDefault="003D13F3" w:rsidP="003D13F3">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Luan, Hao, Jun Yang, Jikun Huang, Ye Jiang, Meta-Analysis of Differences in Estimating the Impact of a Carbon Tax on China's Economic Development, </w:t>
      </w:r>
      <w:r w:rsidRPr="00CD5001">
        <w:rPr>
          <w:rFonts w:ascii="Times New Roman" w:hAnsi="Times New Roman"/>
          <w:b/>
          <w:i/>
          <w:sz w:val="24"/>
          <w:szCs w:val="24"/>
        </w:rPr>
        <w:t>Resources Science</w:t>
      </w:r>
      <w:r w:rsidRPr="00CD5001">
        <w:rPr>
          <w:rFonts w:ascii="Times New Roman" w:hAnsi="Times New Roman"/>
          <w:sz w:val="24"/>
          <w:szCs w:val="24"/>
        </w:rPr>
        <w:t>, Vol. 35, No. 5(2013): 958-965.</w:t>
      </w:r>
    </w:p>
    <w:p w14:paraId="14D031B2" w14:textId="77777777" w:rsidR="003D13F3" w:rsidRPr="00CD5001" w:rsidRDefault="003D13F3" w:rsidP="003D13F3">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Chen, Huang, Jinxia Wang, Jikun Huang, Determinants of farmers' adoption of adaptation measures against droughts,</w:t>
      </w:r>
      <w:r w:rsidRPr="00CD5001">
        <w:rPr>
          <w:rFonts w:ascii="Times New Roman" w:hAnsi="Times New Roman"/>
          <w:b/>
          <w:i/>
          <w:sz w:val="24"/>
          <w:szCs w:val="24"/>
        </w:rPr>
        <w:t xml:space="preserve"> Journal of Economics of Water Resources</w:t>
      </w:r>
      <w:r w:rsidRPr="00CD5001">
        <w:rPr>
          <w:rFonts w:ascii="Times New Roman" w:hAnsi="Times New Roman"/>
          <w:sz w:val="24"/>
          <w:szCs w:val="24"/>
        </w:rPr>
        <w:t>, Vol. 31 No. 5(2013): 53-57.</w:t>
      </w:r>
    </w:p>
    <w:p w14:paraId="4E58F9F8" w14:textId="77777777" w:rsidR="003D13F3" w:rsidRPr="00CD5001" w:rsidRDefault="003D13F3" w:rsidP="003D13F3">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Qiu, Huanguang, Yue Jing, Jun Yang, Jikun Huang, Shaopan Liao, Impacts of Global Biofuel Development on Consumers’ Welfare in China, </w:t>
      </w:r>
      <w:r w:rsidRPr="00CD5001">
        <w:rPr>
          <w:rFonts w:ascii="Times New Roman" w:hAnsi="Times New Roman"/>
          <w:b/>
          <w:i/>
          <w:sz w:val="24"/>
          <w:szCs w:val="24"/>
        </w:rPr>
        <w:t>China Population, Resources and Environment</w:t>
      </w:r>
      <w:r w:rsidRPr="00CD5001">
        <w:rPr>
          <w:rFonts w:ascii="Times New Roman" w:hAnsi="Times New Roman"/>
          <w:sz w:val="24"/>
          <w:szCs w:val="24"/>
        </w:rPr>
        <w:t>, No. 11 (2013): 147-152.</w:t>
      </w:r>
    </w:p>
    <w:p w14:paraId="32E60A40" w14:textId="77777777" w:rsidR="003D13F3" w:rsidRPr="00CD5001" w:rsidRDefault="003D13F3" w:rsidP="003D13F3">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2013. China’s Agricultural Development in the New Era: Opportunities, Challenges, and Strategies, </w:t>
      </w:r>
      <w:r w:rsidRPr="00CD5001">
        <w:rPr>
          <w:rFonts w:ascii="Times New Roman" w:hAnsi="Times New Roman"/>
          <w:b/>
          <w:i/>
          <w:sz w:val="24"/>
          <w:szCs w:val="24"/>
        </w:rPr>
        <w:t>Bulletin of Chinese Academy of Sciences,</w:t>
      </w:r>
      <w:r w:rsidRPr="00CD5001">
        <w:rPr>
          <w:rFonts w:ascii="Times New Roman" w:hAnsi="Times New Roman"/>
          <w:sz w:val="24"/>
          <w:szCs w:val="24"/>
        </w:rPr>
        <w:t>3 (2013): 295-300.</w:t>
      </w:r>
    </w:p>
    <w:p w14:paraId="764EFD8C" w14:textId="77777777" w:rsidR="003D13F3" w:rsidRPr="00CD5001" w:rsidRDefault="003D13F3" w:rsidP="003D13F3">
      <w:pPr>
        <w:pStyle w:val="a0"/>
        <w:numPr>
          <w:ilvl w:val="0"/>
          <w:numId w:val="3"/>
        </w:numPr>
        <w:tabs>
          <w:tab w:val="num" w:pos="480"/>
        </w:tabs>
        <w:spacing w:before="120"/>
        <w:ind w:left="480" w:hanging="480"/>
        <w:jc w:val="both"/>
        <w:rPr>
          <w:rFonts w:ascii="Times New Roman" w:hAnsi="Times New Roman"/>
          <w:sz w:val="24"/>
          <w:szCs w:val="24"/>
        </w:rPr>
      </w:pPr>
      <w:bookmarkStart w:id="63" w:name="OLE_LINK37"/>
      <w:r w:rsidRPr="00CD5001">
        <w:rPr>
          <w:rFonts w:ascii="Times New Roman" w:hAnsi="Times New Roman"/>
          <w:sz w:val="24"/>
          <w:szCs w:val="24"/>
        </w:rPr>
        <w:t>Chen, Huang, Jinxia Wang, Jikun Huang, Drought occurrence</w:t>
      </w:r>
      <w:r w:rsidRPr="00CD5001">
        <w:rPr>
          <w:rFonts w:ascii="Times New Roman" w:hAnsi="Times New Roman" w:hint="eastAsia"/>
          <w:sz w:val="24"/>
          <w:szCs w:val="24"/>
        </w:rPr>
        <w:t>，</w:t>
      </w:r>
      <w:r w:rsidRPr="00CD5001">
        <w:rPr>
          <w:rFonts w:ascii="Times New Roman" w:hAnsi="Times New Roman"/>
          <w:sz w:val="24"/>
          <w:szCs w:val="24"/>
        </w:rPr>
        <w:t xml:space="preserve">policy support and farmers’ adaptation measures, </w:t>
      </w:r>
      <w:r w:rsidRPr="00CD5001">
        <w:rPr>
          <w:rFonts w:ascii="Times New Roman" w:hAnsi="Times New Roman"/>
          <w:b/>
          <w:i/>
          <w:sz w:val="24"/>
          <w:szCs w:val="24"/>
        </w:rPr>
        <w:t>Journal of Economics of Water Resources</w:t>
      </w:r>
      <w:r w:rsidRPr="00CD5001">
        <w:rPr>
          <w:rFonts w:ascii="Times New Roman" w:hAnsi="Times New Roman"/>
          <w:sz w:val="24"/>
          <w:szCs w:val="24"/>
        </w:rPr>
        <w:t>, Vol. 31, No.6(2013):50-53.</w:t>
      </w:r>
    </w:p>
    <w:bookmarkEnd w:id="63"/>
    <w:p w14:paraId="46D53900" w14:textId="77777777" w:rsidR="003D13F3" w:rsidRPr="00CD5001" w:rsidRDefault="003D13F3" w:rsidP="003D13F3">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Liu, Ying, Jikun Huang. 2013. Empirical Analysis on Sustainable of Rural Environment: A Case Study on the Returning of Farmer’s Organic Waste to Fields, </w:t>
      </w:r>
      <w:r w:rsidRPr="00CD5001">
        <w:rPr>
          <w:rFonts w:ascii="Times New Roman" w:hAnsi="Times New Roman"/>
          <w:b/>
          <w:i/>
          <w:sz w:val="24"/>
          <w:szCs w:val="24"/>
        </w:rPr>
        <w:t>Journal of Agrotechnical Economics</w:t>
      </w:r>
      <w:r w:rsidRPr="00CD5001">
        <w:rPr>
          <w:rFonts w:ascii="Times New Roman" w:hAnsi="Times New Roman"/>
          <w:sz w:val="24"/>
          <w:szCs w:val="24"/>
        </w:rPr>
        <w:t>, 7 (2013): 4-10.</w:t>
      </w:r>
    </w:p>
    <w:p w14:paraId="156E6019" w14:textId="77777777" w:rsidR="007D65B3" w:rsidRPr="00CD5001" w:rsidRDefault="007D65B3"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Ji, Xianqing and Jikun Huang</w:t>
      </w:r>
      <w:r w:rsidRPr="00CD5001">
        <w:rPr>
          <w:rFonts w:ascii="Times New Roman" w:hAnsi="Times New Roman" w:hint="eastAsia"/>
          <w:sz w:val="24"/>
          <w:szCs w:val="24"/>
        </w:rPr>
        <w:t>, 2013</w:t>
      </w:r>
      <w:r w:rsidRPr="00CD5001">
        <w:rPr>
          <w:rFonts w:ascii="Times New Roman" w:hAnsi="Times New Roman"/>
          <w:sz w:val="24"/>
          <w:szCs w:val="24"/>
        </w:rPr>
        <w:t>. Evolution of Farm Land Use Rights During Thirty Years of Reform in China: A Comparative Analysis of Policy Evolution and Its Implementation between 1978 and 2008,</w:t>
      </w:r>
      <w:r w:rsidRPr="00CD5001">
        <w:rPr>
          <w:rFonts w:ascii="Times New Roman" w:hAnsi="Times New Roman"/>
          <w:b/>
          <w:i/>
          <w:sz w:val="24"/>
          <w:szCs w:val="24"/>
        </w:rPr>
        <w:t xml:space="preserve"> Issues in Agricultural Economy</w:t>
      </w:r>
      <w:r w:rsidRPr="00CD5001">
        <w:rPr>
          <w:rFonts w:ascii="Times New Roman" w:hAnsi="Times New Roman"/>
          <w:sz w:val="24"/>
          <w:szCs w:val="24"/>
        </w:rPr>
        <w:t>, 5(2013): 27-32.</w:t>
      </w:r>
    </w:p>
    <w:p w14:paraId="5B5D7D58"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2013. China’s Food Security in the Era of Unbalanced Demand and Supply of Agricultural Products, </w:t>
      </w:r>
      <w:r w:rsidRPr="00CD5001">
        <w:rPr>
          <w:rFonts w:ascii="Times New Roman" w:hAnsi="Times New Roman"/>
          <w:b/>
          <w:i/>
          <w:sz w:val="24"/>
          <w:szCs w:val="24"/>
        </w:rPr>
        <w:t>Journal of Jiangxi Agricultural University</w:t>
      </w:r>
      <w:r w:rsidRPr="00CD5001">
        <w:rPr>
          <w:rFonts w:ascii="Times New Roman" w:hAnsi="Times New Roman"/>
          <w:sz w:val="24"/>
          <w:szCs w:val="24"/>
        </w:rPr>
        <w:t>, 1 (2013): 1-3.</w:t>
      </w:r>
    </w:p>
    <w:p w14:paraId="2C9E71AF"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Huang, Jikun. 2013. Deepening Agricultural Science and Technology System Reform and Improving its Innovation Capacity,</w:t>
      </w:r>
      <w:r w:rsidRPr="00CD5001">
        <w:rPr>
          <w:rFonts w:ascii="Times New Roman" w:hAnsi="Times New Roman"/>
          <w:b/>
          <w:i/>
          <w:sz w:val="24"/>
          <w:szCs w:val="24"/>
        </w:rPr>
        <w:t xml:space="preserve"> Agricultural Economics and Management</w:t>
      </w:r>
      <w:r w:rsidRPr="00CD5001">
        <w:rPr>
          <w:rFonts w:ascii="Times New Roman" w:hAnsi="Times New Roman"/>
          <w:sz w:val="24"/>
          <w:szCs w:val="24"/>
        </w:rPr>
        <w:t>, 2 (2013): 5-8.</w:t>
      </w:r>
    </w:p>
    <w:p w14:paraId="557C22CF"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lastRenderedPageBreak/>
        <w:t xml:space="preserve">Luan, Hao, Jun Yang, Jikun Huang and Ye Jiang. 2013. Determinants of the Evaluation Variance of Impact on China’s Export by Carbon Tariffs, </w:t>
      </w:r>
      <w:bookmarkStart w:id="64" w:name="OLE_LINK1"/>
      <w:bookmarkStart w:id="65" w:name="OLE_LINK2"/>
      <w:r w:rsidRPr="00CD5001">
        <w:rPr>
          <w:rFonts w:ascii="Times New Roman" w:hAnsi="Times New Roman"/>
          <w:b/>
          <w:i/>
          <w:sz w:val="24"/>
          <w:szCs w:val="24"/>
        </w:rPr>
        <w:t>China Population, Resources and Environment</w:t>
      </w:r>
      <w:r w:rsidRPr="00CD5001">
        <w:rPr>
          <w:rFonts w:ascii="Times New Roman" w:hAnsi="Times New Roman"/>
          <w:sz w:val="24"/>
          <w:szCs w:val="24"/>
        </w:rPr>
        <w:t>, Vol. 23, No. 3 (2013): 125-131.</w:t>
      </w:r>
      <w:bookmarkEnd w:id="64"/>
      <w:bookmarkEnd w:id="65"/>
    </w:p>
    <w:p w14:paraId="62C29C46" w14:textId="14F4CEA3" w:rsidR="003D13F3" w:rsidRPr="005C6F58" w:rsidRDefault="003D13F3" w:rsidP="009701AF">
      <w:pPr>
        <w:pStyle w:val="a0"/>
        <w:numPr>
          <w:ilvl w:val="0"/>
          <w:numId w:val="3"/>
        </w:numPr>
        <w:tabs>
          <w:tab w:val="num" w:pos="480"/>
        </w:tabs>
        <w:spacing w:before="120"/>
        <w:ind w:left="480" w:hanging="480"/>
        <w:jc w:val="both"/>
        <w:rPr>
          <w:rFonts w:ascii="Times New Roman" w:hAnsi="Times New Roman"/>
          <w:color w:val="000000" w:themeColor="text1"/>
          <w:sz w:val="24"/>
          <w:szCs w:val="24"/>
        </w:rPr>
      </w:pPr>
      <w:r w:rsidRPr="005C6F58">
        <w:rPr>
          <w:rFonts w:ascii="Times New Roman" w:hAnsi="Times New Roman"/>
          <w:color w:val="000000" w:themeColor="text1"/>
          <w:sz w:val="24"/>
          <w:szCs w:val="24"/>
        </w:rPr>
        <w:t>Mi</w:t>
      </w:r>
      <w:r w:rsidRPr="005C6F58">
        <w:rPr>
          <w:rFonts w:ascii="Times New Roman" w:hAnsi="Times New Roman" w:hint="eastAsia"/>
          <w:color w:val="000000" w:themeColor="text1"/>
          <w:sz w:val="24"/>
          <w:szCs w:val="24"/>
        </w:rPr>
        <w:t>,</w:t>
      </w:r>
      <w:r w:rsidRPr="005C6F58">
        <w:rPr>
          <w:rFonts w:ascii="Times New Roman" w:hAnsi="Times New Roman"/>
          <w:color w:val="000000" w:themeColor="text1"/>
          <w:sz w:val="24"/>
          <w:szCs w:val="24"/>
        </w:rPr>
        <w:t xml:space="preserve"> Jianwei, </w:t>
      </w:r>
      <w:r w:rsidRPr="005C6F58">
        <w:rPr>
          <w:rFonts w:ascii="Times New Roman" w:hAnsi="Times New Roman" w:hint="eastAsia"/>
          <w:color w:val="000000" w:themeColor="text1"/>
          <w:sz w:val="24"/>
          <w:szCs w:val="24"/>
        </w:rPr>
        <w:t xml:space="preserve">Jikun </w:t>
      </w:r>
      <w:r w:rsidRPr="005C6F58">
        <w:rPr>
          <w:rFonts w:ascii="Times New Roman" w:hAnsi="Times New Roman"/>
          <w:color w:val="000000" w:themeColor="text1"/>
          <w:sz w:val="24"/>
          <w:szCs w:val="24"/>
        </w:rPr>
        <w:t>Huang, Ruijian</w:t>
      </w:r>
      <w:r w:rsidRPr="005C6F58">
        <w:rPr>
          <w:rFonts w:ascii="Times New Roman" w:hAnsi="Times New Roman" w:hint="eastAsia"/>
          <w:color w:val="000000" w:themeColor="text1"/>
          <w:sz w:val="24"/>
          <w:szCs w:val="24"/>
        </w:rPr>
        <w:t xml:space="preserve"> Chen</w:t>
      </w:r>
      <w:r w:rsidRPr="005C6F58">
        <w:rPr>
          <w:rFonts w:ascii="Times New Roman" w:hAnsi="Times New Roman"/>
          <w:color w:val="000000" w:themeColor="text1"/>
          <w:sz w:val="24"/>
          <w:szCs w:val="24"/>
        </w:rPr>
        <w:t xml:space="preserve">, Elaine M. Liu, </w:t>
      </w:r>
      <w:r w:rsidRPr="005C6F58">
        <w:rPr>
          <w:rFonts w:ascii="Times New Roman" w:hAnsi="Times New Roman" w:hint="eastAsia"/>
          <w:color w:val="000000" w:themeColor="text1"/>
          <w:sz w:val="24"/>
          <w:szCs w:val="24"/>
        </w:rPr>
        <w:t xml:space="preserve">2012. </w:t>
      </w:r>
      <w:r w:rsidRPr="005C6F58">
        <w:rPr>
          <w:rFonts w:ascii="Times New Roman" w:hAnsi="Times New Roman"/>
          <w:color w:val="000000" w:themeColor="text1"/>
          <w:sz w:val="24"/>
          <w:szCs w:val="24"/>
        </w:rPr>
        <w:t xml:space="preserve">Risk Avoidance and Pesticide Application Behavior of Chinese Cotton Farmers, </w:t>
      </w:r>
      <w:r w:rsidRPr="005C6F58">
        <w:rPr>
          <w:rFonts w:ascii="Times New Roman" w:hAnsi="Times New Roman"/>
          <w:b/>
          <w:bCs/>
          <w:i/>
          <w:iCs/>
          <w:color w:val="000000" w:themeColor="text1"/>
          <w:sz w:val="24"/>
          <w:szCs w:val="24"/>
        </w:rPr>
        <w:t>China Rural Economy</w:t>
      </w:r>
      <w:r w:rsidRPr="005C6F58">
        <w:rPr>
          <w:rFonts w:ascii="Times New Roman" w:hAnsi="Times New Roman"/>
          <w:color w:val="000000" w:themeColor="text1"/>
          <w:sz w:val="24"/>
          <w:szCs w:val="24"/>
        </w:rPr>
        <w:t xml:space="preserve">, </w:t>
      </w:r>
      <w:r w:rsidRPr="005C6F58">
        <w:rPr>
          <w:rFonts w:ascii="Times New Roman" w:hAnsi="Times New Roman" w:hint="eastAsia"/>
          <w:color w:val="000000" w:themeColor="text1"/>
          <w:sz w:val="24"/>
          <w:szCs w:val="24"/>
        </w:rPr>
        <w:t>No.</w:t>
      </w:r>
      <w:r w:rsidRPr="005C6F58">
        <w:rPr>
          <w:rFonts w:ascii="Times New Roman" w:hAnsi="Times New Roman"/>
          <w:color w:val="000000" w:themeColor="text1"/>
          <w:sz w:val="24"/>
          <w:szCs w:val="24"/>
        </w:rPr>
        <w:t>7</w:t>
      </w:r>
      <w:r w:rsidR="00BB6A95">
        <w:rPr>
          <w:rFonts w:ascii="Times New Roman" w:hAnsi="Times New Roman" w:hint="eastAsia"/>
          <w:color w:val="000000" w:themeColor="text1"/>
          <w:sz w:val="24"/>
          <w:szCs w:val="24"/>
        </w:rPr>
        <w:t xml:space="preserve"> </w:t>
      </w:r>
      <w:r w:rsidRPr="005C6F58">
        <w:rPr>
          <w:rFonts w:ascii="Times New Roman" w:hAnsi="Times New Roman" w:hint="eastAsia"/>
          <w:color w:val="000000" w:themeColor="text1"/>
          <w:sz w:val="24"/>
          <w:szCs w:val="24"/>
        </w:rPr>
        <w:t>(2012):</w:t>
      </w:r>
      <w:r w:rsidRPr="005C6F58">
        <w:rPr>
          <w:rFonts w:ascii="Times New Roman" w:hAnsi="Times New Roman"/>
          <w:color w:val="000000" w:themeColor="text1"/>
          <w:sz w:val="24"/>
          <w:szCs w:val="24"/>
        </w:rPr>
        <w:t xml:space="preserve"> 60-71</w:t>
      </w:r>
      <w:r w:rsidRPr="005C6F58">
        <w:rPr>
          <w:rFonts w:ascii="Times New Roman" w:hAnsi="Times New Roman" w:hint="eastAsia"/>
          <w:color w:val="000000" w:themeColor="text1"/>
          <w:sz w:val="24"/>
          <w:szCs w:val="24"/>
        </w:rPr>
        <w:t xml:space="preserve"> to </w:t>
      </w:r>
      <w:r w:rsidRPr="005C6F58">
        <w:rPr>
          <w:rFonts w:ascii="Times New Roman" w:hAnsi="Times New Roman"/>
          <w:color w:val="000000" w:themeColor="text1"/>
          <w:sz w:val="24"/>
          <w:szCs w:val="24"/>
        </w:rPr>
        <w:t>83.</w:t>
      </w:r>
    </w:p>
    <w:p w14:paraId="3DBEB231" w14:textId="77777777" w:rsidR="003D13F3" w:rsidRPr="00CD5001" w:rsidRDefault="003D13F3" w:rsidP="003D13F3">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Zhao, Qiguo, Jikun Huang, and Zengqiang Duan. 2012. Proposals on Connotation, Mode, Research and Development of Ecological High-value Agriculture of China,</w:t>
      </w:r>
      <w:r w:rsidRPr="00CD5001">
        <w:rPr>
          <w:rFonts w:ascii="Times New Roman" w:hAnsi="Times New Roman"/>
          <w:b/>
          <w:i/>
          <w:sz w:val="24"/>
          <w:szCs w:val="24"/>
        </w:rPr>
        <w:t xml:space="preserve"> Soils</w:t>
      </w:r>
      <w:r w:rsidRPr="00CD5001">
        <w:rPr>
          <w:rFonts w:ascii="Times New Roman" w:hAnsi="Times New Roman"/>
          <w:sz w:val="24"/>
          <w:szCs w:val="24"/>
        </w:rPr>
        <w:t>, Vol. 44, No. 5 (2012): 705-711.</w:t>
      </w:r>
    </w:p>
    <w:p w14:paraId="304196BD" w14:textId="77777777" w:rsidR="003D13F3" w:rsidRPr="00CD5001" w:rsidRDefault="003D13F3" w:rsidP="003D13F3">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Li, Zuowen, Jikun Huang, Xiangping Jia, Hao Luan, and Cheng Xiang. 2012. The Impact of Micro-credit to Farmer’s Livestock and Poultry Farming in the Poor Area, </w:t>
      </w:r>
      <w:r w:rsidRPr="00CD5001">
        <w:rPr>
          <w:rFonts w:ascii="Times New Roman" w:hAnsi="Times New Roman"/>
          <w:b/>
          <w:i/>
          <w:sz w:val="24"/>
          <w:szCs w:val="24"/>
        </w:rPr>
        <w:t>Journal of Agrotechnical Economics</w:t>
      </w:r>
      <w:r w:rsidRPr="00CD5001">
        <w:rPr>
          <w:rFonts w:ascii="Times New Roman" w:hAnsi="Times New Roman"/>
          <w:sz w:val="24"/>
          <w:szCs w:val="24"/>
        </w:rPr>
        <w:t>,11 (2012): 4-9.</w:t>
      </w:r>
    </w:p>
    <w:p w14:paraId="3A49815A" w14:textId="77777777" w:rsidR="003D13F3" w:rsidRPr="00CD5001" w:rsidRDefault="003D13F3" w:rsidP="003D13F3">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lang w:val="de-DE"/>
        </w:rPr>
        <w:t xml:space="preserve">Chen, Huang, Jinxia Wang, and Jikun Huang. </w:t>
      </w:r>
      <w:r w:rsidRPr="00CD5001">
        <w:rPr>
          <w:rFonts w:ascii="Times New Roman" w:hAnsi="Times New Roman"/>
          <w:sz w:val="24"/>
          <w:szCs w:val="24"/>
        </w:rPr>
        <w:t xml:space="preserve">2012. Evaluation of Drought Resisting Effects of Rural Irrigation Infrastructure: Based on Empirical Study in Seven Provinces in China, </w:t>
      </w:r>
      <w:r w:rsidRPr="00CD5001">
        <w:rPr>
          <w:rFonts w:ascii="Times New Roman" w:hAnsi="Times New Roman"/>
          <w:b/>
          <w:i/>
          <w:sz w:val="24"/>
          <w:szCs w:val="24"/>
        </w:rPr>
        <w:t>Journal of Natural Resources</w:t>
      </w:r>
      <w:r w:rsidRPr="00CD5001">
        <w:rPr>
          <w:rFonts w:ascii="Times New Roman" w:hAnsi="Times New Roman"/>
          <w:sz w:val="24"/>
          <w:szCs w:val="24"/>
        </w:rPr>
        <w:t>, 10 (2012): 1656-1665.</w:t>
      </w:r>
    </w:p>
    <w:p w14:paraId="30F42347" w14:textId="77777777" w:rsidR="003D13F3" w:rsidRPr="00CD5001" w:rsidRDefault="003D13F3" w:rsidP="003D13F3">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Xiang, Cheng, Xiangping Jia, Jikun Huang, Ruifa Hu, Fusuo Zhang, and Zhenling Cui. 2012. The Impact of Agricultural Technical Training on Farmer’s Behavior of Nitrogen Fertilizer Application: Empirical Research Based on Maize Production in Shouguang City, Shandong Province, </w:t>
      </w:r>
      <w:r w:rsidRPr="00CD5001">
        <w:rPr>
          <w:rFonts w:ascii="Times New Roman" w:hAnsi="Times New Roman"/>
          <w:b/>
          <w:i/>
          <w:sz w:val="24"/>
          <w:szCs w:val="24"/>
        </w:rPr>
        <w:t>Journal of Agrotechnical Economics</w:t>
      </w:r>
      <w:r w:rsidRPr="00CD5001">
        <w:rPr>
          <w:rFonts w:ascii="Times New Roman" w:hAnsi="Times New Roman"/>
          <w:sz w:val="24"/>
          <w:szCs w:val="24"/>
        </w:rPr>
        <w:t>, 9 (2012): 4-10.</w:t>
      </w:r>
    </w:p>
    <w:p w14:paraId="1650500B"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and Xianqing Ji. 2012. The Verification of the Right to Use Farmland and Farmers’ Long-term Investment in Farmland, </w:t>
      </w:r>
      <w:r w:rsidRPr="00CD5001">
        <w:rPr>
          <w:rFonts w:ascii="Times New Roman" w:hAnsi="Times New Roman"/>
          <w:b/>
          <w:i/>
          <w:sz w:val="24"/>
          <w:szCs w:val="24"/>
        </w:rPr>
        <w:t>Management World,</w:t>
      </w:r>
      <w:r w:rsidRPr="00CD5001">
        <w:rPr>
          <w:rFonts w:ascii="Times New Roman" w:hAnsi="Times New Roman"/>
          <w:sz w:val="24"/>
          <w:szCs w:val="24"/>
        </w:rPr>
        <w:t xml:space="preserve"> 9 (2012): 76-81-99.</w:t>
      </w:r>
    </w:p>
    <w:p w14:paraId="12123755" w14:textId="1018C9E5" w:rsidR="0077102B" w:rsidRPr="005C6F58" w:rsidRDefault="008B50A4" w:rsidP="009701AF">
      <w:pPr>
        <w:pStyle w:val="a0"/>
        <w:numPr>
          <w:ilvl w:val="0"/>
          <w:numId w:val="3"/>
        </w:numPr>
        <w:tabs>
          <w:tab w:val="num" w:pos="480"/>
        </w:tabs>
        <w:spacing w:before="120"/>
        <w:ind w:left="480" w:hanging="480"/>
        <w:jc w:val="both"/>
        <w:rPr>
          <w:rFonts w:ascii="Times New Roman" w:hAnsi="Times New Roman"/>
          <w:color w:val="000000" w:themeColor="text1"/>
          <w:sz w:val="24"/>
          <w:szCs w:val="24"/>
        </w:rPr>
      </w:pPr>
      <w:r w:rsidRPr="005C6F58">
        <w:rPr>
          <w:rFonts w:ascii="Times New Roman" w:hAnsi="Times New Roman"/>
          <w:color w:val="000000" w:themeColor="text1"/>
          <w:sz w:val="24"/>
          <w:szCs w:val="24"/>
        </w:rPr>
        <w:t>Yan</w:t>
      </w:r>
      <w:r w:rsidRPr="005C6F58">
        <w:rPr>
          <w:rFonts w:ascii="Times New Roman" w:hAnsi="Times New Roman" w:hint="eastAsia"/>
          <w:color w:val="000000" w:themeColor="text1"/>
          <w:sz w:val="24"/>
          <w:szCs w:val="24"/>
        </w:rPr>
        <w:t>,</w:t>
      </w:r>
      <w:r w:rsidRPr="005C6F58">
        <w:rPr>
          <w:rFonts w:ascii="Times New Roman" w:hAnsi="Times New Roman"/>
          <w:color w:val="000000" w:themeColor="text1"/>
          <w:sz w:val="24"/>
          <w:szCs w:val="24"/>
        </w:rPr>
        <w:t xml:space="preserve"> Tingting, Jinxia</w:t>
      </w:r>
      <w:r w:rsidRPr="005C6F58">
        <w:rPr>
          <w:rFonts w:ascii="Times New Roman" w:hAnsi="Times New Roman" w:hint="eastAsia"/>
          <w:color w:val="000000" w:themeColor="text1"/>
          <w:sz w:val="24"/>
          <w:szCs w:val="24"/>
        </w:rPr>
        <w:t xml:space="preserve"> Wang</w:t>
      </w:r>
      <w:r w:rsidRPr="005C6F58">
        <w:rPr>
          <w:rFonts w:ascii="Times New Roman" w:hAnsi="Times New Roman"/>
          <w:color w:val="000000" w:themeColor="text1"/>
          <w:sz w:val="24"/>
          <w:szCs w:val="24"/>
        </w:rPr>
        <w:t>, Jikun</w:t>
      </w:r>
      <w:r w:rsidRPr="005C6F58">
        <w:rPr>
          <w:rFonts w:ascii="Times New Roman" w:hAnsi="Times New Roman" w:hint="eastAsia"/>
          <w:color w:val="000000" w:themeColor="text1"/>
          <w:sz w:val="24"/>
          <w:szCs w:val="24"/>
        </w:rPr>
        <w:t xml:space="preserve"> Huang</w:t>
      </w:r>
      <w:r w:rsidRPr="005C6F58">
        <w:rPr>
          <w:rFonts w:ascii="Times New Roman" w:hAnsi="Times New Roman"/>
          <w:color w:val="000000" w:themeColor="text1"/>
          <w:sz w:val="24"/>
          <w:szCs w:val="24"/>
        </w:rPr>
        <w:t>,</w:t>
      </w:r>
      <w:r w:rsidRPr="005C6F58">
        <w:rPr>
          <w:rFonts w:ascii="Times New Roman" w:hAnsi="Times New Roman" w:hint="eastAsia"/>
          <w:color w:val="000000" w:themeColor="text1"/>
          <w:sz w:val="24"/>
          <w:szCs w:val="24"/>
        </w:rPr>
        <w:t xml:space="preserve"> 2012.</w:t>
      </w:r>
      <w:r w:rsidRPr="005C6F58">
        <w:rPr>
          <w:rFonts w:ascii="Times New Roman" w:hAnsi="Times New Roman"/>
          <w:color w:val="000000" w:themeColor="text1"/>
          <w:sz w:val="24"/>
          <w:szCs w:val="24"/>
        </w:rPr>
        <w:t xml:space="preserve"> Optimal </w:t>
      </w:r>
      <w:r w:rsidR="005C6F58" w:rsidRPr="005C6F58">
        <w:rPr>
          <w:rFonts w:ascii="Times New Roman" w:hAnsi="Times New Roman"/>
          <w:color w:val="000000" w:themeColor="text1"/>
          <w:sz w:val="24"/>
          <w:szCs w:val="24"/>
        </w:rPr>
        <w:t>A</w:t>
      </w:r>
      <w:r w:rsidRPr="005C6F58">
        <w:rPr>
          <w:rFonts w:ascii="Times New Roman" w:hAnsi="Times New Roman"/>
          <w:color w:val="000000" w:themeColor="text1"/>
          <w:sz w:val="24"/>
          <w:szCs w:val="24"/>
        </w:rPr>
        <w:t xml:space="preserve">llocation of </w:t>
      </w:r>
      <w:r w:rsidR="005C6F58" w:rsidRPr="005C6F58">
        <w:rPr>
          <w:rFonts w:ascii="Times New Roman" w:hAnsi="Times New Roman"/>
          <w:color w:val="000000" w:themeColor="text1"/>
          <w:sz w:val="24"/>
          <w:szCs w:val="24"/>
        </w:rPr>
        <w:t>A</w:t>
      </w:r>
      <w:r w:rsidRPr="005C6F58">
        <w:rPr>
          <w:rFonts w:ascii="Times New Roman" w:hAnsi="Times New Roman"/>
          <w:color w:val="000000" w:themeColor="text1"/>
          <w:sz w:val="24"/>
          <w:szCs w:val="24"/>
        </w:rPr>
        <w:t xml:space="preserve">gricultural </w:t>
      </w:r>
      <w:r w:rsidR="005C6F58" w:rsidRPr="005C6F58">
        <w:rPr>
          <w:rFonts w:ascii="Times New Roman" w:hAnsi="Times New Roman"/>
          <w:color w:val="000000" w:themeColor="text1"/>
          <w:sz w:val="24"/>
          <w:szCs w:val="24"/>
        </w:rPr>
        <w:t>W</w:t>
      </w:r>
      <w:r w:rsidRPr="005C6F58">
        <w:rPr>
          <w:rFonts w:ascii="Times New Roman" w:hAnsi="Times New Roman"/>
          <w:color w:val="000000" w:themeColor="text1"/>
          <w:sz w:val="24"/>
          <w:szCs w:val="24"/>
        </w:rPr>
        <w:t xml:space="preserve">ater </w:t>
      </w:r>
      <w:r w:rsidR="005C6F58" w:rsidRPr="005C6F58">
        <w:rPr>
          <w:rFonts w:ascii="Times New Roman" w:hAnsi="Times New Roman"/>
          <w:color w:val="000000" w:themeColor="text1"/>
          <w:sz w:val="24"/>
          <w:szCs w:val="24"/>
        </w:rPr>
        <w:t>R</w:t>
      </w:r>
      <w:r w:rsidRPr="005C6F58">
        <w:rPr>
          <w:rFonts w:ascii="Times New Roman" w:hAnsi="Times New Roman"/>
          <w:color w:val="000000" w:themeColor="text1"/>
          <w:sz w:val="24"/>
          <w:szCs w:val="24"/>
        </w:rPr>
        <w:t xml:space="preserve">esources under </w:t>
      </w:r>
      <w:r w:rsidR="005C6F58" w:rsidRPr="005C6F58">
        <w:rPr>
          <w:rFonts w:ascii="Times New Roman" w:hAnsi="Times New Roman"/>
          <w:color w:val="000000" w:themeColor="text1"/>
          <w:sz w:val="24"/>
          <w:szCs w:val="24"/>
        </w:rPr>
        <w:t>C</w:t>
      </w:r>
      <w:r w:rsidRPr="005C6F58">
        <w:rPr>
          <w:rFonts w:ascii="Times New Roman" w:hAnsi="Times New Roman"/>
          <w:color w:val="000000" w:themeColor="text1"/>
          <w:sz w:val="24"/>
          <w:szCs w:val="24"/>
        </w:rPr>
        <w:t xml:space="preserve">limate </w:t>
      </w:r>
      <w:r w:rsidR="005C6F58" w:rsidRPr="005C6F58">
        <w:rPr>
          <w:rFonts w:ascii="Times New Roman" w:hAnsi="Times New Roman"/>
          <w:color w:val="000000" w:themeColor="text1"/>
          <w:sz w:val="24"/>
          <w:szCs w:val="24"/>
        </w:rPr>
        <w:t>C</w:t>
      </w:r>
      <w:r w:rsidRPr="005C6F58">
        <w:rPr>
          <w:rFonts w:ascii="Times New Roman" w:hAnsi="Times New Roman"/>
          <w:color w:val="000000" w:themeColor="text1"/>
          <w:sz w:val="24"/>
          <w:szCs w:val="24"/>
        </w:rPr>
        <w:t xml:space="preserve">hange and </w:t>
      </w:r>
      <w:r w:rsidR="005C6F58" w:rsidRPr="005C6F58">
        <w:rPr>
          <w:rFonts w:ascii="Times New Roman" w:hAnsi="Times New Roman"/>
          <w:color w:val="000000" w:themeColor="text1"/>
          <w:sz w:val="24"/>
          <w:szCs w:val="24"/>
        </w:rPr>
        <w:t>I</w:t>
      </w:r>
      <w:r w:rsidRPr="005C6F58">
        <w:rPr>
          <w:rFonts w:ascii="Times New Roman" w:hAnsi="Times New Roman"/>
          <w:color w:val="000000" w:themeColor="text1"/>
          <w:sz w:val="24"/>
          <w:szCs w:val="24"/>
        </w:rPr>
        <w:t xml:space="preserve">ts </w:t>
      </w:r>
      <w:r w:rsidR="005C6F58" w:rsidRPr="005C6F58">
        <w:rPr>
          <w:rFonts w:ascii="Times New Roman" w:hAnsi="Times New Roman"/>
          <w:color w:val="000000" w:themeColor="text1"/>
          <w:sz w:val="24"/>
          <w:szCs w:val="24"/>
        </w:rPr>
        <w:t>I</w:t>
      </w:r>
      <w:r w:rsidRPr="005C6F58">
        <w:rPr>
          <w:rFonts w:ascii="Times New Roman" w:hAnsi="Times New Roman"/>
          <w:color w:val="000000" w:themeColor="text1"/>
          <w:sz w:val="24"/>
          <w:szCs w:val="24"/>
        </w:rPr>
        <w:t xml:space="preserve">mpact on </w:t>
      </w:r>
      <w:r w:rsidR="005C6F58" w:rsidRPr="005C6F58">
        <w:rPr>
          <w:rFonts w:ascii="Times New Roman" w:hAnsi="Times New Roman"/>
          <w:color w:val="000000" w:themeColor="text1"/>
          <w:sz w:val="24"/>
          <w:szCs w:val="24"/>
        </w:rPr>
        <w:t>A</w:t>
      </w:r>
      <w:r w:rsidRPr="005C6F58">
        <w:rPr>
          <w:rFonts w:ascii="Times New Roman" w:hAnsi="Times New Roman"/>
          <w:color w:val="000000" w:themeColor="text1"/>
          <w:sz w:val="24"/>
          <w:szCs w:val="24"/>
        </w:rPr>
        <w:t xml:space="preserve">gricultural </w:t>
      </w:r>
      <w:r w:rsidR="005C6F58" w:rsidRPr="005C6F58">
        <w:rPr>
          <w:rFonts w:ascii="Times New Roman" w:hAnsi="Times New Roman"/>
          <w:color w:val="000000" w:themeColor="text1"/>
          <w:sz w:val="24"/>
          <w:szCs w:val="24"/>
        </w:rPr>
        <w:t>P</w:t>
      </w:r>
      <w:r w:rsidRPr="005C6F58">
        <w:rPr>
          <w:rFonts w:ascii="Times New Roman" w:hAnsi="Times New Roman"/>
          <w:color w:val="000000" w:themeColor="text1"/>
          <w:sz w:val="24"/>
          <w:szCs w:val="24"/>
        </w:rPr>
        <w:t xml:space="preserve">roduction: A </w:t>
      </w:r>
      <w:r w:rsidR="005C6F58" w:rsidRPr="005C6F58">
        <w:rPr>
          <w:rFonts w:ascii="Times New Roman" w:hAnsi="Times New Roman"/>
          <w:color w:val="000000" w:themeColor="text1"/>
          <w:sz w:val="24"/>
          <w:szCs w:val="24"/>
        </w:rPr>
        <w:t>S</w:t>
      </w:r>
      <w:r w:rsidRPr="005C6F58">
        <w:rPr>
          <w:rFonts w:ascii="Times New Roman" w:hAnsi="Times New Roman"/>
          <w:color w:val="000000" w:themeColor="text1"/>
          <w:sz w:val="24"/>
          <w:szCs w:val="24"/>
        </w:rPr>
        <w:t xml:space="preserve">imulation </w:t>
      </w:r>
      <w:r w:rsidR="005C6F58" w:rsidRPr="005C6F58">
        <w:rPr>
          <w:rFonts w:ascii="Times New Roman" w:hAnsi="Times New Roman"/>
          <w:color w:val="000000" w:themeColor="text1"/>
          <w:sz w:val="24"/>
          <w:szCs w:val="24"/>
        </w:rPr>
        <w:t>A</w:t>
      </w:r>
      <w:r w:rsidRPr="005C6F58">
        <w:rPr>
          <w:rFonts w:ascii="Times New Roman" w:hAnsi="Times New Roman"/>
          <w:color w:val="000000" w:themeColor="text1"/>
          <w:sz w:val="24"/>
          <w:szCs w:val="24"/>
        </w:rPr>
        <w:t xml:space="preserve">nalysis </w:t>
      </w:r>
      <w:r w:rsidR="005C6F58" w:rsidRPr="005C6F58">
        <w:rPr>
          <w:rFonts w:ascii="Times New Roman" w:hAnsi="Times New Roman"/>
          <w:color w:val="000000" w:themeColor="text1"/>
          <w:sz w:val="24"/>
          <w:szCs w:val="24"/>
        </w:rPr>
        <w:t xml:space="preserve">in </w:t>
      </w:r>
      <w:r w:rsidRPr="005C6F58">
        <w:rPr>
          <w:rFonts w:ascii="Times New Roman" w:hAnsi="Times New Roman"/>
          <w:color w:val="000000" w:themeColor="text1"/>
          <w:sz w:val="24"/>
          <w:szCs w:val="24"/>
        </w:rPr>
        <w:t xml:space="preserve">the Yellow River Basin, </w:t>
      </w:r>
      <w:r w:rsidRPr="005C6F58">
        <w:rPr>
          <w:rFonts w:ascii="Times New Roman" w:hAnsi="Times New Roman"/>
          <w:b/>
          <w:bCs/>
          <w:i/>
          <w:iCs/>
          <w:color w:val="000000" w:themeColor="text1"/>
          <w:sz w:val="24"/>
          <w:szCs w:val="24"/>
        </w:rPr>
        <w:t>2012 National Technical Special Issue on Reasonable Allocation and Optimization of Water Resources,</w:t>
      </w:r>
      <w:r w:rsidRPr="005C6F58">
        <w:rPr>
          <w:rFonts w:ascii="Times New Roman" w:hAnsi="Times New Roman"/>
          <w:color w:val="000000" w:themeColor="text1"/>
          <w:sz w:val="24"/>
          <w:szCs w:val="24"/>
        </w:rPr>
        <w:t xml:space="preserve"> </w:t>
      </w:r>
      <w:r w:rsidR="005C6F58" w:rsidRPr="005C6F58">
        <w:rPr>
          <w:rFonts w:ascii="Times New Roman" w:hAnsi="Times New Roman" w:hint="eastAsia"/>
          <w:color w:val="000000" w:themeColor="text1"/>
          <w:sz w:val="24"/>
          <w:szCs w:val="24"/>
        </w:rPr>
        <w:t>p</w:t>
      </w:r>
      <w:r w:rsidRPr="005C6F58">
        <w:rPr>
          <w:rFonts w:ascii="Times New Roman" w:hAnsi="Times New Roman"/>
          <w:color w:val="000000" w:themeColor="text1"/>
          <w:sz w:val="24"/>
          <w:szCs w:val="24"/>
        </w:rPr>
        <w:t>p</w:t>
      </w:r>
      <w:r w:rsidRPr="005C6F58">
        <w:rPr>
          <w:rFonts w:ascii="Times New Roman" w:hAnsi="Times New Roman" w:hint="eastAsia"/>
          <w:color w:val="000000" w:themeColor="text1"/>
          <w:sz w:val="24"/>
          <w:szCs w:val="24"/>
        </w:rPr>
        <w:t>:</w:t>
      </w:r>
      <w:r w:rsidRPr="005C6F58">
        <w:rPr>
          <w:rFonts w:ascii="Times New Roman" w:hAnsi="Times New Roman"/>
          <w:color w:val="000000" w:themeColor="text1"/>
          <w:sz w:val="24"/>
          <w:szCs w:val="24"/>
        </w:rPr>
        <w:t xml:space="preserve"> 156-162.</w:t>
      </w:r>
    </w:p>
    <w:p w14:paraId="10F2578B" w14:textId="63062ABA"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5C6F58">
        <w:rPr>
          <w:rFonts w:ascii="Times New Roman" w:hAnsi="Times New Roman"/>
          <w:color w:val="000000" w:themeColor="text1"/>
          <w:sz w:val="24"/>
          <w:szCs w:val="24"/>
        </w:rPr>
        <w:t xml:space="preserve">Zhao, Qiguo and Jikun Huang. 2012. Development Trends of Agricultural </w:t>
      </w:r>
      <w:r w:rsidRPr="00CD5001">
        <w:rPr>
          <w:rFonts w:ascii="Times New Roman" w:hAnsi="Times New Roman"/>
          <w:sz w:val="24"/>
          <w:szCs w:val="24"/>
        </w:rPr>
        <w:t xml:space="preserve">Sciences and Technologies and Strategic Options toward 2020. </w:t>
      </w:r>
      <w:r w:rsidRPr="00CD5001">
        <w:rPr>
          <w:rFonts w:ascii="Times New Roman" w:hAnsi="Times New Roman"/>
          <w:b/>
          <w:i/>
          <w:sz w:val="24"/>
          <w:szCs w:val="24"/>
        </w:rPr>
        <w:t>Ecology and Environmental Sciences</w:t>
      </w:r>
      <w:r w:rsidRPr="00CD5001">
        <w:rPr>
          <w:rFonts w:ascii="Times New Roman" w:hAnsi="Times New Roman"/>
          <w:sz w:val="24"/>
          <w:szCs w:val="24"/>
        </w:rPr>
        <w:t>, Vol. 21, No. 3 (2012): 397-403.</w:t>
      </w:r>
    </w:p>
    <w:p w14:paraId="3C1529A4"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Wu, Yunhua, Jikun Huang and Qizhaorigetu Si. 2012. Empirical Analysis of the Impacts of Melamine Mile Scandal on Dairy Farmers’ Marketing and Food Safety in Inner Mongolia, China, </w:t>
      </w:r>
      <w:r w:rsidRPr="00CD5001">
        <w:rPr>
          <w:rFonts w:ascii="Times New Roman" w:hAnsi="Times New Roman"/>
          <w:b/>
          <w:i/>
          <w:sz w:val="24"/>
          <w:szCs w:val="24"/>
        </w:rPr>
        <w:t>Chinese Journal of Animal Science</w:t>
      </w:r>
      <w:r w:rsidRPr="00CD5001">
        <w:rPr>
          <w:rFonts w:ascii="Times New Roman" w:hAnsi="Times New Roman"/>
          <w:sz w:val="24"/>
          <w:szCs w:val="24"/>
        </w:rPr>
        <w:t>, Vol. 48, No. 14 (2012):53-58.</w:t>
      </w:r>
    </w:p>
    <w:p w14:paraId="12EB509F"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Huang, Jikun, Jun Yang and Huanguang</w:t>
      </w:r>
      <w:r w:rsidR="00F03CD1" w:rsidRPr="00CD5001">
        <w:rPr>
          <w:rFonts w:ascii="Times New Roman" w:hAnsi="Times New Roman"/>
          <w:sz w:val="24"/>
          <w:szCs w:val="24"/>
        </w:rPr>
        <w:t xml:space="preserve"> </w:t>
      </w:r>
      <w:r w:rsidRPr="00CD5001">
        <w:rPr>
          <w:rFonts w:ascii="Times New Roman" w:hAnsi="Times New Roman"/>
          <w:sz w:val="24"/>
          <w:szCs w:val="24"/>
        </w:rPr>
        <w:t xml:space="preserve">Qiu. 2012. Reflections on the National Food Security Strategies and Policies in New Era, </w:t>
      </w:r>
      <w:r w:rsidRPr="00CD5001">
        <w:rPr>
          <w:rFonts w:ascii="Times New Roman" w:hAnsi="Times New Roman"/>
          <w:b/>
          <w:i/>
          <w:sz w:val="24"/>
          <w:szCs w:val="24"/>
        </w:rPr>
        <w:t>Issues in Agricultural Economy,</w:t>
      </w:r>
      <w:r w:rsidRPr="00CD5001">
        <w:rPr>
          <w:rFonts w:ascii="Times New Roman" w:hAnsi="Times New Roman"/>
          <w:sz w:val="24"/>
          <w:szCs w:val="24"/>
        </w:rPr>
        <w:t xml:space="preserve"> 3 (2012): 4-8.</w:t>
      </w:r>
    </w:p>
    <w:p w14:paraId="6880A7A5" w14:textId="2A5EB209"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Guo, Shijing, Zhigang Xu and Jikun Huang. 2012. Potential Benefits of the Application of Transgenic Technology: Based on the Field Survey of Five Provinces in China,</w:t>
      </w:r>
      <w:r w:rsidRPr="00CD5001">
        <w:rPr>
          <w:rFonts w:ascii="Times New Roman" w:hAnsi="Times New Roman"/>
          <w:b/>
          <w:i/>
          <w:sz w:val="24"/>
          <w:szCs w:val="24"/>
        </w:rPr>
        <w:t xml:space="preserve"> Journal of Agrotechnical Economics,</w:t>
      </w:r>
      <w:r w:rsidRPr="00CD5001">
        <w:rPr>
          <w:rFonts w:ascii="Times New Roman" w:hAnsi="Times New Roman"/>
          <w:sz w:val="24"/>
          <w:szCs w:val="24"/>
        </w:rPr>
        <w:t xml:space="preserve"> 1 (2012): 22-28.</w:t>
      </w:r>
    </w:p>
    <w:p w14:paraId="0BD06179" w14:textId="77777777" w:rsidR="008B50A4" w:rsidRPr="00CD5001" w:rsidRDefault="008B50A4" w:rsidP="008B50A4">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Yang, Jun, Jikun Huang, Ming Li and Qiang Shang. 2011. Analysis and Policy Suggestions: China’s Money Supply and Impact on the Price of Agricultural Products, </w:t>
      </w:r>
      <w:r w:rsidRPr="00CD5001">
        <w:rPr>
          <w:rFonts w:ascii="Times New Roman" w:hAnsi="Times New Roman"/>
          <w:b/>
          <w:i/>
          <w:sz w:val="24"/>
          <w:szCs w:val="24"/>
        </w:rPr>
        <w:t>Rural Finance Research</w:t>
      </w:r>
      <w:r w:rsidRPr="00CD5001">
        <w:rPr>
          <w:rFonts w:ascii="Times New Roman" w:hAnsi="Times New Roman"/>
          <w:sz w:val="24"/>
          <w:szCs w:val="24"/>
        </w:rPr>
        <w:t>,12 (2011): 58-61.</w:t>
      </w:r>
    </w:p>
    <w:p w14:paraId="4A1426BF" w14:textId="0EA7EE01" w:rsidR="008B50A4" w:rsidRPr="00CD5001" w:rsidRDefault="008B50A4" w:rsidP="008B50A4">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Hu, Ruifa, Jikun Huang. 2011. The Development and Reform of Agricultural Research System: Policy Evaluation and Recommendations,</w:t>
      </w:r>
      <w:r w:rsidRPr="00CD5001">
        <w:rPr>
          <w:rFonts w:ascii="Times New Roman" w:hAnsi="Times New Roman"/>
          <w:b/>
          <w:i/>
          <w:sz w:val="24"/>
          <w:szCs w:val="24"/>
        </w:rPr>
        <w:t xml:space="preserve"> Science and Society</w:t>
      </w:r>
      <w:r w:rsidRPr="00CD5001">
        <w:rPr>
          <w:rFonts w:ascii="Times New Roman" w:hAnsi="Times New Roman"/>
          <w:sz w:val="24"/>
          <w:szCs w:val="24"/>
        </w:rPr>
        <w:t>, 3 (2011): 34-40-16.</w:t>
      </w:r>
    </w:p>
    <w:p w14:paraId="2EF536AE" w14:textId="77777777" w:rsidR="008B50A4" w:rsidRPr="00CD5001" w:rsidRDefault="008B50A4" w:rsidP="008B50A4">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Yang, Jun, Jikun Huang, Huanguang Qiu, and Qiang Shang. 2011. The Influence of Foreign Agricultural Products’ Price Change to Domestic Price, </w:t>
      </w:r>
      <w:r w:rsidRPr="00CD5001">
        <w:rPr>
          <w:rFonts w:ascii="Times New Roman" w:hAnsi="Times New Roman"/>
          <w:b/>
          <w:i/>
          <w:sz w:val="24"/>
          <w:szCs w:val="24"/>
        </w:rPr>
        <w:t>China Finance,</w:t>
      </w:r>
      <w:r w:rsidRPr="00CD5001">
        <w:rPr>
          <w:rFonts w:ascii="Times New Roman" w:hAnsi="Times New Roman"/>
          <w:sz w:val="24"/>
          <w:szCs w:val="24"/>
        </w:rPr>
        <w:t xml:space="preserve"> 22 (2011): 62-63.</w:t>
      </w:r>
    </w:p>
    <w:p w14:paraId="03FAEC9D" w14:textId="77777777" w:rsidR="00663C46" w:rsidRPr="00CD5001" w:rsidRDefault="00663C46" w:rsidP="00663C46">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lastRenderedPageBreak/>
        <w:t xml:space="preserve">Yang, Jun, Jikun Huang, Qiang Shang, Huanguang Qiu, 2011. Analyses on Food Price, Non-food Price, and Consumer Price Index (CPI) in China, </w:t>
      </w:r>
      <w:hyperlink r:id="rId47" w:tgtFrame="_blank" w:history="1">
        <w:r w:rsidRPr="00CD5001">
          <w:rPr>
            <w:rFonts w:ascii="Times New Roman" w:hAnsi="Times New Roman"/>
            <w:b/>
            <w:bCs/>
            <w:i/>
            <w:sz w:val="24"/>
            <w:szCs w:val="24"/>
          </w:rPr>
          <w:t>Rural Finance Research</w:t>
        </w:r>
      </w:hyperlink>
      <w:r w:rsidRPr="00CD5001">
        <w:rPr>
          <w:rFonts w:ascii="Times New Roman" w:hAnsi="Times New Roman"/>
          <w:b/>
          <w:i/>
          <w:sz w:val="24"/>
          <w:szCs w:val="24"/>
        </w:rPr>
        <w:t>,</w:t>
      </w:r>
      <w:r w:rsidRPr="00CD5001">
        <w:rPr>
          <w:rFonts w:ascii="Times New Roman" w:hAnsi="Times New Roman"/>
          <w:sz w:val="24"/>
          <w:szCs w:val="24"/>
        </w:rPr>
        <w:t xml:space="preserve"> No. 8 (2011), pp: 5-7.</w:t>
      </w:r>
    </w:p>
    <w:p w14:paraId="7967F909" w14:textId="77777777" w:rsidR="00663C46" w:rsidRPr="00CD5001" w:rsidRDefault="00663C46" w:rsidP="00663C46">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Luo, Renfu, Linxiu Zhang, Qiran Zhao and Jikun Huang. 2011. Trends on Public Infrastructure and Public Investment Priority in Rural China, </w:t>
      </w:r>
      <w:r w:rsidRPr="00CD5001">
        <w:rPr>
          <w:rFonts w:ascii="Times New Roman" w:hAnsi="Times New Roman"/>
          <w:b/>
          <w:i/>
          <w:sz w:val="24"/>
          <w:szCs w:val="24"/>
        </w:rPr>
        <w:t>China Soft Science</w:t>
      </w:r>
      <w:r w:rsidRPr="00CD5001">
        <w:rPr>
          <w:rFonts w:ascii="Times New Roman" w:hAnsi="Times New Roman"/>
          <w:sz w:val="24"/>
          <w:szCs w:val="24"/>
        </w:rPr>
        <w:t>, 9 (2011): 30-40.</w:t>
      </w:r>
    </w:p>
    <w:p w14:paraId="3BE22B7A" w14:textId="77777777" w:rsidR="00663C46" w:rsidRPr="00CD5001" w:rsidRDefault="00663C46" w:rsidP="00663C46">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lang w:val="de-DE"/>
        </w:rPr>
        <w:t xml:space="preserve">Gao, Liangliang, Jikun Huang, Scott Rozelle and Zhigang Xu. 2011. </w:t>
      </w:r>
      <w:r w:rsidRPr="00CD5001">
        <w:rPr>
          <w:rFonts w:ascii="Times New Roman" w:hAnsi="Times New Roman"/>
          <w:sz w:val="24"/>
          <w:szCs w:val="24"/>
        </w:rPr>
        <w:t>Emerging Rental Markets and Investment in Agricultural Land in China,</w:t>
      </w:r>
      <w:r w:rsidRPr="00CD5001">
        <w:rPr>
          <w:rFonts w:ascii="Times New Roman" w:hAnsi="Times New Roman"/>
          <w:b/>
          <w:i/>
          <w:sz w:val="24"/>
          <w:szCs w:val="24"/>
        </w:rPr>
        <w:t xml:space="preserve"> China Economic Quarterly,</w:t>
      </w:r>
      <w:r w:rsidRPr="00CD5001">
        <w:rPr>
          <w:rFonts w:ascii="Times New Roman" w:hAnsi="Times New Roman"/>
          <w:sz w:val="24"/>
          <w:szCs w:val="24"/>
        </w:rPr>
        <w:t xml:space="preserve"> Vol. 10 No. 4(2011), pp: 1499-1514.</w:t>
      </w:r>
    </w:p>
    <w:p w14:paraId="3A602ABD" w14:textId="77777777" w:rsidR="00663C46" w:rsidRPr="00CD5001" w:rsidRDefault="00663C46" w:rsidP="00663C46">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Deng, Hengshan, Zhigang Xu, Jikun Huang and Yiqing Song. 2011. The Role of Potential Profit in the Formation and Development Farmers’ Professional Cooperatives, </w:t>
      </w:r>
      <w:r w:rsidRPr="00CD5001">
        <w:rPr>
          <w:rFonts w:ascii="Times New Roman" w:hAnsi="Times New Roman"/>
          <w:b/>
          <w:i/>
          <w:sz w:val="24"/>
          <w:szCs w:val="24"/>
        </w:rPr>
        <w:t>China Economic Quarterly</w:t>
      </w:r>
      <w:r w:rsidRPr="00CD5001">
        <w:rPr>
          <w:rFonts w:ascii="Times New Roman" w:hAnsi="Times New Roman"/>
          <w:sz w:val="24"/>
          <w:szCs w:val="24"/>
        </w:rPr>
        <w:t>, Vol. 10, No. 4(2011): 1515-1532.</w:t>
      </w:r>
    </w:p>
    <w:p w14:paraId="7D402CC8" w14:textId="77777777" w:rsidR="00663C46" w:rsidRPr="00CD5001" w:rsidRDefault="00663C46" w:rsidP="00663C46">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lang w:val="de-DE"/>
        </w:rPr>
        <w:t xml:space="preserve">Mi, Jianwei, Jikun Huang, Ruifa Hu, Zijun Wang and Ruijian Chen. 2011. </w:t>
      </w:r>
      <w:r w:rsidRPr="00CD5001">
        <w:rPr>
          <w:rFonts w:ascii="Times New Roman" w:hAnsi="Times New Roman"/>
          <w:sz w:val="24"/>
          <w:szCs w:val="24"/>
        </w:rPr>
        <w:t xml:space="preserve">Relationship Between Promoting Use of Pest Resistant Transgenic Cotton and Harm of Minor Pests: Empirical Studies Based on Micro Household Survey, </w:t>
      </w:r>
      <w:r w:rsidRPr="00CD5001">
        <w:rPr>
          <w:rFonts w:ascii="Times New Roman" w:hAnsi="Times New Roman"/>
          <w:b/>
          <w:i/>
          <w:sz w:val="24"/>
          <w:szCs w:val="24"/>
        </w:rPr>
        <w:t>Journal of Agrotechnical Economics,</w:t>
      </w:r>
      <w:r w:rsidRPr="00CD5001">
        <w:rPr>
          <w:rFonts w:ascii="Times New Roman" w:hAnsi="Times New Roman"/>
          <w:sz w:val="24"/>
          <w:szCs w:val="24"/>
        </w:rPr>
        <w:t xml:space="preserve"> 9 (2011): 4-12.</w:t>
      </w:r>
    </w:p>
    <w:p w14:paraId="38922714" w14:textId="77777777" w:rsidR="00663C46" w:rsidRPr="00CD5001" w:rsidRDefault="00663C46" w:rsidP="00663C46">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Wu, Weiguang, Jikun Huang. 2011. Potential and Determinants of Jatropha Curcas as Feedstock for Biodiesel in Southwest China, </w:t>
      </w:r>
      <w:r w:rsidRPr="00CD5001">
        <w:rPr>
          <w:rFonts w:ascii="Times New Roman" w:hAnsi="Times New Roman"/>
          <w:b/>
          <w:i/>
          <w:sz w:val="24"/>
          <w:szCs w:val="24"/>
        </w:rPr>
        <w:t>Journal of Systems Science and Mathematical Sciences</w:t>
      </w:r>
      <w:r w:rsidRPr="00CD5001">
        <w:rPr>
          <w:rFonts w:ascii="Times New Roman" w:hAnsi="Times New Roman"/>
          <w:sz w:val="24"/>
          <w:szCs w:val="24"/>
        </w:rPr>
        <w:t>, 3 (2011): 299-311.</w:t>
      </w:r>
    </w:p>
    <w:p w14:paraId="55056B8E" w14:textId="77777777" w:rsidR="00663C46" w:rsidRPr="00CD5001" w:rsidRDefault="00663C46" w:rsidP="00663C46">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Gao, Liangliang, Jikun Huang. 2011. Farmers’ Households’ Different Long-term Investments in Different Types of Rental Cultivated Land in China, </w:t>
      </w:r>
      <w:r w:rsidRPr="00CD5001">
        <w:rPr>
          <w:rFonts w:ascii="Times New Roman" w:hAnsi="Times New Roman"/>
          <w:b/>
          <w:i/>
          <w:sz w:val="24"/>
          <w:szCs w:val="24"/>
        </w:rPr>
        <w:t>Chinese Rural Economy,</w:t>
      </w:r>
      <w:r w:rsidRPr="00CD5001">
        <w:rPr>
          <w:rFonts w:ascii="Times New Roman" w:hAnsi="Times New Roman"/>
          <w:sz w:val="24"/>
          <w:szCs w:val="24"/>
        </w:rPr>
        <w:t xml:space="preserve"> 4 (2011): 9-17.</w:t>
      </w:r>
    </w:p>
    <w:p w14:paraId="20B000C9" w14:textId="77777777" w:rsidR="00663C46" w:rsidRPr="00CD5001" w:rsidRDefault="00663C46" w:rsidP="00663C46">
      <w:pPr>
        <w:pStyle w:val="a0"/>
        <w:numPr>
          <w:ilvl w:val="0"/>
          <w:numId w:val="3"/>
        </w:numPr>
        <w:tabs>
          <w:tab w:val="num" w:pos="480"/>
        </w:tabs>
        <w:spacing w:before="120"/>
        <w:ind w:left="480" w:hanging="480"/>
        <w:jc w:val="both"/>
        <w:rPr>
          <w:rFonts w:ascii="Times New Roman" w:hAnsi="Times New Roman"/>
          <w:spacing w:val="-4"/>
          <w:sz w:val="24"/>
          <w:szCs w:val="24"/>
        </w:rPr>
      </w:pPr>
      <w:r w:rsidRPr="00CD5001">
        <w:rPr>
          <w:rFonts w:ascii="Times New Roman" w:hAnsi="Times New Roman"/>
          <w:sz w:val="24"/>
          <w:szCs w:val="24"/>
          <w:lang w:val="sv-SE"/>
        </w:rPr>
        <w:t xml:space="preserve">Xu, Zhigang, Sen Zhang, Hengshan Deng, Jikun Huang. 2011. </w:t>
      </w:r>
      <w:r w:rsidRPr="00CD5001">
        <w:rPr>
          <w:rFonts w:ascii="Times New Roman" w:hAnsi="Times New Roman"/>
          <w:sz w:val="24"/>
          <w:szCs w:val="24"/>
        </w:rPr>
        <w:t xml:space="preserve">Is Social Trust a Prerequisite for the Emerging, Exit and Development of Farmer Professional Cooperatives? —Evidence from the Development of Farmer Professional Cooperatives in China, </w:t>
      </w:r>
      <w:r w:rsidRPr="00CD5001">
        <w:rPr>
          <w:rFonts w:ascii="Times New Roman" w:hAnsi="Times New Roman"/>
          <w:b/>
          <w:i/>
          <w:sz w:val="24"/>
          <w:szCs w:val="24"/>
        </w:rPr>
        <w:t>China Soft Science</w:t>
      </w:r>
      <w:r w:rsidRPr="00CD5001">
        <w:rPr>
          <w:rFonts w:ascii="Times New Roman" w:hAnsi="Times New Roman"/>
          <w:sz w:val="24"/>
          <w:szCs w:val="24"/>
        </w:rPr>
        <w:t>, 1 (2011): 47-58.</w:t>
      </w:r>
    </w:p>
    <w:p w14:paraId="124A03A7" w14:textId="77777777" w:rsidR="00FD3044" w:rsidRPr="00640F31" w:rsidRDefault="00FD3044" w:rsidP="00FD3044">
      <w:pPr>
        <w:pStyle w:val="a0"/>
        <w:numPr>
          <w:ilvl w:val="0"/>
          <w:numId w:val="3"/>
        </w:numPr>
        <w:tabs>
          <w:tab w:val="num" w:pos="480"/>
        </w:tabs>
        <w:spacing w:before="120"/>
        <w:ind w:left="480" w:hanging="480"/>
        <w:jc w:val="both"/>
        <w:rPr>
          <w:rFonts w:ascii="Times New Roman" w:hAnsi="Times New Roman"/>
          <w:color w:val="000000" w:themeColor="text1"/>
          <w:sz w:val="24"/>
          <w:szCs w:val="24"/>
        </w:rPr>
      </w:pPr>
      <w:r w:rsidRPr="00CD5001">
        <w:rPr>
          <w:rFonts w:ascii="Times New Roman" w:hAnsi="Times New Roman"/>
          <w:sz w:val="24"/>
          <w:szCs w:val="24"/>
        </w:rPr>
        <w:t>Huang, Jikun, Xiaobing Wang, Huayong Zhi and Zhurong Huang. 2011. Direct Subsidies for Grain and Comprehensive Subsidies for Agricultural Production Inputs and Their Impact on Agricultural Production,</w:t>
      </w:r>
      <w:r w:rsidRPr="00CD5001">
        <w:rPr>
          <w:rFonts w:ascii="Times New Roman" w:hAnsi="Times New Roman"/>
          <w:b/>
          <w:i/>
          <w:sz w:val="24"/>
          <w:szCs w:val="24"/>
        </w:rPr>
        <w:t xml:space="preserve"> Journal of Agrotechnical E</w:t>
      </w:r>
      <w:r w:rsidRPr="00640F31">
        <w:rPr>
          <w:rFonts w:ascii="Times New Roman" w:hAnsi="Times New Roman"/>
          <w:b/>
          <w:i/>
          <w:color w:val="000000" w:themeColor="text1"/>
          <w:sz w:val="24"/>
          <w:szCs w:val="24"/>
        </w:rPr>
        <w:t>conomics</w:t>
      </w:r>
      <w:r w:rsidRPr="00640F31">
        <w:rPr>
          <w:rFonts w:ascii="Times New Roman" w:hAnsi="Times New Roman"/>
          <w:color w:val="000000" w:themeColor="text1"/>
          <w:sz w:val="24"/>
          <w:szCs w:val="24"/>
        </w:rPr>
        <w:t>, 1 (2011): 4-12.</w:t>
      </w:r>
    </w:p>
    <w:p w14:paraId="36946521" w14:textId="240CA81A" w:rsidR="008B50A4" w:rsidRPr="00640F31" w:rsidRDefault="00FD3044" w:rsidP="008B50A4">
      <w:pPr>
        <w:pStyle w:val="a0"/>
        <w:numPr>
          <w:ilvl w:val="0"/>
          <w:numId w:val="3"/>
        </w:numPr>
        <w:tabs>
          <w:tab w:val="num" w:pos="480"/>
        </w:tabs>
        <w:spacing w:before="120"/>
        <w:ind w:left="480" w:hanging="480"/>
        <w:jc w:val="both"/>
        <w:rPr>
          <w:rFonts w:ascii="Times New Roman" w:hAnsi="Times New Roman"/>
          <w:color w:val="000000" w:themeColor="text1"/>
          <w:sz w:val="24"/>
          <w:szCs w:val="24"/>
        </w:rPr>
      </w:pPr>
      <w:r w:rsidRPr="00640F31">
        <w:rPr>
          <w:rFonts w:ascii="Times New Roman" w:hAnsi="Times New Roman"/>
          <w:color w:val="000000" w:themeColor="text1"/>
          <w:sz w:val="24"/>
          <w:szCs w:val="24"/>
        </w:rPr>
        <w:t>Qiao</w:t>
      </w:r>
      <w:r w:rsidRPr="00640F31">
        <w:rPr>
          <w:rFonts w:ascii="Times New Roman" w:hAnsi="Times New Roman" w:hint="eastAsia"/>
          <w:color w:val="000000" w:themeColor="text1"/>
          <w:sz w:val="24"/>
          <w:szCs w:val="24"/>
        </w:rPr>
        <w:t>,</w:t>
      </w:r>
      <w:r w:rsidRPr="00640F31">
        <w:rPr>
          <w:rFonts w:ascii="Times New Roman" w:hAnsi="Times New Roman"/>
          <w:color w:val="000000" w:themeColor="text1"/>
          <w:sz w:val="24"/>
          <w:szCs w:val="24"/>
        </w:rPr>
        <w:t xml:space="preserve"> Fangbin, Jikun</w:t>
      </w:r>
      <w:r w:rsidRPr="00640F31">
        <w:rPr>
          <w:rFonts w:ascii="Times New Roman" w:hAnsi="Times New Roman" w:hint="eastAsia"/>
          <w:color w:val="000000" w:themeColor="text1"/>
          <w:sz w:val="24"/>
          <w:szCs w:val="24"/>
        </w:rPr>
        <w:t xml:space="preserve"> Huang</w:t>
      </w:r>
      <w:r w:rsidRPr="00640F31">
        <w:rPr>
          <w:rFonts w:ascii="Times New Roman" w:hAnsi="Times New Roman"/>
          <w:color w:val="000000" w:themeColor="text1"/>
          <w:sz w:val="24"/>
          <w:szCs w:val="24"/>
        </w:rPr>
        <w:t>, Scott Rozelle</w:t>
      </w:r>
      <w:r w:rsidRPr="00640F31">
        <w:rPr>
          <w:rFonts w:ascii="Times New Roman" w:hAnsi="Times New Roman" w:hint="eastAsia"/>
          <w:color w:val="000000" w:themeColor="text1"/>
          <w:sz w:val="24"/>
          <w:szCs w:val="24"/>
        </w:rPr>
        <w:t>,</w:t>
      </w:r>
      <w:r w:rsidRPr="00640F31">
        <w:rPr>
          <w:rFonts w:ascii="Times New Roman" w:hAnsi="Times New Roman"/>
          <w:color w:val="000000" w:themeColor="text1"/>
          <w:sz w:val="24"/>
          <w:szCs w:val="24"/>
        </w:rPr>
        <w:t xml:space="preserve"> Wilen James, </w:t>
      </w:r>
      <w:r w:rsidRPr="00640F31">
        <w:rPr>
          <w:rFonts w:ascii="Times New Roman" w:hAnsi="Times New Roman" w:hint="eastAsia"/>
          <w:color w:val="000000" w:themeColor="text1"/>
          <w:sz w:val="24"/>
          <w:szCs w:val="24"/>
        </w:rPr>
        <w:t xml:space="preserve">2010. </w:t>
      </w:r>
      <w:r w:rsidRPr="00640F31">
        <w:rPr>
          <w:rFonts w:ascii="Times New Roman" w:hAnsi="Times New Roman"/>
          <w:color w:val="000000" w:themeColor="text1"/>
          <w:sz w:val="24"/>
          <w:szCs w:val="24"/>
        </w:rPr>
        <w:t xml:space="preserve">Natural </w:t>
      </w:r>
      <w:r w:rsidR="00640F31" w:rsidRPr="00640F31">
        <w:rPr>
          <w:rFonts w:ascii="Times New Roman" w:hAnsi="Times New Roman"/>
          <w:color w:val="000000" w:themeColor="text1"/>
          <w:sz w:val="24"/>
          <w:szCs w:val="24"/>
        </w:rPr>
        <w:t>Refuge</w:t>
      </w:r>
      <w:r w:rsidRPr="00640F31">
        <w:rPr>
          <w:rFonts w:ascii="Times New Roman" w:hAnsi="Times New Roman"/>
          <w:color w:val="000000" w:themeColor="text1"/>
          <w:sz w:val="24"/>
          <w:szCs w:val="24"/>
        </w:rPr>
        <w:t xml:space="preserve"> of Cotton Bollworm, Resistance Development, and China's Zero </w:t>
      </w:r>
      <w:r w:rsidR="00640F31" w:rsidRPr="00640F31">
        <w:rPr>
          <w:rFonts w:ascii="Times New Roman" w:hAnsi="Times New Roman"/>
          <w:color w:val="000000" w:themeColor="text1"/>
          <w:sz w:val="24"/>
          <w:szCs w:val="24"/>
        </w:rPr>
        <w:t xml:space="preserve">Refuge </w:t>
      </w:r>
      <w:r w:rsidRPr="00640F31">
        <w:rPr>
          <w:rFonts w:ascii="Times New Roman" w:hAnsi="Times New Roman"/>
          <w:color w:val="000000" w:themeColor="text1"/>
          <w:sz w:val="24"/>
          <w:szCs w:val="24"/>
        </w:rPr>
        <w:t xml:space="preserve">Policy, </w:t>
      </w:r>
      <w:r w:rsidRPr="00640F31">
        <w:rPr>
          <w:rFonts w:ascii="Times New Roman" w:hAnsi="Times New Roman"/>
          <w:b/>
          <w:bCs/>
          <w:i/>
          <w:iCs/>
          <w:color w:val="000000" w:themeColor="text1"/>
          <w:sz w:val="24"/>
          <w:szCs w:val="24"/>
        </w:rPr>
        <w:t>Chinese Science: Life Sciences,</w:t>
      </w:r>
      <w:r w:rsidRPr="00640F31">
        <w:rPr>
          <w:rFonts w:ascii="Times New Roman" w:hAnsi="Times New Roman"/>
          <w:color w:val="000000" w:themeColor="text1"/>
          <w:sz w:val="24"/>
          <w:szCs w:val="24"/>
        </w:rPr>
        <w:t xml:space="preserve"> </w:t>
      </w:r>
      <w:r w:rsidRPr="00640F31">
        <w:rPr>
          <w:rFonts w:ascii="Times New Roman" w:hAnsi="Times New Roman" w:hint="eastAsia"/>
          <w:color w:val="000000" w:themeColor="text1"/>
          <w:sz w:val="24"/>
          <w:szCs w:val="24"/>
        </w:rPr>
        <w:t>No.</w:t>
      </w:r>
      <w:r w:rsidRPr="00640F31">
        <w:rPr>
          <w:rFonts w:ascii="Times New Roman" w:hAnsi="Times New Roman"/>
          <w:color w:val="000000" w:themeColor="text1"/>
          <w:sz w:val="24"/>
          <w:szCs w:val="24"/>
        </w:rPr>
        <w:t xml:space="preserve"> 11</w:t>
      </w:r>
      <w:r w:rsidRPr="00640F31">
        <w:rPr>
          <w:rFonts w:ascii="Times New Roman" w:hAnsi="Times New Roman" w:hint="eastAsia"/>
          <w:color w:val="000000" w:themeColor="text1"/>
          <w:sz w:val="24"/>
          <w:szCs w:val="24"/>
        </w:rPr>
        <w:t>(2010):</w:t>
      </w:r>
      <w:r w:rsidRPr="00640F31">
        <w:rPr>
          <w:rFonts w:ascii="Times New Roman" w:hAnsi="Times New Roman"/>
          <w:color w:val="000000" w:themeColor="text1"/>
          <w:sz w:val="24"/>
          <w:szCs w:val="24"/>
        </w:rPr>
        <w:t xml:space="preserve"> 1074-1086.</w:t>
      </w:r>
    </w:p>
    <w:p w14:paraId="1D4E3CE0" w14:textId="77777777" w:rsidR="00FD3044" w:rsidRPr="00CD5001" w:rsidRDefault="00FD3044" w:rsidP="00FD3044">
      <w:pPr>
        <w:pStyle w:val="a0"/>
        <w:numPr>
          <w:ilvl w:val="0"/>
          <w:numId w:val="3"/>
        </w:numPr>
        <w:tabs>
          <w:tab w:val="num" w:pos="480"/>
        </w:tabs>
        <w:spacing w:before="120"/>
        <w:ind w:left="480" w:hanging="480"/>
        <w:jc w:val="both"/>
        <w:rPr>
          <w:rFonts w:ascii="Times New Roman" w:hAnsi="Times New Roman"/>
          <w:color w:val="000000" w:themeColor="text1"/>
          <w:sz w:val="24"/>
          <w:szCs w:val="24"/>
        </w:rPr>
      </w:pPr>
      <w:r w:rsidRPr="00CD5001">
        <w:rPr>
          <w:rFonts w:ascii="Times New Roman" w:hAnsi="Times New Roman" w:hint="eastAsia"/>
          <w:color w:val="000000" w:themeColor="text1"/>
          <w:sz w:val="24"/>
          <w:szCs w:val="24"/>
        </w:rPr>
        <w:t xml:space="preserve">Huang, Jikun, Ying Liu, 2010. Environmental Pollution in Rural China and Its Driving Forees, </w:t>
      </w:r>
      <w:r w:rsidRPr="00CD5001">
        <w:rPr>
          <w:rFonts w:ascii="Times New Roman" w:hAnsi="Times New Roman" w:hint="eastAsia"/>
          <w:b/>
          <w:i/>
          <w:color w:val="000000" w:themeColor="text1"/>
          <w:sz w:val="24"/>
          <w:szCs w:val="24"/>
        </w:rPr>
        <w:t>Chinese Journal of Managrement</w:t>
      </w:r>
      <w:r w:rsidRPr="00CD5001">
        <w:rPr>
          <w:rFonts w:ascii="Times New Roman" w:hAnsi="Times New Roman" w:hint="eastAsia"/>
          <w:color w:val="000000" w:themeColor="text1"/>
          <w:sz w:val="24"/>
          <w:szCs w:val="24"/>
        </w:rPr>
        <w:t>, Vol. 7, No. 11 (2010): 1725-1729.</w:t>
      </w:r>
    </w:p>
    <w:p w14:paraId="6A3672EE" w14:textId="77777777" w:rsidR="00FD3044" w:rsidRPr="00CD5001" w:rsidRDefault="00FD3044" w:rsidP="00FD3044">
      <w:pPr>
        <w:pStyle w:val="a0"/>
        <w:numPr>
          <w:ilvl w:val="0"/>
          <w:numId w:val="3"/>
        </w:numPr>
        <w:tabs>
          <w:tab w:val="num" w:pos="480"/>
        </w:tabs>
        <w:spacing w:before="120"/>
        <w:ind w:left="480" w:hanging="480"/>
        <w:jc w:val="both"/>
        <w:rPr>
          <w:rFonts w:ascii="Times New Roman" w:hAnsi="Times New Roman"/>
          <w:color w:val="000000" w:themeColor="text1"/>
          <w:spacing w:val="-4"/>
          <w:sz w:val="24"/>
          <w:szCs w:val="24"/>
        </w:rPr>
      </w:pPr>
      <w:r w:rsidRPr="00CD5001">
        <w:rPr>
          <w:rFonts w:ascii="Times New Roman" w:hAnsi="Times New Roman"/>
          <w:color w:val="000000" w:themeColor="text1"/>
          <w:sz w:val="24"/>
          <w:szCs w:val="24"/>
        </w:rPr>
        <w:t xml:space="preserve">Hu, Ruifa, Jikun Huang and Cheng Xiang. 2010. China’s Seed Industry: Development, Challenge and Policy, </w:t>
      </w:r>
      <w:r w:rsidRPr="00CD5001">
        <w:rPr>
          <w:rFonts w:ascii="Times New Roman" w:hAnsi="Times New Roman"/>
          <w:b/>
          <w:i/>
          <w:color w:val="000000" w:themeColor="text1"/>
          <w:sz w:val="24"/>
          <w:szCs w:val="24"/>
        </w:rPr>
        <w:t>Forum on Science and Technology in China</w:t>
      </w:r>
      <w:r w:rsidRPr="00CD5001">
        <w:rPr>
          <w:rFonts w:ascii="Times New Roman" w:hAnsi="Times New Roman"/>
          <w:color w:val="000000" w:themeColor="text1"/>
          <w:sz w:val="24"/>
          <w:szCs w:val="24"/>
        </w:rPr>
        <w:t>, 12 (2010): 123-128.</w:t>
      </w:r>
    </w:p>
    <w:p w14:paraId="476F4748" w14:textId="77777777" w:rsidR="00FD3044" w:rsidRPr="00CD5001" w:rsidRDefault="00FD3044" w:rsidP="00FD3044">
      <w:pPr>
        <w:pStyle w:val="a0"/>
        <w:numPr>
          <w:ilvl w:val="0"/>
          <w:numId w:val="3"/>
        </w:numPr>
        <w:tabs>
          <w:tab w:val="num" w:pos="480"/>
        </w:tabs>
        <w:spacing w:before="120"/>
        <w:ind w:left="480" w:hanging="480"/>
        <w:jc w:val="both"/>
        <w:rPr>
          <w:rFonts w:ascii="Times New Roman" w:hAnsi="Times New Roman"/>
          <w:color w:val="000000" w:themeColor="text1"/>
          <w:sz w:val="24"/>
          <w:szCs w:val="24"/>
        </w:rPr>
      </w:pPr>
      <w:r w:rsidRPr="00CD5001">
        <w:rPr>
          <w:rFonts w:ascii="Times New Roman" w:hAnsi="Times New Roman"/>
          <w:color w:val="000000" w:themeColor="text1"/>
          <w:sz w:val="24"/>
          <w:szCs w:val="24"/>
        </w:rPr>
        <w:t xml:space="preserve">Huang, Jikun, Zhigang Xu, Ruifa Hu and Shihuang Zhang. 2010. China’s Seed Industry: Achievement, Problems and Development Strategies, </w:t>
      </w:r>
      <w:r w:rsidRPr="00CD5001">
        <w:rPr>
          <w:rFonts w:ascii="Times New Roman" w:hAnsi="Times New Roman"/>
          <w:b/>
          <w:i/>
          <w:color w:val="000000" w:themeColor="text1"/>
          <w:sz w:val="24"/>
          <w:szCs w:val="24"/>
        </w:rPr>
        <w:t xml:space="preserve">Agricultural Economics and management, </w:t>
      </w:r>
      <w:r w:rsidRPr="00CD5001">
        <w:rPr>
          <w:rFonts w:ascii="Times New Roman" w:hAnsi="Times New Roman"/>
          <w:color w:val="000000" w:themeColor="text1"/>
          <w:sz w:val="24"/>
          <w:szCs w:val="24"/>
        </w:rPr>
        <w:t>3(2010): 5-10.</w:t>
      </w:r>
    </w:p>
    <w:p w14:paraId="09333C97" w14:textId="77777777" w:rsidR="00FD3044" w:rsidRPr="00CD5001" w:rsidRDefault="00FD3044" w:rsidP="00FD3044">
      <w:pPr>
        <w:pStyle w:val="a0"/>
        <w:numPr>
          <w:ilvl w:val="0"/>
          <w:numId w:val="3"/>
        </w:numPr>
        <w:tabs>
          <w:tab w:val="num" w:pos="480"/>
        </w:tabs>
        <w:spacing w:before="120"/>
        <w:ind w:left="480" w:hanging="480"/>
        <w:jc w:val="both"/>
        <w:rPr>
          <w:rFonts w:ascii="Times New Roman" w:hAnsi="Times New Roman"/>
          <w:color w:val="000000" w:themeColor="text1"/>
          <w:sz w:val="24"/>
          <w:szCs w:val="24"/>
        </w:rPr>
      </w:pPr>
      <w:r w:rsidRPr="00CD5001">
        <w:rPr>
          <w:rFonts w:ascii="Times New Roman" w:hAnsi="Times New Roman"/>
          <w:color w:val="000000" w:themeColor="text1"/>
          <w:sz w:val="24"/>
          <w:szCs w:val="24"/>
          <w:lang w:val="de-DE"/>
        </w:rPr>
        <w:t xml:space="preserve">Wu, Weiguang and Jikun Huang. </w:t>
      </w:r>
      <w:r w:rsidRPr="00CD5001">
        <w:rPr>
          <w:rFonts w:ascii="Times New Roman" w:hAnsi="Times New Roman"/>
          <w:color w:val="000000" w:themeColor="text1"/>
          <w:sz w:val="24"/>
          <w:szCs w:val="24"/>
        </w:rPr>
        <w:t xml:space="preserve">2010. An Analysis of the Economic Feasibility of Planting Jatropha Curcas as Raw Material for Forestry Bio-Diesel, </w:t>
      </w:r>
      <w:r w:rsidRPr="00CD5001">
        <w:rPr>
          <w:rFonts w:ascii="Times New Roman" w:hAnsi="Times New Roman"/>
          <w:b/>
          <w:i/>
          <w:color w:val="000000" w:themeColor="text1"/>
          <w:sz w:val="24"/>
          <w:szCs w:val="24"/>
        </w:rPr>
        <w:t>Chinese Rural Economy</w:t>
      </w:r>
      <w:r w:rsidRPr="00CD5001">
        <w:rPr>
          <w:rFonts w:ascii="Times New Roman" w:hAnsi="Times New Roman"/>
          <w:color w:val="000000" w:themeColor="text1"/>
          <w:sz w:val="24"/>
          <w:szCs w:val="24"/>
        </w:rPr>
        <w:t>, 7 (2010): 56-63.</w:t>
      </w:r>
    </w:p>
    <w:p w14:paraId="6A8F53BD" w14:textId="77777777" w:rsidR="00FD3044" w:rsidRPr="00CD5001" w:rsidRDefault="00FD3044" w:rsidP="00FD3044">
      <w:pPr>
        <w:pStyle w:val="a0"/>
        <w:numPr>
          <w:ilvl w:val="0"/>
          <w:numId w:val="3"/>
        </w:numPr>
        <w:tabs>
          <w:tab w:val="num" w:pos="480"/>
        </w:tabs>
        <w:spacing w:before="120"/>
        <w:ind w:left="480" w:hanging="480"/>
        <w:jc w:val="both"/>
        <w:rPr>
          <w:rFonts w:ascii="Times New Roman" w:hAnsi="Times New Roman"/>
          <w:color w:val="000000" w:themeColor="text1"/>
          <w:spacing w:val="-4"/>
          <w:sz w:val="24"/>
          <w:szCs w:val="24"/>
        </w:rPr>
      </w:pPr>
      <w:r w:rsidRPr="00CD5001">
        <w:rPr>
          <w:rFonts w:ascii="Times New Roman" w:hAnsi="Times New Roman"/>
          <w:color w:val="000000" w:themeColor="text1"/>
          <w:sz w:val="24"/>
          <w:szCs w:val="24"/>
        </w:rPr>
        <w:t>Huang, Jikun. 2010. Research Frontiers of Agricultural Economy and Policy Studies from the Perspective of Supply and Demand of Agricultural Commodities,</w:t>
      </w:r>
      <w:r w:rsidRPr="00CD5001">
        <w:rPr>
          <w:rFonts w:ascii="Times New Roman" w:hAnsi="Times New Roman"/>
          <w:b/>
          <w:i/>
          <w:color w:val="000000" w:themeColor="text1"/>
          <w:sz w:val="24"/>
          <w:szCs w:val="24"/>
        </w:rPr>
        <w:t xml:space="preserve"> Economic Survey</w:t>
      </w:r>
      <w:r w:rsidRPr="00CD5001">
        <w:rPr>
          <w:rFonts w:ascii="Times New Roman" w:hAnsi="Times New Roman"/>
          <w:color w:val="000000" w:themeColor="text1"/>
          <w:sz w:val="24"/>
          <w:szCs w:val="24"/>
        </w:rPr>
        <w:t xml:space="preserve">,3(2010):1-7. </w:t>
      </w:r>
    </w:p>
    <w:p w14:paraId="0AD33707" w14:textId="77777777" w:rsidR="00FD3044" w:rsidRPr="00CD5001" w:rsidRDefault="00FD3044" w:rsidP="00FD3044">
      <w:pPr>
        <w:pStyle w:val="a0"/>
        <w:numPr>
          <w:ilvl w:val="0"/>
          <w:numId w:val="3"/>
        </w:numPr>
        <w:tabs>
          <w:tab w:val="num" w:pos="480"/>
        </w:tabs>
        <w:spacing w:before="120"/>
        <w:ind w:left="480" w:hanging="480"/>
        <w:jc w:val="both"/>
        <w:rPr>
          <w:rFonts w:ascii="Times New Roman" w:hAnsi="Times New Roman"/>
          <w:color w:val="000000" w:themeColor="text1"/>
          <w:sz w:val="24"/>
          <w:szCs w:val="24"/>
        </w:rPr>
      </w:pPr>
      <w:r w:rsidRPr="00CD5001">
        <w:rPr>
          <w:rFonts w:ascii="Times New Roman" w:hAnsi="Times New Roman"/>
          <w:color w:val="000000" w:themeColor="text1"/>
          <w:sz w:val="24"/>
          <w:szCs w:val="24"/>
          <w:lang w:val="de-DE"/>
        </w:rPr>
        <w:lastRenderedPageBreak/>
        <w:t xml:space="preserve">Huang, Jikun, Hengshan Deng and Zhigang Xu. 2010. </w:t>
      </w:r>
      <w:r w:rsidRPr="00CD5001">
        <w:rPr>
          <w:rFonts w:ascii="Times New Roman" w:hAnsi="Times New Roman"/>
          <w:color w:val="000000" w:themeColor="text1"/>
          <w:sz w:val="24"/>
          <w:szCs w:val="24"/>
        </w:rPr>
        <w:t xml:space="preserve">The Service Function and Determinants of Farmers’ Professional Cooperatives in China, </w:t>
      </w:r>
      <w:r w:rsidRPr="00CD5001">
        <w:rPr>
          <w:rFonts w:ascii="Times New Roman" w:hAnsi="Times New Roman"/>
          <w:b/>
          <w:i/>
          <w:color w:val="000000" w:themeColor="text1"/>
          <w:sz w:val="24"/>
          <w:szCs w:val="24"/>
        </w:rPr>
        <w:t>Management World</w:t>
      </w:r>
      <w:r w:rsidRPr="00CD5001">
        <w:rPr>
          <w:rFonts w:ascii="Times New Roman" w:hAnsi="Times New Roman"/>
          <w:color w:val="000000" w:themeColor="text1"/>
          <w:sz w:val="24"/>
          <w:szCs w:val="24"/>
        </w:rPr>
        <w:t>, 5 (2010): 75-81.</w:t>
      </w:r>
    </w:p>
    <w:p w14:paraId="0ED36DCC" w14:textId="77777777" w:rsidR="00FD3044" w:rsidRPr="00CD5001" w:rsidRDefault="00FD3044" w:rsidP="00FD3044">
      <w:pPr>
        <w:pStyle w:val="a0"/>
        <w:numPr>
          <w:ilvl w:val="0"/>
          <w:numId w:val="3"/>
        </w:numPr>
        <w:tabs>
          <w:tab w:val="num" w:pos="480"/>
        </w:tabs>
        <w:spacing w:before="120"/>
        <w:ind w:left="480" w:hanging="480"/>
        <w:jc w:val="both"/>
        <w:rPr>
          <w:rFonts w:ascii="Times New Roman" w:hAnsi="Times New Roman"/>
          <w:color w:val="000000" w:themeColor="text1"/>
          <w:spacing w:val="-4"/>
          <w:sz w:val="24"/>
          <w:szCs w:val="24"/>
        </w:rPr>
      </w:pPr>
      <w:r w:rsidRPr="00CD5001">
        <w:rPr>
          <w:rFonts w:ascii="Times New Roman" w:hAnsi="Times New Roman"/>
          <w:color w:val="000000" w:themeColor="text1"/>
          <w:sz w:val="24"/>
          <w:szCs w:val="24"/>
        </w:rPr>
        <w:t xml:space="preserve">Huang, Jikun, Jianwei Mi, Hai Lin, Zijun Wang, Ruijian Chen, Ruifa Hu, Scott Rozelle and Pray Carl. 2010. A Decade of Bt Cotton in Farmer Fields in China: Assessing the Direct Effects and Indirect Externalities of Bt Cotton Adoption in China. </w:t>
      </w:r>
      <w:r w:rsidRPr="00CD5001">
        <w:rPr>
          <w:rFonts w:ascii="Times New Roman" w:hAnsi="Times New Roman"/>
          <w:b/>
          <w:i/>
          <w:color w:val="000000" w:themeColor="text1"/>
          <w:sz w:val="24"/>
          <w:szCs w:val="24"/>
        </w:rPr>
        <w:t>Scientia Sinica Vitae</w:t>
      </w:r>
      <w:r w:rsidRPr="00CD5001">
        <w:rPr>
          <w:rFonts w:ascii="Times New Roman" w:hAnsi="Times New Roman"/>
          <w:color w:val="000000" w:themeColor="text1"/>
          <w:sz w:val="24"/>
          <w:szCs w:val="24"/>
        </w:rPr>
        <w:t>, Vol. 40, No.3 (2010): 260-272.</w:t>
      </w:r>
    </w:p>
    <w:p w14:paraId="4CEA3CA2" w14:textId="77777777" w:rsidR="00FD3044" w:rsidRPr="0096748E" w:rsidRDefault="00FD3044" w:rsidP="00FD3044">
      <w:pPr>
        <w:pStyle w:val="a0"/>
        <w:numPr>
          <w:ilvl w:val="0"/>
          <w:numId w:val="3"/>
        </w:numPr>
        <w:tabs>
          <w:tab w:val="num" w:pos="480"/>
        </w:tabs>
        <w:spacing w:before="120"/>
        <w:ind w:left="480" w:hanging="480"/>
        <w:jc w:val="both"/>
        <w:rPr>
          <w:rFonts w:ascii="Times New Roman" w:hAnsi="Times New Roman"/>
          <w:color w:val="000000" w:themeColor="text1"/>
          <w:sz w:val="24"/>
          <w:szCs w:val="24"/>
        </w:rPr>
      </w:pPr>
      <w:r w:rsidRPr="00CD5001">
        <w:rPr>
          <w:rFonts w:ascii="Times New Roman" w:hAnsi="Times New Roman"/>
          <w:color w:val="000000" w:themeColor="text1"/>
          <w:sz w:val="24"/>
          <w:szCs w:val="24"/>
        </w:rPr>
        <w:t xml:space="preserve">Wu, Yunhua, Jikun Huang, Scott Rozelle and Xiaoxia Dong. 2010. The Relationship between Fruit Retail Market and the Traditional Wholesale Market: A Case Study in Shandong, </w:t>
      </w:r>
      <w:r w:rsidRPr="00CD5001">
        <w:rPr>
          <w:rFonts w:ascii="Times New Roman" w:hAnsi="Times New Roman"/>
          <w:b/>
          <w:i/>
          <w:color w:val="000000" w:themeColor="text1"/>
          <w:sz w:val="24"/>
          <w:szCs w:val="24"/>
        </w:rPr>
        <w:t>Food and Nutrition in China</w:t>
      </w:r>
      <w:r w:rsidRPr="00CD5001">
        <w:rPr>
          <w:rFonts w:ascii="Times New Roman" w:hAnsi="Times New Roman"/>
          <w:color w:val="000000" w:themeColor="text1"/>
          <w:sz w:val="24"/>
          <w:szCs w:val="24"/>
        </w:rPr>
        <w:t>, 1 (2010): 47-</w:t>
      </w:r>
      <w:r w:rsidRPr="0096748E">
        <w:rPr>
          <w:rFonts w:ascii="Times New Roman" w:hAnsi="Times New Roman"/>
          <w:color w:val="000000" w:themeColor="text1"/>
          <w:sz w:val="24"/>
          <w:szCs w:val="24"/>
        </w:rPr>
        <w:t>51.</w:t>
      </w:r>
    </w:p>
    <w:p w14:paraId="114D9168" w14:textId="0F707EC6" w:rsidR="00FD3044" w:rsidRPr="0096748E" w:rsidRDefault="00FD3044" w:rsidP="008B50A4">
      <w:pPr>
        <w:pStyle w:val="a0"/>
        <w:numPr>
          <w:ilvl w:val="0"/>
          <w:numId w:val="3"/>
        </w:numPr>
        <w:tabs>
          <w:tab w:val="num" w:pos="480"/>
        </w:tabs>
        <w:spacing w:before="120"/>
        <w:ind w:left="480" w:hanging="480"/>
        <w:jc w:val="both"/>
        <w:rPr>
          <w:rFonts w:ascii="Times New Roman" w:hAnsi="Times New Roman"/>
          <w:color w:val="000000" w:themeColor="text1"/>
          <w:sz w:val="24"/>
          <w:szCs w:val="24"/>
        </w:rPr>
      </w:pPr>
      <w:r w:rsidRPr="0096748E">
        <w:rPr>
          <w:rFonts w:ascii="Times New Roman" w:hAnsi="Times New Roman"/>
          <w:color w:val="000000" w:themeColor="text1"/>
          <w:sz w:val="24"/>
          <w:szCs w:val="24"/>
        </w:rPr>
        <w:t>Zhao</w:t>
      </w:r>
      <w:r w:rsidRPr="0096748E">
        <w:rPr>
          <w:rFonts w:ascii="Times New Roman" w:hAnsi="Times New Roman" w:hint="eastAsia"/>
          <w:color w:val="000000" w:themeColor="text1"/>
          <w:sz w:val="24"/>
          <w:szCs w:val="24"/>
        </w:rPr>
        <w:t>,</w:t>
      </w:r>
      <w:r w:rsidRPr="0096748E">
        <w:rPr>
          <w:rFonts w:ascii="Times New Roman" w:hAnsi="Times New Roman"/>
          <w:color w:val="000000" w:themeColor="text1"/>
          <w:sz w:val="24"/>
          <w:szCs w:val="24"/>
        </w:rPr>
        <w:t xml:space="preserve"> Qiguo, Jikun</w:t>
      </w:r>
      <w:r w:rsidRPr="0096748E">
        <w:rPr>
          <w:rFonts w:ascii="Times New Roman" w:hAnsi="Times New Roman" w:hint="eastAsia"/>
          <w:color w:val="000000" w:themeColor="text1"/>
          <w:sz w:val="24"/>
          <w:szCs w:val="24"/>
        </w:rPr>
        <w:t xml:space="preserve"> Huang</w:t>
      </w:r>
      <w:r w:rsidRPr="0096748E">
        <w:rPr>
          <w:rFonts w:ascii="Times New Roman" w:hAnsi="Times New Roman"/>
          <w:color w:val="000000" w:themeColor="text1"/>
          <w:sz w:val="24"/>
          <w:szCs w:val="24"/>
        </w:rPr>
        <w:t xml:space="preserve">, </w:t>
      </w:r>
      <w:r w:rsidRPr="0096748E">
        <w:rPr>
          <w:rFonts w:ascii="Times New Roman" w:hAnsi="Times New Roman" w:hint="eastAsia"/>
          <w:color w:val="000000" w:themeColor="text1"/>
          <w:sz w:val="24"/>
          <w:szCs w:val="24"/>
        </w:rPr>
        <w:t xml:space="preserve">2010. </w:t>
      </w:r>
      <w:r w:rsidRPr="0096748E">
        <w:rPr>
          <w:rFonts w:ascii="Times New Roman" w:hAnsi="Times New Roman"/>
          <w:color w:val="000000" w:themeColor="text1"/>
          <w:sz w:val="24"/>
          <w:szCs w:val="24"/>
        </w:rPr>
        <w:t xml:space="preserve">Characteristics and Objectives of China's Ecological </w:t>
      </w:r>
      <w:r w:rsidR="0096748E" w:rsidRPr="0096748E">
        <w:rPr>
          <w:rFonts w:ascii="Times New Roman" w:hAnsi="Times New Roman"/>
          <w:color w:val="000000" w:themeColor="text1"/>
          <w:sz w:val="24"/>
          <w:szCs w:val="24"/>
        </w:rPr>
        <w:t xml:space="preserve">and </w:t>
      </w:r>
      <w:r w:rsidRPr="0096748E">
        <w:rPr>
          <w:rFonts w:ascii="Times New Roman" w:hAnsi="Times New Roman"/>
          <w:color w:val="000000" w:themeColor="text1"/>
          <w:sz w:val="24"/>
          <w:szCs w:val="24"/>
        </w:rPr>
        <w:t>High</w:t>
      </w:r>
      <w:r w:rsidR="0096748E" w:rsidRPr="0096748E">
        <w:rPr>
          <w:rFonts w:ascii="Times New Roman" w:hAnsi="Times New Roman"/>
          <w:color w:val="000000" w:themeColor="text1"/>
          <w:sz w:val="24"/>
          <w:szCs w:val="24"/>
        </w:rPr>
        <w:t>-v</w:t>
      </w:r>
      <w:r w:rsidRPr="0096748E">
        <w:rPr>
          <w:rFonts w:ascii="Times New Roman" w:hAnsi="Times New Roman"/>
          <w:color w:val="000000" w:themeColor="text1"/>
          <w:sz w:val="24"/>
          <w:szCs w:val="24"/>
        </w:rPr>
        <w:t xml:space="preserve">alue Agriculture System Construction </w:t>
      </w:r>
      <w:r w:rsidR="0096748E" w:rsidRPr="0096748E">
        <w:rPr>
          <w:rFonts w:ascii="Times New Roman" w:hAnsi="Times New Roman"/>
          <w:color w:val="000000" w:themeColor="text1"/>
          <w:sz w:val="24"/>
          <w:szCs w:val="24"/>
        </w:rPr>
        <w:t xml:space="preserve">toward </w:t>
      </w:r>
      <w:r w:rsidRPr="0096748E">
        <w:rPr>
          <w:rFonts w:ascii="Times New Roman" w:hAnsi="Times New Roman"/>
          <w:color w:val="000000" w:themeColor="text1"/>
          <w:sz w:val="24"/>
          <w:szCs w:val="24"/>
        </w:rPr>
        <w:t>2050,</w:t>
      </w:r>
      <w:r w:rsidR="00042329" w:rsidRPr="0096748E">
        <w:rPr>
          <w:rFonts w:ascii="Times New Roman" w:hAnsi="Times New Roman" w:hint="eastAsia"/>
          <w:color w:val="000000" w:themeColor="text1"/>
          <w:sz w:val="24"/>
          <w:szCs w:val="24"/>
        </w:rPr>
        <w:t xml:space="preserve"> </w:t>
      </w:r>
      <w:r w:rsidRPr="0096748E">
        <w:rPr>
          <w:rFonts w:ascii="Times New Roman" w:hAnsi="Times New Roman"/>
          <w:b/>
          <w:bCs/>
          <w:i/>
          <w:iCs/>
          <w:color w:val="000000" w:themeColor="text1"/>
          <w:sz w:val="24"/>
          <w:szCs w:val="24"/>
        </w:rPr>
        <w:t>Ecology and Environment</w:t>
      </w:r>
      <w:r w:rsidR="00042329" w:rsidRPr="0096748E">
        <w:rPr>
          <w:rFonts w:ascii="Times New Roman" w:hAnsi="Times New Roman" w:hint="eastAsia"/>
          <w:b/>
          <w:bCs/>
          <w:i/>
          <w:iCs/>
          <w:color w:val="000000" w:themeColor="text1"/>
          <w:sz w:val="24"/>
          <w:szCs w:val="24"/>
        </w:rPr>
        <w:t xml:space="preserve"> Sciences</w:t>
      </w:r>
      <w:r w:rsidRPr="0096748E">
        <w:rPr>
          <w:rFonts w:ascii="Times New Roman" w:hAnsi="Times New Roman"/>
          <w:color w:val="000000" w:themeColor="text1"/>
          <w:sz w:val="24"/>
          <w:szCs w:val="24"/>
        </w:rPr>
        <w:t xml:space="preserve">, </w:t>
      </w:r>
      <w:r w:rsidRPr="0096748E">
        <w:rPr>
          <w:rFonts w:ascii="Times New Roman" w:hAnsi="Times New Roman" w:hint="eastAsia"/>
          <w:color w:val="000000" w:themeColor="text1"/>
          <w:sz w:val="24"/>
          <w:szCs w:val="24"/>
        </w:rPr>
        <w:t>N</w:t>
      </w:r>
      <w:r w:rsidRPr="0096748E">
        <w:rPr>
          <w:rFonts w:ascii="Times New Roman" w:hAnsi="Times New Roman"/>
          <w:color w:val="000000" w:themeColor="text1"/>
          <w:sz w:val="24"/>
          <w:szCs w:val="24"/>
        </w:rPr>
        <w:t>o. 8</w:t>
      </w:r>
      <w:r w:rsidR="00042329" w:rsidRPr="0096748E">
        <w:rPr>
          <w:rFonts w:ascii="Times New Roman" w:hAnsi="Times New Roman" w:hint="eastAsia"/>
          <w:color w:val="000000" w:themeColor="text1"/>
          <w:sz w:val="24"/>
          <w:szCs w:val="24"/>
        </w:rPr>
        <w:t xml:space="preserve"> </w:t>
      </w:r>
      <w:r w:rsidRPr="0096748E">
        <w:rPr>
          <w:rFonts w:ascii="Times New Roman" w:hAnsi="Times New Roman" w:hint="eastAsia"/>
          <w:color w:val="000000" w:themeColor="text1"/>
          <w:sz w:val="24"/>
          <w:szCs w:val="24"/>
        </w:rPr>
        <w:t>(</w:t>
      </w:r>
      <w:r w:rsidRPr="0096748E">
        <w:rPr>
          <w:rFonts w:ascii="Times New Roman" w:hAnsi="Times New Roman"/>
          <w:color w:val="000000" w:themeColor="text1"/>
          <w:sz w:val="24"/>
          <w:szCs w:val="24"/>
        </w:rPr>
        <w:t>2010</w:t>
      </w:r>
      <w:r w:rsidRPr="0096748E">
        <w:rPr>
          <w:rFonts w:ascii="Times New Roman" w:hAnsi="Times New Roman" w:hint="eastAsia"/>
          <w:color w:val="000000" w:themeColor="text1"/>
          <w:sz w:val="24"/>
          <w:szCs w:val="24"/>
        </w:rPr>
        <w:t>):</w:t>
      </w:r>
      <w:r w:rsidRPr="0096748E">
        <w:rPr>
          <w:rFonts w:ascii="Times New Roman" w:hAnsi="Times New Roman"/>
          <w:color w:val="000000" w:themeColor="text1"/>
          <w:sz w:val="24"/>
          <w:szCs w:val="24"/>
        </w:rPr>
        <w:t xml:space="preserve"> 1765-1770</w:t>
      </w:r>
      <w:r w:rsidRPr="0096748E">
        <w:rPr>
          <w:rFonts w:ascii="Times New Roman" w:hAnsi="Times New Roman" w:hint="eastAsia"/>
          <w:color w:val="000000" w:themeColor="text1"/>
          <w:sz w:val="24"/>
          <w:szCs w:val="24"/>
        </w:rPr>
        <w:t>.</w:t>
      </w:r>
    </w:p>
    <w:p w14:paraId="11BA4EE7" w14:textId="77777777" w:rsidR="00042329" w:rsidRPr="00CD5001" w:rsidRDefault="00042329" w:rsidP="00042329">
      <w:pPr>
        <w:pStyle w:val="a0"/>
        <w:numPr>
          <w:ilvl w:val="0"/>
          <w:numId w:val="3"/>
        </w:numPr>
        <w:tabs>
          <w:tab w:val="num" w:pos="480"/>
        </w:tabs>
        <w:spacing w:before="120"/>
        <w:ind w:left="480" w:hanging="480"/>
        <w:jc w:val="both"/>
        <w:rPr>
          <w:rFonts w:ascii="Times New Roman" w:hAnsi="Times New Roman"/>
          <w:color w:val="000000" w:themeColor="text1"/>
          <w:spacing w:val="-4"/>
          <w:sz w:val="24"/>
          <w:szCs w:val="24"/>
        </w:rPr>
      </w:pPr>
      <w:r w:rsidRPr="00CD5001">
        <w:rPr>
          <w:rFonts w:ascii="Times New Roman" w:hAnsi="Times New Roman"/>
          <w:color w:val="000000" w:themeColor="text1"/>
          <w:sz w:val="24"/>
          <w:szCs w:val="24"/>
        </w:rPr>
        <w:t xml:space="preserve">Liu, Ying and Jikun Huang. 2010. A Multi- objective Decision Model of Farmers’ Crop Production, </w:t>
      </w:r>
      <w:r w:rsidRPr="00CD5001">
        <w:rPr>
          <w:rFonts w:ascii="Times New Roman" w:hAnsi="Times New Roman"/>
          <w:b/>
          <w:i/>
          <w:color w:val="000000" w:themeColor="text1"/>
          <w:sz w:val="24"/>
          <w:szCs w:val="24"/>
        </w:rPr>
        <w:t>Economic Research Journal</w:t>
      </w:r>
      <w:r w:rsidRPr="00CD5001">
        <w:rPr>
          <w:rFonts w:ascii="Times New Roman" w:hAnsi="Times New Roman"/>
          <w:color w:val="000000" w:themeColor="text1"/>
          <w:sz w:val="24"/>
          <w:szCs w:val="24"/>
        </w:rPr>
        <w:t>, 1 (2010):148-157-160.</w:t>
      </w:r>
    </w:p>
    <w:p w14:paraId="21683903" w14:textId="77777777" w:rsidR="00042329" w:rsidRPr="00CD5001" w:rsidRDefault="00042329" w:rsidP="00042329">
      <w:pPr>
        <w:pStyle w:val="a0"/>
        <w:numPr>
          <w:ilvl w:val="0"/>
          <w:numId w:val="3"/>
        </w:numPr>
        <w:tabs>
          <w:tab w:val="num" w:pos="480"/>
        </w:tabs>
        <w:spacing w:before="120"/>
        <w:ind w:left="480" w:hanging="480"/>
        <w:jc w:val="both"/>
        <w:rPr>
          <w:rFonts w:ascii="Times New Roman" w:hAnsi="Times New Roman"/>
          <w:color w:val="000000" w:themeColor="text1"/>
          <w:sz w:val="24"/>
          <w:szCs w:val="24"/>
        </w:rPr>
      </w:pPr>
      <w:r w:rsidRPr="00CD5001">
        <w:rPr>
          <w:rFonts w:ascii="Times New Roman" w:hAnsi="Times New Roman"/>
          <w:color w:val="000000" w:themeColor="text1"/>
          <w:sz w:val="24"/>
          <w:szCs w:val="24"/>
        </w:rPr>
        <w:t xml:space="preserve">Huang, Jikun. 2010. Sixty Years of China’s Agricultural Development and Three Decades of the Reform Miracle: Institutional Innovation, Technological Advancement and Market Reforms, </w:t>
      </w:r>
      <w:r w:rsidRPr="00CD5001">
        <w:rPr>
          <w:rFonts w:ascii="Times New Roman" w:hAnsi="Times New Roman"/>
          <w:b/>
          <w:i/>
          <w:color w:val="000000" w:themeColor="text1"/>
          <w:sz w:val="24"/>
          <w:szCs w:val="24"/>
        </w:rPr>
        <w:t>Journal of Agrotechnical Economic</w:t>
      </w:r>
      <w:r w:rsidRPr="00CD5001">
        <w:rPr>
          <w:rFonts w:ascii="Times New Roman" w:hAnsi="Times New Roman"/>
          <w:color w:val="000000" w:themeColor="text1"/>
          <w:sz w:val="24"/>
          <w:szCs w:val="24"/>
        </w:rPr>
        <w:t>s, 1(2010): 4-18.</w:t>
      </w:r>
    </w:p>
    <w:p w14:paraId="4AFDA33C" w14:textId="7706A7B8" w:rsidR="00042329" w:rsidRPr="00CD5001" w:rsidRDefault="00042329" w:rsidP="00042329">
      <w:pPr>
        <w:pStyle w:val="a0"/>
        <w:numPr>
          <w:ilvl w:val="0"/>
          <w:numId w:val="3"/>
        </w:numPr>
        <w:tabs>
          <w:tab w:val="num" w:pos="480"/>
        </w:tabs>
        <w:spacing w:before="120"/>
        <w:ind w:left="480" w:hanging="480"/>
        <w:jc w:val="both"/>
        <w:rPr>
          <w:rFonts w:ascii="Times New Roman" w:hAnsi="Times New Roman"/>
          <w:spacing w:val="-4"/>
          <w:sz w:val="24"/>
          <w:szCs w:val="24"/>
        </w:rPr>
      </w:pPr>
      <w:r w:rsidRPr="00CD5001">
        <w:rPr>
          <w:rFonts w:ascii="Times New Roman" w:hAnsi="Times New Roman"/>
          <w:sz w:val="24"/>
          <w:szCs w:val="24"/>
        </w:rPr>
        <w:t xml:space="preserve">Liu, Yu, Jikun Huang, Jinxia Wang and Scott Rozelle. 2009. Determinants of Adoption of Agricultral Water Saving Technologies, Empirical Research in 10 Provinces, </w:t>
      </w:r>
      <w:r w:rsidRPr="00CD5001">
        <w:rPr>
          <w:rFonts w:ascii="Times New Roman" w:hAnsi="Times New Roman"/>
          <w:b/>
          <w:i/>
          <w:sz w:val="24"/>
          <w:szCs w:val="24"/>
        </w:rPr>
        <w:t>Water Saving Irrigation</w:t>
      </w:r>
      <w:r w:rsidRPr="00CD5001">
        <w:rPr>
          <w:rFonts w:ascii="Times New Roman" w:hAnsi="Times New Roman"/>
          <w:sz w:val="24"/>
          <w:szCs w:val="24"/>
        </w:rPr>
        <w:t>,</w:t>
      </w:r>
      <w:r w:rsidR="00BB6A95">
        <w:rPr>
          <w:rFonts w:ascii="Times New Roman" w:hAnsi="Times New Roman" w:hint="eastAsia"/>
          <w:sz w:val="24"/>
          <w:szCs w:val="24"/>
        </w:rPr>
        <w:t xml:space="preserve"> </w:t>
      </w:r>
      <w:r w:rsidRPr="00CD5001">
        <w:rPr>
          <w:rFonts w:ascii="Times New Roman" w:hAnsi="Times New Roman"/>
          <w:sz w:val="24"/>
          <w:szCs w:val="24"/>
        </w:rPr>
        <w:t>10 (2009): 1-5.</w:t>
      </w:r>
    </w:p>
    <w:p w14:paraId="134C1C1E" w14:textId="77777777" w:rsidR="00042329" w:rsidRPr="00CD5001" w:rsidRDefault="00042329" w:rsidP="00042329">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lang w:val="de-DE"/>
        </w:rPr>
        <w:t xml:space="preserve">Wu, Weiguang, Jikun Huang and Xiangzheng Deng. 2009. </w:t>
      </w:r>
      <w:r w:rsidRPr="00CD5001">
        <w:rPr>
          <w:rFonts w:ascii="Times New Roman" w:hAnsi="Times New Roman"/>
          <w:sz w:val="24"/>
          <w:szCs w:val="24"/>
        </w:rPr>
        <w:t xml:space="preserve">Potential Land for Plantation of Jatropha Curcas as Feedstock for Biodiesel in China, </w:t>
      </w:r>
      <w:r w:rsidRPr="00CD5001">
        <w:rPr>
          <w:rFonts w:ascii="Times New Roman" w:hAnsi="Times New Roman"/>
          <w:b/>
          <w:i/>
          <w:sz w:val="24"/>
          <w:szCs w:val="24"/>
        </w:rPr>
        <w:t>Science China: Earth Sciences</w:t>
      </w:r>
      <w:r w:rsidRPr="00CD5001">
        <w:rPr>
          <w:rFonts w:ascii="Times New Roman" w:hAnsi="Times New Roman"/>
          <w:sz w:val="24"/>
          <w:szCs w:val="24"/>
        </w:rPr>
        <w:t xml:space="preserve">, Vol. 39, No. 12 (2009): </w:t>
      </w:r>
      <w:r w:rsidRPr="00CD5001">
        <w:rPr>
          <w:rFonts w:ascii="Times New Roman" w:hAnsi="Times New Roman" w:hint="eastAsia"/>
          <w:sz w:val="24"/>
          <w:szCs w:val="24"/>
        </w:rPr>
        <w:t>1672-1680</w:t>
      </w:r>
      <w:r w:rsidRPr="00CD5001">
        <w:rPr>
          <w:rFonts w:ascii="Times New Roman" w:hAnsi="Times New Roman"/>
          <w:sz w:val="24"/>
          <w:szCs w:val="24"/>
        </w:rPr>
        <w:t>.</w:t>
      </w:r>
    </w:p>
    <w:p w14:paraId="5B325CAC" w14:textId="77777777" w:rsidR="00042329" w:rsidRPr="00CD5001" w:rsidRDefault="00042329" w:rsidP="00042329">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lang w:val="de-DE"/>
        </w:rPr>
        <w:t xml:space="preserve">Liu, Yu, Jikun Huang and Jun Yang. 2009. </w:t>
      </w:r>
      <w:r w:rsidRPr="00CD5001">
        <w:rPr>
          <w:rFonts w:ascii="Times New Roman" w:hAnsi="Times New Roman"/>
          <w:sz w:val="24"/>
          <w:szCs w:val="24"/>
        </w:rPr>
        <w:t xml:space="preserve">The Impact of New Round Doha Trade Liberalization on Chinese Agriculture, </w:t>
      </w:r>
      <w:r w:rsidRPr="00CD5001">
        <w:rPr>
          <w:rFonts w:ascii="Times New Roman" w:hAnsi="Times New Roman"/>
          <w:b/>
          <w:i/>
          <w:sz w:val="24"/>
          <w:szCs w:val="24"/>
        </w:rPr>
        <w:t>Issues in Agricultural Economy</w:t>
      </w:r>
      <w:r w:rsidRPr="00CD5001">
        <w:rPr>
          <w:rFonts w:ascii="Times New Roman" w:hAnsi="Times New Roman"/>
          <w:sz w:val="24"/>
          <w:szCs w:val="24"/>
        </w:rPr>
        <w:t>, 9(2009): 16-23.</w:t>
      </w:r>
    </w:p>
    <w:p w14:paraId="29482F27" w14:textId="77777777" w:rsidR="00042329" w:rsidRPr="00CD5001" w:rsidRDefault="00042329" w:rsidP="00042329">
      <w:pPr>
        <w:pStyle w:val="a0"/>
        <w:numPr>
          <w:ilvl w:val="0"/>
          <w:numId w:val="3"/>
        </w:numPr>
        <w:tabs>
          <w:tab w:val="num" w:pos="480"/>
        </w:tabs>
        <w:spacing w:before="120"/>
        <w:ind w:left="480" w:hanging="480"/>
        <w:jc w:val="both"/>
        <w:rPr>
          <w:rFonts w:ascii="Times New Roman" w:hAnsi="Times New Roman"/>
          <w:spacing w:val="-4"/>
          <w:sz w:val="24"/>
          <w:szCs w:val="24"/>
        </w:rPr>
      </w:pPr>
      <w:r w:rsidRPr="00CD5001">
        <w:rPr>
          <w:rFonts w:ascii="Times New Roman" w:hAnsi="Times New Roman"/>
          <w:sz w:val="24"/>
          <w:szCs w:val="24"/>
          <w:lang w:val="de-DE"/>
        </w:rPr>
        <w:t xml:space="preserve">Hu, Ruifa, Qin Liang and Jikun Huang. </w:t>
      </w:r>
      <w:r w:rsidRPr="00CD5001">
        <w:rPr>
          <w:rFonts w:ascii="Times New Roman" w:hAnsi="Times New Roman"/>
          <w:sz w:val="24"/>
          <w:szCs w:val="24"/>
        </w:rPr>
        <w:t xml:space="preserve">2009. Private Agricultural Research Investments in China: Current Situation and Past Trend, </w:t>
      </w:r>
      <w:r w:rsidRPr="00CD5001">
        <w:rPr>
          <w:rFonts w:ascii="Times New Roman" w:hAnsi="Times New Roman"/>
          <w:b/>
          <w:i/>
          <w:sz w:val="24"/>
          <w:szCs w:val="24"/>
        </w:rPr>
        <w:t>China Soft Science</w:t>
      </w:r>
      <w:r w:rsidRPr="00CD5001">
        <w:rPr>
          <w:rFonts w:ascii="Times New Roman" w:hAnsi="Times New Roman"/>
          <w:sz w:val="24"/>
          <w:szCs w:val="24"/>
        </w:rPr>
        <w:t>, 7 (2009): 28-34.</w:t>
      </w:r>
    </w:p>
    <w:p w14:paraId="3252BDDD" w14:textId="77777777" w:rsidR="00042329" w:rsidRPr="00CD5001" w:rsidRDefault="00042329" w:rsidP="00042329">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lang w:val="de-DE"/>
        </w:rPr>
        <w:t xml:space="preserve">Chen, Ruijian, Jikun Huang, Jianwei Mi and Zijun Wang. 2009. </w:t>
      </w:r>
      <w:r w:rsidRPr="00CD5001">
        <w:rPr>
          <w:rFonts w:ascii="Times New Roman" w:hAnsi="Times New Roman"/>
          <w:sz w:val="24"/>
          <w:szCs w:val="24"/>
        </w:rPr>
        <w:t xml:space="preserve">Commercial Reform in China’s Seed Industry: Perspective from Cotton Seed Market and Farmers’ Market Participation, </w:t>
      </w:r>
      <w:r w:rsidRPr="00CD5001">
        <w:rPr>
          <w:rFonts w:ascii="Times New Roman" w:hAnsi="Times New Roman"/>
          <w:b/>
          <w:i/>
          <w:sz w:val="24"/>
          <w:szCs w:val="24"/>
        </w:rPr>
        <w:t>China Soft Science</w:t>
      </w:r>
      <w:r w:rsidRPr="00CD5001">
        <w:rPr>
          <w:rFonts w:ascii="Times New Roman" w:hAnsi="Times New Roman"/>
          <w:sz w:val="24"/>
          <w:szCs w:val="24"/>
        </w:rPr>
        <w:t>, 5 (2009): 16-23.</w:t>
      </w:r>
    </w:p>
    <w:p w14:paraId="0017859F" w14:textId="77777777" w:rsidR="00042329" w:rsidRPr="00CD5001" w:rsidRDefault="00042329" w:rsidP="00042329">
      <w:pPr>
        <w:pStyle w:val="a0"/>
        <w:numPr>
          <w:ilvl w:val="0"/>
          <w:numId w:val="3"/>
        </w:numPr>
        <w:tabs>
          <w:tab w:val="num" w:pos="480"/>
        </w:tabs>
        <w:spacing w:before="120"/>
        <w:ind w:left="480" w:hanging="480"/>
        <w:jc w:val="both"/>
        <w:rPr>
          <w:rFonts w:ascii="Times New Roman" w:hAnsi="Times New Roman"/>
          <w:spacing w:val="-4"/>
          <w:sz w:val="24"/>
          <w:szCs w:val="24"/>
        </w:rPr>
      </w:pPr>
      <w:r w:rsidRPr="00CD5001">
        <w:rPr>
          <w:rFonts w:ascii="Times New Roman" w:hAnsi="Times New Roman"/>
          <w:sz w:val="24"/>
          <w:szCs w:val="24"/>
          <w:lang w:val="nl-NL"/>
        </w:rPr>
        <w:t xml:space="preserve">Yang, Kun and Jikun Huang. </w:t>
      </w:r>
      <w:r w:rsidRPr="00CD5001">
        <w:rPr>
          <w:rFonts w:ascii="Times New Roman" w:hAnsi="Times New Roman"/>
          <w:sz w:val="24"/>
          <w:szCs w:val="24"/>
        </w:rPr>
        <w:t xml:space="preserve">2009. The Impacts of Price Fluctuation of Energy and Grain on the Relation between Urban and Rural Economy, </w:t>
      </w:r>
      <w:r w:rsidRPr="00CD5001">
        <w:rPr>
          <w:rFonts w:ascii="Times New Roman" w:hAnsi="Times New Roman"/>
          <w:b/>
          <w:i/>
          <w:sz w:val="24"/>
          <w:szCs w:val="24"/>
        </w:rPr>
        <w:t>Chinese Rural Economy,</w:t>
      </w:r>
      <w:r w:rsidRPr="00CD5001">
        <w:rPr>
          <w:rFonts w:ascii="Times New Roman" w:hAnsi="Times New Roman"/>
          <w:sz w:val="24"/>
          <w:szCs w:val="24"/>
        </w:rPr>
        <w:t>5 (2009): 14-25.</w:t>
      </w:r>
    </w:p>
    <w:p w14:paraId="3C88D7F0" w14:textId="77777777" w:rsidR="00042329" w:rsidRPr="00CD5001" w:rsidRDefault="00042329" w:rsidP="00042329">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Wang, Jinxia, Lijuan Zhang, Jikun Huang and Scott Rozelle. 2009. The Adoption of Conservation Agricultural Technology in the Yellow River Basin: Empirical Research on the Influential Factors, </w:t>
      </w:r>
      <w:r w:rsidRPr="00CD5001">
        <w:rPr>
          <w:rFonts w:ascii="Times New Roman" w:hAnsi="Times New Roman"/>
          <w:b/>
          <w:i/>
          <w:sz w:val="24"/>
          <w:szCs w:val="24"/>
        </w:rPr>
        <w:t>Resources Science</w:t>
      </w:r>
      <w:r w:rsidRPr="00CD5001">
        <w:rPr>
          <w:rFonts w:ascii="Times New Roman" w:hAnsi="Times New Roman"/>
          <w:sz w:val="24"/>
          <w:szCs w:val="24"/>
        </w:rPr>
        <w:t>, Vol.31, No. 4 (2009): 641-647.</w:t>
      </w:r>
    </w:p>
    <w:p w14:paraId="309DDA3E" w14:textId="77777777" w:rsidR="00042329" w:rsidRPr="00CD5001" w:rsidRDefault="00042329" w:rsidP="00042329">
      <w:pPr>
        <w:pStyle w:val="a0"/>
        <w:numPr>
          <w:ilvl w:val="0"/>
          <w:numId w:val="3"/>
        </w:numPr>
        <w:tabs>
          <w:tab w:val="num" w:pos="480"/>
        </w:tabs>
        <w:spacing w:before="120"/>
        <w:ind w:left="480" w:hanging="480"/>
        <w:jc w:val="both"/>
        <w:rPr>
          <w:rFonts w:ascii="Times New Roman" w:hAnsi="Times New Roman"/>
          <w:spacing w:val="-4"/>
          <w:sz w:val="24"/>
          <w:szCs w:val="24"/>
        </w:rPr>
      </w:pPr>
      <w:r w:rsidRPr="00CD5001">
        <w:rPr>
          <w:rFonts w:ascii="Times New Roman" w:hAnsi="Times New Roman"/>
          <w:sz w:val="24"/>
          <w:szCs w:val="24"/>
        </w:rPr>
        <w:t xml:space="preserve">Wu, Yunhua, Jikun Huang and Scott Rozelle. 2009. Empirical Analysis of Major Determinants of Farmers’ Fruit marketing Channels, </w:t>
      </w:r>
      <w:r w:rsidRPr="00CD5001">
        <w:rPr>
          <w:rFonts w:ascii="Times New Roman" w:hAnsi="Times New Roman"/>
          <w:b/>
          <w:i/>
          <w:sz w:val="24"/>
          <w:szCs w:val="24"/>
        </w:rPr>
        <w:t>Systems Engineering—Theory &amp; Practice</w:t>
      </w:r>
      <w:r w:rsidRPr="00CD5001">
        <w:rPr>
          <w:rFonts w:ascii="Times New Roman" w:hAnsi="Times New Roman"/>
          <w:sz w:val="24"/>
          <w:szCs w:val="24"/>
        </w:rPr>
        <w:t>, Vol. 29, No. 4(2009): 58-67.</w:t>
      </w:r>
    </w:p>
    <w:p w14:paraId="36683E5D" w14:textId="77777777" w:rsidR="00042329" w:rsidRPr="00CD5001" w:rsidRDefault="00042329" w:rsidP="00042329">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Wu, Weiguang, Huanguang Qiu and Jikun Huang. 2009. Bio-ethanol Development: Current status, Potential Impacts and Policy Suggestions for China,</w:t>
      </w:r>
      <w:r w:rsidRPr="00CD5001">
        <w:rPr>
          <w:rFonts w:ascii="Times New Roman" w:hAnsi="Times New Roman"/>
          <w:b/>
          <w:i/>
          <w:sz w:val="24"/>
          <w:szCs w:val="24"/>
        </w:rPr>
        <w:t xml:space="preserve"> China Soft Science, </w:t>
      </w:r>
      <w:r w:rsidRPr="00CD5001">
        <w:rPr>
          <w:rFonts w:ascii="Times New Roman" w:hAnsi="Times New Roman"/>
          <w:sz w:val="24"/>
          <w:szCs w:val="24"/>
        </w:rPr>
        <w:t>3 (2009): 23-29-38.</w:t>
      </w:r>
    </w:p>
    <w:p w14:paraId="5ECF2791" w14:textId="77777777" w:rsidR="00042329" w:rsidRPr="00CD5001" w:rsidRDefault="00042329" w:rsidP="00042329">
      <w:pPr>
        <w:pStyle w:val="a0"/>
        <w:numPr>
          <w:ilvl w:val="0"/>
          <w:numId w:val="3"/>
        </w:numPr>
        <w:tabs>
          <w:tab w:val="num" w:pos="480"/>
        </w:tabs>
        <w:spacing w:before="120"/>
        <w:ind w:left="480" w:hanging="480"/>
        <w:jc w:val="both"/>
        <w:rPr>
          <w:rFonts w:ascii="Times New Roman" w:hAnsi="Times New Roman"/>
          <w:spacing w:val="-4"/>
          <w:sz w:val="24"/>
          <w:szCs w:val="24"/>
        </w:rPr>
      </w:pPr>
      <w:r w:rsidRPr="00CD5001">
        <w:rPr>
          <w:rFonts w:ascii="Times New Roman" w:hAnsi="Times New Roman"/>
          <w:sz w:val="24"/>
          <w:szCs w:val="24"/>
        </w:rPr>
        <w:lastRenderedPageBreak/>
        <w:t xml:space="preserve">Qiu, Huanguang, Jun Yang and Jikun Huang. 2009. The Development of Bio-fuel Ethanol and Impact Analysis on the Recent Food Price Rising, </w:t>
      </w:r>
      <w:r w:rsidRPr="00CD5001">
        <w:rPr>
          <w:rFonts w:ascii="Times New Roman" w:hAnsi="Times New Roman"/>
          <w:b/>
          <w:i/>
          <w:sz w:val="24"/>
          <w:szCs w:val="24"/>
        </w:rPr>
        <w:t>Issues in Agricultural Economy</w:t>
      </w:r>
      <w:r w:rsidRPr="00CD5001">
        <w:rPr>
          <w:rFonts w:ascii="Times New Roman" w:hAnsi="Times New Roman"/>
          <w:sz w:val="24"/>
          <w:szCs w:val="24"/>
        </w:rPr>
        <w:t>, Vol. 30, No. 1 (2009): 80-85.</w:t>
      </w:r>
    </w:p>
    <w:p w14:paraId="6F12CC2D" w14:textId="77777777" w:rsidR="00042329" w:rsidRPr="00CD5001" w:rsidRDefault="00042329" w:rsidP="00042329">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Ruifa Hu and Huayong Zhi. 2009. 30 Years’ Development and Reform for the Grass- roots Agricultural Technology Extension System: Policy Assessments and Recommendations, </w:t>
      </w:r>
      <w:r w:rsidRPr="00CD5001">
        <w:rPr>
          <w:rFonts w:ascii="Times New Roman" w:hAnsi="Times New Roman"/>
          <w:b/>
          <w:i/>
          <w:sz w:val="24"/>
          <w:szCs w:val="24"/>
        </w:rPr>
        <w:t>Journal of Agrotechnical Economics</w:t>
      </w:r>
      <w:r w:rsidRPr="00CD5001">
        <w:rPr>
          <w:rFonts w:ascii="Times New Roman" w:hAnsi="Times New Roman"/>
          <w:sz w:val="24"/>
          <w:szCs w:val="24"/>
        </w:rPr>
        <w:t>, 1 (2009): 4-10.</w:t>
      </w:r>
    </w:p>
    <w:p w14:paraId="0D3FB5B6" w14:textId="77777777" w:rsidR="00042329" w:rsidRPr="00CD5001" w:rsidRDefault="00042329" w:rsidP="00042329">
      <w:pPr>
        <w:pStyle w:val="a0"/>
        <w:numPr>
          <w:ilvl w:val="0"/>
          <w:numId w:val="3"/>
        </w:numPr>
        <w:tabs>
          <w:tab w:val="num" w:pos="480"/>
        </w:tabs>
        <w:spacing w:before="120"/>
        <w:ind w:left="480" w:hanging="480"/>
        <w:jc w:val="both"/>
        <w:rPr>
          <w:rFonts w:ascii="Times New Roman" w:hAnsi="Times New Roman"/>
          <w:spacing w:val="-4"/>
          <w:sz w:val="24"/>
          <w:szCs w:val="24"/>
        </w:rPr>
      </w:pPr>
      <w:r w:rsidRPr="00CD5001">
        <w:rPr>
          <w:rFonts w:ascii="Times New Roman" w:hAnsi="Times New Roman"/>
          <w:sz w:val="24"/>
          <w:szCs w:val="24"/>
        </w:rPr>
        <w:t xml:space="preserve">Huang, Jikun, Huanguang Qiu, Michiel Keyzer, Erika Meng and Wim van Veen. 2009. Impacts of Bioethanol Development on China’s Regional Agricultural Development, </w:t>
      </w:r>
      <w:r w:rsidRPr="00CD5001">
        <w:rPr>
          <w:rFonts w:ascii="Times New Roman" w:hAnsi="Times New Roman"/>
          <w:b/>
          <w:i/>
          <w:sz w:val="24"/>
          <w:szCs w:val="24"/>
        </w:rPr>
        <w:t xml:space="preserve">China Economic Quarterly, </w:t>
      </w:r>
      <w:r w:rsidRPr="00CD5001">
        <w:rPr>
          <w:rFonts w:ascii="Times New Roman" w:hAnsi="Times New Roman"/>
          <w:sz w:val="24"/>
          <w:szCs w:val="24"/>
        </w:rPr>
        <w:t>Vol. 8, No. 2(2009): 727-742.</w:t>
      </w:r>
    </w:p>
    <w:p w14:paraId="66C11F2E" w14:textId="77777777" w:rsidR="00042329" w:rsidRPr="00CD5001" w:rsidRDefault="00042329" w:rsidP="00042329">
      <w:pPr>
        <w:pStyle w:val="a0"/>
        <w:numPr>
          <w:ilvl w:val="0"/>
          <w:numId w:val="3"/>
        </w:numPr>
        <w:tabs>
          <w:tab w:val="num" w:pos="480"/>
        </w:tabs>
        <w:spacing w:before="120"/>
        <w:ind w:left="480" w:hanging="480"/>
        <w:jc w:val="both"/>
        <w:rPr>
          <w:rFonts w:ascii="Times New Roman" w:hAnsi="Times New Roman"/>
          <w:spacing w:val="-4"/>
          <w:sz w:val="24"/>
          <w:szCs w:val="24"/>
        </w:rPr>
      </w:pPr>
      <w:r w:rsidRPr="00CD5001">
        <w:rPr>
          <w:rFonts w:ascii="Times New Roman" w:hAnsi="Times New Roman"/>
          <w:sz w:val="24"/>
          <w:szCs w:val="24"/>
        </w:rPr>
        <w:t>Huang, Jikun, Jun Yang, Huanguang Qiu and Zhigang Xu. 2009. The Great Ups and Downs of Grain Prices of this Round: the Main Reasons and the Future Trend,</w:t>
      </w:r>
      <w:r w:rsidRPr="00CD5001">
        <w:rPr>
          <w:rFonts w:ascii="Times New Roman" w:hAnsi="Times New Roman"/>
          <w:b/>
          <w:i/>
          <w:sz w:val="24"/>
          <w:szCs w:val="24"/>
        </w:rPr>
        <w:t xml:space="preserve"> Management World,</w:t>
      </w:r>
      <w:r w:rsidRPr="00CD5001">
        <w:rPr>
          <w:rFonts w:ascii="Times New Roman" w:hAnsi="Times New Roman"/>
          <w:sz w:val="24"/>
          <w:szCs w:val="24"/>
        </w:rPr>
        <w:t xml:space="preserve"> 1 (2009): 72-78.</w:t>
      </w:r>
    </w:p>
    <w:p w14:paraId="2416471A" w14:textId="77777777" w:rsidR="00042329" w:rsidRPr="00CD5001" w:rsidRDefault="00042329" w:rsidP="00042329">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hint="eastAsia"/>
          <w:sz w:val="24"/>
          <w:szCs w:val="24"/>
        </w:rPr>
        <w:t>Qiu, Huanguang, Jikun Huang, 2008. Global Bio-energy Development and its Impact on the Prices of Agricultural Products,</w:t>
      </w:r>
      <w:r w:rsidRPr="00CD5001">
        <w:rPr>
          <w:rFonts w:ascii="Times New Roman" w:hAnsi="Times New Roman" w:hint="eastAsia"/>
          <w:b/>
          <w:i/>
          <w:sz w:val="24"/>
          <w:szCs w:val="24"/>
        </w:rPr>
        <w:t xml:space="preserve"> World Environment</w:t>
      </w:r>
      <w:r w:rsidRPr="00CD5001">
        <w:rPr>
          <w:rFonts w:ascii="Times New Roman" w:hAnsi="Times New Roman" w:hint="eastAsia"/>
          <w:sz w:val="24"/>
          <w:szCs w:val="24"/>
        </w:rPr>
        <w:t>, No.4 (2008): 19-21.</w:t>
      </w:r>
    </w:p>
    <w:p w14:paraId="0B4141F2" w14:textId="77777777" w:rsidR="00042329" w:rsidRPr="00CD5001" w:rsidRDefault="00042329" w:rsidP="00042329">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Yang, Jun, Huanguang Qiu, Jikun Huang. 2008. The Impacts of Biofuel Development on China's Agricultural Development and Food Security, </w:t>
      </w:r>
      <w:r w:rsidRPr="00CD5001">
        <w:rPr>
          <w:rFonts w:ascii="Times New Roman" w:hAnsi="Times New Roman"/>
          <w:b/>
          <w:i/>
          <w:sz w:val="24"/>
          <w:szCs w:val="24"/>
        </w:rPr>
        <w:t>Chinese Journal of Agricultural Resources and Regional Planning,</w:t>
      </w:r>
      <w:r w:rsidRPr="00CD5001">
        <w:rPr>
          <w:rFonts w:ascii="Times New Roman" w:hAnsi="Times New Roman"/>
          <w:sz w:val="24"/>
          <w:szCs w:val="24"/>
        </w:rPr>
        <w:t>4 (2008):1-4.</w:t>
      </w:r>
    </w:p>
    <w:p w14:paraId="2982E359" w14:textId="77777777" w:rsidR="00954D21" w:rsidRPr="00CD5001" w:rsidRDefault="00954D21" w:rsidP="00954D21">
      <w:pPr>
        <w:pStyle w:val="a0"/>
        <w:numPr>
          <w:ilvl w:val="0"/>
          <w:numId w:val="3"/>
        </w:numPr>
        <w:tabs>
          <w:tab w:val="num" w:pos="480"/>
        </w:tabs>
        <w:spacing w:before="120"/>
        <w:ind w:left="480" w:hanging="480"/>
        <w:jc w:val="both"/>
        <w:rPr>
          <w:rFonts w:ascii="Times New Roman" w:hAnsi="Times New Roman"/>
          <w:spacing w:val="-4"/>
          <w:sz w:val="24"/>
          <w:szCs w:val="24"/>
        </w:rPr>
      </w:pPr>
      <w:r w:rsidRPr="00CD5001">
        <w:rPr>
          <w:rFonts w:ascii="Times New Roman" w:hAnsi="Times New Roman"/>
          <w:sz w:val="24"/>
          <w:szCs w:val="24"/>
        </w:rPr>
        <w:t>Shi, Kuanyu, Ruifa Hu, Jikun Huang, Shibao Li and Ning Xu. 2008. The Funding and Sources of Funding in China’s Public Agricultural Research System and their Variations among Regions after the Recent Reform,</w:t>
      </w:r>
      <w:r w:rsidRPr="00CD5001">
        <w:rPr>
          <w:rFonts w:ascii="Times New Roman" w:hAnsi="Times New Roman"/>
          <w:b/>
          <w:i/>
          <w:sz w:val="24"/>
          <w:szCs w:val="24"/>
        </w:rPr>
        <w:t xml:space="preserve"> China Soft Science</w:t>
      </w:r>
      <w:r w:rsidRPr="00CD5001">
        <w:rPr>
          <w:rFonts w:ascii="Times New Roman" w:hAnsi="Times New Roman"/>
          <w:sz w:val="24"/>
          <w:szCs w:val="24"/>
        </w:rPr>
        <w:t xml:space="preserve">, 11 (2008): </w:t>
      </w:r>
      <w:r w:rsidRPr="00CD5001">
        <w:rPr>
          <w:rFonts w:ascii="Times New Roman" w:hAnsi="Times New Roman" w:hint="eastAsia"/>
          <w:sz w:val="24"/>
          <w:szCs w:val="24"/>
        </w:rPr>
        <w:t>45</w:t>
      </w:r>
      <w:r w:rsidRPr="00CD5001">
        <w:rPr>
          <w:rFonts w:ascii="Times New Roman" w:hAnsi="Times New Roman"/>
          <w:sz w:val="24"/>
          <w:szCs w:val="24"/>
        </w:rPr>
        <w:t>-</w:t>
      </w:r>
      <w:r w:rsidRPr="00CD5001">
        <w:rPr>
          <w:rFonts w:ascii="Times New Roman" w:hAnsi="Times New Roman" w:hint="eastAsia"/>
          <w:sz w:val="24"/>
          <w:szCs w:val="24"/>
        </w:rPr>
        <w:t>49</w:t>
      </w:r>
      <w:r w:rsidRPr="00CD5001">
        <w:rPr>
          <w:rFonts w:ascii="Times New Roman" w:hAnsi="Times New Roman"/>
          <w:sz w:val="24"/>
          <w:szCs w:val="24"/>
        </w:rPr>
        <w:t>.</w:t>
      </w:r>
    </w:p>
    <w:p w14:paraId="77E74251" w14:textId="77777777" w:rsidR="00954D21" w:rsidRPr="00CD5001" w:rsidRDefault="00954D21" w:rsidP="00954D21">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Qiu, Huanguang and Jikun Huang. 2008, Impacts of Bio-ethanol Development on China's Agricultural Economy, </w:t>
      </w:r>
      <w:r w:rsidRPr="00CD5001">
        <w:rPr>
          <w:rFonts w:ascii="Times New Roman" w:hAnsi="Times New Roman"/>
          <w:b/>
          <w:i/>
          <w:sz w:val="24"/>
          <w:szCs w:val="24"/>
        </w:rPr>
        <w:t>Internal Edition of Chinese Social Science</w:t>
      </w:r>
      <w:r w:rsidRPr="00CD5001">
        <w:rPr>
          <w:rFonts w:ascii="Times New Roman" w:hAnsi="Times New Roman"/>
          <w:sz w:val="24"/>
          <w:szCs w:val="24"/>
        </w:rPr>
        <w:t>, 5 (2008):142-153.</w:t>
      </w:r>
    </w:p>
    <w:p w14:paraId="54ED7726" w14:textId="77777777" w:rsidR="00954D21" w:rsidRPr="00CD5001" w:rsidRDefault="00954D21" w:rsidP="00954D21">
      <w:pPr>
        <w:pStyle w:val="a0"/>
        <w:numPr>
          <w:ilvl w:val="0"/>
          <w:numId w:val="3"/>
        </w:numPr>
        <w:tabs>
          <w:tab w:val="num" w:pos="480"/>
        </w:tabs>
        <w:spacing w:before="120"/>
        <w:ind w:left="480" w:hanging="480"/>
        <w:jc w:val="both"/>
        <w:rPr>
          <w:rFonts w:ascii="Times New Roman" w:hAnsi="Times New Roman"/>
          <w:spacing w:val="-4"/>
          <w:sz w:val="24"/>
          <w:szCs w:val="24"/>
        </w:rPr>
      </w:pPr>
      <w:r w:rsidRPr="00CD5001">
        <w:rPr>
          <w:rFonts w:ascii="Times New Roman" w:hAnsi="Times New Roman"/>
          <w:sz w:val="24"/>
          <w:szCs w:val="24"/>
          <w:lang w:val="de-DE"/>
        </w:rPr>
        <w:t xml:space="preserve">Wang, Jinxia, Jikun Huang, Lijuan Zhang and Scott Rozelle. </w:t>
      </w:r>
      <w:r w:rsidRPr="00CD5001">
        <w:rPr>
          <w:rFonts w:ascii="Times New Roman" w:hAnsi="Times New Roman"/>
          <w:sz w:val="24"/>
          <w:szCs w:val="24"/>
        </w:rPr>
        <w:t>2008, Farmers’ response to water shortage in North China,</w:t>
      </w:r>
      <w:r w:rsidRPr="00CD5001">
        <w:rPr>
          <w:rFonts w:ascii="Times New Roman" w:hAnsi="Times New Roman"/>
          <w:b/>
          <w:i/>
          <w:sz w:val="24"/>
          <w:szCs w:val="24"/>
        </w:rPr>
        <w:t xml:space="preserve"> Journal of Economics of Water Resources</w:t>
      </w:r>
      <w:r w:rsidRPr="00CD5001">
        <w:rPr>
          <w:rFonts w:ascii="Times New Roman" w:hAnsi="Times New Roman"/>
          <w:sz w:val="24"/>
          <w:szCs w:val="24"/>
        </w:rPr>
        <w:t>, Vol. 26, No. 5 (2008): 1-3-23.</w:t>
      </w:r>
    </w:p>
    <w:p w14:paraId="03C0D027" w14:textId="6371C6DA" w:rsidR="00042329" w:rsidRPr="0096748E" w:rsidRDefault="00954D21" w:rsidP="008B50A4">
      <w:pPr>
        <w:pStyle w:val="a0"/>
        <w:numPr>
          <w:ilvl w:val="0"/>
          <w:numId w:val="3"/>
        </w:numPr>
        <w:tabs>
          <w:tab w:val="num" w:pos="480"/>
        </w:tabs>
        <w:spacing w:before="120"/>
        <w:ind w:left="480" w:hanging="480"/>
        <w:jc w:val="both"/>
        <w:rPr>
          <w:rFonts w:ascii="Times New Roman" w:hAnsi="Times New Roman"/>
          <w:color w:val="000000" w:themeColor="text1"/>
          <w:sz w:val="24"/>
          <w:szCs w:val="24"/>
        </w:rPr>
      </w:pPr>
      <w:r w:rsidRPr="0096748E">
        <w:rPr>
          <w:rFonts w:ascii="Times New Roman" w:hAnsi="Times New Roman" w:hint="eastAsia"/>
          <w:color w:val="000000" w:themeColor="text1"/>
          <w:sz w:val="24"/>
          <w:szCs w:val="24"/>
        </w:rPr>
        <w:t xml:space="preserve">Huang, Jikun, 2008. </w:t>
      </w:r>
      <w:r w:rsidRPr="0096748E">
        <w:rPr>
          <w:rFonts w:ascii="Times New Roman" w:hAnsi="Times New Roman"/>
          <w:color w:val="000000" w:themeColor="text1"/>
          <w:sz w:val="24"/>
          <w:szCs w:val="24"/>
        </w:rPr>
        <w:t xml:space="preserve">Food Prices, Inflation, and Countermeasures, </w:t>
      </w:r>
      <w:r w:rsidRPr="0096748E">
        <w:rPr>
          <w:rFonts w:ascii="Times New Roman" w:hAnsi="Times New Roman"/>
          <w:b/>
          <w:bCs/>
          <w:i/>
          <w:iCs/>
          <w:color w:val="000000" w:themeColor="text1"/>
          <w:sz w:val="24"/>
          <w:szCs w:val="24"/>
        </w:rPr>
        <w:t>China Finance</w:t>
      </w:r>
      <w:r w:rsidRPr="0096748E">
        <w:rPr>
          <w:rFonts w:ascii="Times New Roman" w:hAnsi="Times New Roman"/>
          <w:color w:val="000000" w:themeColor="text1"/>
          <w:sz w:val="24"/>
          <w:szCs w:val="24"/>
        </w:rPr>
        <w:t>,</w:t>
      </w:r>
      <w:r w:rsidRPr="0096748E">
        <w:rPr>
          <w:rFonts w:ascii="Times New Roman" w:hAnsi="Times New Roman" w:hint="eastAsia"/>
          <w:color w:val="000000" w:themeColor="text1"/>
          <w:sz w:val="24"/>
          <w:szCs w:val="24"/>
        </w:rPr>
        <w:t xml:space="preserve"> No. 12 (2008): 51-53.</w:t>
      </w:r>
    </w:p>
    <w:p w14:paraId="32A8C576" w14:textId="17025D82" w:rsidR="001D165E" w:rsidRPr="0096748E" w:rsidRDefault="001D165E" w:rsidP="008B50A4">
      <w:pPr>
        <w:pStyle w:val="a0"/>
        <w:numPr>
          <w:ilvl w:val="0"/>
          <w:numId w:val="3"/>
        </w:numPr>
        <w:tabs>
          <w:tab w:val="num" w:pos="480"/>
        </w:tabs>
        <w:spacing w:before="120"/>
        <w:ind w:left="480" w:hanging="480"/>
        <w:jc w:val="both"/>
        <w:rPr>
          <w:rFonts w:ascii="Times New Roman" w:hAnsi="Times New Roman"/>
          <w:color w:val="000000" w:themeColor="text1"/>
          <w:sz w:val="24"/>
          <w:szCs w:val="24"/>
        </w:rPr>
      </w:pPr>
      <w:r w:rsidRPr="0096748E">
        <w:rPr>
          <w:rFonts w:ascii="Times New Roman" w:hAnsi="Times New Roman" w:hint="eastAsia"/>
          <w:color w:val="000000" w:themeColor="text1"/>
          <w:sz w:val="24"/>
          <w:szCs w:val="24"/>
        </w:rPr>
        <w:t xml:space="preserve">Huang, Jikun, Ruifa Hu, 2008. </w:t>
      </w:r>
      <w:r w:rsidRPr="0096748E">
        <w:rPr>
          <w:rFonts w:ascii="Times New Roman" w:hAnsi="Times New Roman"/>
          <w:color w:val="000000" w:themeColor="text1"/>
          <w:sz w:val="24"/>
          <w:szCs w:val="24"/>
        </w:rPr>
        <w:t>Improving Agricultural Research Reform and Promoting Agricultural Science and Technology Innovation</w:t>
      </w:r>
      <w:r w:rsidRPr="0096748E">
        <w:rPr>
          <w:rFonts w:ascii="Times New Roman" w:hAnsi="Times New Roman" w:hint="eastAsia"/>
          <w:color w:val="000000" w:themeColor="text1"/>
          <w:sz w:val="24"/>
          <w:szCs w:val="24"/>
        </w:rPr>
        <w:t>,</w:t>
      </w:r>
      <w:r w:rsidRPr="0096748E">
        <w:rPr>
          <w:rFonts w:ascii="Times New Roman" w:hAnsi="Times New Roman" w:hint="eastAsia"/>
          <w:b/>
          <w:bCs/>
          <w:i/>
          <w:iCs/>
          <w:color w:val="000000" w:themeColor="text1"/>
          <w:sz w:val="24"/>
          <w:szCs w:val="24"/>
        </w:rPr>
        <w:t xml:space="preserve"> </w:t>
      </w:r>
      <w:r w:rsidRPr="0096748E">
        <w:rPr>
          <w:rFonts w:ascii="Times New Roman" w:hAnsi="Times New Roman"/>
          <w:b/>
          <w:bCs/>
          <w:i/>
          <w:iCs/>
          <w:color w:val="000000" w:themeColor="text1"/>
          <w:sz w:val="24"/>
          <w:szCs w:val="24"/>
        </w:rPr>
        <w:t>Rural Work Communication</w:t>
      </w:r>
      <w:r w:rsidRPr="0096748E">
        <w:rPr>
          <w:rFonts w:ascii="Times New Roman" w:hAnsi="Times New Roman" w:hint="eastAsia"/>
          <w:b/>
          <w:bCs/>
          <w:i/>
          <w:iCs/>
          <w:color w:val="000000" w:themeColor="text1"/>
          <w:sz w:val="24"/>
          <w:szCs w:val="24"/>
        </w:rPr>
        <w:t>,</w:t>
      </w:r>
      <w:r w:rsidRPr="0096748E">
        <w:rPr>
          <w:rFonts w:ascii="Times New Roman" w:hAnsi="Times New Roman" w:hint="eastAsia"/>
          <w:color w:val="000000" w:themeColor="text1"/>
          <w:sz w:val="24"/>
          <w:szCs w:val="24"/>
        </w:rPr>
        <w:t xml:space="preserve"> No. 13 (2008): 18-20.</w:t>
      </w:r>
    </w:p>
    <w:p w14:paraId="06B10429"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Yang, Jun, Jikun Huang, Huanguang</w:t>
      </w:r>
      <w:r w:rsidR="00F03CD1" w:rsidRPr="00CD5001">
        <w:rPr>
          <w:rFonts w:ascii="Times New Roman" w:hAnsi="Times New Roman"/>
          <w:sz w:val="24"/>
          <w:szCs w:val="24"/>
        </w:rPr>
        <w:t xml:space="preserve"> </w:t>
      </w:r>
      <w:r w:rsidRPr="00CD5001">
        <w:rPr>
          <w:rFonts w:ascii="Times New Roman" w:hAnsi="Times New Roman"/>
          <w:sz w:val="24"/>
          <w:szCs w:val="24"/>
        </w:rPr>
        <w:t xml:space="preserve">Qiu and Yu Liu. 2008, Economic Impact Assessment on China’s Export Embargo of Transgenic Rice, </w:t>
      </w:r>
      <w:r w:rsidRPr="00CD5001">
        <w:rPr>
          <w:rFonts w:ascii="Times New Roman" w:hAnsi="Times New Roman"/>
          <w:b/>
          <w:i/>
          <w:sz w:val="24"/>
          <w:szCs w:val="24"/>
        </w:rPr>
        <w:t>Journal of Agrotechnical Economics</w:t>
      </w:r>
      <w:r w:rsidRPr="00CD5001">
        <w:rPr>
          <w:rFonts w:ascii="Times New Roman" w:hAnsi="Times New Roman"/>
          <w:sz w:val="24"/>
          <w:szCs w:val="24"/>
        </w:rPr>
        <w:t>, 5 (2008): 31-37.</w:t>
      </w:r>
    </w:p>
    <w:p w14:paraId="4FF95F2D"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pacing w:val="-4"/>
          <w:sz w:val="24"/>
          <w:szCs w:val="24"/>
        </w:rPr>
      </w:pPr>
      <w:r w:rsidRPr="00CD5001">
        <w:rPr>
          <w:rFonts w:ascii="Times New Roman" w:hAnsi="Times New Roman"/>
          <w:sz w:val="24"/>
          <w:szCs w:val="24"/>
        </w:rPr>
        <w:t>Huang, Jikun, Liang Qi, Ruijian Chen. 2008. The Knowledge and Information of Technology, Risks Aversion and Farmers’ Pesticide Uses in China,</w:t>
      </w:r>
      <w:r w:rsidRPr="00CD5001">
        <w:rPr>
          <w:rFonts w:ascii="Times New Roman" w:hAnsi="Times New Roman"/>
          <w:b/>
          <w:i/>
          <w:sz w:val="24"/>
          <w:szCs w:val="24"/>
        </w:rPr>
        <w:t xml:space="preserve"> Management World</w:t>
      </w:r>
      <w:r w:rsidRPr="00CD5001">
        <w:rPr>
          <w:rFonts w:ascii="Times New Roman" w:hAnsi="Times New Roman"/>
          <w:sz w:val="24"/>
          <w:szCs w:val="24"/>
        </w:rPr>
        <w:t>,5 (2008): 71-76.</w:t>
      </w:r>
    </w:p>
    <w:p w14:paraId="2CC529B9"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Yu Liu, Will Martin, Scott Rozelle and Jun Yang. 2008. China’s Agricultural Distortion and Its Integration into the World Market, </w:t>
      </w:r>
      <w:r w:rsidRPr="00CD5001">
        <w:rPr>
          <w:rFonts w:ascii="Times New Roman" w:hAnsi="Times New Roman"/>
          <w:b/>
          <w:i/>
          <w:sz w:val="24"/>
          <w:szCs w:val="24"/>
        </w:rPr>
        <w:t>The Journal of World Economy</w:t>
      </w:r>
      <w:r w:rsidRPr="00CD5001">
        <w:rPr>
          <w:rFonts w:ascii="Times New Roman" w:hAnsi="Times New Roman"/>
          <w:sz w:val="24"/>
          <w:szCs w:val="24"/>
        </w:rPr>
        <w:t>, Vol. 31, No. 4 (2008): 3-10.</w:t>
      </w:r>
    </w:p>
    <w:p w14:paraId="22DE7906"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Wu, Yunhua, Jikun Huang, Scott Rozelle and Zhijian Yang. 2007. The Rise of Dairy Processing Firms and Farmers Participation in Dairy Farming, </w:t>
      </w:r>
      <w:r w:rsidRPr="00CD5001">
        <w:rPr>
          <w:rFonts w:ascii="Times New Roman" w:hAnsi="Times New Roman"/>
          <w:b/>
          <w:i/>
          <w:sz w:val="24"/>
          <w:szCs w:val="24"/>
        </w:rPr>
        <w:t>Issues in Agricultural Economy</w:t>
      </w:r>
      <w:r w:rsidRPr="00CD5001">
        <w:rPr>
          <w:rFonts w:ascii="Times New Roman" w:hAnsi="Times New Roman"/>
          <w:sz w:val="24"/>
          <w:szCs w:val="24"/>
        </w:rPr>
        <w:t>, 12 (2007): 62-69.</w:t>
      </w:r>
    </w:p>
    <w:p w14:paraId="4BD59459"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and Ruifa Hu. 2007. Impacts of GM Rice on Productivity and Farmers’ Health, </w:t>
      </w:r>
      <w:r w:rsidRPr="00CD5001">
        <w:rPr>
          <w:rFonts w:ascii="Times New Roman" w:hAnsi="Times New Roman"/>
          <w:b/>
          <w:i/>
          <w:sz w:val="24"/>
          <w:szCs w:val="24"/>
        </w:rPr>
        <w:t>Science Focus</w:t>
      </w:r>
      <w:r w:rsidRPr="00CD5001">
        <w:rPr>
          <w:rFonts w:ascii="Times New Roman" w:hAnsi="Times New Roman"/>
          <w:sz w:val="24"/>
          <w:szCs w:val="24"/>
        </w:rPr>
        <w:t>, Vol. 2, No. 6 (2007): 42.</w:t>
      </w:r>
    </w:p>
    <w:p w14:paraId="5BA90ADF"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lang w:val="de-DE"/>
        </w:rPr>
        <w:lastRenderedPageBreak/>
        <w:t xml:space="preserve">Zhang, Qi, Jianwei Mi and Jikun Huang. </w:t>
      </w:r>
      <w:r w:rsidRPr="00CD5001">
        <w:rPr>
          <w:rFonts w:ascii="Times New Roman" w:hAnsi="Times New Roman"/>
          <w:sz w:val="24"/>
          <w:szCs w:val="24"/>
        </w:rPr>
        <w:t xml:space="preserve">2007. Income Mobility and Income Distribution Evidence from Rural China, </w:t>
      </w:r>
      <w:r w:rsidRPr="00CD5001">
        <w:rPr>
          <w:rFonts w:ascii="Times New Roman" w:hAnsi="Times New Roman"/>
          <w:b/>
          <w:i/>
          <w:sz w:val="24"/>
          <w:szCs w:val="24"/>
        </w:rPr>
        <w:t>Economic Research Journal</w:t>
      </w:r>
      <w:r w:rsidRPr="00CD5001">
        <w:rPr>
          <w:rFonts w:ascii="Times New Roman" w:hAnsi="Times New Roman"/>
          <w:sz w:val="24"/>
          <w:szCs w:val="24"/>
        </w:rPr>
        <w:t>, Vol. 42, No. 11 (2007): 123-138.</w:t>
      </w:r>
    </w:p>
    <w:p w14:paraId="7F130678"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Huang, Jikun, Lifen Zhu and Xiangzheng Deng. 2007. Regional Differences and Determinants of Build-up Area Expansion in China, S</w:t>
      </w:r>
      <w:r w:rsidRPr="00CD5001">
        <w:rPr>
          <w:rFonts w:ascii="Times New Roman" w:hAnsi="Times New Roman"/>
          <w:b/>
          <w:i/>
          <w:sz w:val="24"/>
          <w:szCs w:val="24"/>
        </w:rPr>
        <w:t>cience in China: Series D Earth Sciences,</w:t>
      </w:r>
      <w:r w:rsidRPr="00CD5001">
        <w:rPr>
          <w:rFonts w:ascii="Times New Roman" w:hAnsi="Times New Roman"/>
          <w:sz w:val="24"/>
          <w:szCs w:val="24"/>
        </w:rPr>
        <w:t xml:space="preserve"> Vol. 37, No.9 (2007): 1235-1241.</w:t>
      </w:r>
    </w:p>
    <w:p w14:paraId="17EC144B"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Liu, Ying, Jikun Huang and Jinxia Wang. 2007. Errors in Aggregation in Linear Programming in a Production Decision-making Model of a Farm Household, </w:t>
      </w:r>
      <w:r w:rsidRPr="00CD5001">
        <w:rPr>
          <w:rFonts w:ascii="Times New Roman" w:hAnsi="Times New Roman"/>
          <w:b/>
          <w:i/>
          <w:sz w:val="24"/>
          <w:szCs w:val="24"/>
        </w:rPr>
        <w:t>Journal of Agrotechnical Economics</w:t>
      </w:r>
      <w:r w:rsidRPr="00CD5001">
        <w:rPr>
          <w:rFonts w:ascii="Times New Roman" w:hAnsi="Times New Roman"/>
          <w:sz w:val="24"/>
          <w:szCs w:val="24"/>
        </w:rPr>
        <w:t>, 5 (2007): 10-14.</w:t>
      </w:r>
    </w:p>
    <w:p w14:paraId="56D34DE6"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Qiu, Huanguang, Jun Yan</w:t>
      </w:r>
      <w:r w:rsidR="00B01BD6" w:rsidRPr="00CD5001">
        <w:rPr>
          <w:rFonts w:ascii="Times New Roman" w:hAnsi="Times New Roman" w:hint="eastAsia"/>
          <w:sz w:val="24"/>
          <w:szCs w:val="24"/>
        </w:rPr>
        <w:t>g</w:t>
      </w:r>
      <w:r w:rsidRPr="00CD5001">
        <w:rPr>
          <w:rFonts w:ascii="Times New Roman" w:hAnsi="Times New Roman"/>
          <w:sz w:val="24"/>
          <w:szCs w:val="24"/>
        </w:rPr>
        <w:t xml:space="preserve"> and Jikun Huang. 2007. The Impact of the China-ASEAN Free Trade Area on China’s Agricultural International Trade and Its Regional Development in Agriculture,</w:t>
      </w:r>
      <w:r w:rsidRPr="00CD5001">
        <w:rPr>
          <w:rFonts w:ascii="Times New Roman" w:hAnsi="Times New Roman"/>
          <w:b/>
          <w:i/>
          <w:sz w:val="24"/>
          <w:szCs w:val="24"/>
        </w:rPr>
        <w:t xml:space="preserve"> Management World,</w:t>
      </w:r>
      <w:r w:rsidRPr="00CD5001">
        <w:rPr>
          <w:rFonts w:ascii="Times New Roman" w:hAnsi="Times New Roman"/>
          <w:sz w:val="24"/>
          <w:szCs w:val="24"/>
        </w:rPr>
        <w:t>9 (2007): 56-61.</w:t>
      </w:r>
    </w:p>
    <w:p w14:paraId="0360436E"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Zhi, Huayong, Jikun Huang and Deliang Zhang. 2007. The Effect of the Public Investment on the performance of Grass-root Agricultural Technicians under Different Management Systems, </w:t>
      </w:r>
      <w:r w:rsidRPr="00CD5001">
        <w:rPr>
          <w:rFonts w:ascii="Times New Roman" w:hAnsi="Times New Roman"/>
          <w:b/>
          <w:i/>
          <w:sz w:val="24"/>
          <w:szCs w:val="24"/>
        </w:rPr>
        <w:t>Management World,</w:t>
      </w:r>
      <w:r w:rsidRPr="00CD5001">
        <w:rPr>
          <w:rFonts w:ascii="Times New Roman" w:hAnsi="Times New Roman"/>
          <w:sz w:val="24"/>
          <w:szCs w:val="24"/>
        </w:rPr>
        <w:t xml:space="preserve"> 7(2007): 66-74.</w:t>
      </w:r>
    </w:p>
    <w:p w14:paraId="1F078265"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Huang, Jikun, Xianfang</w:t>
      </w:r>
      <w:r w:rsidR="00F03CD1" w:rsidRPr="00CD5001">
        <w:rPr>
          <w:rFonts w:ascii="Times New Roman" w:hAnsi="Times New Roman"/>
          <w:sz w:val="24"/>
          <w:szCs w:val="24"/>
        </w:rPr>
        <w:t xml:space="preserve"> </w:t>
      </w:r>
      <w:r w:rsidRPr="00CD5001">
        <w:rPr>
          <w:rFonts w:ascii="Times New Roman" w:hAnsi="Times New Roman"/>
          <w:sz w:val="24"/>
          <w:szCs w:val="24"/>
        </w:rPr>
        <w:t>Niu, Huayong</w:t>
      </w:r>
      <w:r w:rsidR="00F03CD1" w:rsidRPr="00CD5001">
        <w:rPr>
          <w:rFonts w:ascii="Times New Roman" w:hAnsi="Times New Roman"/>
          <w:sz w:val="24"/>
          <w:szCs w:val="24"/>
        </w:rPr>
        <w:t xml:space="preserve"> </w:t>
      </w:r>
      <w:r w:rsidRPr="00CD5001">
        <w:rPr>
          <w:rFonts w:ascii="Times New Roman" w:hAnsi="Times New Roman"/>
          <w:sz w:val="24"/>
          <w:szCs w:val="24"/>
        </w:rPr>
        <w:t>Zhi and Xiaoxia Dong. 2007. The Analysis of the Factors Affecting Vegetable Production and Readjustment of Planting Structure,</w:t>
      </w:r>
      <w:r w:rsidRPr="00CD5001">
        <w:rPr>
          <w:rFonts w:ascii="Times New Roman" w:hAnsi="Times New Roman"/>
          <w:b/>
          <w:i/>
          <w:sz w:val="24"/>
          <w:szCs w:val="24"/>
        </w:rPr>
        <w:t xml:space="preserve"> Issues in Agricultural Economy</w:t>
      </w:r>
      <w:r w:rsidRPr="00CD5001">
        <w:rPr>
          <w:rFonts w:ascii="Times New Roman" w:hAnsi="Times New Roman"/>
          <w:sz w:val="24"/>
          <w:szCs w:val="24"/>
        </w:rPr>
        <w:t>, 7 (2007): 4-10.</w:t>
      </w:r>
    </w:p>
    <w:p w14:paraId="7E220F57"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Qiu, Huanguang, Jikun Huang and Jun Yang. 2007. Consumers’ Trust in Government and its Impact on Their Acceptance toward Genetically Modified Food, </w:t>
      </w:r>
      <w:r w:rsidRPr="00CD5001">
        <w:rPr>
          <w:rFonts w:ascii="Times New Roman" w:hAnsi="Times New Roman"/>
          <w:b/>
          <w:i/>
          <w:sz w:val="24"/>
          <w:szCs w:val="24"/>
        </w:rPr>
        <w:t>Economic Research Journal</w:t>
      </w:r>
      <w:r w:rsidRPr="00CD5001">
        <w:rPr>
          <w:rFonts w:ascii="Times New Roman" w:hAnsi="Times New Roman"/>
          <w:sz w:val="24"/>
          <w:szCs w:val="24"/>
        </w:rPr>
        <w:t>, Vol. 42, No.6 (2007): 65-74.</w:t>
      </w:r>
    </w:p>
    <w:p w14:paraId="7BB374B6"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and Ruifa Hu. 2007. Impacts of GM Rice on rice Farmers, </w:t>
      </w:r>
      <w:r w:rsidRPr="00CD5001">
        <w:rPr>
          <w:rFonts w:ascii="Times New Roman" w:hAnsi="Times New Roman"/>
          <w:b/>
          <w:i/>
          <w:sz w:val="24"/>
          <w:szCs w:val="24"/>
        </w:rPr>
        <w:t>Journal of Agricultural Science and Technology,</w:t>
      </w:r>
      <w:r w:rsidRPr="00CD5001">
        <w:rPr>
          <w:rFonts w:ascii="Times New Roman" w:hAnsi="Times New Roman"/>
          <w:sz w:val="24"/>
          <w:szCs w:val="24"/>
        </w:rPr>
        <w:t xml:space="preserve"> Vol. 9, No.3 (2007): 13-17.</w:t>
      </w:r>
    </w:p>
    <w:p w14:paraId="2E9170EA"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Zhu, Lifeng and Jikun Huang. 2007. Regional Differences in Land Use Modes During Urban and Rural Development in China and Analysis of the Causal Factors, </w:t>
      </w:r>
      <w:r w:rsidRPr="00CD5001">
        <w:rPr>
          <w:rFonts w:ascii="Times New Roman" w:hAnsi="Times New Roman"/>
          <w:b/>
          <w:i/>
          <w:sz w:val="24"/>
          <w:szCs w:val="24"/>
        </w:rPr>
        <w:t>Chinese Rural Economy</w:t>
      </w:r>
      <w:r w:rsidRPr="00CD5001">
        <w:rPr>
          <w:rFonts w:ascii="Times New Roman" w:hAnsi="Times New Roman"/>
          <w:sz w:val="24"/>
          <w:szCs w:val="24"/>
        </w:rPr>
        <w:t>, 3 (2007): 4-12.</w:t>
      </w:r>
    </w:p>
    <w:p w14:paraId="1CA59228"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Qiu, Huanguang, Jikun Huang and Jun Yang. 2007. Discussions on the Studies of Consumers’ Attitudes towards Genetically Modified Technology and Foods, </w:t>
      </w:r>
      <w:r w:rsidRPr="00CD5001">
        <w:rPr>
          <w:rFonts w:ascii="Times New Roman" w:hAnsi="Times New Roman"/>
          <w:b/>
          <w:i/>
          <w:sz w:val="24"/>
          <w:szCs w:val="24"/>
        </w:rPr>
        <w:t>Forum on Science and Technology in China</w:t>
      </w:r>
      <w:r w:rsidRPr="00CD5001">
        <w:rPr>
          <w:rFonts w:ascii="Times New Roman" w:hAnsi="Times New Roman"/>
          <w:sz w:val="24"/>
          <w:szCs w:val="24"/>
        </w:rPr>
        <w:t>, 3 (2007): 105-108.</w:t>
      </w:r>
    </w:p>
    <w:p w14:paraId="16E4D782"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lang w:val="de-DE"/>
        </w:rPr>
        <w:t xml:space="preserve">Zhu, Lifen and Jikun Huang. </w:t>
      </w:r>
      <w:r w:rsidRPr="00CD5001">
        <w:rPr>
          <w:rFonts w:ascii="Times New Roman" w:hAnsi="Times New Roman"/>
          <w:sz w:val="24"/>
          <w:szCs w:val="24"/>
        </w:rPr>
        <w:t xml:space="preserve">2007. Urbanization and Cultivated Land Changes in China, </w:t>
      </w:r>
      <w:r w:rsidRPr="00CD5001">
        <w:rPr>
          <w:rFonts w:ascii="Times New Roman" w:hAnsi="Times New Roman"/>
          <w:b/>
          <w:i/>
          <w:sz w:val="24"/>
          <w:szCs w:val="24"/>
        </w:rPr>
        <w:t>Economic Research Journal</w:t>
      </w:r>
      <w:r w:rsidRPr="00CD5001">
        <w:rPr>
          <w:rFonts w:ascii="Times New Roman" w:hAnsi="Times New Roman"/>
          <w:sz w:val="24"/>
          <w:szCs w:val="24"/>
        </w:rPr>
        <w:t>, Vol. 42, No. 2 (2007): 137-145.</w:t>
      </w:r>
    </w:p>
    <w:p w14:paraId="642C5AEF"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Hu, Ruifa, Kuanyu Shi, Yongwei Cui and Jikun Huang. 2007. Change in China’s Agricultural Research Investment and Its International Comparison,</w:t>
      </w:r>
      <w:r w:rsidRPr="00CD5001">
        <w:rPr>
          <w:rFonts w:ascii="Times New Roman" w:hAnsi="Times New Roman"/>
          <w:b/>
          <w:i/>
          <w:sz w:val="24"/>
          <w:szCs w:val="24"/>
        </w:rPr>
        <w:t xml:space="preserve"> China Soft Science</w:t>
      </w:r>
      <w:r w:rsidRPr="00CD5001">
        <w:rPr>
          <w:rFonts w:ascii="Times New Roman" w:hAnsi="Times New Roman"/>
          <w:sz w:val="24"/>
          <w:szCs w:val="24"/>
        </w:rPr>
        <w:t>, 2 (2007): 53-58-65.</w:t>
      </w:r>
    </w:p>
    <w:p w14:paraId="14A97252"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 Hai Lin, Ruifa Hu, Scott Rozelle and Carl Pray. 2007. Impacts of Adoption of Genetically-modified Insect-Resistant Cotton on Usage of Pesticides Targeting at Less-dangerous Insects, </w:t>
      </w:r>
      <w:r w:rsidRPr="00CD5001">
        <w:rPr>
          <w:rFonts w:ascii="Times New Roman" w:hAnsi="Times New Roman"/>
          <w:b/>
          <w:i/>
          <w:sz w:val="24"/>
          <w:szCs w:val="24"/>
        </w:rPr>
        <w:t>Journal of Agrotechnical Economics</w:t>
      </w:r>
      <w:r w:rsidRPr="00CD5001">
        <w:rPr>
          <w:rFonts w:ascii="Times New Roman" w:hAnsi="Times New Roman"/>
          <w:sz w:val="24"/>
          <w:szCs w:val="24"/>
        </w:rPr>
        <w:t>, 1 (2007): 4-12.</w:t>
      </w:r>
    </w:p>
    <w:p w14:paraId="4393720E"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and Jun Yang, 2006. China’s Rapid Economic Growth and Its Implications for Agriculture and Food Security in China and the Rest of World, </w:t>
      </w:r>
      <w:r w:rsidRPr="00CD5001">
        <w:rPr>
          <w:rFonts w:ascii="Times New Roman" w:hAnsi="Times New Roman"/>
          <w:b/>
          <w:i/>
          <w:sz w:val="24"/>
          <w:szCs w:val="24"/>
        </w:rPr>
        <w:t>Bulletin of Chinese Academy of sciences</w:t>
      </w:r>
      <w:r w:rsidRPr="00CD5001">
        <w:rPr>
          <w:rFonts w:ascii="Times New Roman" w:hAnsi="Times New Roman"/>
          <w:sz w:val="24"/>
          <w:szCs w:val="24"/>
        </w:rPr>
        <w:t>, Vol. 21, No. 2 (2006): 106-112.</w:t>
      </w:r>
    </w:p>
    <w:p w14:paraId="7B94EA50" w14:textId="77777777" w:rsidR="00D62F65" w:rsidRPr="00CD5001" w:rsidRDefault="00D62F65" w:rsidP="00D62F65">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Dong, Xiaoxia, Jikun Huang, Scott Rozelle and Honglin Wang. 2006. The Development of Supermarkets in Greater Beijing and Features of Farmers’ Households’ Production and Sale of Their Fruits and Vegetables in the Surrounding Areas,</w:t>
      </w:r>
      <w:r w:rsidRPr="00CD5001">
        <w:rPr>
          <w:rFonts w:ascii="Times New Roman" w:hAnsi="Times New Roman"/>
          <w:b/>
          <w:i/>
          <w:sz w:val="24"/>
          <w:szCs w:val="24"/>
        </w:rPr>
        <w:t xml:space="preserve"> Chinese Rural Economy</w:t>
      </w:r>
      <w:r w:rsidRPr="00CD5001">
        <w:rPr>
          <w:rFonts w:ascii="Times New Roman" w:hAnsi="Times New Roman"/>
          <w:sz w:val="24"/>
          <w:szCs w:val="24"/>
        </w:rPr>
        <w:t>, 11 (2006): 9-16.</w:t>
      </w:r>
    </w:p>
    <w:p w14:paraId="6062FCA7" w14:textId="77777777" w:rsidR="00D62F65" w:rsidRPr="00CD5001" w:rsidRDefault="00D62F65" w:rsidP="00D62F65">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lastRenderedPageBreak/>
        <w:t xml:space="preserve">Dong, Xiaoxia, Jikun Huang, Scott Rozelle and Honglin Wang. 2006. The Geographical Location, Transportation Infrastructure and Adjustment of Crop Production Structure, </w:t>
      </w:r>
      <w:r w:rsidRPr="00CD5001">
        <w:rPr>
          <w:rFonts w:ascii="Times New Roman" w:hAnsi="Times New Roman"/>
          <w:b/>
          <w:i/>
          <w:sz w:val="24"/>
          <w:szCs w:val="24"/>
        </w:rPr>
        <w:t>Management World</w:t>
      </w:r>
      <w:r w:rsidRPr="00CD5001">
        <w:rPr>
          <w:rFonts w:ascii="Times New Roman" w:hAnsi="Times New Roman"/>
          <w:sz w:val="24"/>
          <w:szCs w:val="24"/>
        </w:rPr>
        <w:t>, 9 (2006): 59-63-79.</w:t>
      </w:r>
    </w:p>
    <w:p w14:paraId="01DF242C" w14:textId="77777777" w:rsidR="00D62F65" w:rsidRPr="00CD5001" w:rsidRDefault="00D62F65" w:rsidP="00D62F65">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Luo, Renfu, Linxiu Zhang, Jikun Huang, Scott Rozelle and Chengfang Liu. 2006. Direct Election, Rural Tax Reform and Public Goods Provision in Rural China, </w:t>
      </w:r>
      <w:r w:rsidRPr="00CD5001">
        <w:rPr>
          <w:rFonts w:ascii="Times New Roman" w:hAnsi="Times New Roman"/>
          <w:b/>
          <w:i/>
          <w:sz w:val="24"/>
          <w:szCs w:val="24"/>
        </w:rPr>
        <w:t>China Economic Quarterly</w:t>
      </w:r>
      <w:r w:rsidRPr="00CD5001">
        <w:rPr>
          <w:rFonts w:ascii="Times New Roman" w:hAnsi="Times New Roman"/>
          <w:sz w:val="24"/>
          <w:szCs w:val="24"/>
        </w:rPr>
        <w:t>, Vol. 5, No.4 (2006): 1295-1310.</w:t>
      </w:r>
    </w:p>
    <w:p w14:paraId="0A8B5AC1"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Huang, Jikun, Huanguang</w:t>
      </w:r>
      <w:r w:rsidR="00F03CD1" w:rsidRPr="00CD5001">
        <w:rPr>
          <w:rFonts w:ascii="Times New Roman" w:hAnsi="Times New Roman"/>
          <w:sz w:val="24"/>
          <w:szCs w:val="24"/>
        </w:rPr>
        <w:t xml:space="preserve"> </w:t>
      </w:r>
      <w:r w:rsidRPr="00CD5001">
        <w:rPr>
          <w:rFonts w:ascii="Times New Roman" w:hAnsi="Times New Roman"/>
          <w:sz w:val="24"/>
          <w:szCs w:val="24"/>
        </w:rPr>
        <w:t>Qiu, Junfei Bai and Carl Pray. 2006. Awareness, Acceptance and Willingness to Buy Genetically Modified Foods in Urban China,</w:t>
      </w:r>
      <w:r w:rsidRPr="00CD5001">
        <w:rPr>
          <w:rFonts w:ascii="Times New Roman" w:hAnsi="Times New Roman"/>
          <w:b/>
          <w:i/>
          <w:sz w:val="24"/>
          <w:szCs w:val="24"/>
        </w:rPr>
        <w:t xml:space="preserve"> China Soft Science</w:t>
      </w:r>
      <w:r w:rsidRPr="00CD5001">
        <w:rPr>
          <w:rFonts w:ascii="Times New Roman" w:hAnsi="Times New Roman"/>
          <w:sz w:val="24"/>
          <w:szCs w:val="24"/>
        </w:rPr>
        <w:t>, 2 (2006): 61-67.</w:t>
      </w:r>
    </w:p>
    <w:p w14:paraId="786E10C9" w14:textId="77777777" w:rsidR="00D62F65" w:rsidRPr="00CD5001" w:rsidRDefault="00D62F65" w:rsidP="00D62F65">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Hu, Ruifa, Jie Huang, Carl Pray and Jikun Huang. 2006. Impacts of Plant Breeder Rights on Rice Seed Prices and Variety Adoption In China,</w:t>
      </w:r>
      <w:r w:rsidRPr="00CD5001">
        <w:rPr>
          <w:rFonts w:ascii="Times New Roman" w:hAnsi="Times New Roman"/>
          <w:b/>
          <w:i/>
          <w:sz w:val="24"/>
          <w:szCs w:val="24"/>
        </w:rPr>
        <w:t xml:space="preserve"> China Soft Science</w:t>
      </w:r>
      <w:r w:rsidRPr="00CD5001">
        <w:rPr>
          <w:rFonts w:ascii="Times New Roman" w:hAnsi="Times New Roman"/>
          <w:sz w:val="24"/>
          <w:szCs w:val="24"/>
        </w:rPr>
        <w:t>, 1 (2006): 49-56.</w:t>
      </w:r>
    </w:p>
    <w:p w14:paraId="1F256586"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and Jun Yang. 2006. China’s Rapid Growth, the Security of Food and Energy, and World Economic Development, </w:t>
      </w:r>
      <w:r w:rsidRPr="00CD5001">
        <w:rPr>
          <w:rFonts w:ascii="Times New Roman" w:hAnsi="Times New Roman"/>
          <w:b/>
          <w:i/>
          <w:sz w:val="24"/>
          <w:szCs w:val="24"/>
        </w:rPr>
        <w:t>Management World</w:t>
      </w:r>
      <w:r w:rsidRPr="00CD5001">
        <w:rPr>
          <w:rFonts w:ascii="Times New Roman" w:hAnsi="Times New Roman"/>
          <w:sz w:val="24"/>
          <w:szCs w:val="24"/>
        </w:rPr>
        <w:t>, 1 (2006): 67-74.</w:t>
      </w:r>
    </w:p>
    <w:p w14:paraId="21EC6A44" w14:textId="3613EA7C" w:rsidR="00D62F65" w:rsidRPr="0096748E" w:rsidRDefault="00D62F65" w:rsidP="009701AF">
      <w:pPr>
        <w:pStyle w:val="a0"/>
        <w:numPr>
          <w:ilvl w:val="0"/>
          <w:numId w:val="3"/>
        </w:numPr>
        <w:tabs>
          <w:tab w:val="num" w:pos="480"/>
        </w:tabs>
        <w:spacing w:before="120"/>
        <w:ind w:left="480" w:hanging="480"/>
        <w:jc w:val="both"/>
        <w:rPr>
          <w:rFonts w:ascii="Times New Roman" w:hAnsi="Times New Roman"/>
          <w:color w:val="000000" w:themeColor="text1"/>
          <w:sz w:val="24"/>
          <w:szCs w:val="24"/>
        </w:rPr>
      </w:pPr>
      <w:r w:rsidRPr="0096748E">
        <w:rPr>
          <w:rFonts w:ascii="Times New Roman" w:hAnsi="Times New Roman" w:hint="eastAsia"/>
          <w:color w:val="000000" w:themeColor="text1"/>
          <w:sz w:val="24"/>
          <w:szCs w:val="24"/>
        </w:rPr>
        <w:t xml:space="preserve">Rozelle, Scott, Jikun Huang, </w:t>
      </w:r>
      <w:r w:rsidR="0096748E" w:rsidRPr="0096748E">
        <w:rPr>
          <w:rFonts w:ascii="Times New Roman" w:hAnsi="Times New Roman"/>
          <w:color w:val="000000" w:themeColor="text1"/>
          <w:sz w:val="24"/>
          <w:szCs w:val="24"/>
        </w:rPr>
        <w:t>and Keijiro Otsuka</w:t>
      </w:r>
      <w:r w:rsidR="0096748E" w:rsidRPr="0096748E">
        <w:rPr>
          <w:rFonts w:ascii="Times New Roman" w:hAnsi="Times New Roman" w:hint="eastAsia"/>
          <w:b/>
          <w:bCs/>
          <w:color w:val="000000" w:themeColor="text1"/>
          <w:sz w:val="24"/>
          <w:szCs w:val="24"/>
        </w:rPr>
        <w:t>.</w:t>
      </w:r>
      <w:r w:rsidR="0096748E" w:rsidRPr="0096748E">
        <w:rPr>
          <w:rFonts w:ascii="Times New Roman" w:hAnsi="Times New Roman"/>
          <w:b/>
          <w:bCs/>
          <w:color w:val="000000" w:themeColor="text1"/>
          <w:sz w:val="24"/>
          <w:szCs w:val="24"/>
        </w:rPr>
        <w:t xml:space="preserve"> </w:t>
      </w:r>
      <w:r w:rsidRPr="0096748E">
        <w:rPr>
          <w:rFonts w:ascii="Times New Roman" w:hAnsi="Times New Roman" w:hint="eastAsia"/>
          <w:color w:val="000000" w:themeColor="text1"/>
          <w:sz w:val="24"/>
          <w:szCs w:val="24"/>
        </w:rPr>
        <w:t xml:space="preserve">2006. </w:t>
      </w:r>
      <w:r w:rsidRPr="0096748E">
        <w:rPr>
          <w:rFonts w:ascii="Times New Roman" w:hAnsi="Times New Roman"/>
          <w:color w:val="000000" w:themeColor="text1"/>
          <w:sz w:val="24"/>
          <w:szCs w:val="24"/>
        </w:rPr>
        <w:t xml:space="preserve">The </w:t>
      </w:r>
      <w:r w:rsidR="0096748E" w:rsidRPr="0096748E">
        <w:rPr>
          <w:rFonts w:ascii="Times New Roman" w:hAnsi="Times New Roman"/>
          <w:color w:val="000000" w:themeColor="text1"/>
          <w:sz w:val="24"/>
          <w:szCs w:val="24"/>
        </w:rPr>
        <w:t>D</w:t>
      </w:r>
      <w:r w:rsidRPr="0096748E">
        <w:rPr>
          <w:rFonts w:ascii="Times New Roman" w:hAnsi="Times New Roman"/>
          <w:color w:val="000000" w:themeColor="text1"/>
          <w:sz w:val="24"/>
          <w:szCs w:val="24"/>
        </w:rPr>
        <w:t xml:space="preserve">riving </w:t>
      </w:r>
      <w:r w:rsidR="0096748E" w:rsidRPr="0096748E">
        <w:rPr>
          <w:rFonts w:ascii="Times New Roman" w:hAnsi="Times New Roman"/>
          <w:color w:val="000000" w:themeColor="text1"/>
          <w:sz w:val="24"/>
          <w:szCs w:val="24"/>
        </w:rPr>
        <w:t>F</w:t>
      </w:r>
      <w:r w:rsidRPr="0096748E">
        <w:rPr>
          <w:rFonts w:ascii="Times New Roman" w:hAnsi="Times New Roman"/>
          <w:color w:val="000000" w:themeColor="text1"/>
          <w:sz w:val="24"/>
          <w:szCs w:val="24"/>
        </w:rPr>
        <w:t xml:space="preserve">orce of </w:t>
      </w:r>
      <w:r w:rsidR="0096748E" w:rsidRPr="0096748E">
        <w:rPr>
          <w:rFonts w:ascii="Times New Roman" w:hAnsi="Times New Roman"/>
          <w:color w:val="000000" w:themeColor="text1"/>
          <w:sz w:val="24"/>
          <w:szCs w:val="24"/>
        </w:rPr>
        <w:t>A</w:t>
      </w:r>
      <w:r w:rsidRPr="0096748E">
        <w:rPr>
          <w:rFonts w:ascii="Times New Roman" w:hAnsi="Times New Roman"/>
          <w:color w:val="000000" w:themeColor="text1"/>
          <w:sz w:val="24"/>
          <w:szCs w:val="24"/>
        </w:rPr>
        <w:t xml:space="preserve">gricultural </w:t>
      </w:r>
      <w:r w:rsidR="0096748E" w:rsidRPr="0096748E">
        <w:rPr>
          <w:rFonts w:ascii="Times New Roman" w:hAnsi="Times New Roman"/>
          <w:color w:val="000000" w:themeColor="text1"/>
          <w:sz w:val="24"/>
          <w:szCs w:val="24"/>
        </w:rPr>
        <w:t>D</w:t>
      </w:r>
      <w:r w:rsidRPr="0096748E">
        <w:rPr>
          <w:rFonts w:ascii="Times New Roman" w:hAnsi="Times New Roman"/>
          <w:color w:val="000000" w:themeColor="text1"/>
          <w:sz w:val="24"/>
          <w:szCs w:val="24"/>
        </w:rPr>
        <w:t xml:space="preserve">evelopment in China: </w:t>
      </w:r>
      <w:r w:rsidR="0096748E" w:rsidRPr="0096748E">
        <w:rPr>
          <w:rFonts w:ascii="Times New Roman" w:hAnsi="Times New Roman"/>
          <w:color w:val="000000" w:themeColor="text1"/>
          <w:sz w:val="24"/>
          <w:szCs w:val="24"/>
        </w:rPr>
        <w:t>B</w:t>
      </w:r>
      <w:r w:rsidRPr="0096748E">
        <w:rPr>
          <w:rFonts w:ascii="Times New Roman" w:hAnsi="Times New Roman"/>
          <w:color w:val="000000" w:themeColor="text1"/>
          <w:sz w:val="24"/>
          <w:szCs w:val="24"/>
        </w:rPr>
        <w:t xml:space="preserve">iotechnology </w:t>
      </w:r>
      <w:r w:rsidR="0096748E" w:rsidRPr="0096748E">
        <w:rPr>
          <w:rFonts w:ascii="Times New Roman" w:hAnsi="Times New Roman"/>
          <w:color w:val="000000" w:themeColor="text1"/>
          <w:sz w:val="24"/>
          <w:szCs w:val="24"/>
        </w:rPr>
        <w:t>P</w:t>
      </w:r>
      <w:r w:rsidRPr="0096748E">
        <w:rPr>
          <w:rFonts w:ascii="Times New Roman" w:hAnsi="Times New Roman"/>
          <w:color w:val="000000" w:themeColor="text1"/>
          <w:sz w:val="24"/>
          <w:szCs w:val="24"/>
        </w:rPr>
        <w:t xml:space="preserve">rogress, </w:t>
      </w:r>
      <w:r w:rsidR="0096748E" w:rsidRPr="0096748E">
        <w:rPr>
          <w:rFonts w:ascii="Times New Roman" w:hAnsi="Times New Roman"/>
          <w:color w:val="000000" w:themeColor="text1"/>
          <w:sz w:val="24"/>
          <w:szCs w:val="24"/>
        </w:rPr>
        <w:t>M</w:t>
      </w:r>
      <w:r w:rsidRPr="0096748E">
        <w:rPr>
          <w:rFonts w:ascii="Times New Roman" w:hAnsi="Times New Roman"/>
          <w:color w:val="000000" w:themeColor="text1"/>
          <w:sz w:val="24"/>
          <w:szCs w:val="24"/>
        </w:rPr>
        <w:t xml:space="preserve">arketization, and </w:t>
      </w:r>
      <w:r w:rsidR="0096748E" w:rsidRPr="0096748E">
        <w:rPr>
          <w:rFonts w:ascii="Times New Roman" w:hAnsi="Times New Roman"/>
          <w:color w:val="000000" w:themeColor="text1"/>
          <w:sz w:val="24"/>
          <w:szCs w:val="24"/>
        </w:rPr>
        <w:t>L</w:t>
      </w:r>
      <w:r w:rsidRPr="0096748E">
        <w:rPr>
          <w:rFonts w:ascii="Times New Roman" w:hAnsi="Times New Roman"/>
          <w:color w:val="000000" w:themeColor="text1"/>
          <w:sz w:val="24"/>
          <w:szCs w:val="24"/>
        </w:rPr>
        <w:t xml:space="preserve">and </w:t>
      </w:r>
      <w:r w:rsidR="0096748E" w:rsidRPr="0096748E">
        <w:rPr>
          <w:rFonts w:ascii="Times New Roman" w:hAnsi="Times New Roman"/>
          <w:color w:val="000000" w:themeColor="text1"/>
          <w:sz w:val="24"/>
          <w:szCs w:val="24"/>
        </w:rPr>
        <w:t>L</w:t>
      </w:r>
      <w:r w:rsidRPr="0096748E">
        <w:rPr>
          <w:rFonts w:ascii="Times New Roman" w:hAnsi="Times New Roman"/>
          <w:color w:val="000000" w:themeColor="text1"/>
          <w:sz w:val="24"/>
          <w:szCs w:val="24"/>
        </w:rPr>
        <w:t>easing</w:t>
      </w:r>
      <w:r w:rsidRPr="0096748E">
        <w:rPr>
          <w:rFonts w:ascii="Times New Roman" w:hAnsi="Times New Roman" w:hint="eastAsia"/>
          <w:color w:val="000000" w:themeColor="text1"/>
          <w:sz w:val="24"/>
          <w:szCs w:val="24"/>
        </w:rPr>
        <w:t>,</w:t>
      </w:r>
      <w:r w:rsidRPr="0096748E">
        <w:rPr>
          <w:rFonts w:ascii="Times New Roman" w:hAnsi="Times New Roman" w:hint="eastAsia"/>
          <w:b/>
          <w:bCs/>
          <w:i/>
          <w:iCs/>
          <w:color w:val="000000" w:themeColor="text1"/>
          <w:sz w:val="24"/>
          <w:szCs w:val="24"/>
        </w:rPr>
        <w:t xml:space="preserve"> Journal of Central China Normal University (Humanities and Social Sciences)</w:t>
      </w:r>
      <w:r w:rsidRPr="0096748E">
        <w:rPr>
          <w:rFonts w:ascii="Times New Roman" w:hAnsi="Times New Roman" w:hint="eastAsia"/>
          <w:color w:val="000000" w:themeColor="text1"/>
          <w:sz w:val="24"/>
          <w:szCs w:val="24"/>
        </w:rPr>
        <w:t>, No. 1 (2006): 16-29.</w:t>
      </w:r>
    </w:p>
    <w:p w14:paraId="1EBC8E3F" w14:textId="77777777" w:rsidR="00D62F65" w:rsidRPr="00CD5001" w:rsidRDefault="00D62F65" w:rsidP="00D62F65">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Yang, Jun, Jikun Huang and Huanguang Qiu. 2005. The Economic Impact of Free Trade Area between China and Australia, </w:t>
      </w:r>
      <w:r w:rsidRPr="00CD5001">
        <w:rPr>
          <w:rFonts w:ascii="Times New Roman" w:hAnsi="Times New Roman"/>
          <w:b/>
          <w:i/>
          <w:sz w:val="24"/>
          <w:szCs w:val="24"/>
        </w:rPr>
        <w:t>Journal of International Trade,</w:t>
      </w:r>
      <w:r w:rsidRPr="00CD5001">
        <w:rPr>
          <w:rFonts w:ascii="Times New Roman" w:hAnsi="Times New Roman"/>
          <w:sz w:val="24"/>
          <w:szCs w:val="24"/>
        </w:rPr>
        <w:t xml:space="preserve"> 3 (2005): 65-71.</w:t>
      </w:r>
    </w:p>
    <w:p w14:paraId="34A567DD" w14:textId="77777777" w:rsidR="00D62F65" w:rsidRPr="00CD5001" w:rsidRDefault="00D62F65" w:rsidP="00D62F65">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lang w:val="de-DE"/>
        </w:rPr>
        <w:t xml:space="preserve">Yang, Jun, Jikun Huang and Haisen Zhang. </w:t>
      </w:r>
      <w:r w:rsidRPr="00CD5001">
        <w:rPr>
          <w:rFonts w:ascii="Times New Roman" w:hAnsi="Times New Roman"/>
          <w:sz w:val="24"/>
          <w:szCs w:val="24"/>
        </w:rPr>
        <w:t xml:space="preserve">2005. The Economic Impacts and Policy Implications of Phasing out MFA and Possible Following Policy Arrangements, </w:t>
      </w:r>
      <w:r w:rsidRPr="00CD5001">
        <w:rPr>
          <w:rFonts w:ascii="Times New Roman" w:hAnsi="Times New Roman"/>
          <w:b/>
          <w:i/>
          <w:sz w:val="24"/>
          <w:szCs w:val="24"/>
        </w:rPr>
        <w:t>Management World</w:t>
      </w:r>
      <w:r w:rsidRPr="00CD5001">
        <w:rPr>
          <w:rFonts w:ascii="Times New Roman" w:hAnsi="Times New Roman"/>
          <w:sz w:val="24"/>
          <w:szCs w:val="24"/>
        </w:rPr>
        <w:t>, 3 (2005): 67-74.</w:t>
      </w:r>
    </w:p>
    <w:p w14:paraId="315055EF" w14:textId="77777777" w:rsidR="00D62F65" w:rsidRPr="00CD5001" w:rsidRDefault="00D62F65" w:rsidP="00D62F65">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lang w:val="de-DE"/>
        </w:rPr>
        <w:t xml:space="preserve">Wang, Jinxia, Zhigang Xu, Jikun Huang and Scott Rozelle. </w:t>
      </w:r>
      <w:r w:rsidRPr="00CD5001">
        <w:rPr>
          <w:rFonts w:ascii="Times New Roman" w:hAnsi="Times New Roman"/>
          <w:sz w:val="24"/>
          <w:szCs w:val="24"/>
        </w:rPr>
        <w:t>2005. Water Management Reform, Agricultural Production and Poverty Reduction,</w:t>
      </w:r>
      <w:r w:rsidRPr="00CD5001">
        <w:rPr>
          <w:rFonts w:ascii="Times New Roman" w:hAnsi="Times New Roman"/>
          <w:b/>
          <w:i/>
          <w:sz w:val="24"/>
          <w:szCs w:val="24"/>
        </w:rPr>
        <w:t xml:space="preserve"> China Economic Quarterly, </w:t>
      </w:r>
      <w:r w:rsidRPr="00CD5001">
        <w:rPr>
          <w:rFonts w:ascii="Times New Roman" w:hAnsi="Times New Roman"/>
          <w:sz w:val="24"/>
          <w:szCs w:val="24"/>
        </w:rPr>
        <w:t>Vol. 5, No. 1 (2005): 189-202.</w:t>
      </w:r>
    </w:p>
    <w:p w14:paraId="0EFD50CE"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Cao, Jianmin, Ruifa Hu and Jikun Huang. 2005. Farmers’ Intention to Participate Scientific Research and Its Determinants, </w:t>
      </w:r>
      <w:r w:rsidRPr="00CD5001">
        <w:rPr>
          <w:rFonts w:ascii="Times New Roman" w:hAnsi="Times New Roman"/>
          <w:b/>
          <w:i/>
          <w:sz w:val="24"/>
          <w:szCs w:val="24"/>
        </w:rPr>
        <w:t>Chinese Rural Economy</w:t>
      </w:r>
      <w:r w:rsidRPr="00CD5001">
        <w:rPr>
          <w:rFonts w:ascii="Times New Roman" w:hAnsi="Times New Roman"/>
          <w:sz w:val="24"/>
          <w:szCs w:val="24"/>
        </w:rPr>
        <w:t>, 10 (2005): 28-35.</w:t>
      </w:r>
    </w:p>
    <w:p w14:paraId="2711A948"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Rozelle, Scott, Jikun Huang. 2005. China’s Rural Economy and the Path to a Modern Industrial State, </w:t>
      </w:r>
      <w:r w:rsidRPr="00CD5001">
        <w:rPr>
          <w:rFonts w:ascii="Times New Roman" w:hAnsi="Times New Roman"/>
          <w:b/>
          <w:i/>
          <w:sz w:val="24"/>
          <w:szCs w:val="24"/>
        </w:rPr>
        <w:t>China Economic Quarterly</w:t>
      </w:r>
      <w:r w:rsidRPr="00CD5001">
        <w:rPr>
          <w:rFonts w:ascii="Times New Roman" w:hAnsi="Times New Roman"/>
          <w:sz w:val="24"/>
          <w:szCs w:val="24"/>
        </w:rPr>
        <w:t>, Vol. 4, No. 4 (2005): 1019-1042.</w:t>
      </w:r>
    </w:p>
    <w:p w14:paraId="6B97FCB4"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Huang, Jikun, Zhigang Xu, Ninghui Li and Scott Rozelle. 2005. Trade Liberalization and Chinese Agriculture, Poverty and Equality,</w:t>
      </w:r>
      <w:r w:rsidRPr="00CD5001">
        <w:rPr>
          <w:rFonts w:ascii="Times New Roman" w:hAnsi="Times New Roman"/>
          <w:b/>
          <w:i/>
          <w:sz w:val="24"/>
          <w:szCs w:val="24"/>
        </w:rPr>
        <w:t xml:space="preserve"> Issues in Agricultural Economy,</w:t>
      </w:r>
      <w:r w:rsidRPr="00CD5001">
        <w:rPr>
          <w:rFonts w:ascii="Times New Roman" w:hAnsi="Times New Roman"/>
          <w:sz w:val="24"/>
          <w:szCs w:val="24"/>
        </w:rPr>
        <w:t>7(2005): 9-14.</w:t>
      </w:r>
    </w:p>
    <w:p w14:paraId="40C68585"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lang w:val="de-DE"/>
        </w:rPr>
        <w:t xml:space="preserve">Zhang, Lijuan, Jinxia Wang, Jikun Huang and Scott Rozelle. </w:t>
      </w:r>
      <w:r w:rsidRPr="00CD5001">
        <w:rPr>
          <w:rFonts w:ascii="Times New Roman" w:hAnsi="Times New Roman"/>
          <w:sz w:val="24"/>
          <w:szCs w:val="24"/>
        </w:rPr>
        <w:t xml:space="preserve">2005. Development and Determinants of Groundwater Markets: Case Study in North China, </w:t>
      </w:r>
      <w:r w:rsidRPr="00CD5001">
        <w:rPr>
          <w:rFonts w:ascii="Times New Roman" w:hAnsi="Times New Roman"/>
          <w:b/>
          <w:i/>
          <w:sz w:val="24"/>
          <w:szCs w:val="24"/>
        </w:rPr>
        <w:t>Journal of South China Agricultural University</w:t>
      </w:r>
      <w:r w:rsidRPr="00CD5001">
        <w:rPr>
          <w:rFonts w:ascii="Times New Roman" w:hAnsi="Times New Roman"/>
          <w:sz w:val="24"/>
          <w:szCs w:val="24"/>
        </w:rPr>
        <w:t xml:space="preserve"> (Social Science Edition), Vol. 4,No.3(2005): 1-6.</w:t>
      </w:r>
    </w:p>
    <w:p w14:paraId="1AFD0A2C"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Cao, Jianmin, Ruifa Hu and Jikun Huang. 2005. Agricultural Technology Extension and Farmers’ Modification of New Technology: Factors Affecting Farmers’ Participating in Technologies Training and Their Willingness to Adopt, </w:t>
      </w:r>
      <w:r w:rsidRPr="00CD5001">
        <w:rPr>
          <w:rFonts w:ascii="Times New Roman" w:hAnsi="Times New Roman"/>
          <w:b/>
          <w:i/>
          <w:sz w:val="24"/>
          <w:szCs w:val="24"/>
        </w:rPr>
        <w:t>China Soft Science,</w:t>
      </w:r>
      <w:r w:rsidRPr="00CD5001">
        <w:rPr>
          <w:rFonts w:ascii="Times New Roman" w:hAnsi="Times New Roman"/>
          <w:sz w:val="24"/>
          <w:szCs w:val="24"/>
        </w:rPr>
        <w:t>6 (2005): 60-66.</w:t>
      </w:r>
    </w:p>
    <w:p w14:paraId="787BFF11"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Jie, Ruifa Hu, Carl Pray and Jikun Huang. 2005. Application for Protection of New Plant Variety in China and the Determinant Factors, </w:t>
      </w:r>
      <w:r w:rsidRPr="00CD5001">
        <w:rPr>
          <w:rFonts w:ascii="Times New Roman" w:hAnsi="Times New Roman"/>
          <w:b/>
          <w:i/>
          <w:sz w:val="24"/>
          <w:szCs w:val="24"/>
        </w:rPr>
        <w:t>Chinese Rural Economy,</w:t>
      </w:r>
      <w:r w:rsidRPr="00CD5001">
        <w:rPr>
          <w:rFonts w:ascii="Times New Roman" w:hAnsi="Times New Roman"/>
          <w:sz w:val="24"/>
          <w:szCs w:val="24"/>
        </w:rPr>
        <w:t xml:space="preserve"> 5(2005): 47-53.</w:t>
      </w:r>
    </w:p>
    <w:p w14:paraId="47F51B26"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lang w:val="de-DE"/>
        </w:rPr>
        <w:t xml:space="preserve">Deng, Xiangzheng, Scott Rozelle and Jikun Huang. </w:t>
      </w:r>
      <w:r w:rsidRPr="00CD5001">
        <w:rPr>
          <w:rFonts w:ascii="Times New Roman" w:hAnsi="Times New Roman"/>
          <w:sz w:val="24"/>
          <w:szCs w:val="24"/>
        </w:rPr>
        <w:t xml:space="preserve">2005. Change of Cultivated Land and Its Impacts on Agricultural Bioproductivity in China: Implications to National Grain Security, </w:t>
      </w:r>
      <w:r w:rsidRPr="00CD5001">
        <w:rPr>
          <w:rFonts w:ascii="Times New Roman" w:hAnsi="Times New Roman"/>
          <w:b/>
          <w:i/>
          <w:sz w:val="24"/>
          <w:szCs w:val="24"/>
        </w:rPr>
        <w:t>China Soft Science</w:t>
      </w:r>
      <w:r w:rsidRPr="00CD5001">
        <w:rPr>
          <w:rFonts w:ascii="Times New Roman" w:hAnsi="Times New Roman"/>
          <w:sz w:val="24"/>
          <w:szCs w:val="24"/>
        </w:rPr>
        <w:t>,173 (2005): 65-70.</w:t>
      </w:r>
    </w:p>
    <w:p w14:paraId="211F50E8"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lastRenderedPageBreak/>
        <w:t xml:space="preserve">Huang, Jikun, Zhigang Xu, Ninghui Li and Scott Rozelle. 2005. A New Round of Trade Liberalization, China’s Agriculture, Poverty and Environment, </w:t>
      </w:r>
      <w:r w:rsidRPr="00CD5001">
        <w:rPr>
          <w:rFonts w:ascii="Times New Roman" w:hAnsi="Times New Roman"/>
          <w:b/>
          <w:bCs/>
          <w:i/>
          <w:iCs/>
          <w:sz w:val="24"/>
          <w:szCs w:val="24"/>
        </w:rPr>
        <w:t>Bulletin of National Natural Science Foundation of China</w:t>
      </w:r>
      <w:r w:rsidRPr="00CD5001">
        <w:rPr>
          <w:rFonts w:ascii="Times New Roman" w:hAnsi="Times New Roman"/>
          <w:sz w:val="24"/>
          <w:szCs w:val="24"/>
        </w:rPr>
        <w:t>, Vol. 19, No.3 (2005): 142-146.</w:t>
      </w:r>
    </w:p>
    <w:p w14:paraId="496F8E6D"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lang w:val="nl-NL"/>
        </w:rPr>
        <w:t xml:space="preserve">Huang, Jikun, Jun Yang, Frank van Tongeren and Hans van Meijl. </w:t>
      </w:r>
      <w:r w:rsidRPr="00CD5001">
        <w:rPr>
          <w:rFonts w:ascii="Times New Roman" w:hAnsi="Times New Roman"/>
          <w:sz w:val="24"/>
          <w:szCs w:val="24"/>
        </w:rPr>
        <w:t xml:space="preserve">2005. The Impacts of Global Trade Liberalization on China and World Economy, </w:t>
      </w:r>
      <w:r w:rsidRPr="00CD5001">
        <w:rPr>
          <w:rFonts w:ascii="Times New Roman" w:hAnsi="Times New Roman"/>
          <w:b/>
          <w:bCs/>
          <w:i/>
          <w:iCs/>
          <w:sz w:val="24"/>
          <w:szCs w:val="24"/>
        </w:rPr>
        <w:t xml:space="preserve">Progress in Geography, </w:t>
      </w:r>
      <w:r w:rsidRPr="00CD5001">
        <w:rPr>
          <w:rFonts w:ascii="Times New Roman" w:hAnsi="Times New Roman"/>
          <w:sz w:val="24"/>
          <w:szCs w:val="24"/>
        </w:rPr>
        <w:t>Vol. 24, No. 1 (2005): 1-10.</w:t>
      </w:r>
    </w:p>
    <w:p w14:paraId="4B2C11EC"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lang w:val="de-DE"/>
        </w:rPr>
        <w:t xml:space="preserve">Xu, Zhigang, Jinxia Wang, Jikun Huang and Scott Rozelle. </w:t>
      </w:r>
      <w:r w:rsidRPr="00CD5001">
        <w:rPr>
          <w:rFonts w:ascii="Times New Roman" w:hAnsi="Times New Roman"/>
          <w:sz w:val="24"/>
          <w:szCs w:val="24"/>
        </w:rPr>
        <w:t>2004. Water Management Reform, Incentives and Efficiency: Empirical Analysis on Agricultural Water Management Reform in Yellow River Basin,</w:t>
      </w:r>
      <w:r w:rsidRPr="00CD5001">
        <w:rPr>
          <w:rFonts w:ascii="Times New Roman" w:hAnsi="Times New Roman"/>
          <w:b/>
          <w:i/>
          <w:sz w:val="24"/>
          <w:szCs w:val="24"/>
        </w:rPr>
        <w:t xml:space="preserve"> China Agricultural Economic Review, </w:t>
      </w:r>
      <w:r w:rsidRPr="00CD5001">
        <w:rPr>
          <w:rFonts w:ascii="Times New Roman" w:hAnsi="Times New Roman"/>
          <w:sz w:val="24"/>
          <w:szCs w:val="24"/>
        </w:rPr>
        <w:t>2004 Vol.2, No. 4 (2004): 415-426.</w:t>
      </w:r>
    </w:p>
    <w:p w14:paraId="119C2635" w14:textId="77777777" w:rsidR="00A34507" w:rsidRPr="00CD5001" w:rsidRDefault="00A34507" w:rsidP="00A34507">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2004. Some Issues on China’s Food Security, </w:t>
      </w:r>
      <w:r w:rsidRPr="00CD5001">
        <w:rPr>
          <w:rFonts w:ascii="Times New Roman" w:hAnsi="Times New Roman"/>
          <w:b/>
          <w:bCs/>
          <w:i/>
          <w:iCs/>
          <w:sz w:val="24"/>
          <w:szCs w:val="24"/>
        </w:rPr>
        <w:t xml:space="preserve">Chinese Rural Economy, </w:t>
      </w:r>
      <w:r w:rsidRPr="00CD5001">
        <w:rPr>
          <w:rFonts w:ascii="Times New Roman" w:hAnsi="Times New Roman"/>
          <w:sz w:val="24"/>
          <w:szCs w:val="24"/>
        </w:rPr>
        <w:t>10 (2004): 4-10.</w:t>
      </w:r>
    </w:p>
    <w:p w14:paraId="089A4A53" w14:textId="77777777" w:rsidR="00A34507" w:rsidRPr="00CD5001" w:rsidRDefault="00A34507" w:rsidP="00A34507">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Liao, Yongsong and Jikun Huang. 2004. A Simulation Model for Water and Agricultural Policy Analysis in China, </w:t>
      </w:r>
      <w:r w:rsidRPr="00CD5001">
        <w:rPr>
          <w:rFonts w:ascii="Times New Roman" w:hAnsi="Times New Roman"/>
          <w:b/>
          <w:bCs/>
          <w:i/>
          <w:iCs/>
          <w:sz w:val="24"/>
          <w:szCs w:val="24"/>
        </w:rPr>
        <w:t>Water Issue Forum</w:t>
      </w:r>
      <w:r w:rsidRPr="00CD5001">
        <w:rPr>
          <w:rFonts w:ascii="Times New Roman" w:hAnsi="Times New Roman"/>
          <w:sz w:val="24"/>
          <w:szCs w:val="24"/>
        </w:rPr>
        <w:t xml:space="preserve">, 1 (2004): 13-17. </w:t>
      </w:r>
    </w:p>
    <w:p w14:paraId="54184E3B" w14:textId="77777777" w:rsidR="00A34507" w:rsidRPr="00CD5001" w:rsidRDefault="00A34507" w:rsidP="00A34507">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Liao, Yongsong and Jikun Huang. 2004. A Projection Analysis of the Grain Demand in the Nine Major Chinese River Basins in the 21st Century, </w:t>
      </w:r>
      <w:r w:rsidRPr="00CD5001">
        <w:rPr>
          <w:rFonts w:ascii="Times New Roman" w:hAnsi="Times New Roman"/>
          <w:b/>
          <w:bCs/>
          <w:i/>
          <w:iCs/>
          <w:sz w:val="24"/>
          <w:szCs w:val="24"/>
        </w:rPr>
        <w:t>South-to-North Water Transfers and Water Science &amp; Technology</w:t>
      </w:r>
      <w:r w:rsidRPr="00CD5001">
        <w:rPr>
          <w:rFonts w:ascii="Times New Roman" w:hAnsi="Times New Roman"/>
          <w:sz w:val="24"/>
          <w:szCs w:val="24"/>
        </w:rPr>
        <w:t>, Vol.2, No.1 (2004): 29-32.</w:t>
      </w:r>
    </w:p>
    <w:p w14:paraId="0B0C4777" w14:textId="77777777" w:rsidR="00A34507" w:rsidRPr="00CD5001" w:rsidRDefault="00A34507" w:rsidP="00A34507">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lang w:val="de-DE"/>
        </w:rPr>
        <w:t xml:space="preserve">Xu,Zhigang, Jinxia Wang, Jikun Huang and Scott Rozelle. </w:t>
      </w:r>
      <w:r w:rsidRPr="00CD5001">
        <w:rPr>
          <w:rFonts w:ascii="Times New Roman" w:hAnsi="Times New Roman"/>
          <w:sz w:val="24"/>
          <w:szCs w:val="24"/>
        </w:rPr>
        <w:t>2004. The Systematic Reform of Agriculture Water Management in the Yellow River Valley Irrigated Area: Present State and System,</w:t>
      </w:r>
      <w:r w:rsidRPr="00CD5001">
        <w:rPr>
          <w:rFonts w:ascii="Times New Roman" w:hAnsi="Times New Roman"/>
          <w:b/>
          <w:bCs/>
          <w:i/>
          <w:iCs/>
          <w:sz w:val="24"/>
          <w:szCs w:val="24"/>
        </w:rPr>
        <w:t xml:space="preserve"> Reform,</w:t>
      </w:r>
      <w:r w:rsidRPr="00CD5001">
        <w:rPr>
          <w:rFonts w:ascii="Times New Roman" w:hAnsi="Times New Roman"/>
          <w:sz w:val="24"/>
          <w:szCs w:val="24"/>
        </w:rPr>
        <w:t>3 (2004): 59-64.</w:t>
      </w:r>
    </w:p>
    <w:p w14:paraId="74B85E47"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Liao, Yongsong and Jikun Huang. 2004. Impact of Crop Structure Change on Irrigation Water Demand in the Basins of Yangtze River, Huaihe River and Haihe River, </w:t>
      </w:r>
      <w:r w:rsidRPr="00CD5001">
        <w:rPr>
          <w:rFonts w:ascii="Times New Roman" w:hAnsi="Times New Roman"/>
          <w:b/>
          <w:bCs/>
          <w:i/>
          <w:iCs/>
          <w:sz w:val="24"/>
          <w:szCs w:val="24"/>
        </w:rPr>
        <w:t>Journal of China Institute of Water Resources and Hydropower Research</w:t>
      </w:r>
      <w:r w:rsidRPr="00CD5001">
        <w:rPr>
          <w:rFonts w:ascii="Times New Roman" w:hAnsi="Times New Roman"/>
          <w:sz w:val="24"/>
          <w:szCs w:val="24"/>
        </w:rPr>
        <w:t xml:space="preserve">, Vol. 2, No.3 (2004): 184-188. </w:t>
      </w:r>
    </w:p>
    <w:p w14:paraId="50BE1A40" w14:textId="77777777" w:rsidR="00A34507" w:rsidRPr="00CD5001" w:rsidRDefault="00A34507" w:rsidP="00A34507">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 Ruifa, Jikun Huang and Liqiu Li. 2004. China’s Agricultural Technology Extension: Current Status, Issues and Policies, </w:t>
      </w:r>
      <w:r w:rsidRPr="00CD5001">
        <w:rPr>
          <w:rFonts w:ascii="Times New Roman" w:hAnsi="Times New Roman"/>
          <w:b/>
          <w:bCs/>
          <w:i/>
          <w:iCs/>
          <w:sz w:val="24"/>
          <w:szCs w:val="24"/>
        </w:rPr>
        <w:t xml:space="preserve">Internal Policy Inside, </w:t>
      </w:r>
      <w:r w:rsidRPr="00CD5001">
        <w:rPr>
          <w:rFonts w:ascii="Times New Roman" w:hAnsi="Times New Roman"/>
          <w:sz w:val="24"/>
          <w:szCs w:val="24"/>
        </w:rPr>
        <w:t xml:space="preserve">827 (2004): 16-25. </w:t>
      </w:r>
    </w:p>
    <w:p w14:paraId="620BE960" w14:textId="77777777" w:rsidR="00A34507" w:rsidRPr="00CD5001" w:rsidRDefault="00A34507" w:rsidP="00A34507">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Fan, Cunhui and Jikun Huang. 2004. Methodologies and Applications on the Economic Impacts of Biotechnology, </w:t>
      </w:r>
      <w:r w:rsidRPr="00CD5001">
        <w:rPr>
          <w:rFonts w:ascii="Times New Roman" w:hAnsi="Times New Roman"/>
          <w:b/>
          <w:bCs/>
          <w:i/>
          <w:iCs/>
          <w:sz w:val="24"/>
          <w:szCs w:val="24"/>
        </w:rPr>
        <w:t>Nanjing Business Review</w:t>
      </w:r>
      <w:r w:rsidRPr="00CD5001">
        <w:rPr>
          <w:rFonts w:ascii="Times New Roman" w:hAnsi="Times New Roman"/>
          <w:sz w:val="24"/>
          <w:szCs w:val="24"/>
        </w:rPr>
        <w:t>, 2 (2004): 167-177.</w:t>
      </w:r>
    </w:p>
    <w:p w14:paraId="05878DAC" w14:textId="77777777" w:rsidR="00A34507" w:rsidRPr="00CD5001" w:rsidRDefault="00A34507" w:rsidP="00A34507">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2004. The Past and Future of China’s Agriculture, </w:t>
      </w:r>
      <w:r w:rsidRPr="00CD5001">
        <w:rPr>
          <w:rFonts w:ascii="Times New Roman" w:hAnsi="Times New Roman"/>
          <w:b/>
          <w:bCs/>
          <w:i/>
          <w:iCs/>
          <w:sz w:val="24"/>
          <w:szCs w:val="24"/>
        </w:rPr>
        <w:t>Management World,</w:t>
      </w:r>
      <w:r w:rsidRPr="00CD5001">
        <w:rPr>
          <w:rFonts w:ascii="Times New Roman" w:hAnsi="Times New Roman"/>
          <w:sz w:val="24"/>
          <w:szCs w:val="24"/>
        </w:rPr>
        <w:t>3 (2004): 95-105.</w:t>
      </w:r>
    </w:p>
    <w:p w14:paraId="712AD4C1" w14:textId="77777777" w:rsidR="00A34507" w:rsidRPr="00CD5001" w:rsidRDefault="00A34507" w:rsidP="00A34507">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lang w:val="de-DE"/>
        </w:rPr>
        <w:t xml:space="preserve">Hu, Ruifa, Jikun Huang, Liqiu Li. 2004. </w:t>
      </w:r>
      <w:r w:rsidRPr="00CD5001">
        <w:rPr>
          <w:rFonts w:ascii="Times New Roman" w:hAnsi="Times New Roman"/>
          <w:sz w:val="24"/>
          <w:szCs w:val="24"/>
        </w:rPr>
        <w:t xml:space="preserve">Issues of Agricultural Technology Extension System: Survey from 28 Counties in 7 Provinces, </w:t>
      </w:r>
      <w:r w:rsidRPr="00CD5001">
        <w:rPr>
          <w:rFonts w:ascii="Times New Roman" w:hAnsi="Times New Roman"/>
          <w:b/>
          <w:bCs/>
          <w:i/>
          <w:iCs/>
          <w:sz w:val="24"/>
          <w:szCs w:val="24"/>
        </w:rPr>
        <w:t>China Agricultural Technology Extension,</w:t>
      </w:r>
      <w:r w:rsidRPr="00CD5001">
        <w:rPr>
          <w:rFonts w:ascii="Times New Roman" w:hAnsi="Times New Roman"/>
          <w:sz w:val="24"/>
          <w:szCs w:val="24"/>
        </w:rPr>
        <w:t>3 (2004): 6-8.</w:t>
      </w:r>
    </w:p>
    <w:p w14:paraId="41EFF7B6" w14:textId="77777777" w:rsidR="00A34507" w:rsidRPr="00CD5001" w:rsidRDefault="00A34507" w:rsidP="00A34507">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lang w:val="de-DE"/>
        </w:rPr>
        <w:t xml:space="preserve">Brandt, Loren, Guo Li, Jikun Huang and Scott Rozelle. </w:t>
      </w:r>
      <w:r w:rsidRPr="00CD5001">
        <w:rPr>
          <w:rFonts w:ascii="Times New Roman" w:hAnsi="Times New Roman"/>
          <w:sz w:val="24"/>
          <w:szCs w:val="24"/>
        </w:rPr>
        <w:t xml:space="preserve">2004. Land Tenure and Transfer Rights in China: An Assessment of the Issues, </w:t>
      </w:r>
      <w:r w:rsidRPr="00CD5001">
        <w:rPr>
          <w:rFonts w:ascii="Times New Roman" w:hAnsi="Times New Roman"/>
          <w:b/>
          <w:bCs/>
          <w:i/>
          <w:iCs/>
          <w:sz w:val="24"/>
          <w:szCs w:val="24"/>
        </w:rPr>
        <w:t>China Economic Quarterly</w:t>
      </w:r>
      <w:r w:rsidRPr="00CD5001">
        <w:rPr>
          <w:rFonts w:ascii="Times New Roman" w:hAnsi="Times New Roman"/>
          <w:sz w:val="24"/>
          <w:szCs w:val="24"/>
        </w:rPr>
        <w:t>, Vol.3, No.4 (2004): 951-982.</w:t>
      </w:r>
    </w:p>
    <w:p w14:paraId="46E48AD2" w14:textId="3C900941" w:rsidR="00A34507" w:rsidRPr="00650B2F" w:rsidRDefault="00A34507" w:rsidP="009701AF">
      <w:pPr>
        <w:pStyle w:val="a0"/>
        <w:numPr>
          <w:ilvl w:val="0"/>
          <w:numId w:val="3"/>
        </w:numPr>
        <w:tabs>
          <w:tab w:val="num" w:pos="480"/>
        </w:tabs>
        <w:spacing w:before="120"/>
        <w:ind w:left="480" w:hanging="480"/>
        <w:jc w:val="both"/>
        <w:rPr>
          <w:rFonts w:ascii="Times New Roman" w:hAnsi="Times New Roman"/>
          <w:color w:val="000000" w:themeColor="text1"/>
          <w:sz w:val="24"/>
          <w:szCs w:val="24"/>
        </w:rPr>
      </w:pPr>
      <w:r w:rsidRPr="00650B2F">
        <w:rPr>
          <w:rFonts w:ascii="Times New Roman" w:hAnsi="Times New Roman" w:hint="eastAsia"/>
          <w:color w:val="000000" w:themeColor="text1"/>
          <w:sz w:val="24"/>
          <w:szCs w:val="24"/>
        </w:rPr>
        <w:t xml:space="preserve">Liao, Yongsong, Jikun Huang, 2004. </w:t>
      </w:r>
      <w:r w:rsidR="0096748E" w:rsidRPr="00650B2F">
        <w:rPr>
          <w:rFonts w:ascii="Times New Roman" w:hAnsi="Times New Roman"/>
          <w:color w:val="000000" w:themeColor="text1"/>
          <w:sz w:val="24"/>
          <w:szCs w:val="24"/>
        </w:rPr>
        <w:t xml:space="preserve">Projection </w:t>
      </w:r>
      <w:r w:rsidRPr="00650B2F">
        <w:rPr>
          <w:rFonts w:ascii="Times New Roman" w:hAnsi="Times New Roman"/>
          <w:color w:val="000000" w:themeColor="text1"/>
          <w:sz w:val="24"/>
          <w:szCs w:val="24"/>
        </w:rPr>
        <w:t>of Food Security and Irrigation Water Demand in China in the 21</w:t>
      </w:r>
      <w:r w:rsidR="0096748E" w:rsidRPr="00650B2F">
        <w:rPr>
          <w:rFonts w:ascii="Times New Roman" w:hAnsi="Times New Roman"/>
          <w:color w:val="000000" w:themeColor="text1"/>
          <w:sz w:val="24"/>
          <w:szCs w:val="24"/>
          <w:vertAlign w:val="superscript"/>
        </w:rPr>
        <w:t>st</w:t>
      </w:r>
      <w:r w:rsidR="0096748E" w:rsidRPr="00650B2F">
        <w:rPr>
          <w:rFonts w:ascii="Times New Roman" w:hAnsi="Times New Roman"/>
          <w:color w:val="000000" w:themeColor="text1"/>
          <w:sz w:val="24"/>
          <w:szCs w:val="24"/>
        </w:rPr>
        <w:t xml:space="preserve"> </w:t>
      </w:r>
      <w:r w:rsidRPr="00650B2F">
        <w:rPr>
          <w:rFonts w:ascii="Times New Roman" w:hAnsi="Times New Roman"/>
          <w:color w:val="000000" w:themeColor="text1"/>
          <w:sz w:val="24"/>
          <w:szCs w:val="24"/>
        </w:rPr>
        <w:t xml:space="preserve">Century, </w:t>
      </w:r>
      <w:r w:rsidRPr="00650B2F">
        <w:rPr>
          <w:rFonts w:ascii="Times New Roman" w:hAnsi="Times New Roman" w:hint="eastAsia"/>
          <w:b/>
          <w:bCs/>
          <w:i/>
          <w:iCs/>
          <w:color w:val="000000" w:themeColor="text1"/>
          <w:sz w:val="24"/>
          <w:szCs w:val="24"/>
        </w:rPr>
        <w:t xml:space="preserve">China </w:t>
      </w:r>
      <w:r w:rsidRPr="00650B2F">
        <w:rPr>
          <w:rFonts w:ascii="Times New Roman" w:hAnsi="Times New Roman"/>
          <w:b/>
          <w:bCs/>
          <w:i/>
          <w:iCs/>
          <w:color w:val="000000" w:themeColor="text1"/>
          <w:sz w:val="24"/>
          <w:szCs w:val="24"/>
        </w:rPr>
        <w:t xml:space="preserve">Water </w:t>
      </w:r>
      <w:r w:rsidRPr="00650B2F">
        <w:rPr>
          <w:rFonts w:ascii="Times New Roman" w:hAnsi="Times New Roman" w:hint="eastAsia"/>
          <w:b/>
          <w:bCs/>
          <w:i/>
          <w:iCs/>
          <w:color w:val="000000" w:themeColor="text1"/>
          <w:sz w:val="24"/>
          <w:szCs w:val="24"/>
        </w:rPr>
        <w:t>Resources</w:t>
      </w:r>
      <w:r w:rsidRPr="00650B2F">
        <w:rPr>
          <w:rFonts w:ascii="Times New Roman" w:hAnsi="Times New Roman"/>
          <w:color w:val="000000" w:themeColor="text1"/>
          <w:sz w:val="24"/>
          <w:szCs w:val="24"/>
        </w:rPr>
        <w:t xml:space="preserve">, </w:t>
      </w:r>
      <w:r w:rsidRPr="00650B2F">
        <w:rPr>
          <w:rFonts w:ascii="Times New Roman" w:hAnsi="Times New Roman" w:hint="eastAsia"/>
          <w:color w:val="000000" w:themeColor="text1"/>
          <w:sz w:val="24"/>
          <w:szCs w:val="24"/>
        </w:rPr>
        <w:t>N</w:t>
      </w:r>
      <w:r w:rsidRPr="00650B2F">
        <w:rPr>
          <w:rFonts w:ascii="Times New Roman" w:hAnsi="Times New Roman"/>
          <w:color w:val="000000" w:themeColor="text1"/>
          <w:sz w:val="24"/>
          <w:szCs w:val="24"/>
        </w:rPr>
        <w:t>o. 1</w:t>
      </w:r>
      <w:r w:rsidRPr="00650B2F">
        <w:rPr>
          <w:rFonts w:ascii="Times New Roman" w:hAnsi="Times New Roman" w:hint="eastAsia"/>
          <w:color w:val="000000" w:themeColor="text1"/>
          <w:sz w:val="24"/>
          <w:szCs w:val="24"/>
        </w:rPr>
        <w:t xml:space="preserve"> (</w:t>
      </w:r>
      <w:r w:rsidRPr="00650B2F">
        <w:rPr>
          <w:rFonts w:ascii="Times New Roman" w:hAnsi="Times New Roman"/>
          <w:color w:val="000000" w:themeColor="text1"/>
          <w:sz w:val="24"/>
          <w:szCs w:val="24"/>
        </w:rPr>
        <w:t>2004</w:t>
      </w:r>
      <w:r w:rsidRPr="00650B2F">
        <w:rPr>
          <w:rFonts w:ascii="Times New Roman" w:hAnsi="Times New Roman" w:hint="eastAsia"/>
          <w:color w:val="000000" w:themeColor="text1"/>
          <w:sz w:val="24"/>
          <w:szCs w:val="24"/>
        </w:rPr>
        <w:t>):</w:t>
      </w:r>
      <w:r w:rsidRPr="00650B2F">
        <w:rPr>
          <w:rFonts w:ascii="Times New Roman" w:hAnsi="Times New Roman"/>
          <w:color w:val="000000" w:themeColor="text1"/>
          <w:sz w:val="24"/>
          <w:szCs w:val="24"/>
        </w:rPr>
        <w:t>36-38+5</w:t>
      </w:r>
      <w:r w:rsidRPr="00650B2F">
        <w:rPr>
          <w:rFonts w:ascii="Times New Roman" w:hAnsi="Times New Roman" w:hint="eastAsia"/>
          <w:color w:val="000000" w:themeColor="text1"/>
          <w:sz w:val="24"/>
          <w:szCs w:val="24"/>
        </w:rPr>
        <w:t>.</w:t>
      </w:r>
    </w:p>
    <w:p w14:paraId="309032B0" w14:textId="2C4BBEDF" w:rsidR="00A34507" w:rsidRPr="00650B2F" w:rsidRDefault="00A34507" w:rsidP="009701AF">
      <w:pPr>
        <w:pStyle w:val="a0"/>
        <w:numPr>
          <w:ilvl w:val="0"/>
          <w:numId w:val="3"/>
        </w:numPr>
        <w:tabs>
          <w:tab w:val="num" w:pos="480"/>
        </w:tabs>
        <w:spacing w:before="120"/>
        <w:ind w:left="480" w:hanging="480"/>
        <w:jc w:val="both"/>
        <w:rPr>
          <w:rFonts w:ascii="Times New Roman" w:hAnsi="Times New Roman"/>
          <w:color w:val="000000" w:themeColor="text1"/>
          <w:sz w:val="24"/>
          <w:szCs w:val="24"/>
        </w:rPr>
      </w:pPr>
      <w:r w:rsidRPr="00650B2F">
        <w:rPr>
          <w:rFonts w:ascii="Times New Roman" w:hAnsi="Times New Roman" w:hint="eastAsia"/>
          <w:color w:val="000000" w:themeColor="text1"/>
          <w:sz w:val="24"/>
          <w:szCs w:val="24"/>
        </w:rPr>
        <w:t xml:space="preserve">Huang, Jikun, 2003. </w:t>
      </w:r>
      <w:r w:rsidRPr="00650B2F">
        <w:rPr>
          <w:rFonts w:ascii="Times New Roman" w:hAnsi="Times New Roman"/>
          <w:color w:val="000000" w:themeColor="text1"/>
          <w:sz w:val="24"/>
          <w:szCs w:val="24"/>
        </w:rPr>
        <w:t>Re</w:t>
      </w:r>
      <w:r w:rsidR="00650B2F" w:rsidRPr="00650B2F">
        <w:rPr>
          <w:rFonts w:ascii="Times New Roman" w:hAnsi="Times New Roman"/>
          <w:color w:val="000000" w:themeColor="text1"/>
          <w:sz w:val="24"/>
          <w:szCs w:val="24"/>
        </w:rPr>
        <w:t xml:space="preserve">visit </w:t>
      </w:r>
      <w:r w:rsidRPr="00650B2F">
        <w:rPr>
          <w:rFonts w:ascii="Times New Roman" w:hAnsi="Times New Roman"/>
          <w:color w:val="000000" w:themeColor="text1"/>
          <w:sz w:val="24"/>
          <w:szCs w:val="24"/>
        </w:rPr>
        <w:t xml:space="preserve">the Impact of </w:t>
      </w:r>
      <w:r w:rsidR="00650B2F" w:rsidRPr="00650B2F">
        <w:rPr>
          <w:rFonts w:ascii="Times New Roman" w:hAnsi="Times New Roman" w:hint="eastAsia"/>
          <w:color w:val="000000" w:themeColor="text1"/>
          <w:sz w:val="24"/>
          <w:szCs w:val="24"/>
        </w:rPr>
        <w:t>China</w:t>
      </w:r>
      <w:r w:rsidR="00650B2F" w:rsidRPr="00650B2F">
        <w:rPr>
          <w:rFonts w:ascii="Times New Roman" w:hAnsi="Times New Roman"/>
          <w:color w:val="000000" w:themeColor="text1"/>
          <w:sz w:val="24"/>
          <w:szCs w:val="24"/>
        </w:rPr>
        <w:t xml:space="preserve">’s </w:t>
      </w:r>
      <w:r w:rsidRPr="00650B2F">
        <w:rPr>
          <w:rFonts w:ascii="Times New Roman" w:hAnsi="Times New Roman"/>
          <w:color w:val="000000" w:themeColor="text1"/>
          <w:sz w:val="24"/>
          <w:szCs w:val="24"/>
        </w:rPr>
        <w:t xml:space="preserve">WTO </w:t>
      </w:r>
      <w:r w:rsidR="00650B2F" w:rsidRPr="00650B2F">
        <w:rPr>
          <w:rFonts w:ascii="Times New Roman" w:hAnsi="Times New Roman"/>
          <w:color w:val="000000" w:themeColor="text1"/>
          <w:sz w:val="24"/>
          <w:szCs w:val="24"/>
        </w:rPr>
        <w:t xml:space="preserve">Accession on </w:t>
      </w:r>
      <w:r w:rsidRPr="00650B2F">
        <w:rPr>
          <w:rFonts w:ascii="Times New Roman" w:hAnsi="Times New Roman"/>
          <w:color w:val="000000" w:themeColor="text1"/>
          <w:sz w:val="24"/>
          <w:szCs w:val="24"/>
        </w:rPr>
        <w:t>Agriculture</w:t>
      </w:r>
      <w:r w:rsidRPr="00650B2F">
        <w:rPr>
          <w:rFonts w:ascii="Times New Roman" w:hAnsi="Times New Roman" w:hint="eastAsia"/>
          <w:color w:val="000000" w:themeColor="text1"/>
          <w:sz w:val="24"/>
          <w:szCs w:val="24"/>
        </w:rPr>
        <w:t>,</w:t>
      </w:r>
      <w:r w:rsidRPr="00650B2F">
        <w:rPr>
          <w:rFonts w:ascii="Times New Roman" w:hAnsi="Times New Roman" w:hint="eastAsia"/>
          <w:b/>
          <w:bCs/>
          <w:i/>
          <w:iCs/>
          <w:color w:val="000000" w:themeColor="text1"/>
          <w:sz w:val="24"/>
          <w:szCs w:val="24"/>
        </w:rPr>
        <w:t xml:space="preserve"> Journal of Maize Sciences</w:t>
      </w:r>
      <w:r w:rsidRPr="00650B2F">
        <w:rPr>
          <w:rFonts w:ascii="Times New Roman" w:hAnsi="Times New Roman" w:hint="eastAsia"/>
          <w:color w:val="000000" w:themeColor="text1"/>
          <w:sz w:val="24"/>
          <w:szCs w:val="24"/>
        </w:rPr>
        <w:t>, S 2 (2003): 15-23.</w:t>
      </w:r>
    </w:p>
    <w:p w14:paraId="0F79D287" w14:textId="77777777" w:rsidR="00A34507" w:rsidRPr="00CD5001" w:rsidRDefault="00A34507" w:rsidP="00A34507">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lang w:val="nl-NL"/>
        </w:rPr>
        <w:t xml:space="preserve">Wang, Jinxia and Jikun Huang. </w:t>
      </w:r>
      <w:r w:rsidRPr="00CD5001">
        <w:rPr>
          <w:rFonts w:ascii="Times New Roman" w:hAnsi="Times New Roman"/>
          <w:sz w:val="24"/>
          <w:szCs w:val="24"/>
        </w:rPr>
        <w:t>2004. Water Issues in the Fuyang River Basin,</w:t>
      </w:r>
      <w:r w:rsidRPr="00CD5001">
        <w:rPr>
          <w:rFonts w:ascii="Times New Roman" w:hAnsi="Times New Roman"/>
          <w:b/>
          <w:bCs/>
          <w:i/>
          <w:iCs/>
          <w:sz w:val="24"/>
          <w:szCs w:val="24"/>
        </w:rPr>
        <w:t xml:space="preserve"> Journal of Natural Resources</w:t>
      </w:r>
      <w:r w:rsidRPr="00CD5001">
        <w:rPr>
          <w:rFonts w:ascii="Times New Roman" w:hAnsi="Times New Roman"/>
          <w:sz w:val="24"/>
          <w:szCs w:val="24"/>
        </w:rPr>
        <w:t xml:space="preserve"> (ZiranZiyuanXuebao), Vol. 19, No.4 (2004): 424-429.</w:t>
      </w:r>
    </w:p>
    <w:p w14:paraId="60E5EA65" w14:textId="77777777" w:rsidR="00A34507" w:rsidRPr="00CD5001" w:rsidRDefault="00A34507" w:rsidP="00A34507">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lastRenderedPageBreak/>
        <w:t xml:space="preserve">Hu, Ruifa, Jikun Huang and Qiu Li. 2004. Popularization of Agricultural Technology in China: the Status Quo, Problems and Relative Policies, </w:t>
      </w:r>
      <w:r w:rsidRPr="00CD5001">
        <w:rPr>
          <w:rFonts w:ascii="Times New Roman" w:hAnsi="Times New Roman"/>
          <w:b/>
          <w:bCs/>
          <w:i/>
          <w:iCs/>
          <w:sz w:val="24"/>
          <w:szCs w:val="24"/>
        </w:rPr>
        <w:t>Management World</w:t>
      </w:r>
      <w:r w:rsidRPr="00CD5001">
        <w:rPr>
          <w:rFonts w:ascii="Times New Roman" w:hAnsi="Times New Roman"/>
          <w:sz w:val="24"/>
          <w:szCs w:val="24"/>
        </w:rPr>
        <w:t>, 5 (2004): 50-57.</w:t>
      </w:r>
    </w:p>
    <w:p w14:paraId="5C054FE4" w14:textId="77777777" w:rsidR="00A34507" w:rsidRPr="00CD5001" w:rsidRDefault="00A34507" w:rsidP="00A34507">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Su, Yuejing, Ruifa Hu, Jikun Huang and Cunhui Fan. 2004. The Determinants of Farmer Bt- Cotton Technology Adoption Behavior in China,</w:t>
      </w:r>
      <w:r w:rsidRPr="00CD5001">
        <w:rPr>
          <w:rFonts w:ascii="Times New Roman" w:hAnsi="Times New Roman"/>
          <w:b/>
          <w:bCs/>
          <w:i/>
          <w:iCs/>
          <w:sz w:val="24"/>
          <w:szCs w:val="24"/>
        </w:rPr>
        <w:t xml:space="preserve"> Cotton Science</w:t>
      </w:r>
      <w:r w:rsidRPr="00CD5001">
        <w:rPr>
          <w:rFonts w:ascii="Times New Roman" w:hAnsi="Times New Roman"/>
          <w:sz w:val="24"/>
          <w:szCs w:val="24"/>
        </w:rPr>
        <w:t>, Vol.16, No.5 (2004): 259-264.</w:t>
      </w:r>
    </w:p>
    <w:p w14:paraId="7B0B3EAF" w14:textId="77777777" w:rsidR="00A34507" w:rsidRPr="00CD5001" w:rsidRDefault="00A34507" w:rsidP="00A34507">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Li, Luping and Jikun Huang. 2004. Transformation of China’s Fishery Economy and Policy in the New Era, </w:t>
      </w:r>
      <w:r w:rsidRPr="00CD5001">
        <w:rPr>
          <w:rFonts w:ascii="Times New Roman" w:hAnsi="Times New Roman"/>
          <w:b/>
          <w:bCs/>
          <w:i/>
          <w:iCs/>
          <w:sz w:val="24"/>
          <w:szCs w:val="24"/>
        </w:rPr>
        <w:t>Chinese Fisheries Economics</w:t>
      </w:r>
      <w:r w:rsidRPr="00CD5001">
        <w:rPr>
          <w:rFonts w:ascii="Times New Roman" w:hAnsi="Times New Roman"/>
          <w:sz w:val="24"/>
          <w:szCs w:val="24"/>
        </w:rPr>
        <w:t xml:space="preserve">, 3 (2004): 19-21. </w:t>
      </w:r>
    </w:p>
    <w:p w14:paraId="13114036" w14:textId="77777777" w:rsidR="00A34507" w:rsidRPr="00CD5001" w:rsidRDefault="00A34507" w:rsidP="00A34507">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2004. Is China’s Grain Security Facing Great Challenge? </w:t>
      </w:r>
      <w:r w:rsidRPr="00CD5001">
        <w:rPr>
          <w:rFonts w:ascii="Times New Roman" w:hAnsi="Times New Roman"/>
          <w:b/>
          <w:bCs/>
          <w:i/>
          <w:iCs/>
          <w:sz w:val="24"/>
          <w:szCs w:val="24"/>
        </w:rPr>
        <w:t>Science &amp; Technology Review</w:t>
      </w:r>
      <w:r w:rsidRPr="00CD5001">
        <w:rPr>
          <w:rFonts w:ascii="Times New Roman" w:hAnsi="Times New Roman"/>
          <w:sz w:val="24"/>
          <w:szCs w:val="24"/>
        </w:rPr>
        <w:t>, 9 (2004): 17-18.</w:t>
      </w:r>
    </w:p>
    <w:p w14:paraId="1C7431C9" w14:textId="77777777" w:rsidR="001E71D8" w:rsidRPr="00CD5001" w:rsidRDefault="001E71D8" w:rsidP="001E71D8">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Fan, Cunhui and Jikun Huang. 2004. Methodologies and Applications on the Economic Impact Assessments of Biotechnology, </w:t>
      </w:r>
      <w:r w:rsidRPr="00CD5001">
        <w:rPr>
          <w:rFonts w:ascii="Times New Roman" w:hAnsi="Times New Roman"/>
          <w:b/>
          <w:bCs/>
          <w:i/>
          <w:iCs/>
          <w:sz w:val="24"/>
          <w:szCs w:val="24"/>
        </w:rPr>
        <w:t>China Rural Survey,</w:t>
      </w:r>
      <w:r w:rsidRPr="00CD5001">
        <w:rPr>
          <w:rFonts w:ascii="Times New Roman" w:hAnsi="Times New Roman"/>
          <w:sz w:val="24"/>
          <w:szCs w:val="24"/>
        </w:rPr>
        <w:t xml:space="preserve">1 (2004): 28-34. </w:t>
      </w:r>
    </w:p>
    <w:p w14:paraId="6005B7F0"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lang w:val="de-DE"/>
        </w:rPr>
        <w:t xml:space="preserve">Wang, Jinxia, Jikun Huang and Scott Rozelle. </w:t>
      </w:r>
      <w:r w:rsidRPr="00CD5001">
        <w:rPr>
          <w:rFonts w:ascii="Times New Roman" w:hAnsi="Times New Roman"/>
          <w:sz w:val="24"/>
          <w:szCs w:val="24"/>
        </w:rPr>
        <w:t xml:space="preserve">2004.  Incentive, Participation of Farmers and Water Savings: Empirical Research on the Reform of Water Management Institution in the Irrigation Districts of the Yellow River Basin, </w:t>
      </w:r>
      <w:r w:rsidRPr="00CD5001">
        <w:rPr>
          <w:rFonts w:ascii="Times New Roman" w:hAnsi="Times New Roman"/>
          <w:b/>
          <w:bCs/>
          <w:i/>
          <w:iCs/>
          <w:sz w:val="24"/>
          <w:szCs w:val="24"/>
        </w:rPr>
        <w:t>China Soft Science</w:t>
      </w:r>
      <w:r w:rsidRPr="00CD5001">
        <w:rPr>
          <w:rFonts w:ascii="Times New Roman" w:hAnsi="Times New Roman"/>
          <w:sz w:val="24"/>
          <w:szCs w:val="24"/>
        </w:rPr>
        <w:t>,167 (2004): 8-14.</w:t>
      </w:r>
    </w:p>
    <w:p w14:paraId="46F2AEB5" w14:textId="6C5F1199" w:rsidR="001E71D8" w:rsidRPr="00475A11" w:rsidRDefault="001E71D8" w:rsidP="009701AF">
      <w:pPr>
        <w:pStyle w:val="a0"/>
        <w:numPr>
          <w:ilvl w:val="0"/>
          <w:numId w:val="3"/>
        </w:numPr>
        <w:tabs>
          <w:tab w:val="num" w:pos="480"/>
        </w:tabs>
        <w:spacing w:before="120"/>
        <w:ind w:left="480" w:hanging="480"/>
        <w:jc w:val="both"/>
        <w:rPr>
          <w:rFonts w:ascii="Times New Roman" w:hAnsi="Times New Roman"/>
          <w:color w:val="000000" w:themeColor="text1"/>
          <w:sz w:val="24"/>
          <w:szCs w:val="24"/>
        </w:rPr>
      </w:pPr>
      <w:r w:rsidRPr="00475A11">
        <w:rPr>
          <w:rFonts w:ascii="Times New Roman" w:hAnsi="Times New Roman" w:hint="eastAsia"/>
          <w:color w:val="000000" w:themeColor="text1"/>
          <w:sz w:val="24"/>
          <w:szCs w:val="24"/>
        </w:rPr>
        <w:t xml:space="preserve">Yu, Hai, Jikun Huang, </w:t>
      </w:r>
      <w:r w:rsidRPr="00475A11">
        <w:rPr>
          <w:rFonts w:ascii="Times New Roman" w:hAnsi="宋体" w:hint="eastAsia"/>
          <w:color w:val="000000" w:themeColor="text1"/>
          <w:sz w:val="24"/>
          <w:szCs w:val="24"/>
        </w:rPr>
        <w:t xml:space="preserve">Scott Rozelle, Loren Brandt, Linxiu Zhang, 2003. </w:t>
      </w:r>
      <w:r w:rsidRPr="00475A11">
        <w:rPr>
          <w:rFonts w:ascii="Times New Roman" w:hAnsi="宋体"/>
          <w:color w:val="000000" w:themeColor="text1"/>
          <w:sz w:val="24"/>
          <w:szCs w:val="24"/>
        </w:rPr>
        <w:t xml:space="preserve">Stability of Land Rights, Land Transfer, and Sustainable </w:t>
      </w:r>
      <w:r w:rsidR="00475A11" w:rsidRPr="00475A11">
        <w:rPr>
          <w:rFonts w:ascii="Times New Roman" w:hAnsi="宋体"/>
          <w:color w:val="000000" w:themeColor="text1"/>
          <w:sz w:val="24"/>
          <w:szCs w:val="24"/>
        </w:rPr>
        <w:t xml:space="preserve">Use </w:t>
      </w:r>
      <w:r w:rsidRPr="00475A11">
        <w:rPr>
          <w:rFonts w:ascii="Times New Roman" w:hAnsi="宋体"/>
          <w:color w:val="000000" w:themeColor="text1"/>
          <w:sz w:val="24"/>
          <w:szCs w:val="24"/>
        </w:rPr>
        <w:t>of Agricultural Land Resources</w:t>
      </w:r>
      <w:r w:rsidRPr="00475A11">
        <w:rPr>
          <w:rFonts w:ascii="Times New Roman" w:hAnsi="宋体" w:hint="eastAsia"/>
          <w:color w:val="000000" w:themeColor="text1"/>
          <w:sz w:val="24"/>
          <w:szCs w:val="24"/>
        </w:rPr>
        <w:t>,</w:t>
      </w:r>
      <w:r w:rsidRPr="00475A11">
        <w:rPr>
          <w:rFonts w:ascii="Times New Roman" w:hAnsi="宋体" w:hint="eastAsia"/>
          <w:b/>
          <w:bCs/>
          <w:i/>
          <w:iCs/>
          <w:color w:val="000000" w:themeColor="text1"/>
          <w:sz w:val="24"/>
          <w:szCs w:val="24"/>
        </w:rPr>
        <w:t xml:space="preserve"> Economic Research Journal,</w:t>
      </w:r>
      <w:r w:rsidRPr="00475A11">
        <w:rPr>
          <w:rFonts w:ascii="Times New Roman" w:hAnsi="宋体" w:hint="eastAsia"/>
          <w:color w:val="000000" w:themeColor="text1"/>
          <w:sz w:val="24"/>
          <w:szCs w:val="24"/>
        </w:rPr>
        <w:t xml:space="preserve"> No. 9 (2003): 82-91 to 95.</w:t>
      </w:r>
    </w:p>
    <w:p w14:paraId="4A8C7AD8"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Huang, Jikun and Ninghui Li. 2003. China’s Agricultural Policy Simulation and Projection Model: CAPSiM,</w:t>
      </w:r>
      <w:r w:rsidRPr="00CD5001">
        <w:rPr>
          <w:rFonts w:ascii="Times New Roman" w:hAnsi="Times New Roman"/>
          <w:b/>
          <w:bCs/>
          <w:i/>
          <w:iCs/>
          <w:sz w:val="24"/>
          <w:szCs w:val="24"/>
        </w:rPr>
        <w:t xml:space="preserve"> Journal of Nanjing Agricultural University</w:t>
      </w:r>
      <w:r w:rsidRPr="00CD5001">
        <w:rPr>
          <w:rFonts w:ascii="Times New Roman" w:hAnsi="Times New Roman"/>
          <w:sz w:val="24"/>
          <w:szCs w:val="24"/>
        </w:rPr>
        <w:t xml:space="preserve"> (Social Science Edition), Vol. 3, No. 2 (2003): 30-41.</w:t>
      </w:r>
    </w:p>
    <w:p w14:paraId="0A51904E"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Zhang, Xiaobo, Shenggen Fan, Linxiu Zhang and Jikun Huang. 2003. Village Election and Public Service,</w:t>
      </w:r>
      <w:r w:rsidRPr="00CD5001">
        <w:rPr>
          <w:rFonts w:ascii="Times New Roman" w:hAnsi="Times New Roman"/>
          <w:b/>
          <w:bCs/>
          <w:i/>
          <w:iCs/>
          <w:sz w:val="24"/>
          <w:szCs w:val="24"/>
        </w:rPr>
        <w:t xml:space="preserve"> China Economic Quarterly</w:t>
      </w:r>
      <w:r w:rsidRPr="00CD5001">
        <w:rPr>
          <w:rFonts w:ascii="Times New Roman" w:hAnsi="Times New Roman"/>
          <w:sz w:val="24"/>
          <w:szCs w:val="24"/>
        </w:rPr>
        <w:t>, Vol.2, No.4 (2003): 947-660.</w:t>
      </w:r>
    </w:p>
    <w:p w14:paraId="1D116E6F" w14:textId="77777777" w:rsidR="001E71D8" w:rsidRPr="00CD5001" w:rsidRDefault="001E71D8" w:rsidP="001E71D8">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Han, Zheng, Jikun Huang. 2003. A Study on the Statistical Errors of the Number of Employees Working in Collectively, </w:t>
      </w:r>
      <w:r w:rsidRPr="00CD5001">
        <w:rPr>
          <w:rFonts w:ascii="Times New Roman" w:hAnsi="Times New Roman"/>
          <w:b/>
          <w:bCs/>
          <w:i/>
          <w:iCs/>
          <w:sz w:val="24"/>
          <w:szCs w:val="24"/>
        </w:rPr>
        <w:t>Journal of South China Agricultural University (Social Science Edition)</w:t>
      </w:r>
      <w:r w:rsidRPr="00CD5001">
        <w:rPr>
          <w:rFonts w:ascii="Times New Roman" w:hAnsi="Times New Roman"/>
          <w:sz w:val="24"/>
          <w:szCs w:val="24"/>
        </w:rPr>
        <w:t>,1 (2003): 1-8.</w:t>
      </w:r>
    </w:p>
    <w:p w14:paraId="7619C006"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2003. Structure of Chinese Rural Development in the Future, </w:t>
      </w:r>
      <w:r w:rsidRPr="00CD5001">
        <w:rPr>
          <w:rFonts w:ascii="Times New Roman" w:hAnsi="Times New Roman"/>
          <w:b/>
          <w:bCs/>
          <w:i/>
          <w:iCs/>
          <w:sz w:val="24"/>
          <w:szCs w:val="24"/>
        </w:rPr>
        <w:t>Inside Views,</w:t>
      </w:r>
      <w:r w:rsidRPr="00CD5001">
        <w:rPr>
          <w:rFonts w:ascii="Times New Roman" w:hAnsi="Times New Roman"/>
          <w:sz w:val="24"/>
          <w:szCs w:val="24"/>
        </w:rPr>
        <w:t>12 (2003):15-20.</w:t>
      </w:r>
    </w:p>
    <w:p w14:paraId="0CBFEA4F" w14:textId="77777777" w:rsidR="001E71D8" w:rsidRPr="00CD5001" w:rsidRDefault="001E71D8" w:rsidP="001E71D8">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2003. China’s Agricultural Developments and Outlook, </w:t>
      </w:r>
      <w:r w:rsidRPr="00CD5001">
        <w:rPr>
          <w:rFonts w:ascii="Times New Roman" w:hAnsi="Times New Roman"/>
          <w:b/>
          <w:bCs/>
          <w:i/>
          <w:iCs/>
          <w:sz w:val="24"/>
          <w:szCs w:val="24"/>
        </w:rPr>
        <w:t>Management Review,</w:t>
      </w:r>
      <w:r w:rsidRPr="00CD5001">
        <w:rPr>
          <w:rFonts w:ascii="Times New Roman" w:hAnsi="Times New Roman"/>
          <w:sz w:val="24"/>
          <w:szCs w:val="24"/>
        </w:rPr>
        <w:t xml:space="preserve"> Vol.15, No.1 (2003): 17-21.</w:t>
      </w:r>
    </w:p>
    <w:p w14:paraId="78C8B770"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lang w:val="de-DE"/>
        </w:rPr>
        <w:t xml:space="preserve">Yu, Hai, Jikun Huang, SocttRozelle, Loren Brandt. </w:t>
      </w:r>
      <w:r w:rsidRPr="00CD5001">
        <w:rPr>
          <w:rFonts w:ascii="Times New Roman" w:hAnsi="Times New Roman"/>
          <w:sz w:val="24"/>
          <w:szCs w:val="24"/>
        </w:rPr>
        <w:t xml:space="preserve">2003. Soil Fertility Changes of Cultivated Land in Eastern China, </w:t>
      </w:r>
      <w:r w:rsidRPr="00CD5001">
        <w:rPr>
          <w:rFonts w:ascii="Times New Roman" w:hAnsi="Times New Roman"/>
          <w:b/>
          <w:bCs/>
          <w:i/>
          <w:iCs/>
          <w:sz w:val="24"/>
          <w:szCs w:val="24"/>
        </w:rPr>
        <w:t>Geographical Research</w:t>
      </w:r>
      <w:r w:rsidRPr="00CD5001">
        <w:rPr>
          <w:rFonts w:ascii="Times New Roman" w:hAnsi="Times New Roman"/>
          <w:sz w:val="24"/>
          <w:szCs w:val="24"/>
        </w:rPr>
        <w:t>, Vol.22, No.3 (2003): 380-388.</w:t>
      </w:r>
    </w:p>
    <w:p w14:paraId="47322F96"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lang w:val="de-DE"/>
        </w:rPr>
        <w:t xml:space="preserve">Yu, Hai, Jikun Huang, scott Rozelle and Loren Brandt. </w:t>
      </w:r>
      <w:r w:rsidRPr="00CD5001">
        <w:rPr>
          <w:rFonts w:ascii="Times New Roman" w:hAnsi="Times New Roman"/>
          <w:sz w:val="24"/>
          <w:szCs w:val="24"/>
        </w:rPr>
        <w:t xml:space="preserve">2003. Impact of Socio-Economic Factors on Soil Fertility over Time, </w:t>
      </w:r>
      <w:r w:rsidRPr="00CD5001">
        <w:rPr>
          <w:rFonts w:ascii="Times New Roman" w:hAnsi="Times New Roman"/>
          <w:b/>
          <w:bCs/>
          <w:i/>
          <w:iCs/>
          <w:sz w:val="24"/>
          <w:szCs w:val="24"/>
        </w:rPr>
        <w:t>Resources Science</w:t>
      </w:r>
      <w:r w:rsidRPr="00CD5001">
        <w:rPr>
          <w:rFonts w:ascii="Times New Roman" w:hAnsi="Times New Roman"/>
          <w:sz w:val="24"/>
          <w:szCs w:val="24"/>
        </w:rPr>
        <w:t>, Vol.25, No.2 (2003): 63-72.</w:t>
      </w:r>
    </w:p>
    <w:p w14:paraId="36FD1685"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 Ruifa, Jikun Huang and Scott Rozelle. 2002. Genetic Uniformity and Its Impacts on Wheat Yield in China, </w:t>
      </w:r>
      <w:r w:rsidRPr="00CD5001">
        <w:rPr>
          <w:rFonts w:ascii="Times New Roman" w:hAnsi="Times New Roman"/>
          <w:b/>
          <w:bCs/>
          <w:i/>
          <w:iCs/>
          <w:sz w:val="24"/>
          <w:szCs w:val="24"/>
        </w:rPr>
        <w:t>Scientia</w:t>
      </w:r>
      <w:r w:rsidR="00611766" w:rsidRPr="00CD5001">
        <w:rPr>
          <w:rFonts w:ascii="Times New Roman" w:hAnsi="Times New Roman"/>
          <w:b/>
          <w:bCs/>
          <w:i/>
          <w:iCs/>
          <w:sz w:val="24"/>
          <w:szCs w:val="24"/>
        </w:rPr>
        <w:t xml:space="preserve"> </w:t>
      </w:r>
      <w:r w:rsidRPr="00CD5001">
        <w:rPr>
          <w:rFonts w:ascii="Times New Roman" w:hAnsi="Times New Roman"/>
          <w:b/>
          <w:bCs/>
          <w:i/>
          <w:iCs/>
          <w:sz w:val="24"/>
          <w:szCs w:val="24"/>
        </w:rPr>
        <w:t>Agricultura</w:t>
      </w:r>
      <w:r w:rsidR="00611766" w:rsidRPr="00CD5001">
        <w:rPr>
          <w:rFonts w:ascii="Times New Roman" w:hAnsi="Times New Roman"/>
          <w:b/>
          <w:bCs/>
          <w:i/>
          <w:iCs/>
          <w:sz w:val="24"/>
          <w:szCs w:val="24"/>
        </w:rPr>
        <w:t xml:space="preserve"> </w:t>
      </w:r>
      <w:r w:rsidRPr="00CD5001">
        <w:rPr>
          <w:rFonts w:ascii="Times New Roman" w:hAnsi="Times New Roman"/>
          <w:b/>
          <w:bCs/>
          <w:i/>
          <w:iCs/>
          <w:sz w:val="24"/>
          <w:szCs w:val="24"/>
        </w:rPr>
        <w:t>Sinica</w:t>
      </w:r>
      <w:r w:rsidRPr="00CD5001">
        <w:rPr>
          <w:rFonts w:ascii="Times New Roman" w:hAnsi="Times New Roman"/>
          <w:sz w:val="24"/>
          <w:szCs w:val="24"/>
        </w:rPr>
        <w:t>, Vol.35, No.12 (2002): 1442-1449.</w:t>
      </w:r>
    </w:p>
    <w:p w14:paraId="30B9B82E" w14:textId="77777777" w:rsidR="001E71D8" w:rsidRPr="00CD5001" w:rsidRDefault="001E71D8" w:rsidP="001E71D8">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and Ruifa Hu. 2002. Agricultural Structure Changes and Public Investment in Agricultural Research in China, </w:t>
      </w:r>
      <w:r w:rsidRPr="00CD5001">
        <w:rPr>
          <w:rFonts w:ascii="Times New Roman" w:hAnsi="Times New Roman"/>
          <w:b/>
          <w:bCs/>
          <w:i/>
          <w:iCs/>
          <w:sz w:val="24"/>
          <w:szCs w:val="24"/>
        </w:rPr>
        <w:t>Journal of South China Agricultural University, Social Science Edition</w:t>
      </w:r>
      <w:r w:rsidRPr="00CD5001">
        <w:rPr>
          <w:rFonts w:ascii="Times New Roman" w:hAnsi="Times New Roman"/>
          <w:sz w:val="24"/>
          <w:szCs w:val="24"/>
        </w:rPr>
        <w:t>, Vol.1, No.1 (2002): 28-33.</w:t>
      </w:r>
    </w:p>
    <w:p w14:paraId="29506C1F" w14:textId="77777777" w:rsidR="001E71D8" w:rsidRPr="00CD5001" w:rsidRDefault="001E71D8" w:rsidP="001E71D8">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Zhang, Caiping and Jikun Huang. 2002. Policy Options on Agricultural Biotechnology R&amp;D, </w:t>
      </w:r>
      <w:r w:rsidRPr="00CD5001">
        <w:rPr>
          <w:rFonts w:ascii="Times New Roman" w:hAnsi="Times New Roman"/>
          <w:b/>
          <w:bCs/>
          <w:i/>
          <w:iCs/>
          <w:sz w:val="24"/>
          <w:szCs w:val="24"/>
        </w:rPr>
        <w:t>Journal of Agrotechnical Economics,</w:t>
      </w:r>
      <w:r w:rsidRPr="00CD5001">
        <w:rPr>
          <w:rFonts w:ascii="Times New Roman" w:hAnsi="Times New Roman"/>
          <w:sz w:val="24"/>
          <w:szCs w:val="24"/>
        </w:rPr>
        <w:t>3 (2002): 23-28.</w:t>
      </w:r>
    </w:p>
    <w:p w14:paraId="336472EF" w14:textId="77777777" w:rsidR="001E71D8" w:rsidRPr="00CD5001" w:rsidRDefault="001E71D8" w:rsidP="001E71D8">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2002. Re-Assess the Impact of China’s WTO accession on Its Agriculture, </w:t>
      </w:r>
      <w:r w:rsidRPr="00CD5001">
        <w:rPr>
          <w:rFonts w:ascii="Times New Roman" w:hAnsi="Times New Roman"/>
          <w:b/>
          <w:bCs/>
          <w:i/>
          <w:iCs/>
          <w:sz w:val="24"/>
          <w:szCs w:val="24"/>
        </w:rPr>
        <w:t>Industrial Economics Research</w:t>
      </w:r>
      <w:r w:rsidRPr="00CD5001">
        <w:rPr>
          <w:rFonts w:ascii="Times New Roman" w:hAnsi="Times New Roman"/>
          <w:sz w:val="24"/>
          <w:szCs w:val="24"/>
        </w:rPr>
        <w:t>, Vol.1, No.1 (2002): 34-39.</w:t>
      </w:r>
    </w:p>
    <w:p w14:paraId="65712FAF" w14:textId="77777777" w:rsidR="001E71D8" w:rsidRPr="00CD5001" w:rsidRDefault="001E71D8" w:rsidP="001E71D8">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lang w:val="nl-NL"/>
        </w:rPr>
        <w:lastRenderedPageBreak/>
        <w:t xml:space="preserve">Huang, Jikun, Ruifa Hu, Hans van Meijl, Frank van Tongeren. </w:t>
      </w:r>
      <w:r w:rsidRPr="00CD5001">
        <w:rPr>
          <w:rFonts w:ascii="Times New Roman" w:hAnsi="Times New Roman"/>
          <w:sz w:val="24"/>
          <w:szCs w:val="24"/>
        </w:rPr>
        <w:t xml:space="preserve">2002. Impacts of Agricultural Biotechnology on China's Economy and World Trade, </w:t>
      </w:r>
      <w:r w:rsidRPr="00CD5001">
        <w:rPr>
          <w:rFonts w:ascii="Times New Roman" w:hAnsi="Times New Roman"/>
          <w:b/>
          <w:bCs/>
          <w:i/>
          <w:iCs/>
          <w:sz w:val="24"/>
          <w:szCs w:val="24"/>
        </w:rPr>
        <w:t>China's Science Foundation,</w:t>
      </w:r>
      <w:r w:rsidRPr="00CD5001">
        <w:rPr>
          <w:rFonts w:ascii="Times New Roman" w:hAnsi="Times New Roman"/>
          <w:sz w:val="24"/>
          <w:szCs w:val="24"/>
        </w:rPr>
        <w:t xml:space="preserve"> 6(2002): 324-329.</w:t>
      </w:r>
    </w:p>
    <w:p w14:paraId="5FC85C9E" w14:textId="77777777" w:rsidR="001E71D8" w:rsidRPr="00CD5001" w:rsidRDefault="001E71D8" w:rsidP="001E71D8">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lang w:val="de-DE"/>
        </w:rPr>
        <w:t xml:space="preserve">Huang, Jikun and Hengyun Ma. 2002. </w:t>
      </w:r>
      <w:r w:rsidRPr="00CD5001">
        <w:rPr>
          <w:rFonts w:ascii="Times New Roman" w:hAnsi="Times New Roman"/>
          <w:sz w:val="24"/>
          <w:szCs w:val="24"/>
        </w:rPr>
        <w:t xml:space="preserve">Policies on China's Agricultural Integrated Development after Its WTO Accession, </w:t>
      </w:r>
      <w:r w:rsidRPr="00CD5001">
        <w:rPr>
          <w:rFonts w:ascii="Times New Roman" w:hAnsi="Times New Roman"/>
          <w:b/>
          <w:bCs/>
          <w:i/>
          <w:iCs/>
          <w:sz w:val="24"/>
          <w:szCs w:val="24"/>
        </w:rPr>
        <w:t xml:space="preserve">Economic Papers </w:t>
      </w:r>
      <w:r w:rsidRPr="00CD5001">
        <w:rPr>
          <w:rFonts w:ascii="Times New Roman" w:hAnsi="Times New Roman"/>
          <w:sz w:val="24"/>
          <w:szCs w:val="24"/>
        </w:rPr>
        <w:t>(Theoretical Edition), 12 (2002): 25-32.</w:t>
      </w:r>
    </w:p>
    <w:p w14:paraId="2655C841"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Scott Rozelle, Yuping Xie and Min Zhang. 2002. The Impact of China’s WTO Accession on Its Agriculture, </w:t>
      </w:r>
      <w:r w:rsidRPr="00CD5001">
        <w:rPr>
          <w:rFonts w:ascii="Times New Roman" w:hAnsi="Times New Roman"/>
          <w:b/>
          <w:bCs/>
          <w:i/>
          <w:iCs/>
          <w:sz w:val="24"/>
          <w:szCs w:val="24"/>
        </w:rPr>
        <w:t xml:space="preserve">Management World, </w:t>
      </w:r>
      <w:r w:rsidRPr="00CD5001">
        <w:rPr>
          <w:rFonts w:ascii="Times New Roman" w:hAnsi="Times New Roman"/>
          <w:sz w:val="24"/>
          <w:szCs w:val="24"/>
        </w:rPr>
        <w:t>9 (2002): 95-114.</w:t>
      </w:r>
    </w:p>
    <w:p w14:paraId="6440E67A"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lang w:val="nl-NL"/>
        </w:rPr>
        <w:t xml:space="preserve">Wang, Jinxia and Jikun Huang. </w:t>
      </w:r>
      <w:r w:rsidRPr="00CD5001">
        <w:rPr>
          <w:rFonts w:ascii="Times New Roman" w:hAnsi="Times New Roman"/>
          <w:sz w:val="24"/>
          <w:szCs w:val="24"/>
        </w:rPr>
        <w:t xml:space="preserve">2002. Enlightenment of Experience of Water Right Trade Abroad, </w:t>
      </w:r>
      <w:r w:rsidRPr="00CD5001">
        <w:rPr>
          <w:rFonts w:ascii="Times New Roman" w:hAnsi="Times New Roman"/>
          <w:b/>
          <w:bCs/>
          <w:i/>
          <w:iCs/>
          <w:sz w:val="24"/>
          <w:szCs w:val="24"/>
        </w:rPr>
        <w:t>Journal of Agrotechnical Economics</w:t>
      </w:r>
      <w:r w:rsidRPr="00CD5001">
        <w:rPr>
          <w:rFonts w:ascii="Times New Roman" w:hAnsi="Times New Roman"/>
          <w:sz w:val="24"/>
          <w:szCs w:val="24"/>
        </w:rPr>
        <w:t>, 5 (2002): 56-62.</w:t>
      </w:r>
    </w:p>
    <w:p w14:paraId="28D6B089"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Fan, Cunhui, Jikun Huang, Ruifa Hu and Caiping Zhang. 2002. The Impacts of Bt Cotton on Pesticide Use in China, </w:t>
      </w:r>
      <w:r w:rsidRPr="00CD5001">
        <w:rPr>
          <w:rFonts w:ascii="Times New Roman" w:hAnsi="Times New Roman"/>
          <w:b/>
          <w:bCs/>
          <w:i/>
          <w:iCs/>
          <w:sz w:val="24"/>
          <w:szCs w:val="24"/>
        </w:rPr>
        <w:t>China Rural Survey</w:t>
      </w:r>
      <w:r w:rsidRPr="00CD5001">
        <w:rPr>
          <w:rFonts w:ascii="Times New Roman" w:hAnsi="Times New Roman"/>
          <w:sz w:val="24"/>
          <w:szCs w:val="24"/>
        </w:rPr>
        <w:t>, 5 (2002): 2-10/16.</w:t>
      </w:r>
    </w:p>
    <w:p w14:paraId="4F3F45EB"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lang w:val="nl-NL"/>
        </w:rPr>
        <w:t xml:space="preserve">Hu, Ruifa and Jikun Huang. </w:t>
      </w:r>
      <w:r w:rsidRPr="00CD5001">
        <w:rPr>
          <w:rFonts w:ascii="Times New Roman" w:hAnsi="Times New Roman"/>
          <w:sz w:val="24"/>
          <w:szCs w:val="24"/>
        </w:rPr>
        <w:t xml:space="preserve">2002. Land and labor Resources and China's Agricultural Technology Development, </w:t>
      </w:r>
      <w:r w:rsidRPr="00CD5001">
        <w:rPr>
          <w:rFonts w:ascii="Times New Roman" w:hAnsi="Times New Roman"/>
          <w:b/>
          <w:bCs/>
          <w:i/>
          <w:iCs/>
          <w:sz w:val="24"/>
          <w:szCs w:val="24"/>
        </w:rPr>
        <w:t>Impact of Science on Society</w:t>
      </w:r>
      <w:r w:rsidRPr="00CD5001">
        <w:rPr>
          <w:rFonts w:ascii="Times New Roman" w:hAnsi="Times New Roman"/>
          <w:sz w:val="24"/>
          <w:szCs w:val="24"/>
        </w:rPr>
        <w:t>, 2 (2002):30-36.</w:t>
      </w:r>
    </w:p>
    <w:p w14:paraId="496A3385"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Park, Albert, Jikun Huang and Scott Rozelle. 2002. China’s Grain Market Development and Integration, </w:t>
      </w:r>
      <w:r w:rsidRPr="00CD5001">
        <w:rPr>
          <w:rFonts w:ascii="Times New Roman" w:hAnsi="Times New Roman"/>
          <w:b/>
          <w:bCs/>
          <w:i/>
          <w:iCs/>
          <w:sz w:val="24"/>
          <w:szCs w:val="24"/>
        </w:rPr>
        <w:t>China Rural Survey</w:t>
      </w:r>
      <w:r w:rsidRPr="00CD5001">
        <w:rPr>
          <w:rFonts w:ascii="Times New Roman" w:hAnsi="Times New Roman"/>
          <w:sz w:val="24"/>
          <w:szCs w:val="24"/>
        </w:rPr>
        <w:t>, 1 (2002): 2-14.</w:t>
      </w:r>
    </w:p>
    <w:p w14:paraId="0A47456B"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2002. China Joining WTO and Agriculture Sustainable Development, </w:t>
      </w:r>
      <w:r w:rsidRPr="00CD5001">
        <w:rPr>
          <w:rFonts w:ascii="Times New Roman" w:hAnsi="Times New Roman"/>
          <w:b/>
          <w:bCs/>
          <w:i/>
          <w:iCs/>
          <w:sz w:val="24"/>
          <w:szCs w:val="24"/>
        </w:rPr>
        <w:t>Environmental Protection</w:t>
      </w:r>
      <w:r w:rsidRPr="00CD5001">
        <w:rPr>
          <w:rFonts w:ascii="Times New Roman" w:hAnsi="Times New Roman"/>
          <w:sz w:val="24"/>
          <w:szCs w:val="24"/>
        </w:rPr>
        <w:t>, 3 (2002): 41-44.</w:t>
      </w:r>
    </w:p>
    <w:p w14:paraId="6B3ED403"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2002. China's Soybean: Where to Go from Here? </w:t>
      </w:r>
      <w:r w:rsidRPr="00CD5001">
        <w:rPr>
          <w:rFonts w:ascii="Times New Roman" w:hAnsi="Times New Roman"/>
          <w:b/>
          <w:bCs/>
          <w:i/>
          <w:iCs/>
          <w:sz w:val="24"/>
          <w:szCs w:val="24"/>
        </w:rPr>
        <w:t>China's Agricultural Outlook</w:t>
      </w:r>
      <w:r w:rsidRPr="00CD5001">
        <w:rPr>
          <w:rFonts w:ascii="Times New Roman" w:hAnsi="Times New Roman"/>
          <w:sz w:val="24"/>
          <w:szCs w:val="24"/>
        </w:rPr>
        <w:t>, 2/3 (2002): 27-30.</w:t>
      </w:r>
    </w:p>
    <w:p w14:paraId="6458757E"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Lu, Rong, Linxiu Zhang and Jikun Huang. 2002. Analysis of Technical Efficiency Factors of Township-Village Enterprises in China, </w:t>
      </w:r>
      <w:r w:rsidRPr="00CD5001">
        <w:rPr>
          <w:rFonts w:ascii="Times New Roman" w:hAnsi="Times New Roman"/>
          <w:b/>
          <w:bCs/>
          <w:i/>
          <w:iCs/>
          <w:sz w:val="24"/>
          <w:szCs w:val="24"/>
        </w:rPr>
        <w:t>Journal of Agrotechnical Economics</w:t>
      </w:r>
      <w:r w:rsidRPr="00CD5001">
        <w:rPr>
          <w:rFonts w:ascii="Times New Roman" w:hAnsi="Times New Roman"/>
          <w:sz w:val="24"/>
          <w:szCs w:val="24"/>
        </w:rPr>
        <w:t>, 1 (2002): 18-22.</w:t>
      </w:r>
    </w:p>
    <w:p w14:paraId="30A04D19"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lang w:val="nl-NL"/>
        </w:rPr>
        <w:t xml:space="preserve">Wang, Jinxia and Jikun Huang. </w:t>
      </w:r>
      <w:r w:rsidRPr="00CD5001">
        <w:rPr>
          <w:rFonts w:ascii="Times New Roman" w:hAnsi="Times New Roman"/>
          <w:sz w:val="24"/>
          <w:szCs w:val="24"/>
        </w:rPr>
        <w:t xml:space="preserve">2002. Efficiency of Underground Irrigation System in North China, </w:t>
      </w:r>
      <w:r w:rsidRPr="00CD5001">
        <w:rPr>
          <w:rFonts w:ascii="Times New Roman" w:hAnsi="Times New Roman"/>
          <w:b/>
          <w:bCs/>
          <w:i/>
          <w:iCs/>
          <w:sz w:val="24"/>
          <w:szCs w:val="24"/>
        </w:rPr>
        <w:t>The Progress on Water Sciences</w:t>
      </w:r>
      <w:r w:rsidRPr="00CD5001">
        <w:rPr>
          <w:rFonts w:ascii="Times New Roman" w:hAnsi="Times New Roman"/>
          <w:sz w:val="24"/>
          <w:szCs w:val="24"/>
        </w:rPr>
        <w:t>, Vol.13, No.2 (2002): 259-263.</w:t>
      </w:r>
    </w:p>
    <w:p w14:paraId="10BA8842"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2001. China's National Decision Support System under Globalization, </w:t>
      </w:r>
      <w:r w:rsidRPr="00CD5001">
        <w:rPr>
          <w:rFonts w:ascii="Times New Roman" w:hAnsi="Times New Roman"/>
          <w:b/>
          <w:bCs/>
          <w:i/>
          <w:iCs/>
          <w:sz w:val="24"/>
          <w:szCs w:val="24"/>
        </w:rPr>
        <w:t>China's Sciences Foundation</w:t>
      </w:r>
      <w:r w:rsidRPr="00CD5001">
        <w:rPr>
          <w:rFonts w:ascii="Times New Roman" w:hAnsi="Times New Roman"/>
          <w:sz w:val="24"/>
          <w:szCs w:val="24"/>
        </w:rPr>
        <w:t>, Special Issue (2001): 118-119.</w:t>
      </w:r>
    </w:p>
    <w:p w14:paraId="5F0A0D16"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lang w:val="nl-NL"/>
        </w:rPr>
        <w:t xml:space="preserve">Hu, Ruifa and Jikun Huang. </w:t>
      </w:r>
      <w:r w:rsidRPr="00CD5001">
        <w:rPr>
          <w:rFonts w:ascii="Times New Roman" w:hAnsi="Times New Roman"/>
          <w:sz w:val="24"/>
          <w:szCs w:val="24"/>
        </w:rPr>
        <w:t xml:space="preserve">2001. Factor Input Structure Changes and Technology Development in China’s Agriculture, </w:t>
      </w:r>
      <w:r w:rsidRPr="00CD5001">
        <w:rPr>
          <w:rFonts w:ascii="Times New Roman" w:hAnsi="Times New Roman"/>
          <w:b/>
          <w:bCs/>
          <w:i/>
          <w:iCs/>
          <w:sz w:val="24"/>
          <w:szCs w:val="24"/>
        </w:rPr>
        <w:t>China Rural Survey</w:t>
      </w:r>
      <w:r w:rsidRPr="00CD5001">
        <w:rPr>
          <w:rFonts w:ascii="Times New Roman" w:hAnsi="Times New Roman"/>
          <w:sz w:val="24"/>
          <w:szCs w:val="24"/>
        </w:rPr>
        <w:t>, 6(2001): 9-16.</w:t>
      </w:r>
    </w:p>
    <w:p w14:paraId="1FA4FF47"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lang w:val="nl-NL"/>
        </w:rPr>
        <w:t xml:space="preserve">Wang, Dewen and Jikun Huang. </w:t>
      </w:r>
      <w:r w:rsidRPr="00CD5001">
        <w:rPr>
          <w:rFonts w:ascii="Times New Roman" w:hAnsi="Times New Roman"/>
          <w:sz w:val="24"/>
          <w:szCs w:val="24"/>
        </w:rPr>
        <w:t xml:space="preserve">2001. Double Tracks System and China's Grain Market Stability, </w:t>
      </w:r>
      <w:r w:rsidRPr="00CD5001">
        <w:rPr>
          <w:rFonts w:ascii="Times New Roman" w:hAnsi="Times New Roman"/>
          <w:b/>
          <w:bCs/>
          <w:i/>
          <w:iCs/>
          <w:sz w:val="24"/>
          <w:szCs w:val="24"/>
        </w:rPr>
        <w:t>Management World</w:t>
      </w:r>
      <w:r w:rsidRPr="00CD5001">
        <w:rPr>
          <w:rFonts w:ascii="Times New Roman" w:hAnsi="Times New Roman"/>
          <w:sz w:val="24"/>
          <w:szCs w:val="24"/>
        </w:rPr>
        <w:t>,3 (2001):127-134.</w:t>
      </w:r>
    </w:p>
    <w:p w14:paraId="17E20B0E"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lang w:val="nl-NL"/>
        </w:rPr>
        <w:t xml:space="preserve">Wang, Dewen and Jikun Huang. </w:t>
      </w:r>
      <w:r w:rsidRPr="00CD5001">
        <w:rPr>
          <w:rFonts w:ascii="Times New Roman" w:hAnsi="Times New Roman"/>
          <w:sz w:val="24"/>
          <w:szCs w:val="24"/>
        </w:rPr>
        <w:t xml:space="preserve">2001. Ending China's Grain Market Double Tracks System, </w:t>
      </w:r>
      <w:r w:rsidRPr="00CD5001">
        <w:rPr>
          <w:rFonts w:ascii="Times New Roman" w:hAnsi="Times New Roman"/>
          <w:b/>
          <w:bCs/>
          <w:i/>
          <w:iCs/>
          <w:sz w:val="24"/>
          <w:szCs w:val="24"/>
        </w:rPr>
        <w:t>Reform Reference</w:t>
      </w:r>
      <w:r w:rsidRPr="00CD5001">
        <w:rPr>
          <w:rFonts w:ascii="Times New Roman" w:hAnsi="Times New Roman"/>
          <w:sz w:val="24"/>
          <w:szCs w:val="24"/>
        </w:rPr>
        <w:t>,11(2001):2-6.</w:t>
      </w:r>
    </w:p>
    <w:p w14:paraId="55CEDDC5"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lang w:val="de-DE"/>
        </w:rPr>
        <w:t xml:space="preserve">Wang, Li., Ruifa Hu, Jikun huang and Scott Rozelle, 2001. </w:t>
      </w:r>
      <w:r w:rsidRPr="00CD5001">
        <w:rPr>
          <w:rFonts w:ascii="Times New Roman" w:hAnsi="Times New Roman"/>
          <w:sz w:val="24"/>
          <w:szCs w:val="24"/>
        </w:rPr>
        <w:t xml:space="preserve">Soybean Genetic Diversity and Production in China, </w:t>
      </w:r>
      <w:r w:rsidRPr="00CD5001">
        <w:rPr>
          <w:rFonts w:ascii="Times New Roman" w:hAnsi="Times New Roman"/>
          <w:b/>
          <w:bCs/>
          <w:i/>
          <w:iCs/>
          <w:sz w:val="24"/>
          <w:szCs w:val="24"/>
        </w:rPr>
        <w:t>Scientia</w:t>
      </w:r>
      <w:r w:rsidR="00611766" w:rsidRPr="00CD5001">
        <w:rPr>
          <w:rFonts w:ascii="Times New Roman" w:hAnsi="Times New Roman"/>
          <w:b/>
          <w:bCs/>
          <w:i/>
          <w:iCs/>
          <w:sz w:val="24"/>
          <w:szCs w:val="24"/>
        </w:rPr>
        <w:t xml:space="preserve"> </w:t>
      </w:r>
      <w:r w:rsidRPr="00CD5001">
        <w:rPr>
          <w:rFonts w:ascii="Times New Roman" w:hAnsi="Times New Roman"/>
          <w:b/>
          <w:bCs/>
          <w:i/>
          <w:iCs/>
          <w:sz w:val="24"/>
          <w:szCs w:val="24"/>
        </w:rPr>
        <w:t>Agricultura</w:t>
      </w:r>
      <w:r w:rsidR="00611766" w:rsidRPr="00CD5001">
        <w:rPr>
          <w:rFonts w:ascii="Times New Roman" w:hAnsi="Times New Roman"/>
          <w:b/>
          <w:bCs/>
          <w:i/>
          <w:iCs/>
          <w:sz w:val="24"/>
          <w:szCs w:val="24"/>
        </w:rPr>
        <w:t xml:space="preserve"> </w:t>
      </w:r>
      <w:r w:rsidRPr="00CD5001">
        <w:rPr>
          <w:rFonts w:ascii="Times New Roman" w:hAnsi="Times New Roman"/>
          <w:b/>
          <w:bCs/>
          <w:i/>
          <w:iCs/>
          <w:sz w:val="24"/>
          <w:szCs w:val="24"/>
        </w:rPr>
        <w:t>Sinica,</w:t>
      </w:r>
      <w:r w:rsidRPr="00CD5001">
        <w:rPr>
          <w:rFonts w:ascii="Times New Roman" w:hAnsi="Times New Roman"/>
          <w:sz w:val="24"/>
          <w:szCs w:val="24"/>
        </w:rPr>
        <w:t xml:space="preserve"> Vol.34, No.6 (2001):604-609.</w:t>
      </w:r>
    </w:p>
    <w:p w14:paraId="7C1EA58E"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lang w:val="nl-NL"/>
        </w:rPr>
        <w:t xml:space="preserve">Wang, Dewen and Jikun Huang. </w:t>
      </w:r>
      <w:r w:rsidRPr="00CD5001">
        <w:rPr>
          <w:rFonts w:ascii="Times New Roman" w:hAnsi="Times New Roman"/>
          <w:sz w:val="24"/>
          <w:szCs w:val="24"/>
        </w:rPr>
        <w:t xml:space="preserve">2001. An Analysis of China's Farmers Grain Supply Impacts under the Duel Price System, </w:t>
      </w:r>
      <w:r w:rsidRPr="00CD5001">
        <w:rPr>
          <w:rFonts w:ascii="Times New Roman" w:hAnsi="Times New Roman"/>
          <w:b/>
          <w:bCs/>
          <w:i/>
          <w:iCs/>
          <w:sz w:val="24"/>
          <w:szCs w:val="24"/>
        </w:rPr>
        <w:t>Economic Research Journal</w:t>
      </w:r>
      <w:r w:rsidRPr="00CD5001">
        <w:rPr>
          <w:rFonts w:ascii="Times New Roman" w:hAnsi="Times New Roman"/>
          <w:sz w:val="24"/>
          <w:szCs w:val="24"/>
        </w:rPr>
        <w:t>, 12 (2001): 55-65.</w:t>
      </w:r>
    </w:p>
    <w:p w14:paraId="3EC2345E"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lang w:val="de-DE"/>
        </w:rPr>
        <w:t xml:space="preserve">Zhang, Yingding, Qinfang Wang and Jikun Huang, 2001. </w:t>
      </w:r>
      <w:r w:rsidRPr="00CD5001">
        <w:rPr>
          <w:rFonts w:ascii="Times New Roman" w:hAnsi="Times New Roman"/>
          <w:sz w:val="24"/>
          <w:szCs w:val="24"/>
        </w:rPr>
        <w:t xml:space="preserve">Global Biotech Development and Policy Options: Implications to China's Agricultural Biotechnology, </w:t>
      </w:r>
      <w:r w:rsidRPr="00CD5001">
        <w:rPr>
          <w:rFonts w:ascii="Times New Roman" w:hAnsi="Times New Roman"/>
          <w:b/>
          <w:bCs/>
          <w:i/>
          <w:iCs/>
          <w:sz w:val="24"/>
          <w:szCs w:val="24"/>
        </w:rPr>
        <w:t>China's Agricultural Sciences Bulletin,</w:t>
      </w:r>
      <w:r w:rsidRPr="00CD5001">
        <w:rPr>
          <w:rFonts w:ascii="Times New Roman" w:hAnsi="Times New Roman"/>
          <w:sz w:val="24"/>
          <w:szCs w:val="24"/>
        </w:rPr>
        <w:t xml:space="preserve"> Vol.3, No.6 (2001).</w:t>
      </w:r>
    </w:p>
    <w:p w14:paraId="3B5FD6AF"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He, Lingyun and Jikun Huang, 2001. On the Stability of Land Using Right and the Input of Fertilizer: A Positive Study in Guangdong, </w:t>
      </w:r>
      <w:r w:rsidRPr="00CD5001">
        <w:rPr>
          <w:rFonts w:ascii="Times New Roman" w:hAnsi="Times New Roman"/>
          <w:b/>
          <w:bCs/>
          <w:i/>
          <w:iCs/>
          <w:sz w:val="24"/>
          <w:szCs w:val="24"/>
        </w:rPr>
        <w:t>China Rural Survey</w:t>
      </w:r>
      <w:r w:rsidRPr="00CD5001">
        <w:rPr>
          <w:rFonts w:ascii="Times New Roman" w:hAnsi="Times New Roman"/>
          <w:sz w:val="24"/>
          <w:szCs w:val="24"/>
        </w:rPr>
        <w:t>, 5 (2001): 42-48.</w:t>
      </w:r>
    </w:p>
    <w:p w14:paraId="66BBDDED"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lang w:val="nl-NL"/>
        </w:rPr>
        <w:lastRenderedPageBreak/>
        <w:t xml:space="preserve">Wang, Dewen and Jikun Huang. </w:t>
      </w:r>
      <w:r w:rsidRPr="00CD5001">
        <w:rPr>
          <w:rFonts w:ascii="Times New Roman" w:hAnsi="Times New Roman"/>
          <w:sz w:val="24"/>
          <w:szCs w:val="24"/>
        </w:rPr>
        <w:t xml:space="preserve">2001. Reform of China's Grain Marketing System: from Double Track Transition to Liberalization, </w:t>
      </w:r>
      <w:r w:rsidRPr="00CD5001">
        <w:rPr>
          <w:rFonts w:ascii="Times New Roman" w:hAnsi="Times New Roman"/>
          <w:b/>
          <w:bCs/>
          <w:i/>
          <w:iCs/>
          <w:sz w:val="24"/>
          <w:szCs w:val="24"/>
        </w:rPr>
        <w:t>Reform</w:t>
      </w:r>
      <w:r w:rsidRPr="00CD5001">
        <w:rPr>
          <w:rFonts w:ascii="Times New Roman" w:hAnsi="Times New Roman"/>
          <w:sz w:val="24"/>
          <w:szCs w:val="24"/>
        </w:rPr>
        <w:t>, 4 (2001): 99-106.</w:t>
      </w:r>
    </w:p>
    <w:p w14:paraId="503DAB95"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lang w:val="nl-NL"/>
        </w:rPr>
        <w:t xml:space="preserve">Hu, Ruifa and Jikun Huang. </w:t>
      </w:r>
      <w:r w:rsidRPr="00CD5001">
        <w:rPr>
          <w:rFonts w:ascii="Times New Roman" w:hAnsi="Times New Roman"/>
          <w:sz w:val="24"/>
          <w:szCs w:val="24"/>
        </w:rPr>
        <w:t xml:space="preserve">2001. Agricultural Technology Extension Investment and Its Impact in China, </w:t>
      </w:r>
      <w:r w:rsidRPr="00CD5001">
        <w:rPr>
          <w:rFonts w:ascii="Times New Roman" w:hAnsi="Times New Roman"/>
          <w:b/>
          <w:bCs/>
          <w:i/>
          <w:iCs/>
          <w:sz w:val="24"/>
          <w:szCs w:val="24"/>
        </w:rPr>
        <w:t>Strategy and Management</w:t>
      </w:r>
      <w:r w:rsidRPr="00CD5001">
        <w:rPr>
          <w:rFonts w:ascii="Times New Roman" w:hAnsi="Times New Roman"/>
          <w:sz w:val="24"/>
          <w:szCs w:val="24"/>
        </w:rPr>
        <w:t>, 3 (2001): 25-31.</w:t>
      </w:r>
    </w:p>
    <w:p w14:paraId="68EC4ED7"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lang w:val="de-DE"/>
        </w:rPr>
        <w:t xml:space="preserve">Huang, Jikun and Zhigang Xu, and Hengyun Ma. 2001. </w:t>
      </w:r>
      <w:r w:rsidRPr="00CD5001">
        <w:rPr>
          <w:rFonts w:ascii="Times New Roman" w:hAnsi="Times New Roman"/>
          <w:sz w:val="24"/>
          <w:szCs w:val="24"/>
        </w:rPr>
        <w:t xml:space="preserve">Comparative Advantage and Agricultural Structure Changes in China's Grain-cotton Production Zone, </w:t>
      </w:r>
      <w:r w:rsidRPr="00CD5001">
        <w:rPr>
          <w:rFonts w:ascii="Times New Roman" w:hAnsi="Times New Roman"/>
          <w:b/>
          <w:bCs/>
          <w:i/>
          <w:iCs/>
          <w:sz w:val="24"/>
          <w:szCs w:val="24"/>
        </w:rPr>
        <w:t>Industrial Economic Research</w:t>
      </w:r>
      <w:r w:rsidRPr="00CD5001">
        <w:rPr>
          <w:rFonts w:ascii="Times New Roman" w:hAnsi="Times New Roman"/>
          <w:sz w:val="24"/>
          <w:szCs w:val="24"/>
        </w:rPr>
        <w:t>, 1 (2001): 8-16.</w:t>
      </w:r>
    </w:p>
    <w:p w14:paraId="4C997488"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lang w:val="de-DE"/>
        </w:rPr>
        <w:t xml:space="preserve">Ma, Hengyun, Jikun Huang and Dinghuan Hu. 2001. </w:t>
      </w:r>
      <w:r w:rsidRPr="00CD5001">
        <w:rPr>
          <w:rFonts w:ascii="Times New Roman" w:hAnsi="Times New Roman"/>
          <w:sz w:val="24"/>
          <w:szCs w:val="24"/>
        </w:rPr>
        <w:t xml:space="preserve">A Positive Study on Away-from-Home Food Consumption of Rural Residents in China, </w:t>
      </w:r>
      <w:r w:rsidRPr="00CD5001">
        <w:rPr>
          <w:rFonts w:ascii="Times New Roman" w:hAnsi="Times New Roman"/>
          <w:b/>
          <w:bCs/>
          <w:i/>
          <w:iCs/>
          <w:sz w:val="24"/>
          <w:szCs w:val="24"/>
        </w:rPr>
        <w:t xml:space="preserve">Chinese Rural Economy, </w:t>
      </w:r>
      <w:r w:rsidRPr="00CD5001">
        <w:rPr>
          <w:rFonts w:ascii="Times New Roman" w:hAnsi="Times New Roman"/>
          <w:sz w:val="24"/>
          <w:szCs w:val="24"/>
        </w:rPr>
        <w:t>3 (2001): 25-32.</w:t>
      </w:r>
    </w:p>
    <w:p w14:paraId="36186ADC"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Geng Xia, Chaochao Zhang, Hengyun Ma and Zhenyu Sun. 2001. Study on Countermeasures for Agricultural Comprehensive Exploration in China after Joining in WTO, </w:t>
      </w:r>
      <w:r w:rsidRPr="00CD5001">
        <w:rPr>
          <w:rFonts w:ascii="Times New Roman" w:hAnsi="Times New Roman"/>
          <w:b/>
          <w:bCs/>
          <w:i/>
          <w:iCs/>
          <w:sz w:val="24"/>
          <w:szCs w:val="24"/>
        </w:rPr>
        <w:t>Problems of Agricultural Economy,</w:t>
      </w:r>
      <w:r w:rsidRPr="00CD5001">
        <w:rPr>
          <w:rFonts w:ascii="Times New Roman" w:hAnsi="Times New Roman"/>
          <w:sz w:val="24"/>
          <w:szCs w:val="24"/>
        </w:rPr>
        <w:t>3 (2001): 10-14.</w:t>
      </w:r>
    </w:p>
    <w:p w14:paraId="61C85183"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2001. Comments on Grain Production Fall in 2000, </w:t>
      </w:r>
      <w:r w:rsidRPr="00CD5001">
        <w:rPr>
          <w:rFonts w:ascii="Times New Roman" w:hAnsi="Times New Roman"/>
          <w:b/>
          <w:bCs/>
          <w:i/>
          <w:iCs/>
          <w:sz w:val="24"/>
          <w:szCs w:val="24"/>
        </w:rPr>
        <w:t>Reform Reference,</w:t>
      </w:r>
      <w:r w:rsidRPr="00CD5001">
        <w:rPr>
          <w:rFonts w:ascii="Times New Roman" w:hAnsi="Times New Roman"/>
          <w:sz w:val="24"/>
          <w:szCs w:val="24"/>
        </w:rPr>
        <w:t>1 (2001): 15-17.</w:t>
      </w:r>
    </w:p>
    <w:p w14:paraId="5CEBF564"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and Ruifa Hu. 2001. Government Public Investment: A Primary Source of Agricultural R&amp;D, </w:t>
      </w:r>
      <w:r w:rsidRPr="00CD5001">
        <w:rPr>
          <w:rFonts w:ascii="Times New Roman" w:hAnsi="Times New Roman"/>
          <w:b/>
          <w:bCs/>
          <w:i/>
          <w:iCs/>
          <w:sz w:val="24"/>
          <w:szCs w:val="24"/>
        </w:rPr>
        <w:t>Xinhua Wenzhai</w:t>
      </w:r>
      <w:r w:rsidRPr="00CD5001">
        <w:rPr>
          <w:rFonts w:ascii="Times New Roman" w:hAnsi="Times New Roman"/>
          <w:sz w:val="24"/>
          <w:szCs w:val="24"/>
        </w:rPr>
        <w:t xml:space="preserve"> (Xinhua Abstract), 5 (2001): 154-156.</w:t>
      </w:r>
    </w:p>
    <w:p w14:paraId="6331DF42"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2001. Trade Liberalization, WTO and China's Agricultural Development, </w:t>
      </w:r>
      <w:r w:rsidRPr="00CD5001">
        <w:rPr>
          <w:rFonts w:ascii="Times New Roman" w:hAnsi="Times New Roman"/>
          <w:b/>
          <w:bCs/>
          <w:i/>
          <w:iCs/>
          <w:sz w:val="24"/>
          <w:szCs w:val="24"/>
        </w:rPr>
        <w:t>Scientia</w:t>
      </w:r>
      <w:r w:rsidR="00611766" w:rsidRPr="00CD5001">
        <w:rPr>
          <w:rFonts w:ascii="Times New Roman" w:hAnsi="Times New Roman"/>
          <w:b/>
          <w:bCs/>
          <w:i/>
          <w:iCs/>
          <w:sz w:val="24"/>
          <w:szCs w:val="24"/>
        </w:rPr>
        <w:t xml:space="preserve"> </w:t>
      </w:r>
      <w:r w:rsidRPr="00CD5001">
        <w:rPr>
          <w:rFonts w:ascii="Times New Roman" w:hAnsi="Times New Roman"/>
          <w:b/>
          <w:bCs/>
          <w:i/>
          <w:iCs/>
          <w:sz w:val="24"/>
          <w:szCs w:val="24"/>
        </w:rPr>
        <w:t>Agricultura</w:t>
      </w:r>
      <w:r w:rsidR="00611766" w:rsidRPr="00CD5001">
        <w:rPr>
          <w:rFonts w:ascii="Times New Roman" w:hAnsi="Times New Roman"/>
          <w:b/>
          <w:bCs/>
          <w:i/>
          <w:iCs/>
          <w:sz w:val="24"/>
          <w:szCs w:val="24"/>
        </w:rPr>
        <w:t xml:space="preserve"> </w:t>
      </w:r>
      <w:r w:rsidRPr="00CD5001">
        <w:rPr>
          <w:rFonts w:ascii="Times New Roman" w:hAnsi="Times New Roman"/>
          <w:b/>
          <w:bCs/>
          <w:i/>
          <w:iCs/>
          <w:sz w:val="24"/>
          <w:szCs w:val="24"/>
        </w:rPr>
        <w:t>Sinica,</w:t>
      </w:r>
      <w:r w:rsidRPr="00CD5001">
        <w:rPr>
          <w:rFonts w:ascii="Times New Roman" w:hAnsi="Times New Roman"/>
          <w:sz w:val="24"/>
          <w:szCs w:val="24"/>
        </w:rPr>
        <w:t xml:space="preserve"> 34 (2001): 33-38.</w:t>
      </w:r>
    </w:p>
    <w:p w14:paraId="0B4ED054" w14:textId="77777777" w:rsidR="0054563E" w:rsidRPr="00475A11" w:rsidRDefault="0054563E" w:rsidP="009701AF">
      <w:pPr>
        <w:pStyle w:val="a0"/>
        <w:numPr>
          <w:ilvl w:val="0"/>
          <w:numId w:val="3"/>
        </w:numPr>
        <w:tabs>
          <w:tab w:val="num" w:pos="480"/>
        </w:tabs>
        <w:spacing w:before="120"/>
        <w:ind w:left="480" w:hanging="480"/>
        <w:jc w:val="both"/>
        <w:rPr>
          <w:rFonts w:ascii="Times New Roman" w:hAnsi="Times New Roman"/>
          <w:color w:val="000000" w:themeColor="text1"/>
          <w:sz w:val="24"/>
          <w:szCs w:val="24"/>
        </w:rPr>
      </w:pPr>
      <w:r w:rsidRPr="00CD5001">
        <w:rPr>
          <w:rFonts w:ascii="Times New Roman" w:hAnsi="Times New Roman"/>
          <w:sz w:val="24"/>
          <w:szCs w:val="24"/>
        </w:rPr>
        <w:t xml:space="preserve">Huang, Jikun and Ruifa Hu. 2000. China's Agricultural Research Investment and Reform, </w:t>
      </w:r>
      <w:r w:rsidRPr="00CD5001">
        <w:rPr>
          <w:rFonts w:ascii="Times New Roman" w:hAnsi="Times New Roman"/>
          <w:b/>
          <w:bCs/>
          <w:i/>
          <w:iCs/>
          <w:sz w:val="24"/>
          <w:szCs w:val="24"/>
        </w:rPr>
        <w:t>China Rural Survey</w:t>
      </w:r>
      <w:r w:rsidRPr="00CD5001">
        <w:rPr>
          <w:rFonts w:ascii="Times New Roman" w:hAnsi="Times New Roman"/>
          <w:sz w:val="24"/>
          <w:szCs w:val="24"/>
        </w:rPr>
        <w:t>, 5 (2000): 8-29.</w:t>
      </w:r>
    </w:p>
    <w:p w14:paraId="32D9584C" w14:textId="7620BD81" w:rsidR="001E71D8" w:rsidRPr="00475A11" w:rsidRDefault="001E71D8" w:rsidP="009701AF">
      <w:pPr>
        <w:pStyle w:val="a0"/>
        <w:numPr>
          <w:ilvl w:val="0"/>
          <w:numId w:val="3"/>
        </w:numPr>
        <w:tabs>
          <w:tab w:val="num" w:pos="480"/>
        </w:tabs>
        <w:spacing w:before="120"/>
        <w:ind w:left="480" w:hanging="480"/>
        <w:jc w:val="both"/>
        <w:rPr>
          <w:rFonts w:ascii="Times New Roman" w:hAnsi="Times New Roman"/>
          <w:color w:val="000000" w:themeColor="text1"/>
          <w:sz w:val="24"/>
          <w:szCs w:val="24"/>
        </w:rPr>
      </w:pPr>
      <w:r w:rsidRPr="00475A11">
        <w:rPr>
          <w:rFonts w:ascii="Times New Roman" w:hAnsi="Times New Roman" w:hint="eastAsia"/>
          <w:color w:val="000000" w:themeColor="text1"/>
          <w:sz w:val="24"/>
          <w:szCs w:val="24"/>
        </w:rPr>
        <w:t xml:space="preserve">Zhang, Shihuang, Ruifa Hu, Jikun Huang, Zebing Peng, Zhiguo Tian, Xinhai Li, 2000. </w:t>
      </w:r>
      <w:r w:rsidR="00475A11" w:rsidRPr="00475A11">
        <w:rPr>
          <w:rFonts w:ascii="Times New Roman" w:hAnsi="Times New Roman"/>
          <w:color w:val="000000" w:themeColor="text1"/>
          <w:sz w:val="24"/>
          <w:szCs w:val="24"/>
        </w:rPr>
        <w:t xml:space="preserve">Maize </w:t>
      </w:r>
      <w:r w:rsidRPr="00475A11">
        <w:rPr>
          <w:rFonts w:ascii="Times New Roman" w:hAnsi="Times New Roman"/>
          <w:color w:val="000000" w:themeColor="text1"/>
          <w:sz w:val="24"/>
          <w:szCs w:val="24"/>
        </w:rPr>
        <w:t xml:space="preserve">Commercial </w:t>
      </w:r>
      <w:r w:rsidR="00475A11" w:rsidRPr="00475A11">
        <w:rPr>
          <w:rFonts w:ascii="Times New Roman" w:hAnsi="Times New Roman"/>
          <w:color w:val="000000" w:themeColor="text1"/>
          <w:sz w:val="24"/>
          <w:szCs w:val="24"/>
        </w:rPr>
        <w:t>B</w:t>
      </w:r>
      <w:r w:rsidRPr="00475A11">
        <w:rPr>
          <w:rFonts w:ascii="Times New Roman" w:hAnsi="Times New Roman"/>
          <w:color w:val="000000" w:themeColor="text1"/>
          <w:sz w:val="24"/>
          <w:szCs w:val="24"/>
        </w:rPr>
        <w:t xml:space="preserve">reeding and </w:t>
      </w:r>
      <w:r w:rsidR="00475A11" w:rsidRPr="00475A11">
        <w:rPr>
          <w:rFonts w:ascii="Times New Roman" w:hAnsi="Times New Roman"/>
          <w:color w:val="000000" w:themeColor="text1"/>
          <w:sz w:val="24"/>
          <w:szCs w:val="24"/>
        </w:rPr>
        <w:t>I</w:t>
      </w:r>
      <w:r w:rsidRPr="00475A11">
        <w:rPr>
          <w:rFonts w:ascii="Times New Roman" w:hAnsi="Times New Roman"/>
          <w:color w:val="000000" w:themeColor="text1"/>
          <w:sz w:val="24"/>
          <w:szCs w:val="24"/>
        </w:rPr>
        <w:t xml:space="preserve">nstitutional </w:t>
      </w:r>
      <w:r w:rsidR="00475A11" w:rsidRPr="00475A11">
        <w:rPr>
          <w:rFonts w:ascii="Times New Roman" w:hAnsi="Times New Roman"/>
          <w:color w:val="000000" w:themeColor="text1"/>
          <w:sz w:val="24"/>
          <w:szCs w:val="24"/>
        </w:rPr>
        <w:t>I</w:t>
      </w:r>
      <w:r w:rsidRPr="00475A11">
        <w:rPr>
          <w:rFonts w:ascii="Times New Roman" w:hAnsi="Times New Roman"/>
          <w:color w:val="000000" w:themeColor="text1"/>
          <w:sz w:val="24"/>
          <w:szCs w:val="24"/>
        </w:rPr>
        <w:t>nnovation</w:t>
      </w:r>
      <w:r w:rsidRPr="00475A11">
        <w:rPr>
          <w:rFonts w:ascii="Times New Roman" w:hAnsi="Times New Roman" w:hint="eastAsia"/>
          <w:color w:val="000000" w:themeColor="text1"/>
          <w:sz w:val="24"/>
          <w:szCs w:val="24"/>
        </w:rPr>
        <w:t xml:space="preserve">, </w:t>
      </w:r>
      <w:r w:rsidR="003C5A01" w:rsidRPr="00475A11">
        <w:rPr>
          <w:rFonts w:ascii="Times New Roman" w:hAnsi="Times New Roman" w:hint="eastAsia"/>
          <w:b/>
          <w:bCs/>
          <w:i/>
          <w:iCs/>
          <w:color w:val="000000" w:themeColor="text1"/>
          <w:sz w:val="24"/>
          <w:szCs w:val="24"/>
        </w:rPr>
        <w:t>Journal of Agricultural Science and Technology</w:t>
      </w:r>
      <w:r w:rsidR="003C5A01" w:rsidRPr="00475A11">
        <w:rPr>
          <w:rFonts w:ascii="Times New Roman" w:hAnsi="Times New Roman" w:hint="eastAsia"/>
          <w:color w:val="000000" w:themeColor="text1"/>
          <w:sz w:val="24"/>
          <w:szCs w:val="24"/>
        </w:rPr>
        <w:t>, No. 6 (2000): 61-64.</w:t>
      </w:r>
    </w:p>
    <w:p w14:paraId="699AE8D3"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2000. Reconsidering the Impacts of China's Joining WTO on Its Agriculture, </w:t>
      </w:r>
      <w:r w:rsidRPr="00CD5001">
        <w:rPr>
          <w:rFonts w:ascii="Times New Roman" w:hAnsi="Times New Roman"/>
          <w:b/>
          <w:bCs/>
          <w:i/>
          <w:iCs/>
          <w:sz w:val="24"/>
          <w:szCs w:val="24"/>
        </w:rPr>
        <w:t>International Trade</w:t>
      </w:r>
      <w:r w:rsidRPr="00CD5001">
        <w:rPr>
          <w:rFonts w:ascii="Times New Roman" w:hAnsi="Times New Roman"/>
          <w:sz w:val="24"/>
          <w:szCs w:val="24"/>
        </w:rPr>
        <w:t>, 11 (2000): 36-39.</w:t>
      </w:r>
    </w:p>
    <w:p w14:paraId="76E2DD56"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2000. Trade Liberalization, WTO and China's Agricultural Development, </w:t>
      </w:r>
      <w:r w:rsidRPr="00CD5001">
        <w:rPr>
          <w:rFonts w:ascii="Times New Roman" w:hAnsi="Times New Roman"/>
          <w:b/>
          <w:bCs/>
          <w:i/>
          <w:iCs/>
          <w:sz w:val="24"/>
          <w:szCs w:val="24"/>
        </w:rPr>
        <w:t>Fujian Journal of Agricultural Sciences</w:t>
      </w:r>
      <w:r w:rsidRPr="00CD5001">
        <w:rPr>
          <w:rFonts w:ascii="Times New Roman" w:hAnsi="Times New Roman"/>
          <w:sz w:val="24"/>
          <w:szCs w:val="24"/>
        </w:rPr>
        <w:t>, 15 (2000): 37-41.</w:t>
      </w:r>
    </w:p>
    <w:p w14:paraId="785221A7"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Su, Jun, Jikun Huang. 2000. Analysis of Economic Benefit of Bt Cotton, </w:t>
      </w:r>
      <w:r w:rsidRPr="00CD5001">
        <w:rPr>
          <w:rFonts w:ascii="Times New Roman" w:hAnsi="Times New Roman"/>
          <w:b/>
          <w:bCs/>
          <w:i/>
          <w:iCs/>
          <w:sz w:val="24"/>
          <w:szCs w:val="24"/>
        </w:rPr>
        <w:t>Journal of Agrotechnical Economics,</w:t>
      </w:r>
      <w:r w:rsidRPr="00CD5001">
        <w:rPr>
          <w:rFonts w:ascii="Times New Roman" w:hAnsi="Times New Roman"/>
          <w:sz w:val="24"/>
          <w:szCs w:val="24"/>
        </w:rPr>
        <w:t>5 (2000): 26-31.</w:t>
      </w:r>
    </w:p>
    <w:p w14:paraId="01E1F5CA"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and Ruifa Hu. 2000. China’s Agricultural Research Investment: Return, Welfare Distribution and Policy Implications, </w:t>
      </w:r>
      <w:r w:rsidRPr="00CD5001">
        <w:rPr>
          <w:rFonts w:ascii="Times New Roman" w:hAnsi="Times New Roman"/>
          <w:b/>
          <w:bCs/>
          <w:i/>
          <w:iCs/>
          <w:sz w:val="24"/>
          <w:szCs w:val="24"/>
        </w:rPr>
        <w:t>China Soft Science</w:t>
      </w:r>
      <w:r w:rsidRPr="00CD5001">
        <w:rPr>
          <w:rFonts w:ascii="Times New Roman" w:hAnsi="Times New Roman"/>
          <w:sz w:val="24"/>
          <w:szCs w:val="24"/>
        </w:rPr>
        <w:t>, 117 (2000):21-24.</w:t>
      </w:r>
    </w:p>
    <w:p w14:paraId="549EEC12"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Hu, Ruifa, Jikun Huang and Haifeng Xiao.2000. Experiences of Agricultural Development and Policy in Taiwan,</w:t>
      </w:r>
      <w:r w:rsidRPr="00CD5001">
        <w:rPr>
          <w:rFonts w:ascii="Times New Roman" w:hAnsi="Times New Roman"/>
          <w:b/>
          <w:bCs/>
          <w:i/>
          <w:iCs/>
          <w:sz w:val="24"/>
          <w:szCs w:val="24"/>
        </w:rPr>
        <w:t xml:space="preserve"> International Trade,</w:t>
      </w:r>
      <w:r w:rsidRPr="00CD5001">
        <w:rPr>
          <w:rFonts w:ascii="Times New Roman" w:hAnsi="Times New Roman"/>
          <w:sz w:val="24"/>
          <w:szCs w:val="24"/>
        </w:rPr>
        <w:t>10 (2000):25-27.</w:t>
      </w:r>
    </w:p>
    <w:p w14:paraId="6FD35664"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lang w:val="de-DE"/>
        </w:rPr>
        <w:t xml:space="preserve">Huang, Jikun and Hengyun Ma. 2000. </w:t>
      </w:r>
      <w:r w:rsidRPr="00CD5001">
        <w:rPr>
          <w:rFonts w:ascii="Times New Roman" w:hAnsi="Times New Roman"/>
          <w:sz w:val="24"/>
          <w:szCs w:val="24"/>
        </w:rPr>
        <w:t>International Comparison of Agricultural Prices,</w:t>
      </w:r>
      <w:r w:rsidRPr="00CD5001">
        <w:rPr>
          <w:rFonts w:ascii="Times New Roman" w:hAnsi="Times New Roman"/>
          <w:b/>
          <w:bCs/>
          <w:i/>
          <w:iCs/>
          <w:sz w:val="24"/>
          <w:szCs w:val="24"/>
        </w:rPr>
        <w:t xml:space="preserve"> International Trade</w:t>
      </w:r>
      <w:r w:rsidRPr="00CD5001">
        <w:rPr>
          <w:rFonts w:ascii="Times New Roman" w:hAnsi="Times New Roman"/>
          <w:sz w:val="24"/>
          <w:szCs w:val="24"/>
        </w:rPr>
        <w:t>, 10 (2000):20-24.</w:t>
      </w:r>
    </w:p>
    <w:p w14:paraId="19A621BB"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lang w:val="de-DE"/>
        </w:rPr>
        <w:t xml:space="preserve">Huang, Jikun and Hengyun Ma. 2000. </w:t>
      </w:r>
      <w:r w:rsidRPr="00CD5001">
        <w:rPr>
          <w:rFonts w:ascii="Times New Roman" w:hAnsi="Times New Roman"/>
          <w:sz w:val="24"/>
          <w:szCs w:val="24"/>
        </w:rPr>
        <w:t xml:space="preserve">A Comparison of Production Costs of Major Agricultural Products Between China and the Main International Competitors, </w:t>
      </w:r>
      <w:r w:rsidRPr="00CD5001">
        <w:rPr>
          <w:rFonts w:ascii="Times New Roman" w:hAnsi="Times New Roman"/>
          <w:b/>
          <w:bCs/>
          <w:i/>
          <w:iCs/>
          <w:sz w:val="24"/>
          <w:szCs w:val="24"/>
        </w:rPr>
        <w:t>Strategy and Management</w:t>
      </w:r>
      <w:r w:rsidRPr="00CD5001">
        <w:rPr>
          <w:rFonts w:ascii="Times New Roman" w:hAnsi="Times New Roman"/>
          <w:sz w:val="24"/>
          <w:szCs w:val="24"/>
        </w:rPr>
        <w:t>, 6 (2000): 86-95.</w:t>
      </w:r>
    </w:p>
    <w:p w14:paraId="1568CFE3"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Xian, Qing and Jikun Huang. 2000. Property Right Evolution of Groundwater Irrigation System and Cropping Structure Changes, </w:t>
      </w:r>
      <w:r w:rsidRPr="00CD5001">
        <w:rPr>
          <w:rFonts w:ascii="Times New Roman" w:hAnsi="Times New Roman"/>
          <w:b/>
          <w:bCs/>
          <w:i/>
          <w:iCs/>
          <w:sz w:val="24"/>
          <w:szCs w:val="24"/>
        </w:rPr>
        <w:t>Management World,</w:t>
      </w:r>
      <w:r w:rsidRPr="00CD5001">
        <w:rPr>
          <w:rFonts w:ascii="Times New Roman" w:hAnsi="Times New Roman"/>
          <w:sz w:val="24"/>
          <w:szCs w:val="24"/>
        </w:rPr>
        <w:t>5 (2000): 163-168.</w:t>
      </w:r>
    </w:p>
    <w:p w14:paraId="70FBFFD8"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Huang, Jikun and Ruifa Hu. 2000. Government: the Main Source of Agricultural R&amp;D Investment,</w:t>
      </w:r>
      <w:r w:rsidRPr="00CD5001">
        <w:rPr>
          <w:rFonts w:ascii="Times New Roman" w:hAnsi="Times New Roman"/>
          <w:b/>
          <w:bCs/>
          <w:i/>
          <w:iCs/>
          <w:sz w:val="24"/>
          <w:szCs w:val="24"/>
        </w:rPr>
        <w:t xml:space="preserve"> China Sciences and Technology Forum</w:t>
      </w:r>
      <w:r w:rsidRPr="00CD5001">
        <w:rPr>
          <w:rFonts w:ascii="Times New Roman" w:hAnsi="Times New Roman"/>
          <w:sz w:val="24"/>
          <w:szCs w:val="24"/>
        </w:rPr>
        <w:t>, 4 (2000): 59-62.</w:t>
      </w:r>
    </w:p>
    <w:p w14:paraId="0E92ED25"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lang w:val="de-DE"/>
        </w:rPr>
        <w:lastRenderedPageBreak/>
        <w:t xml:space="preserve">Huang, Jikun and Hengyun Ma. 2000. </w:t>
      </w:r>
      <w:r w:rsidRPr="00CD5001">
        <w:rPr>
          <w:rFonts w:ascii="Times New Roman" w:hAnsi="Times New Roman"/>
          <w:sz w:val="24"/>
          <w:szCs w:val="24"/>
        </w:rPr>
        <w:t xml:space="preserve">A Comparison of Production Costs of Major Agricultural Products Between China and the Main International Competitors, </w:t>
      </w:r>
      <w:r w:rsidRPr="00CD5001">
        <w:rPr>
          <w:rFonts w:ascii="Times New Roman" w:hAnsi="Times New Roman"/>
          <w:b/>
          <w:bCs/>
          <w:i/>
          <w:iCs/>
          <w:sz w:val="24"/>
          <w:szCs w:val="24"/>
        </w:rPr>
        <w:t>Chinese Rural Economy,</w:t>
      </w:r>
      <w:r w:rsidRPr="00CD5001">
        <w:rPr>
          <w:rFonts w:ascii="Times New Roman" w:hAnsi="Times New Roman"/>
          <w:sz w:val="24"/>
          <w:szCs w:val="24"/>
        </w:rPr>
        <w:t>5 (2000): 17-21.</w:t>
      </w:r>
    </w:p>
    <w:p w14:paraId="35A058AB"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Huang, Jikun and Ruifa Hu. 2000. Agricultural R&amp;D Investment System and Pattern: Current Situation and International Comparison,</w:t>
      </w:r>
      <w:r w:rsidRPr="00CD5001">
        <w:rPr>
          <w:rFonts w:ascii="Times New Roman" w:hAnsi="Times New Roman"/>
          <w:b/>
          <w:bCs/>
          <w:i/>
          <w:iCs/>
          <w:sz w:val="24"/>
          <w:szCs w:val="24"/>
        </w:rPr>
        <w:t xml:space="preserve"> Management World,</w:t>
      </w:r>
      <w:r w:rsidRPr="00CD5001">
        <w:rPr>
          <w:rFonts w:ascii="Times New Roman" w:hAnsi="Times New Roman"/>
          <w:sz w:val="24"/>
          <w:szCs w:val="24"/>
        </w:rPr>
        <w:t>3 (2000): 170-179.</w:t>
      </w:r>
    </w:p>
    <w:p w14:paraId="637662BF"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Ninghui Li and Chunlai Chen. 2000. WTO and China’s Agriculture: Challenge Ahead, </w:t>
      </w:r>
      <w:r w:rsidRPr="00CD5001">
        <w:rPr>
          <w:rFonts w:ascii="Times New Roman" w:hAnsi="Times New Roman"/>
          <w:b/>
          <w:bCs/>
          <w:i/>
          <w:iCs/>
          <w:sz w:val="24"/>
          <w:szCs w:val="24"/>
        </w:rPr>
        <w:t>Enriching World</w:t>
      </w:r>
      <w:r w:rsidRPr="00CD5001">
        <w:rPr>
          <w:rFonts w:ascii="Times New Roman" w:hAnsi="Times New Roman"/>
          <w:sz w:val="24"/>
          <w:szCs w:val="24"/>
        </w:rPr>
        <w:t>, 2 (2000): 18-19.</w:t>
      </w:r>
    </w:p>
    <w:p w14:paraId="4FB7364B"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Zhang, Linxiu, Amelia Hughart, Scott Rozelle and Jikun Huang. 2000. Rural Labor Supply Behavior in Economic Fluctuations, </w:t>
      </w:r>
      <w:r w:rsidRPr="00CD5001">
        <w:rPr>
          <w:rFonts w:ascii="Times New Roman" w:hAnsi="Times New Roman"/>
          <w:b/>
          <w:bCs/>
          <w:i/>
          <w:iCs/>
          <w:sz w:val="24"/>
          <w:szCs w:val="24"/>
        </w:rPr>
        <w:t>Problems of Agricultural Economy</w:t>
      </w:r>
      <w:r w:rsidRPr="00CD5001">
        <w:rPr>
          <w:rFonts w:ascii="Times New Roman" w:hAnsi="Times New Roman"/>
          <w:sz w:val="24"/>
          <w:szCs w:val="24"/>
        </w:rPr>
        <w:t xml:space="preserve">, 5 (2000): 7-15. </w:t>
      </w:r>
    </w:p>
    <w:p w14:paraId="42AAAD38"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lang w:val="de-DE"/>
        </w:rPr>
        <w:t xml:space="preserve">Huang, Jikun and Huengyun Ma. 2000. </w:t>
      </w:r>
      <w:r w:rsidRPr="00CD5001">
        <w:rPr>
          <w:rFonts w:ascii="Times New Roman" w:hAnsi="Times New Roman"/>
          <w:sz w:val="24"/>
          <w:szCs w:val="24"/>
        </w:rPr>
        <w:t xml:space="preserve">The Scale of Economy: International Comparison of Production Costs for Major Chinese Products, </w:t>
      </w:r>
      <w:r w:rsidRPr="00CD5001">
        <w:rPr>
          <w:rFonts w:ascii="Times New Roman" w:hAnsi="Times New Roman"/>
          <w:b/>
          <w:bCs/>
          <w:i/>
          <w:iCs/>
          <w:sz w:val="24"/>
          <w:szCs w:val="24"/>
        </w:rPr>
        <w:t>International Trade</w:t>
      </w:r>
      <w:r w:rsidRPr="00CD5001">
        <w:rPr>
          <w:rFonts w:ascii="Times New Roman" w:hAnsi="Times New Roman"/>
          <w:sz w:val="24"/>
          <w:szCs w:val="24"/>
        </w:rPr>
        <w:t>, 4(2000): 41-44.</w:t>
      </w:r>
    </w:p>
    <w:p w14:paraId="28C40C3F"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lang w:val="de-DE"/>
        </w:rPr>
        <w:t xml:space="preserve">Wang, Jinxia, Jikun Huang and Scott Rozelle. </w:t>
      </w:r>
      <w:r w:rsidRPr="00CD5001">
        <w:rPr>
          <w:rFonts w:ascii="Times New Roman" w:hAnsi="Times New Roman"/>
          <w:sz w:val="24"/>
          <w:szCs w:val="24"/>
        </w:rPr>
        <w:t xml:space="preserve">2000. An Innovation of Property Right in the Groundwater Irrigation System and Its Theoretical Explanation, </w:t>
      </w:r>
      <w:r w:rsidRPr="00CD5001">
        <w:rPr>
          <w:rFonts w:ascii="Times New Roman" w:hAnsi="Times New Roman"/>
          <w:b/>
          <w:bCs/>
          <w:i/>
          <w:iCs/>
          <w:sz w:val="24"/>
          <w:szCs w:val="24"/>
        </w:rPr>
        <w:t>Economic Research Journal</w:t>
      </w:r>
      <w:r w:rsidRPr="00CD5001">
        <w:rPr>
          <w:rFonts w:ascii="Times New Roman" w:hAnsi="Times New Roman"/>
          <w:sz w:val="24"/>
          <w:szCs w:val="24"/>
        </w:rPr>
        <w:t>, 4 (2000): 66-74.</w:t>
      </w:r>
    </w:p>
    <w:p w14:paraId="04168AA2"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Ruifa Hu and Zhengyu Sun. 2000. Setting Up a New Agricultural Technical Extension System, </w:t>
      </w:r>
      <w:r w:rsidRPr="00CD5001">
        <w:rPr>
          <w:rFonts w:ascii="Times New Roman" w:hAnsi="Times New Roman"/>
          <w:b/>
          <w:bCs/>
          <w:i/>
          <w:iCs/>
          <w:sz w:val="24"/>
          <w:szCs w:val="24"/>
        </w:rPr>
        <w:t>Problems of Agricultural Economy</w:t>
      </w:r>
      <w:r w:rsidRPr="00CD5001">
        <w:rPr>
          <w:rFonts w:ascii="Times New Roman" w:hAnsi="Times New Roman"/>
          <w:sz w:val="24"/>
          <w:szCs w:val="24"/>
        </w:rPr>
        <w:t>, 4 (2000): 17-25.</w:t>
      </w:r>
    </w:p>
    <w:p w14:paraId="6FD10FBD" w14:textId="0D664B35"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Ruifa Hu. 2000. International Comparison of Agricultural R&amp;D Systems, </w:t>
      </w:r>
      <w:r w:rsidRPr="00CD5001">
        <w:rPr>
          <w:rFonts w:ascii="Times New Roman" w:hAnsi="Times New Roman"/>
          <w:b/>
          <w:bCs/>
          <w:i/>
          <w:iCs/>
          <w:sz w:val="24"/>
          <w:szCs w:val="24"/>
        </w:rPr>
        <w:t>Agricultural Sciences and Technology Economic Management</w:t>
      </w:r>
      <w:r w:rsidRPr="00CD5001">
        <w:rPr>
          <w:rFonts w:ascii="Times New Roman" w:hAnsi="Times New Roman"/>
          <w:sz w:val="24"/>
          <w:szCs w:val="24"/>
        </w:rPr>
        <w:t>, 1 (2000): 4-7.</w:t>
      </w:r>
    </w:p>
    <w:p w14:paraId="00B919BB" w14:textId="416E1D13" w:rsidR="003C5A01" w:rsidRPr="00475A11" w:rsidRDefault="003C5A01" w:rsidP="009701AF">
      <w:pPr>
        <w:pStyle w:val="a0"/>
        <w:numPr>
          <w:ilvl w:val="0"/>
          <w:numId w:val="3"/>
        </w:numPr>
        <w:tabs>
          <w:tab w:val="num" w:pos="480"/>
        </w:tabs>
        <w:spacing w:before="120"/>
        <w:ind w:left="480" w:hanging="480"/>
        <w:jc w:val="both"/>
        <w:rPr>
          <w:rFonts w:ascii="Times New Roman" w:hAnsi="Times New Roman"/>
          <w:color w:val="000000" w:themeColor="text1"/>
          <w:sz w:val="24"/>
          <w:szCs w:val="24"/>
          <w:lang w:val="it-IT"/>
        </w:rPr>
      </w:pPr>
      <w:r w:rsidRPr="00475A11">
        <w:rPr>
          <w:rFonts w:ascii="Times New Roman" w:hAnsi="Times New Roman" w:hint="eastAsia"/>
          <w:color w:val="000000" w:themeColor="text1"/>
          <w:sz w:val="24"/>
          <w:szCs w:val="24"/>
        </w:rPr>
        <w:t xml:space="preserve">Huang, Jikun, Ruifa Hu, 2000. </w:t>
      </w:r>
      <w:r w:rsidRPr="00475A11">
        <w:rPr>
          <w:rFonts w:ascii="Times New Roman" w:hAnsi="Times New Roman"/>
          <w:color w:val="000000" w:themeColor="text1"/>
          <w:sz w:val="24"/>
          <w:szCs w:val="24"/>
        </w:rPr>
        <w:t>International Comparison of Agricultural Research Systems</w:t>
      </w:r>
      <w:r w:rsidRPr="00475A11">
        <w:rPr>
          <w:rFonts w:ascii="Times New Roman" w:hAnsi="Times New Roman" w:hint="eastAsia"/>
          <w:color w:val="000000" w:themeColor="text1"/>
          <w:sz w:val="24"/>
          <w:szCs w:val="24"/>
        </w:rPr>
        <w:t xml:space="preserve">, </w:t>
      </w:r>
      <w:r w:rsidRPr="00475A11">
        <w:rPr>
          <w:rFonts w:ascii="Times New Roman" w:hAnsi="Times New Roman" w:hint="eastAsia"/>
          <w:b/>
          <w:bCs/>
          <w:i/>
          <w:iCs/>
          <w:color w:val="000000" w:themeColor="text1"/>
          <w:sz w:val="24"/>
          <w:szCs w:val="24"/>
          <w:lang w:val="it-IT"/>
        </w:rPr>
        <w:t>Management for Economy in Agricultural Scientific Research</w:t>
      </w:r>
      <w:r w:rsidRPr="00475A11">
        <w:rPr>
          <w:rFonts w:ascii="Times New Roman" w:hAnsi="Times New Roman" w:hint="eastAsia"/>
          <w:color w:val="000000" w:themeColor="text1"/>
          <w:sz w:val="24"/>
          <w:szCs w:val="24"/>
          <w:lang w:val="it-IT"/>
        </w:rPr>
        <w:t>, No. 1 (2000): 4-7.</w:t>
      </w:r>
    </w:p>
    <w:p w14:paraId="4255A9EA"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China's Farmer Income and Growth, </w:t>
      </w:r>
      <w:r w:rsidRPr="00CD5001">
        <w:rPr>
          <w:rFonts w:ascii="Times New Roman" w:hAnsi="Times New Roman"/>
          <w:b/>
          <w:bCs/>
          <w:i/>
          <w:iCs/>
          <w:sz w:val="24"/>
          <w:szCs w:val="24"/>
        </w:rPr>
        <w:t>Economic Theory and Business Management</w:t>
      </w:r>
      <w:r w:rsidRPr="00CD5001">
        <w:rPr>
          <w:rFonts w:ascii="Times New Roman" w:hAnsi="Times New Roman"/>
          <w:sz w:val="24"/>
          <w:szCs w:val="24"/>
        </w:rPr>
        <w:t>, 1 (2000): 56-61.</w:t>
      </w:r>
    </w:p>
    <w:p w14:paraId="6B645158"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lang w:val="it-IT"/>
        </w:rPr>
        <w:t xml:space="preserve">Huang, Jikun, Ninghui Li, Chunlai Chen. 1999. </w:t>
      </w:r>
      <w:r w:rsidRPr="00CD5001">
        <w:rPr>
          <w:rFonts w:ascii="Times New Roman" w:hAnsi="Times New Roman"/>
          <w:sz w:val="24"/>
          <w:szCs w:val="24"/>
        </w:rPr>
        <w:t xml:space="preserve">Trade Liberalization and China's Agriculture: Challenges and Policy Implications, </w:t>
      </w:r>
      <w:r w:rsidRPr="00CD5001">
        <w:rPr>
          <w:rFonts w:ascii="Times New Roman" w:hAnsi="Times New Roman"/>
          <w:b/>
          <w:bCs/>
          <w:i/>
          <w:iCs/>
          <w:sz w:val="24"/>
          <w:szCs w:val="24"/>
        </w:rPr>
        <w:t>The Problems of Agricultural Economy</w:t>
      </w:r>
      <w:r w:rsidRPr="00CD5001">
        <w:rPr>
          <w:rFonts w:ascii="Times New Roman" w:hAnsi="Times New Roman"/>
          <w:sz w:val="24"/>
          <w:szCs w:val="24"/>
        </w:rPr>
        <w:t>, 8 (1999): 2-7.</w:t>
      </w:r>
    </w:p>
    <w:p w14:paraId="029186EC"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1999. Challenges, Problems and Strategies in Industrialization of Quality Rice Production, </w:t>
      </w:r>
      <w:r w:rsidRPr="00CD5001">
        <w:rPr>
          <w:rFonts w:ascii="Times New Roman" w:hAnsi="Times New Roman"/>
          <w:b/>
          <w:bCs/>
          <w:i/>
          <w:iCs/>
          <w:sz w:val="24"/>
          <w:szCs w:val="24"/>
        </w:rPr>
        <w:t>China Rice</w:t>
      </w:r>
      <w:r w:rsidRPr="00CD5001">
        <w:rPr>
          <w:rFonts w:ascii="Times New Roman" w:hAnsi="Times New Roman"/>
          <w:sz w:val="24"/>
          <w:szCs w:val="24"/>
        </w:rPr>
        <w:t>, 6 (1999): 13-16.</w:t>
      </w:r>
    </w:p>
    <w:p w14:paraId="23F1B938"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1999. Social Development, Urbanization, and Food consumption, </w:t>
      </w:r>
      <w:r w:rsidRPr="00CD5001">
        <w:rPr>
          <w:rFonts w:ascii="Times New Roman" w:hAnsi="Times New Roman"/>
          <w:b/>
          <w:bCs/>
          <w:i/>
          <w:iCs/>
          <w:sz w:val="24"/>
          <w:szCs w:val="24"/>
        </w:rPr>
        <w:t xml:space="preserve">Social Sciences in China, </w:t>
      </w:r>
      <w:r w:rsidRPr="00CD5001">
        <w:rPr>
          <w:rFonts w:ascii="Times New Roman" w:hAnsi="Times New Roman"/>
          <w:sz w:val="24"/>
          <w:szCs w:val="24"/>
        </w:rPr>
        <w:t xml:space="preserve">4 (1999): 102-116. </w:t>
      </w:r>
    </w:p>
    <w:p w14:paraId="0B5B56A4"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 Ruifa, Jikun Huang and Scott Rozelle. 1999. Re-Assessment of China’s Research System Reform: A Case Study of Plant Breeders’ Behavior, </w:t>
      </w:r>
      <w:r w:rsidRPr="00CD5001">
        <w:rPr>
          <w:rFonts w:ascii="Times New Roman" w:hAnsi="Times New Roman"/>
          <w:b/>
          <w:bCs/>
          <w:i/>
          <w:iCs/>
          <w:sz w:val="24"/>
          <w:szCs w:val="24"/>
        </w:rPr>
        <w:t xml:space="preserve">China Rural Economy, </w:t>
      </w:r>
      <w:r w:rsidRPr="00CD5001">
        <w:rPr>
          <w:rFonts w:ascii="Times New Roman" w:hAnsi="Times New Roman"/>
          <w:sz w:val="24"/>
          <w:szCs w:val="24"/>
        </w:rPr>
        <w:t>6 (1999): 1-10.</w:t>
      </w:r>
    </w:p>
    <w:p w14:paraId="4A178C06"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Huang, Jikun, Ruifa Hu and Scott Rozelle. 1999. China’s Seed Industry Toward 21</w:t>
      </w:r>
      <w:r w:rsidRPr="00CD5001">
        <w:rPr>
          <w:rFonts w:ascii="Times New Roman" w:hAnsi="Times New Roman"/>
          <w:sz w:val="24"/>
          <w:szCs w:val="24"/>
          <w:vertAlign w:val="superscript"/>
        </w:rPr>
        <w:t>st</w:t>
      </w:r>
      <w:r w:rsidRPr="00CD5001">
        <w:rPr>
          <w:rFonts w:ascii="Times New Roman" w:hAnsi="Times New Roman"/>
          <w:sz w:val="24"/>
          <w:szCs w:val="24"/>
        </w:rPr>
        <w:t xml:space="preserve"> Century, </w:t>
      </w:r>
      <w:r w:rsidRPr="00CD5001">
        <w:rPr>
          <w:rFonts w:ascii="Times New Roman" w:hAnsi="Times New Roman"/>
          <w:b/>
          <w:bCs/>
          <w:i/>
          <w:iCs/>
          <w:sz w:val="24"/>
          <w:szCs w:val="24"/>
        </w:rPr>
        <w:t>Problems of China's Agricultural Economics.</w:t>
      </w:r>
      <w:r w:rsidRPr="00CD5001">
        <w:rPr>
          <w:rFonts w:ascii="Times New Roman" w:hAnsi="Times New Roman"/>
          <w:sz w:val="24"/>
          <w:szCs w:val="24"/>
        </w:rPr>
        <w:t>2 (1999): 14-21.</w:t>
      </w:r>
    </w:p>
    <w:p w14:paraId="04638FBC"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Ruifa Hu, Jun Song, and Scott Rozelle. 1999. Agricultural Technology from Innovation to Adoption: Behavior Analyses of Decision Maker, Scientist, Extension Worker, and Farmer, </w:t>
      </w:r>
      <w:r w:rsidRPr="00CD5001">
        <w:rPr>
          <w:rFonts w:ascii="Times New Roman" w:hAnsi="Times New Roman"/>
          <w:b/>
          <w:bCs/>
          <w:i/>
          <w:iCs/>
          <w:sz w:val="24"/>
          <w:szCs w:val="24"/>
        </w:rPr>
        <w:t xml:space="preserve">Impact of Science on Society, </w:t>
      </w:r>
      <w:r w:rsidRPr="00CD5001">
        <w:rPr>
          <w:rFonts w:ascii="Times New Roman" w:hAnsi="Times New Roman"/>
          <w:sz w:val="24"/>
          <w:szCs w:val="24"/>
        </w:rPr>
        <w:t>1 (1999): 55-60.</w:t>
      </w:r>
    </w:p>
    <w:p w14:paraId="7A8DD2B2"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1999. Allocation Efficiency of Agricultural Resources in the 20-Year Reform, </w:t>
      </w:r>
      <w:r w:rsidRPr="00CD5001">
        <w:rPr>
          <w:rFonts w:ascii="Times New Roman" w:hAnsi="Times New Roman"/>
          <w:b/>
          <w:bCs/>
          <w:i/>
          <w:iCs/>
          <w:sz w:val="24"/>
          <w:szCs w:val="24"/>
        </w:rPr>
        <w:t>China's Rural Survey</w:t>
      </w:r>
      <w:r w:rsidRPr="00CD5001">
        <w:rPr>
          <w:rFonts w:ascii="Times New Roman" w:hAnsi="Times New Roman"/>
          <w:sz w:val="24"/>
          <w:szCs w:val="24"/>
        </w:rPr>
        <w:t>, 1 (1999): 1-9 and 2 (1999): 29-37.</w:t>
      </w:r>
    </w:p>
    <w:p w14:paraId="2DD8E7BB"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lang w:val="de-DE"/>
        </w:rPr>
        <w:t xml:space="preserve">Huang, Jikun, Hemgyun Ma and Scott Rozelle, 1998. </w:t>
      </w:r>
      <w:r w:rsidRPr="00CD5001">
        <w:rPr>
          <w:rFonts w:ascii="Times New Roman" w:hAnsi="Times New Roman"/>
          <w:sz w:val="24"/>
          <w:szCs w:val="24"/>
        </w:rPr>
        <w:t xml:space="preserve">Rural Poverty and Policy in China, </w:t>
      </w:r>
      <w:r w:rsidRPr="00CD5001">
        <w:rPr>
          <w:rFonts w:ascii="Times New Roman" w:hAnsi="Times New Roman"/>
          <w:b/>
          <w:bCs/>
          <w:i/>
          <w:iCs/>
          <w:sz w:val="24"/>
          <w:szCs w:val="24"/>
        </w:rPr>
        <w:t xml:space="preserve">Reforms, </w:t>
      </w:r>
      <w:r w:rsidRPr="00CD5001">
        <w:rPr>
          <w:rFonts w:ascii="Times New Roman" w:hAnsi="Times New Roman"/>
          <w:sz w:val="24"/>
          <w:szCs w:val="24"/>
        </w:rPr>
        <w:t>4 (1998): 72-83.</w:t>
      </w:r>
    </w:p>
    <w:p w14:paraId="753ECE84"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Sun, Jun, Ruifa Hu, and Jikun Huang , Technology Adoption by Farmers, </w:t>
      </w:r>
      <w:r w:rsidRPr="00CD5001">
        <w:rPr>
          <w:rFonts w:ascii="Times New Roman" w:hAnsi="Times New Roman"/>
          <w:b/>
          <w:bCs/>
          <w:i/>
          <w:iCs/>
          <w:sz w:val="24"/>
          <w:szCs w:val="24"/>
        </w:rPr>
        <w:t xml:space="preserve">Journal of Agrotechnical Economics, </w:t>
      </w:r>
      <w:r w:rsidRPr="00CD5001">
        <w:rPr>
          <w:rFonts w:ascii="Times New Roman" w:hAnsi="Times New Roman"/>
          <w:sz w:val="24"/>
          <w:szCs w:val="24"/>
        </w:rPr>
        <w:t>6 (1998): 36-40.</w:t>
      </w:r>
    </w:p>
    <w:p w14:paraId="05859924"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i/>
          <w:iCs/>
          <w:sz w:val="24"/>
          <w:szCs w:val="24"/>
        </w:rPr>
      </w:pPr>
      <w:r w:rsidRPr="00CD5001">
        <w:rPr>
          <w:rFonts w:ascii="Times New Roman" w:hAnsi="Times New Roman"/>
          <w:sz w:val="24"/>
          <w:szCs w:val="24"/>
          <w:lang w:val="de-DE"/>
        </w:rPr>
        <w:lastRenderedPageBreak/>
        <w:t xml:space="preserve">Huang, Jikun and Hengyun Ma. 1998. </w:t>
      </w:r>
      <w:r w:rsidRPr="00CD5001">
        <w:rPr>
          <w:rFonts w:ascii="Times New Roman" w:hAnsi="Times New Roman"/>
          <w:sz w:val="24"/>
          <w:szCs w:val="24"/>
        </w:rPr>
        <w:t xml:space="preserve">The 20-Year Reform and the Role of Agriculture in China: Capital Flow from Rural to Urban and from Agriculture to Industry, </w:t>
      </w:r>
      <w:r w:rsidRPr="00CD5001">
        <w:rPr>
          <w:rFonts w:ascii="Times New Roman" w:hAnsi="Times New Roman"/>
          <w:b/>
          <w:bCs/>
          <w:i/>
          <w:iCs/>
          <w:sz w:val="24"/>
          <w:szCs w:val="24"/>
        </w:rPr>
        <w:t>Reform</w:t>
      </w:r>
      <w:r w:rsidRPr="00CD5001">
        <w:rPr>
          <w:rFonts w:ascii="Times New Roman" w:hAnsi="Times New Roman"/>
          <w:sz w:val="24"/>
          <w:szCs w:val="24"/>
        </w:rPr>
        <w:t>, 5 (1998): 56-63.</w:t>
      </w:r>
    </w:p>
    <w:p w14:paraId="71509EDE" w14:textId="7049ADD5"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Ruifa Hu and Xiandong Fan. 1998. Agricultural Research Investment in China, </w:t>
      </w:r>
      <w:r w:rsidRPr="00CD5001">
        <w:rPr>
          <w:rFonts w:ascii="Times New Roman" w:hAnsi="Times New Roman"/>
          <w:b/>
          <w:bCs/>
          <w:i/>
          <w:iCs/>
          <w:sz w:val="24"/>
          <w:szCs w:val="24"/>
        </w:rPr>
        <w:t>China Soft</w:t>
      </w:r>
      <w:r w:rsidR="003C5A01" w:rsidRPr="00CD5001">
        <w:rPr>
          <w:rFonts w:ascii="Times New Roman" w:hAnsi="Times New Roman" w:hint="eastAsia"/>
          <w:b/>
          <w:bCs/>
          <w:i/>
          <w:iCs/>
          <w:sz w:val="24"/>
          <w:szCs w:val="24"/>
        </w:rPr>
        <w:t xml:space="preserve"> </w:t>
      </w:r>
      <w:r w:rsidRPr="00CD5001">
        <w:rPr>
          <w:rFonts w:ascii="Times New Roman" w:hAnsi="Times New Roman"/>
          <w:b/>
          <w:bCs/>
          <w:i/>
          <w:iCs/>
          <w:sz w:val="24"/>
          <w:szCs w:val="24"/>
        </w:rPr>
        <w:t>Sciences</w:t>
      </w:r>
      <w:r w:rsidRPr="00CD5001">
        <w:rPr>
          <w:rFonts w:ascii="Times New Roman" w:hAnsi="Times New Roman"/>
          <w:sz w:val="24"/>
          <w:szCs w:val="24"/>
        </w:rPr>
        <w:t xml:space="preserve"> 7(1998): 95-101.</w:t>
      </w:r>
    </w:p>
    <w:p w14:paraId="3CEB8B9B"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1998. The Impact of Joining the WTO on China’s Grain Market, </w:t>
      </w:r>
      <w:r w:rsidRPr="00CD5001">
        <w:rPr>
          <w:rFonts w:ascii="Times New Roman" w:hAnsi="Times New Roman"/>
          <w:b/>
          <w:bCs/>
          <w:i/>
          <w:iCs/>
          <w:sz w:val="24"/>
          <w:szCs w:val="24"/>
        </w:rPr>
        <w:t>International Trade,</w:t>
      </w:r>
      <w:r w:rsidRPr="00CD5001">
        <w:rPr>
          <w:rFonts w:ascii="Times New Roman" w:hAnsi="Times New Roman"/>
          <w:sz w:val="24"/>
          <w:szCs w:val="24"/>
        </w:rPr>
        <w:t>20 (1998):10-13.</w:t>
      </w:r>
    </w:p>
    <w:p w14:paraId="335794F2"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 Ruifa, Yanmei Lu, Jikun Huang. 1998. Seed Industrialization in China: Views and Re-actions from Managers of Seed Companies, </w:t>
      </w:r>
      <w:r w:rsidRPr="00CD5001">
        <w:rPr>
          <w:rFonts w:ascii="Times New Roman" w:hAnsi="Times New Roman"/>
          <w:b/>
          <w:bCs/>
          <w:i/>
          <w:iCs/>
          <w:sz w:val="24"/>
          <w:szCs w:val="24"/>
        </w:rPr>
        <w:t xml:space="preserve">China’s Rural Economy, </w:t>
      </w:r>
      <w:r w:rsidRPr="00CD5001">
        <w:rPr>
          <w:rFonts w:ascii="Times New Roman" w:hAnsi="Times New Roman"/>
          <w:sz w:val="24"/>
          <w:szCs w:val="24"/>
        </w:rPr>
        <w:t>6 (1998): 59-67.</w:t>
      </w:r>
    </w:p>
    <w:p w14:paraId="41F9E75F"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Huang,</w:t>
      </w:r>
      <w:r w:rsidR="00EA22A4" w:rsidRPr="00CD5001">
        <w:rPr>
          <w:rFonts w:ascii="Times New Roman" w:hAnsi="Times New Roman"/>
          <w:sz w:val="24"/>
          <w:szCs w:val="24"/>
        </w:rPr>
        <w:t xml:space="preserve"> </w:t>
      </w:r>
      <w:r w:rsidRPr="00CD5001">
        <w:rPr>
          <w:rFonts w:ascii="Times New Roman" w:hAnsi="Times New Roman"/>
          <w:sz w:val="24"/>
          <w:szCs w:val="24"/>
        </w:rPr>
        <w:t xml:space="preserve">Jikun and Ruifa Hu. 1998. Agricultural Technology Revolution: Past Experience and Future Prospects, </w:t>
      </w:r>
      <w:r w:rsidRPr="00CD5001">
        <w:rPr>
          <w:rFonts w:ascii="Times New Roman" w:hAnsi="Times New Roman"/>
          <w:b/>
          <w:bCs/>
          <w:i/>
          <w:iCs/>
          <w:sz w:val="24"/>
          <w:szCs w:val="24"/>
        </w:rPr>
        <w:t>Journal of Agrotechnical Economics</w:t>
      </w:r>
      <w:r w:rsidRPr="00CD5001">
        <w:rPr>
          <w:rFonts w:ascii="Times New Roman" w:hAnsi="Times New Roman"/>
          <w:sz w:val="24"/>
          <w:szCs w:val="24"/>
        </w:rPr>
        <w:t>, 3(1998): 1-10.</w:t>
      </w:r>
    </w:p>
    <w:p w14:paraId="2B2E1116"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lang w:val="nl-NL"/>
        </w:rPr>
        <w:t xml:space="preserve">Yu,Wen and Jikun Huang. </w:t>
      </w:r>
      <w:r w:rsidRPr="00CD5001">
        <w:rPr>
          <w:rFonts w:ascii="Times New Roman" w:hAnsi="Times New Roman"/>
          <w:sz w:val="24"/>
          <w:szCs w:val="24"/>
        </w:rPr>
        <w:t xml:space="preserve">1998. Rural Market Integration in China: A Case Study of Rice, </w:t>
      </w:r>
      <w:r w:rsidRPr="00CD5001">
        <w:rPr>
          <w:rFonts w:ascii="Times New Roman" w:hAnsi="Times New Roman"/>
          <w:b/>
          <w:bCs/>
          <w:i/>
          <w:iCs/>
          <w:sz w:val="24"/>
          <w:szCs w:val="24"/>
        </w:rPr>
        <w:t>Economic Research Journal,</w:t>
      </w:r>
      <w:r w:rsidRPr="00CD5001">
        <w:rPr>
          <w:rFonts w:ascii="Times New Roman" w:hAnsi="Times New Roman"/>
          <w:sz w:val="24"/>
          <w:szCs w:val="24"/>
        </w:rPr>
        <w:t>3 (1998): 50-58.</w:t>
      </w:r>
    </w:p>
    <w:p w14:paraId="21525036"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and Ruifa Hu. 1998. The Development of China’s Agricultural Sciences and Technology in the Future, </w:t>
      </w:r>
      <w:r w:rsidRPr="00CD5001">
        <w:rPr>
          <w:rFonts w:ascii="Times New Roman" w:hAnsi="Times New Roman"/>
          <w:b/>
          <w:bCs/>
          <w:i/>
          <w:iCs/>
          <w:sz w:val="24"/>
          <w:szCs w:val="24"/>
        </w:rPr>
        <w:t>Xinhua Wenzhai</w:t>
      </w:r>
      <w:r w:rsidRPr="00CD5001">
        <w:rPr>
          <w:rFonts w:ascii="Times New Roman" w:hAnsi="Times New Roman"/>
          <w:sz w:val="24"/>
          <w:szCs w:val="24"/>
        </w:rPr>
        <w:t xml:space="preserve"> (Xinhua Abstract), 7(1998).</w:t>
      </w:r>
    </w:p>
    <w:p w14:paraId="6DDBEB93"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lang w:val="de-DE"/>
        </w:rPr>
        <w:t xml:space="preserve">Qiao, Fangbin, Jikun Huang and SocttRozelle. </w:t>
      </w:r>
      <w:r w:rsidRPr="00CD5001">
        <w:rPr>
          <w:rFonts w:ascii="Times New Roman" w:hAnsi="Times New Roman"/>
          <w:sz w:val="24"/>
          <w:szCs w:val="24"/>
        </w:rPr>
        <w:t>1998.  Forest Land Ownership and Forestry Development</w:t>
      </w:r>
      <w:r w:rsidRPr="00CD5001">
        <w:rPr>
          <w:rFonts w:ascii="Times New Roman" w:hint="eastAsia"/>
          <w:sz w:val="24"/>
          <w:szCs w:val="24"/>
        </w:rPr>
        <w:t>：</w:t>
      </w:r>
      <w:r w:rsidRPr="00CD5001">
        <w:rPr>
          <w:rFonts w:ascii="Times New Roman" w:hAnsi="Times New Roman"/>
          <w:sz w:val="24"/>
          <w:szCs w:val="24"/>
        </w:rPr>
        <w:t xml:space="preserve">An Empirical Analysis in Yunnan Forest Regions, </w:t>
      </w:r>
      <w:r w:rsidRPr="00CD5001">
        <w:rPr>
          <w:rFonts w:ascii="Times New Roman" w:hAnsi="Times New Roman"/>
          <w:b/>
          <w:bCs/>
          <w:i/>
          <w:iCs/>
          <w:sz w:val="24"/>
          <w:szCs w:val="24"/>
        </w:rPr>
        <w:t>Problems of Agricultural Economy</w:t>
      </w:r>
      <w:r w:rsidRPr="00CD5001">
        <w:rPr>
          <w:rFonts w:ascii="Times New Roman" w:hAnsi="Times New Roman"/>
          <w:sz w:val="24"/>
          <w:szCs w:val="24"/>
        </w:rPr>
        <w:t>, 7 (1998): 23-29</w:t>
      </w:r>
    </w:p>
    <w:p w14:paraId="28E95CF1"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Ruifa Hu, Yanmei Lu and Scott Rozelle. 1998. Seed Industrialization and Managers of Seed Company, </w:t>
      </w:r>
      <w:r w:rsidRPr="00CD5001">
        <w:rPr>
          <w:rFonts w:ascii="Times New Roman" w:hAnsi="Times New Roman"/>
          <w:b/>
          <w:bCs/>
          <w:i/>
          <w:iCs/>
          <w:sz w:val="24"/>
          <w:szCs w:val="24"/>
        </w:rPr>
        <w:t>Economics and Management of Agricultural Research,</w:t>
      </w:r>
      <w:r w:rsidRPr="00CD5001">
        <w:rPr>
          <w:rFonts w:ascii="Times New Roman" w:hAnsi="Times New Roman"/>
          <w:sz w:val="24"/>
          <w:szCs w:val="24"/>
        </w:rPr>
        <w:t>2 (1998): 7-10.</w:t>
      </w:r>
    </w:p>
    <w:p w14:paraId="1B9F4AD1"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1997. Agricultural Research Investment Policy in China: Trend and Implications, </w:t>
      </w:r>
      <w:r w:rsidRPr="00CD5001">
        <w:rPr>
          <w:rFonts w:ascii="Times New Roman" w:hAnsi="Times New Roman"/>
          <w:b/>
          <w:bCs/>
          <w:i/>
          <w:iCs/>
          <w:sz w:val="24"/>
          <w:szCs w:val="24"/>
        </w:rPr>
        <w:t>Journal of Agrotechnical Economics</w:t>
      </w:r>
      <w:r w:rsidRPr="00CD5001">
        <w:rPr>
          <w:rFonts w:ascii="Times New Roman" w:hAnsi="Times New Roman"/>
          <w:sz w:val="24"/>
          <w:szCs w:val="24"/>
        </w:rPr>
        <w:t>, 2 (1997): 10-13.</w:t>
      </w:r>
    </w:p>
    <w:p w14:paraId="4905EF6B"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Scott Rozelle and Mark Rosegrant. 1996. The Problem of China's Food Economy in the 21st Century, </w:t>
      </w:r>
      <w:r w:rsidRPr="00CD5001">
        <w:rPr>
          <w:rFonts w:ascii="Times New Roman" w:hAnsi="Times New Roman"/>
          <w:b/>
          <w:bCs/>
          <w:i/>
          <w:iCs/>
          <w:sz w:val="24"/>
          <w:szCs w:val="24"/>
        </w:rPr>
        <w:t>China Rural Survey</w:t>
      </w:r>
      <w:r w:rsidRPr="00CD5001">
        <w:rPr>
          <w:rFonts w:ascii="Times New Roman" w:hAnsi="Times New Roman"/>
          <w:sz w:val="24"/>
          <w:szCs w:val="24"/>
        </w:rPr>
        <w:t>, 1 (1996): 27-29.</w:t>
      </w:r>
    </w:p>
    <w:p w14:paraId="03BEBE42" w14:textId="4650BB08"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Huang, Jikun and Scott Rozelle. 1996. China's Food Economy to the 21st Century: Retrospect and Prospect,</w:t>
      </w:r>
      <w:r w:rsidRPr="00CD5001">
        <w:rPr>
          <w:rFonts w:ascii="Times New Roman" w:hAnsi="Times New Roman"/>
          <w:b/>
          <w:bCs/>
          <w:i/>
          <w:iCs/>
          <w:sz w:val="24"/>
          <w:szCs w:val="24"/>
        </w:rPr>
        <w:t xml:space="preserve"> </w:t>
      </w:r>
      <w:r w:rsidR="00A21E66" w:rsidRPr="00CD5001">
        <w:rPr>
          <w:rFonts w:ascii="Times New Roman" w:hAnsi="Times New Roman" w:hint="eastAsia"/>
          <w:b/>
          <w:bCs/>
          <w:i/>
          <w:iCs/>
          <w:sz w:val="24"/>
          <w:szCs w:val="24"/>
        </w:rPr>
        <w:t>Issues in Agricultural Economy,</w:t>
      </w:r>
      <w:r w:rsidRPr="00CD5001">
        <w:rPr>
          <w:rFonts w:ascii="Times New Roman" w:hAnsi="Times New Roman"/>
          <w:b/>
          <w:bCs/>
          <w:i/>
          <w:iCs/>
          <w:sz w:val="24"/>
          <w:szCs w:val="24"/>
        </w:rPr>
        <w:t xml:space="preserve"> </w:t>
      </w:r>
      <w:r w:rsidRPr="00CD5001">
        <w:rPr>
          <w:rFonts w:ascii="Times New Roman" w:hAnsi="Times New Roman"/>
          <w:sz w:val="24"/>
          <w:szCs w:val="24"/>
        </w:rPr>
        <w:t>17(1996): 17-25.</w:t>
      </w:r>
    </w:p>
    <w:p w14:paraId="47958A0C"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1996.China's Grain Supply/Demand Balance and Strategy, </w:t>
      </w:r>
      <w:r w:rsidRPr="00CD5001">
        <w:rPr>
          <w:rFonts w:ascii="Times New Roman" w:hAnsi="Times New Roman"/>
          <w:b/>
          <w:bCs/>
          <w:i/>
          <w:iCs/>
          <w:sz w:val="24"/>
          <w:szCs w:val="24"/>
        </w:rPr>
        <w:t>Reform</w:t>
      </w:r>
      <w:r w:rsidRPr="00CD5001">
        <w:rPr>
          <w:rFonts w:ascii="Times New Roman" w:hAnsi="Times New Roman"/>
          <w:sz w:val="24"/>
          <w:szCs w:val="24"/>
        </w:rPr>
        <w:t>, Vol.76, No. 2 (1996):17-23 and Vol.77, No. 3 (1996): 34-40.</w:t>
      </w:r>
    </w:p>
    <w:p w14:paraId="4EDDBE4F" w14:textId="5B3B2C03"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and Scott Rozelle. 1996. Production, Consumption and Trade of Rice in China: An Outlook, </w:t>
      </w:r>
      <w:r w:rsidRPr="00CD5001">
        <w:rPr>
          <w:rFonts w:ascii="Times New Roman" w:hAnsi="Times New Roman"/>
          <w:b/>
          <w:bCs/>
          <w:i/>
          <w:iCs/>
          <w:sz w:val="24"/>
          <w:szCs w:val="24"/>
        </w:rPr>
        <w:t>Chinese Rural Economy</w:t>
      </w:r>
      <w:r w:rsidRPr="00CD5001">
        <w:rPr>
          <w:rFonts w:ascii="Times New Roman" w:hAnsi="Times New Roman"/>
          <w:sz w:val="24"/>
          <w:szCs w:val="24"/>
        </w:rPr>
        <w:t>, 4 (1996): 21-2</w:t>
      </w:r>
      <w:r w:rsidR="00A21E66" w:rsidRPr="00CD5001">
        <w:rPr>
          <w:rFonts w:ascii="Times New Roman" w:hAnsi="Times New Roman" w:hint="eastAsia"/>
          <w:sz w:val="24"/>
          <w:szCs w:val="24"/>
        </w:rPr>
        <w:t>7</w:t>
      </w:r>
      <w:r w:rsidRPr="00CD5001">
        <w:rPr>
          <w:rFonts w:ascii="Times New Roman" w:hAnsi="Times New Roman"/>
          <w:sz w:val="24"/>
          <w:szCs w:val="24"/>
        </w:rPr>
        <w:t>.</w:t>
      </w:r>
    </w:p>
    <w:p w14:paraId="2BDAAF46"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 Ruifa, Jikun Huang, Carl Pray and Scott Rozelle. 1996. Strategy of Agricultural Research Reform in China </w:t>
      </w:r>
      <w:r w:rsidRPr="00CD5001">
        <w:rPr>
          <w:rFonts w:ascii="Times New Roman" w:hAnsi="Times New Roman"/>
          <w:b/>
          <w:bCs/>
          <w:i/>
          <w:iCs/>
          <w:sz w:val="24"/>
          <w:szCs w:val="24"/>
        </w:rPr>
        <w:t>Management World</w:t>
      </w:r>
      <w:r w:rsidRPr="00CD5001">
        <w:rPr>
          <w:rFonts w:ascii="Times New Roman" w:hAnsi="Times New Roman"/>
          <w:sz w:val="24"/>
          <w:szCs w:val="24"/>
        </w:rPr>
        <w:t>, 3 (1996): 167-183.</w:t>
      </w:r>
    </w:p>
    <w:p w14:paraId="0F2FEDC3" w14:textId="3421EDA5" w:rsidR="00A21E66" w:rsidRPr="00475A11" w:rsidRDefault="00A21E66" w:rsidP="009701AF">
      <w:pPr>
        <w:pStyle w:val="a0"/>
        <w:numPr>
          <w:ilvl w:val="0"/>
          <w:numId w:val="3"/>
        </w:numPr>
        <w:tabs>
          <w:tab w:val="num" w:pos="480"/>
        </w:tabs>
        <w:spacing w:before="120"/>
        <w:ind w:left="480" w:hanging="480"/>
        <w:jc w:val="both"/>
        <w:rPr>
          <w:rFonts w:ascii="Times New Roman" w:hAnsi="Times New Roman"/>
          <w:color w:val="000000" w:themeColor="text1"/>
          <w:sz w:val="24"/>
          <w:szCs w:val="24"/>
        </w:rPr>
      </w:pPr>
      <w:r w:rsidRPr="00475A11">
        <w:rPr>
          <w:rFonts w:ascii="Times New Roman" w:hAnsi="Times New Roman" w:hint="eastAsia"/>
          <w:color w:val="000000" w:themeColor="text1"/>
          <w:sz w:val="24"/>
          <w:szCs w:val="24"/>
        </w:rPr>
        <w:t>Huang, Jikun, 1995.</w:t>
      </w:r>
      <w:r w:rsidRPr="00475A11">
        <w:rPr>
          <w:rFonts w:ascii="Times New Roman" w:hAnsi="Times New Roman"/>
          <w:color w:val="000000" w:themeColor="text1"/>
          <w:sz w:val="24"/>
          <w:szCs w:val="24"/>
        </w:rPr>
        <w:t xml:space="preserve"> Rural Rice Demand in China</w:t>
      </w:r>
      <w:r w:rsidRPr="00475A11">
        <w:rPr>
          <w:rFonts w:ascii="Times New Roman" w:hAnsi="Times New Roman" w:hint="eastAsia"/>
          <w:color w:val="000000" w:themeColor="text1"/>
          <w:sz w:val="24"/>
          <w:szCs w:val="24"/>
        </w:rPr>
        <w:t>,</w:t>
      </w:r>
      <w:r w:rsidRPr="00475A11">
        <w:rPr>
          <w:rFonts w:ascii="Times New Roman" w:hAnsi="Times New Roman" w:hint="eastAsia"/>
          <w:b/>
          <w:bCs/>
          <w:i/>
          <w:iCs/>
          <w:color w:val="000000" w:themeColor="text1"/>
          <w:sz w:val="24"/>
          <w:szCs w:val="24"/>
        </w:rPr>
        <w:t xml:space="preserve"> China Rice</w:t>
      </w:r>
      <w:r w:rsidRPr="00475A11">
        <w:rPr>
          <w:rFonts w:ascii="Times New Roman" w:hAnsi="Times New Roman" w:hint="eastAsia"/>
          <w:color w:val="000000" w:themeColor="text1"/>
          <w:sz w:val="24"/>
          <w:szCs w:val="24"/>
        </w:rPr>
        <w:t>, No. 4(1995): 41.</w:t>
      </w:r>
    </w:p>
    <w:p w14:paraId="7F82CA59"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Qiaojun Wang and Qinggeng Chen. 1995. The Efficiency of Chemical Fertilizer Use in Rice Production in China, </w:t>
      </w:r>
      <w:r w:rsidRPr="00CD5001">
        <w:rPr>
          <w:rFonts w:ascii="Times New Roman" w:hAnsi="Times New Roman"/>
          <w:b/>
          <w:bCs/>
          <w:i/>
          <w:iCs/>
          <w:sz w:val="24"/>
          <w:szCs w:val="24"/>
        </w:rPr>
        <w:t>Chinese Journal of Rice Science,</w:t>
      </w:r>
      <w:r w:rsidRPr="00CD5001">
        <w:rPr>
          <w:rFonts w:ascii="Times New Roman" w:hAnsi="Times New Roman"/>
          <w:sz w:val="24"/>
          <w:szCs w:val="24"/>
        </w:rPr>
        <w:t xml:space="preserve"> 9(1995): 39-44.</w:t>
      </w:r>
    </w:p>
    <w:p w14:paraId="5799A1D4"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1995. Demand for Staple Food in China, </w:t>
      </w:r>
      <w:r w:rsidRPr="00CD5001">
        <w:rPr>
          <w:rFonts w:ascii="Times New Roman" w:hAnsi="Times New Roman"/>
          <w:b/>
          <w:bCs/>
          <w:i/>
          <w:iCs/>
          <w:sz w:val="24"/>
          <w:szCs w:val="24"/>
        </w:rPr>
        <w:t>Mathematical Economics and Econometrics</w:t>
      </w:r>
      <w:r w:rsidRPr="00CD5001">
        <w:rPr>
          <w:rFonts w:ascii="Times New Roman" w:hAnsi="Times New Roman"/>
          <w:sz w:val="24"/>
          <w:szCs w:val="24"/>
        </w:rPr>
        <w:t>, 1 (1995): 25-34.</w:t>
      </w:r>
    </w:p>
    <w:p w14:paraId="3BE238A1"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1995. Econometrical Analysis of China's Food Consumption, </w:t>
      </w:r>
      <w:r w:rsidRPr="00CD5001">
        <w:rPr>
          <w:rFonts w:ascii="Times New Roman" w:hAnsi="Times New Roman"/>
          <w:b/>
          <w:bCs/>
          <w:i/>
          <w:iCs/>
          <w:sz w:val="24"/>
          <w:szCs w:val="24"/>
        </w:rPr>
        <w:t>Quantitative Economics and Technical Economics Research</w:t>
      </w:r>
      <w:r w:rsidRPr="00CD5001">
        <w:rPr>
          <w:rFonts w:ascii="Times New Roman" w:hAnsi="Times New Roman"/>
          <w:sz w:val="24"/>
          <w:szCs w:val="24"/>
        </w:rPr>
        <w:t>, 2 (1995): 54-62.</w:t>
      </w:r>
    </w:p>
    <w:p w14:paraId="70A34091"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lastRenderedPageBreak/>
        <w:t>Hu, Ruifa, Jikun Huang and Fei Yong. 199</w:t>
      </w:r>
      <w:r w:rsidR="00CF458A" w:rsidRPr="00CD5001">
        <w:rPr>
          <w:rFonts w:ascii="Times New Roman" w:hAnsi="Times New Roman" w:hint="eastAsia"/>
          <w:sz w:val="24"/>
          <w:szCs w:val="24"/>
        </w:rPr>
        <w:t>4</w:t>
      </w:r>
      <w:r w:rsidRPr="00CD5001">
        <w:rPr>
          <w:rFonts w:ascii="Times New Roman" w:hAnsi="Times New Roman"/>
          <w:sz w:val="24"/>
          <w:szCs w:val="24"/>
        </w:rPr>
        <w:t xml:space="preserve">. Adoption and Diffusion of Early Rice Varieties in China, </w:t>
      </w:r>
      <w:r w:rsidRPr="00CD5001">
        <w:rPr>
          <w:rFonts w:ascii="Times New Roman" w:hAnsi="Times New Roman"/>
          <w:b/>
          <w:bCs/>
          <w:i/>
          <w:iCs/>
          <w:sz w:val="24"/>
          <w:szCs w:val="24"/>
        </w:rPr>
        <w:t>Journal of Agrotechnical Economics</w:t>
      </w:r>
      <w:r w:rsidRPr="00CD5001">
        <w:rPr>
          <w:rFonts w:ascii="Times New Roman" w:hAnsi="Times New Roman"/>
          <w:sz w:val="24"/>
          <w:szCs w:val="24"/>
        </w:rPr>
        <w:t>. 4 (1995):20-34.</w:t>
      </w:r>
    </w:p>
    <w:p w14:paraId="41F0F0D7"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1994. Income Growth and Demand for Quality Rice in China, </w:t>
      </w:r>
      <w:r w:rsidRPr="00CD5001">
        <w:rPr>
          <w:rFonts w:ascii="Times New Roman" w:hAnsi="Times New Roman"/>
          <w:b/>
          <w:bCs/>
          <w:i/>
          <w:iCs/>
          <w:sz w:val="24"/>
          <w:szCs w:val="24"/>
        </w:rPr>
        <w:t>The Problems of Agricultural Economy</w:t>
      </w:r>
      <w:r w:rsidRPr="00CD5001">
        <w:rPr>
          <w:rFonts w:ascii="Times New Roman" w:hAnsi="Times New Roman"/>
          <w:sz w:val="24"/>
          <w:szCs w:val="24"/>
        </w:rPr>
        <w:t>, 8 (1994): 49-52.</w:t>
      </w:r>
    </w:p>
    <w:p w14:paraId="53542CD0"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1994. Causes of Technology Diffusion, </w:t>
      </w:r>
      <w:r w:rsidRPr="00CD5001">
        <w:rPr>
          <w:rFonts w:ascii="Times New Roman" w:hAnsi="Times New Roman"/>
          <w:b/>
          <w:bCs/>
          <w:i/>
          <w:iCs/>
          <w:sz w:val="24"/>
          <w:szCs w:val="24"/>
        </w:rPr>
        <w:t>Journal of Agrotechnical Economics,</w:t>
      </w:r>
      <w:r w:rsidRPr="00CD5001">
        <w:rPr>
          <w:rFonts w:ascii="Times New Roman" w:hAnsi="Times New Roman"/>
          <w:sz w:val="24"/>
          <w:szCs w:val="24"/>
        </w:rPr>
        <w:t>4 (1994): 37-41.</w:t>
      </w:r>
    </w:p>
    <w:p w14:paraId="5F48170E"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1994. Changes in Japanese Rice Trade Policy and China's Rice Export Prospectus, </w:t>
      </w:r>
      <w:r w:rsidRPr="00CD5001">
        <w:rPr>
          <w:rFonts w:ascii="Times New Roman" w:hAnsi="Times New Roman"/>
          <w:b/>
          <w:bCs/>
          <w:i/>
          <w:iCs/>
          <w:sz w:val="24"/>
          <w:szCs w:val="24"/>
        </w:rPr>
        <w:t>China Rice</w:t>
      </w:r>
      <w:r w:rsidRPr="00CD5001">
        <w:rPr>
          <w:rFonts w:ascii="Times New Roman" w:hAnsi="Times New Roman"/>
          <w:sz w:val="24"/>
          <w:szCs w:val="24"/>
        </w:rPr>
        <w:t>, 1 (1994): 26-29.</w:t>
      </w:r>
    </w:p>
    <w:p w14:paraId="6BA958B6"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Qinggeng Chen and Qiaojun Wang, 1994.Rice Productivity and Fertilizer Balance Use in China's Major Rice Regions, </w:t>
      </w:r>
      <w:r w:rsidRPr="00CD5001">
        <w:rPr>
          <w:rFonts w:ascii="Times New Roman" w:hAnsi="Times New Roman"/>
          <w:b/>
          <w:bCs/>
          <w:i/>
          <w:iCs/>
          <w:sz w:val="24"/>
          <w:szCs w:val="24"/>
        </w:rPr>
        <w:t>Journal of Agrotechnical Economics</w:t>
      </w:r>
      <w:r w:rsidRPr="00CD5001">
        <w:rPr>
          <w:rFonts w:ascii="Times New Roman" w:hAnsi="Times New Roman"/>
          <w:sz w:val="24"/>
          <w:szCs w:val="24"/>
        </w:rPr>
        <w:t>, 5 (1994): 36-41.</w:t>
      </w:r>
    </w:p>
    <w:p w14:paraId="5ABD3C25"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1993. The Effects of Socio-economic Structural Changes on Food Consumption patterns in Rural China, </w:t>
      </w:r>
      <w:r w:rsidRPr="00CD5001">
        <w:rPr>
          <w:rFonts w:ascii="Times New Roman" w:hAnsi="Times New Roman"/>
          <w:b/>
          <w:bCs/>
          <w:i/>
          <w:iCs/>
          <w:sz w:val="24"/>
          <w:szCs w:val="24"/>
        </w:rPr>
        <w:t>Journal of Agrotechnical Economics</w:t>
      </w:r>
      <w:r w:rsidRPr="00CD5001">
        <w:rPr>
          <w:rFonts w:ascii="Times New Roman" w:hAnsi="Times New Roman"/>
          <w:sz w:val="24"/>
          <w:szCs w:val="24"/>
        </w:rPr>
        <w:t>, 4 (1993): 24-30.</w:t>
      </w:r>
    </w:p>
    <w:p w14:paraId="28B9455D"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and Scott Rozelle. 1993. Technological Change and Agricultural Growth in China, </w:t>
      </w:r>
      <w:r w:rsidRPr="00CD5001">
        <w:rPr>
          <w:rFonts w:ascii="Times New Roman" w:hAnsi="Times New Roman"/>
          <w:b/>
          <w:bCs/>
          <w:i/>
          <w:iCs/>
          <w:sz w:val="24"/>
          <w:szCs w:val="24"/>
        </w:rPr>
        <w:t>Journal of Agrotechnical Economics</w:t>
      </w:r>
      <w:r w:rsidRPr="00CD5001">
        <w:rPr>
          <w:rFonts w:ascii="Times New Roman" w:hAnsi="Times New Roman"/>
          <w:sz w:val="24"/>
          <w:szCs w:val="24"/>
        </w:rPr>
        <w:t>, 6 (1993): 21-29.</w:t>
      </w:r>
    </w:p>
    <w:p w14:paraId="66A6C62B"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Wu, Xianzgang, Canqi Yao, Luping Li and Jikun Huang. 1986. Development Strategy for High Quality Rice Production in China, </w:t>
      </w:r>
      <w:r w:rsidRPr="00CD5001">
        <w:rPr>
          <w:rFonts w:ascii="Times New Roman" w:hAnsi="Times New Roman"/>
          <w:b/>
          <w:bCs/>
          <w:i/>
          <w:iCs/>
          <w:sz w:val="24"/>
          <w:szCs w:val="24"/>
        </w:rPr>
        <w:t>Journal of Salinity Land</w:t>
      </w:r>
      <w:r w:rsidRPr="00CD5001">
        <w:rPr>
          <w:rFonts w:ascii="Times New Roman" w:hAnsi="Times New Roman"/>
          <w:sz w:val="24"/>
          <w:szCs w:val="24"/>
        </w:rPr>
        <w:t>, 4 (1986).</w:t>
      </w:r>
    </w:p>
    <w:p w14:paraId="270D411B" w14:textId="77777777" w:rsidR="0054563E" w:rsidRPr="00663687" w:rsidRDefault="0054563E" w:rsidP="009701AF">
      <w:pPr>
        <w:spacing w:beforeLines="50" w:before="120"/>
        <w:jc w:val="both"/>
        <w:rPr>
          <w:rFonts w:ascii="Times New Roman" w:hAnsi="Times New Roman"/>
          <w:b/>
          <w:bCs/>
          <w:sz w:val="24"/>
          <w:szCs w:val="24"/>
        </w:rPr>
      </w:pPr>
    </w:p>
    <w:p w14:paraId="42876859" w14:textId="77777777" w:rsidR="0054563E" w:rsidRPr="00663687" w:rsidRDefault="0054563E" w:rsidP="009701AF">
      <w:pPr>
        <w:jc w:val="both"/>
        <w:rPr>
          <w:rFonts w:ascii="Times New Roman" w:hAnsi="Times New Roman"/>
          <w:sz w:val="24"/>
          <w:szCs w:val="24"/>
        </w:rPr>
      </w:pPr>
      <w:r w:rsidRPr="00663687">
        <w:rPr>
          <w:rFonts w:ascii="Times New Roman" w:hAnsi="Times New Roman"/>
          <w:b/>
          <w:bCs/>
          <w:sz w:val="24"/>
          <w:szCs w:val="24"/>
        </w:rPr>
        <w:t>III. Books</w:t>
      </w:r>
    </w:p>
    <w:p w14:paraId="1D615572" w14:textId="3E592002" w:rsidR="00843BEF" w:rsidRPr="008F1CE1" w:rsidRDefault="006047AC" w:rsidP="006047AC">
      <w:pPr>
        <w:pStyle w:val="a8"/>
        <w:numPr>
          <w:ilvl w:val="1"/>
          <w:numId w:val="3"/>
        </w:numPr>
        <w:spacing w:beforeLines="50" w:before="120"/>
        <w:ind w:left="480" w:hanging="480"/>
        <w:jc w:val="both"/>
      </w:pPr>
      <w:r w:rsidRPr="008F1CE1">
        <w:t xml:space="preserve">Cai, Jinyang, Ruifa Hu, Jikun Huang, 2024. </w:t>
      </w:r>
      <w:r w:rsidRPr="008F1CE1">
        <w:rPr>
          <w:b/>
        </w:rPr>
        <w:t>Research on Investment Productivity and R&amp;D Efficiency of Transgenic Agricultural Biotechnology in China</w:t>
      </w:r>
      <w:r w:rsidRPr="008F1CE1">
        <w:t>, Economic Daily Press, Beijing (in Chinese).</w:t>
      </w:r>
    </w:p>
    <w:p w14:paraId="31CC33DE" w14:textId="1F0EFF35" w:rsidR="00124489" w:rsidRPr="00124489" w:rsidRDefault="00124489" w:rsidP="00951E6F">
      <w:pPr>
        <w:pStyle w:val="a8"/>
        <w:numPr>
          <w:ilvl w:val="1"/>
          <w:numId w:val="3"/>
        </w:numPr>
        <w:spacing w:beforeLines="50" w:before="120"/>
        <w:ind w:left="480" w:hanging="480"/>
        <w:jc w:val="both"/>
        <w:rPr>
          <w:color w:val="000000" w:themeColor="text1"/>
        </w:rPr>
      </w:pPr>
      <w:r>
        <w:rPr>
          <w:rFonts w:hint="eastAsia"/>
          <w:color w:val="000000" w:themeColor="text1"/>
        </w:rPr>
        <w:t xml:space="preserve">Huang, Jikun, Jimin Wang, Xu Liu, 2023. </w:t>
      </w:r>
      <w:r w:rsidR="00651E6F" w:rsidRPr="00651E6F">
        <w:rPr>
          <w:b/>
          <w:color w:val="000000" w:themeColor="text1"/>
        </w:rPr>
        <w:t xml:space="preserve">Research on the Transformation and Development of Modern Agriculture and the Trends of Food Safety Supply and Demand </w:t>
      </w:r>
      <w:r w:rsidR="00651E6F">
        <w:rPr>
          <w:rFonts w:hint="eastAsia"/>
          <w:color w:val="000000" w:themeColor="text1"/>
        </w:rPr>
        <w:t xml:space="preserve">, </w:t>
      </w:r>
      <w:r w:rsidR="00B52B0E">
        <w:rPr>
          <w:color w:val="000000" w:themeColor="text1"/>
        </w:rPr>
        <w:t xml:space="preserve">Science Press, </w:t>
      </w:r>
      <w:r w:rsidR="00B52B0E" w:rsidRPr="00951E6F">
        <w:rPr>
          <w:color w:val="000000"/>
        </w:rPr>
        <w:t>20</w:t>
      </w:r>
      <w:r w:rsidR="00B52B0E" w:rsidRPr="00951E6F">
        <w:rPr>
          <w:rFonts w:hint="eastAsia"/>
          <w:color w:val="000000"/>
        </w:rPr>
        <w:t>23</w:t>
      </w:r>
      <w:r w:rsidR="00651E6F" w:rsidRPr="00CE131A">
        <w:rPr>
          <w:color w:val="000000" w:themeColor="text1"/>
        </w:rPr>
        <w:t>, Beijing (in Chinese)</w:t>
      </w:r>
    </w:p>
    <w:p w14:paraId="5FBAF95E" w14:textId="77777777" w:rsidR="001B7825" w:rsidRPr="001B7825" w:rsidRDefault="001B7825" w:rsidP="009701AF">
      <w:pPr>
        <w:pStyle w:val="a8"/>
        <w:numPr>
          <w:ilvl w:val="1"/>
          <w:numId w:val="3"/>
        </w:numPr>
        <w:spacing w:beforeLines="50" w:before="120"/>
        <w:ind w:left="480" w:hanging="480"/>
        <w:jc w:val="both"/>
        <w:rPr>
          <w:color w:val="000000" w:themeColor="text1"/>
        </w:rPr>
      </w:pPr>
      <w:r w:rsidRPr="001B7825">
        <w:rPr>
          <w:rFonts w:hint="eastAsia"/>
          <w:color w:val="000000"/>
        </w:rPr>
        <w:t>Ashok Gulati, Yuan Zhou, Jikun Huang, Alon Tal, Ritika Juneja,</w:t>
      </w:r>
      <w:r w:rsidRPr="001B7825">
        <w:rPr>
          <w:rFonts w:hint="eastAsia"/>
          <w:b/>
          <w:color w:val="000000"/>
        </w:rPr>
        <w:t xml:space="preserve"> Form Food Scarcity to Surplus: Innovations in Indian, Chinese and Israeli Agriculture</w:t>
      </w:r>
      <w:r w:rsidRPr="001B7825">
        <w:rPr>
          <w:rFonts w:hint="eastAsia"/>
          <w:color w:val="000000"/>
        </w:rPr>
        <w:t xml:space="preserve">, </w:t>
      </w:r>
      <w:r w:rsidRPr="001B7825">
        <w:t>Published by</w:t>
      </w:r>
      <w:r w:rsidRPr="001B7825">
        <w:rPr>
          <w:rFonts w:hint="eastAsia"/>
        </w:rPr>
        <w:t xml:space="preserve"> </w:t>
      </w:r>
      <w:r w:rsidRPr="00F639BA">
        <w:rPr>
          <w:sz w:val="21"/>
          <w:szCs w:val="21"/>
        </w:rPr>
        <w:t xml:space="preserve"> </w:t>
      </w:r>
      <w:r w:rsidRPr="001B7825">
        <w:rPr>
          <w:rFonts w:hint="eastAsia"/>
          <w:color w:val="000000"/>
        </w:rPr>
        <w:t>Singapore Pte Ltd, 2021</w:t>
      </w:r>
      <w:r>
        <w:rPr>
          <w:rFonts w:hint="eastAsia"/>
          <w:color w:val="000000"/>
        </w:rPr>
        <w:t>.</w:t>
      </w:r>
    </w:p>
    <w:p w14:paraId="22FD7F97" w14:textId="77777777" w:rsidR="00900CE6" w:rsidRPr="00CE131A" w:rsidRDefault="00900CE6" w:rsidP="009701AF">
      <w:pPr>
        <w:pStyle w:val="a8"/>
        <w:numPr>
          <w:ilvl w:val="1"/>
          <w:numId w:val="3"/>
        </w:numPr>
        <w:spacing w:beforeLines="50" w:before="120"/>
        <w:ind w:left="480" w:hanging="480"/>
        <w:jc w:val="both"/>
        <w:rPr>
          <w:color w:val="000000" w:themeColor="text1"/>
        </w:rPr>
      </w:pPr>
      <w:r w:rsidRPr="00CE131A">
        <w:rPr>
          <w:rFonts w:hint="eastAsia"/>
          <w:color w:val="000000" w:themeColor="text1"/>
        </w:rPr>
        <w:t xml:space="preserve">Huang, Jikun, Wei Xie, 2019. </w:t>
      </w:r>
      <w:r w:rsidRPr="00CE131A">
        <w:rPr>
          <w:b/>
          <w:color w:val="000000" w:themeColor="text1"/>
        </w:rPr>
        <w:t xml:space="preserve">Policy </w:t>
      </w:r>
      <w:r w:rsidR="00CE131A" w:rsidRPr="00CE131A">
        <w:rPr>
          <w:b/>
          <w:color w:val="000000" w:themeColor="text1"/>
        </w:rPr>
        <w:t>R</w:t>
      </w:r>
      <w:r w:rsidRPr="00CE131A">
        <w:rPr>
          <w:b/>
          <w:color w:val="000000" w:themeColor="text1"/>
        </w:rPr>
        <w:t xml:space="preserve">esearch on </w:t>
      </w:r>
      <w:r w:rsidR="00CE131A" w:rsidRPr="00CE131A">
        <w:rPr>
          <w:b/>
          <w:color w:val="000000" w:themeColor="text1"/>
        </w:rPr>
        <w:t>S</w:t>
      </w:r>
      <w:r w:rsidRPr="00CE131A">
        <w:rPr>
          <w:b/>
          <w:color w:val="000000" w:themeColor="text1"/>
        </w:rPr>
        <w:t xml:space="preserve">upply and </w:t>
      </w:r>
      <w:r w:rsidR="00CE131A" w:rsidRPr="00CE131A">
        <w:rPr>
          <w:b/>
          <w:color w:val="000000" w:themeColor="text1"/>
        </w:rPr>
        <w:t>D</w:t>
      </w:r>
      <w:r w:rsidRPr="00CE131A">
        <w:rPr>
          <w:b/>
          <w:color w:val="000000" w:themeColor="text1"/>
        </w:rPr>
        <w:t xml:space="preserve">emand of </w:t>
      </w:r>
      <w:r w:rsidR="00CE131A" w:rsidRPr="00CE131A">
        <w:rPr>
          <w:b/>
          <w:color w:val="000000" w:themeColor="text1"/>
        </w:rPr>
        <w:t>A</w:t>
      </w:r>
      <w:r w:rsidRPr="00CE131A">
        <w:rPr>
          <w:b/>
          <w:color w:val="000000" w:themeColor="text1"/>
        </w:rPr>
        <w:t xml:space="preserve">gricultural </w:t>
      </w:r>
      <w:r w:rsidR="00CE131A" w:rsidRPr="00CE131A">
        <w:rPr>
          <w:b/>
          <w:color w:val="000000" w:themeColor="text1"/>
        </w:rPr>
        <w:t xml:space="preserve">Commodities </w:t>
      </w:r>
      <w:r w:rsidRPr="00CE131A">
        <w:rPr>
          <w:b/>
          <w:color w:val="000000" w:themeColor="text1"/>
        </w:rPr>
        <w:t xml:space="preserve">and </w:t>
      </w:r>
      <w:r w:rsidR="00CE131A" w:rsidRPr="00CE131A">
        <w:rPr>
          <w:b/>
          <w:color w:val="000000" w:themeColor="text1"/>
        </w:rPr>
        <w:t>F</w:t>
      </w:r>
      <w:r w:rsidRPr="00CE131A">
        <w:rPr>
          <w:b/>
          <w:color w:val="000000" w:themeColor="text1"/>
        </w:rPr>
        <w:t xml:space="preserve">ood </w:t>
      </w:r>
      <w:r w:rsidR="00CE131A" w:rsidRPr="00CE131A">
        <w:rPr>
          <w:b/>
          <w:color w:val="000000" w:themeColor="text1"/>
        </w:rPr>
        <w:t xml:space="preserve">Security </w:t>
      </w:r>
      <w:r w:rsidRPr="00CE131A">
        <w:rPr>
          <w:b/>
          <w:color w:val="000000" w:themeColor="text1"/>
        </w:rPr>
        <w:t>in China</w:t>
      </w:r>
      <w:r w:rsidRPr="00CE131A">
        <w:rPr>
          <w:rFonts w:hint="eastAsia"/>
          <w:color w:val="000000" w:themeColor="text1"/>
        </w:rPr>
        <w:t xml:space="preserve">, </w:t>
      </w:r>
      <w:r w:rsidRPr="00CE131A">
        <w:rPr>
          <w:color w:val="000000" w:themeColor="text1"/>
        </w:rPr>
        <w:t>Science Press, 201</w:t>
      </w:r>
      <w:r w:rsidRPr="00CE131A">
        <w:rPr>
          <w:rFonts w:hint="eastAsia"/>
          <w:color w:val="000000" w:themeColor="text1"/>
        </w:rPr>
        <w:t>9</w:t>
      </w:r>
      <w:r w:rsidRPr="00CE131A">
        <w:rPr>
          <w:color w:val="000000" w:themeColor="text1"/>
        </w:rPr>
        <w:t>, Beijing</w:t>
      </w:r>
      <w:r w:rsidR="00CE131A" w:rsidRPr="00CE131A">
        <w:rPr>
          <w:color w:val="000000" w:themeColor="text1"/>
        </w:rPr>
        <w:t xml:space="preserve"> (in Chinese)</w:t>
      </w:r>
      <w:r w:rsidRPr="00CE131A">
        <w:rPr>
          <w:color w:val="000000" w:themeColor="text1"/>
        </w:rPr>
        <w:t>.</w:t>
      </w:r>
    </w:p>
    <w:p w14:paraId="721481AB" w14:textId="77777777" w:rsidR="00646AE9" w:rsidRPr="00CE131A" w:rsidRDefault="00900CE6" w:rsidP="009701AF">
      <w:pPr>
        <w:pStyle w:val="a8"/>
        <w:numPr>
          <w:ilvl w:val="1"/>
          <w:numId w:val="3"/>
        </w:numPr>
        <w:spacing w:beforeLines="50" w:before="120"/>
        <w:ind w:left="480" w:hanging="480"/>
        <w:jc w:val="both"/>
        <w:rPr>
          <w:color w:val="000000" w:themeColor="text1"/>
        </w:rPr>
      </w:pPr>
      <w:r w:rsidRPr="00CE131A">
        <w:rPr>
          <w:rFonts w:hint="eastAsia"/>
          <w:color w:val="000000" w:themeColor="text1"/>
        </w:rPr>
        <w:t>Huang, Jikun, Junbiao Zhang, Haiying Gu, Zuhui Huang, Biliang Luo, Yingheng Zhou and Wei Xie, 2019.</w:t>
      </w:r>
      <w:r w:rsidR="006E7C7F" w:rsidRPr="00CE131A">
        <w:rPr>
          <w:color w:val="000000" w:themeColor="text1"/>
        </w:rPr>
        <w:t xml:space="preserve"> </w:t>
      </w:r>
      <w:r w:rsidRPr="00CE131A">
        <w:rPr>
          <w:b/>
          <w:color w:val="000000" w:themeColor="text1"/>
        </w:rPr>
        <w:t xml:space="preserve">Research on </w:t>
      </w:r>
      <w:r w:rsidR="00CE131A" w:rsidRPr="00CE131A">
        <w:rPr>
          <w:b/>
          <w:color w:val="000000" w:themeColor="text1"/>
        </w:rPr>
        <w:t>D</w:t>
      </w:r>
      <w:r w:rsidRPr="00CE131A">
        <w:rPr>
          <w:b/>
          <w:color w:val="000000" w:themeColor="text1"/>
        </w:rPr>
        <w:t xml:space="preserve">evelopment </w:t>
      </w:r>
      <w:r w:rsidR="00CE131A" w:rsidRPr="00CE131A">
        <w:rPr>
          <w:b/>
          <w:color w:val="000000" w:themeColor="text1"/>
        </w:rPr>
        <w:t>S</w:t>
      </w:r>
      <w:r w:rsidRPr="00CE131A">
        <w:rPr>
          <w:b/>
          <w:color w:val="000000" w:themeColor="text1"/>
        </w:rPr>
        <w:t xml:space="preserve">trategy and </w:t>
      </w:r>
      <w:r w:rsidR="00CE131A" w:rsidRPr="00CE131A">
        <w:rPr>
          <w:b/>
          <w:color w:val="000000" w:themeColor="text1"/>
        </w:rPr>
        <w:t>P</w:t>
      </w:r>
      <w:r w:rsidRPr="00CE131A">
        <w:rPr>
          <w:b/>
          <w:color w:val="000000" w:themeColor="text1"/>
        </w:rPr>
        <w:t xml:space="preserve">olicy of </w:t>
      </w:r>
      <w:r w:rsidR="00CE131A" w:rsidRPr="00CE131A">
        <w:rPr>
          <w:b/>
          <w:color w:val="000000" w:themeColor="text1"/>
        </w:rPr>
        <w:t>M</w:t>
      </w:r>
      <w:r w:rsidRPr="00CE131A">
        <w:rPr>
          <w:b/>
          <w:color w:val="000000" w:themeColor="text1"/>
        </w:rPr>
        <w:t xml:space="preserve">odern </w:t>
      </w:r>
      <w:r w:rsidR="00CE131A" w:rsidRPr="00CE131A">
        <w:rPr>
          <w:b/>
          <w:color w:val="000000" w:themeColor="text1"/>
        </w:rPr>
        <w:t>A</w:t>
      </w:r>
      <w:r w:rsidRPr="00CE131A">
        <w:rPr>
          <w:b/>
          <w:color w:val="000000" w:themeColor="text1"/>
        </w:rPr>
        <w:t>griculture</w:t>
      </w:r>
      <w:r w:rsidRPr="00CE131A">
        <w:rPr>
          <w:rFonts w:hint="eastAsia"/>
          <w:color w:val="000000" w:themeColor="text1"/>
        </w:rPr>
        <w:t xml:space="preserve">, </w:t>
      </w:r>
      <w:r w:rsidRPr="00CE131A">
        <w:rPr>
          <w:color w:val="000000" w:themeColor="text1"/>
        </w:rPr>
        <w:t>Science Press, 201</w:t>
      </w:r>
      <w:r w:rsidRPr="00CE131A">
        <w:rPr>
          <w:rFonts w:hint="eastAsia"/>
          <w:color w:val="000000" w:themeColor="text1"/>
        </w:rPr>
        <w:t>9</w:t>
      </w:r>
      <w:r w:rsidRPr="00CE131A">
        <w:rPr>
          <w:color w:val="000000" w:themeColor="text1"/>
        </w:rPr>
        <w:t>, Beijing</w:t>
      </w:r>
      <w:r w:rsidR="00CE131A" w:rsidRPr="00CE131A">
        <w:rPr>
          <w:color w:val="000000" w:themeColor="text1"/>
        </w:rPr>
        <w:t xml:space="preserve"> (in Chinese)</w:t>
      </w:r>
      <w:r w:rsidRPr="00CE131A">
        <w:rPr>
          <w:color w:val="000000" w:themeColor="text1"/>
        </w:rPr>
        <w:t>.</w:t>
      </w:r>
    </w:p>
    <w:p w14:paraId="17BF77B5" w14:textId="77777777" w:rsidR="00FC7997" w:rsidRPr="00CE131A" w:rsidRDefault="006E7C7F" w:rsidP="009701AF">
      <w:pPr>
        <w:pStyle w:val="a8"/>
        <w:numPr>
          <w:ilvl w:val="1"/>
          <w:numId w:val="3"/>
        </w:numPr>
        <w:spacing w:beforeLines="50" w:before="120"/>
        <w:ind w:left="480" w:hanging="480"/>
        <w:jc w:val="both"/>
        <w:rPr>
          <w:color w:val="000000" w:themeColor="text1"/>
        </w:rPr>
      </w:pPr>
      <w:r w:rsidRPr="00CE131A">
        <w:rPr>
          <w:rFonts w:hint="eastAsia"/>
          <w:color w:val="000000" w:themeColor="text1"/>
        </w:rPr>
        <w:t>Huang, Jikun, Jizhou Ren</w:t>
      </w:r>
      <w:r w:rsidR="00CE131A" w:rsidRPr="00CE131A">
        <w:rPr>
          <w:color w:val="000000" w:themeColor="text1"/>
        </w:rPr>
        <w:t xml:space="preserve"> </w:t>
      </w:r>
      <w:r w:rsidR="00900CE6" w:rsidRPr="00CE131A">
        <w:rPr>
          <w:color w:val="000000" w:themeColor="text1"/>
        </w:rPr>
        <w:t>(edited)</w:t>
      </w:r>
      <w:r w:rsidRPr="00CE131A">
        <w:rPr>
          <w:rFonts w:hint="eastAsia"/>
          <w:color w:val="000000" w:themeColor="text1"/>
        </w:rPr>
        <w:t xml:space="preserve">, 2017. </w:t>
      </w:r>
      <w:r w:rsidRPr="00CE131A">
        <w:rPr>
          <w:rFonts w:ascii="Arial" w:hAnsi="Arial" w:cs="Arial"/>
          <w:b/>
          <w:color w:val="000000" w:themeColor="text1"/>
          <w:sz w:val="21"/>
          <w:szCs w:val="21"/>
          <w:shd w:val="clear" w:color="auto" w:fill="FFFFFF"/>
        </w:rPr>
        <w:t xml:space="preserve">Grassland </w:t>
      </w:r>
      <w:r w:rsidR="00CE131A" w:rsidRPr="00CE131A">
        <w:rPr>
          <w:rFonts w:ascii="Arial" w:hAnsi="Arial" w:cs="Arial"/>
          <w:b/>
          <w:color w:val="000000" w:themeColor="text1"/>
          <w:sz w:val="21"/>
          <w:szCs w:val="21"/>
          <w:shd w:val="clear" w:color="auto" w:fill="FFFFFF"/>
        </w:rPr>
        <w:t>R</w:t>
      </w:r>
      <w:r w:rsidRPr="00CE131A">
        <w:rPr>
          <w:rFonts w:ascii="Arial" w:hAnsi="Arial" w:cs="Arial"/>
          <w:b/>
          <w:color w:val="000000" w:themeColor="text1"/>
          <w:sz w:val="21"/>
          <w:szCs w:val="21"/>
          <w:shd w:val="clear" w:color="auto" w:fill="FFFFFF"/>
        </w:rPr>
        <w:t>esources</w:t>
      </w:r>
      <w:r w:rsidRPr="00CE131A">
        <w:rPr>
          <w:color w:val="000000" w:themeColor="text1"/>
        </w:rPr>
        <w:t xml:space="preserve">, </w:t>
      </w:r>
      <w:r w:rsidR="00CE131A" w:rsidRPr="00CE131A">
        <w:rPr>
          <w:b/>
          <w:color w:val="000000" w:themeColor="text1"/>
        </w:rPr>
        <w:t>Pratacultural Development</w:t>
      </w:r>
      <w:r w:rsidRPr="00CE131A">
        <w:rPr>
          <w:b/>
          <w:color w:val="000000" w:themeColor="text1"/>
        </w:rPr>
        <w:t xml:space="preserve"> and </w:t>
      </w:r>
      <w:r w:rsidR="00CE131A" w:rsidRPr="00CE131A">
        <w:rPr>
          <w:b/>
          <w:color w:val="000000" w:themeColor="text1"/>
        </w:rPr>
        <w:t>F</w:t>
      </w:r>
      <w:r w:rsidRPr="00CE131A">
        <w:rPr>
          <w:b/>
          <w:color w:val="000000" w:themeColor="text1"/>
        </w:rPr>
        <w:t xml:space="preserve">ood </w:t>
      </w:r>
      <w:r w:rsidR="00CE131A" w:rsidRPr="00CE131A">
        <w:rPr>
          <w:b/>
          <w:color w:val="000000" w:themeColor="text1"/>
        </w:rPr>
        <w:t xml:space="preserve">Security </w:t>
      </w:r>
      <w:r w:rsidRPr="00CE131A">
        <w:rPr>
          <w:b/>
          <w:color w:val="000000" w:themeColor="text1"/>
        </w:rPr>
        <w:t>in China</w:t>
      </w:r>
      <w:r w:rsidRPr="00CE131A">
        <w:rPr>
          <w:rFonts w:hint="eastAsia"/>
          <w:color w:val="000000" w:themeColor="text1"/>
        </w:rPr>
        <w:t xml:space="preserve">, </w:t>
      </w:r>
      <w:r w:rsidRPr="00CE131A">
        <w:rPr>
          <w:color w:val="000000" w:themeColor="text1"/>
        </w:rPr>
        <w:t>Science Press, 201</w:t>
      </w:r>
      <w:r w:rsidRPr="00CE131A">
        <w:rPr>
          <w:rFonts w:hint="eastAsia"/>
          <w:color w:val="000000" w:themeColor="text1"/>
        </w:rPr>
        <w:t>7</w:t>
      </w:r>
      <w:r w:rsidRPr="00CE131A">
        <w:rPr>
          <w:color w:val="000000" w:themeColor="text1"/>
        </w:rPr>
        <w:t>, Beijing</w:t>
      </w:r>
      <w:r w:rsidR="00CE131A" w:rsidRPr="00CE131A">
        <w:rPr>
          <w:color w:val="000000" w:themeColor="text1"/>
        </w:rPr>
        <w:t xml:space="preserve"> (in Chinese)</w:t>
      </w:r>
      <w:r w:rsidRPr="00CE131A">
        <w:rPr>
          <w:color w:val="000000" w:themeColor="text1"/>
        </w:rPr>
        <w:t>.</w:t>
      </w:r>
    </w:p>
    <w:p w14:paraId="27601487" w14:textId="77777777" w:rsidR="00FC7997" w:rsidRPr="00663687" w:rsidRDefault="00FC7997" w:rsidP="009701AF">
      <w:pPr>
        <w:pStyle w:val="a8"/>
        <w:numPr>
          <w:ilvl w:val="1"/>
          <w:numId w:val="3"/>
        </w:numPr>
        <w:spacing w:beforeLines="50" w:before="120"/>
        <w:ind w:left="480" w:hanging="480"/>
        <w:jc w:val="both"/>
      </w:pPr>
      <w:r w:rsidRPr="00663687">
        <w:t>Wang, Jinxia, Qiuqiong Huang, Jikun Huang and Scott Rozelle</w:t>
      </w:r>
      <w:r w:rsidRPr="00663687">
        <w:rPr>
          <w:rFonts w:hint="eastAsia"/>
        </w:rPr>
        <w:t>，</w:t>
      </w:r>
      <w:r w:rsidRPr="00663687">
        <w:rPr>
          <w:b/>
        </w:rPr>
        <w:t xml:space="preserve">Managing Water on </w:t>
      </w:r>
      <w:r w:rsidRPr="00663687">
        <w:t>China's</w:t>
      </w:r>
      <w:r w:rsidRPr="00663687">
        <w:rPr>
          <w:b/>
        </w:rPr>
        <w:t xml:space="preserve"> Farms: Institutions, Policies and the Transformation of Irrigation under Scarcity</w:t>
      </w:r>
      <w:r w:rsidRPr="00663687">
        <w:rPr>
          <w:rFonts w:hint="eastAsia"/>
          <w:b/>
        </w:rPr>
        <w:t>，</w:t>
      </w:r>
      <w:r w:rsidRPr="00663687">
        <w:t>Published by Elsevier, 2016</w:t>
      </w:r>
      <w:r w:rsidRPr="00663687">
        <w:rPr>
          <w:rFonts w:hint="eastAsia"/>
        </w:rPr>
        <w:t>.</w:t>
      </w:r>
    </w:p>
    <w:p w14:paraId="2C00343E" w14:textId="77777777" w:rsidR="0054563E" w:rsidRPr="00663687" w:rsidRDefault="0054563E" w:rsidP="009701AF">
      <w:pPr>
        <w:pStyle w:val="a8"/>
        <w:numPr>
          <w:ilvl w:val="1"/>
          <w:numId w:val="3"/>
        </w:numPr>
        <w:spacing w:beforeLines="50" w:before="120"/>
        <w:ind w:left="480" w:hanging="480"/>
        <w:jc w:val="both"/>
      </w:pPr>
      <w:r w:rsidRPr="00663687">
        <w:t xml:space="preserve">Wu, Yunhua, Jikun Huang, </w:t>
      </w:r>
      <w:r w:rsidRPr="00663687">
        <w:rPr>
          <w:b/>
        </w:rPr>
        <w:t>Marketing Supply Chains of Fresh Agri-product</w:t>
      </w:r>
      <w:r w:rsidRPr="00663687">
        <w:t>, China Agricultural University Press, 2014, Beijing</w:t>
      </w:r>
      <w:r w:rsidR="00CE131A">
        <w:t xml:space="preserve"> (in Chinese)</w:t>
      </w:r>
      <w:r w:rsidRPr="00663687">
        <w:t>.</w:t>
      </w:r>
    </w:p>
    <w:p w14:paraId="51B3341E" w14:textId="4CE316E1" w:rsidR="002150DF" w:rsidRPr="00843BEF" w:rsidRDefault="002150DF" w:rsidP="009701AF">
      <w:pPr>
        <w:pStyle w:val="a8"/>
        <w:numPr>
          <w:ilvl w:val="1"/>
          <w:numId w:val="3"/>
        </w:numPr>
        <w:spacing w:beforeLines="50" w:before="120"/>
        <w:ind w:left="480" w:hanging="480"/>
        <w:jc w:val="both"/>
      </w:pPr>
      <w:r w:rsidRPr="00843BEF">
        <w:rPr>
          <w:rFonts w:hint="eastAsia"/>
        </w:rPr>
        <w:t>V</w:t>
      </w:r>
      <w:r w:rsidRPr="00843BEF">
        <w:t xml:space="preserve">ijay Paul Sharma, Bill Vorley, Jikun Huang, Abid Qaiyum Suleri, Larry Digal and Thomas A. Reardon Edutirs, </w:t>
      </w:r>
      <w:r w:rsidRPr="00843BEF">
        <w:rPr>
          <w:b/>
        </w:rPr>
        <w:t xml:space="preserve">Linking Smallholders Producers to Modern Agri-Food </w:t>
      </w:r>
      <w:r w:rsidRPr="00843BEF">
        <w:rPr>
          <w:b/>
        </w:rPr>
        <w:lastRenderedPageBreak/>
        <w:t>Chains: Case Studies from South Asia, Southeeast Asia and China</w:t>
      </w:r>
      <w:r w:rsidRPr="00843BEF">
        <w:t>, Publishers Private Limited, 2013, New Delhi.</w:t>
      </w:r>
    </w:p>
    <w:p w14:paraId="1EE10704" w14:textId="06E67215" w:rsidR="0054563E" w:rsidRPr="00663687" w:rsidRDefault="0054563E" w:rsidP="009701AF">
      <w:pPr>
        <w:pStyle w:val="a8"/>
        <w:numPr>
          <w:ilvl w:val="1"/>
          <w:numId w:val="3"/>
        </w:numPr>
        <w:spacing w:beforeLines="50" w:before="120"/>
        <w:ind w:left="480" w:hanging="480"/>
        <w:jc w:val="both"/>
      </w:pPr>
      <w:r w:rsidRPr="00663687">
        <w:rPr>
          <w:spacing w:val="-4"/>
          <w:szCs w:val="21"/>
        </w:rPr>
        <w:t>Huang, Jikun, Liangliang</w:t>
      </w:r>
      <w:r w:rsidR="00157308" w:rsidRPr="00663687">
        <w:rPr>
          <w:spacing w:val="-4"/>
          <w:szCs w:val="21"/>
        </w:rPr>
        <w:t xml:space="preserve"> </w:t>
      </w:r>
      <w:r w:rsidRPr="00663687">
        <w:rPr>
          <w:spacing w:val="-4"/>
          <w:szCs w:val="21"/>
        </w:rPr>
        <w:t xml:space="preserve">Gao, Xianqing Ji, and </w:t>
      </w:r>
      <w:r w:rsidRPr="00663687">
        <w:t>Scott Rozelle. 2012.</w:t>
      </w:r>
      <w:bookmarkStart w:id="66" w:name="OLE_LINK47"/>
      <w:r w:rsidRPr="00663687">
        <w:rPr>
          <w:b/>
        </w:rPr>
        <w:t xml:space="preserve"> Cultivated Land Institutions and Transfer and Investment in Cultivated Land in China</w:t>
      </w:r>
      <w:bookmarkEnd w:id="66"/>
      <w:r w:rsidRPr="00663687">
        <w:t>. Contemporary Economics Series, Gezhi Press and Shanghai Renmin Press, 2012, Shanghai</w:t>
      </w:r>
      <w:r w:rsidR="00CE131A">
        <w:t xml:space="preserve"> (in Chinese)</w:t>
      </w:r>
      <w:r w:rsidRPr="00663687">
        <w:t>.</w:t>
      </w:r>
    </w:p>
    <w:p w14:paraId="39D6EBC9" w14:textId="77777777" w:rsidR="0054563E" w:rsidRPr="00663687" w:rsidRDefault="0054563E" w:rsidP="009701AF">
      <w:pPr>
        <w:pStyle w:val="a8"/>
        <w:numPr>
          <w:ilvl w:val="1"/>
          <w:numId w:val="3"/>
        </w:numPr>
        <w:spacing w:beforeLines="50" w:before="120"/>
        <w:ind w:left="480" w:hanging="480"/>
        <w:jc w:val="both"/>
      </w:pPr>
      <w:r w:rsidRPr="00663687">
        <w:t>Huang, Jikun, Ran Tao, Zhigang Xu, Mingxin Liu and Scott Rozelle, 2011.</w:t>
      </w:r>
      <w:r w:rsidRPr="00663687">
        <w:rPr>
          <w:b/>
        </w:rPr>
        <w:t xml:space="preserve"> China’s Agricultural and Rural Development (1978-2008), </w:t>
      </w:r>
      <w:r w:rsidRPr="00663687">
        <w:t>Cengage Learning Asia Pte. Led, 2011.</w:t>
      </w:r>
    </w:p>
    <w:p w14:paraId="052054DE" w14:textId="77777777" w:rsidR="0054563E" w:rsidRPr="00663687" w:rsidRDefault="0054563E" w:rsidP="009701AF">
      <w:pPr>
        <w:pStyle w:val="a8"/>
        <w:numPr>
          <w:ilvl w:val="1"/>
          <w:numId w:val="3"/>
        </w:numPr>
        <w:spacing w:beforeLines="50" w:before="120"/>
        <w:ind w:left="480" w:hanging="480"/>
        <w:jc w:val="both"/>
      </w:pPr>
      <w:r w:rsidRPr="00663687">
        <w:rPr>
          <w:bCs/>
        </w:rPr>
        <w:t xml:space="preserve">Wu, </w:t>
      </w:r>
      <w:r w:rsidRPr="00663687">
        <w:t>Weiguang</w:t>
      </w:r>
      <w:r w:rsidRPr="00663687">
        <w:rPr>
          <w:bCs/>
        </w:rPr>
        <w:t>, Jikun Huang, 2010.</w:t>
      </w:r>
      <w:r w:rsidR="00CE131A">
        <w:rPr>
          <w:bCs/>
        </w:rPr>
        <w:t xml:space="preserve"> </w:t>
      </w:r>
      <w:r w:rsidRPr="00663687">
        <w:rPr>
          <w:b/>
        </w:rPr>
        <w:t>The Potential of Jatropha as Feedstocks for Biodiesel in Southwest China</w:t>
      </w:r>
      <w:r w:rsidRPr="00663687">
        <w:t>, China’s Agricultural Press, 2010, Beijing</w:t>
      </w:r>
      <w:r w:rsidR="00CE131A">
        <w:t xml:space="preserve"> (in Chinese)</w:t>
      </w:r>
      <w:r w:rsidRPr="00663687">
        <w:t>.</w:t>
      </w:r>
    </w:p>
    <w:p w14:paraId="446469C4" w14:textId="77777777" w:rsidR="0054563E" w:rsidRPr="00663687" w:rsidRDefault="0054563E" w:rsidP="009701AF">
      <w:pPr>
        <w:pStyle w:val="a8"/>
        <w:numPr>
          <w:ilvl w:val="1"/>
          <w:numId w:val="3"/>
        </w:numPr>
        <w:spacing w:beforeLines="50" w:before="120"/>
        <w:ind w:left="480" w:hanging="480"/>
        <w:jc w:val="both"/>
      </w:pPr>
      <w:r w:rsidRPr="00663687">
        <w:t>Huang, Jikun and Huanguang</w:t>
      </w:r>
      <w:r w:rsidR="00157308" w:rsidRPr="00663687">
        <w:t xml:space="preserve"> </w:t>
      </w:r>
      <w:r w:rsidRPr="00663687">
        <w:t xml:space="preserve">Qiu (edited). 2010. </w:t>
      </w:r>
      <w:r w:rsidRPr="00663687">
        <w:rPr>
          <w:b/>
        </w:rPr>
        <w:t>Social-economic Impacts of Bioethanol Development and China's Strategies for Biofuels</w:t>
      </w:r>
      <w:r w:rsidRPr="00663687">
        <w:t>, Science Press, 2010, Beijing</w:t>
      </w:r>
      <w:r w:rsidR="00CE131A">
        <w:t xml:space="preserve"> (in Chinese)</w:t>
      </w:r>
      <w:r w:rsidRPr="00663687">
        <w:t>.</w:t>
      </w:r>
    </w:p>
    <w:p w14:paraId="5B3A68FB" w14:textId="77777777" w:rsidR="0054563E" w:rsidRPr="00663687" w:rsidRDefault="0054563E" w:rsidP="009701AF">
      <w:pPr>
        <w:pStyle w:val="a8"/>
        <w:numPr>
          <w:ilvl w:val="1"/>
          <w:numId w:val="3"/>
        </w:numPr>
        <w:spacing w:beforeLines="50" w:before="120"/>
        <w:ind w:left="480" w:hanging="480"/>
        <w:jc w:val="both"/>
      </w:pPr>
      <w:r w:rsidRPr="00663687">
        <w:t>Huang, Jikun, Ruifa Hu, Ruijian Chen, Jianwei</w:t>
      </w:r>
      <w:r w:rsidR="00157308" w:rsidRPr="00663687">
        <w:t xml:space="preserve"> </w:t>
      </w:r>
      <w:r w:rsidRPr="00663687">
        <w:t xml:space="preserve">Mi, Scott Rozelle and Carl Pray. 2010. </w:t>
      </w:r>
      <w:r w:rsidRPr="00663687">
        <w:rPr>
          <w:b/>
        </w:rPr>
        <w:t>Economics of Genetically Modified Biotechnology - 10 Year’s Development of Bt Cotton in China</w:t>
      </w:r>
      <w:r w:rsidRPr="00663687">
        <w:t>, Science Press, 2010, Beijing</w:t>
      </w:r>
      <w:r w:rsidR="00CE131A">
        <w:t xml:space="preserve"> (in Chinese)</w:t>
      </w:r>
      <w:r w:rsidRPr="00663687">
        <w:t>.</w:t>
      </w:r>
    </w:p>
    <w:p w14:paraId="6ADA4AC9" w14:textId="77777777" w:rsidR="0054563E" w:rsidRPr="00663687" w:rsidRDefault="0054563E" w:rsidP="009701AF">
      <w:pPr>
        <w:pStyle w:val="a8"/>
        <w:numPr>
          <w:ilvl w:val="1"/>
          <w:numId w:val="3"/>
        </w:numPr>
        <w:spacing w:beforeLines="50" w:before="120"/>
        <w:ind w:left="480" w:hanging="480"/>
        <w:jc w:val="both"/>
      </w:pPr>
      <w:r w:rsidRPr="00663687">
        <w:t xml:space="preserve">Huang, Jikun, Ran Tao, Zhigang Xu, Mingxing Liu and Scott Rozelle. 2008. </w:t>
      </w:r>
      <w:r w:rsidRPr="00663687">
        <w:rPr>
          <w:b/>
        </w:rPr>
        <w:t xml:space="preserve">Institutional Changes and Sustainable Development: 30 Years of China’s Agricultural and Rural Development. </w:t>
      </w:r>
      <w:r w:rsidRPr="00663687">
        <w:t>Gezhi Press and Shanghai Renmin Press, 2008, Shanghai</w:t>
      </w:r>
      <w:r w:rsidR="00CE131A">
        <w:t xml:space="preserve"> (in Chinese)</w:t>
      </w:r>
      <w:r w:rsidRPr="00663687">
        <w:t>.</w:t>
      </w:r>
    </w:p>
    <w:p w14:paraId="5373E68C" w14:textId="77777777" w:rsidR="0054563E" w:rsidRPr="00663687" w:rsidRDefault="0054563E" w:rsidP="009701AF">
      <w:pPr>
        <w:pStyle w:val="a8"/>
        <w:numPr>
          <w:ilvl w:val="1"/>
          <w:numId w:val="3"/>
        </w:numPr>
        <w:spacing w:beforeLines="50" w:before="120"/>
        <w:ind w:left="480" w:hanging="480"/>
        <w:jc w:val="both"/>
      </w:pPr>
      <w:r w:rsidRPr="00663687">
        <w:t xml:space="preserve">Zhu, Lifeng and Jikun Huang. 2007. </w:t>
      </w:r>
      <w:r w:rsidRPr="00663687">
        <w:rPr>
          <w:b/>
        </w:rPr>
        <w:t>Urbanization and Its Impacts on Cultivate Land Change in China</w:t>
      </w:r>
      <w:r w:rsidRPr="00663687">
        <w:t>, Economy Daily Press, 2007, Beijing</w:t>
      </w:r>
      <w:r w:rsidR="00CE131A">
        <w:t xml:space="preserve"> (in Chinese)</w:t>
      </w:r>
      <w:r w:rsidRPr="00663687">
        <w:t xml:space="preserve">. </w:t>
      </w:r>
    </w:p>
    <w:p w14:paraId="2060677F" w14:textId="77777777" w:rsidR="0054563E" w:rsidRPr="00663687" w:rsidRDefault="0054563E" w:rsidP="009701AF">
      <w:pPr>
        <w:pStyle w:val="a8"/>
        <w:numPr>
          <w:ilvl w:val="1"/>
          <w:numId w:val="3"/>
        </w:numPr>
        <w:spacing w:beforeLines="50" w:before="120"/>
        <w:ind w:left="480" w:hanging="480"/>
        <w:jc w:val="both"/>
      </w:pPr>
      <w:r w:rsidRPr="00663687">
        <w:t xml:space="preserve">Mei, Fangquan, Xiangshu Zhang, Jikun Huang and Yu Fang. 2006. </w:t>
      </w:r>
      <w:r w:rsidRPr="00663687">
        <w:rPr>
          <w:b/>
        </w:rPr>
        <w:t>A Study on China’s</w:t>
      </w:r>
      <w:r w:rsidR="00157308" w:rsidRPr="00663687">
        <w:rPr>
          <w:b/>
        </w:rPr>
        <w:t xml:space="preserve"> </w:t>
      </w:r>
      <w:r w:rsidRPr="00663687">
        <w:rPr>
          <w:b/>
        </w:rPr>
        <w:t>Grain and Food Security and the Early Warning System</w:t>
      </w:r>
      <w:r w:rsidRPr="00663687">
        <w:t>, Chinese Agricultural Sciences and Technology Press, 2006, Beijing</w:t>
      </w:r>
      <w:r w:rsidR="00CE131A">
        <w:t xml:space="preserve"> (in Chinese)</w:t>
      </w:r>
      <w:r w:rsidRPr="00663687">
        <w:t xml:space="preserve">. </w:t>
      </w:r>
    </w:p>
    <w:p w14:paraId="2D6F366C" w14:textId="77777777" w:rsidR="0054563E" w:rsidRPr="00663687" w:rsidRDefault="0054563E" w:rsidP="009701AF">
      <w:pPr>
        <w:pStyle w:val="a8"/>
        <w:numPr>
          <w:ilvl w:val="1"/>
          <w:numId w:val="3"/>
        </w:numPr>
        <w:spacing w:beforeLines="50" w:before="120"/>
        <w:ind w:left="480" w:hanging="480"/>
        <w:jc w:val="both"/>
      </w:pPr>
      <w:r w:rsidRPr="00663687">
        <w:t>Huang, Jikun, Bernard H. Sonntag, Scott Rozelle and John H. Skerrit. 2006.</w:t>
      </w:r>
      <w:r w:rsidRPr="00663687">
        <w:rPr>
          <w:b/>
        </w:rPr>
        <w:t xml:space="preserve"> China’ Agricultural and Rural Development in the 21</w:t>
      </w:r>
      <w:r w:rsidRPr="00663687">
        <w:rPr>
          <w:b/>
          <w:vertAlign w:val="superscript"/>
        </w:rPr>
        <w:t>st</w:t>
      </w:r>
      <w:r w:rsidRPr="00663687">
        <w:rPr>
          <w:b/>
        </w:rPr>
        <w:t xml:space="preserve"> Century.</w:t>
      </w:r>
      <w:r w:rsidRPr="00663687">
        <w:t xml:space="preserve"> China’s Agricultural Press, 2006, Beijing</w:t>
      </w:r>
      <w:r w:rsidR="00CE131A">
        <w:t xml:space="preserve"> (in Chinese)</w:t>
      </w:r>
      <w:r w:rsidRPr="00663687">
        <w:t xml:space="preserve">. </w:t>
      </w:r>
    </w:p>
    <w:p w14:paraId="1E87AB6C" w14:textId="77777777" w:rsidR="0054563E" w:rsidRPr="00663687" w:rsidRDefault="0054563E" w:rsidP="009701AF">
      <w:pPr>
        <w:pStyle w:val="a8"/>
        <w:numPr>
          <w:ilvl w:val="1"/>
          <w:numId w:val="3"/>
        </w:numPr>
        <w:spacing w:beforeLines="50" w:before="120"/>
        <w:ind w:left="480" w:hanging="480"/>
        <w:jc w:val="both"/>
      </w:pPr>
      <w:r w:rsidRPr="00663687">
        <w:rPr>
          <w:lang w:val="de-DE"/>
        </w:rPr>
        <w:t xml:space="preserve">Sonntag, Bernard H., Jikun Huang, Scott Rozelle and John H. Skerritt. </w:t>
      </w:r>
      <w:r w:rsidRPr="00663687">
        <w:t>2005.</w:t>
      </w:r>
      <w:r w:rsidRPr="00663687">
        <w:rPr>
          <w:b/>
        </w:rPr>
        <w:t>CCICED Task Force, China’s Agricultural and Rural Development in the Early 21st Century</w:t>
      </w:r>
      <w:r w:rsidRPr="00663687">
        <w:t>, Australian Government, Australian Centre for International Agricultural Research, 2005.</w:t>
      </w:r>
    </w:p>
    <w:p w14:paraId="55C80E13" w14:textId="77777777" w:rsidR="0054563E" w:rsidRPr="00663687" w:rsidRDefault="0054563E" w:rsidP="009701AF">
      <w:pPr>
        <w:pStyle w:val="a8"/>
        <w:numPr>
          <w:ilvl w:val="1"/>
          <w:numId w:val="3"/>
        </w:numPr>
        <w:spacing w:beforeLines="50" w:before="120"/>
        <w:ind w:left="480" w:hanging="480"/>
        <w:jc w:val="both"/>
      </w:pPr>
      <w:r w:rsidRPr="00663687">
        <w:t xml:space="preserve">Wang, Jinxia, Jikun Huang, Zhigang Xu, Scott Rozelle and Qiuqiong Huang. 2005. </w:t>
      </w:r>
      <w:r w:rsidRPr="00663687">
        <w:rPr>
          <w:b/>
        </w:rPr>
        <w:t>Irrigation, Management Reform and Impacts: Empirical Research in Irrigation Districts in the Yellow River Basin,</w:t>
      </w:r>
      <w:r w:rsidRPr="00663687">
        <w:t xml:space="preserve"> China Waterpower Press, 2005, Beijing</w:t>
      </w:r>
      <w:r w:rsidR="00CE131A">
        <w:t xml:space="preserve"> (in Chinese)</w:t>
      </w:r>
      <w:r w:rsidRPr="00663687">
        <w:t>.</w:t>
      </w:r>
    </w:p>
    <w:p w14:paraId="76D0BF72" w14:textId="3FDFFBD0" w:rsidR="0054563E" w:rsidRDefault="0054563E" w:rsidP="009701AF">
      <w:pPr>
        <w:pStyle w:val="a8"/>
        <w:numPr>
          <w:ilvl w:val="1"/>
          <w:numId w:val="3"/>
        </w:numPr>
        <w:spacing w:beforeLines="50" w:before="120"/>
        <w:ind w:left="480" w:hanging="480"/>
        <w:jc w:val="both"/>
      </w:pPr>
      <w:r w:rsidRPr="00663687">
        <w:rPr>
          <w:lang w:val="de-DE"/>
        </w:rPr>
        <w:t xml:space="preserve">Wang, Jinxia, Jikun Huang and Scott Rozelle. </w:t>
      </w:r>
      <w:r w:rsidRPr="00663687">
        <w:t xml:space="preserve">2005. </w:t>
      </w:r>
      <w:r w:rsidRPr="00663687">
        <w:rPr>
          <w:b/>
        </w:rPr>
        <w:t>Property Right Innovation of Groundwater Irrigation Systems and Water Accounting in the River Basin</w:t>
      </w:r>
      <w:r w:rsidRPr="00663687">
        <w:t>, China Waterpower Press, 2005, Beijing</w:t>
      </w:r>
      <w:r w:rsidR="00CE131A">
        <w:t xml:space="preserve"> (in Chinese).</w:t>
      </w:r>
    </w:p>
    <w:p w14:paraId="0ECC3441" w14:textId="2AEF489E" w:rsidR="006719BD" w:rsidRPr="00663687" w:rsidRDefault="006719BD" w:rsidP="009701AF">
      <w:pPr>
        <w:pStyle w:val="a8"/>
        <w:numPr>
          <w:ilvl w:val="1"/>
          <w:numId w:val="3"/>
        </w:numPr>
        <w:spacing w:beforeLines="50" w:before="120"/>
        <w:ind w:left="480" w:hanging="480"/>
        <w:jc w:val="both"/>
      </w:pPr>
      <w:r w:rsidRPr="001A7F9A">
        <w:rPr>
          <w:color w:val="000000"/>
          <w:sz w:val="21"/>
          <w:szCs w:val="21"/>
        </w:rPr>
        <w:t>Huang, Jikun, Scott Rozelle, Feank van Tongeren, Hans van Meijl and Ninghui Li,</w:t>
      </w:r>
      <w:r w:rsidRPr="001A7F9A">
        <w:rPr>
          <w:b/>
          <w:bCs/>
          <w:color w:val="000000"/>
          <w:sz w:val="21"/>
          <w:szCs w:val="21"/>
        </w:rPr>
        <w:t xml:space="preserve"> China’s Food economy in the early 21</w:t>
      </w:r>
      <w:r w:rsidRPr="001A7F9A">
        <w:rPr>
          <w:b/>
          <w:bCs/>
          <w:color w:val="000000"/>
          <w:sz w:val="21"/>
          <w:szCs w:val="21"/>
          <w:vertAlign w:val="superscript"/>
        </w:rPr>
        <w:t>st</w:t>
      </w:r>
      <w:r w:rsidRPr="001A7F9A">
        <w:rPr>
          <w:b/>
          <w:bCs/>
          <w:color w:val="000000"/>
          <w:sz w:val="21"/>
          <w:szCs w:val="21"/>
        </w:rPr>
        <w:t xml:space="preserve"> Century: Development of China’s Food Economy and Its Impact on Global Trade and on the EU, </w:t>
      </w:r>
      <w:r w:rsidRPr="001A7F9A">
        <w:rPr>
          <w:color w:val="000000"/>
          <w:sz w:val="21"/>
          <w:szCs w:val="21"/>
        </w:rPr>
        <w:t>Agricultural Economics Research Institute (LEI), The Hague, 2005.</w:t>
      </w:r>
    </w:p>
    <w:p w14:paraId="414D82BB" w14:textId="77777777" w:rsidR="0054563E" w:rsidRPr="00663687" w:rsidRDefault="0054563E" w:rsidP="009701AF">
      <w:pPr>
        <w:pStyle w:val="a8"/>
        <w:numPr>
          <w:ilvl w:val="1"/>
          <w:numId w:val="3"/>
        </w:numPr>
        <w:spacing w:beforeLines="50" w:before="120"/>
        <w:ind w:left="480" w:hanging="480"/>
        <w:jc w:val="both"/>
      </w:pPr>
      <w:r w:rsidRPr="00663687">
        <w:t xml:space="preserve">Rosen, Daniel H., Scott Rozelle and Jikun Huang. 2004. </w:t>
      </w:r>
      <w:r w:rsidRPr="00663687">
        <w:rPr>
          <w:b/>
          <w:bCs/>
        </w:rPr>
        <w:t>Roots of Competitiveness: China’s Evolving Agriculture Interests</w:t>
      </w:r>
      <w:r w:rsidRPr="00663687">
        <w:t>, Institute for International Economics, Washington, DC, July 2004.</w:t>
      </w:r>
    </w:p>
    <w:p w14:paraId="559D25C3" w14:textId="77777777" w:rsidR="0054563E" w:rsidRPr="00663687" w:rsidRDefault="0054563E" w:rsidP="009701AF">
      <w:pPr>
        <w:pStyle w:val="a8"/>
        <w:numPr>
          <w:ilvl w:val="1"/>
          <w:numId w:val="3"/>
        </w:numPr>
        <w:spacing w:beforeLines="50" w:before="120"/>
        <w:ind w:left="480" w:hanging="480"/>
        <w:jc w:val="both"/>
      </w:pPr>
      <w:r w:rsidRPr="00663687">
        <w:t xml:space="preserve">Huang, Jikun, Ruifa Hu, and Scott Rozelle. 2003. </w:t>
      </w:r>
      <w:r w:rsidRPr="00663687">
        <w:rPr>
          <w:b/>
          <w:bCs/>
        </w:rPr>
        <w:t xml:space="preserve">Agricultural Research Investment in China: Challenges and Prospects. </w:t>
      </w:r>
      <w:r w:rsidRPr="00663687">
        <w:t>China's Finance and Economy Press, Beijing</w:t>
      </w:r>
      <w:r w:rsidR="00DB0385">
        <w:t xml:space="preserve"> (in Chinese)</w:t>
      </w:r>
      <w:r w:rsidRPr="00663687">
        <w:t xml:space="preserve">. </w:t>
      </w:r>
    </w:p>
    <w:p w14:paraId="08BE7DEA" w14:textId="77777777" w:rsidR="0054563E" w:rsidRPr="00663687" w:rsidRDefault="0054563E" w:rsidP="009701AF">
      <w:pPr>
        <w:pStyle w:val="a8"/>
        <w:numPr>
          <w:ilvl w:val="1"/>
          <w:numId w:val="3"/>
        </w:numPr>
        <w:spacing w:beforeLines="50" w:before="120"/>
        <w:ind w:left="480" w:hanging="480"/>
        <w:jc w:val="both"/>
      </w:pPr>
      <w:r w:rsidRPr="00663687">
        <w:lastRenderedPageBreak/>
        <w:t xml:space="preserve">Rozelle, Scott, Jikun Huang, Syed Arif Hussain, and Aaron Zazueta. 2000. </w:t>
      </w:r>
      <w:r w:rsidRPr="00663687">
        <w:rPr>
          <w:b/>
          <w:bCs/>
        </w:rPr>
        <w:t>China: From Afforestation to Poverty Alleviation and Natural Forest management,</w:t>
      </w:r>
      <w:r w:rsidRPr="00663687">
        <w:t xml:space="preserve"> The World Bank, Washington D.C.</w:t>
      </w:r>
    </w:p>
    <w:p w14:paraId="0EF125D8" w14:textId="77777777" w:rsidR="0054563E" w:rsidRPr="00663687" w:rsidRDefault="0054563E" w:rsidP="009701AF">
      <w:pPr>
        <w:pStyle w:val="a8"/>
        <w:numPr>
          <w:ilvl w:val="1"/>
          <w:numId w:val="3"/>
        </w:numPr>
        <w:spacing w:beforeLines="50" w:before="120"/>
        <w:ind w:left="480" w:hanging="480"/>
        <w:jc w:val="both"/>
      </w:pPr>
      <w:r w:rsidRPr="00663687">
        <w:t xml:space="preserve">Huang, Jikun, Ruifa Hu, Linxiu Zhang, and Scott Rozelle. 2000. </w:t>
      </w:r>
      <w:r w:rsidRPr="00663687">
        <w:rPr>
          <w:b/>
          <w:bCs/>
        </w:rPr>
        <w:t>The Economy of China's Agricultural R&amp;D Investment,</w:t>
      </w:r>
      <w:r w:rsidRPr="00663687">
        <w:t xml:space="preserve"> China's Agricultural Sciences Press, Beijing</w:t>
      </w:r>
      <w:r w:rsidR="00DB0385">
        <w:t xml:space="preserve"> (in Chinese)</w:t>
      </w:r>
      <w:r w:rsidRPr="00663687">
        <w:t xml:space="preserve">. </w:t>
      </w:r>
    </w:p>
    <w:p w14:paraId="54458CE9" w14:textId="77777777" w:rsidR="0054563E" w:rsidRPr="00663687" w:rsidRDefault="0054563E" w:rsidP="009701AF">
      <w:pPr>
        <w:pStyle w:val="a8"/>
        <w:numPr>
          <w:ilvl w:val="1"/>
          <w:numId w:val="3"/>
        </w:numPr>
        <w:spacing w:beforeLines="50" w:before="120"/>
        <w:ind w:left="480" w:hanging="480"/>
        <w:jc w:val="both"/>
      </w:pPr>
      <w:r w:rsidRPr="00663687">
        <w:t xml:space="preserve">Huang, Jikun and Scott Rozelle. 1998. </w:t>
      </w:r>
      <w:r w:rsidRPr="00663687">
        <w:rPr>
          <w:b/>
        </w:rPr>
        <w:t>China’s Grain Economy toward the 21st Century</w:t>
      </w:r>
      <w:r w:rsidRPr="00663687">
        <w:t>. China’s Agricultural Press, Beijing</w:t>
      </w:r>
      <w:r w:rsidR="00DB0385">
        <w:t xml:space="preserve"> (in Chinese)</w:t>
      </w:r>
      <w:r w:rsidRPr="00663687">
        <w:t>.</w:t>
      </w:r>
    </w:p>
    <w:p w14:paraId="0B3B9E64" w14:textId="77777777" w:rsidR="0054563E" w:rsidRPr="00663687" w:rsidRDefault="0054563E" w:rsidP="009701AF">
      <w:pPr>
        <w:pStyle w:val="a8"/>
        <w:numPr>
          <w:ilvl w:val="1"/>
          <w:numId w:val="3"/>
        </w:numPr>
        <w:spacing w:beforeLines="50" w:before="120"/>
        <w:ind w:left="480" w:hanging="480"/>
        <w:jc w:val="both"/>
        <w:rPr>
          <w:b/>
          <w:bCs/>
        </w:rPr>
      </w:pPr>
      <w:r w:rsidRPr="00663687">
        <w:rPr>
          <w:lang w:val="nl-NL"/>
        </w:rPr>
        <w:t xml:space="preserve">Zhu, Xigang and Jikun Huang (eds). 1994. </w:t>
      </w:r>
      <w:r w:rsidRPr="00663687">
        <w:rPr>
          <w:b/>
        </w:rPr>
        <w:t>Theoretical and Methodological Framework of Measuring Agricultural Technological Change and Impact</w:t>
      </w:r>
      <w:r w:rsidRPr="00663687">
        <w:t>, Agricultural Sciences and Technology Press, Beijing</w:t>
      </w:r>
      <w:r w:rsidR="00DB0385">
        <w:t xml:space="preserve"> (in Chinese)</w:t>
      </w:r>
      <w:r w:rsidRPr="00663687">
        <w:t>.</w:t>
      </w:r>
    </w:p>
    <w:p w14:paraId="09380A58" w14:textId="77777777" w:rsidR="0054563E" w:rsidRPr="00663687" w:rsidRDefault="0054563E" w:rsidP="009701AF">
      <w:pPr>
        <w:spacing w:beforeLines="150" w:before="360" w:afterLines="100" w:after="240"/>
        <w:ind w:left="540" w:hangingChars="224" w:hanging="540"/>
        <w:jc w:val="both"/>
        <w:rPr>
          <w:rFonts w:ascii="Times New Roman" w:hAnsi="Times New Roman"/>
          <w:b/>
          <w:bCs/>
          <w:sz w:val="24"/>
          <w:szCs w:val="24"/>
        </w:rPr>
      </w:pPr>
      <w:r w:rsidRPr="00663687">
        <w:rPr>
          <w:rFonts w:ascii="Times New Roman" w:hAnsi="Times New Roman"/>
          <w:b/>
          <w:bCs/>
          <w:sz w:val="24"/>
          <w:szCs w:val="24"/>
        </w:rPr>
        <w:t>IV. Selected Papers Published in English Books and Monographs</w:t>
      </w:r>
    </w:p>
    <w:p w14:paraId="14336CE2" w14:textId="6C628E38" w:rsidR="00E350A0" w:rsidRDefault="00E350A0" w:rsidP="009701AF">
      <w:pPr>
        <w:pStyle w:val="11"/>
        <w:numPr>
          <w:ilvl w:val="0"/>
          <w:numId w:val="4"/>
        </w:numPr>
        <w:tabs>
          <w:tab w:val="left" w:pos="420"/>
          <w:tab w:val="left" w:pos="4560"/>
        </w:tabs>
        <w:spacing w:beforeLines="50" w:before="120" w:line="312" w:lineRule="atLeast"/>
        <w:rPr>
          <w:rFonts w:ascii="Times New Roman" w:hAnsi="Times New Roman"/>
        </w:rPr>
      </w:pPr>
      <w:r>
        <w:rPr>
          <w:rFonts w:ascii="Times New Roman" w:hAnsi="Times New Roman"/>
        </w:rPr>
        <w:t>Huang, Jikun. 202</w:t>
      </w:r>
      <w:r w:rsidR="008D022A">
        <w:rPr>
          <w:rFonts w:ascii="Times New Roman" w:hAnsi="Times New Roman"/>
        </w:rPr>
        <w:t>6</w:t>
      </w:r>
      <w:r>
        <w:rPr>
          <w:rFonts w:ascii="Times New Roman" w:hAnsi="Times New Roman"/>
        </w:rPr>
        <w:t xml:space="preserve">. Agricultural Growth, Transformation, and Policies in China. In the Sage Handbook of Chinese Economy, edited by Ronald M. Schramm. </w:t>
      </w:r>
      <w:r w:rsidR="008D022A">
        <w:rPr>
          <w:rFonts w:ascii="Times New Roman" w:hAnsi="Times New Roman"/>
        </w:rPr>
        <w:t>ISBN 978-5296-8148-2.</w:t>
      </w:r>
    </w:p>
    <w:p w14:paraId="45F1854B" w14:textId="1F54D31B" w:rsidR="003C0FA0" w:rsidRPr="003C0FA0" w:rsidRDefault="003C0FA0" w:rsidP="009701AF">
      <w:pPr>
        <w:pStyle w:val="11"/>
        <w:numPr>
          <w:ilvl w:val="0"/>
          <w:numId w:val="4"/>
        </w:numPr>
        <w:tabs>
          <w:tab w:val="left" w:pos="420"/>
          <w:tab w:val="left" w:pos="4560"/>
        </w:tabs>
        <w:spacing w:beforeLines="50" w:before="120" w:line="312" w:lineRule="atLeast"/>
        <w:rPr>
          <w:rFonts w:ascii="Times New Roman" w:hAnsi="Times New Roman"/>
        </w:rPr>
      </w:pPr>
      <w:r>
        <w:rPr>
          <w:rFonts w:ascii="Times New Roman" w:hAnsi="Times New Roman" w:hint="eastAsia"/>
        </w:rPr>
        <w:t>Huang, Jikun, Agricultural growth, transformation and policies in China,</w:t>
      </w:r>
      <w:r w:rsidRPr="003C0FA0">
        <w:rPr>
          <w:rFonts w:ascii="Times New Roman" w:hAnsi="Times New Roman" w:hint="eastAsia"/>
          <w:i/>
        </w:rPr>
        <w:t xml:space="preserve"> in Sustaining Global Food Security: The Nexus of Science and Policy</w:t>
      </w:r>
      <w:r>
        <w:rPr>
          <w:rFonts w:ascii="Times New Roman" w:hAnsi="Times New Roman" w:hint="eastAsia"/>
        </w:rPr>
        <w:t xml:space="preserve"> (Part 6: Major Agricultural Regions in Transition), pp: 411-428, Editor by: Robert S. Zeigler, Published by CSIRO Publishing, </w:t>
      </w:r>
      <w:r w:rsidR="00C9723A">
        <w:rPr>
          <w:rFonts w:ascii="Times New Roman" w:hAnsi="Times New Roman" w:hint="eastAsia"/>
        </w:rPr>
        <w:t xml:space="preserve">2020, </w:t>
      </w:r>
      <w:r>
        <w:rPr>
          <w:rFonts w:ascii="Times New Roman" w:hAnsi="Times New Roman" w:hint="eastAsia"/>
        </w:rPr>
        <w:t>ISBN: 9781486308088</w:t>
      </w:r>
      <w:r w:rsidR="00A47F24">
        <w:rPr>
          <w:rFonts w:ascii="Times New Roman" w:hAnsi="Times New Roman" w:hint="eastAsia"/>
        </w:rPr>
        <w:t>(hbk)</w:t>
      </w:r>
      <w:r>
        <w:rPr>
          <w:rFonts w:ascii="Times New Roman" w:hAnsi="Times New Roman" w:hint="eastAsia"/>
        </w:rPr>
        <w:t xml:space="preserve">. </w:t>
      </w:r>
    </w:p>
    <w:p w14:paraId="5D937858" w14:textId="77777777" w:rsidR="0054563E" w:rsidRPr="00663687" w:rsidRDefault="0054563E" w:rsidP="009701AF">
      <w:pPr>
        <w:pStyle w:val="11"/>
        <w:numPr>
          <w:ilvl w:val="0"/>
          <w:numId w:val="4"/>
        </w:numPr>
        <w:tabs>
          <w:tab w:val="left" w:pos="420"/>
          <w:tab w:val="left" w:pos="4560"/>
        </w:tabs>
        <w:spacing w:beforeLines="50" w:before="120" w:line="312" w:lineRule="atLeast"/>
        <w:rPr>
          <w:rFonts w:ascii="Times New Roman" w:hAnsi="Times New Roman"/>
        </w:rPr>
      </w:pPr>
      <w:r w:rsidRPr="00663687">
        <w:rPr>
          <w:rFonts w:ascii="Times New Roman" w:hAnsi="Times New Roman"/>
          <w:spacing w:val="-4"/>
          <w:szCs w:val="21"/>
        </w:rPr>
        <w:t xml:space="preserve">Huang, Jikun, Scott Rozelle, The Role of Agriculture in China’s Development: Performance, Determinants of Successes and Future Challenges, in </w:t>
      </w:r>
      <w:r w:rsidRPr="00663687">
        <w:rPr>
          <w:rFonts w:ascii="Times New Roman" w:hAnsi="Times New Roman"/>
          <w:i/>
          <w:spacing w:val="-4"/>
          <w:szCs w:val="21"/>
        </w:rPr>
        <w:t>Emerging Economies: Food and Energy Security, and Technology and Innovation,</w:t>
      </w:r>
      <w:r w:rsidRPr="00663687">
        <w:rPr>
          <w:rFonts w:ascii="Times New Roman" w:hAnsi="Times New Roman"/>
          <w:spacing w:val="-4"/>
          <w:szCs w:val="21"/>
        </w:rPr>
        <w:t xml:space="preserve"> Edited by Parthasarathi</w:t>
      </w:r>
      <w:r w:rsidR="00157308" w:rsidRPr="00663687">
        <w:rPr>
          <w:rFonts w:ascii="Times New Roman" w:hAnsi="Times New Roman"/>
          <w:spacing w:val="-4"/>
          <w:szCs w:val="21"/>
        </w:rPr>
        <w:t xml:space="preserve"> </w:t>
      </w:r>
      <w:r w:rsidRPr="00663687">
        <w:rPr>
          <w:rFonts w:ascii="Times New Roman" w:hAnsi="Times New Roman"/>
          <w:spacing w:val="-4"/>
          <w:szCs w:val="21"/>
        </w:rPr>
        <w:t>Shome. Pooja Sharma,</w:t>
      </w:r>
      <w:r w:rsidR="00157308" w:rsidRPr="00663687">
        <w:rPr>
          <w:rFonts w:ascii="Times New Roman" w:hAnsi="Times New Roman"/>
          <w:spacing w:val="-4"/>
          <w:szCs w:val="21"/>
        </w:rPr>
        <w:t xml:space="preserve"> </w:t>
      </w:r>
      <w:r w:rsidRPr="00663687">
        <w:rPr>
          <w:rFonts w:ascii="Times New Roman" w:hAnsi="Times New Roman"/>
          <w:spacing w:val="-4"/>
          <w:szCs w:val="21"/>
        </w:rPr>
        <w:t>Springer Press, 2015, ISBN 978-81-322-2100-5.</w:t>
      </w:r>
    </w:p>
    <w:p w14:paraId="7D7CA999" w14:textId="77777777" w:rsidR="0054563E" w:rsidRPr="00663687" w:rsidRDefault="0054563E" w:rsidP="009701AF">
      <w:pPr>
        <w:pStyle w:val="11"/>
        <w:numPr>
          <w:ilvl w:val="0"/>
          <w:numId w:val="4"/>
        </w:numPr>
        <w:tabs>
          <w:tab w:val="left" w:pos="420"/>
          <w:tab w:val="left" w:pos="4560"/>
        </w:tabs>
        <w:spacing w:beforeLines="50" w:before="120" w:line="312" w:lineRule="atLeast"/>
        <w:rPr>
          <w:rFonts w:ascii="Times New Roman" w:hAnsi="Times New Roman"/>
        </w:rPr>
      </w:pPr>
      <w:r w:rsidRPr="00663687">
        <w:rPr>
          <w:rFonts w:ascii="Times New Roman" w:hAnsi="Times New Roman"/>
          <w:spacing w:val="-4"/>
          <w:szCs w:val="21"/>
        </w:rPr>
        <w:t xml:space="preserve">Huang, Jikun, Jun Yang, Scott Rozelle, The Political Economy of Food Price Policy in China, in </w:t>
      </w:r>
      <w:r w:rsidRPr="00663687">
        <w:rPr>
          <w:rFonts w:ascii="Times New Roman" w:hAnsi="Times New Roman"/>
          <w:i/>
          <w:spacing w:val="-4"/>
          <w:szCs w:val="21"/>
        </w:rPr>
        <w:t>Food Price Policy in An Era of Market Instability: A Political Economy Analysis</w:t>
      </w:r>
      <w:r w:rsidRPr="00663687">
        <w:rPr>
          <w:rFonts w:ascii="Times New Roman" w:hAnsi="Times New Roman"/>
          <w:spacing w:val="-4"/>
          <w:szCs w:val="21"/>
        </w:rPr>
        <w:t xml:space="preserve"> (Part VI. The Political Economy of Food Price Policy in Large Exporters, Edited by Per Pinstrup- Andersen, Oxford University Press, 2015(ISBN 978-0-19-871857-4)</w:t>
      </w:r>
    </w:p>
    <w:p w14:paraId="3283466C" w14:textId="77777777" w:rsidR="0054563E" w:rsidRPr="00663687" w:rsidRDefault="0054563E" w:rsidP="009701AF">
      <w:pPr>
        <w:pStyle w:val="11"/>
        <w:numPr>
          <w:ilvl w:val="0"/>
          <w:numId w:val="4"/>
        </w:numPr>
        <w:tabs>
          <w:tab w:val="left" w:pos="420"/>
          <w:tab w:val="left" w:pos="4560"/>
        </w:tabs>
        <w:spacing w:beforeLines="50" w:before="120" w:line="312" w:lineRule="atLeast"/>
        <w:rPr>
          <w:rFonts w:ascii="Times New Roman" w:hAnsi="Times New Roman"/>
        </w:rPr>
      </w:pPr>
      <w:bookmarkStart w:id="67" w:name="OLE_LINK25"/>
      <w:bookmarkStart w:id="68" w:name="OLE_LINK26"/>
      <w:r w:rsidRPr="00663687">
        <w:rPr>
          <w:rFonts w:ascii="Times New Roman" w:hAnsi="Times New Roman"/>
        </w:rPr>
        <w:t xml:space="preserve">Huang, Jikun and Scott Rozelle, Agricultural R&amp;D and Extension, in </w:t>
      </w:r>
      <w:r w:rsidRPr="00663687">
        <w:rPr>
          <w:rFonts w:ascii="Times New Roman" w:hAnsi="Times New Roman"/>
          <w:i/>
        </w:rPr>
        <w:t>The Oxford Companion to the Economics of China</w:t>
      </w:r>
      <w:r w:rsidRPr="00663687">
        <w:rPr>
          <w:rFonts w:ascii="Times New Roman" w:hAnsi="Times New Roman"/>
        </w:rPr>
        <w:t>, pp:315-319, Edited by Shenggen Fan, Ravi Kanbur, Shang-Jin Wei, and Xiaobo Zhang, Oxford University Press, 2014.</w:t>
      </w:r>
      <w:bookmarkEnd w:id="67"/>
      <w:bookmarkEnd w:id="68"/>
    </w:p>
    <w:p w14:paraId="7131702D" w14:textId="77777777" w:rsidR="0054563E" w:rsidRPr="00663687" w:rsidRDefault="0054563E" w:rsidP="009701AF">
      <w:pPr>
        <w:pStyle w:val="11"/>
        <w:numPr>
          <w:ilvl w:val="0"/>
          <w:numId w:val="4"/>
        </w:numPr>
        <w:tabs>
          <w:tab w:val="left" w:pos="420"/>
          <w:tab w:val="left" w:pos="4560"/>
        </w:tabs>
        <w:spacing w:beforeLines="50" w:before="120" w:line="312" w:lineRule="atLeast"/>
        <w:rPr>
          <w:rFonts w:ascii="Times New Roman" w:hAnsi="Times New Roman"/>
        </w:rPr>
      </w:pPr>
      <w:r w:rsidRPr="00663687">
        <w:rPr>
          <w:rFonts w:ascii="Times New Roman" w:hAnsi="Times New Roman"/>
        </w:rPr>
        <w:t>Scott Rozelle, Jikun Huang, Xiaobing Wang, The food security roots of the middle-income trap, included in “</w:t>
      </w:r>
      <w:r w:rsidRPr="00663687">
        <w:rPr>
          <w:rFonts w:ascii="Times New Roman" w:hAnsi="Times New Roman"/>
          <w:i/>
        </w:rPr>
        <w:t>The Evolving Sphere of Food Security”</w:t>
      </w:r>
      <w:r w:rsidRPr="00663687">
        <w:rPr>
          <w:rFonts w:ascii="Times New Roman" w:hAnsi="Times New Roman"/>
        </w:rPr>
        <w:t xml:space="preserve"> edited by Rosamond L. Naylor, Oxford University Press, 2014 (ISBN 978-0-19-935406-1), page 64-86.</w:t>
      </w:r>
    </w:p>
    <w:p w14:paraId="10A9717A" w14:textId="77777777" w:rsidR="0054563E" w:rsidRPr="00663687" w:rsidRDefault="0054563E" w:rsidP="009701AF">
      <w:pPr>
        <w:widowControl w:val="0"/>
        <w:numPr>
          <w:ilvl w:val="0"/>
          <w:numId w:val="4"/>
        </w:numPr>
        <w:tabs>
          <w:tab w:val="left" w:pos="420"/>
          <w:tab w:val="left" w:pos="709"/>
          <w:tab w:val="left" w:pos="2040"/>
        </w:tabs>
        <w:autoSpaceDE/>
        <w:autoSpaceDN/>
        <w:snapToGrid w:val="0"/>
        <w:spacing w:beforeLines="50" w:before="120"/>
        <w:jc w:val="both"/>
        <w:rPr>
          <w:rFonts w:ascii="Times New Roman" w:hAnsi="Times New Roman"/>
          <w:sz w:val="24"/>
          <w:szCs w:val="24"/>
        </w:rPr>
      </w:pPr>
      <w:r w:rsidRPr="00663687">
        <w:rPr>
          <w:rFonts w:ascii="Times New Roman" w:hAnsi="Times New Roman"/>
          <w:sz w:val="24"/>
          <w:szCs w:val="24"/>
        </w:rPr>
        <w:t xml:space="preserve">Wang, Jinxia, Lijuan Zhang, Qiuqiong Huang, Jikun Huang and Scott Rozelle, 2014.  Assessment of the Development of Groundwater Market in Rural China, Chapter 14 in </w:t>
      </w:r>
      <w:r w:rsidRPr="00663687">
        <w:rPr>
          <w:rFonts w:ascii="Times New Roman" w:hAnsi="Times New Roman"/>
          <w:i/>
          <w:sz w:val="24"/>
          <w:szCs w:val="24"/>
        </w:rPr>
        <w:t>Water Markets for the 21st. Century: What Have We Learned?</w:t>
      </w:r>
      <w:r w:rsidRPr="00663687">
        <w:rPr>
          <w:rFonts w:ascii="Times New Roman" w:hAnsi="Times New Roman"/>
          <w:sz w:val="24"/>
          <w:szCs w:val="24"/>
        </w:rPr>
        <w:t xml:space="preserve"> Edited by K. William Easter and Qiuqiong Huang, Global Issues in Water Policy 11, Springer Publishing House: 263-282.</w:t>
      </w:r>
    </w:p>
    <w:p w14:paraId="4F730400" w14:textId="77777777" w:rsidR="0054563E" w:rsidRPr="00663687" w:rsidRDefault="0054563E" w:rsidP="009701AF">
      <w:pPr>
        <w:pStyle w:val="a8"/>
        <w:numPr>
          <w:ilvl w:val="0"/>
          <w:numId w:val="4"/>
        </w:numPr>
        <w:spacing w:beforeLines="50" w:before="120"/>
        <w:jc w:val="both"/>
      </w:pPr>
      <w:r w:rsidRPr="00663687">
        <w:t>Huang, Qiuqiong, Jinxia Wang, Siwa</w:t>
      </w:r>
      <w:r w:rsidR="00157308" w:rsidRPr="00663687">
        <w:t xml:space="preserve"> </w:t>
      </w:r>
      <w:r w:rsidRPr="00663687">
        <w:t>Msangi, Scott Rozelle, Jikun Huang, 2014. Water Resource Development in Northern China, Chapter in</w:t>
      </w:r>
      <w:r w:rsidRPr="00663687">
        <w:rPr>
          <w:i/>
        </w:rPr>
        <w:t xml:space="preserve"> Handbook of Water Economics and Institutions,</w:t>
      </w:r>
      <w:r w:rsidRPr="00663687">
        <w:t xml:space="preserve"> Edited by </w:t>
      </w:r>
      <w:hyperlink r:id="rId48" w:history="1">
        <w:r w:rsidRPr="00663687">
          <w:t>Kimberly Burnett</w:t>
        </w:r>
      </w:hyperlink>
      <w:r w:rsidRPr="00663687">
        <w:t>, </w:t>
      </w:r>
      <w:hyperlink r:id="rId49" w:history="1">
        <w:r w:rsidRPr="00663687">
          <w:t>Richard Howitt</w:t>
        </w:r>
      </w:hyperlink>
      <w:r w:rsidRPr="00663687">
        <w:t>, </w:t>
      </w:r>
      <w:hyperlink r:id="rId50" w:history="1">
        <w:r w:rsidRPr="00663687">
          <w:t>James A. Roumasset</w:t>
        </w:r>
      </w:hyperlink>
      <w:r w:rsidR="00157308" w:rsidRPr="00663687">
        <w:t xml:space="preserve"> </w:t>
      </w:r>
      <w:r w:rsidRPr="00663687">
        <w:t>and </w:t>
      </w:r>
      <w:hyperlink r:id="rId51" w:history="1">
        <w:r w:rsidRPr="00663687">
          <w:t>Christopher A. Wada</w:t>
        </w:r>
      </w:hyperlink>
      <w:r w:rsidRPr="00663687">
        <w:t>, Routledge Publishing House.</w:t>
      </w:r>
    </w:p>
    <w:p w14:paraId="0A6D5410" w14:textId="77777777" w:rsidR="0054563E" w:rsidRPr="00663687" w:rsidRDefault="0054563E" w:rsidP="009701AF">
      <w:pPr>
        <w:pStyle w:val="a8"/>
        <w:numPr>
          <w:ilvl w:val="0"/>
          <w:numId w:val="4"/>
        </w:numPr>
        <w:spacing w:beforeLines="50" w:before="120"/>
        <w:jc w:val="both"/>
      </w:pPr>
      <w:r w:rsidRPr="00663687">
        <w:rPr>
          <w:bCs/>
        </w:rPr>
        <w:t xml:space="preserve">Pray, Carl E., Latha Nagarajan, Jikun Huang, Ruifa Hu, and Bharat Ramaswami. 2012. The Impact of Bt Cotton and the Potential Impact of Biotechnology on Other Crops in China and </w:t>
      </w:r>
      <w:r w:rsidRPr="00663687">
        <w:rPr>
          <w:bCs/>
        </w:rPr>
        <w:lastRenderedPageBreak/>
        <w:t xml:space="preserve">India, in </w:t>
      </w:r>
      <w:r w:rsidRPr="00663687">
        <w:rPr>
          <w:bCs/>
          <w:i/>
        </w:rPr>
        <w:t>Genetically Modified Food and Global Welfare,</w:t>
      </w:r>
      <w:r w:rsidRPr="00663687">
        <w:rPr>
          <w:bCs/>
        </w:rPr>
        <w:t xml:space="preserve"> pp: 83-114. Edited by Colin A. Carter, Gian Carlo Moschini and Ian Sheldon, Printed in Emerald Group Publishing Limited, 2012.</w:t>
      </w:r>
    </w:p>
    <w:p w14:paraId="1F3E980C" w14:textId="77777777" w:rsidR="0054563E" w:rsidRPr="00663687" w:rsidRDefault="0054563E" w:rsidP="009701AF">
      <w:pPr>
        <w:pStyle w:val="a8"/>
        <w:numPr>
          <w:ilvl w:val="0"/>
          <w:numId w:val="4"/>
        </w:numPr>
        <w:spacing w:beforeLines="50" w:before="120"/>
        <w:jc w:val="both"/>
      </w:pPr>
      <w:r w:rsidRPr="00663687">
        <w:t xml:space="preserve">Luo, Renfu, Linxiu Zhang, Jikun Huang and Scott Rozelle. 2010, Community Governance and Public-Goods Investments in China’s Villages, in </w:t>
      </w:r>
      <w:r w:rsidRPr="00663687">
        <w:rPr>
          <w:i/>
        </w:rPr>
        <w:t>Community, Market and State in Development,</w:t>
      </w:r>
      <w:r w:rsidRPr="00663687">
        <w:t xml:space="preserve"> pp: 123-147. Edited by Keijiro Otsuka and Kaliappa</w:t>
      </w:r>
      <w:r w:rsidR="00157308" w:rsidRPr="00663687">
        <w:t xml:space="preserve"> </w:t>
      </w:r>
      <w:r w:rsidRPr="00663687">
        <w:t>Kalirajan, Printed in Great Britain, 2010.</w:t>
      </w:r>
    </w:p>
    <w:p w14:paraId="3F5BBA9C" w14:textId="77777777" w:rsidR="0054563E" w:rsidRPr="00663687" w:rsidRDefault="0054563E" w:rsidP="009701AF">
      <w:pPr>
        <w:pStyle w:val="a8"/>
        <w:numPr>
          <w:ilvl w:val="0"/>
          <w:numId w:val="4"/>
        </w:numPr>
        <w:spacing w:beforeLines="50" w:before="120"/>
        <w:jc w:val="both"/>
        <w:rPr>
          <w:bCs/>
        </w:rPr>
      </w:pPr>
      <w:r w:rsidRPr="00663687">
        <w:t xml:space="preserve">Dawe, David, Steven Block, Ashok Gulati, Jikun Huang and Shoichi Ito. 2010, Domestic Rice Price, Trade, and Marketing Policies, in </w:t>
      </w:r>
      <w:r w:rsidRPr="00663687">
        <w:rPr>
          <w:i/>
        </w:rPr>
        <w:t>Rice in the Global Economy: Strategic Research and Policy Issues for Food Security</w:t>
      </w:r>
      <w:r w:rsidRPr="00663687">
        <w:t>, pp: 379-408. Edited by Sushil Pandey, Derek Byerlee, David Dawe, Achim Dobermann, Samarendu</w:t>
      </w:r>
      <w:r w:rsidR="00157308" w:rsidRPr="00663687">
        <w:t xml:space="preserve"> </w:t>
      </w:r>
      <w:r w:rsidRPr="00663687">
        <w:t>Mohanty, Scott Rozelle and Bill Hardy, Published by IRRI, 2010.</w:t>
      </w:r>
    </w:p>
    <w:p w14:paraId="3D12B9A1" w14:textId="77777777" w:rsidR="0054563E" w:rsidRPr="00663687" w:rsidRDefault="0054563E" w:rsidP="009701AF">
      <w:pPr>
        <w:pStyle w:val="a8"/>
        <w:numPr>
          <w:ilvl w:val="0"/>
          <w:numId w:val="4"/>
        </w:numPr>
        <w:spacing w:beforeLines="50" w:before="120"/>
        <w:jc w:val="both"/>
      </w:pPr>
      <w:r w:rsidRPr="00663687">
        <w:t xml:space="preserve">Huang, Jikun, Yu Liu, Will Martin and Scott Rozelle. 2010. Agricultural Trade Reform and Rural Prosperity: Lessons from China, in China’s Growing Role in </w:t>
      </w:r>
      <w:r w:rsidRPr="00663687">
        <w:rPr>
          <w:i/>
        </w:rPr>
        <w:t>World Trade</w:t>
      </w:r>
      <w:r w:rsidRPr="00663687">
        <w:t>, pp: 397-427. Edited by Robert C. Feenstra and Shangjin Wei. The University of Chicago Press, 2010.</w:t>
      </w:r>
    </w:p>
    <w:p w14:paraId="12682FDB" w14:textId="77777777" w:rsidR="0054563E" w:rsidRPr="00663687" w:rsidRDefault="0054563E" w:rsidP="009701AF">
      <w:pPr>
        <w:pStyle w:val="a8"/>
        <w:numPr>
          <w:ilvl w:val="0"/>
          <w:numId w:val="4"/>
        </w:numPr>
        <w:spacing w:beforeLines="50" w:before="120"/>
        <w:jc w:val="both"/>
        <w:rPr>
          <w:bCs/>
        </w:rPr>
      </w:pPr>
      <w:r w:rsidRPr="00663687">
        <w:rPr>
          <w:lang w:val="de-DE"/>
        </w:rPr>
        <w:t xml:space="preserve">Zhang, Linxiu, Songqing Jin, Scott Rozelle, Klaus Deininger and Jikun Huang. </w:t>
      </w:r>
      <w:r w:rsidRPr="00663687">
        <w:t>2010. Rights and Rental: Are Rural Cultivated Land Policy and Management Constraining or Facilitating China’s Modernization? In</w:t>
      </w:r>
      <w:r w:rsidR="00157308" w:rsidRPr="00663687">
        <w:t xml:space="preserve"> </w:t>
      </w:r>
      <w:r w:rsidRPr="00663687">
        <w:rPr>
          <w:i/>
        </w:rPr>
        <w:t>Growing Pains: Tensions and Opportunity in China’s Transformation</w:t>
      </w:r>
      <w:r w:rsidRPr="00663687">
        <w:t>, pp: 87-113. Edited by Jean C. Oi, Scott Rozelle and Xueguang Zhou. Published by The Walter H. Shorenstein Asia-Pacific Research Center, 2010.</w:t>
      </w:r>
    </w:p>
    <w:p w14:paraId="42009A48" w14:textId="77777777" w:rsidR="0054563E" w:rsidRPr="00663687" w:rsidRDefault="0054563E" w:rsidP="009701AF">
      <w:pPr>
        <w:pStyle w:val="a8"/>
        <w:numPr>
          <w:ilvl w:val="0"/>
          <w:numId w:val="4"/>
        </w:numPr>
        <w:spacing w:beforeLines="50" w:before="120"/>
        <w:jc w:val="both"/>
      </w:pPr>
      <w:r w:rsidRPr="00663687">
        <w:t>Rozelle, Scott and Jikun Huang. 2010. The Marketization of Rural China: Gain or Pain for China’s Two Hundred Million Farm Families? In</w:t>
      </w:r>
      <w:r w:rsidR="00EA22A4">
        <w:t xml:space="preserve"> </w:t>
      </w:r>
      <w:r w:rsidRPr="00663687">
        <w:rPr>
          <w:i/>
        </w:rPr>
        <w:t>Growing Pains: Tensions and Opportunity in China’s Transformation</w:t>
      </w:r>
      <w:r w:rsidRPr="00663687">
        <w:t>, pp: 57-85. Edited by Jean C. Oi, Scott Rozelle and Xueguang Zhou. Published by The Walter H. Shorenstein Asia-Pacific Research Center, 2010.</w:t>
      </w:r>
    </w:p>
    <w:p w14:paraId="2C2B9F10" w14:textId="77777777" w:rsidR="0054563E" w:rsidRPr="00663687" w:rsidRDefault="0054563E" w:rsidP="009701AF">
      <w:pPr>
        <w:pStyle w:val="a8"/>
        <w:numPr>
          <w:ilvl w:val="0"/>
          <w:numId w:val="4"/>
        </w:numPr>
        <w:spacing w:beforeLines="50" w:before="120"/>
        <w:jc w:val="both"/>
        <w:rPr>
          <w:bCs/>
        </w:rPr>
      </w:pPr>
      <w:r w:rsidRPr="00663687">
        <w:rPr>
          <w:lang w:val="de-DE"/>
        </w:rPr>
        <w:t xml:space="preserve">Huang, Jikun ang Scott Rozelle. </w:t>
      </w:r>
      <w:r w:rsidRPr="00663687">
        <w:t xml:space="preserve">2009. China’s Agricultural Development: Past Performance and Future Prospects, in </w:t>
      </w:r>
      <w:r w:rsidRPr="00663687">
        <w:rPr>
          <w:i/>
        </w:rPr>
        <w:t>Feeding the Dragon: Agriculture-China and the GMS</w:t>
      </w:r>
      <w:r w:rsidRPr="00663687">
        <w:t>, pp: 29-66. Edited by Mingsarn</w:t>
      </w:r>
      <w:r w:rsidR="00157308" w:rsidRPr="00663687">
        <w:t xml:space="preserve"> </w:t>
      </w:r>
      <w:r w:rsidRPr="00663687">
        <w:t>Kaosa-ard and Andrew Adam, Published by Chiang Mai University Press, 2009.</w:t>
      </w:r>
    </w:p>
    <w:p w14:paraId="2081F9AA" w14:textId="77777777" w:rsidR="0054563E" w:rsidRPr="00663687" w:rsidRDefault="0054563E" w:rsidP="009701AF">
      <w:pPr>
        <w:pStyle w:val="a8"/>
        <w:numPr>
          <w:ilvl w:val="0"/>
          <w:numId w:val="4"/>
        </w:numPr>
        <w:spacing w:beforeLines="50" w:before="120"/>
        <w:jc w:val="both"/>
      </w:pPr>
      <w:r w:rsidRPr="00663687">
        <w:t>Huang, Jikun, Qi Zhang and Scott Rozelle. 2009. Determinants of Rural Poverty Reduction and Pro-Poor Economic Growth in China, in</w:t>
      </w:r>
      <w:r w:rsidR="00157308" w:rsidRPr="00663687">
        <w:t xml:space="preserve"> </w:t>
      </w:r>
      <w:r w:rsidRPr="00663687">
        <w:rPr>
          <w:i/>
        </w:rPr>
        <w:t>The Poor Rest and Hungry: Assessments, Analyses, and Actions</w:t>
      </w:r>
      <w:r w:rsidRPr="00663687">
        <w:t>, pp: 203-210. Edited by Joachim von Braun, Ruth Vargas Hill, and Rajul Pandya-Lorch. Published by Taylor &amp; Francis Ltd.</w:t>
      </w:r>
    </w:p>
    <w:p w14:paraId="3553A1DC" w14:textId="77777777" w:rsidR="0054563E" w:rsidRPr="00663687" w:rsidRDefault="0054563E" w:rsidP="009701AF">
      <w:pPr>
        <w:pStyle w:val="a8"/>
        <w:numPr>
          <w:ilvl w:val="0"/>
          <w:numId w:val="4"/>
        </w:numPr>
        <w:spacing w:beforeLines="50" w:before="120"/>
        <w:jc w:val="both"/>
        <w:rPr>
          <w:bCs/>
        </w:rPr>
      </w:pPr>
      <w:r w:rsidRPr="00663687">
        <w:rPr>
          <w:lang w:val="de-DE"/>
        </w:rPr>
        <w:t xml:space="preserve">Zhang, Linxiu, Songqing Jin, Scott Rozelle, Klaus Deininger, and Jikun Huang. </w:t>
      </w:r>
      <w:r w:rsidRPr="00663687">
        <w:t xml:space="preserve">2009, Rights and Rental: Are Rural Cultivated Land Policy and Management Constraining or Facilitating China’s Modernization? In </w:t>
      </w:r>
      <w:r w:rsidRPr="00663687">
        <w:rPr>
          <w:i/>
        </w:rPr>
        <w:t>Growing Pains: Tensions and Opportunity in China's Transformation</w:t>
      </w:r>
      <w:r w:rsidRPr="00663687">
        <w:t>, edited by Jean C. Oi, Scott Rozelle, and Xueguang Zhou, Brookings Inst Pr.</w:t>
      </w:r>
    </w:p>
    <w:p w14:paraId="64754A1D" w14:textId="77777777" w:rsidR="0054563E" w:rsidRPr="00663687" w:rsidRDefault="0054563E" w:rsidP="009701AF">
      <w:pPr>
        <w:pStyle w:val="a8"/>
        <w:numPr>
          <w:ilvl w:val="0"/>
          <w:numId w:val="4"/>
        </w:numPr>
        <w:spacing w:beforeLines="50" w:before="120"/>
        <w:jc w:val="both"/>
      </w:pPr>
      <w:r w:rsidRPr="00663687">
        <w:rPr>
          <w:lang w:val="nl-NL"/>
        </w:rPr>
        <w:t xml:space="preserve">Zhang, Lijuan, Jinxia Wang and Jikun Huang. 2009. </w:t>
      </w:r>
      <w:r w:rsidRPr="00663687">
        <w:t xml:space="preserve">Groundwater Markets in the North China Plain: Impact on Irrigation Water Use, Crop Yields and Farmer Income, in </w:t>
      </w:r>
      <w:r w:rsidRPr="00663687">
        <w:rPr>
          <w:i/>
        </w:rPr>
        <w:t>Groundwater Governance in the Indo-Gangetic and Yellow River Basins</w:t>
      </w:r>
      <w:r w:rsidRPr="00663687">
        <w:t>, pp: 293-308. Editors by Aditi Mukherji, Karen G. Villholth, Bharat R. Sharma and Jinxia Wang, Published by CRC Press/ Balkema, 2009.</w:t>
      </w:r>
    </w:p>
    <w:p w14:paraId="02A92889" w14:textId="77777777" w:rsidR="0054563E" w:rsidRPr="00663687" w:rsidRDefault="0054563E" w:rsidP="009701AF">
      <w:pPr>
        <w:pStyle w:val="a8"/>
        <w:numPr>
          <w:ilvl w:val="0"/>
          <w:numId w:val="4"/>
        </w:numPr>
        <w:spacing w:beforeLines="50" w:before="120"/>
        <w:jc w:val="both"/>
        <w:rPr>
          <w:bCs/>
        </w:rPr>
      </w:pPr>
      <w:r w:rsidRPr="00663687">
        <w:t xml:space="preserve">Huang, Jikun, Scott Rozelle, Mill Martin and Yu Liu. 2009. China, in </w:t>
      </w:r>
      <w:r w:rsidRPr="00663687">
        <w:rPr>
          <w:i/>
        </w:rPr>
        <w:t>Distortion s to Agricultural Incentives in Asia</w:t>
      </w:r>
      <w:r w:rsidRPr="00663687">
        <w:t>, pp: 117-162. Editors by Kym Anderson and Will Martin, Published by The International Bank for Reconstruction and Development/ The World Bank, 2009.</w:t>
      </w:r>
    </w:p>
    <w:p w14:paraId="2E84B5C2" w14:textId="77777777" w:rsidR="0054563E" w:rsidRPr="00663687" w:rsidRDefault="0054563E" w:rsidP="009701AF">
      <w:pPr>
        <w:pStyle w:val="a8"/>
        <w:numPr>
          <w:ilvl w:val="0"/>
          <w:numId w:val="4"/>
        </w:numPr>
        <w:spacing w:beforeLines="50" w:before="120"/>
        <w:jc w:val="both"/>
      </w:pPr>
      <w:r w:rsidRPr="00663687">
        <w:lastRenderedPageBreak/>
        <w:t>Huang, Jikun and Scott Rozelle. 2008. China: Maize Economy, Incentives and Policies, in Maize in</w:t>
      </w:r>
      <w:r w:rsidRPr="00663687">
        <w:rPr>
          <w:i/>
        </w:rPr>
        <w:t xml:space="preserve"> Asia: Changing Markets and Incentives</w:t>
      </w:r>
      <w:r w:rsidRPr="00663687">
        <w:t>, pp: 93-187. Editors by Ashok Gulati and John Dixon, Typeset by Italics India, New Delhi, Printed and bound in India, 2008.</w:t>
      </w:r>
    </w:p>
    <w:p w14:paraId="343DB0D7" w14:textId="77777777" w:rsidR="0054563E" w:rsidRPr="00663687" w:rsidRDefault="0054563E" w:rsidP="009701AF">
      <w:pPr>
        <w:pStyle w:val="a8"/>
        <w:numPr>
          <w:ilvl w:val="0"/>
          <w:numId w:val="4"/>
        </w:numPr>
        <w:spacing w:beforeLines="50" w:before="120"/>
        <w:jc w:val="both"/>
        <w:rPr>
          <w:bCs/>
        </w:rPr>
      </w:pPr>
      <w:r w:rsidRPr="00663687">
        <w:t>Wang, Jinxia, Jikun Huang, Scott Rozelle, Qiuqiong Huang and Lijuan Zhang, 2008.  Understanding the Water Crisis in Northern China: How do Farmers and Government Respond? in</w:t>
      </w:r>
      <w:r w:rsidRPr="00663687">
        <w:rPr>
          <w:i/>
        </w:rPr>
        <w:t xml:space="preserve"> China’s Dilemma: Economic Growth, Environment and Climate Change,</w:t>
      </w:r>
      <w:r w:rsidR="00157308" w:rsidRPr="00663687">
        <w:rPr>
          <w:i/>
        </w:rPr>
        <w:t xml:space="preserve"> </w:t>
      </w:r>
      <w:r w:rsidRPr="00663687">
        <w:t>pp: 276-296. Edited by Ligang Song and Wing Thye Woo, 2008 ANUE Press, Asia Pacific Press, Brookings Institution Press and Social Sciences Academic Press (China).</w:t>
      </w:r>
    </w:p>
    <w:p w14:paraId="3DB5FF06" w14:textId="77777777" w:rsidR="0054563E" w:rsidRPr="00663687" w:rsidRDefault="0054563E" w:rsidP="009701AF">
      <w:pPr>
        <w:pStyle w:val="a8"/>
        <w:numPr>
          <w:ilvl w:val="0"/>
          <w:numId w:val="4"/>
        </w:numPr>
        <w:spacing w:beforeLines="50" w:before="120"/>
        <w:jc w:val="both"/>
      </w:pPr>
      <w:r w:rsidRPr="00663687">
        <w:t>Huang, Jikun, Yunhua Wu and Scott Rozelle. 2008. Marketing China’s Fruit: Are Small, Poor Farmers being Excluded from the Supply Chain? In</w:t>
      </w:r>
      <w:r w:rsidR="00157308" w:rsidRPr="00663687">
        <w:t xml:space="preserve"> </w:t>
      </w:r>
      <w:r w:rsidRPr="00663687">
        <w:rPr>
          <w:i/>
        </w:rPr>
        <w:t>The Transformation of Agri-Food Systems: Globalization, Supply Chains and Smallholder Farmers</w:t>
      </w:r>
      <w:r w:rsidRPr="00663687">
        <w:t>, pp: 311-331. Edited by Ellen B. McCullough, Prabhu L. Pingali and Kostas G. Stamoulis. Published by The Food and Agriculture Organization of the United Nations and Earthscan.</w:t>
      </w:r>
    </w:p>
    <w:p w14:paraId="0A0557A2" w14:textId="77777777" w:rsidR="0054563E" w:rsidRPr="00663687" w:rsidRDefault="0054563E" w:rsidP="009701AF">
      <w:pPr>
        <w:pStyle w:val="a8"/>
        <w:numPr>
          <w:ilvl w:val="0"/>
          <w:numId w:val="4"/>
        </w:numPr>
        <w:spacing w:beforeLines="50" w:before="120"/>
        <w:jc w:val="both"/>
        <w:rPr>
          <w:bCs/>
        </w:rPr>
      </w:pPr>
      <w:r w:rsidRPr="00663687">
        <w:t xml:space="preserve">Huang, Jikun, Keijiro Otsuka and Scott Rozelle. 2008. Agriculture in China’s Development Past Disappointments, Recent Successes, and Future Challenges, in </w:t>
      </w:r>
      <w:r w:rsidRPr="00663687">
        <w:rPr>
          <w:i/>
        </w:rPr>
        <w:t>China’s Great Economic Transformation</w:t>
      </w:r>
      <w:r w:rsidRPr="00663687">
        <w:t>, pp: 467-505. Edited by Loren Brandt and Thomas G. Rawski, Published for Cambridge University, Printed in the United States of America, 2008.</w:t>
      </w:r>
    </w:p>
    <w:p w14:paraId="09FF9C26" w14:textId="77777777" w:rsidR="0054563E" w:rsidRPr="00663687" w:rsidRDefault="0054563E" w:rsidP="009701AF">
      <w:pPr>
        <w:pStyle w:val="a8"/>
        <w:numPr>
          <w:ilvl w:val="0"/>
          <w:numId w:val="4"/>
        </w:numPr>
        <w:spacing w:beforeLines="50" w:before="120"/>
        <w:jc w:val="both"/>
      </w:pPr>
      <w:r w:rsidRPr="00663687">
        <w:t>Huang, Jikun, and Scott Rozelle. 2007. The Emergence of Agricultural Commodity Markets in China, in</w:t>
      </w:r>
      <w:r w:rsidRPr="00663687">
        <w:rPr>
          <w:i/>
        </w:rPr>
        <w:t xml:space="preserve"> Market Development in China: Spillovers, Growth and Inequality</w:t>
      </w:r>
      <w:r w:rsidRPr="00663687">
        <w:t>, pp:106-123. Edited by Belton M. Fleisher, Haizheng Li and Shunfeng</w:t>
      </w:r>
      <w:r w:rsidR="00157308" w:rsidRPr="00663687">
        <w:t xml:space="preserve"> </w:t>
      </w:r>
      <w:r w:rsidRPr="00663687">
        <w:t>Song, Published for MPG Books Ltd, Bodmin, Cornwall.</w:t>
      </w:r>
    </w:p>
    <w:p w14:paraId="2E161D6C" w14:textId="77777777" w:rsidR="0054563E" w:rsidRPr="00663687" w:rsidRDefault="0054563E" w:rsidP="009701AF">
      <w:pPr>
        <w:pStyle w:val="a8"/>
        <w:numPr>
          <w:ilvl w:val="0"/>
          <w:numId w:val="4"/>
        </w:numPr>
        <w:spacing w:beforeLines="50" w:before="120"/>
        <w:jc w:val="both"/>
      </w:pPr>
      <w:r w:rsidRPr="00663687">
        <w:t xml:space="preserve">Huang, Jikun and Scott Rozelle. 2007. Gains from Trade Reform: The Likely Impact of China’s WTO Accession on Its Agriculture, in </w:t>
      </w:r>
      <w:r w:rsidRPr="00663687">
        <w:rPr>
          <w:i/>
        </w:rPr>
        <w:t>The Dragon and &amp; Elephant: Agricultural and Rural Reforms in China and India</w:t>
      </w:r>
      <w:r w:rsidRPr="00663687">
        <w:t>, pp: 283-300. Edited by Ashok Gulati and Shenggen Fan, published for the International Food Policy Research Institute, The Johns Hopkins University Press, Baltimore.</w:t>
      </w:r>
    </w:p>
    <w:p w14:paraId="217373E1" w14:textId="77777777" w:rsidR="0054563E" w:rsidRPr="00663687" w:rsidRDefault="0054563E" w:rsidP="009701AF">
      <w:pPr>
        <w:pStyle w:val="a8"/>
        <w:numPr>
          <w:ilvl w:val="0"/>
          <w:numId w:val="4"/>
        </w:numPr>
        <w:spacing w:beforeLines="50" w:before="120"/>
        <w:jc w:val="both"/>
      </w:pPr>
      <w:r w:rsidRPr="00663687">
        <w:rPr>
          <w:lang w:val="de-DE"/>
        </w:rPr>
        <w:t xml:space="preserve">Zhang, Linxiu, Scott Rozelle and Jikun Huang. </w:t>
      </w:r>
      <w:r w:rsidRPr="00663687">
        <w:t>2007. Poverty Alleviation in China: Successes and Lessons, in</w:t>
      </w:r>
      <w:r w:rsidR="00EA22A4">
        <w:t xml:space="preserve"> </w:t>
      </w:r>
      <w:r w:rsidR="00EA22A4" w:rsidRPr="00663687">
        <w:rPr>
          <w:i/>
        </w:rPr>
        <w:t>the</w:t>
      </w:r>
      <w:r w:rsidRPr="00663687">
        <w:rPr>
          <w:i/>
        </w:rPr>
        <w:t xml:space="preserve"> Dragon and &amp; Elephant: Agricultural and Rural Reforms in China and India</w:t>
      </w:r>
      <w:r w:rsidRPr="00663687">
        <w:t xml:space="preserve">, pp: 425-439. Edited by Ashok Gulati and Shenggen Fan, published for the International Food Policy Research Institute, The Johns Hopkins University </w:t>
      </w:r>
      <w:r w:rsidR="00EA22A4" w:rsidRPr="00663687">
        <w:t>Press,</w:t>
      </w:r>
      <w:r w:rsidRPr="00663687">
        <w:t xml:space="preserve"> </w:t>
      </w:r>
      <w:r w:rsidR="00EA22A4" w:rsidRPr="00663687">
        <w:t>and Baltimore</w:t>
      </w:r>
      <w:r w:rsidRPr="00663687">
        <w:t>.</w:t>
      </w:r>
    </w:p>
    <w:p w14:paraId="653148B1" w14:textId="77777777" w:rsidR="0054563E" w:rsidRPr="00663687" w:rsidRDefault="0054563E" w:rsidP="009701AF">
      <w:pPr>
        <w:pStyle w:val="a8"/>
        <w:numPr>
          <w:ilvl w:val="0"/>
          <w:numId w:val="4"/>
        </w:numPr>
        <w:spacing w:beforeLines="50" w:before="120"/>
        <w:jc w:val="both"/>
      </w:pPr>
      <w:r w:rsidRPr="00663687">
        <w:rPr>
          <w:lang w:val="de-DE"/>
        </w:rPr>
        <w:t xml:space="preserve">Zhang, Linxiu, Scott Rozelle, Jikun Huang and Alan de Brauw. </w:t>
      </w:r>
      <w:r w:rsidRPr="00663687">
        <w:t xml:space="preserve">2007. China’s Nonfarm Sector Development: Implications for Rural Off-Farm Employment and Rural Development, in </w:t>
      </w:r>
      <w:r w:rsidRPr="00663687">
        <w:rPr>
          <w:i/>
        </w:rPr>
        <w:t>The Dragon and &amp; Elephant: Agricultural and Rural Reforms in China and India</w:t>
      </w:r>
      <w:r w:rsidRPr="00663687">
        <w:t>, pp: 327-342. Edited by Ashok Gulati and Shenggen Fan, published for the International Food Policy Research Institute, The Johns Hopkins University Press, Baltimore.</w:t>
      </w:r>
    </w:p>
    <w:p w14:paraId="2EBE92DB" w14:textId="77777777" w:rsidR="0054563E" w:rsidRPr="00663687" w:rsidRDefault="0054563E" w:rsidP="009701AF">
      <w:pPr>
        <w:pStyle w:val="a8"/>
        <w:numPr>
          <w:ilvl w:val="0"/>
          <w:numId w:val="4"/>
        </w:numPr>
        <w:spacing w:beforeLines="50" w:before="120"/>
        <w:jc w:val="both"/>
      </w:pPr>
      <w:r w:rsidRPr="00663687">
        <w:t xml:space="preserve">Huang, Jikun, Yu Liu, Will Martin and Scott Rozelle. 2007. Integrating China’s Agricultural Economy into the Global Market: Measuring Distortions, in </w:t>
      </w:r>
      <w:r w:rsidRPr="00663687">
        <w:rPr>
          <w:i/>
        </w:rPr>
        <w:t>China’s Agricultural Sector, China: Linking Markets for Growth</w:t>
      </w:r>
      <w:r w:rsidRPr="00663687">
        <w:t xml:space="preserve">, pp: 118-132. Edited by Ross </w:t>
      </w:r>
      <w:r w:rsidR="00EA22A4" w:rsidRPr="00663687">
        <w:t>Arnaut</w:t>
      </w:r>
      <w:r w:rsidRPr="00663687">
        <w:t xml:space="preserve"> and Ligang Song, Printed in Australia by University Printing Service, The Australian national University, Canberra.</w:t>
      </w:r>
    </w:p>
    <w:p w14:paraId="6014AC41" w14:textId="77777777" w:rsidR="0054563E" w:rsidRPr="00663687" w:rsidRDefault="0054563E" w:rsidP="009701AF">
      <w:pPr>
        <w:pStyle w:val="a8"/>
        <w:numPr>
          <w:ilvl w:val="0"/>
          <w:numId w:val="4"/>
        </w:numPr>
        <w:spacing w:beforeLines="50" w:before="120"/>
        <w:jc w:val="both"/>
      </w:pPr>
      <w:r w:rsidRPr="00663687">
        <w:t xml:space="preserve">Dong, Xiaoxia, Honglin Wang, Scott Rozelle, Jikun Huang and </w:t>
      </w:r>
      <w:r w:rsidR="00EA22A4" w:rsidRPr="00663687">
        <w:t>Thom</w:t>
      </w:r>
      <w:r w:rsidRPr="00663687">
        <w:t xml:space="preserve"> Reardon. 2007. Small Traders and Small farmers: the Small Engines Driving China’s Giant Boom in Horticulture, in </w:t>
      </w:r>
      <w:r w:rsidRPr="00663687">
        <w:rPr>
          <w:i/>
        </w:rPr>
        <w:t>Global Supply Chains, Standards and the Poor,</w:t>
      </w:r>
      <w:r w:rsidRPr="00663687">
        <w:t xml:space="preserve"> pp:109-121. Edited by J. F. M. Swinnen, Printed and Bound in the UK by Gromwell Press, Trowbridge.</w:t>
      </w:r>
    </w:p>
    <w:p w14:paraId="14212B82" w14:textId="77777777" w:rsidR="0054563E" w:rsidRPr="00663687" w:rsidRDefault="0054563E" w:rsidP="009701AF">
      <w:pPr>
        <w:pStyle w:val="a8"/>
        <w:numPr>
          <w:ilvl w:val="0"/>
          <w:numId w:val="4"/>
        </w:numPr>
        <w:spacing w:beforeLines="50" w:before="120"/>
        <w:jc w:val="both"/>
      </w:pPr>
      <w:r w:rsidRPr="00663687">
        <w:lastRenderedPageBreak/>
        <w:t xml:space="preserve">Wang, Jinxia, Jikun Huang, Amelia Blanke, Qiuqiong Huang and Scott Rozelle. 2007. The Development, Challenges and Management of Groundwater in Rural China, in </w:t>
      </w:r>
      <w:r w:rsidRPr="00663687">
        <w:rPr>
          <w:i/>
        </w:rPr>
        <w:t>The Agricultural Groundwater Revolution: Opportunities and Threats to Development,</w:t>
      </w:r>
      <w:r w:rsidRPr="00663687">
        <w:t xml:space="preserve"> pp: 37-62. Edited by M. Giordano and K. G. Villholth, Published by Association with: International Water Management Institute, Typeset in Optima by Spi, Pondicherry, India. Printed and Bound in the UK by Cromwell Press, Trowbridge.</w:t>
      </w:r>
    </w:p>
    <w:p w14:paraId="578ED14C" w14:textId="77777777" w:rsidR="0054563E" w:rsidRPr="00663687" w:rsidRDefault="0054563E" w:rsidP="009701AF">
      <w:pPr>
        <w:pStyle w:val="a8"/>
        <w:numPr>
          <w:ilvl w:val="0"/>
          <w:numId w:val="4"/>
        </w:numPr>
        <w:spacing w:beforeLines="50" w:before="120"/>
        <w:jc w:val="both"/>
      </w:pPr>
      <w:r w:rsidRPr="00663687">
        <w:t>Huang, Jikun, Ruifa, Hu, Jianming Cao and Scott Rozelle. 2006. Non - Point Source Agricultural Pollution: Issues and Implications, in</w:t>
      </w:r>
      <w:r w:rsidRPr="00663687">
        <w:rPr>
          <w:i/>
        </w:rPr>
        <w:t xml:space="preserve"> Environment, Water Resources and Agricultural Policies: Lessons From China and OECD Countries</w:t>
      </w:r>
      <w:r w:rsidRPr="00663687">
        <w:t>, pp: 267-271, Published by OECD, 2006.</w:t>
      </w:r>
    </w:p>
    <w:p w14:paraId="1D003DDB" w14:textId="77777777" w:rsidR="0054563E" w:rsidRPr="00663687" w:rsidRDefault="0054563E" w:rsidP="009701AF">
      <w:pPr>
        <w:pStyle w:val="a8"/>
        <w:numPr>
          <w:ilvl w:val="0"/>
          <w:numId w:val="4"/>
        </w:numPr>
        <w:spacing w:beforeLines="50" w:before="120"/>
        <w:jc w:val="both"/>
      </w:pPr>
      <w:r w:rsidRPr="00663687">
        <w:t xml:space="preserve">Huang, Jikun, Scott Rozelle, Hongxing Ni and Ninghui Li. 2006. Country case Studies: China, in </w:t>
      </w:r>
      <w:r w:rsidRPr="00663687">
        <w:rPr>
          <w:i/>
        </w:rPr>
        <w:t>Trade Reforms and Food Security – Country Case Studies and Synthesis</w:t>
      </w:r>
      <w:r w:rsidRPr="00663687">
        <w:t>, pp: 183-222. Edited by Harmon Thomas, Published by Food and Agriculture Organization of the United Nations, Rome, 2006.</w:t>
      </w:r>
    </w:p>
    <w:p w14:paraId="2D51CDF5" w14:textId="77777777" w:rsidR="0054563E" w:rsidRPr="00663687" w:rsidRDefault="0054563E" w:rsidP="009701AF">
      <w:pPr>
        <w:pStyle w:val="a8"/>
        <w:numPr>
          <w:ilvl w:val="0"/>
          <w:numId w:val="4"/>
        </w:numPr>
        <w:spacing w:beforeLines="50" w:before="120"/>
        <w:jc w:val="both"/>
      </w:pPr>
      <w:r w:rsidRPr="00663687">
        <w:t xml:space="preserve">Huang, Jikun, Keijiro Otsuka and Scott Rozelle. 2006. China’s Rural Economy and the Path to a Modern Industrial State, in </w:t>
      </w:r>
      <w:r w:rsidRPr="00663687">
        <w:rPr>
          <w:i/>
        </w:rPr>
        <w:t>Globalization, Competition and Growth in China</w:t>
      </w:r>
      <w:r w:rsidRPr="00663687">
        <w:t>, pp: 244-272, Edited by Jian Chen and Shujie Yao, First published in 2006 by Routledge.</w:t>
      </w:r>
    </w:p>
    <w:p w14:paraId="3656E9D9" w14:textId="77777777" w:rsidR="0054563E" w:rsidRPr="00663687" w:rsidRDefault="0054563E" w:rsidP="009701AF">
      <w:pPr>
        <w:pStyle w:val="a8"/>
        <w:numPr>
          <w:ilvl w:val="0"/>
          <w:numId w:val="4"/>
        </w:numPr>
        <w:spacing w:beforeLines="50" w:before="120"/>
        <w:jc w:val="both"/>
      </w:pPr>
      <w:r w:rsidRPr="00663687">
        <w:rPr>
          <w:lang w:val="nl-NL"/>
        </w:rPr>
        <w:t xml:space="preserve">Rozelle, Scott, Loren Brandt, Guo Li and Jikun Huang. 2005. </w:t>
      </w:r>
      <w:r w:rsidRPr="00663687">
        <w:t xml:space="preserve">Land Tenure in China: Facts, Fictions and Issues, in </w:t>
      </w:r>
      <w:r w:rsidRPr="00663687">
        <w:rPr>
          <w:i/>
        </w:rPr>
        <w:t>Developmental Dilemmas: Land Reform and Institutional Change in China</w:t>
      </w:r>
      <w:r w:rsidRPr="00663687">
        <w:t>, pp: 121-150, Edited by Peter Ho, First Published 2005, by Rutledge.</w:t>
      </w:r>
    </w:p>
    <w:p w14:paraId="3F560C5D" w14:textId="77777777" w:rsidR="0054563E" w:rsidRPr="00663687" w:rsidRDefault="0054563E" w:rsidP="009701AF">
      <w:pPr>
        <w:pStyle w:val="a8"/>
        <w:numPr>
          <w:ilvl w:val="0"/>
          <w:numId w:val="4"/>
        </w:numPr>
        <w:spacing w:beforeLines="50" w:before="120"/>
        <w:jc w:val="both"/>
      </w:pPr>
      <w:r w:rsidRPr="00663687">
        <w:t xml:space="preserve">Zhang, Linxiu, Jikun Huang and Scott Rozelle. 2004. Emerging Markets and Evolving Institutions in China’s Rural Economy, in </w:t>
      </w:r>
      <w:r w:rsidRPr="00663687">
        <w:rPr>
          <w:i/>
        </w:rPr>
        <w:t>Dare to Dream: Vision of 2050 Agricultural in China</w:t>
      </w:r>
      <w:r w:rsidRPr="00663687">
        <w:t>, pp: 251-259. Edited by T.C.Tso and He Kang, China Agricultural University Press.</w:t>
      </w:r>
    </w:p>
    <w:p w14:paraId="63252027" w14:textId="77777777" w:rsidR="0054563E" w:rsidRPr="00663687" w:rsidRDefault="0054563E" w:rsidP="009701AF">
      <w:pPr>
        <w:pStyle w:val="a8"/>
        <w:numPr>
          <w:ilvl w:val="0"/>
          <w:numId w:val="4"/>
        </w:numPr>
        <w:spacing w:beforeLines="50" w:before="120"/>
        <w:jc w:val="both"/>
      </w:pPr>
      <w:r w:rsidRPr="00663687">
        <w:t xml:space="preserve">Huang, Jikun, Ruifa Hu, Cunhui Fan, Carl Pray and Scott Rozelle. 2004. Economic Impacts of Bt Cotton in China, in </w:t>
      </w:r>
      <w:r w:rsidRPr="00663687">
        <w:rPr>
          <w:i/>
          <w:iCs/>
        </w:rPr>
        <w:t>Transgenic Cotton</w:t>
      </w:r>
      <w:r w:rsidRPr="00663687">
        <w:t>, pp: 245-264. Edited by Shirong Jia, Sandui Guo, Daochang</w:t>
      </w:r>
      <w:r w:rsidR="00157308" w:rsidRPr="00663687">
        <w:t xml:space="preserve"> </w:t>
      </w:r>
      <w:r w:rsidRPr="00663687">
        <w:t>An and</w:t>
      </w:r>
      <w:r w:rsidR="00157308" w:rsidRPr="00663687">
        <w:t xml:space="preserve"> </w:t>
      </w:r>
      <w:r w:rsidRPr="00663687">
        <w:t>Guixian Xia. Science Press, Beijing/New York.</w:t>
      </w:r>
    </w:p>
    <w:p w14:paraId="224F663D" w14:textId="77777777" w:rsidR="0054563E" w:rsidRPr="00663687" w:rsidRDefault="0054563E" w:rsidP="009701AF">
      <w:pPr>
        <w:pStyle w:val="a8"/>
        <w:numPr>
          <w:ilvl w:val="0"/>
          <w:numId w:val="4"/>
        </w:numPr>
        <w:spacing w:beforeLines="50" w:before="120"/>
        <w:jc w:val="both"/>
      </w:pPr>
      <w:r w:rsidRPr="00663687">
        <w:t xml:space="preserve">Huang, Jikun, Scott Rozelle and Ming Zhang. 2004. The Nature of Distortions to Agricultural Incentives in China and Implications of WTO Accession, in </w:t>
      </w:r>
      <w:r w:rsidRPr="00663687">
        <w:rPr>
          <w:i/>
          <w:iCs/>
        </w:rPr>
        <w:t>China and the WTO: Accession, Policy Reform, and Poverty Reduction Strategies</w:t>
      </w:r>
      <w:r w:rsidRPr="00663687">
        <w:t>, pp: 81-98. Edited by Deepak Bhattasali, Shantong Li and Will Martin, The World Bank and Oxford University Press.</w:t>
      </w:r>
    </w:p>
    <w:p w14:paraId="5B12057B" w14:textId="77777777" w:rsidR="0054563E" w:rsidRPr="00663687" w:rsidRDefault="0054563E" w:rsidP="009701AF">
      <w:pPr>
        <w:pStyle w:val="a8"/>
        <w:numPr>
          <w:ilvl w:val="0"/>
          <w:numId w:val="4"/>
        </w:numPr>
        <w:spacing w:beforeLines="50" w:before="120"/>
        <w:jc w:val="both"/>
      </w:pPr>
      <w:r w:rsidRPr="00663687">
        <w:t xml:space="preserve">Anderson, Kym, Jikun Huang and Elena Ianchovichina. 2004. The Impacts of WTO Accession on Chinese Agriculture and </w:t>
      </w:r>
      <w:r w:rsidR="00EA22A4" w:rsidRPr="00663687">
        <w:t>Poverty, in</w:t>
      </w:r>
      <w:r w:rsidR="00157308" w:rsidRPr="00663687">
        <w:t xml:space="preserve"> </w:t>
      </w:r>
      <w:r w:rsidRPr="00663687">
        <w:rPr>
          <w:i/>
          <w:iCs/>
        </w:rPr>
        <w:t>China and the WTO: Accession, Policy Reform, and Poverty Reduction Strategies</w:t>
      </w:r>
      <w:r w:rsidRPr="00663687">
        <w:t>, pp: 101-116. Edited by Deepak Bhattasali, Shantong Li and Will Martin, The World Bank and Oxford University Press.</w:t>
      </w:r>
    </w:p>
    <w:p w14:paraId="5D6918EC" w14:textId="77777777" w:rsidR="0054563E" w:rsidRPr="00663687" w:rsidRDefault="0054563E" w:rsidP="009701AF">
      <w:pPr>
        <w:pStyle w:val="a8"/>
        <w:numPr>
          <w:ilvl w:val="0"/>
          <w:numId w:val="4"/>
        </w:numPr>
        <w:spacing w:beforeLines="50" w:before="120"/>
        <w:jc w:val="both"/>
        <w:rPr>
          <w:lang w:val="it-IT"/>
        </w:rPr>
      </w:pPr>
      <w:r w:rsidRPr="00663687">
        <w:rPr>
          <w:lang w:val="de-DE"/>
        </w:rPr>
        <w:t xml:space="preserve">Rozelle, Scott, Jikun Huang and Keijiro Otsuka. </w:t>
      </w:r>
      <w:r w:rsidRPr="00663687">
        <w:t xml:space="preserve">2004. China’s Rural Economy and the Path to a Modern Industrial State, In </w:t>
      </w:r>
      <w:r w:rsidRPr="00663687">
        <w:rPr>
          <w:i/>
          <w:iCs/>
        </w:rPr>
        <w:t>Proceeding for International Symposium on China’s Rural Economy: Problems and Strategies</w:t>
      </w:r>
      <w:r w:rsidRPr="00663687">
        <w:t>, pp: 16-50. Published by Zhejiang University, Hangzhou, China.</w:t>
      </w:r>
    </w:p>
    <w:p w14:paraId="23EDFC63" w14:textId="77777777" w:rsidR="0054563E" w:rsidRPr="00663687" w:rsidRDefault="0054563E" w:rsidP="009701AF">
      <w:pPr>
        <w:pStyle w:val="a8"/>
        <w:numPr>
          <w:ilvl w:val="0"/>
          <w:numId w:val="4"/>
        </w:numPr>
        <w:spacing w:beforeLines="50" w:before="120"/>
        <w:jc w:val="both"/>
        <w:rPr>
          <w:lang w:val="it-IT"/>
        </w:rPr>
      </w:pPr>
      <w:r w:rsidRPr="00663687">
        <w:t xml:space="preserve">Huang, Jikun and Scott Rozelle, 2003. </w:t>
      </w:r>
      <w:r w:rsidRPr="00663687">
        <w:rPr>
          <w:lang w:val="it-IT"/>
        </w:rPr>
        <w:t xml:space="preserve">China’s Accession to WTO and Shifts in the Agriculture Policy, in </w:t>
      </w:r>
      <w:r w:rsidRPr="00663687">
        <w:rPr>
          <w:i/>
          <w:iCs/>
          <w:lang w:val="it-IT"/>
        </w:rPr>
        <w:t xml:space="preserve">Le Politiche Agricole Nel Mondo. </w:t>
      </w:r>
      <w:r w:rsidRPr="00663687">
        <w:rPr>
          <w:lang w:val="it-IT"/>
        </w:rPr>
        <w:t>pp: 85-124. Pubblicazioni Del Forum Internazionale Dell’ Agricoltura E Dell’ Alimentazine, N.2 – Settembre, Rome.</w:t>
      </w:r>
    </w:p>
    <w:p w14:paraId="7BF835F5" w14:textId="77777777" w:rsidR="0054563E" w:rsidRPr="00663687" w:rsidRDefault="0054563E" w:rsidP="009701AF">
      <w:pPr>
        <w:pStyle w:val="a8"/>
        <w:numPr>
          <w:ilvl w:val="0"/>
          <w:numId w:val="4"/>
        </w:numPr>
        <w:spacing w:beforeLines="50" w:before="120"/>
        <w:jc w:val="both"/>
      </w:pPr>
      <w:r w:rsidRPr="00663687">
        <w:t xml:space="preserve">Rozelle, Scott, Jikun Huang and Vince Benziger. 2003. Forest Exploitation and Protection in Reform China: Assessing the Impacts of Policy and Economic Growth, in </w:t>
      </w:r>
      <w:r w:rsidRPr="00663687">
        <w:rPr>
          <w:i/>
          <w:iCs/>
        </w:rPr>
        <w:t>China’s Forests Global Lessons from Market Reforms</w:t>
      </w:r>
      <w:r w:rsidRPr="00663687">
        <w:t xml:space="preserve">, pp: 109-134. Edited by William F. Hyde, Brian Belcher, and Jintao Xu, Resources for the Future, Washington, DC. </w:t>
      </w:r>
    </w:p>
    <w:p w14:paraId="7C3AE998" w14:textId="77777777" w:rsidR="0054563E" w:rsidRPr="00663687" w:rsidRDefault="0054563E" w:rsidP="009701AF">
      <w:pPr>
        <w:pStyle w:val="a8"/>
        <w:numPr>
          <w:ilvl w:val="0"/>
          <w:numId w:val="4"/>
        </w:numPr>
        <w:spacing w:beforeLines="50" w:before="120"/>
        <w:jc w:val="both"/>
      </w:pPr>
      <w:r w:rsidRPr="00663687">
        <w:lastRenderedPageBreak/>
        <w:t xml:space="preserve">Li, Ninghui and Jikun Huang. 2003. China’s Agricultural Policy Simulation Model and Its Development, in </w:t>
      </w:r>
      <w:r w:rsidRPr="00663687">
        <w:rPr>
          <w:i/>
          <w:iCs/>
        </w:rPr>
        <w:t>The 2nd Asia Pacific Agriculture Policy forum,</w:t>
      </w:r>
      <w:r w:rsidRPr="00663687">
        <w:t xml:space="preserve"> Oct 22-24, 2003, pp:107-146. Published by Global Agriculture Policy Institute, Seoul.</w:t>
      </w:r>
    </w:p>
    <w:p w14:paraId="7B205424" w14:textId="77777777" w:rsidR="0054563E" w:rsidRPr="00663687" w:rsidRDefault="0054563E" w:rsidP="009701AF">
      <w:pPr>
        <w:pStyle w:val="a8"/>
        <w:numPr>
          <w:ilvl w:val="0"/>
          <w:numId w:val="4"/>
        </w:numPr>
        <w:spacing w:beforeLines="50" w:before="120"/>
        <w:jc w:val="both"/>
      </w:pPr>
      <w:r w:rsidRPr="00663687">
        <w:t xml:space="preserve">Huang, Jikun and Scott Rozelle. 2003. The Nature of Distortions to Agricultural Incentives in China and Implications of WTO Accession, in </w:t>
      </w:r>
      <w:r w:rsidRPr="00663687">
        <w:rPr>
          <w:i/>
          <w:iCs/>
        </w:rPr>
        <w:t>Food security, Sustainable Agriculture, and Rural development in Asia-pacific</w:t>
      </w:r>
      <w:r w:rsidRPr="00663687">
        <w:t>, pp: 31-50. A joint publication by Global Agriculture Policy Institute (Seoul) and Asia- Pacific Policy Center (Manila).</w:t>
      </w:r>
    </w:p>
    <w:p w14:paraId="2248E6E3" w14:textId="77777777" w:rsidR="0054563E" w:rsidRPr="00663687" w:rsidRDefault="0054563E" w:rsidP="009701AF">
      <w:pPr>
        <w:pStyle w:val="a8"/>
        <w:numPr>
          <w:ilvl w:val="0"/>
          <w:numId w:val="4"/>
        </w:numPr>
        <w:spacing w:beforeLines="50" w:before="120"/>
        <w:jc w:val="both"/>
      </w:pPr>
      <w:r w:rsidRPr="00663687">
        <w:t xml:space="preserve">Pray, Carl and Jikun Huang. 2003. The Impact of BT Cotton in China, in </w:t>
      </w:r>
      <w:r w:rsidRPr="00663687">
        <w:rPr>
          <w:i/>
          <w:iCs/>
        </w:rPr>
        <w:t>The Economic and Environmental Impacts of Agbiotech</w:t>
      </w:r>
      <w:r w:rsidRPr="00663687">
        <w:t>, pp: 223-242. Edited by Nicholas G. Kalaitszandonakes. Kluwer Academic/Plenum Publishers, New York.</w:t>
      </w:r>
    </w:p>
    <w:p w14:paraId="61CE450A" w14:textId="77777777" w:rsidR="0054563E" w:rsidRPr="00663687" w:rsidRDefault="0054563E" w:rsidP="009701AF">
      <w:pPr>
        <w:pStyle w:val="a8"/>
        <w:numPr>
          <w:ilvl w:val="0"/>
          <w:numId w:val="4"/>
        </w:numPr>
        <w:spacing w:beforeLines="50" w:before="120"/>
        <w:jc w:val="both"/>
      </w:pPr>
      <w:r w:rsidRPr="00663687">
        <w:t xml:space="preserve">Huang, Jikun and Scott Rozelle. 2003. The Nature of Distortions to Agricultural Incentives in China and Implications of WTO Accession, In </w:t>
      </w:r>
      <w:r w:rsidRPr="00663687">
        <w:rPr>
          <w:i/>
          <w:iCs/>
        </w:rPr>
        <w:t xml:space="preserve">Rice Science: Innovations and Impact for Livelihood, </w:t>
      </w:r>
      <w:r w:rsidRPr="00663687">
        <w:t>pp: 963-984. Edited by T. W. Mew, D. S. Brar, S. Peng, D. Dawe, and B. Hardy. Published by International Rice Research Institute, Manila, the Philippines.</w:t>
      </w:r>
    </w:p>
    <w:p w14:paraId="413B81C6" w14:textId="77777777" w:rsidR="0054563E" w:rsidRPr="00663687" w:rsidRDefault="0054563E" w:rsidP="009701AF">
      <w:pPr>
        <w:pStyle w:val="a8"/>
        <w:numPr>
          <w:ilvl w:val="0"/>
          <w:numId w:val="4"/>
        </w:numPr>
        <w:spacing w:beforeLines="50" w:before="120"/>
        <w:jc w:val="both"/>
      </w:pPr>
      <w:r w:rsidRPr="00663687">
        <w:rPr>
          <w:lang w:val="de-DE"/>
        </w:rPr>
        <w:t xml:space="preserve">Huang, Jikun, Fanbin Qiao, ScottRozelle and Fenglin Lu. 2003. </w:t>
      </w:r>
      <w:r w:rsidRPr="00663687">
        <w:t xml:space="preserve">Farm Pesticide Use, Rice Production, and Human Health, In </w:t>
      </w:r>
      <w:r w:rsidRPr="00663687">
        <w:rPr>
          <w:i/>
          <w:iCs/>
        </w:rPr>
        <w:t>Rice Science: Innovations and Impact for Livelihood</w:t>
      </w:r>
      <w:r w:rsidRPr="00663687">
        <w:t>, pp: 901-918. Edited by T. W. Mew, D. S. Brar, S. Peng, D. Dawe, and B. Hardy. Published by International Rice Research Institute, Manila, the Philippines.</w:t>
      </w:r>
    </w:p>
    <w:p w14:paraId="22EE6D69" w14:textId="77777777" w:rsidR="0054563E" w:rsidRPr="00663687" w:rsidRDefault="0054563E" w:rsidP="009701AF">
      <w:pPr>
        <w:pStyle w:val="a8"/>
        <w:numPr>
          <w:ilvl w:val="0"/>
          <w:numId w:val="4"/>
        </w:numPr>
        <w:spacing w:beforeLines="50" w:before="120"/>
        <w:jc w:val="both"/>
      </w:pPr>
      <w:r w:rsidRPr="00663687">
        <w:rPr>
          <w:lang w:val="de-DE"/>
        </w:rPr>
        <w:t xml:space="preserve">Meng, Erika C. H, Melinda Smale, Scott Rozelle, Ruifa Hu and Jikun Huang. </w:t>
      </w:r>
      <w:r w:rsidRPr="00663687">
        <w:t xml:space="preserve">2003. Wheat Genetic Diversity in China: Measurement and Cost, in </w:t>
      </w:r>
      <w:r w:rsidRPr="00663687">
        <w:rPr>
          <w:i/>
          <w:iCs/>
        </w:rPr>
        <w:t>Agricultural Trade and Policy in China: Issues, Analysis and Implications,</w:t>
      </w:r>
      <w:r w:rsidRPr="00663687">
        <w:t xml:space="preserve"> pp: 251-267. Edited by Scott D. Rozelle and Daniel A. Sumner. Published by Ashgate Publishing Limited.</w:t>
      </w:r>
    </w:p>
    <w:p w14:paraId="2FE81EE0" w14:textId="77777777" w:rsidR="0054563E" w:rsidRPr="00663687" w:rsidRDefault="0054563E" w:rsidP="009701AF">
      <w:pPr>
        <w:pStyle w:val="a8"/>
        <w:numPr>
          <w:ilvl w:val="0"/>
          <w:numId w:val="4"/>
        </w:numPr>
        <w:spacing w:beforeLines="50" w:before="120"/>
        <w:jc w:val="both"/>
      </w:pPr>
      <w:r w:rsidRPr="00663687">
        <w:rPr>
          <w:lang w:val="de-DE"/>
        </w:rPr>
        <w:t xml:space="preserve">Wang, Dewen, Jikun Huang, Daniel A. Summer and Scott D. Rozelle. </w:t>
      </w:r>
      <w:r w:rsidRPr="00663687">
        <w:t xml:space="preserve">2003. Quotas and Grain Production in China, In </w:t>
      </w:r>
      <w:r w:rsidRPr="00663687">
        <w:rPr>
          <w:i/>
          <w:iCs/>
        </w:rPr>
        <w:t>Agricultural Trade and Policy in China: Issues, Analysis and Implications</w:t>
      </w:r>
      <w:r w:rsidRPr="00663687">
        <w:t>, pp: 111-135, Edited by Scott D. Rozelle and Daniel A. Sumner. Published by Ashgate Publishing Limited.</w:t>
      </w:r>
    </w:p>
    <w:p w14:paraId="76F54705" w14:textId="77777777" w:rsidR="0054563E" w:rsidRPr="00663687" w:rsidRDefault="0054563E" w:rsidP="009701AF">
      <w:pPr>
        <w:pStyle w:val="a8"/>
        <w:numPr>
          <w:ilvl w:val="0"/>
          <w:numId w:val="4"/>
        </w:numPr>
        <w:spacing w:beforeLines="50" w:before="120"/>
        <w:jc w:val="both"/>
      </w:pPr>
      <w:r w:rsidRPr="00663687">
        <w:t xml:space="preserve">Huang, Jikun, Chunlai Chen, Scott Rozelle and Francis Tuan. 2003. Trade Liberalization and China’s Food Economy in the 21st Century: Implications for China’s National Food Security, In </w:t>
      </w:r>
      <w:r w:rsidRPr="00663687">
        <w:rPr>
          <w:i/>
          <w:iCs/>
        </w:rPr>
        <w:t>Agricultural Trade and Policy in China: Issues, Analysis and Implications,</w:t>
      </w:r>
      <w:r w:rsidRPr="00663687">
        <w:t xml:space="preserve"> pp: 55-79. Edited by Scott D. Rozelle and Daniel A. Sumner. Published by Ashgate Publishing Limited.</w:t>
      </w:r>
    </w:p>
    <w:p w14:paraId="3AB28E3E" w14:textId="77777777" w:rsidR="0054563E" w:rsidRPr="00663687" w:rsidRDefault="0054563E" w:rsidP="009701AF">
      <w:pPr>
        <w:pStyle w:val="a8"/>
        <w:numPr>
          <w:ilvl w:val="0"/>
          <w:numId w:val="4"/>
        </w:numPr>
        <w:spacing w:beforeLines="50" w:before="120"/>
        <w:jc w:val="both"/>
      </w:pPr>
      <w:r w:rsidRPr="00663687">
        <w:t xml:space="preserve">Rozelle, Scott, Linxiu Zhang and Jikun Huang. 2003. China’s War on Poverty, in </w:t>
      </w:r>
      <w:r w:rsidRPr="00663687">
        <w:rPr>
          <w:i/>
          <w:iCs/>
        </w:rPr>
        <w:t>How Far across the River?</w:t>
      </w:r>
      <w:r w:rsidRPr="00663687">
        <w:t xml:space="preserve"> pp:236-272. Edited by Nicholas C. Hope, Dennis Tao Yang and Mu Yang Li, 2003.  </w:t>
      </w:r>
    </w:p>
    <w:p w14:paraId="6F07AB13" w14:textId="77777777" w:rsidR="0054563E" w:rsidRPr="00663687" w:rsidRDefault="0054563E" w:rsidP="009701AF">
      <w:pPr>
        <w:pStyle w:val="a8"/>
        <w:numPr>
          <w:ilvl w:val="0"/>
          <w:numId w:val="4"/>
        </w:numPr>
        <w:spacing w:beforeLines="50" w:before="120"/>
        <w:jc w:val="both"/>
      </w:pPr>
      <w:r w:rsidRPr="00663687">
        <w:t xml:space="preserve">Rozelle, Scott, Songqing Jin, Jikun Huang and Ruifa Hu. 2003. The Impact of Investments in Agricultural Research on Total Factor Productivity in China, in </w:t>
      </w:r>
      <w:r w:rsidRPr="00663687">
        <w:rPr>
          <w:i/>
          <w:iCs/>
        </w:rPr>
        <w:t>Crop Variety Improvement and its Effect on Productivity: The Impact of International Agricultural Research</w:t>
      </w:r>
      <w:r w:rsidRPr="00663687">
        <w:t>, pp: 361-386. Edited by R E Evenson and D Gollin, February 2003.</w:t>
      </w:r>
    </w:p>
    <w:p w14:paraId="143AEDD8" w14:textId="77777777" w:rsidR="0054563E" w:rsidRPr="00663687" w:rsidRDefault="0054563E" w:rsidP="009701AF">
      <w:pPr>
        <w:pStyle w:val="a8"/>
        <w:numPr>
          <w:ilvl w:val="0"/>
          <w:numId w:val="4"/>
        </w:numPr>
        <w:spacing w:beforeLines="50" w:before="120"/>
        <w:jc w:val="both"/>
      </w:pPr>
      <w:r w:rsidRPr="00663687">
        <w:t>Huang, Jikun, Scott Rozelle, Ruifa Hu and Ninghui Li. 2002. China’s Rice Economy and policy: Supply, Demand, and Trade in the 21</w:t>
      </w:r>
      <w:r w:rsidRPr="00663687">
        <w:rPr>
          <w:vertAlign w:val="superscript"/>
        </w:rPr>
        <w:t>st</w:t>
      </w:r>
      <w:r w:rsidRPr="00663687">
        <w:t xml:space="preserve"> century, in </w:t>
      </w:r>
      <w:r w:rsidRPr="00663687">
        <w:rPr>
          <w:i/>
          <w:iCs/>
        </w:rPr>
        <w:t>Developments in the Asian Rice Economy,</w:t>
      </w:r>
      <w:r w:rsidRPr="00663687">
        <w:t xml:space="preserve"> pp: 33-58. Edited by M. Sombilla, M. Hossain and B. hardy, IRRI Publishing.</w:t>
      </w:r>
    </w:p>
    <w:p w14:paraId="33C32759" w14:textId="77777777" w:rsidR="0054563E" w:rsidRPr="00663687" w:rsidRDefault="0054563E" w:rsidP="009701AF">
      <w:pPr>
        <w:pStyle w:val="a8"/>
        <w:numPr>
          <w:ilvl w:val="0"/>
          <w:numId w:val="4"/>
        </w:numPr>
        <w:spacing w:beforeLines="50" w:before="120"/>
        <w:jc w:val="both"/>
        <w:rPr>
          <w:bCs/>
        </w:rPr>
      </w:pPr>
      <w:r w:rsidRPr="00663687">
        <w:t xml:space="preserve">Huang, Jikun. 2002. Trade Liberalization and China’s Food Economy in the 21st Century, in </w:t>
      </w:r>
      <w:r w:rsidRPr="00663687">
        <w:rPr>
          <w:i/>
          <w:iCs/>
        </w:rPr>
        <w:t>Globalization and the Developing Countries: Emerging Strategies for Rural Development and Poverty Alleviation</w:t>
      </w:r>
      <w:r w:rsidRPr="00663687">
        <w:t>, pp: 83-102. Edited by David Bigman, ISNAR, CABI publishing, 2002. London.</w:t>
      </w:r>
    </w:p>
    <w:p w14:paraId="60C95DCB" w14:textId="77777777" w:rsidR="0054563E" w:rsidRPr="00663687" w:rsidRDefault="0054563E" w:rsidP="009701AF">
      <w:pPr>
        <w:pStyle w:val="a8"/>
        <w:numPr>
          <w:ilvl w:val="0"/>
          <w:numId w:val="4"/>
        </w:numPr>
        <w:spacing w:beforeLines="50" w:before="120"/>
        <w:jc w:val="both"/>
      </w:pPr>
      <w:r w:rsidRPr="00663687">
        <w:t>Huang, Jikun and Scott Rozelle. 2002. Agricultural Protection and Regional Market Integration in China: The Impact of China’s WTO Membership on the Agricultural Sector,</w:t>
      </w:r>
      <w:r w:rsidR="00157308" w:rsidRPr="00663687">
        <w:t xml:space="preserve"> </w:t>
      </w:r>
      <w:r w:rsidRPr="00663687">
        <w:lastRenderedPageBreak/>
        <w:t>in</w:t>
      </w:r>
      <w:r w:rsidR="00157308" w:rsidRPr="00663687">
        <w:t xml:space="preserve"> </w:t>
      </w:r>
      <w:r w:rsidRPr="00663687">
        <w:rPr>
          <w:i/>
          <w:iCs/>
        </w:rPr>
        <w:t>China in the Global Economy</w:t>
      </w:r>
      <w:r w:rsidRPr="00663687">
        <w:t>, Agricultural Policies in China after WTO Accession, OECD, pp: 94-114.</w:t>
      </w:r>
    </w:p>
    <w:p w14:paraId="28201422" w14:textId="77777777" w:rsidR="0054563E" w:rsidRPr="00663687" w:rsidRDefault="0054563E" w:rsidP="009701AF">
      <w:pPr>
        <w:pStyle w:val="a8"/>
        <w:numPr>
          <w:ilvl w:val="0"/>
          <w:numId w:val="4"/>
        </w:numPr>
        <w:spacing w:beforeLines="50" w:before="120"/>
        <w:jc w:val="both"/>
        <w:rPr>
          <w:bCs/>
        </w:rPr>
      </w:pPr>
      <w:r w:rsidRPr="00663687">
        <w:rPr>
          <w:lang w:val="de-DE"/>
        </w:rPr>
        <w:t xml:space="preserve">Rozelle, Scott, Jikun Huang and Uma Lele. 2002. </w:t>
      </w:r>
      <w:r w:rsidRPr="00663687">
        <w:t xml:space="preserve">China: The World’s Largest Experiment in Conservation and Development, </w:t>
      </w:r>
      <w:r w:rsidRPr="00663687">
        <w:rPr>
          <w:i/>
          <w:iCs/>
        </w:rPr>
        <w:t xml:space="preserve">Managing A Global Resource, </w:t>
      </w:r>
      <w:r w:rsidRPr="00663687">
        <w:t>World Band Series on Evaluation and Development, Volume 5, pp: 73-98. Washington D.C.</w:t>
      </w:r>
    </w:p>
    <w:p w14:paraId="71B11897" w14:textId="77777777" w:rsidR="0054563E" w:rsidRPr="00663687" w:rsidRDefault="0054563E" w:rsidP="009701AF">
      <w:pPr>
        <w:pStyle w:val="a8"/>
        <w:numPr>
          <w:ilvl w:val="0"/>
          <w:numId w:val="4"/>
        </w:numPr>
        <w:spacing w:beforeLines="50" w:before="120"/>
        <w:jc w:val="both"/>
      </w:pPr>
      <w:r w:rsidRPr="00663687">
        <w:t xml:space="preserve">deBrauw, Jikun Huang and Scott Rozelle. 2001. Sequencing and the Success of Gradualism: Empirical Evidence from China's Agricultural Reform, in </w:t>
      </w:r>
      <w:r w:rsidRPr="00663687">
        <w:rPr>
          <w:i/>
          <w:iCs/>
        </w:rPr>
        <w:t>Tomorrow's Agriculture: Incentives, Institutions, Infrastructure and Innovations</w:t>
      </w:r>
      <w:r w:rsidRPr="00663687">
        <w:t>, pp:123-146.Edited by G.H. Peters and P. Pingali, Ashgate Publishing Limited, 2001, London.</w:t>
      </w:r>
    </w:p>
    <w:p w14:paraId="32095A8F" w14:textId="77777777" w:rsidR="0054563E" w:rsidRPr="00663687" w:rsidRDefault="0054563E" w:rsidP="009701AF">
      <w:pPr>
        <w:pStyle w:val="a8"/>
        <w:numPr>
          <w:ilvl w:val="0"/>
          <w:numId w:val="4"/>
        </w:numPr>
        <w:spacing w:beforeLines="50" w:before="120"/>
        <w:jc w:val="both"/>
        <w:rPr>
          <w:bCs/>
        </w:rPr>
      </w:pPr>
      <w:r w:rsidRPr="00663687">
        <w:t xml:space="preserve">Huang, Jikun, Ruifa Hu, Carl Pray and Scott Rozelle. 2001. Reforming China’s Agricultural Research System, in </w:t>
      </w:r>
      <w:r w:rsidRPr="00663687">
        <w:rPr>
          <w:i/>
          <w:iCs/>
        </w:rPr>
        <w:t>Agricultural Research Policy in an Era of Privatization,</w:t>
      </w:r>
      <w:r w:rsidRPr="00663687">
        <w:t xml:space="preserve"> Edited by Derek Byerler and Ruben G. Echeverria. CABI Publishing, pp:245-263. UK.</w:t>
      </w:r>
    </w:p>
    <w:p w14:paraId="2BE3E39C" w14:textId="77777777" w:rsidR="0054563E" w:rsidRPr="00663687" w:rsidRDefault="0054563E" w:rsidP="009701AF">
      <w:pPr>
        <w:pStyle w:val="a8"/>
        <w:numPr>
          <w:ilvl w:val="0"/>
          <w:numId w:val="4"/>
        </w:numPr>
        <w:spacing w:beforeLines="50" w:before="120"/>
        <w:jc w:val="both"/>
      </w:pPr>
      <w:r w:rsidRPr="00663687">
        <w:t>Huang, Jikun and Rozelle. 2001. Trade Liberalization, TWO and China’s Food Economy in the 21</w:t>
      </w:r>
      <w:r w:rsidRPr="00663687">
        <w:rPr>
          <w:vertAlign w:val="superscript"/>
        </w:rPr>
        <w:t>st</w:t>
      </w:r>
      <w:r w:rsidRPr="00663687">
        <w:t xml:space="preserve"> Century: Large, Modest, or Little Impact? In</w:t>
      </w:r>
      <w:r w:rsidRPr="00663687">
        <w:rPr>
          <w:i/>
          <w:iCs/>
        </w:rPr>
        <w:t xml:space="preserve"> The Integrated Land and Water </w:t>
      </w:r>
      <w:r w:rsidRPr="00663687">
        <w:t>Resources</w:t>
      </w:r>
      <w:r w:rsidRPr="00663687">
        <w:rPr>
          <w:i/>
          <w:iCs/>
        </w:rPr>
        <w:t xml:space="preserve"> Management in the Coast Areas, China</w:t>
      </w:r>
      <w:r w:rsidRPr="00663687">
        <w:t>. China Environmental Science Press, 2001, Beijing.</w:t>
      </w:r>
    </w:p>
    <w:p w14:paraId="609FB255" w14:textId="77777777" w:rsidR="0054563E" w:rsidRPr="00663687" w:rsidRDefault="0054563E" w:rsidP="009701AF">
      <w:pPr>
        <w:pStyle w:val="a8"/>
        <w:numPr>
          <w:ilvl w:val="0"/>
          <w:numId w:val="4"/>
        </w:numPr>
        <w:spacing w:beforeLines="50" w:before="120"/>
        <w:jc w:val="both"/>
        <w:rPr>
          <w:bCs/>
        </w:rPr>
      </w:pPr>
      <w:r w:rsidRPr="00663687">
        <w:t>Huang, Jikun. 2001. Trade Liberalization and China’s Food economy in the 21</w:t>
      </w:r>
      <w:r w:rsidRPr="00663687">
        <w:rPr>
          <w:vertAlign w:val="superscript"/>
        </w:rPr>
        <w:t>st</w:t>
      </w:r>
      <w:r w:rsidRPr="00663687">
        <w:t xml:space="preserve"> Century: Implications for China’s National Food Security, In</w:t>
      </w:r>
      <w:r w:rsidRPr="00663687">
        <w:rPr>
          <w:i/>
          <w:iCs/>
        </w:rPr>
        <w:t xml:space="preserve"> Globalization and the Developing Countries: Economic Potential and Agricultural Prospects,</w:t>
      </w:r>
      <w:r w:rsidRPr="00663687">
        <w:t xml:space="preserve"> edited by D. Bigman, ISNAR publishing, Hague, 2001.</w:t>
      </w:r>
    </w:p>
    <w:p w14:paraId="69895ED6" w14:textId="77777777" w:rsidR="0054563E" w:rsidRPr="00663687" w:rsidRDefault="0054563E" w:rsidP="009701AF">
      <w:pPr>
        <w:pStyle w:val="a8"/>
        <w:numPr>
          <w:ilvl w:val="0"/>
          <w:numId w:val="4"/>
        </w:numPr>
        <w:spacing w:beforeLines="50" w:before="120"/>
        <w:jc w:val="both"/>
      </w:pPr>
      <w:r w:rsidRPr="00663687">
        <w:t xml:space="preserve">Wang, Jinxia, Jikun Huang, Xurong Mei, Jiusheng Li, Hui Jun and Shuiling Lei. 2001. Water Policy, Management and Institutional Arrangements: The Fuyang River Basin, China, in </w:t>
      </w:r>
      <w:r w:rsidRPr="00663687">
        <w:rPr>
          <w:i/>
          <w:iCs/>
        </w:rPr>
        <w:t>Integrated Water-Resources Management in a River-Basin Context, Proceedings of the Regional Workshop</w:t>
      </w:r>
      <w:r w:rsidRPr="00663687">
        <w:t>, Malang, Indonesia, January 15-19, 2001, pp: 149-169.</w:t>
      </w:r>
    </w:p>
    <w:p w14:paraId="56083087" w14:textId="77777777" w:rsidR="0054563E" w:rsidRPr="00663687" w:rsidRDefault="0054563E" w:rsidP="009701AF">
      <w:pPr>
        <w:pStyle w:val="a8"/>
        <w:numPr>
          <w:ilvl w:val="0"/>
          <w:numId w:val="4"/>
        </w:numPr>
        <w:spacing w:beforeLines="50" w:before="120"/>
        <w:jc w:val="both"/>
        <w:rPr>
          <w:bCs/>
        </w:rPr>
      </w:pPr>
      <w:r w:rsidRPr="00663687">
        <w:t xml:space="preserve">Lohmar, Bryan, Jinxia Wang, Scott Rozelle, Jikun Huang and David Dawe. 2001. Investment, Conflicts and Incentives: The Role of Institutions and Policies in China’s Agricultural Water Management on the North China Plain, in </w:t>
      </w:r>
      <w:r w:rsidRPr="00663687">
        <w:rPr>
          <w:i/>
          <w:iCs/>
        </w:rPr>
        <w:t xml:space="preserve">Managing Water for the poor, proceedings of the Regional Workshop on Pro-Poor Intervention Strategies in Irrigated Agriculture in Asia, </w:t>
      </w:r>
      <w:r w:rsidRPr="00663687">
        <w:t>Colombo, 9-10 August 2001.</w:t>
      </w:r>
    </w:p>
    <w:p w14:paraId="133A7D64" w14:textId="77777777" w:rsidR="0054563E" w:rsidRPr="00663687" w:rsidRDefault="0054563E" w:rsidP="009701AF">
      <w:pPr>
        <w:pStyle w:val="a8"/>
        <w:numPr>
          <w:ilvl w:val="0"/>
          <w:numId w:val="4"/>
        </w:numPr>
        <w:spacing w:beforeLines="50" w:before="120"/>
        <w:jc w:val="both"/>
      </w:pPr>
      <w:r w:rsidRPr="00663687">
        <w:t xml:space="preserve">Rozelle, Scott, Jikun Huang, Songqing Jin and Ruifa Hu. 2001. Agricultural Research and Total Factor Productivity in China, in </w:t>
      </w:r>
      <w:r w:rsidRPr="00663687">
        <w:rPr>
          <w:i/>
          <w:iCs/>
        </w:rPr>
        <w:t>Promoting Global Innovation of Agricultural Science &amp; Technology and Sustainable Agriculture Development,</w:t>
      </w:r>
      <w:r w:rsidRPr="00663687">
        <w:t xml:space="preserve"> Session 1: Keynote Speech and Government Forum, pp: 173-188. Edited by the Organizing Committee, ICAST, November 7-9, 2001. China Science and Technology Exchange Center. Beijing. </w:t>
      </w:r>
    </w:p>
    <w:p w14:paraId="45E930B5" w14:textId="77777777" w:rsidR="0054563E" w:rsidRPr="00663687" w:rsidRDefault="0054563E" w:rsidP="009701AF">
      <w:pPr>
        <w:pStyle w:val="a8"/>
        <w:numPr>
          <w:ilvl w:val="0"/>
          <w:numId w:val="4"/>
        </w:numPr>
        <w:spacing w:beforeLines="50" w:before="120"/>
        <w:jc w:val="both"/>
        <w:rPr>
          <w:bCs/>
        </w:rPr>
      </w:pPr>
      <w:r w:rsidRPr="00663687">
        <w:t xml:space="preserve">Huang, Jikun, Scott Rozelle, Carl Pray and Qinfang Wang. 2001. Plant Biotechnology in the Developing World: The Case of China, in </w:t>
      </w:r>
      <w:r w:rsidRPr="00663687">
        <w:rPr>
          <w:i/>
          <w:iCs/>
        </w:rPr>
        <w:t>Promoting Global Innovation of Agricultural Science &amp; Technology and Sustainable Agriculture Development,</w:t>
      </w:r>
      <w:r w:rsidRPr="00663687">
        <w:t xml:space="preserve"> Session 1: Keynote Speech and Government Forum, pp: 199-203. Edited by the Organizing Committee, ICAST, Nov. 2001. China Science and Technology Exchange Center. Beijing.</w:t>
      </w:r>
    </w:p>
    <w:p w14:paraId="1DFE5F41" w14:textId="77777777" w:rsidR="0054563E" w:rsidRPr="00663687" w:rsidRDefault="0054563E" w:rsidP="009701AF">
      <w:pPr>
        <w:pStyle w:val="a8"/>
        <w:numPr>
          <w:ilvl w:val="0"/>
          <w:numId w:val="4"/>
        </w:numPr>
        <w:spacing w:beforeLines="50" w:before="120"/>
        <w:jc w:val="both"/>
      </w:pPr>
      <w:r w:rsidRPr="00663687">
        <w:t>Huang, Jikun, Ruifa Hu, Carl Pray, Fanbin Qiao and Scott Rozelle. 2001. Biotechnology as an Alternative to Chemical Pesticides: A Case of Bt Cotton in China,</w:t>
      </w:r>
      <w:r w:rsidR="00157308" w:rsidRPr="00663687">
        <w:t xml:space="preserve"> </w:t>
      </w:r>
      <w:r w:rsidRPr="00663687">
        <w:rPr>
          <w:i/>
          <w:iCs/>
        </w:rPr>
        <w:t>Promoting Global Innovation of Agricultural Science &amp; Technology and Sustainable Agriculture Development,</w:t>
      </w:r>
      <w:r w:rsidRPr="00663687">
        <w:t xml:space="preserve"> Session 1: Keynote Speech and Government Forum, pp: 204-213. Edited by the Organizing Committee, ICAST, November 7-9, 2001. China Science and Technology Exchange Center. Beijing.</w:t>
      </w:r>
    </w:p>
    <w:p w14:paraId="42990FBD" w14:textId="77777777" w:rsidR="0054563E" w:rsidRPr="00663687" w:rsidRDefault="0054563E" w:rsidP="009701AF">
      <w:pPr>
        <w:pStyle w:val="a8"/>
        <w:numPr>
          <w:ilvl w:val="0"/>
          <w:numId w:val="4"/>
        </w:numPr>
        <w:spacing w:beforeLines="50" w:before="120"/>
        <w:jc w:val="both"/>
        <w:rPr>
          <w:bCs/>
        </w:rPr>
      </w:pPr>
      <w:r w:rsidRPr="00663687">
        <w:rPr>
          <w:lang w:val="de-DE"/>
        </w:rPr>
        <w:lastRenderedPageBreak/>
        <w:t xml:space="preserve">Ma, Shiqing, Jikun Huang, Debin Wang, and Dongyu Qu. 2000. </w:t>
      </w:r>
      <w:r w:rsidRPr="00663687">
        <w:t xml:space="preserve">China Chapter, in Dynamics of Vegetable Production, </w:t>
      </w:r>
      <w:r w:rsidRPr="00663687">
        <w:rPr>
          <w:i/>
          <w:iCs/>
        </w:rPr>
        <w:t>Distribution and Consumption in Asia,</w:t>
      </w:r>
      <w:r w:rsidRPr="00663687">
        <w:t xml:space="preserve"> Edited by Mubarik Ali, pp:69-98. Asian Vegetable Research and Development Center, Taipei. </w:t>
      </w:r>
    </w:p>
    <w:p w14:paraId="04FD984F" w14:textId="77777777" w:rsidR="0054563E" w:rsidRPr="00663687" w:rsidRDefault="0054563E" w:rsidP="009701AF">
      <w:pPr>
        <w:pStyle w:val="a8"/>
        <w:numPr>
          <w:ilvl w:val="0"/>
          <w:numId w:val="4"/>
        </w:numPr>
        <w:spacing w:beforeLines="50" w:before="120"/>
        <w:jc w:val="both"/>
      </w:pPr>
      <w:r w:rsidRPr="00663687">
        <w:t xml:space="preserve">Hossain, Mahabub and Jikun Huang. 1999. Demand-Supply Balance in the World Rice Market: Implications for China's Food Security Strategy, In G. Denning and T.W. Mew (eds.), China and IRRI: </w:t>
      </w:r>
      <w:r w:rsidRPr="00663687">
        <w:rPr>
          <w:i/>
          <w:iCs/>
        </w:rPr>
        <w:t>Improving China's Rice Productivity in the 21st Century,</w:t>
      </w:r>
      <w:r w:rsidRPr="00663687">
        <w:t xml:space="preserve"> IRRI and Chinese Academy of Agricultural Sciences, Manila, 1999.</w:t>
      </w:r>
    </w:p>
    <w:p w14:paraId="0FC8CF97" w14:textId="77777777" w:rsidR="0054563E" w:rsidRPr="00663687" w:rsidRDefault="0054563E" w:rsidP="009701AF">
      <w:pPr>
        <w:pStyle w:val="a8"/>
        <w:numPr>
          <w:ilvl w:val="0"/>
          <w:numId w:val="4"/>
        </w:numPr>
        <w:spacing w:beforeLines="50" w:before="120"/>
        <w:jc w:val="both"/>
        <w:rPr>
          <w:bCs/>
        </w:rPr>
      </w:pPr>
      <w:r w:rsidRPr="00663687">
        <w:t>Huang, Jikun, Scott Rozelle, and J.Y. Lin. 1998. Impacts of Research and Technological Change on China’s Rice Production,</w:t>
      </w:r>
      <w:r w:rsidR="00157308" w:rsidRPr="00663687">
        <w:t xml:space="preserve"> </w:t>
      </w:r>
      <w:r w:rsidRPr="00663687">
        <w:rPr>
          <w:i/>
          <w:iCs/>
        </w:rPr>
        <w:t>Impact of Rice Research,</w:t>
      </w:r>
      <w:r w:rsidRPr="00663687">
        <w:t xml:space="preserve"> Edited by Prabhu L. Pingali and Mahabub</w:t>
      </w:r>
      <w:r w:rsidR="00157308" w:rsidRPr="00663687">
        <w:t xml:space="preserve"> </w:t>
      </w:r>
      <w:r w:rsidRPr="00663687">
        <w:t>Hossain, Chapter 11, pp: 263-278, International Rice Research Institute,1998.</w:t>
      </w:r>
    </w:p>
    <w:p w14:paraId="25D092DF" w14:textId="77777777" w:rsidR="0054563E" w:rsidRPr="00663687" w:rsidRDefault="0054563E" w:rsidP="009701AF">
      <w:pPr>
        <w:pStyle w:val="a8"/>
        <w:numPr>
          <w:ilvl w:val="0"/>
          <w:numId w:val="4"/>
        </w:numPr>
        <w:spacing w:beforeLines="50" w:before="120"/>
        <w:jc w:val="both"/>
      </w:pPr>
      <w:r w:rsidRPr="00663687">
        <w:t xml:space="preserve">Huang, Jikun and Linxiu Zhang. 1998.Agricultural Policy, Development and Food Security in China, In SAWG-CCICED, </w:t>
      </w:r>
      <w:r w:rsidRPr="00663687">
        <w:rPr>
          <w:i/>
          <w:iCs/>
        </w:rPr>
        <w:t>Challenges and Opportunities for Sustainable Agriculture in China,</w:t>
      </w:r>
      <w:r w:rsidRPr="00663687">
        <w:t xml:space="preserve"> China Environment Sciences Press, 1998, pp: 131-151.</w:t>
      </w:r>
    </w:p>
    <w:p w14:paraId="4D9F45A2" w14:textId="77777777" w:rsidR="0054563E" w:rsidRPr="00663687" w:rsidRDefault="0054563E" w:rsidP="009701AF">
      <w:pPr>
        <w:pStyle w:val="a8"/>
        <w:numPr>
          <w:ilvl w:val="0"/>
          <w:numId w:val="4"/>
        </w:numPr>
        <w:spacing w:beforeLines="50" w:before="120"/>
        <w:jc w:val="both"/>
        <w:rPr>
          <w:bCs/>
        </w:rPr>
      </w:pPr>
      <w:r w:rsidRPr="00663687">
        <w:t>Pray, Carl, Scott Rozelle and Jikun Huang. 1998. China’s Maize Seed Industries,</w:t>
      </w:r>
      <w:r w:rsidR="00157308" w:rsidRPr="00663687">
        <w:t xml:space="preserve"> </w:t>
      </w:r>
      <w:r w:rsidRPr="00663687">
        <w:rPr>
          <w:i/>
          <w:iCs/>
        </w:rPr>
        <w:t>Maize Seed Industries in Developing Countries,</w:t>
      </w:r>
      <w:r w:rsidR="00157308" w:rsidRPr="00663687">
        <w:rPr>
          <w:i/>
          <w:iCs/>
        </w:rPr>
        <w:t xml:space="preserve"> </w:t>
      </w:r>
      <w:r w:rsidRPr="00663687">
        <w:t>pp: 335-351. Edited by Michael L. Morris, Chapter 19, Boulder: Lynne Rienner Publishers, Inc, 1998.</w:t>
      </w:r>
    </w:p>
    <w:p w14:paraId="723F42C6" w14:textId="77777777" w:rsidR="0054563E" w:rsidRPr="00663687" w:rsidRDefault="0054563E" w:rsidP="009701AF">
      <w:pPr>
        <w:pStyle w:val="a8"/>
        <w:numPr>
          <w:ilvl w:val="0"/>
          <w:numId w:val="4"/>
        </w:numPr>
        <w:spacing w:beforeLines="50" w:before="120"/>
        <w:jc w:val="both"/>
      </w:pPr>
      <w:r w:rsidRPr="00663687">
        <w:t xml:space="preserve">Huang, Jikun. Agricultural Policy, Development and Food Security in China, </w:t>
      </w:r>
      <w:r w:rsidRPr="00663687">
        <w:rPr>
          <w:i/>
          <w:iCs/>
        </w:rPr>
        <w:t>Agricultural in China 1949-2030,</w:t>
      </w:r>
      <w:r w:rsidRPr="00663687">
        <w:t xml:space="preserve"> pp:209-257. Edited by Tso,T.C, Francis Tuan, and Miklos Faust, Chapter 4.2, IDEALS, Inc, 1998.</w:t>
      </w:r>
    </w:p>
    <w:p w14:paraId="7FF1877C" w14:textId="77777777" w:rsidR="0054563E" w:rsidRPr="00663687" w:rsidRDefault="0054563E" w:rsidP="009701AF">
      <w:pPr>
        <w:pStyle w:val="a8"/>
        <w:numPr>
          <w:ilvl w:val="0"/>
          <w:numId w:val="4"/>
        </w:numPr>
        <w:spacing w:beforeLines="50" w:before="120"/>
        <w:jc w:val="both"/>
        <w:rPr>
          <w:bCs/>
        </w:rPr>
      </w:pPr>
      <w:r w:rsidRPr="00663687">
        <w:t xml:space="preserve">Huang, Jikun and Zhang Linxiu. 1997. The Macroeconomic and Public Expenditure Indicators of Grain Policies in China: Some Selected Issues for Discussion, In OECD, </w:t>
      </w:r>
      <w:r w:rsidRPr="00663687">
        <w:rPr>
          <w:i/>
          <w:iCs/>
        </w:rPr>
        <w:t>Agricultural Policy in China</w:t>
      </w:r>
      <w:r w:rsidRPr="00663687">
        <w:t>, pp:180-189, OECD, Paris, 1997.</w:t>
      </w:r>
    </w:p>
    <w:p w14:paraId="6FE78D11" w14:textId="77777777" w:rsidR="0054563E" w:rsidRPr="00663687" w:rsidRDefault="0054563E" w:rsidP="009701AF">
      <w:pPr>
        <w:pStyle w:val="a8"/>
        <w:numPr>
          <w:ilvl w:val="0"/>
          <w:numId w:val="4"/>
        </w:numPr>
        <w:spacing w:beforeLines="50" w:before="120"/>
        <w:jc w:val="both"/>
      </w:pPr>
      <w:r w:rsidRPr="00663687">
        <w:t>Zhang, Linxiu, Jikun Huang and Scott Rozelle. 1997. China's Agro-environmental Policies and Measures for Sustainable Agriculture, In OECD,</w:t>
      </w:r>
      <w:r w:rsidRPr="00663687">
        <w:rPr>
          <w:i/>
          <w:iCs/>
        </w:rPr>
        <w:t xml:space="preserve"> Agricultural Policy in China</w:t>
      </w:r>
      <w:r w:rsidRPr="00663687">
        <w:t xml:space="preserve">, pp:104-111, OECD, Paris, 1997. </w:t>
      </w:r>
    </w:p>
    <w:p w14:paraId="211BAA1B" w14:textId="77777777" w:rsidR="0054563E" w:rsidRPr="00663687" w:rsidRDefault="0054563E" w:rsidP="009701AF">
      <w:pPr>
        <w:pStyle w:val="a8"/>
        <w:numPr>
          <w:ilvl w:val="0"/>
          <w:numId w:val="4"/>
        </w:numPr>
        <w:spacing w:beforeLines="50" w:before="120"/>
        <w:jc w:val="both"/>
        <w:rPr>
          <w:bCs/>
        </w:rPr>
      </w:pPr>
      <w:r w:rsidRPr="00663687">
        <w:t xml:space="preserve">Zhang, Linxiu, Jikun Huang and Scott Rozelle. 1997. Land Policy and Land Use in China, In OECD, </w:t>
      </w:r>
      <w:r w:rsidRPr="00663687">
        <w:rPr>
          <w:i/>
          <w:iCs/>
        </w:rPr>
        <w:t>Agricultural Policy in China,</w:t>
      </w:r>
      <w:r w:rsidRPr="00663687">
        <w:t>PP:71-77, OECD, Paris, 1997.</w:t>
      </w:r>
    </w:p>
    <w:p w14:paraId="3D599B0F" w14:textId="77777777" w:rsidR="0054563E" w:rsidRPr="00663687" w:rsidRDefault="0054563E" w:rsidP="009701AF">
      <w:pPr>
        <w:pStyle w:val="a8"/>
        <w:numPr>
          <w:ilvl w:val="0"/>
          <w:numId w:val="4"/>
        </w:numPr>
        <w:spacing w:beforeLines="50" w:before="120"/>
        <w:jc w:val="both"/>
      </w:pPr>
      <w:r w:rsidRPr="00663687">
        <w:t>Rozelle, Scott and Jikun Huang. 1997. Sustainable Agriculture and Rural Development in China in Mei Fangquan and Fahmi K. Bishay (eds.) pp: 82-89.</w:t>
      </w:r>
      <w:r w:rsidRPr="00663687">
        <w:rPr>
          <w:i/>
          <w:iCs/>
        </w:rPr>
        <w:t>Sustainable Agriculture and Rural Development.</w:t>
      </w:r>
      <w:r w:rsidRPr="00663687">
        <w:t xml:space="preserve"> Beijing: China Agricultural S</w:t>
      </w:r>
      <w:r w:rsidR="00157308" w:rsidRPr="00663687">
        <w:t xml:space="preserve">&amp;T </w:t>
      </w:r>
      <w:r w:rsidRPr="00663687">
        <w:t xml:space="preserve">Press. 1997. </w:t>
      </w:r>
    </w:p>
    <w:p w14:paraId="319E72B4" w14:textId="77777777" w:rsidR="0054563E" w:rsidRPr="00663687" w:rsidRDefault="0054563E" w:rsidP="009701AF">
      <w:pPr>
        <w:pStyle w:val="a8"/>
        <w:numPr>
          <w:ilvl w:val="0"/>
          <w:numId w:val="4"/>
        </w:numPr>
        <w:spacing w:beforeLines="50" w:before="120"/>
        <w:jc w:val="both"/>
        <w:rPr>
          <w:bCs/>
        </w:rPr>
      </w:pPr>
      <w:r w:rsidRPr="00663687">
        <w:t>Huang, Jikun and Scott Rozelle. 1997. Evaluation of Sustainable Agriculture: Analysis of Grain Yields in China, in Mei Fangquan and Fahmi K. Bishay (eds.) pp: 183-189.</w:t>
      </w:r>
      <w:r w:rsidRPr="00663687">
        <w:rPr>
          <w:i/>
          <w:iCs/>
        </w:rPr>
        <w:t>Sustainable Agriculture and Rural Development.</w:t>
      </w:r>
      <w:r w:rsidRPr="00663687">
        <w:t xml:space="preserve"> Beijing: China Agricultural S</w:t>
      </w:r>
      <w:r w:rsidR="00157308" w:rsidRPr="00663687">
        <w:t>&amp;T</w:t>
      </w:r>
      <w:r w:rsidRPr="00663687">
        <w:t xml:space="preserve"> Press. 1997. </w:t>
      </w:r>
    </w:p>
    <w:p w14:paraId="26A33E95" w14:textId="77777777" w:rsidR="0054563E" w:rsidRPr="00663687" w:rsidRDefault="0054563E" w:rsidP="009701AF">
      <w:pPr>
        <w:pStyle w:val="a8"/>
        <w:numPr>
          <w:ilvl w:val="0"/>
          <w:numId w:val="4"/>
        </w:numPr>
        <w:spacing w:beforeLines="50" w:before="120"/>
        <w:jc w:val="both"/>
      </w:pPr>
      <w:r w:rsidRPr="00663687">
        <w:t xml:space="preserve">Huang, Jikun. 1997. Agricultural Development, Policy and Food Security in China, In </w:t>
      </w:r>
      <w:r w:rsidRPr="00663687">
        <w:rPr>
          <w:i/>
          <w:iCs/>
        </w:rPr>
        <w:t>Proceedings: Wageningen-China, Wageningen, Report 84</w:t>
      </w:r>
      <w:r w:rsidRPr="00663687">
        <w:t xml:space="preserve">, pp: 3-38, AB-DLO, The Netherland, 1997. </w:t>
      </w:r>
    </w:p>
    <w:p w14:paraId="5FA48FC7" w14:textId="77777777" w:rsidR="0054563E" w:rsidRPr="00663687" w:rsidRDefault="0054563E" w:rsidP="009701AF">
      <w:pPr>
        <w:pStyle w:val="a8"/>
        <w:numPr>
          <w:ilvl w:val="0"/>
          <w:numId w:val="4"/>
        </w:numPr>
        <w:spacing w:beforeLines="50" w:before="120"/>
        <w:jc w:val="both"/>
      </w:pPr>
      <w:r w:rsidRPr="00663687">
        <w:t>Huang, Jikun. 1996. China's Integration into the Global Economy: Longer Term Implications for Agriculture and the Agro-Food Sector, in</w:t>
      </w:r>
      <w:r w:rsidRPr="00663687">
        <w:rPr>
          <w:i/>
          <w:iCs/>
        </w:rPr>
        <w:t xml:space="preserve"> OECD's linkage Study.</w:t>
      </w:r>
    </w:p>
    <w:p w14:paraId="472CA13B" w14:textId="77777777" w:rsidR="0054563E" w:rsidRPr="00663687" w:rsidRDefault="0054563E" w:rsidP="009701AF">
      <w:pPr>
        <w:pStyle w:val="a8"/>
        <w:numPr>
          <w:ilvl w:val="0"/>
          <w:numId w:val="4"/>
        </w:numPr>
        <w:spacing w:beforeLines="50" w:before="120"/>
        <w:jc w:val="both"/>
      </w:pPr>
      <w:r w:rsidRPr="00663687">
        <w:rPr>
          <w:bCs/>
        </w:rPr>
        <w:t xml:space="preserve">Huang, Jikun. 1990. Changing Consumption Patterns and Demand for Cereal Grains in Asia. </w:t>
      </w:r>
      <w:r w:rsidRPr="00663687">
        <w:t>Ph.D. Dissertation, the University of the Philippines at Los Banos, Philippines. 1990.</w:t>
      </w:r>
    </w:p>
    <w:sectPr w:rsidR="0054563E" w:rsidRPr="00663687" w:rsidSect="00DB3279">
      <w:footerReference w:type="even" r:id="rId52"/>
      <w:footerReference w:type="default" r:id="rId53"/>
      <w:footnotePr>
        <w:numRestart w:val="eachSect"/>
      </w:footnotePr>
      <w:type w:val="continuous"/>
      <w:pgSz w:w="11909" w:h="16834" w:code="9"/>
      <w:pgMar w:top="1418" w:right="1361" w:bottom="1247" w:left="1361" w:header="851" w:footer="1021" w:gutter="0"/>
      <w:cols w:space="42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F0AD71" w14:textId="77777777" w:rsidR="00CD5654" w:rsidRDefault="00CD5654">
      <w:r>
        <w:separator/>
      </w:r>
    </w:p>
  </w:endnote>
  <w:endnote w:type="continuationSeparator" w:id="0">
    <w:p w14:paraId="491D2AA5" w14:textId="77777777" w:rsidR="00CD5654" w:rsidRDefault="00CD5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ms Rmn">
    <w:panose1 w:val="02020603040505020304"/>
    <w:charset w:val="00"/>
    <w:family w:val="roman"/>
    <w:pitch w:val="default"/>
    <w:sig w:usb0="00000000" w:usb1="00000000" w:usb2="00000000" w:usb3="00000000" w:csb0="00000001" w:csb1="00000000"/>
  </w:font>
  <w:font w:name="???????????????????????????????">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仿宋_GB2312">
    <w:altName w:val="仿宋"/>
    <w:charset w:val="86"/>
    <w:family w:val="modern"/>
    <w:pitch w:val="default"/>
    <w:sig w:usb0="00000000" w:usb1="00000000" w:usb2="00000010" w:usb3="00000000" w:csb0="00040000" w:csb1="00000000"/>
  </w:font>
  <w:font w:name="”“Times New Roman”“">
    <w:altName w:val="宋体"/>
    <w:charset w:val="86"/>
    <w:family w:val="roman"/>
    <w:pitch w:val="default"/>
    <w:sig w:usb0="00000000" w:usb1="00000000" w:usb2="00000010" w:usb3="00000000" w:csb0="00040000" w:csb1="00000000"/>
  </w:font>
  <w:font w:name="Benton Gothic">
    <w:altName w:val="Benton Gothic"/>
    <w:panose1 w:val="00000000000000000000"/>
    <w:charset w:val="4D"/>
    <w:family w:val="roman"/>
    <w:notTrueType/>
    <w:pitch w:val="default"/>
    <w:sig w:usb0="00000003" w:usb1="00000000" w:usb2="00000000" w:usb3="00000000" w:csb0="00000001" w:csb1="00000000"/>
  </w:font>
  <w:font w:name="Calibri">
    <w:altName w:val="Calibri"/>
    <w:panose1 w:val="020F0502020204030204"/>
    <w:charset w:val="00"/>
    <w:family w:val="swiss"/>
    <w:pitch w:val="variable"/>
    <w:sig w:usb0="E4002EFF" w:usb1="C200ACFF" w:usb2="00000009" w:usb3="00000000" w:csb0="000001FF"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DFBDD" w14:textId="77777777" w:rsidR="00036B05" w:rsidRDefault="00036B05">
    <w:pPr>
      <w:pStyle w:val="a4"/>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end"/>
    </w:r>
  </w:p>
  <w:p w14:paraId="79942D91" w14:textId="77777777" w:rsidR="00036B05" w:rsidRDefault="00036B05">
    <w:pPr>
      <w:pStyle w:val="a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917799" w14:textId="6A5C35FB" w:rsidR="00036B05" w:rsidRDefault="00036B05">
    <w:pPr>
      <w:pStyle w:val="a4"/>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separate"/>
    </w:r>
    <w:r w:rsidR="00CA54C9">
      <w:rPr>
        <w:rStyle w:val="af0"/>
        <w:noProof/>
      </w:rPr>
      <w:t>8</w:t>
    </w:r>
    <w:r>
      <w:rPr>
        <w:rStyle w:val="af0"/>
      </w:rPr>
      <w:fldChar w:fldCharType="end"/>
    </w:r>
  </w:p>
  <w:p w14:paraId="4FA5F0AA" w14:textId="77777777" w:rsidR="00036B05" w:rsidRDefault="00036B05">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3F7CF2" w14:textId="77777777" w:rsidR="00CD5654" w:rsidRDefault="00CD5654">
      <w:r>
        <w:separator/>
      </w:r>
    </w:p>
  </w:footnote>
  <w:footnote w:type="continuationSeparator" w:id="0">
    <w:p w14:paraId="418BBB9E" w14:textId="77777777" w:rsidR="00CD5654" w:rsidRDefault="00CD56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FB8896C"/>
    <w:multiLevelType w:val="singleLevel"/>
    <w:tmpl w:val="DFB8896C"/>
    <w:lvl w:ilvl="0">
      <w:start w:val="1"/>
      <w:numFmt w:val="decimal"/>
      <w:lvlText w:val="%1."/>
      <w:lvlJc w:val="left"/>
      <w:pPr>
        <w:ind w:left="425" w:hanging="425"/>
      </w:pPr>
      <w:rPr>
        <w:rFonts w:hint="default"/>
      </w:rPr>
    </w:lvl>
  </w:abstractNum>
  <w:abstractNum w:abstractNumId="1" w15:restartNumberingAfterBreak="0">
    <w:nsid w:val="01E61637"/>
    <w:multiLevelType w:val="hybridMultilevel"/>
    <w:tmpl w:val="C2F0E32A"/>
    <w:lvl w:ilvl="0" w:tplc="0409000F">
      <w:start w:val="1"/>
      <w:numFmt w:val="decimal"/>
      <w:lvlText w:val="%1."/>
      <w:lvlJc w:val="left"/>
      <w:pPr>
        <w:tabs>
          <w:tab w:val="num" w:pos="420"/>
        </w:tabs>
        <w:ind w:left="420" w:hanging="420"/>
      </w:pPr>
      <w:rPr>
        <w:rFonts w:cs="Times New Roman"/>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2" w15:restartNumberingAfterBreak="0">
    <w:nsid w:val="02E958C9"/>
    <w:multiLevelType w:val="hybridMultilevel"/>
    <w:tmpl w:val="14A4191E"/>
    <w:lvl w:ilvl="0" w:tplc="E28EE0D0">
      <w:start w:val="1"/>
      <w:numFmt w:val="decimal"/>
      <w:lvlText w:val="%1."/>
      <w:lvlJc w:val="left"/>
      <w:pPr>
        <w:tabs>
          <w:tab w:val="num" w:pos="1211"/>
        </w:tabs>
        <w:ind w:left="1211" w:hanging="360"/>
      </w:pPr>
      <w:rPr>
        <w:rFonts w:cs="Times New Roman" w:hint="default"/>
        <w:b w:val="0"/>
        <w:i w:val="0"/>
        <w:iCs/>
        <w:color w:val="auto"/>
        <w:sz w:val="24"/>
        <w:szCs w:val="24"/>
        <w:lang w:val="en-US"/>
      </w:rPr>
    </w:lvl>
    <w:lvl w:ilvl="1" w:tplc="04090019">
      <w:start w:val="1"/>
      <w:numFmt w:val="lowerLetter"/>
      <w:lvlText w:val="%2)"/>
      <w:lvlJc w:val="left"/>
      <w:pPr>
        <w:tabs>
          <w:tab w:val="num" w:pos="1260"/>
        </w:tabs>
        <w:ind w:left="1260" w:hanging="420"/>
      </w:pPr>
      <w:rPr>
        <w:rFonts w:cs="Times New Roman"/>
      </w:rPr>
    </w:lvl>
    <w:lvl w:ilvl="2" w:tplc="0409001B" w:tentative="1">
      <w:start w:val="1"/>
      <w:numFmt w:val="lowerRoman"/>
      <w:lvlText w:val="%3."/>
      <w:lvlJc w:val="righ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9" w:tentative="1">
      <w:start w:val="1"/>
      <w:numFmt w:val="lowerLetter"/>
      <w:lvlText w:val="%5)"/>
      <w:lvlJc w:val="left"/>
      <w:pPr>
        <w:tabs>
          <w:tab w:val="num" w:pos="2520"/>
        </w:tabs>
        <w:ind w:left="2520" w:hanging="420"/>
      </w:pPr>
      <w:rPr>
        <w:rFonts w:cs="Times New Roman"/>
      </w:rPr>
    </w:lvl>
    <w:lvl w:ilvl="5" w:tplc="0409001B" w:tentative="1">
      <w:start w:val="1"/>
      <w:numFmt w:val="lowerRoman"/>
      <w:lvlText w:val="%6."/>
      <w:lvlJc w:val="righ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9" w:tentative="1">
      <w:start w:val="1"/>
      <w:numFmt w:val="lowerLetter"/>
      <w:lvlText w:val="%8)"/>
      <w:lvlJc w:val="left"/>
      <w:pPr>
        <w:tabs>
          <w:tab w:val="num" w:pos="3780"/>
        </w:tabs>
        <w:ind w:left="3780" w:hanging="420"/>
      </w:pPr>
      <w:rPr>
        <w:rFonts w:cs="Times New Roman"/>
      </w:rPr>
    </w:lvl>
    <w:lvl w:ilvl="8" w:tplc="0409001B" w:tentative="1">
      <w:start w:val="1"/>
      <w:numFmt w:val="lowerRoman"/>
      <w:lvlText w:val="%9."/>
      <w:lvlJc w:val="right"/>
      <w:pPr>
        <w:tabs>
          <w:tab w:val="num" w:pos="4200"/>
        </w:tabs>
        <w:ind w:left="4200" w:hanging="420"/>
      </w:pPr>
      <w:rPr>
        <w:rFonts w:cs="Times New Roman"/>
      </w:rPr>
    </w:lvl>
  </w:abstractNum>
  <w:abstractNum w:abstractNumId="3" w15:restartNumberingAfterBreak="0">
    <w:nsid w:val="06B50254"/>
    <w:multiLevelType w:val="multilevel"/>
    <w:tmpl w:val="63682810"/>
    <w:lvl w:ilvl="0">
      <w:start w:val="1"/>
      <w:numFmt w:val="decimal"/>
      <w:lvlText w:val="%1."/>
      <w:lvlJc w:val="left"/>
      <w:pPr>
        <w:ind w:left="360" w:hanging="360"/>
      </w:pPr>
      <w:rPr>
        <w:rFonts w:hint="default"/>
        <w:i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08333214"/>
    <w:multiLevelType w:val="multilevel"/>
    <w:tmpl w:val="E8B64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D135B5"/>
    <w:multiLevelType w:val="multilevel"/>
    <w:tmpl w:val="21D42B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ADC39CC"/>
    <w:multiLevelType w:val="hybridMultilevel"/>
    <w:tmpl w:val="FCAE514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1260" w:hanging="420"/>
      </w:pPr>
      <w:rPr>
        <w:rFonts w:ascii="Symbol" w:hAnsi="Symbol"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15:restartNumberingAfterBreak="0">
    <w:nsid w:val="0E993873"/>
    <w:multiLevelType w:val="multilevel"/>
    <w:tmpl w:val="9ED62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DE1C25"/>
    <w:multiLevelType w:val="hybridMultilevel"/>
    <w:tmpl w:val="ADB0C500"/>
    <w:lvl w:ilvl="0" w:tplc="BE48448A">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9" w15:restartNumberingAfterBreak="0">
    <w:nsid w:val="19DB0EA3"/>
    <w:multiLevelType w:val="hybridMultilevel"/>
    <w:tmpl w:val="8912E314"/>
    <w:lvl w:ilvl="0" w:tplc="0409000F">
      <w:start w:val="1"/>
      <w:numFmt w:val="decimal"/>
      <w:lvlText w:val="%1."/>
      <w:lvlJc w:val="left"/>
      <w:pPr>
        <w:ind w:left="420" w:hanging="420"/>
      </w:p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1BBF32E1"/>
    <w:multiLevelType w:val="hybridMultilevel"/>
    <w:tmpl w:val="342255D8"/>
    <w:lvl w:ilvl="0" w:tplc="0409000F">
      <w:start w:val="1"/>
      <w:numFmt w:val="decimal"/>
      <w:lvlText w:val="%1."/>
      <w:lvlJc w:val="left"/>
      <w:pPr>
        <w:tabs>
          <w:tab w:val="num" w:pos="360"/>
        </w:tabs>
        <w:ind w:left="360" w:hanging="360"/>
      </w:pPr>
      <w:rPr>
        <w:rFonts w:hint="default"/>
      </w:rPr>
    </w:lvl>
    <w:lvl w:ilvl="1" w:tplc="25CEBE44" w:tentative="1">
      <w:start w:val="1"/>
      <w:numFmt w:val="bullet"/>
      <w:lvlText w:val="•"/>
      <w:lvlJc w:val="left"/>
      <w:pPr>
        <w:tabs>
          <w:tab w:val="num" w:pos="1080"/>
        </w:tabs>
        <w:ind w:left="1080" w:hanging="360"/>
      </w:pPr>
      <w:rPr>
        <w:rFonts w:ascii="Arial" w:hAnsi="Arial" w:hint="default"/>
      </w:rPr>
    </w:lvl>
    <w:lvl w:ilvl="2" w:tplc="B756D83A" w:tentative="1">
      <w:start w:val="1"/>
      <w:numFmt w:val="bullet"/>
      <w:lvlText w:val="•"/>
      <w:lvlJc w:val="left"/>
      <w:pPr>
        <w:tabs>
          <w:tab w:val="num" w:pos="1800"/>
        </w:tabs>
        <w:ind w:left="1800" w:hanging="360"/>
      </w:pPr>
      <w:rPr>
        <w:rFonts w:ascii="Arial" w:hAnsi="Arial" w:hint="default"/>
      </w:rPr>
    </w:lvl>
    <w:lvl w:ilvl="3" w:tplc="D92C2EB6" w:tentative="1">
      <w:start w:val="1"/>
      <w:numFmt w:val="bullet"/>
      <w:lvlText w:val="•"/>
      <w:lvlJc w:val="left"/>
      <w:pPr>
        <w:tabs>
          <w:tab w:val="num" w:pos="2520"/>
        </w:tabs>
        <w:ind w:left="2520" w:hanging="360"/>
      </w:pPr>
      <w:rPr>
        <w:rFonts w:ascii="Arial" w:hAnsi="Arial" w:hint="default"/>
      </w:rPr>
    </w:lvl>
    <w:lvl w:ilvl="4" w:tplc="5EAAF2A0" w:tentative="1">
      <w:start w:val="1"/>
      <w:numFmt w:val="bullet"/>
      <w:lvlText w:val="•"/>
      <w:lvlJc w:val="left"/>
      <w:pPr>
        <w:tabs>
          <w:tab w:val="num" w:pos="3240"/>
        </w:tabs>
        <w:ind w:left="3240" w:hanging="360"/>
      </w:pPr>
      <w:rPr>
        <w:rFonts w:ascii="Arial" w:hAnsi="Arial" w:hint="default"/>
      </w:rPr>
    </w:lvl>
    <w:lvl w:ilvl="5" w:tplc="691E07E8" w:tentative="1">
      <w:start w:val="1"/>
      <w:numFmt w:val="bullet"/>
      <w:lvlText w:val="•"/>
      <w:lvlJc w:val="left"/>
      <w:pPr>
        <w:tabs>
          <w:tab w:val="num" w:pos="3960"/>
        </w:tabs>
        <w:ind w:left="3960" w:hanging="360"/>
      </w:pPr>
      <w:rPr>
        <w:rFonts w:ascii="Arial" w:hAnsi="Arial" w:hint="default"/>
      </w:rPr>
    </w:lvl>
    <w:lvl w:ilvl="6" w:tplc="AA2E4358" w:tentative="1">
      <w:start w:val="1"/>
      <w:numFmt w:val="bullet"/>
      <w:lvlText w:val="•"/>
      <w:lvlJc w:val="left"/>
      <w:pPr>
        <w:tabs>
          <w:tab w:val="num" w:pos="4680"/>
        </w:tabs>
        <w:ind w:left="4680" w:hanging="360"/>
      </w:pPr>
      <w:rPr>
        <w:rFonts w:ascii="Arial" w:hAnsi="Arial" w:hint="default"/>
      </w:rPr>
    </w:lvl>
    <w:lvl w:ilvl="7" w:tplc="09485384" w:tentative="1">
      <w:start w:val="1"/>
      <w:numFmt w:val="bullet"/>
      <w:lvlText w:val="•"/>
      <w:lvlJc w:val="left"/>
      <w:pPr>
        <w:tabs>
          <w:tab w:val="num" w:pos="5400"/>
        </w:tabs>
        <w:ind w:left="5400" w:hanging="360"/>
      </w:pPr>
      <w:rPr>
        <w:rFonts w:ascii="Arial" w:hAnsi="Arial" w:hint="default"/>
      </w:rPr>
    </w:lvl>
    <w:lvl w:ilvl="8" w:tplc="781E8A96" w:tentative="1">
      <w:start w:val="1"/>
      <w:numFmt w:val="bullet"/>
      <w:lvlText w:val="•"/>
      <w:lvlJc w:val="left"/>
      <w:pPr>
        <w:tabs>
          <w:tab w:val="num" w:pos="6120"/>
        </w:tabs>
        <w:ind w:left="6120" w:hanging="360"/>
      </w:pPr>
      <w:rPr>
        <w:rFonts w:ascii="Arial" w:hAnsi="Arial" w:hint="default"/>
      </w:rPr>
    </w:lvl>
  </w:abstractNum>
  <w:abstractNum w:abstractNumId="11" w15:restartNumberingAfterBreak="0">
    <w:nsid w:val="2C9804FD"/>
    <w:multiLevelType w:val="hybridMultilevel"/>
    <w:tmpl w:val="2EEEB9AE"/>
    <w:lvl w:ilvl="0" w:tplc="F02ED6FE">
      <w:start w:val="1"/>
      <w:numFmt w:val="decimal"/>
      <w:lvlText w:val="%1."/>
      <w:lvlJc w:val="left"/>
      <w:pPr>
        <w:ind w:left="360" w:hanging="360"/>
      </w:pPr>
      <w:rPr>
        <w:rFonts w:ascii="宋体" w:eastAsia="宋体" w:hAnsi="Tms Rmn" w:cs="Times New Roman"/>
        <w:sz w:val="22"/>
      </w:rPr>
    </w:lvl>
    <w:lvl w:ilvl="1" w:tplc="04090019">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2" w15:restartNumberingAfterBreak="0">
    <w:nsid w:val="2FC5463B"/>
    <w:multiLevelType w:val="hybridMultilevel"/>
    <w:tmpl w:val="35009C28"/>
    <w:lvl w:ilvl="0" w:tplc="5AEA286C">
      <w:start w:val="1"/>
      <w:numFmt w:val="decimal"/>
      <w:lvlText w:val="%1."/>
      <w:lvlJc w:val="left"/>
      <w:pPr>
        <w:ind w:left="3411" w:hanging="720"/>
      </w:pPr>
      <w:rPr>
        <w:rFonts w:cs="Times New Roman" w:hint="default"/>
        <w:b w:val="0"/>
        <w:color w:val="auto"/>
        <w:sz w:val="24"/>
        <w:szCs w:val="24"/>
        <w:lang w:val="nl-NL"/>
      </w:rPr>
    </w:lvl>
    <w:lvl w:ilvl="1" w:tplc="04090019">
      <w:start w:val="1"/>
      <w:numFmt w:val="lowerLetter"/>
      <w:lvlText w:val="%2)"/>
      <w:lvlJc w:val="left"/>
      <w:pPr>
        <w:ind w:left="3531" w:hanging="420"/>
      </w:pPr>
    </w:lvl>
    <w:lvl w:ilvl="2" w:tplc="4EF6B50A">
      <w:start w:val="2"/>
      <w:numFmt w:val="japaneseCounting"/>
      <w:lvlText w:val="（%3）"/>
      <w:lvlJc w:val="left"/>
      <w:pPr>
        <w:ind w:left="4251" w:hanging="720"/>
      </w:pPr>
      <w:rPr>
        <w:rFonts w:hint="default"/>
      </w:rPr>
    </w:lvl>
    <w:lvl w:ilvl="3" w:tplc="0409000F" w:tentative="1">
      <w:start w:val="1"/>
      <w:numFmt w:val="decimal"/>
      <w:lvlText w:val="%4."/>
      <w:lvlJc w:val="left"/>
      <w:pPr>
        <w:ind w:left="4371" w:hanging="420"/>
      </w:pPr>
    </w:lvl>
    <w:lvl w:ilvl="4" w:tplc="04090019" w:tentative="1">
      <w:start w:val="1"/>
      <w:numFmt w:val="lowerLetter"/>
      <w:lvlText w:val="%5)"/>
      <w:lvlJc w:val="left"/>
      <w:pPr>
        <w:ind w:left="4791" w:hanging="420"/>
      </w:pPr>
    </w:lvl>
    <w:lvl w:ilvl="5" w:tplc="0409001B" w:tentative="1">
      <w:start w:val="1"/>
      <w:numFmt w:val="lowerRoman"/>
      <w:lvlText w:val="%6."/>
      <w:lvlJc w:val="right"/>
      <w:pPr>
        <w:ind w:left="5211" w:hanging="420"/>
      </w:pPr>
    </w:lvl>
    <w:lvl w:ilvl="6" w:tplc="0409000F" w:tentative="1">
      <w:start w:val="1"/>
      <w:numFmt w:val="decimal"/>
      <w:lvlText w:val="%7."/>
      <w:lvlJc w:val="left"/>
      <w:pPr>
        <w:ind w:left="5631" w:hanging="420"/>
      </w:pPr>
    </w:lvl>
    <w:lvl w:ilvl="7" w:tplc="04090019" w:tentative="1">
      <w:start w:val="1"/>
      <w:numFmt w:val="lowerLetter"/>
      <w:lvlText w:val="%8)"/>
      <w:lvlJc w:val="left"/>
      <w:pPr>
        <w:ind w:left="6051" w:hanging="420"/>
      </w:pPr>
    </w:lvl>
    <w:lvl w:ilvl="8" w:tplc="0409001B" w:tentative="1">
      <w:start w:val="1"/>
      <w:numFmt w:val="lowerRoman"/>
      <w:lvlText w:val="%9."/>
      <w:lvlJc w:val="right"/>
      <w:pPr>
        <w:ind w:left="6471" w:hanging="420"/>
      </w:pPr>
    </w:lvl>
  </w:abstractNum>
  <w:abstractNum w:abstractNumId="13" w15:restartNumberingAfterBreak="0">
    <w:nsid w:val="32FE7737"/>
    <w:multiLevelType w:val="hybridMultilevel"/>
    <w:tmpl w:val="7A84B1AE"/>
    <w:lvl w:ilvl="0" w:tplc="ED8A78FC">
      <w:start w:val="1"/>
      <w:numFmt w:val="bullet"/>
      <w:lvlText w:val="•"/>
      <w:lvlJc w:val="left"/>
      <w:pPr>
        <w:tabs>
          <w:tab w:val="num" w:pos="720"/>
        </w:tabs>
        <w:ind w:left="720" w:hanging="360"/>
      </w:pPr>
      <w:rPr>
        <w:rFonts w:ascii="宋体" w:eastAsia="宋体" w:hint="default"/>
      </w:rPr>
    </w:lvl>
    <w:lvl w:ilvl="1" w:tplc="C8980DC0" w:tentative="1">
      <w:start w:val="1"/>
      <w:numFmt w:val="bullet"/>
      <w:lvlText w:val="•"/>
      <w:lvlJc w:val="left"/>
      <w:pPr>
        <w:tabs>
          <w:tab w:val="num" w:pos="1440"/>
        </w:tabs>
        <w:ind w:left="1440" w:hanging="360"/>
      </w:pPr>
      <w:rPr>
        <w:rFonts w:ascii="宋体" w:eastAsia="宋体" w:hint="default"/>
      </w:rPr>
    </w:lvl>
    <w:lvl w:ilvl="2" w:tplc="E200A3EE" w:tentative="1">
      <w:start w:val="1"/>
      <w:numFmt w:val="bullet"/>
      <w:lvlText w:val="•"/>
      <w:lvlJc w:val="left"/>
      <w:pPr>
        <w:tabs>
          <w:tab w:val="num" w:pos="2160"/>
        </w:tabs>
        <w:ind w:left="2160" w:hanging="360"/>
      </w:pPr>
      <w:rPr>
        <w:rFonts w:ascii="宋体" w:eastAsia="宋体" w:hint="default"/>
      </w:rPr>
    </w:lvl>
    <w:lvl w:ilvl="3" w:tplc="73A05620" w:tentative="1">
      <w:start w:val="1"/>
      <w:numFmt w:val="bullet"/>
      <w:lvlText w:val="•"/>
      <w:lvlJc w:val="left"/>
      <w:pPr>
        <w:tabs>
          <w:tab w:val="num" w:pos="2880"/>
        </w:tabs>
        <w:ind w:left="2880" w:hanging="360"/>
      </w:pPr>
      <w:rPr>
        <w:rFonts w:ascii="宋体" w:eastAsia="宋体" w:hint="default"/>
      </w:rPr>
    </w:lvl>
    <w:lvl w:ilvl="4" w:tplc="940C33D8" w:tentative="1">
      <w:start w:val="1"/>
      <w:numFmt w:val="bullet"/>
      <w:lvlText w:val="•"/>
      <w:lvlJc w:val="left"/>
      <w:pPr>
        <w:tabs>
          <w:tab w:val="num" w:pos="3600"/>
        </w:tabs>
        <w:ind w:left="3600" w:hanging="360"/>
      </w:pPr>
      <w:rPr>
        <w:rFonts w:ascii="宋体" w:eastAsia="宋体" w:hint="default"/>
      </w:rPr>
    </w:lvl>
    <w:lvl w:ilvl="5" w:tplc="671C3CFE" w:tentative="1">
      <w:start w:val="1"/>
      <w:numFmt w:val="bullet"/>
      <w:lvlText w:val="•"/>
      <w:lvlJc w:val="left"/>
      <w:pPr>
        <w:tabs>
          <w:tab w:val="num" w:pos="4320"/>
        </w:tabs>
        <w:ind w:left="4320" w:hanging="360"/>
      </w:pPr>
      <w:rPr>
        <w:rFonts w:ascii="宋体" w:eastAsia="宋体" w:hint="default"/>
      </w:rPr>
    </w:lvl>
    <w:lvl w:ilvl="6" w:tplc="528071DA" w:tentative="1">
      <w:start w:val="1"/>
      <w:numFmt w:val="bullet"/>
      <w:lvlText w:val="•"/>
      <w:lvlJc w:val="left"/>
      <w:pPr>
        <w:tabs>
          <w:tab w:val="num" w:pos="5040"/>
        </w:tabs>
        <w:ind w:left="5040" w:hanging="360"/>
      </w:pPr>
      <w:rPr>
        <w:rFonts w:ascii="宋体" w:eastAsia="宋体" w:hint="default"/>
      </w:rPr>
    </w:lvl>
    <w:lvl w:ilvl="7" w:tplc="45042716" w:tentative="1">
      <w:start w:val="1"/>
      <w:numFmt w:val="bullet"/>
      <w:lvlText w:val="•"/>
      <w:lvlJc w:val="left"/>
      <w:pPr>
        <w:tabs>
          <w:tab w:val="num" w:pos="5760"/>
        </w:tabs>
        <w:ind w:left="5760" w:hanging="360"/>
      </w:pPr>
      <w:rPr>
        <w:rFonts w:ascii="宋体" w:eastAsia="宋体" w:hint="default"/>
      </w:rPr>
    </w:lvl>
    <w:lvl w:ilvl="8" w:tplc="BE9867B2" w:tentative="1">
      <w:start w:val="1"/>
      <w:numFmt w:val="bullet"/>
      <w:lvlText w:val="•"/>
      <w:lvlJc w:val="left"/>
      <w:pPr>
        <w:tabs>
          <w:tab w:val="num" w:pos="6480"/>
        </w:tabs>
        <w:ind w:left="6480" w:hanging="360"/>
      </w:pPr>
      <w:rPr>
        <w:rFonts w:ascii="宋体" w:eastAsia="宋体" w:hint="default"/>
      </w:rPr>
    </w:lvl>
  </w:abstractNum>
  <w:abstractNum w:abstractNumId="14" w15:restartNumberingAfterBreak="0">
    <w:nsid w:val="332137BF"/>
    <w:multiLevelType w:val="multilevel"/>
    <w:tmpl w:val="F93AB8AC"/>
    <w:lvl w:ilvl="0">
      <w:start w:val="1"/>
      <w:numFmt w:val="decimal"/>
      <w:lvlText w:val="%1."/>
      <w:lvlJc w:val="left"/>
      <w:pPr>
        <w:ind w:left="1353" w:hanging="360"/>
      </w:pPr>
      <w:rPr>
        <w:rFonts w:hint="default"/>
      </w:rPr>
    </w:lvl>
    <w:lvl w:ilvl="1">
      <w:start w:val="1"/>
      <w:numFmt w:val="decimal"/>
      <w:isLgl/>
      <w:lvlText w:val="%1.%2"/>
      <w:lvlJc w:val="left"/>
      <w:pPr>
        <w:ind w:left="1713" w:hanging="360"/>
      </w:pPr>
      <w:rPr>
        <w:rFonts w:hint="default"/>
        <w:i w:val="0"/>
      </w:rPr>
    </w:lvl>
    <w:lvl w:ilvl="2">
      <w:start w:val="1"/>
      <w:numFmt w:val="decimal"/>
      <w:isLgl/>
      <w:lvlText w:val="%1.%2.%3"/>
      <w:lvlJc w:val="left"/>
      <w:pPr>
        <w:ind w:left="2433" w:hanging="720"/>
      </w:pPr>
      <w:rPr>
        <w:rFonts w:hint="default"/>
        <w:i w:val="0"/>
      </w:rPr>
    </w:lvl>
    <w:lvl w:ilvl="3">
      <w:start w:val="1"/>
      <w:numFmt w:val="decimal"/>
      <w:isLgl/>
      <w:lvlText w:val="%1.%2.%3.%4"/>
      <w:lvlJc w:val="left"/>
      <w:pPr>
        <w:ind w:left="2793" w:hanging="720"/>
      </w:pPr>
      <w:rPr>
        <w:rFonts w:hint="default"/>
        <w:i w:val="0"/>
      </w:rPr>
    </w:lvl>
    <w:lvl w:ilvl="4">
      <w:start w:val="1"/>
      <w:numFmt w:val="decimal"/>
      <w:isLgl/>
      <w:lvlText w:val="%1.%2.%3.%4.%5"/>
      <w:lvlJc w:val="left"/>
      <w:pPr>
        <w:ind w:left="3513" w:hanging="1080"/>
      </w:pPr>
      <w:rPr>
        <w:rFonts w:hint="default"/>
        <w:i w:val="0"/>
      </w:rPr>
    </w:lvl>
    <w:lvl w:ilvl="5">
      <w:start w:val="1"/>
      <w:numFmt w:val="decimal"/>
      <w:isLgl/>
      <w:lvlText w:val="%1.%2.%3.%4.%5.%6"/>
      <w:lvlJc w:val="left"/>
      <w:pPr>
        <w:ind w:left="3873" w:hanging="1080"/>
      </w:pPr>
      <w:rPr>
        <w:rFonts w:hint="default"/>
        <w:i w:val="0"/>
      </w:rPr>
    </w:lvl>
    <w:lvl w:ilvl="6">
      <w:start w:val="1"/>
      <w:numFmt w:val="decimal"/>
      <w:isLgl/>
      <w:lvlText w:val="%1.%2.%3.%4.%5.%6.%7"/>
      <w:lvlJc w:val="left"/>
      <w:pPr>
        <w:ind w:left="4593" w:hanging="1440"/>
      </w:pPr>
      <w:rPr>
        <w:rFonts w:hint="default"/>
        <w:i w:val="0"/>
      </w:rPr>
    </w:lvl>
    <w:lvl w:ilvl="7">
      <w:start w:val="1"/>
      <w:numFmt w:val="decimal"/>
      <w:isLgl/>
      <w:lvlText w:val="%1.%2.%3.%4.%5.%6.%7.%8"/>
      <w:lvlJc w:val="left"/>
      <w:pPr>
        <w:ind w:left="4953" w:hanging="1440"/>
      </w:pPr>
      <w:rPr>
        <w:rFonts w:hint="default"/>
        <w:i w:val="0"/>
      </w:rPr>
    </w:lvl>
    <w:lvl w:ilvl="8">
      <w:start w:val="1"/>
      <w:numFmt w:val="decimal"/>
      <w:isLgl/>
      <w:lvlText w:val="%1.%2.%3.%4.%5.%6.%7.%8.%9"/>
      <w:lvlJc w:val="left"/>
      <w:pPr>
        <w:ind w:left="5673" w:hanging="1800"/>
      </w:pPr>
      <w:rPr>
        <w:rFonts w:hint="default"/>
        <w:i w:val="0"/>
      </w:rPr>
    </w:lvl>
  </w:abstractNum>
  <w:abstractNum w:abstractNumId="15" w15:restartNumberingAfterBreak="0">
    <w:nsid w:val="335E5C97"/>
    <w:multiLevelType w:val="hybridMultilevel"/>
    <w:tmpl w:val="A2204644"/>
    <w:lvl w:ilvl="0" w:tplc="3CA88AB4">
      <w:start w:val="1"/>
      <w:numFmt w:val="decimal"/>
      <w:lvlText w:val="%1."/>
      <w:lvlJc w:val="left"/>
      <w:pPr>
        <w:ind w:left="360" w:hanging="360"/>
      </w:pPr>
      <w:rPr>
        <w:rFonts w:cs="Times New Roman" w:hint="default"/>
      </w:rPr>
    </w:lvl>
    <w:lvl w:ilvl="1" w:tplc="04090019" w:tentative="1">
      <w:start w:val="1"/>
      <w:numFmt w:val="lowerLetter"/>
      <w:lvlText w:val="%2)"/>
      <w:lvlJc w:val="left"/>
      <w:pPr>
        <w:tabs>
          <w:tab w:val="num" w:pos="120"/>
        </w:tabs>
        <w:ind w:left="120" w:hanging="420"/>
      </w:pPr>
      <w:rPr>
        <w:rFonts w:cs="Times New Roman"/>
      </w:rPr>
    </w:lvl>
    <w:lvl w:ilvl="2" w:tplc="0409001B" w:tentative="1">
      <w:start w:val="1"/>
      <w:numFmt w:val="lowerRoman"/>
      <w:lvlText w:val="%3."/>
      <w:lvlJc w:val="right"/>
      <w:pPr>
        <w:tabs>
          <w:tab w:val="num" w:pos="540"/>
        </w:tabs>
        <w:ind w:left="540" w:hanging="420"/>
      </w:pPr>
      <w:rPr>
        <w:rFonts w:cs="Times New Roman"/>
      </w:rPr>
    </w:lvl>
    <w:lvl w:ilvl="3" w:tplc="0409000F" w:tentative="1">
      <w:start w:val="1"/>
      <w:numFmt w:val="decimal"/>
      <w:lvlText w:val="%4."/>
      <w:lvlJc w:val="left"/>
      <w:pPr>
        <w:tabs>
          <w:tab w:val="num" w:pos="960"/>
        </w:tabs>
        <w:ind w:left="960" w:hanging="420"/>
      </w:pPr>
      <w:rPr>
        <w:rFonts w:cs="Times New Roman"/>
      </w:rPr>
    </w:lvl>
    <w:lvl w:ilvl="4" w:tplc="04090019" w:tentative="1">
      <w:start w:val="1"/>
      <w:numFmt w:val="lowerLetter"/>
      <w:lvlText w:val="%5)"/>
      <w:lvlJc w:val="left"/>
      <w:pPr>
        <w:tabs>
          <w:tab w:val="num" w:pos="1380"/>
        </w:tabs>
        <w:ind w:left="1380" w:hanging="420"/>
      </w:pPr>
      <w:rPr>
        <w:rFonts w:cs="Times New Roman"/>
      </w:rPr>
    </w:lvl>
    <w:lvl w:ilvl="5" w:tplc="0409001B" w:tentative="1">
      <w:start w:val="1"/>
      <w:numFmt w:val="lowerRoman"/>
      <w:lvlText w:val="%6."/>
      <w:lvlJc w:val="right"/>
      <w:pPr>
        <w:tabs>
          <w:tab w:val="num" w:pos="1800"/>
        </w:tabs>
        <w:ind w:left="1800" w:hanging="420"/>
      </w:pPr>
      <w:rPr>
        <w:rFonts w:cs="Times New Roman"/>
      </w:rPr>
    </w:lvl>
    <w:lvl w:ilvl="6" w:tplc="0409000F" w:tentative="1">
      <w:start w:val="1"/>
      <w:numFmt w:val="decimal"/>
      <w:lvlText w:val="%7."/>
      <w:lvlJc w:val="left"/>
      <w:pPr>
        <w:tabs>
          <w:tab w:val="num" w:pos="2220"/>
        </w:tabs>
        <w:ind w:left="2220" w:hanging="420"/>
      </w:pPr>
      <w:rPr>
        <w:rFonts w:cs="Times New Roman"/>
      </w:rPr>
    </w:lvl>
    <w:lvl w:ilvl="7" w:tplc="04090019" w:tentative="1">
      <w:start w:val="1"/>
      <w:numFmt w:val="lowerLetter"/>
      <w:lvlText w:val="%8)"/>
      <w:lvlJc w:val="left"/>
      <w:pPr>
        <w:tabs>
          <w:tab w:val="num" w:pos="2640"/>
        </w:tabs>
        <w:ind w:left="2640" w:hanging="420"/>
      </w:pPr>
      <w:rPr>
        <w:rFonts w:cs="Times New Roman"/>
      </w:rPr>
    </w:lvl>
    <w:lvl w:ilvl="8" w:tplc="0409001B" w:tentative="1">
      <w:start w:val="1"/>
      <w:numFmt w:val="lowerRoman"/>
      <w:lvlText w:val="%9."/>
      <w:lvlJc w:val="right"/>
      <w:pPr>
        <w:tabs>
          <w:tab w:val="num" w:pos="3060"/>
        </w:tabs>
        <w:ind w:left="3060" w:hanging="420"/>
      </w:pPr>
      <w:rPr>
        <w:rFonts w:cs="Times New Roman"/>
      </w:rPr>
    </w:lvl>
  </w:abstractNum>
  <w:abstractNum w:abstractNumId="16" w15:restartNumberingAfterBreak="0">
    <w:nsid w:val="354A118D"/>
    <w:multiLevelType w:val="hybridMultilevel"/>
    <w:tmpl w:val="666A4D14"/>
    <w:lvl w:ilvl="0" w:tplc="963AD700">
      <w:start w:val="1"/>
      <w:numFmt w:val="decimal"/>
      <w:lvlText w:val="%1."/>
      <w:lvlJc w:val="left"/>
      <w:pPr>
        <w:tabs>
          <w:tab w:val="num" w:pos="2204"/>
        </w:tabs>
        <w:ind w:left="2204" w:hanging="360"/>
      </w:pPr>
      <w:rPr>
        <w:rFonts w:cs="Times New Roman" w:hint="default"/>
        <w:b w:val="0"/>
        <w:sz w:val="24"/>
        <w:szCs w:val="24"/>
      </w:rPr>
    </w:lvl>
    <w:lvl w:ilvl="1" w:tplc="3CA88AB4">
      <w:start w:val="1"/>
      <w:numFmt w:val="decimal"/>
      <w:lvlText w:val="%2."/>
      <w:lvlJc w:val="left"/>
      <w:pPr>
        <w:ind w:left="360" w:hanging="360"/>
      </w:pPr>
      <w:rPr>
        <w:rFonts w:cs="Times New Roman" w:hint="default"/>
        <w:b w:val="0"/>
        <w:sz w:val="24"/>
        <w:szCs w:val="24"/>
      </w:rPr>
    </w:lvl>
    <w:lvl w:ilvl="2" w:tplc="0409001B" w:tentative="1">
      <w:start w:val="1"/>
      <w:numFmt w:val="lowerRoman"/>
      <w:lvlText w:val="%3."/>
      <w:lvlJc w:val="right"/>
      <w:pPr>
        <w:tabs>
          <w:tab w:val="num" w:pos="840"/>
        </w:tabs>
        <w:ind w:left="840" w:hanging="420"/>
      </w:pPr>
      <w:rPr>
        <w:rFonts w:cs="Times New Roman"/>
      </w:rPr>
    </w:lvl>
    <w:lvl w:ilvl="3" w:tplc="0409000F" w:tentative="1">
      <w:start w:val="1"/>
      <w:numFmt w:val="decimal"/>
      <w:lvlText w:val="%4."/>
      <w:lvlJc w:val="left"/>
      <w:pPr>
        <w:tabs>
          <w:tab w:val="num" w:pos="1260"/>
        </w:tabs>
        <w:ind w:left="1260" w:hanging="420"/>
      </w:pPr>
      <w:rPr>
        <w:rFonts w:cs="Times New Roman"/>
      </w:rPr>
    </w:lvl>
    <w:lvl w:ilvl="4" w:tplc="04090019" w:tentative="1">
      <w:start w:val="1"/>
      <w:numFmt w:val="lowerLetter"/>
      <w:lvlText w:val="%5)"/>
      <w:lvlJc w:val="left"/>
      <w:pPr>
        <w:tabs>
          <w:tab w:val="num" w:pos="1680"/>
        </w:tabs>
        <w:ind w:left="1680" w:hanging="420"/>
      </w:pPr>
      <w:rPr>
        <w:rFonts w:cs="Times New Roman"/>
      </w:rPr>
    </w:lvl>
    <w:lvl w:ilvl="5" w:tplc="0409001B" w:tentative="1">
      <w:start w:val="1"/>
      <w:numFmt w:val="lowerRoman"/>
      <w:lvlText w:val="%6."/>
      <w:lvlJc w:val="right"/>
      <w:pPr>
        <w:tabs>
          <w:tab w:val="num" w:pos="2100"/>
        </w:tabs>
        <w:ind w:left="2100" w:hanging="420"/>
      </w:pPr>
      <w:rPr>
        <w:rFonts w:cs="Times New Roman"/>
      </w:rPr>
    </w:lvl>
    <w:lvl w:ilvl="6" w:tplc="0409000F" w:tentative="1">
      <w:start w:val="1"/>
      <w:numFmt w:val="decimal"/>
      <w:lvlText w:val="%7."/>
      <w:lvlJc w:val="left"/>
      <w:pPr>
        <w:tabs>
          <w:tab w:val="num" w:pos="2520"/>
        </w:tabs>
        <w:ind w:left="2520" w:hanging="420"/>
      </w:pPr>
      <w:rPr>
        <w:rFonts w:cs="Times New Roman"/>
      </w:rPr>
    </w:lvl>
    <w:lvl w:ilvl="7" w:tplc="04090019" w:tentative="1">
      <w:start w:val="1"/>
      <w:numFmt w:val="lowerLetter"/>
      <w:lvlText w:val="%8)"/>
      <w:lvlJc w:val="left"/>
      <w:pPr>
        <w:tabs>
          <w:tab w:val="num" w:pos="2940"/>
        </w:tabs>
        <w:ind w:left="2940" w:hanging="420"/>
      </w:pPr>
      <w:rPr>
        <w:rFonts w:cs="Times New Roman"/>
      </w:rPr>
    </w:lvl>
    <w:lvl w:ilvl="8" w:tplc="0409001B" w:tentative="1">
      <w:start w:val="1"/>
      <w:numFmt w:val="lowerRoman"/>
      <w:lvlText w:val="%9."/>
      <w:lvlJc w:val="right"/>
      <w:pPr>
        <w:tabs>
          <w:tab w:val="num" w:pos="3360"/>
        </w:tabs>
        <w:ind w:left="3360" w:hanging="420"/>
      </w:pPr>
      <w:rPr>
        <w:rFonts w:cs="Times New Roman"/>
      </w:rPr>
    </w:lvl>
  </w:abstractNum>
  <w:abstractNum w:abstractNumId="17" w15:restartNumberingAfterBreak="0">
    <w:nsid w:val="36466513"/>
    <w:multiLevelType w:val="hybridMultilevel"/>
    <w:tmpl w:val="BB703A1E"/>
    <w:lvl w:ilvl="0" w:tplc="110650D4">
      <w:start w:val="1"/>
      <w:numFmt w:val="decimal"/>
      <w:lvlText w:val="%1."/>
      <w:lvlJc w:val="left"/>
      <w:pPr>
        <w:ind w:left="720" w:hanging="360"/>
      </w:pPr>
      <w:rPr>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768418B"/>
    <w:multiLevelType w:val="multilevel"/>
    <w:tmpl w:val="50542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CC74C62"/>
    <w:multiLevelType w:val="hybridMultilevel"/>
    <w:tmpl w:val="343C3836"/>
    <w:lvl w:ilvl="0" w:tplc="04090001">
      <w:start w:val="1"/>
      <w:numFmt w:val="bullet"/>
      <w:lvlText w:val=""/>
      <w:lvlJc w:val="left"/>
      <w:pPr>
        <w:ind w:left="903" w:hanging="420"/>
      </w:pPr>
      <w:rPr>
        <w:rFonts w:ascii="Wingdings" w:hAnsi="Wingdings" w:hint="default"/>
      </w:rPr>
    </w:lvl>
    <w:lvl w:ilvl="1" w:tplc="04090003" w:tentative="1">
      <w:start w:val="1"/>
      <w:numFmt w:val="bullet"/>
      <w:lvlText w:val=""/>
      <w:lvlJc w:val="left"/>
      <w:pPr>
        <w:ind w:left="1323" w:hanging="420"/>
      </w:pPr>
      <w:rPr>
        <w:rFonts w:ascii="Wingdings" w:hAnsi="Wingdings" w:hint="default"/>
      </w:rPr>
    </w:lvl>
    <w:lvl w:ilvl="2" w:tplc="04090005" w:tentative="1">
      <w:start w:val="1"/>
      <w:numFmt w:val="bullet"/>
      <w:lvlText w:val=""/>
      <w:lvlJc w:val="left"/>
      <w:pPr>
        <w:ind w:left="1743" w:hanging="420"/>
      </w:pPr>
      <w:rPr>
        <w:rFonts w:ascii="Wingdings" w:hAnsi="Wingdings" w:hint="default"/>
      </w:rPr>
    </w:lvl>
    <w:lvl w:ilvl="3" w:tplc="04090001" w:tentative="1">
      <w:start w:val="1"/>
      <w:numFmt w:val="bullet"/>
      <w:lvlText w:val=""/>
      <w:lvlJc w:val="left"/>
      <w:pPr>
        <w:ind w:left="2163" w:hanging="420"/>
      </w:pPr>
      <w:rPr>
        <w:rFonts w:ascii="Wingdings" w:hAnsi="Wingdings" w:hint="default"/>
      </w:rPr>
    </w:lvl>
    <w:lvl w:ilvl="4" w:tplc="04090003" w:tentative="1">
      <w:start w:val="1"/>
      <w:numFmt w:val="bullet"/>
      <w:lvlText w:val=""/>
      <w:lvlJc w:val="left"/>
      <w:pPr>
        <w:ind w:left="2583" w:hanging="420"/>
      </w:pPr>
      <w:rPr>
        <w:rFonts w:ascii="Wingdings" w:hAnsi="Wingdings" w:hint="default"/>
      </w:rPr>
    </w:lvl>
    <w:lvl w:ilvl="5" w:tplc="04090005" w:tentative="1">
      <w:start w:val="1"/>
      <w:numFmt w:val="bullet"/>
      <w:lvlText w:val=""/>
      <w:lvlJc w:val="left"/>
      <w:pPr>
        <w:ind w:left="3003" w:hanging="420"/>
      </w:pPr>
      <w:rPr>
        <w:rFonts w:ascii="Wingdings" w:hAnsi="Wingdings" w:hint="default"/>
      </w:rPr>
    </w:lvl>
    <w:lvl w:ilvl="6" w:tplc="04090001" w:tentative="1">
      <w:start w:val="1"/>
      <w:numFmt w:val="bullet"/>
      <w:lvlText w:val=""/>
      <w:lvlJc w:val="left"/>
      <w:pPr>
        <w:ind w:left="3423" w:hanging="420"/>
      </w:pPr>
      <w:rPr>
        <w:rFonts w:ascii="Wingdings" w:hAnsi="Wingdings" w:hint="default"/>
      </w:rPr>
    </w:lvl>
    <w:lvl w:ilvl="7" w:tplc="04090003" w:tentative="1">
      <w:start w:val="1"/>
      <w:numFmt w:val="bullet"/>
      <w:lvlText w:val=""/>
      <w:lvlJc w:val="left"/>
      <w:pPr>
        <w:ind w:left="3843" w:hanging="420"/>
      </w:pPr>
      <w:rPr>
        <w:rFonts w:ascii="Wingdings" w:hAnsi="Wingdings" w:hint="default"/>
      </w:rPr>
    </w:lvl>
    <w:lvl w:ilvl="8" w:tplc="04090005" w:tentative="1">
      <w:start w:val="1"/>
      <w:numFmt w:val="bullet"/>
      <w:lvlText w:val=""/>
      <w:lvlJc w:val="left"/>
      <w:pPr>
        <w:ind w:left="4263" w:hanging="420"/>
      </w:pPr>
      <w:rPr>
        <w:rFonts w:ascii="Wingdings" w:hAnsi="Wingdings" w:hint="default"/>
      </w:rPr>
    </w:lvl>
  </w:abstractNum>
  <w:abstractNum w:abstractNumId="20" w15:restartNumberingAfterBreak="0">
    <w:nsid w:val="485F1CAA"/>
    <w:multiLevelType w:val="multilevel"/>
    <w:tmpl w:val="A5183A0C"/>
    <w:lvl w:ilvl="0">
      <w:start w:val="2"/>
      <w:numFmt w:val="decimal"/>
      <w:lvlText w:val="%1."/>
      <w:lvlJc w:val="left"/>
      <w:pPr>
        <w:ind w:left="36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3960" w:hanging="1440"/>
      </w:pPr>
      <w:rPr>
        <w:rFonts w:cs="Times New Roman" w:hint="default"/>
      </w:rPr>
    </w:lvl>
    <w:lvl w:ilvl="8">
      <w:start w:val="1"/>
      <w:numFmt w:val="decimal"/>
      <w:isLgl/>
      <w:lvlText w:val="%1.%2.%3.%4.%5.%6.%7.%8.%9"/>
      <w:lvlJc w:val="left"/>
      <w:pPr>
        <w:ind w:left="4680" w:hanging="1800"/>
      </w:pPr>
      <w:rPr>
        <w:rFonts w:cs="Times New Roman" w:hint="default"/>
      </w:rPr>
    </w:lvl>
  </w:abstractNum>
  <w:abstractNum w:abstractNumId="21" w15:restartNumberingAfterBreak="0">
    <w:nsid w:val="4EBA751E"/>
    <w:multiLevelType w:val="hybridMultilevel"/>
    <w:tmpl w:val="8082716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4F925B02"/>
    <w:multiLevelType w:val="hybridMultilevel"/>
    <w:tmpl w:val="2B3C280C"/>
    <w:lvl w:ilvl="0" w:tplc="04090001">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3">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abstractNum w:abstractNumId="23" w15:restartNumberingAfterBreak="0">
    <w:nsid w:val="61507D85"/>
    <w:multiLevelType w:val="multilevel"/>
    <w:tmpl w:val="50380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32C65B3"/>
    <w:multiLevelType w:val="multilevel"/>
    <w:tmpl w:val="C0F035A8"/>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25" w15:restartNumberingAfterBreak="0">
    <w:nsid w:val="69246267"/>
    <w:multiLevelType w:val="hybridMultilevel"/>
    <w:tmpl w:val="9F38A4BA"/>
    <w:lvl w:ilvl="0" w:tplc="51B4DFB4">
      <w:start w:val="1"/>
      <w:numFmt w:val="decimal"/>
      <w:lvlText w:val="%1."/>
      <w:lvlJc w:val="left"/>
      <w:pPr>
        <w:ind w:left="1200" w:hanging="360"/>
      </w:pPr>
      <w:rPr>
        <w:rFonts w:ascii="Times New Roman" w:hAnsi="Times New Roman" w:cs="Times New Roman" w:hint="default"/>
        <w:b w:val="0"/>
        <w:sz w:val="21"/>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26" w15:restartNumberingAfterBreak="0">
    <w:nsid w:val="6AED5D8F"/>
    <w:multiLevelType w:val="hybridMultilevel"/>
    <w:tmpl w:val="F7728316"/>
    <w:lvl w:ilvl="0" w:tplc="15664A7C">
      <w:start w:val="1"/>
      <w:numFmt w:val="upperRoman"/>
      <w:lvlText w:val="%1."/>
      <w:lvlJc w:val="left"/>
      <w:pPr>
        <w:tabs>
          <w:tab w:val="num" w:pos="720"/>
        </w:tabs>
        <w:ind w:left="720" w:hanging="720"/>
      </w:pPr>
      <w:rPr>
        <w:rFonts w:cs="Times New Roman" w:hint="default"/>
        <w:color w:val="auto"/>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27" w15:restartNumberingAfterBreak="0">
    <w:nsid w:val="6C6A5C76"/>
    <w:multiLevelType w:val="multilevel"/>
    <w:tmpl w:val="A6D0F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E8F2870"/>
    <w:multiLevelType w:val="hybridMultilevel"/>
    <w:tmpl w:val="5AA835CE"/>
    <w:lvl w:ilvl="0" w:tplc="90AED0D8">
      <w:start w:val="1"/>
      <w:numFmt w:val="decimal"/>
      <w:lvlText w:val="%1."/>
      <w:lvlJc w:val="left"/>
      <w:pPr>
        <w:ind w:left="360" w:hanging="360"/>
      </w:pPr>
      <w:rPr>
        <w:rFonts w:ascii="Times New Roman" w:hAnsi="Times New Roman" w:cs="Times New Roman" w:hint="default"/>
        <w:b w:val="0"/>
        <w:i w:val="0"/>
        <w:color w:val="auto"/>
        <w:sz w:val="24"/>
        <w:szCs w:val="24"/>
      </w:rPr>
    </w:lvl>
    <w:lvl w:ilvl="1" w:tplc="6C964C48">
      <w:start w:val="1"/>
      <w:numFmt w:val="decimal"/>
      <w:lvlText w:val="%2"/>
      <w:lvlJc w:val="left"/>
      <w:pPr>
        <w:ind w:left="502" w:hanging="360"/>
      </w:pPr>
      <w:rPr>
        <w:rFonts w:cs="Times New Roman" w:hint="default"/>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9" w15:restartNumberingAfterBreak="0">
    <w:nsid w:val="71C60D11"/>
    <w:multiLevelType w:val="hybridMultilevel"/>
    <w:tmpl w:val="D1ECC5D2"/>
    <w:lvl w:ilvl="0" w:tplc="38B86C90">
      <w:start w:val="1"/>
      <w:numFmt w:val="decimal"/>
      <w:lvlText w:val="3.%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26"/>
  </w:num>
  <w:num w:numId="3">
    <w:abstractNumId w:val="16"/>
  </w:num>
  <w:num w:numId="4">
    <w:abstractNumId w:val="15"/>
  </w:num>
  <w:num w:numId="5">
    <w:abstractNumId w:val="13"/>
  </w:num>
  <w:num w:numId="6">
    <w:abstractNumId w:val="20"/>
  </w:num>
  <w:num w:numId="7">
    <w:abstractNumId w:val="1"/>
  </w:num>
  <w:num w:numId="8">
    <w:abstractNumId w:val="28"/>
  </w:num>
  <w:num w:numId="9">
    <w:abstractNumId w:val="11"/>
  </w:num>
  <w:num w:numId="10">
    <w:abstractNumId w:val="17"/>
  </w:num>
  <w:num w:numId="11">
    <w:abstractNumId w:val="24"/>
  </w:num>
  <w:num w:numId="12">
    <w:abstractNumId w:val="29"/>
  </w:num>
  <w:num w:numId="13">
    <w:abstractNumId w:val="14"/>
  </w:num>
  <w:num w:numId="14">
    <w:abstractNumId w:val="3"/>
  </w:num>
  <w:num w:numId="15">
    <w:abstractNumId w:val="9"/>
  </w:num>
  <w:num w:numId="16">
    <w:abstractNumId w:val="27"/>
  </w:num>
  <w:num w:numId="17">
    <w:abstractNumId w:val="8"/>
  </w:num>
  <w:num w:numId="18">
    <w:abstractNumId w:val="10"/>
  </w:num>
  <w:num w:numId="19">
    <w:abstractNumId w:val="18"/>
  </w:num>
  <w:num w:numId="20">
    <w:abstractNumId w:val="23"/>
  </w:num>
  <w:num w:numId="21">
    <w:abstractNumId w:val="5"/>
  </w:num>
  <w:num w:numId="22">
    <w:abstractNumId w:val="22"/>
  </w:num>
  <w:num w:numId="23">
    <w:abstractNumId w:val="25"/>
  </w:num>
  <w:num w:numId="24">
    <w:abstractNumId w:val="4"/>
  </w:num>
  <w:num w:numId="25">
    <w:abstractNumId w:val="7"/>
  </w:num>
  <w:num w:numId="26">
    <w:abstractNumId w:val="21"/>
  </w:num>
  <w:num w:numId="27">
    <w:abstractNumId w:val="0"/>
  </w:num>
  <w:num w:numId="28">
    <w:abstractNumId w:val="12"/>
  </w:num>
  <w:num w:numId="29">
    <w:abstractNumId w:val="6"/>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FractionalCharacterWidth/>
  <w:bordersDoNotSurroundHeader/>
  <w:bordersDoNotSurroundFooter/>
  <w:hideSpellingErrors/>
  <w:activeWritingStyle w:appName="MSWord" w:lang="en-US" w:vendorID="64" w:dllVersion="6" w:nlCheck="1" w:checkStyle="1"/>
  <w:activeWritingStyle w:appName="MSWord" w:lang="en-US" w:vendorID="64" w:dllVersion="0" w:nlCheck="1" w:checkStyle="0"/>
  <w:activeWritingStyle w:appName="MSWord" w:lang="zh-CN" w:vendorID="64" w:dllVersion="5" w:nlCheck="1" w:checkStyle="1"/>
  <w:activeWritingStyle w:appName="MSWord" w:lang="en-US" w:vendorID="64" w:dllVersion="4096" w:nlCheck="1" w:checkStyle="0"/>
  <w:activeWritingStyle w:appName="MSWord" w:lang="zh-CN" w:vendorID="64" w:dllVersion="0" w:nlCheck="1" w:checkStyle="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120"/>
  <w:displayHorizontalDrawingGridEvery w:val="0"/>
  <w:displayVerticalDrawingGridEvery w:val="3"/>
  <w:doNotShadeFormData/>
  <w:characterSpacingControl w:val="compressPunctuation"/>
  <w:noLineBreaksAfter w:lang="zh-CN" w:val="$([{£¥·‘“〈《「『【〔〖〝﹙﹛﹝＄（．［｛￡￥"/>
  <w:noLineBreaksBefore w:lang="zh-CN" w:val="!%),.:;&gt;?]}¢¨°·ˇˉ―‖’”…‰′″›℃∶、。〃〉》」』】〕〗〞︶︺︾﹀﹄﹚﹜﹞！＂％＇），．：；？］｀｜｝～￠"/>
  <w:hdrShapeDefaults>
    <o:shapedefaults v:ext="edit" spidmax="2049"/>
  </w:hdrShapeDefaults>
  <w:footnotePr>
    <w:numRestart w:val="eachSect"/>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9A9"/>
    <w:rsid w:val="0000187D"/>
    <w:rsid w:val="00001A2A"/>
    <w:rsid w:val="0000312F"/>
    <w:rsid w:val="00004199"/>
    <w:rsid w:val="000044C8"/>
    <w:rsid w:val="00004A53"/>
    <w:rsid w:val="00005693"/>
    <w:rsid w:val="000138CA"/>
    <w:rsid w:val="000152C7"/>
    <w:rsid w:val="00020D23"/>
    <w:rsid w:val="0002127B"/>
    <w:rsid w:val="0002405E"/>
    <w:rsid w:val="00024517"/>
    <w:rsid w:val="00024769"/>
    <w:rsid w:val="000251A9"/>
    <w:rsid w:val="00027183"/>
    <w:rsid w:val="00030A62"/>
    <w:rsid w:val="00031A9E"/>
    <w:rsid w:val="0003483F"/>
    <w:rsid w:val="000359C2"/>
    <w:rsid w:val="00035BA3"/>
    <w:rsid w:val="00036B05"/>
    <w:rsid w:val="00037148"/>
    <w:rsid w:val="00037E7D"/>
    <w:rsid w:val="00040156"/>
    <w:rsid w:val="00040629"/>
    <w:rsid w:val="00040E14"/>
    <w:rsid w:val="00040FA5"/>
    <w:rsid w:val="00042329"/>
    <w:rsid w:val="0004336A"/>
    <w:rsid w:val="000441FB"/>
    <w:rsid w:val="000470E7"/>
    <w:rsid w:val="00052A86"/>
    <w:rsid w:val="000552CD"/>
    <w:rsid w:val="00056A5E"/>
    <w:rsid w:val="00056BBA"/>
    <w:rsid w:val="000600D6"/>
    <w:rsid w:val="00061970"/>
    <w:rsid w:val="00062D06"/>
    <w:rsid w:val="00065D6C"/>
    <w:rsid w:val="00065F3A"/>
    <w:rsid w:val="000666BD"/>
    <w:rsid w:val="000705D8"/>
    <w:rsid w:val="00072DBF"/>
    <w:rsid w:val="000754A3"/>
    <w:rsid w:val="00080883"/>
    <w:rsid w:val="000821BC"/>
    <w:rsid w:val="00083666"/>
    <w:rsid w:val="00085926"/>
    <w:rsid w:val="00086E50"/>
    <w:rsid w:val="0009060D"/>
    <w:rsid w:val="00091815"/>
    <w:rsid w:val="00092AE3"/>
    <w:rsid w:val="00093807"/>
    <w:rsid w:val="00094CA7"/>
    <w:rsid w:val="0009717F"/>
    <w:rsid w:val="00097351"/>
    <w:rsid w:val="000976E5"/>
    <w:rsid w:val="00097BD6"/>
    <w:rsid w:val="000A015F"/>
    <w:rsid w:val="000A0632"/>
    <w:rsid w:val="000A0C90"/>
    <w:rsid w:val="000A2D4D"/>
    <w:rsid w:val="000A3080"/>
    <w:rsid w:val="000A5471"/>
    <w:rsid w:val="000A587D"/>
    <w:rsid w:val="000A58F3"/>
    <w:rsid w:val="000A6966"/>
    <w:rsid w:val="000B09DA"/>
    <w:rsid w:val="000B63DC"/>
    <w:rsid w:val="000B7A62"/>
    <w:rsid w:val="000C1B94"/>
    <w:rsid w:val="000C535B"/>
    <w:rsid w:val="000C5823"/>
    <w:rsid w:val="000C68D3"/>
    <w:rsid w:val="000D19B3"/>
    <w:rsid w:val="000D1A15"/>
    <w:rsid w:val="000D5B13"/>
    <w:rsid w:val="000E14A5"/>
    <w:rsid w:val="000E164B"/>
    <w:rsid w:val="000E7083"/>
    <w:rsid w:val="000E737D"/>
    <w:rsid w:val="000F04AD"/>
    <w:rsid w:val="000F084A"/>
    <w:rsid w:val="000F0AFF"/>
    <w:rsid w:val="000F2357"/>
    <w:rsid w:val="000F2910"/>
    <w:rsid w:val="000F2F0D"/>
    <w:rsid w:val="000F3C29"/>
    <w:rsid w:val="000F44D3"/>
    <w:rsid w:val="000F5DDE"/>
    <w:rsid w:val="000F6F71"/>
    <w:rsid w:val="00102775"/>
    <w:rsid w:val="001049A7"/>
    <w:rsid w:val="0010651D"/>
    <w:rsid w:val="00114194"/>
    <w:rsid w:val="00116569"/>
    <w:rsid w:val="00116667"/>
    <w:rsid w:val="00121599"/>
    <w:rsid w:val="00121F60"/>
    <w:rsid w:val="00123D61"/>
    <w:rsid w:val="00124489"/>
    <w:rsid w:val="00124C4B"/>
    <w:rsid w:val="00126446"/>
    <w:rsid w:val="00130ABF"/>
    <w:rsid w:val="001314E3"/>
    <w:rsid w:val="0013188B"/>
    <w:rsid w:val="001414B9"/>
    <w:rsid w:val="00144083"/>
    <w:rsid w:val="00144958"/>
    <w:rsid w:val="00147D8E"/>
    <w:rsid w:val="0015193B"/>
    <w:rsid w:val="00153D82"/>
    <w:rsid w:val="001541D5"/>
    <w:rsid w:val="0015673A"/>
    <w:rsid w:val="00157308"/>
    <w:rsid w:val="00157843"/>
    <w:rsid w:val="00160624"/>
    <w:rsid w:val="00160D91"/>
    <w:rsid w:val="001610C8"/>
    <w:rsid w:val="001618AC"/>
    <w:rsid w:val="00162474"/>
    <w:rsid w:val="00164D52"/>
    <w:rsid w:val="00165659"/>
    <w:rsid w:val="00165762"/>
    <w:rsid w:val="001673EA"/>
    <w:rsid w:val="00171745"/>
    <w:rsid w:val="0017334F"/>
    <w:rsid w:val="001739DC"/>
    <w:rsid w:val="00175891"/>
    <w:rsid w:val="00175A69"/>
    <w:rsid w:val="00175EA0"/>
    <w:rsid w:val="00176D29"/>
    <w:rsid w:val="00181162"/>
    <w:rsid w:val="0018181D"/>
    <w:rsid w:val="00182080"/>
    <w:rsid w:val="00183540"/>
    <w:rsid w:val="00186C54"/>
    <w:rsid w:val="00191AE2"/>
    <w:rsid w:val="001937CC"/>
    <w:rsid w:val="001942E8"/>
    <w:rsid w:val="0019795B"/>
    <w:rsid w:val="001A11E9"/>
    <w:rsid w:val="001A503D"/>
    <w:rsid w:val="001B29A9"/>
    <w:rsid w:val="001B2CD3"/>
    <w:rsid w:val="001B367D"/>
    <w:rsid w:val="001B5086"/>
    <w:rsid w:val="001B7264"/>
    <w:rsid w:val="001B7273"/>
    <w:rsid w:val="001B7825"/>
    <w:rsid w:val="001C029B"/>
    <w:rsid w:val="001C194D"/>
    <w:rsid w:val="001C40BE"/>
    <w:rsid w:val="001C4444"/>
    <w:rsid w:val="001C45DF"/>
    <w:rsid w:val="001C57C5"/>
    <w:rsid w:val="001C6F02"/>
    <w:rsid w:val="001D0532"/>
    <w:rsid w:val="001D136C"/>
    <w:rsid w:val="001D165E"/>
    <w:rsid w:val="001D5166"/>
    <w:rsid w:val="001D5DBB"/>
    <w:rsid w:val="001D5E3B"/>
    <w:rsid w:val="001E1818"/>
    <w:rsid w:val="001E28DB"/>
    <w:rsid w:val="001E71D8"/>
    <w:rsid w:val="001F1AFA"/>
    <w:rsid w:val="001F65CF"/>
    <w:rsid w:val="001F71B5"/>
    <w:rsid w:val="001F72B9"/>
    <w:rsid w:val="001F7C0B"/>
    <w:rsid w:val="00200CA6"/>
    <w:rsid w:val="00201316"/>
    <w:rsid w:val="0020273B"/>
    <w:rsid w:val="00203ADC"/>
    <w:rsid w:val="00203B13"/>
    <w:rsid w:val="00205F6A"/>
    <w:rsid w:val="00207771"/>
    <w:rsid w:val="00210A0C"/>
    <w:rsid w:val="002114D2"/>
    <w:rsid w:val="00211C96"/>
    <w:rsid w:val="0021242D"/>
    <w:rsid w:val="00213202"/>
    <w:rsid w:val="00214093"/>
    <w:rsid w:val="002150DF"/>
    <w:rsid w:val="00216446"/>
    <w:rsid w:val="002219B4"/>
    <w:rsid w:val="00225611"/>
    <w:rsid w:val="00225ED6"/>
    <w:rsid w:val="002311A6"/>
    <w:rsid w:val="00231648"/>
    <w:rsid w:val="0023190B"/>
    <w:rsid w:val="00231AA5"/>
    <w:rsid w:val="0023347C"/>
    <w:rsid w:val="00234DCE"/>
    <w:rsid w:val="00242537"/>
    <w:rsid w:val="00245F48"/>
    <w:rsid w:val="00246C4B"/>
    <w:rsid w:val="00246F26"/>
    <w:rsid w:val="0025130C"/>
    <w:rsid w:val="00251720"/>
    <w:rsid w:val="00251B75"/>
    <w:rsid w:val="0025239E"/>
    <w:rsid w:val="00254218"/>
    <w:rsid w:val="00260311"/>
    <w:rsid w:val="00260491"/>
    <w:rsid w:val="00261056"/>
    <w:rsid w:val="00261C6D"/>
    <w:rsid w:val="00262959"/>
    <w:rsid w:val="00262C70"/>
    <w:rsid w:val="00264BCC"/>
    <w:rsid w:val="00266658"/>
    <w:rsid w:val="00267687"/>
    <w:rsid w:val="002724F3"/>
    <w:rsid w:val="00273145"/>
    <w:rsid w:val="002744BB"/>
    <w:rsid w:val="00276960"/>
    <w:rsid w:val="00276DA4"/>
    <w:rsid w:val="00280B09"/>
    <w:rsid w:val="002825A3"/>
    <w:rsid w:val="00284296"/>
    <w:rsid w:val="00284953"/>
    <w:rsid w:val="00286357"/>
    <w:rsid w:val="00286653"/>
    <w:rsid w:val="00287F2F"/>
    <w:rsid w:val="00287F91"/>
    <w:rsid w:val="002904B8"/>
    <w:rsid w:val="00291568"/>
    <w:rsid w:val="00291D23"/>
    <w:rsid w:val="0029239F"/>
    <w:rsid w:val="00293F25"/>
    <w:rsid w:val="00294DA9"/>
    <w:rsid w:val="002968F1"/>
    <w:rsid w:val="00297B78"/>
    <w:rsid w:val="002A0978"/>
    <w:rsid w:val="002A1751"/>
    <w:rsid w:val="002A18DF"/>
    <w:rsid w:val="002A24DB"/>
    <w:rsid w:val="002A2A7A"/>
    <w:rsid w:val="002A2FE7"/>
    <w:rsid w:val="002A4483"/>
    <w:rsid w:val="002A6DBB"/>
    <w:rsid w:val="002B00C7"/>
    <w:rsid w:val="002B1C0A"/>
    <w:rsid w:val="002B379A"/>
    <w:rsid w:val="002B49B7"/>
    <w:rsid w:val="002B5F0E"/>
    <w:rsid w:val="002B7175"/>
    <w:rsid w:val="002B7206"/>
    <w:rsid w:val="002C3342"/>
    <w:rsid w:val="002C43AE"/>
    <w:rsid w:val="002C5DFA"/>
    <w:rsid w:val="002C663E"/>
    <w:rsid w:val="002D4F3F"/>
    <w:rsid w:val="002D732F"/>
    <w:rsid w:val="002E1AAF"/>
    <w:rsid w:val="002E1CF7"/>
    <w:rsid w:val="002E1F4C"/>
    <w:rsid w:val="002E2872"/>
    <w:rsid w:val="002E2F11"/>
    <w:rsid w:val="002E40F1"/>
    <w:rsid w:val="002E427C"/>
    <w:rsid w:val="002E4FE6"/>
    <w:rsid w:val="002E6CF4"/>
    <w:rsid w:val="002E7848"/>
    <w:rsid w:val="002F1176"/>
    <w:rsid w:val="002F1824"/>
    <w:rsid w:val="002F52DC"/>
    <w:rsid w:val="002F7568"/>
    <w:rsid w:val="00300EC6"/>
    <w:rsid w:val="003169B3"/>
    <w:rsid w:val="0031750B"/>
    <w:rsid w:val="00317D85"/>
    <w:rsid w:val="00320F4F"/>
    <w:rsid w:val="00323473"/>
    <w:rsid w:val="00323FBE"/>
    <w:rsid w:val="00325761"/>
    <w:rsid w:val="00325CFB"/>
    <w:rsid w:val="003306F7"/>
    <w:rsid w:val="00332A80"/>
    <w:rsid w:val="00334F24"/>
    <w:rsid w:val="00343CEC"/>
    <w:rsid w:val="00344ADC"/>
    <w:rsid w:val="003454BC"/>
    <w:rsid w:val="0034645A"/>
    <w:rsid w:val="0035040D"/>
    <w:rsid w:val="003512CC"/>
    <w:rsid w:val="003535B1"/>
    <w:rsid w:val="003558B1"/>
    <w:rsid w:val="003566A2"/>
    <w:rsid w:val="00357519"/>
    <w:rsid w:val="003627A5"/>
    <w:rsid w:val="0036567F"/>
    <w:rsid w:val="00365D30"/>
    <w:rsid w:val="00365F8A"/>
    <w:rsid w:val="00366A97"/>
    <w:rsid w:val="003675DD"/>
    <w:rsid w:val="00370080"/>
    <w:rsid w:val="00370D13"/>
    <w:rsid w:val="0037202A"/>
    <w:rsid w:val="003727B4"/>
    <w:rsid w:val="00381518"/>
    <w:rsid w:val="00381EDC"/>
    <w:rsid w:val="00382A12"/>
    <w:rsid w:val="00382FBA"/>
    <w:rsid w:val="003839ED"/>
    <w:rsid w:val="00383FF2"/>
    <w:rsid w:val="00384AA3"/>
    <w:rsid w:val="00386251"/>
    <w:rsid w:val="00386E3C"/>
    <w:rsid w:val="00387223"/>
    <w:rsid w:val="00392A32"/>
    <w:rsid w:val="003954F0"/>
    <w:rsid w:val="003A101D"/>
    <w:rsid w:val="003A1A48"/>
    <w:rsid w:val="003A4636"/>
    <w:rsid w:val="003A4BF5"/>
    <w:rsid w:val="003B27E0"/>
    <w:rsid w:val="003B2D72"/>
    <w:rsid w:val="003B4CB0"/>
    <w:rsid w:val="003B6D67"/>
    <w:rsid w:val="003B7D22"/>
    <w:rsid w:val="003C0563"/>
    <w:rsid w:val="003C0E66"/>
    <w:rsid w:val="003C0FA0"/>
    <w:rsid w:val="003C2B6C"/>
    <w:rsid w:val="003C41B2"/>
    <w:rsid w:val="003C5A01"/>
    <w:rsid w:val="003C6D6E"/>
    <w:rsid w:val="003D13F3"/>
    <w:rsid w:val="003D3A2F"/>
    <w:rsid w:val="003D3AA7"/>
    <w:rsid w:val="003D3F3C"/>
    <w:rsid w:val="003D4986"/>
    <w:rsid w:val="003D7012"/>
    <w:rsid w:val="003E2D97"/>
    <w:rsid w:val="003E3A66"/>
    <w:rsid w:val="003E5307"/>
    <w:rsid w:val="003E5BA4"/>
    <w:rsid w:val="003E5C48"/>
    <w:rsid w:val="003E5C78"/>
    <w:rsid w:val="003E5F10"/>
    <w:rsid w:val="003E6462"/>
    <w:rsid w:val="003E669E"/>
    <w:rsid w:val="003F0C9B"/>
    <w:rsid w:val="003F2471"/>
    <w:rsid w:val="003F673E"/>
    <w:rsid w:val="00405B25"/>
    <w:rsid w:val="00405F81"/>
    <w:rsid w:val="0041131E"/>
    <w:rsid w:val="004134BD"/>
    <w:rsid w:val="00423FC7"/>
    <w:rsid w:val="00427B32"/>
    <w:rsid w:val="00431B95"/>
    <w:rsid w:val="004331E9"/>
    <w:rsid w:val="00434088"/>
    <w:rsid w:val="0043589F"/>
    <w:rsid w:val="00441C90"/>
    <w:rsid w:val="00442E4E"/>
    <w:rsid w:val="0044500D"/>
    <w:rsid w:val="0044533D"/>
    <w:rsid w:val="00445A03"/>
    <w:rsid w:val="00450CE2"/>
    <w:rsid w:val="00450E63"/>
    <w:rsid w:val="00451545"/>
    <w:rsid w:val="00451B24"/>
    <w:rsid w:val="004544C7"/>
    <w:rsid w:val="00454FB8"/>
    <w:rsid w:val="00455CDD"/>
    <w:rsid w:val="00456092"/>
    <w:rsid w:val="004578E8"/>
    <w:rsid w:val="0046231E"/>
    <w:rsid w:val="004633CF"/>
    <w:rsid w:val="00464C0E"/>
    <w:rsid w:val="00467753"/>
    <w:rsid w:val="004700A5"/>
    <w:rsid w:val="00472F0F"/>
    <w:rsid w:val="00475A11"/>
    <w:rsid w:val="0048038A"/>
    <w:rsid w:val="004825DB"/>
    <w:rsid w:val="0048316D"/>
    <w:rsid w:val="004836D5"/>
    <w:rsid w:val="0048494B"/>
    <w:rsid w:val="00490912"/>
    <w:rsid w:val="00491C60"/>
    <w:rsid w:val="004A23FA"/>
    <w:rsid w:val="004A2E2F"/>
    <w:rsid w:val="004A2E50"/>
    <w:rsid w:val="004A36A9"/>
    <w:rsid w:val="004A3C81"/>
    <w:rsid w:val="004A5A61"/>
    <w:rsid w:val="004A76A0"/>
    <w:rsid w:val="004A7E10"/>
    <w:rsid w:val="004B05F4"/>
    <w:rsid w:val="004B0672"/>
    <w:rsid w:val="004B136B"/>
    <w:rsid w:val="004B2F12"/>
    <w:rsid w:val="004B7EE9"/>
    <w:rsid w:val="004C0142"/>
    <w:rsid w:val="004C2F75"/>
    <w:rsid w:val="004C4615"/>
    <w:rsid w:val="004C4618"/>
    <w:rsid w:val="004D1852"/>
    <w:rsid w:val="004D31FA"/>
    <w:rsid w:val="004D3FB5"/>
    <w:rsid w:val="004D512A"/>
    <w:rsid w:val="004D563F"/>
    <w:rsid w:val="004D5865"/>
    <w:rsid w:val="004D5F7A"/>
    <w:rsid w:val="004D64AB"/>
    <w:rsid w:val="004D7424"/>
    <w:rsid w:val="004D7A1E"/>
    <w:rsid w:val="004E07B9"/>
    <w:rsid w:val="004E0F72"/>
    <w:rsid w:val="004E182E"/>
    <w:rsid w:val="004E3BF4"/>
    <w:rsid w:val="004E46EA"/>
    <w:rsid w:val="004E5BF2"/>
    <w:rsid w:val="004E7F45"/>
    <w:rsid w:val="004F1CFD"/>
    <w:rsid w:val="004F30C4"/>
    <w:rsid w:val="004F31E3"/>
    <w:rsid w:val="004F3B53"/>
    <w:rsid w:val="004F4062"/>
    <w:rsid w:val="004F502D"/>
    <w:rsid w:val="004F5A4D"/>
    <w:rsid w:val="004F790D"/>
    <w:rsid w:val="005006F8"/>
    <w:rsid w:val="0050106A"/>
    <w:rsid w:val="00503818"/>
    <w:rsid w:val="005042FC"/>
    <w:rsid w:val="0050528D"/>
    <w:rsid w:val="005067A5"/>
    <w:rsid w:val="00507095"/>
    <w:rsid w:val="005075BB"/>
    <w:rsid w:val="00517C65"/>
    <w:rsid w:val="00521166"/>
    <w:rsid w:val="00522623"/>
    <w:rsid w:val="00523DCE"/>
    <w:rsid w:val="005300FC"/>
    <w:rsid w:val="00534428"/>
    <w:rsid w:val="00534560"/>
    <w:rsid w:val="005345A4"/>
    <w:rsid w:val="00534EFC"/>
    <w:rsid w:val="00536FE2"/>
    <w:rsid w:val="005371C1"/>
    <w:rsid w:val="00537871"/>
    <w:rsid w:val="00537F34"/>
    <w:rsid w:val="00544F5B"/>
    <w:rsid w:val="00544F71"/>
    <w:rsid w:val="0054563E"/>
    <w:rsid w:val="0055447D"/>
    <w:rsid w:val="0055621E"/>
    <w:rsid w:val="005568A5"/>
    <w:rsid w:val="00557966"/>
    <w:rsid w:val="005644DA"/>
    <w:rsid w:val="005652BA"/>
    <w:rsid w:val="005670F4"/>
    <w:rsid w:val="0057270E"/>
    <w:rsid w:val="005817DA"/>
    <w:rsid w:val="00581AEF"/>
    <w:rsid w:val="005829ED"/>
    <w:rsid w:val="00584DA1"/>
    <w:rsid w:val="00585B98"/>
    <w:rsid w:val="00585EB9"/>
    <w:rsid w:val="0058729E"/>
    <w:rsid w:val="00590494"/>
    <w:rsid w:val="00594292"/>
    <w:rsid w:val="0059497B"/>
    <w:rsid w:val="00596BDA"/>
    <w:rsid w:val="005975F6"/>
    <w:rsid w:val="005978CB"/>
    <w:rsid w:val="00597C92"/>
    <w:rsid w:val="005A0023"/>
    <w:rsid w:val="005A1A08"/>
    <w:rsid w:val="005A3332"/>
    <w:rsid w:val="005A51AA"/>
    <w:rsid w:val="005A58EB"/>
    <w:rsid w:val="005A7446"/>
    <w:rsid w:val="005B2032"/>
    <w:rsid w:val="005B2117"/>
    <w:rsid w:val="005B3D58"/>
    <w:rsid w:val="005B4CE7"/>
    <w:rsid w:val="005B55AC"/>
    <w:rsid w:val="005B66EB"/>
    <w:rsid w:val="005B7843"/>
    <w:rsid w:val="005C4D45"/>
    <w:rsid w:val="005C6D1E"/>
    <w:rsid w:val="005C6F58"/>
    <w:rsid w:val="005D0AAA"/>
    <w:rsid w:val="005D1D62"/>
    <w:rsid w:val="005D2130"/>
    <w:rsid w:val="005D4950"/>
    <w:rsid w:val="005D547A"/>
    <w:rsid w:val="005E22A6"/>
    <w:rsid w:val="005E3295"/>
    <w:rsid w:val="005E3C56"/>
    <w:rsid w:val="005E5978"/>
    <w:rsid w:val="005E6359"/>
    <w:rsid w:val="005E6FD1"/>
    <w:rsid w:val="005F0EF8"/>
    <w:rsid w:val="005F19E3"/>
    <w:rsid w:val="005F2AB2"/>
    <w:rsid w:val="005F64B6"/>
    <w:rsid w:val="006000A1"/>
    <w:rsid w:val="00600421"/>
    <w:rsid w:val="006010F2"/>
    <w:rsid w:val="006047AC"/>
    <w:rsid w:val="006058C8"/>
    <w:rsid w:val="00606787"/>
    <w:rsid w:val="006073E6"/>
    <w:rsid w:val="006074DF"/>
    <w:rsid w:val="00607DFB"/>
    <w:rsid w:val="0061036D"/>
    <w:rsid w:val="00611766"/>
    <w:rsid w:val="00612578"/>
    <w:rsid w:val="00614C69"/>
    <w:rsid w:val="00615205"/>
    <w:rsid w:val="00615D88"/>
    <w:rsid w:val="00620069"/>
    <w:rsid w:val="00620C68"/>
    <w:rsid w:val="00621EE8"/>
    <w:rsid w:val="00622979"/>
    <w:rsid w:val="006245C3"/>
    <w:rsid w:val="00625080"/>
    <w:rsid w:val="006273DA"/>
    <w:rsid w:val="00627EE2"/>
    <w:rsid w:val="00630552"/>
    <w:rsid w:val="00631EAB"/>
    <w:rsid w:val="00632A5A"/>
    <w:rsid w:val="006336A3"/>
    <w:rsid w:val="0063622E"/>
    <w:rsid w:val="00640F31"/>
    <w:rsid w:val="00645778"/>
    <w:rsid w:val="00646AE9"/>
    <w:rsid w:val="00650B2F"/>
    <w:rsid w:val="006511B8"/>
    <w:rsid w:val="00651E6F"/>
    <w:rsid w:val="00653892"/>
    <w:rsid w:val="00654937"/>
    <w:rsid w:val="00655295"/>
    <w:rsid w:val="006557CF"/>
    <w:rsid w:val="00655B15"/>
    <w:rsid w:val="00656492"/>
    <w:rsid w:val="00656FEF"/>
    <w:rsid w:val="006631E2"/>
    <w:rsid w:val="00663687"/>
    <w:rsid w:val="00663C46"/>
    <w:rsid w:val="00664435"/>
    <w:rsid w:val="0066665F"/>
    <w:rsid w:val="00667326"/>
    <w:rsid w:val="006719BD"/>
    <w:rsid w:val="00673C46"/>
    <w:rsid w:val="00674222"/>
    <w:rsid w:val="00674676"/>
    <w:rsid w:val="00677966"/>
    <w:rsid w:val="006801A5"/>
    <w:rsid w:val="00680D86"/>
    <w:rsid w:val="00681A62"/>
    <w:rsid w:val="00684773"/>
    <w:rsid w:val="0068628D"/>
    <w:rsid w:val="00686623"/>
    <w:rsid w:val="0068683D"/>
    <w:rsid w:val="006901BE"/>
    <w:rsid w:val="00690E14"/>
    <w:rsid w:val="00692E87"/>
    <w:rsid w:val="0069318E"/>
    <w:rsid w:val="0069494F"/>
    <w:rsid w:val="0069654A"/>
    <w:rsid w:val="00696FE3"/>
    <w:rsid w:val="00697B4C"/>
    <w:rsid w:val="006A14E7"/>
    <w:rsid w:val="006A2C67"/>
    <w:rsid w:val="006A4604"/>
    <w:rsid w:val="006A7790"/>
    <w:rsid w:val="006B21E6"/>
    <w:rsid w:val="006B230B"/>
    <w:rsid w:val="006B2EFC"/>
    <w:rsid w:val="006B42E2"/>
    <w:rsid w:val="006B45EF"/>
    <w:rsid w:val="006B621E"/>
    <w:rsid w:val="006B6B12"/>
    <w:rsid w:val="006B6BF3"/>
    <w:rsid w:val="006B712C"/>
    <w:rsid w:val="006C134C"/>
    <w:rsid w:val="006C198B"/>
    <w:rsid w:val="006C1A18"/>
    <w:rsid w:val="006C38E2"/>
    <w:rsid w:val="006C3956"/>
    <w:rsid w:val="006C59B6"/>
    <w:rsid w:val="006C6CF1"/>
    <w:rsid w:val="006D0092"/>
    <w:rsid w:val="006D034D"/>
    <w:rsid w:val="006D0E9E"/>
    <w:rsid w:val="006D14F4"/>
    <w:rsid w:val="006D4C44"/>
    <w:rsid w:val="006D523A"/>
    <w:rsid w:val="006D6A16"/>
    <w:rsid w:val="006D6F90"/>
    <w:rsid w:val="006D799C"/>
    <w:rsid w:val="006E097D"/>
    <w:rsid w:val="006E2E11"/>
    <w:rsid w:val="006E65F9"/>
    <w:rsid w:val="006E7C7F"/>
    <w:rsid w:val="006E7CE1"/>
    <w:rsid w:val="006F15A1"/>
    <w:rsid w:val="006F1B69"/>
    <w:rsid w:val="006F77FF"/>
    <w:rsid w:val="00703BE1"/>
    <w:rsid w:val="00703F3C"/>
    <w:rsid w:val="007111EB"/>
    <w:rsid w:val="00713361"/>
    <w:rsid w:val="007133C1"/>
    <w:rsid w:val="00720641"/>
    <w:rsid w:val="00721214"/>
    <w:rsid w:val="0072250C"/>
    <w:rsid w:val="0072426A"/>
    <w:rsid w:val="00730A03"/>
    <w:rsid w:val="007345D6"/>
    <w:rsid w:val="007347A9"/>
    <w:rsid w:val="00734E88"/>
    <w:rsid w:val="00737938"/>
    <w:rsid w:val="00740969"/>
    <w:rsid w:val="00741E4A"/>
    <w:rsid w:val="007422A1"/>
    <w:rsid w:val="0074393B"/>
    <w:rsid w:val="00744564"/>
    <w:rsid w:val="007451C1"/>
    <w:rsid w:val="00745C17"/>
    <w:rsid w:val="00746466"/>
    <w:rsid w:val="007470A7"/>
    <w:rsid w:val="00747A68"/>
    <w:rsid w:val="00747F5B"/>
    <w:rsid w:val="0075309E"/>
    <w:rsid w:val="007561DE"/>
    <w:rsid w:val="00756623"/>
    <w:rsid w:val="00756FF0"/>
    <w:rsid w:val="007578DE"/>
    <w:rsid w:val="007638AC"/>
    <w:rsid w:val="00764DA3"/>
    <w:rsid w:val="00764F51"/>
    <w:rsid w:val="00765673"/>
    <w:rsid w:val="007661C5"/>
    <w:rsid w:val="00766EC6"/>
    <w:rsid w:val="00767CAA"/>
    <w:rsid w:val="007700C6"/>
    <w:rsid w:val="0077102B"/>
    <w:rsid w:val="007714D2"/>
    <w:rsid w:val="007723A6"/>
    <w:rsid w:val="00772790"/>
    <w:rsid w:val="00773DDF"/>
    <w:rsid w:val="00776FF6"/>
    <w:rsid w:val="0077747F"/>
    <w:rsid w:val="00777ECB"/>
    <w:rsid w:val="007820D9"/>
    <w:rsid w:val="00782400"/>
    <w:rsid w:val="00783347"/>
    <w:rsid w:val="00785047"/>
    <w:rsid w:val="0078543E"/>
    <w:rsid w:val="00785D54"/>
    <w:rsid w:val="0078622F"/>
    <w:rsid w:val="00787FC4"/>
    <w:rsid w:val="00792B6F"/>
    <w:rsid w:val="00792F26"/>
    <w:rsid w:val="00793E87"/>
    <w:rsid w:val="00794383"/>
    <w:rsid w:val="00795536"/>
    <w:rsid w:val="0079621F"/>
    <w:rsid w:val="007A2C18"/>
    <w:rsid w:val="007A43DF"/>
    <w:rsid w:val="007B1F1D"/>
    <w:rsid w:val="007B2CF9"/>
    <w:rsid w:val="007B3973"/>
    <w:rsid w:val="007B3D4D"/>
    <w:rsid w:val="007B3D54"/>
    <w:rsid w:val="007B3FD3"/>
    <w:rsid w:val="007B4444"/>
    <w:rsid w:val="007B4EF1"/>
    <w:rsid w:val="007B5AE5"/>
    <w:rsid w:val="007B5B65"/>
    <w:rsid w:val="007B7817"/>
    <w:rsid w:val="007C03C6"/>
    <w:rsid w:val="007C1DE6"/>
    <w:rsid w:val="007C72C0"/>
    <w:rsid w:val="007C794A"/>
    <w:rsid w:val="007D1D34"/>
    <w:rsid w:val="007D1FBC"/>
    <w:rsid w:val="007D23A7"/>
    <w:rsid w:val="007D3451"/>
    <w:rsid w:val="007D39F6"/>
    <w:rsid w:val="007D65B3"/>
    <w:rsid w:val="007E1578"/>
    <w:rsid w:val="007E16C2"/>
    <w:rsid w:val="007E1EAE"/>
    <w:rsid w:val="007E5C75"/>
    <w:rsid w:val="007F0BF0"/>
    <w:rsid w:val="007F24F8"/>
    <w:rsid w:val="007F3AAE"/>
    <w:rsid w:val="007F3EB9"/>
    <w:rsid w:val="007F6E16"/>
    <w:rsid w:val="007F76EA"/>
    <w:rsid w:val="00802EA8"/>
    <w:rsid w:val="008040F8"/>
    <w:rsid w:val="00804FD0"/>
    <w:rsid w:val="00806C9F"/>
    <w:rsid w:val="00810975"/>
    <w:rsid w:val="00812066"/>
    <w:rsid w:val="008120E9"/>
    <w:rsid w:val="00812CF9"/>
    <w:rsid w:val="0081527E"/>
    <w:rsid w:val="00822AA6"/>
    <w:rsid w:val="008327E9"/>
    <w:rsid w:val="008368EB"/>
    <w:rsid w:val="00836EC6"/>
    <w:rsid w:val="00840545"/>
    <w:rsid w:val="00841DF6"/>
    <w:rsid w:val="00843BEF"/>
    <w:rsid w:val="00845BAF"/>
    <w:rsid w:val="00846727"/>
    <w:rsid w:val="00847915"/>
    <w:rsid w:val="00851E00"/>
    <w:rsid w:val="00855342"/>
    <w:rsid w:val="0085699B"/>
    <w:rsid w:val="008617A8"/>
    <w:rsid w:val="008649E8"/>
    <w:rsid w:val="00865BE3"/>
    <w:rsid w:val="00866FCC"/>
    <w:rsid w:val="00867153"/>
    <w:rsid w:val="00870728"/>
    <w:rsid w:val="00870D87"/>
    <w:rsid w:val="00873B06"/>
    <w:rsid w:val="008745B8"/>
    <w:rsid w:val="008777AE"/>
    <w:rsid w:val="00877D0D"/>
    <w:rsid w:val="00880CAF"/>
    <w:rsid w:val="00882010"/>
    <w:rsid w:val="00882CCD"/>
    <w:rsid w:val="00883437"/>
    <w:rsid w:val="00885739"/>
    <w:rsid w:val="008872A3"/>
    <w:rsid w:val="00890BE7"/>
    <w:rsid w:val="0089101B"/>
    <w:rsid w:val="00894D8B"/>
    <w:rsid w:val="00895DCD"/>
    <w:rsid w:val="00896A1B"/>
    <w:rsid w:val="00896D6F"/>
    <w:rsid w:val="00896F25"/>
    <w:rsid w:val="008A35A5"/>
    <w:rsid w:val="008A3934"/>
    <w:rsid w:val="008A3FEB"/>
    <w:rsid w:val="008A4A5B"/>
    <w:rsid w:val="008A5828"/>
    <w:rsid w:val="008A60D2"/>
    <w:rsid w:val="008A6DA3"/>
    <w:rsid w:val="008B1F48"/>
    <w:rsid w:val="008B50A4"/>
    <w:rsid w:val="008B5E4C"/>
    <w:rsid w:val="008C000C"/>
    <w:rsid w:val="008C1D99"/>
    <w:rsid w:val="008C46C8"/>
    <w:rsid w:val="008C52EF"/>
    <w:rsid w:val="008C54CD"/>
    <w:rsid w:val="008C5533"/>
    <w:rsid w:val="008C5BAC"/>
    <w:rsid w:val="008C71F5"/>
    <w:rsid w:val="008C74D6"/>
    <w:rsid w:val="008D022A"/>
    <w:rsid w:val="008D3086"/>
    <w:rsid w:val="008D5FAC"/>
    <w:rsid w:val="008E5294"/>
    <w:rsid w:val="008E64EF"/>
    <w:rsid w:val="008F158A"/>
    <w:rsid w:val="008F1CE1"/>
    <w:rsid w:val="008F1E8E"/>
    <w:rsid w:val="008F544D"/>
    <w:rsid w:val="008F60C7"/>
    <w:rsid w:val="00900CE6"/>
    <w:rsid w:val="00902FC2"/>
    <w:rsid w:val="00903123"/>
    <w:rsid w:val="00904F89"/>
    <w:rsid w:val="00905027"/>
    <w:rsid w:val="00905CEF"/>
    <w:rsid w:val="00907AB7"/>
    <w:rsid w:val="00910C87"/>
    <w:rsid w:val="0091407C"/>
    <w:rsid w:val="00916662"/>
    <w:rsid w:val="00921E23"/>
    <w:rsid w:val="009338B5"/>
    <w:rsid w:val="0093464A"/>
    <w:rsid w:val="0093475B"/>
    <w:rsid w:val="009412E3"/>
    <w:rsid w:val="009436F4"/>
    <w:rsid w:val="009446E8"/>
    <w:rsid w:val="00945B9F"/>
    <w:rsid w:val="00950206"/>
    <w:rsid w:val="00950929"/>
    <w:rsid w:val="00951E6F"/>
    <w:rsid w:val="00953979"/>
    <w:rsid w:val="00954D21"/>
    <w:rsid w:val="00956DC6"/>
    <w:rsid w:val="009571C9"/>
    <w:rsid w:val="00957389"/>
    <w:rsid w:val="00960907"/>
    <w:rsid w:val="00964C81"/>
    <w:rsid w:val="0096683F"/>
    <w:rsid w:val="0096748E"/>
    <w:rsid w:val="009701AF"/>
    <w:rsid w:val="009701B7"/>
    <w:rsid w:val="00974E3E"/>
    <w:rsid w:val="00975AA3"/>
    <w:rsid w:val="009766EE"/>
    <w:rsid w:val="00986842"/>
    <w:rsid w:val="00986D89"/>
    <w:rsid w:val="009875AA"/>
    <w:rsid w:val="0098780F"/>
    <w:rsid w:val="00992907"/>
    <w:rsid w:val="00992FE6"/>
    <w:rsid w:val="00994B34"/>
    <w:rsid w:val="00997421"/>
    <w:rsid w:val="009974FE"/>
    <w:rsid w:val="009A0959"/>
    <w:rsid w:val="009A1B5F"/>
    <w:rsid w:val="009A5705"/>
    <w:rsid w:val="009A608D"/>
    <w:rsid w:val="009A6829"/>
    <w:rsid w:val="009A70BE"/>
    <w:rsid w:val="009A7FA6"/>
    <w:rsid w:val="009B3652"/>
    <w:rsid w:val="009B4F69"/>
    <w:rsid w:val="009B5CA2"/>
    <w:rsid w:val="009B76E2"/>
    <w:rsid w:val="009B7887"/>
    <w:rsid w:val="009B7C2A"/>
    <w:rsid w:val="009C0370"/>
    <w:rsid w:val="009C0C1F"/>
    <w:rsid w:val="009C2F28"/>
    <w:rsid w:val="009C3831"/>
    <w:rsid w:val="009C65CE"/>
    <w:rsid w:val="009D098A"/>
    <w:rsid w:val="009D1A69"/>
    <w:rsid w:val="009D2225"/>
    <w:rsid w:val="009D6499"/>
    <w:rsid w:val="009D64D9"/>
    <w:rsid w:val="009D7650"/>
    <w:rsid w:val="009E1044"/>
    <w:rsid w:val="009E2545"/>
    <w:rsid w:val="009E6989"/>
    <w:rsid w:val="009E6C38"/>
    <w:rsid w:val="009F0FA0"/>
    <w:rsid w:val="009F2959"/>
    <w:rsid w:val="009F3168"/>
    <w:rsid w:val="009F3182"/>
    <w:rsid w:val="009F3C4F"/>
    <w:rsid w:val="009F4D17"/>
    <w:rsid w:val="00A00A41"/>
    <w:rsid w:val="00A0212F"/>
    <w:rsid w:val="00A02588"/>
    <w:rsid w:val="00A025E9"/>
    <w:rsid w:val="00A02C48"/>
    <w:rsid w:val="00A02E49"/>
    <w:rsid w:val="00A0673A"/>
    <w:rsid w:val="00A1107D"/>
    <w:rsid w:val="00A11091"/>
    <w:rsid w:val="00A1271B"/>
    <w:rsid w:val="00A15CC5"/>
    <w:rsid w:val="00A20900"/>
    <w:rsid w:val="00A21E66"/>
    <w:rsid w:val="00A22AA3"/>
    <w:rsid w:val="00A22D68"/>
    <w:rsid w:val="00A24E1C"/>
    <w:rsid w:val="00A25F97"/>
    <w:rsid w:val="00A26FC9"/>
    <w:rsid w:val="00A34507"/>
    <w:rsid w:val="00A348E4"/>
    <w:rsid w:val="00A34D27"/>
    <w:rsid w:val="00A360AC"/>
    <w:rsid w:val="00A40492"/>
    <w:rsid w:val="00A42538"/>
    <w:rsid w:val="00A43207"/>
    <w:rsid w:val="00A434F6"/>
    <w:rsid w:val="00A436B0"/>
    <w:rsid w:val="00A447BE"/>
    <w:rsid w:val="00A4609D"/>
    <w:rsid w:val="00A461D0"/>
    <w:rsid w:val="00A47C17"/>
    <w:rsid w:val="00A47F24"/>
    <w:rsid w:val="00A50169"/>
    <w:rsid w:val="00A501F6"/>
    <w:rsid w:val="00A50CDB"/>
    <w:rsid w:val="00A54C3F"/>
    <w:rsid w:val="00A54CAD"/>
    <w:rsid w:val="00A54F29"/>
    <w:rsid w:val="00A610D7"/>
    <w:rsid w:val="00A641E1"/>
    <w:rsid w:val="00A643A7"/>
    <w:rsid w:val="00A64EBD"/>
    <w:rsid w:val="00A65E89"/>
    <w:rsid w:val="00A7371B"/>
    <w:rsid w:val="00A73BA7"/>
    <w:rsid w:val="00A73CF9"/>
    <w:rsid w:val="00A74A6D"/>
    <w:rsid w:val="00A77656"/>
    <w:rsid w:val="00A8188B"/>
    <w:rsid w:val="00A84238"/>
    <w:rsid w:val="00A84D0D"/>
    <w:rsid w:val="00A8584D"/>
    <w:rsid w:val="00A903D5"/>
    <w:rsid w:val="00A9098C"/>
    <w:rsid w:val="00A91DF6"/>
    <w:rsid w:val="00A924E9"/>
    <w:rsid w:val="00A976DB"/>
    <w:rsid w:val="00A97C2A"/>
    <w:rsid w:val="00AA3E04"/>
    <w:rsid w:val="00AA4025"/>
    <w:rsid w:val="00AA4E83"/>
    <w:rsid w:val="00AA53BD"/>
    <w:rsid w:val="00AB1A22"/>
    <w:rsid w:val="00AB57A5"/>
    <w:rsid w:val="00AC07BD"/>
    <w:rsid w:val="00AC30BD"/>
    <w:rsid w:val="00AC41A3"/>
    <w:rsid w:val="00AD13E4"/>
    <w:rsid w:val="00AD259F"/>
    <w:rsid w:val="00AD5A09"/>
    <w:rsid w:val="00AD5F92"/>
    <w:rsid w:val="00AD6D31"/>
    <w:rsid w:val="00AD74CF"/>
    <w:rsid w:val="00AD7EFD"/>
    <w:rsid w:val="00AE397B"/>
    <w:rsid w:val="00AE4F3C"/>
    <w:rsid w:val="00AE5A1C"/>
    <w:rsid w:val="00AE7DBF"/>
    <w:rsid w:val="00AF05FE"/>
    <w:rsid w:val="00B0143B"/>
    <w:rsid w:val="00B01B79"/>
    <w:rsid w:val="00B01BD6"/>
    <w:rsid w:val="00B01DB7"/>
    <w:rsid w:val="00B0329A"/>
    <w:rsid w:val="00B03488"/>
    <w:rsid w:val="00B037F3"/>
    <w:rsid w:val="00B04C76"/>
    <w:rsid w:val="00B054D0"/>
    <w:rsid w:val="00B0655F"/>
    <w:rsid w:val="00B07BF2"/>
    <w:rsid w:val="00B1022B"/>
    <w:rsid w:val="00B103DF"/>
    <w:rsid w:val="00B12E16"/>
    <w:rsid w:val="00B13ED3"/>
    <w:rsid w:val="00B146BC"/>
    <w:rsid w:val="00B14760"/>
    <w:rsid w:val="00B14806"/>
    <w:rsid w:val="00B1579D"/>
    <w:rsid w:val="00B15B85"/>
    <w:rsid w:val="00B200C9"/>
    <w:rsid w:val="00B208AD"/>
    <w:rsid w:val="00B231EF"/>
    <w:rsid w:val="00B24856"/>
    <w:rsid w:val="00B24C39"/>
    <w:rsid w:val="00B32CA7"/>
    <w:rsid w:val="00B36B40"/>
    <w:rsid w:val="00B36BB7"/>
    <w:rsid w:val="00B4436E"/>
    <w:rsid w:val="00B45241"/>
    <w:rsid w:val="00B50513"/>
    <w:rsid w:val="00B52B0E"/>
    <w:rsid w:val="00B563C1"/>
    <w:rsid w:val="00B571EF"/>
    <w:rsid w:val="00B60335"/>
    <w:rsid w:val="00B621E6"/>
    <w:rsid w:val="00B63B3A"/>
    <w:rsid w:val="00B63E89"/>
    <w:rsid w:val="00B63EA0"/>
    <w:rsid w:val="00B64356"/>
    <w:rsid w:val="00B65ACC"/>
    <w:rsid w:val="00B670F0"/>
    <w:rsid w:val="00B71AE1"/>
    <w:rsid w:val="00B71F65"/>
    <w:rsid w:val="00B74F7A"/>
    <w:rsid w:val="00B756FA"/>
    <w:rsid w:val="00B76A90"/>
    <w:rsid w:val="00B822E3"/>
    <w:rsid w:val="00B82A0B"/>
    <w:rsid w:val="00B83818"/>
    <w:rsid w:val="00B84DC0"/>
    <w:rsid w:val="00B875E3"/>
    <w:rsid w:val="00B92F1D"/>
    <w:rsid w:val="00B956BD"/>
    <w:rsid w:val="00B969CB"/>
    <w:rsid w:val="00B97D80"/>
    <w:rsid w:val="00BA14D6"/>
    <w:rsid w:val="00BA238A"/>
    <w:rsid w:val="00BA6B6D"/>
    <w:rsid w:val="00BB2490"/>
    <w:rsid w:val="00BB30E4"/>
    <w:rsid w:val="00BB4A38"/>
    <w:rsid w:val="00BB4D51"/>
    <w:rsid w:val="00BB5DEA"/>
    <w:rsid w:val="00BB5F62"/>
    <w:rsid w:val="00BB6A95"/>
    <w:rsid w:val="00BB7DB6"/>
    <w:rsid w:val="00BC04DF"/>
    <w:rsid w:val="00BC0AF0"/>
    <w:rsid w:val="00BC0F2E"/>
    <w:rsid w:val="00BC417C"/>
    <w:rsid w:val="00BC5BF6"/>
    <w:rsid w:val="00BC67DE"/>
    <w:rsid w:val="00BD0D3C"/>
    <w:rsid w:val="00BD1A7F"/>
    <w:rsid w:val="00BD4E2A"/>
    <w:rsid w:val="00BD6546"/>
    <w:rsid w:val="00BE2542"/>
    <w:rsid w:val="00BE5EB5"/>
    <w:rsid w:val="00BE71CD"/>
    <w:rsid w:val="00BF07C2"/>
    <w:rsid w:val="00C04302"/>
    <w:rsid w:val="00C04429"/>
    <w:rsid w:val="00C048B2"/>
    <w:rsid w:val="00C0541D"/>
    <w:rsid w:val="00C05F00"/>
    <w:rsid w:val="00C06333"/>
    <w:rsid w:val="00C12579"/>
    <w:rsid w:val="00C126B9"/>
    <w:rsid w:val="00C12742"/>
    <w:rsid w:val="00C12A63"/>
    <w:rsid w:val="00C12FC1"/>
    <w:rsid w:val="00C16E5E"/>
    <w:rsid w:val="00C17396"/>
    <w:rsid w:val="00C17CDF"/>
    <w:rsid w:val="00C232FA"/>
    <w:rsid w:val="00C23EBD"/>
    <w:rsid w:val="00C27886"/>
    <w:rsid w:val="00C316DA"/>
    <w:rsid w:val="00C3185B"/>
    <w:rsid w:val="00C34B46"/>
    <w:rsid w:val="00C35D65"/>
    <w:rsid w:val="00C36376"/>
    <w:rsid w:val="00C371B7"/>
    <w:rsid w:val="00C379B8"/>
    <w:rsid w:val="00C37F01"/>
    <w:rsid w:val="00C41762"/>
    <w:rsid w:val="00C425DD"/>
    <w:rsid w:val="00C4267F"/>
    <w:rsid w:val="00C45017"/>
    <w:rsid w:val="00C473A1"/>
    <w:rsid w:val="00C47C78"/>
    <w:rsid w:val="00C50B6B"/>
    <w:rsid w:val="00C51C6D"/>
    <w:rsid w:val="00C53A63"/>
    <w:rsid w:val="00C54EAD"/>
    <w:rsid w:val="00C55832"/>
    <w:rsid w:val="00C560CA"/>
    <w:rsid w:val="00C570AD"/>
    <w:rsid w:val="00C57895"/>
    <w:rsid w:val="00C579EB"/>
    <w:rsid w:val="00C61F3C"/>
    <w:rsid w:val="00C626CF"/>
    <w:rsid w:val="00C66462"/>
    <w:rsid w:val="00C66D05"/>
    <w:rsid w:val="00C7259E"/>
    <w:rsid w:val="00C77BE8"/>
    <w:rsid w:val="00C8001B"/>
    <w:rsid w:val="00C808CA"/>
    <w:rsid w:val="00C81BF4"/>
    <w:rsid w:val="00C82C53"/>
    <w:rsid w:val="00C85463"/>
    <w:rsid w:val="00C90150"/>
    <w:rsid w:val="00C91E69"/>
    <w:rsid w:val="00C92047"/>
    <w:rsid w:val="00C951E7"/>
    <w:rsid w:val="00C9719F"/>
    <w:rsid w:val="00C9723A"/>
    <w:rsid w:val="00CA09FA"/>
    <w:rsid w:val="00CA1F84"/>
    <w:rsid w:val="00CA2E9B"/>
    <w:rsid w:val="00CA3F74"/>
    <w:rsid w:val="00CA54C9"/>
    <w:rsid w:val="00CC0044"/>
    <w:rsid w:val="00CC4E5F"/>
    <w:rsid w:val="00CD1289"/>
    <w:rsid w:val="00CD3366"/>
    <w:rsid w:val="00CD5001"/>
    <w:rsid w:val="00CD5654"/>
    <w:rsid w:val="00CD5CE5"/>
    <w:rsid w:val="00CD7BFC"/>
    <w:rsid w:val="00CE131A"/>
    <w:rsid w:val="00CE2327"/>
    <w:rsid w:val="00CE5057"/>
    <w:rsid w:val="00CF0194"/>
    <w:rsid w:val="00CF1F8C"/>
    <w:rsid w:val="00CF2875"/>
    <w:rsid w:val="00CF458A"/>
    <w:rsid w:val="00D0200E"/>
    <w:rsid w:val="00D02DB7"/>
    <w:rsid w:val="00D03974"/>
    <w:rsid w:val="00D051BD"/>
    <w:rsid w:val="00D06E9D"/>
    <w:rsid w:val="00D1166B"/>
    <w:rsid w:val="00D11C98"/>
    <w:rsid w:val="00D1378A"/>
    <w:rsid w:val="00D16DE6"/>
    <w:rsid w:val="00D17199"/>
    <w:rsid w:val="00D20CBE"/>
    <w:rsid w:val="00D257ED"/>
    <w:rsid w:val="00D26F37"/>
    <w:rsid w:val="00D30CD8"/>
    <w:rsid w:val="00D3202A"/>
    <w:rsid w:val="00D3233F"/>
    <w:rsid w:val="00D32A70"/>
    <w:rsid w:val="00D3458B"/>
    <w:rsid w:val="00D3492F"/>
    <w:rsid w:val="00D34D95"/>
    <w:rsid w:val="00D352CB"/>
    <w:rsid w:val="00D3622C"/>
    <w:rsid w:val="00D37EDC"/>
    <w:rsid w:val="00D40482"/>
    <w:rsid w:val="00D40D58"/>
    <w:rsid w:val="00D50058"/>
    <w:rsid w:val="00D51B1D"/>
    <w:rsid w:val="00D537BE"/>
    <w:rsid w:val="00D53A1A"/>
    <w:rsid w:val="00D542CF"/>
    <w:rsid w:val="00D54A2E"/>
    <w:rsid w:val="00D54EB8"/>
    <w:rsid w:val="00D55944"/>
    <w:rsid w:val="00D5659A"/>
    <w:rsid w:val="00D56EBB"/>
    <w:rsid w:val="00D57327"/>
    <w:rsid w:val="00D57421"/>
    <w:rsid w:val="00D60CA1"/>
    <w:rsid w:val="00D6256E"/>
    <w:rsid w:val="00D62F65"/>
    <w:rsid w:val="00D645C8"/>
    <w:rsid w:val="00D65262"/>
    <w:rsid w:val="00D65984"/>
    <w:rsid w:val="00D67806"/>
    <w:rsid w:val="00D70304"/>
    <w:rsid w:val="00D73026"/>
    <w:rsid w:val="00D73266"/>
    <w:rsid w:val="00D74F3B"/>
    <w:rsid w:val="00D800E3"/>
    <w:rsid w:val="00D8039E"/>
    <w:rsid w:val="00D80976"/>
    <w:rsid w:val="00D815F2"/>
    <w:rsid w:val="00D81708"/>
    <w:rsid w:val="00D82E1C"/>
    <w:rsid w:val="00D8491B"/>
    <w:rsid w:val="00D861FC"/>
    <w:rsid w:val="00D8638C"/>
    <w:rsid w:val="00D868C0"/>
    <w:rsid w:val="00D8695E"/>
    <w:rsid w:val="00D87DE1"/>
    <w:rsid w:val="00D900D4"/>
    <w:rsid w:val="00D900E0"/>
    <w:rsid w:val="00D9028D"/>
    <w:rsid w:val="00D90C0D"/>
    <w:rsid w:val="00D92E8A"/>
    <w:rsid w:val="00DA04A1"/>
    <w:rsid w:val="00DA053F"/>
    <w:rsid w:val="00DA277B"/>
    <w:rsid w:val="00DA511F"/>
    <w:rsid w:val="00DB0385"/>
    <w:rsid w:val="00DB1E12"/>
    <w:rsid w:val="00DB3279"/>
    <w:rsid w:val="00DB36C9"/>
    <w:rsid w:val="00DB4C18"/>
    <w:rsid w:val="00DB6743"/>
    <w:rsid w:val="00DB70E5"/>
    <w:rsid w:val="00DC46E3"/>
    <w:rsid w:val="00DD0FEF"/>
    <w:rsid w:val="00DD1532"/>
    <w:rsid w:val="00DD3C47"/>
    <w:rsid w:val="00DD6A5F"/>
    <w:rsid w:val="00DE0616"/>
    <w:rsid w:val="00DE0FD7"/>
    <w:rsid w:val="00DE27E9"/>
    <w:rsid w:val="00DE4725"/>
    <w:rsid w:val="00DE4B63"/>
    <w:rsid w:val="00DE4F01"/>
    <w:rsid w:val="00DE523D"/>
    <w:rsid w:val="00DE5530"/>
    <w:rsid w:val="00DE56C1"/>
    <w:rsid w:val="00DE7EBA"/>
    <w:rsid w:val="00DF11F7"/>
    <w:rsid w:val="00DF5465"/>
    <w:rsid w:val="00DF6523"/>
    <w:rsid w:val="00DF727C"/>
    <w:rsid w:val="00E016AD"/>
    <w:rsid w:val="00E01866"/>
    <w:rsid w:val="00E06CCD"/>
    <w:rsid w:val="00E11E15"/>
    <w:rsid w:val="00E15786"/>
    <w:rsid w:val="00E20990"/>
    <w:rsid w:val="00E264A1"/>
    <w:rsid w:val="00E26CB1"/>
    <w:rsid w:val="00E26F73"/>
    <w:rsid w:val="00E33D22"/>
    <w:rsid w:val="00E350A0"/>
    <w:rsid w:val="00E4348C"/>
    <w:rsid w:val="00E44554"/>
    <w:rsid w:val="00E455E5"/>
    <w:rsid w:val="00E47008"/>
    <w:rsid w:val="00E500AC"/>
    <w:rsid w:val="00E507B9"/>
    <w:rsid w:val="00E507F7"/>
    <w:rsid w:val="00E51190"/>
    <w:rsid w:val="00E542B3"/>
    <w:rsid w:val="00E54B1E"/>
    <w:rsid w:val="00E628A0"/>
    <w:rsid w:val="00E62F15"/>
    <w:rsid w:val="00E64AC6"/>
    <w:rsid w:val="00E657D4"/>
    <w:rsid w:val="00E65908"/>
    <w:rsid w:val="00E65CFC"/>
    <w:rsid w:val="00E72163"/>
    <w:rsid w:val="00E738C8"/>
    <w:rsid w:val="00E801B9"/>
    <w:rsid w:val="00E81406"/>
    <w:rsid w:val="00E816E2"/>
    <w:rsid w:val="00E81BB6"/>
    <w:rsid w:val="00E83265"/>
    <w:rsid w:val="00E84DFD"/>
    <w:rsid w:val="00E8650B"/>
    <w:rsid w:val="00E8682E"/>
    <w:rsid w:val="00E92441"/>
    <w:rsid w:val="00E93BE5"/>
    <w:rsid w:val="00E962AB"/>
    <w:rsid w:val="00E973F5"/>
    <w:rsid w:val="00EA0ECE"/>
    <w:rsid w:val="00EA13E7"/>
    <w:rsid w:val="00EA22A4"/>
    <w:rsid w:val="00EA44EB"/>
    <w:rsid w:val="00EA575D"/>
    <w:rsid w:val="00EA5D19"/>
    <w:rsid w:val="00EA7295"/>
    <w:rsid w:val="00EA762F"/>
    <w:rsid w:val="00EB05C8"/>
    <w:rsid w:val="00EB06C4"/>
    <w:rsid w:val="00EB0D12"/>
    <w:rsid w:val="00EB138A"/>
    <w:rsid w:val="00EB36C0"/>
    <w:rsid w:val="00EC1DC2"/>
    <w:rsid w:val="00EC26D5"/>
    <w:rsid w:val="00EC3BC4"/>
    <w:rsid w:val="00EC4615"/>
    <w:rsid w:val="00EC4C66"/>
    <w:rsid w:val="00EC5C2B"/>
    <w:rsid w:val="00EC62F2"/>
    <w:rsid w:val="00ED1A42"/>
    <w:rsid w:val="00ED2A49"/>
    <w:rsid w:val="00ED5734"/>
    <w:rsid w:val="00ED72A1"/>
    <w:rsid w:val="00EE0478"/>
    <w:rsid w:val="00EE1468"/>
    <w:rsid w:val="00EE276E"/>
    <w:rsid w:val="00EE2E0C"/>
    <w:rsid w:val="00EE64F3"/>
    <w:rsid w:val="00EE7914"/>
    <w:rsid w:val="00EF2571"/>
    <w:rsid w:val="00EF4181"/>
    <w:rsid w:val="00EF4969"/>
    <w:rsid w:val="00EF4F9B"/>
    <w:rsid w:val="00EF68ED"/>
    <w:rsid w:val="00EF7161"/>
    <w:rsid w:val="00EF77FB"/>
    <w:rsid w:val="00F0020C"/>
    <w:rsid w:val="00F02627"/>
    <w:rsid w:val="00F03CD1"/>
    <w:rsid w:val="00F04BAF"/>
    <w:rsid w:val="00F05E72"/>
    <w:rsid w:val="00F060BB"/>
    <w:rsid w:val="00F06EB7"/>
    <w:rsid w:val="00F07373"/>
    <w:rsid w:val="00F07F77"/>
    <w:rsid w:val="00F10924"/>
    <w:rsid w:val="00F1198A"/>
    <w:rsid w:val="00F12487"/>
    <w:rsid w:val="00F13E4D"/>
    <w:rsid w:val="00F1459F"/>
    <w:rsid w:val="00F16EB5"/>
    <w:rsid w:val="00F174E9"/>
    <w:rsid w:val="00F20400"/>
    <w:rsid w:val="00F208AC"/>
    <w:rsid w:val="00F222D3"/>
    <w:rsid w:val="00F23526"/>
    <w:rsid w:val="00F25D09"/>
    <w:rsid w:val="00F26705"/>
    <w:rsid w:val="00F31257"/>
    <w:rsid w:val="00F37430"/>
    <w:rsid w:val="00F37A60"/>
    <w:rsid w:val="00F401BA"/>
    <w:rsid w:val="00F4166E"/>
    <w:rsid w:val="00F4230C"/>
    <w:rsid w:val="00F4426A"/>
    <w:rsid w:val="00F53827"/>
    <w:rsid w:val="00F53B46"/>
    <w:rsid w:val="00F547B6"/>
    <w:rsid w:val="00F56E58"/>
    <w:rsid w:val="00F60E27"/>
    <w:rsid w:val="00F618EC"/>
    <w:rsid w:val="00F637EC"/>
    <w:rsid w:val="00F64784"/>
    <w:rsid w:val="00F64E1F"/>
    <w:rsid w:val="00F66288"/>
    <w:rsid w:val="00F6669A"/>
    <w:rsid w:val="00F72663"/>
    <w:rsid w:val="00F74E62"/>
    <w:rsid w:val="00F7617F"/>
    <w:rsid w:val="00F77EEC"/>
    <w:rsid w:val="00F81F39"/>
    <w:rsid w:val="00F81F95"/>
    <w:rsid w:val="00F82FB8"/>
    <w:rsid w:val="00F83F43"/>
    <w:rsid w:val="00F901BF"/>
    <w:rsid w:val="00F91123"/>
    <w:rsid w:val="00F944AD"/>
    <w:rsid w:val="00F957AA"/>
    <w:rsid w:val="00F96CEF"/>
    <w:rsid w:val="00F97ED5"/>
    <w:rsid w:val="00FA1EA9"/>
    <w:rsid w:val="00FA2354"/>
    <w:rsid w:val="00FA746F"/>
    <w:rsid w:val="00FB24E5"/>
    <w:rsid w:val="00FB32D0"/>
    <w:rsid w:val="00FB50CF"/>
    <w:rsid w:val="00FB6367"/>
    <w:rsid w:val="00FB63D4"/>
    <w:rsid w:val="00FB681D"/>
    <w:rsid w:val="00FB7577"/>
    <w:rsid w:val="00FC1544"/>
    <w:rsid w:val="00FC1571"/>
    <w:rsid w:val="00FC36DF"/>
    <w:rsid w:val="00FC7997"/>
    <w:rsid w:val="00FC7C59"/>
    <w:rsid w:val="00FD0144"/>
    <w:rsid w:val="00FD1674"/>
    <w:rsid w:val="00FD19EF"/>
    <w:rsid w:val="00FD2B19"/>
    <w:rsid w:val="00FD3044"/>
    <w:rsid w:val="00FD337E"/>
    <w:rsid w:val="00FD44E2"/>
    <w:rsid w:val="00FD6101"/>
    <w:rsid w:val="00FD6C80"/>
    <w:rsid w:val="00FE004A"/>
    <w:rsid w:val="00FE7B4F"/>
    <w:rsid w:val="00FF3BF2"/>
    <w:rsid w:val="00FF42A5"/>
    <w:rsid w:val="00FF57D2"/>
    <w:rsid w:val="00FF60AB"/>
    <w:rsid w:val="00FF7C1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2049"/>
    <o:shapelayout v:ext="edit">
      <o:idmap v:ext="edit" data="1"/>
    </o:shapelayout>
  </w:shapeDefaults>
  <w:decimalSymbol w:val="."/>
  <w:listSeparator w:val=","/>
  <w14:docId w14:val="726E5A6A"/>
  <w15:docId w15:val="{3F3A560D-F66D-4204-B345-9D4C551F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uiPriority="0" w:qFormat="1"/>
    <w:lsdException w:name="heading 6" w:locked="1"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locked="1"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5A69"/>
    <w:pPr>
      <w:autoSpaceDE w:val="0"/>
      <w:autoSpaceDN w:val="0"/>
      <w:adjustRightInd w:val="0"/>
    </w:pPr>
    <w:rPr>
      <w:rFonts w:ascii="???????????????????????????????" w:hAnsi="???????????????????????????????"/>
      <w:kern w:val="0"/>
      <w:sz w:val="20"/>
      <w:szCs w:val="20"/>
    </w:rPr>
  </w:style>
  <w:style w:type="paragraph" w:styleId="1">
    <w:name w:val="heading 1"/>
    <w:basedOn w:val="a"/>
    <w:next w:val="a"/>
    <w:link w:val="10"/>
    <w:uiPriority w:val="99"/>
    <w:qFormat/>
    <w:rsid w:val="004A36A9"/>
    <w:pPr>
      <w:keepNext/>
      <w:outlineLvl w:val="0"/>
    </w:pPr>
    <w:rPr>
      <w:b/>
      <w:bCs/>
      <w:i/>
      <w:iCs/>
      <w:sz w:val="24"/>
      <w:szCs w:val="24"/>
    </w:rPr>
  </w:style>
  <w:style w:type="paragraph" w:styleId="2">
    <w:name w:val="heading 2"/>
    <w:basedOn w:val="a"/>
    <w:next w:val="a0"/>
    <w:link w:val="20"/>
    <w:uiPriority w:val="99"/>
    <w:qFormat/>
    <w:rsid w:val="004A36A9"/>
    <w:pPr>
      <w:keepNext/>
      <w:widowControl w:val="0"/>
      <w:autoSpaceDE/>
      <w:autoSpaceDN/>
      <w:adjustRightInd/>
      <w:jc w:val="both"/>
      <w:outlineLvl w:val="1"/>
    </w:pPr>
    <w:rPr>
      <w:rFonts w:ascii="Times New Roman" w:hAnsi="Times New Roman"/>
      <w:b/>
      <w:bCs/>
      <w:kern w:val="2"/>
      <w:sz w:val="21"/>
      <w:szCs w:val="21"/>
    </w:rPr>
  </w:style>
  <w:style w:type="paragraph" w:styleId="3">
    <w:name w:val="heading 3"/>
    <w:basedOn w:val="a"/>
    <w:next w:val="a0"/>
    <w:link w:val="30"/>
    <w:uiPriority w:val="99"/>
    <w:qFormat/>
    <w:rsid w:val="004A36A9"/>
    <w:pPr>
      <w:keepNext/>
      <w:widowControl w:val="0"/>
      <w:autoSpaceDE/>
      <w:autoSpaceDN/>
      <w:adjustRightInd/>
      <w:jc w:val="both"/>
      <w:outlineLvl w:val="2"/>
    </w:pPr>
    <w:rPr>
      <w:rFonts w:ascii="Times New Roman" w:hAnsi="Times New Roman"/>
      <w:i/>
      <w:iCs/>
      <w:kern w:val="2"/>
      <w:sz w:val="21"/>
      <w:szCs w:val="21"/>
    </w:rPr>
  </w:style>
  <w:style w:type="paragraph" w:styleId="4">
    <w:name w:val="heading 4"/>
    <w:basedOn w:val="a"/>
    <w:next w:val="a0"/>
    <w:link w:val="40"/>
    <w:uiPriority w:val="99"/>
    <w:qFormat/>
    <w:rsid w:val="004A36A9"/>
    <w:pPr>
      <w:keepNext/>
      <w:widowControl w:val="0"/>
      <w:autoSpaceDE/>
      <w:autoSpaceDN/>
      <w:adjustRightInd/>
      <w:jc w:val="both"/>
      <w:outlineLvl w:val="3"/>
    </w:pPr>
    <w:rPr>
      <w:rFonts w:ascii="Times New Roman" w:hAnsi="Times New Roman"/>
      <w:b/>
      <w:bCs/>
      <w:i/>
      <w:iCs/>
      <w:kern w:val="2"/>
      <w:sz w:val="21"/>
      <w:szCs w:val="21"/>
    </w:rPr>
  </w:style>
  <w:style w:type="paragraph" w:styleId="5">
    <w:name w:val="heading 5"/>
    <w:basedOn w:val="a"/>
    <w:next w:val="a0"/>
    <w:link w:val="50"/>
    <w:uiPriority w:val="99"/>
    <w:qFormat/>
    <w:rsid w:val="004A36A9"/>
    <w:pPr>
      <w:keepNext/>
      <w:outlineLvl w:val="4"/>
    </w:pPr>
    <w:rPr>
      <w:rFonts w:ascii="Times New Roman" w:hAnsi="Times New Roman"/>
      <w:sz w:val="24"/>
      <w:szCs w:val="24"/>
    </w:rPr>
  </w:style>
  <w:style w:type="paragraph" w:styleId="6">
    <w:name w:val="heading 6"/>
    <w:basedOn w:val="a"/>
    <w:next w:val="a0"/>
    <w:link w:val="60"/>
    <w:uiPriority w:val="99"/>
    <w:qFormat/>
    <w:rsid w:val="004A36A9"/>
    <w:pPr>
      <w:keepNext/>
      <w:outlineLvl w:val="5"/>
    </w:pPr>
    <w:rPr>
      <w:rFonts w:ascii="Times New Roman" w:hAnsi="Times New Roman"/>
      <w:b/>
      <w:bCs/>
      <w:sz w:val="24"/>
      <w:szCs w:val="24"/>
    </w:rPr>
  </w:style>
  <w:style w:type="paragraph" w:styleId="7">
    <w:name w:val="heading 7"/>
    <w:basedOn w:val="a"/>
    <w:next w:val="a0"/>
    <w:link w:val="70"/>
    <w:uiPriority w:val="99"/>
    <w:qFormat/>
    <w:rsid w:val="004A36A9"/>
    <w:pPr>
      <w:keepNext/>
      <w:jc w:val="both"/>
      <w:outlineLvl w:val="6"/>
    </w:pPr>
    <w:rPr>
      <w:rFonts w:ascii="Times New Roman" w:hAnsi="Times New Roman"/>
      <w:b/>
      <w:bCs/>
      <w:sz w:val="24"/>
      <w:szCs w:val="24"/>
    </w:rPr>
  </w:style>
  <w:style w:type="paragraph" w:styleId="8">
    <w:name w:val="heading 8"/>
    <w:basedOn w:val="a"/>
    <w:next w:val="a"/>
    <w:link w:val="80"/>
    <w:uiPriority w:val="99"/>
    <w:qFormat/>
    <w:rsid w:val="004A36A9"/>
    <w:pPr>
      <w:keepNext/>
      <w:spacing w:line="100" w:lineRule="atLeast"/>
      <w:ind w:firstLine="720"/>
      <w:outlineLvl w:val="7"/>
    </w:pPr>
    <w:rPr>
      <w:rFonts w:ascii="Times New Roman" w:hAnsi="Times New Roman"/>
      <w:sz w:val="24"/>
      <w:szCs w:val="24"/>
    </w:rPr>
  </w:style>
  <w:style w:type="paragraph" w:styleId="9">
    <w:name w:val="heading 9"/>
    <w:basedOn w:val="a"/>
    <w:next w:val="a"/>
    <w:link w:val="90"/>
    <w:uiPriority w:val="99"/>
    <w:qFormat/>
    <w:rsid w:val="004A36A9"/>
    <w:pPr>
      <w:keepNext/>
      <w:ind w:left="720" w:firstLine="720"/>
      <w:outlineLvl w:val="8"/>
    </w:pPr>
    <w:rPr>
      <w:rFonts w:ascii="Times New Roman" w:hAnsi="Times New Roman"/>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basedOn w:val="a1"/>
    <w:link w:val="1"/>
    <w:uiPriority w:val="99"/>
    <w:locked/>
    <w:rsid w:val="00AA53BD"/>
    <w:rPr>
      <w:rFonts w:ascii="???????????????????????????????" w:hAnsi="???????????????????????????????" w:cs="Times New Roman"/>
      <w:b/>
      <w:bCs/>
      <w:kern w:val="44"/>
      <w:sz w:val="44"/>
      <w:szCs w:val="44"/>
    </w:rPr>
  </w:style>
  <w:style w:type="character" w:customStyle="1" w:styleId="20">
    <w:name w:val="标题 2 字符"/>
    <w:basedOn w:val="a1"/>
    <w:link w:val="2"/>
    <w:uiPriority w:val="99"/>
    <w:semiHidden/>
    <w:locked/>
    <w:rsid w:val="00AA53BD"/>
    <w:rPr>
      <w:rFonts w:ascii="Cambria" w:eastAsia="宋体" w:hAnsi="Cambria" w:cs="Times New Roman"/>
      <w:b/>
      <w:bCs/>
      <w:kern w:val="0"/>
      <w:sz w:val="32"/>
      <w:szCs w:val="32"/>
    </w:rPr>
  </w:style>
  <w:style w:type="character" w:customStyle="1" w:styleId="30">
    <w:name w:val="标题 3 字符"/>
    <w:basedOn w:val="a1"/>
    <w:link w:val="3"/>
    <w:uiPriority w:val="99"/>
    <w:semiHidden/>
    <w:locked/>
    <w:rsid w:val="00AA53BD"/>
    <w:rPr>
      <w:rFonts w:ascii="???????????????????????????????" w:hAnsi="???????????????????????????????" w:cs="Times New Roman"/>
      <w:b/>
      <w:bCs/>
      <w:kern w:val="0"/>
      <w:sz w:val="32"/>
      <w:szCs w:val="32"/>
    </w:rPr>
  </w:style>
  <w:style w:type="character" w:customStyle="1" w:styleId="40">
    <w:name w:val="标题 4 字符"/>
    <w:basedOn w:val="a1"/>
    <w:link w:val="4"/>
    <w:uiPriority w:val="99"/>
    <w:semiHidden/>
    <w:locked/>
    <w:rsid w:val="00AA53BD"/>
    <w:rPr>
      <w:rFonts w:ascii="Cambria" w:eastAsia="宋体" w:hAnsi="Cambria" w:cs="Times New Roman"/>
      <w:b/>
      <w:bCs/>
      <w:kern w:val="0"/>
      <w:sz w:val="28"/>
      <w:szCs w:val="28"/>
    </w:rPr>
  </w:style>
  <w:style w:type="character" w:customStyle="1" w:styleId="50">
    <w:name w:val="标题 5 字符"/>
    <w:basedOn w:val="a1"/>
    <w:link w:val="5"/>
    <w:uiPriority w:val="99"/>
    <w:semiHidden/>
    <w:locked/>
    <w:rsid w:val="00AA53BD"/>
    <w:rPr>
      <w:rFonts w:ascii="???????????????????????????????" w:hAnsi="???????????????????????????????" w:cs="Times New Roman"/>
      <w:b/>
      <w:bCs/>
      <w:kern w:val="0"/>
      <w:sz w:val="28"/>
      <w:szCs w:val="28"/>
    </w:rPr>
  </w:style>
  <w:style w:type="character" w:customStyle="1" w:styleId="60">
    <w:name w:val="标题 6 字符"/>
    <w:basedOn w:val="a1"/>
    <w:link w:val="6"/>
    <w:uiPriority w:val="99"/>
    <w:semiHidden/>
    <w:locked/>
    <w:rsid w:val="00AA53BD"/>
    <w:rPr>
      <w:rFonts w:ascii="Cambria" w:eastAsia="宋体" w:hAnsi="Cambria" w:cs="Times New Roman"/>
      <w:b/>
      <w:bCs/>
      <w:kern w:val="0"/>
      <w:sz w:val="24"/>
      <w:szCs w:val="24"/>
    </w:rPr>
  </w:style>
  <w:style w:type="character" w:customStyle="1" w:styleId="70">
    <w:name w:val="标题 7 字符"/>
    <w:basedOn w:val="a1"/>
    <w:link w:val="7"/>
    <w:uiPriority w:val="99"/>
    <w:semiHidden/>
    <w:locked/>
    <w:rsid w:val="00AA53BD"/>
    <w:rPr>
      <w:rFonts w:ascii="???????????????????????????????" w:hAnsi="???????????????????????????????" w:cs="Times New Roman"/>
      <w:b/>
      <w:bCs/>
      <w:kern w:val="0"/>
      <w:sz w:val="24"/>
      <w:szCs w:val="24"/>
    </w:rPr>
  </w:style>
  <w:style w:type="character" w:customStyle="1" w:styleId="80">
    <w:name w:val="标题 8 字符"/>
    <w:basedOn w:val="a1"/>
    <w:link w:val="8"/>
    <w:uiPriority w:val="99"/>
    <w:semiHidden/>
    <w:locked/>
    <w:rsid w:val="00AA53BD"/>
    <w:rPr>
      <w:rFonts w:ascii="Cambria" w:eastAsia="宋体" w:hAnsi="Cambria" w:cs="Times New Roman"/>
      <w:kern w:val="0"/>
      <w:sz w:val="24"/>
      <w:szCs w:val="24"/>
    </w:rPr>
  </w:style>
  <w:style w:type="character" w:customStyle="1" w:styleId="90">
    <w:name w:val="标题 9 字符"/>
    <w:basedOn w:val="a1"/>
    <w:link w:val="9"/>
    <w:uiPriority w:val="99"/>
    <w:semiHidden/>
    <w:locked/>
    <w:rsid w:val="00AA53BD"/>
    <w:rPr>
      <w:rFonts w:ascii="Cambria" w:eastAsia="宋体" w:hAnsi="Cambria" w:cs="Times New Roman"/>
      <w:kern w:val="0"/>
      <w:sz w:val="21"/>
      <w:szCs w:val="21"/>
    </w:rPr>
  </w:style>
  <w:style w:type="paragraph" w:styleId="a0">
    <w:name w:val="Normal Indent"/>
    <w:basedOn w:val="a"/>
    <w:qFormat/>
    <w:rsid w:val="004A36A9"/>
    <w:pPr>
      <w:ind w:firstLine="420"/>
    </w:pPr>
  </w:style>
  <w:style w:type="paragraph" w:styleId="a4">
    <w:name w:val="footer"/>
    <w:basedOn w:val="a"/>
    <w:link w:val="a5"/>
    <w:uiPriority w:val="99"/>
    <w:rsid w:val="004A36A9"/>
    <w:pPr>
      <w:tabs>
        <w:tab w:val="center" w:pos="4320"/>
        <w:tab w:val="right" w:pos="8640"/>
      </w:tabs>
    </w:pPr>
    <w:rPr>
      <w:sz w:val="18"/>
      <w:szCs w:val="18"/>
    </w:rPr>
  </w:style>
  <w:style w:type="character" w:customStyle="1" w:styleId="a5">
    <w:name w:val="页脚 字符"/>
    <w:basedOn w:val="a1"/>
    <w:link w:val="a4"/>
    <w:uiPriority w:val="99"/>
    <w:locked/>
    <w:rsid w:val="00AA53BD"/>
    <w:rPr>
      <w:rFonts w:ascii="???????????????????????????????" w:hAnsi="???????????????????????????????" w:cs="Times New Roman"/>
      <w:kern w:val="0"/>
      <w:sz w:val="18"/>
      <w:szCs w:val="18"/>
    </w:rPr>
  </w:style>
  <w:style w:type="paragraph" w:styleId="a6">
    <w:name w:val="Body Text Indent"/>
    <w:basedOn w:val="a"/>
    <w:link w:val="a7"/>
    <w:uiPriority w:val="99"/>
    <w:rsid w:val="004A36A9"/>
    <w:pPr>
      <w:ind w:left="600" w:hanging="600"/>
    </w:pPr>
    <w:rPr>
      <w:sz w:val="24"/>
      <w:szCs w:val="24"/>
    </w:rPr>
  </w:style>
  <w:style w:type="character" w:customStyle="1" w:styleId="a7">
    <w:name w:val="正文文本缩进 字符"/>
    <w:basedOn w:val="a1"/>
    <w:link w:val="a6"/>
    <w:uiPriority w:val="99"/>
    <w:locked/>
    <w:rsid w:val="00AA53BD"/>
    <w:rPr>
      <w:rFonts w:ascii="???????????????????????????????" w:hAnsi="???????????????????????????????" w:cs="Times New Roman"/>
      <w:kern w:val="0"/>
      <w:sz w:val="20"/>
      <w:szCs w:val="20"/>
    </w:rPr>
  </w:style>
  <w:style w:type="paragraph" w:styleId="21">
    <w:name w:val="Body Text Indent 2"/>
    <w:basedOn w:val="a"/>
    <w:link w:val="22"/>
    <w:uiPriority w:val="99"/>
    <w:rsid w:val="004A36A9"/>
    <w:pPr>
      <w:widowControl w:val="0"/>
      <w:ind w:left="720"/>
      <w:jc w:val="both"/>
    </w:pPr>
    <w:rPr>
      <w:sz w:val="24"/>
      <w:szCs w:val="24"/>
    </w:rPr>
  </w:style>
  <w:style w:type="character" w:customStyle="1" w:styleId="22">
    <w:name w:val="正文文本缩进 2 字符"/>
    <w:basedOn w:val="a1"/>
    <w:link w:val="21"/>
    <w:uiPriority w:val="99"/>
    <w:semiHidden/>
    <w:locked/>
    <w:rsid w:val="00AA53BD"/>
    <w:rPr>
      <w:rFonts w:ascii="???????????????????????????????" w:hAnsi="???????????????????????????????" w:cs="Times New Roman"/>
      <w:kern w:val="0"/>
      <w:sz w:val="20"/>
      <w:szCs w:val="20"/>
    </w:rPr>
  </w:style>
  <w:style w:type="paragraph" w:styleId="31">
    <w:name w:val="Body Text Indent 3"/>
    <w:basedOn w:val="a"/>
    <w:link w:val="32"/>
    <w:uiPriority w:val="99"/>
    <w:rsid w:val="004A36A9"/>
    <w:pPr>
      <w:ind w:left="480" w:hanging="480"/>
    </w:pPr>
    <w:rPr>
      <w:sz w:val="24"/>
      <w:szCs w:val="24"/>
    </w:rPr>
  </w:style>
  <w:style w:type="character" w:customStyle="1" w:styleId="32">
    <w:name w:val="正文文本缩进 3 字符"/>
    <w:basedOn w:val="a1"/>
    <w:link w:val="31"/>
    <w:uiPriority w:val="99"/>
    <w:semiHidden/>
    <w:locked/>
    <w:rsid w:val="00AA53BD"/>
    <w:rPr>
      <w:rFonts w:ascii="???????????????????????????????" w:hAnsi="???????????????????????????????" w:cs="Times New Roman"/>
      <w:kern w:val="0"/>
      <w:sz w:val="16"/>
      <w:szCs w:val="16"/>
    </w:rPr>
  </w:style>
  <w:style w:type="paragraph" w:styleId="a8">
    <w:name w:val="Body Text"/>
    <w:basedOn w:val="a"/>
    <w:link w:val="a9"/>
    <w:uiPriority w:val="99"/>
    <w:rsid w:val="004A36A9"/>
    <w:rPr>
      <w:rFonts w:ascii="Times New Roman" w:hAnsi="Times New Roman"/>
      <w:sz w:val="24"/>
      <w:szCs w:val="24"/>
    </w:rPr>
  </w:style>
  <w:style w:type="character" w:customStyle="1" w:styleId="a9">
    <w:name w:val="正文文本 字符"/>
    <w:basedOn w:val="a1"/>
    <w:link w:val="a8"/>
    <w:uiPriority w:val="99"/>
    <w:semiHidden/>
    <w:locked/>
    <w:rsid w:val="00AA53BD"/>
    <w:rPr>
      <w:rFonts w:ascii="???????????????????????????????" w:hAnsi="???????????????????????????????" w:cs="Times New Roman"/>
      <w:kern w:val="0"/>
      <w:sz w:val="20"/>
      <w:szCs w:val="20"/>
    </w:rPr>
  </w:style>
  <w:style w:type="paragraph" w:styleId="aa">
    <w:name w:val="footnote text"/>
    <w:basedOn w:val="a"/>
    <w:link w:val="ab"/>
    <w:uiPriority w:val="99"/>
    <w:semiHidden/>
    <w:rsid w:val="004A36A9"/>
    <w:pPr>
      <w:widowControl w:val="0"/>
      <w:autoSpaceDE/>
      <w:autoSpaceDN/>
      <w:adjustRightInd/>
      <w:snapToGrid w:val="0"/>
    </w:pPr>
    <w:rPr>
      <w:rFonts w:ascii="Times New Roman" w:hAnsi="Times New Roman"/>
      <w:kern w:val="2"/>
      <w:sz w:val="18"/>
      <w:szCs w:val="18"/>
    </w:rPr>
  </w:style>
  <w:style w:type="character" w:customStyle="1" w:styleId="ab">
    <w:name w:val="脚注文本 字符"/>
    <w:basedOn w:val="a1"/>
    <w:link w:val="aa"/>
    <w:uiPriority w:val="99"/>
    <w:semiHidden/>
    <w:locked/>
    <w:rsid w:val="00AA53BD"/>
    <w:rPr>
      <w:rFonts w:ascii="???????????????????????????????" w:hAnsi="???????????????????????????????" w:cs="Times New Roman"/>
      <w:kern w:val="0"/>
      <w:sz w:val="18"/>
      <w:szCs w:val="18"/>
    </w:rPr>
  </w:style>
  <w:style w:type="paragraph" w:styleId="ac">
    <w:name w:val="Title"/>
    <w:basedOn w:val="a"/>
    <w:link w:val="ad"/>
    <w:uiPriority w:val="99"/>
    <w:qFormat/>
    <w:rsid w:val="004A36A9"/>
    <w:pPr>
      <w:autoSpaceDE/>
      <w:autoSpaceDN/>
      <w:adjustRightInd/>
      <w:jc w:val="center"/>
    </w:pPr>
    <w:rPr>
      <w:rFonts w:ascii="Times New Roman" w:hAnsi="Times New Roman"/>
      <w:b/>
      <w:bCs/>
      <w:sz w:val="28"/>
      <w:szCs w:val="28"/>
      <w:lang w:eastAsia="en-US"/>
    </w:rPr>
  </w:style>
  <w:style w:type="character" w:customStyle="1" w:styleId="ad">
    <w:name w:val="标题 字符"/>
    <w:basedOn w:val="a1"/>
    <w:link w:val="ac"/>
    <w:uiPriority w:val="99"/>
    <w:locked/>
    <w:rsid w:val="00AA53BD"/>
    <w:rPr>
      <w:rFonts w:ascii="Cambria" w:hAnsi="Cambria" w:cs="Times New Roman"/>
      <w:b/>
      <w:bCs/>
      <w:kern w:val="0"/>
      <w:sz w:val="32"/>
      <w:szCs w:val="32"/>
    </w:rPr>
  </w:style>
  <w:style w:type="paragraph" w:customStyle="1" w:styleId="11">
    <w:name w:val="样式1"/>
    <w:basedOn w:val="a"/>
    <w:uiPriority w:val="99"/>
    <w:rsid w:val="004A36A9"/>
    <w:pPr>
      <w:widowControl w:val="0"/>
      <w:tabs>
        <w:tab w:val="left" w:pos="-720"/>
      </w:tabs>
      <w:jc w:val="both"/>
    </w:pPr>
    <w:rPr>
      <w:rFonts w:ascii="宋体" w:hAnsi="Tms Rmn"/>
      <w:sz w:val="24"/>
      <w:szCs w:val="24"/>
    </w:rPr>
  </w:style>
  <w:style w:type="paragraph" w:styleId="23">
    <w:name w:val="Body Text 2"/>
    <w:basedOn w:val="a"/>
    <w:link w:val="24"/>
    <w:uiPriority w:val="99"/>
    <w:rsid w:val="004A36A9"/>
    <w:pPr>
      <w:widowControl w:val="0"/>
      <w:autoSpaceDE/>
      <w:autoSpaceDN/>
      <w:adjustRightInd/>
    </w:pPr>
    <w:rPr>
      <w:rFonts w:ascii="宋体" w:hAnsi="Times New Roman"/>
      <w:kern w:val="2"/>
      <w:sz w:val="21"/>
    </w:rPr>
  </w:style>
  <w:style w:type="character" w:customStyle="1" w:styleId="24">
    <w:name w:val="正文文本 2 字符"/>
    <w:basedOn w:val="a1"/>
    <w:link w:val="23"/>
    <w:uiPriority w:val="99"/>
    <w:semiHidden/>
    <w:locked/>
    <w:rsid w:val="00AA53BD"/>
    <w:rPr>
      <w:rFonts w:ascii="???????????????????????????????" w:hAnsi="???????????????????????????????" w:cs="Times New Roman"/>
      <w:kern w:val="0"/>
      <w:sz w:val="20"/>
      <w:szCs w:val="20"/>
    </w:rPr>
  </w:style>
  <w:style w:type="paragraph" w:styleId="ae">
    <w:name w:val="header"/>
    <w:basedOn w:val="a"/>
    <w:link w:val="af"/>
    <w:uiPriority w:val="99"/>
    <w:rsid w:val="004A36A9"/>
    <w:pPr>
      <w:pBdr>
        <w:bottom w:val="single" w:sz="6" w:space="1" w:color="auto"/>
      </w:pBdr>
      <w:tabs>
        <w:tab w:val="center" w:pos="4153"/>
        <w:tab w:val="right" w:pos="8306"/>
      </w:tabs>
      <w:snapToGrid w:val="0"/>
      <w:jc w:val="center"/>
    </w:pPr>
    <w:rPr>
      <w:sz w:val="18"/>
      <w:szCs w:val="18"/>
    </w:rPr>
  </w:style>
  <w:style w:type="character" w:customStyle="1" w:styleId="af">
    <w:name w:val="页眉 字符"/>
    <w:basedOn w:val="a1"/>
    <w:link w:val="ae"/>
    <w:uiPriority w:val="99"/>
    <w:semiHidden/>
    <w:locked/>
    <w:rsid w:val="00AA53BD"/>
    <w:rPr>
      <w:rFonts w:ascii="???????????????????????????????" w:hAnsi="???????????????????????????????" w:cs="Times New Roman"/>
      <w:kern w:val="0"/>
      <w:sz w:val="18"/>
      <w:szCs w:val="18"/>
    </w:rPr>
  </w:style>
  <w:style w:type="character" w:styleId="af0">
    <w:name w:val="page number"/>
    <w:basedOn w:val="a1"/>
    <w:uiPriority w:val="99"/>
    <w:rsid w:val="004A36A9"/>
    <w:rPr>
      <w:rFonts w:cs="Times New Roman"/>
    </w:rPr>
  </w:style>
  <w:style w:type="character" w:customStyle="1" w:styleId="text261">
    <w:name w:val="text261"/>
    <w:uiPriority w:val="99"/>
    <w:rsid w:val="004A36A9"/>
    <w:rPr>
      <w:b/>
      <w:color w:val="CC0000"/>
      <w:sz w:val="44"/>
    </w:rPr>
  </w:style>
  <w:style w:type="paragraph" w:customStyle="1" w:styleId="bibcit">
    <w:name w:val="bibcit"/>
    <w:basedOn w:val="a"/>
    <w:uiPriority w:val="99"/>
    <w:rsid w:val="004A36A9"/>
    <w:pPr>
      <w:autoSpaceDE/>
      <w:autoSpaceDN/>
      <w:adjustRightInd/>
      <w:spacing w:after="120" w:line="480" w:lineRule="atLeast"/>
    </w:pPr>
    <w:rPr>
      <w:rFonts w:ascii="Times New Roman" w:hAnsi="Times New Roman"/>
      <w:sz w:val="24"/>
      <w:lang w:val="en-GB"/>
    </w:rPr>
  </w:style>
  <w:style w:type="paragraph" w:customStyle="1" w:styleId="210">
    <w:name w:val="正文文本 21"/>
    <w:basedOn w:val="a"/>
    <w:uiPriority w:val="99"/>
    <w:rsid w:val="004A36A9"/>
    <w:pPr>
      <w:overflowPunct w:val="0"/>
      <w:ind w:firstLine="720"/>
      <w:textAlignment w:val="baseline"/>
    </w:pPr>
    <w:rPr>
      <w:rFonts w:ascii="Times New Roman" w:hAnsi="Times New Roman"/>
      <w:sz w:val="24"/>
    </w:rPr>
  </w:style>
  <w:style w:type="paragraph" w:customStyle="1" w:styleId="af1">
    <w:name w:val="样式"/>
    <w:basedOn w:val="a"/>
    <w:autoRedefine/>
    <w:uiPriority w:val="99"/>
    <w:rsid w:val="00245F48"/>
    <w:pPr>
      <w:autoSpaceDE/>
      <w:autoSpaceDN/>
      <w:adjustRightInd/>
      <w:spacing w:after="160" w:line="240" w:lineRule="exact"/>
    </w:pPr>
    <w:rPr>
      <w:rFonts w:ascii="Verdana" w:eastAsia="仿宋_GB2312" w:hAnsi="Verdana" w:cs="”“Times New Roman”“"/>
      <w:sz w:val="24"/>
      <w:lang w:eastAsia="en-US"/>
    </w:rPr>
  </w:style>
  <w:style w:type="character" w:styleId="af2">
    <w:name w:val="Strong"/>
    <w:basedOn w:val="a1"/>
    <w:uiPriority w:val="22"/>
    <w:qFormat/>
    <w:rsid w:val="00956DC6"/>
    <w:rPr>
      <w:rFonts w:cs="Times New Roman"/>
      <w:b/>
    </w:rPr>
  </w:style>
  <w:style w:type="paragraph" w:styleId="af3">
    <w:name w:val="Balloon Text"/>
    <w:basedOn w:val="a"/>
    <w:link w:val="af4"/>
    <w:uiPriority w:val="99"/>
    <w:semiHidden/>
    <w:rsid w:val="00E8650B"/>
    <w:rPr>
      <w:sz w:val="18"/>
      <w:szCs w:val="18"/>
    </w:rPr>
  </w:style>
  <w:style w:type="character" w:customStyle="1" w:styleId="af4">
    <w:name w:val="批注框文本 字符"/>
    <w:basedOn w:val="a1"/>
    <w:link w:val="af3"/>
    <w:uiPriority w:val="99"/>
    <w:semiHidden/>
    <w:locked/>
    <w:rsid w:val="00AA53BD"/>
    <w:rPr>
      <w:rFonts w:ascii="???????????????????????????????" w:hAnsi="???????????????????????????????" w:cs="Times New Roman"/>
      <w:kern w:val="0"/>
      <w:sz w:val="2"/>
    </w:rPr>
  </w:style>
  <w:style w:type="paragraph" w:customStyle="1" w:styleId="CharCharCharChar">
    <w:name w:val="Char Char Char Char"/>
    <w:basedOn w:val="a"/>
    <w:autoRedefine/>
    <w:uiPriority w:val="99"/>
    <w:rsid w:val="009766EE"/>
    <w:pPr>
      <w:autoSpaceDE/>
      <w:autoSpaceDN/>
      <w:adjustRightInd/>
      <w:spacing w:after="160" w:line="240" w:lineRule="exact"/>
    </w:pPr>
    <w:rPr>
      <w:rFonts w:ascii="Verdana" w:eastAsia="仿宋_GB2312" w:hAnsi="Verdana" w:cs="”“Times New Roman”“"/>
      <w:sz w:val="24"/>
      <w:lang w:eastAsia="en-US"/>
    </w:rPr>
  </w:style>
  <w:style w:type="paragraph" w:styleId="af5">
    <w:name w:val="Normal (Web)"/>
    <w:basedOn w:val="a"/>
    <w:uiPriority w:val="99"/>
    <w:rsid w:val="00537F34"/>
    <w:pPr>
      <w:autoSpaceDE/>
      <w:autoSpaceDN/>
      <w:adjustRightInd/>
      <w:spacing w:before="100" w:beforeAutospacing="1" w:after="100" w:afterAutospacing="1"/>
    </w:pPr>
    <w:rPr>
      <w:rFonts w:ascii="宋体" w:hAnsi="宋体" w:cs="宋体"/>
      <w:sz w:val="24"/>
      <w:szCs w:val="24"/>
    </w:rPr>
  </w:style>
  <w:style w:type="character" w:styleId="af6">
    <w:name w:val="Hyperlink"/>
    <w:basedOn w:val="a1"/>
    <w:uiPriority w:val="99"/>
    <w:rsid w:val="00A54CAD"/>
    <w:rPr>
      <w:rFonts w:cs="Times New Roman"/>
      <w:color w:val="0000FF"/>
      <w:u w:val="single"/>
    </w:rPr>
  </w:style>
  <w:style w:type="paragraph" w:styleId="af7">
    <w:name w:val="List Paragraph"/>
    <w:basedOn w:val="a"/>
    <w:link w:val="af8"/>
    <w:uiPriority w:val="34"/>
    <w:qFormat/>
    <w:rsid w:val="00630552"/>
    <w:pPr>
      <w:ind w:firstLineChars="200" w:firstLine="420"/>
    </w:pPr>
  </w:style>
  <w:style w:type="paragraph" w:styleId="af9">
    <w:name w:val="Revision"/>
    <w:hidden/>
    <w:uiPriority w:val="99"/>
    <w:semiHidden/>
    <w:rsid w:val="00DA511F"/>
    <w:rPr>
      <w:rFonts w:ascii="???????????????????????????????" w:hAnsi="???????????????????????????????"/>
      <w:kern w:val="0"/>
      <w:sz w:val="20"/>
      <w:szCs w:val="20"/>
    </w:rPr>
  </w:style>
  <w:style w:type="character" w:customStyle="1" w:styleId="web-item2">
    <w:name w:val="web-item2"/>
    <w:basedOn w:val="a1"/>
    <w:uiPriority w:val="99"/>
    <w:rsid w:val="00FF3BF2"/>
    <w:rPr>
      <w:rFonts w:cs="Times New Roman"/>
      <w:sz w:val="18"/>
      <w:szCs w:val="18"/>
    </w:rPr>
  </w:style>
  <w:style w:type="paragraph" w:customStyle="1" w:styleId="Default">
    <w:name w:val="Default"/>
    <w:rsid w:val="003A1A48"/>
    <w:pPr>
      <w:autoSpaceDE w:val="0"/>
      <w:autoSpaceDN w:val="0"/>
      <w:adjustRightInd w:val="0"/>
    </w:pPr>
    <w:rPr>
      <w:rFonts w:ascii="Benton Gothic" w:eastAsia="Calibri" w:hAnsi="Benton Gothic" w:cs="Benton Gothic"/>
      <w:color w:val="000000"/>
      <w:kern w:val="0"/>
      <w:sz w:val="24"/>
      <w:szCs w:val="24"/>
      <w:lang w:val="en-GB" w:eastAsia="en-US"/>
    </w:rPr>
  </w:style>
  <w:style w:type="character" w:styleId="afa">
    <w:name w:val="annotation reference"/>
    <w:basedOn w:val="a1"/>
    <w:uiPriority w:val="99"/>
    <w:semiHidden/>
    <w:unhideWhenUsed/>
    <w:rsid w:val="003A1A48"/>
    <w:rPr>
      <w:sz w:val="18"/>
      <w:szCs w:val="18"/>
    </w:rPr>
  </w:style>
  <w:style w:type="paragraph" w:styleId="afb">
    <w:name w:val="annotation text"/>
    <w:basedOn w:val="a"/>
    <w:link w:val="afc"/>
    <w:uiPriority w:val="99"/>
    <w:unhideWhenUsed/>
    <w:rsid w:val="003A1A48"/>
    <w:pPr>
      <w:autoSpaceDE/>
      <w:autoSpaceDN/>
      <w:adjustRightInd/>
      <w:spacing w:after="200"/>
    </w:pPr>
    <w:rPr>
      <w:rFonts w:ascii="Calibri" w:eastAsia="Calibri" w:hAnsi="Calibri"/>
      <w:sz w:val="24"/>
      <w:szCs w:val="24"/>
      <w:lang w:val="ru-RU" w:eastAsia="en-US"/>
    </w:rPr>
  </w:style>
  <w:style w:type="character" w:customStyle="1" w:styleId="afc">
    <w:name w:val="批注文字 字符"/>
    <w:basedOn w:val="a1"/>
    <w:link w:val="afb"/>
    <w:uiPriority w:val="99"/>
    <w:rsid w:val="003A1A48"/>
    <w:rPr>
      <w:rFonts w:ascii="Calibri" w:eastAsia="Calibri" w:hAnsi="Calibri"/>
      <w:kern w:val="0"/>
      <w:sz w:val="24"/>
      <w:szCs w:val="24"/>
      <w:lang w:val="ru-RU" w:eastAsia="en-US"/>
    </w:rPr>
  </w:style>
  <w:style w:type="character" w:customStyle="1" w:styleId="12">
    <w:name w:val="@他1"/>
    <w:basedOn w:val="a1"/>
    <w:uiPriority w:val="99"/>
    <w:semiHidden/>
    <w:unhideWhenUsed/>
    <w:rsid w:val="00713361"/>
    <w:rPr>
      <w:color w:val="2B579A"/>
      <w:shd w:val="clear" w:color="auto" w:fill="E6E6E6"/>
    </w:rPr>
  </w:style>
  <w:style w:type="character" w:customStyle="1" w:styleId="13">
    <w:name w:val="标题1"/>
    <w:rsid w:val="0096683F"/>
    <w:rPr>
      <w:b/>
      <w:sz w:val="44"/>
    </w:rPr>
  </w:style>
  <w:style w:type="character" w:styleId="afd">
    <w:name w:val="Emphasis"/>
    <w:basedOn w:val="a1"/>
    <w:uiPriority w:val="20"/>
    <w:qFormat/>
    <w:locked/>
    <w:rsid w:val="000E164B"/>
    <w:rPr>
      <w:i/>
      <w:iCs/>
    </w:rPr>
  </w:style>
  <w:style w:type="character" w:customStyle="1" w:styleId="2Char">
    <w:name w:val="标题 2 Char"/>
    <w:uiPriority w:val="99"/>
    <w:locked/>
    <w:rsid w:val="00FC7997"/>
    <w:rPr>
      <w:b/>
      <w:bCs/>
      <w:kern w:val="2"/>
      <w:sz w:val="21"/>
      <w:szCs w:val="21"/>
    </w:rPr>
  </w:style>
  <w:style w:type="character" w:customStyle="1" w:styleId="frlabel">
    <w:name w:val="fr_label"/>
    <w:basedOn w:val="a1"/>
    <w:rsid w:val="00121F60"/>
  </w:style>
  <w:style w:type="character" w:customStyle="1" w:styleId="apple-converted-space">
    <w:name w:val="apple-converted-space"/>
    <w:basedOn w:val="a1"/>
    <w:rsid w:val="00121F60"/>
  </w:style>
  <w:style w:type="character" w:customStyle="1" w:styleId="af8">
    <w:name w:val="列出段落 字符"/>
    <w:basedOn w:val="a1"/>
    <w:link w:val="af7"/>
    <w:uiPriority w:val="34"/>
    <w:rsid w:val="00D051BD"/>
    <w:rPr>
      <w:rFonts w:ascii="???????????????????????????????" w:hAnsi="???????????????????????????????"/>
      <w:kern w:val="0"/>
      <w:sz w:val="20"/>
      <w:szCs w:val="20"/>
    </w:rPr>
  </w:style>
  <w:style w:type="paragraph" w:customStyle="1" w:styleId="src">
    <w:name w:val="src"/>
    <w:basedOn w:val="a"/>
    <w:rsid w:val="00646AE9"/>
    <w:pPr>
      <w:autoSpaceDE/>
      <w:autoSpaceDN/>
      <w:adjustRightInd/>
      <w:spacing w:before="100" w:beforeAutospacing="1" w:after="100" w:afterAutospacing="1"/>
    </w:pPr>
    <w:rPr>
      <w:rFonts w:ascii="宋体" w:hAnsi="宋体" w:cs="宋体"/>
      <w:sz w:val="24"/>
      <w:szCs w:val="24"/>
    </w:rPr>
  </w:style>
  <w:style w:type="table" w:styleId="afe">
    <w:name w:val="Table Grid"/>
    <w:basedOn w:val="a2"/>
    <w:locked/>
    <w:rsid w:val="00855342"/>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ublication-editor-affiliation">
    <w:name w:val="publication-editor-affiliation"/>
    <w:basedOn w:val="a1"/>
    <w:rsid w:val="0021242D"/>
  </w:style>
  <w:style w:type="character" w:customStyle="1" w:styleId="tran">
    <w:name w:val="tran"/>
    <w:basedOn w:val="a1"/>
    <w:rsid w:val="00596BDA"/>
  </w:style>
  <w:style w:type="character" w:customStyle="1" w:styleId="hlfld-title">
    <w:name w:val="hlfld-title"/>
    <w:basedOn w:val="a1"/>
    <w:rsid w:val="00534560"/>
  </w:style>
  <w:style w:type="character" w:customStyle="1" w:styleId="markedcontent">
    <w:name w:val="markedcontent"/>
    <w:basedOn w:val="a1"/>
    <w:rsid w:val="007C72C0"/>
  </w:style>
  <w:style w:type="character" w:customStyle="1" w:styleId="value">
    <w:name w:val="value"/>
    <w:basedOn w:val="a1"/>
    <w:rsid w:val="00A7371B"/>
  </w:style>
  <w:style w:type="character" w:customStyle="1" w:styleId="ng-star-inserted">
    <w:name w:val="ng-star-inserted"/>
    <w:basedOn w:val="a1"/>
    <w:rsid w:val="00A7371B"/>
  </w:style>
  <w:style w:type="character" w:customStyle="1" w:styleId="font-size-14">
    <w:name w:val="font-size-14"/>
    <w:basedOn w:val="a1"/>
    <w:rsid w:val="00A737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005981">
      <w:bodyDiv w:val="1"/>
      <w:marLeft w:val="0"/>
      <w:marRight w:val="0"/>
      <w:marTop w:val="0"/>
      <w:marBottom w:val="0"/>
      <w:divBdr>
        <w:top w:val="none" w:sz="0" w:space="0" w:color="auto"/>
        <w:left w:val="none" w:sz="0" w:space="0" w:color="auto"/>
        <w:bottom w:val="none" w:sz="0" w:space="0" w:color="auto"/>
        <w:right w:val="none" w:sz="0" w:space="0" w:color="auto"/>
      </w:divBdr>
    </w:div>
    <w:div w:id="235823273">
      <w:bodyDiv w:val="1"/>
      <w:marLeft w:val="0"/>
      <w:marRight w:val="0"/>
      <w:marTop w:val="0"/>
      <w:marBottom w:val="0"/>
      <w:divBdr>
        <w:top w:val="none" w:sz="0" w:space="0" w:color="auto"/>
        <w:left w:val="none" w:sz="0" w:space="0" w:color="auto"/>
        <w:bottom w:val="none" w:sz="0" w:space="0" w:color="auto"/>
        <w:right w:val="none" w:sz="0" w:space="0" w:color="auto"/>
      </w:divBdr>
    </w:div>
    <w:div w:id="403258908">
      <w:bodyDiv w:val="1"/>
      <w:marLeft w:val="0"/>
      <w:marRight w:val="0"/>
      <w:marTop w:val="0"/>
      <w:marBottom w:val="0"/>
      <w:divBdr>
        <w:top w:val="none" w:sz="0" w:space="0" w:color="auto"/>
        <w:left w:val="none" w:sz="0" w:space="0" w:color="auto"/>
        <w:bottom w:val="none" w:sz="0" w:space="0" w:color="auto"/>
        <w:right w:val="none" w:sz="0" w:space="0" w:color="auto"/>
      </w:divBdr>
    </w:div>
    <w:div w:id="447744820">
      <w:bodyDiv w:val="1"/>
      <w:marLeft w:val="0"/>
      <w:marRight w:val="0"/>
      <w:marTop w:val="0"/>
      <w:marBottom w:val="0"/>
      <w:divBdr>
        <w:top w:val="none" w:sz="0" w:space="0" w:color="auto"/>
        <w:left w:val="none" w:sz="0" w:space="0" w:color="auto"/>
        <w:bottom w:val="none" w:sz="0" w:space="0" w:color="auto"/>
        <w:right w:val="none" w:sz="0" w:space="0" w:color="auto"/>
      </w:divBdr>
    </w:div>
    <w:div w:id="847136506">
      <w:bodyDiv w:val="1"/>
      <w:marLeft w:val="0"/>
      <w:marRight w:val="0"/>
      <w:marTop w:val="0"/>
      <w:marBottom w:val="0"/>
      <w:divBdr>
        <w:top w:val="none" w:sz="0" w:space="0" w:color="auto"/>
        <w:left w:val="none" w:sz="0" w:space="0" w:color="auto"/>
        <w:bottom w:val="none" w:sz="0" w:space="0" w:color="auto"/>
        <w:right w:val="none" w:sz="0" w:space="0" w:color="auto"/>
      </w:divBdr>
    </w:div>
    <w:div w:id="899904722">
      <w:bodyDiv w:val="1"/>
      <w:marLeft w:val="0"/>
      <w:marRight w:val="0"/>
      <w:marTop w:val="0"/>
      <w:marBottom w:val="0"/>
      <w:divBdr>
        <w:top w:val="none" w:sz="0" w:space="0" w:color="auto"/>
        <w:left w:val="none" w:sz="0" w:space="0" w:color="auto"/>
        <w:bottom w:val="none" w:sz="0" w:space="0" w:color="auto"/>
        <w:right w:val="none" w:sz="0" w:space="0" w:color="auto"/>
      </w:divBdr>
    </w:div>
    <w:div w:id="1351250818">
      <w:bodyDiv w:val="1"/>
      <w:marLeft w:val="0"/>
      <w:marRight w:val="0"/>
      <w:marTop w:val="0"/>
      <w:marBottom w:val="0"/>
      <w:divBdr>
        <w:top w:val="none" w:sz="0" w:space="0" w:color="auto"/>
        <w:left w:val="none" w:sz="0" w:space="0" w:color="auto"/>
        <w:bottom w:val="none" w:sz="0" w:space="0" w:color="auto"/>
        <w:right w:val="none" w:sz="0" w:space="0" w:color="auto"/>
      </w:divBdr>
      <w:divsChild>
        <w:div w:id="808130173">
          <w:marLeft w:val="0"/>
          <w:marRight w:val="0"/>
          <w:marTop w:val="0"/>
          <w:marBottom w:val="0"/>
          <w:divBdr>
            <w:top w:val="none" w:sz="0" w:space="0" w:color="auto"/>
            <w:left w:val="none" w:sz="0" w:space="0" w:color="auto"/>
            <w:bottom w:val="none" w:sz="0" w:space="0" w:color="auto"/>
            <w:right w:val="none" w:sz="0" w:space="0" w:color="auto"/>
          </w:divBdr>
        </w:div>
      </w:divsChild>
    </w:div>
    <w:div w:id="1573732630">
      <w:bodyDiv w:val="1"/>
      <w:marLeft w:val="0"/>
      <w:marRight w:val="0"/>
      <w:marTop w:val="0"/>
      <w:marBottom w:val="0"/>
      <w:divBdr>
        <w:top w:val="none" w:sz="0" w:space="0" w:color="auto"/>
        <w:left w:val="none" w:sz="0" w:space="0" w:color="auto"/>
        <w:bottom w:val="none" w:sz="0" w:space="0" w:color="auto"/>
        <w:right w:val="none" w:sz="0" w:space="0" w:color="auto"/>
      </w:divBdr>
    </w:div>
    <w:div w:id="1653175509">
      <w:bodyDiv w:val="1"/>
      <w:marLeft w:val="0"/>
      <w:marRight w:val="0"/>
      <w:marTop w:val="0"/>
      <w:marBottom w:val="0"/>
      <w:divBdr>
        <w:top w:val="none" w:sz="0" w:space="0" w:color="auto"/>
        <w:left w:val="none" w:sz="0" w:space="0" w:color="auto"/>
        <w:bottom w:val="none" w:sz="0" w:space="0" w:color="auto"/>
        <w:right w:val="none" w:sz="0" w:space="0" w:color="auto"/>
      </w:divBdr>
    </w:div>
    <w:div w:id="1735660708">
      <w:bodyDiv w:val="1"/>
      <w:marLeft w:val="0"/>
      <w:marRight w:val="0"/>
      <w:marTop w:val="0"/>
      <w:marBottom w:val="0"/>
      <w:divBdr>
        <w:top w:val="none" w:sz="0" w:space="0" w:color="auto"/>
        <w:left w:val="none" w:sz="0" w:space="0" w:color="auto"/>
        <w:bottom w:val="none" w:sz="0" w:space="0" w:color="auto"/>
        <w:right w:val="none" w:sz="0" w:space="0" w:color="auto"/>
      </w:divBdr>
    </w:div>
    <w:div w:id="1745255494">
      <w:marLeft w:val="0"/>
      <w:marRight w:val="0"/>
      <w:marTop w:val="0"/>
      <w:marBottom w:val="0"/>
      <w:divBdr>
        <w:top w:val="none" w:sz="0" w:space="0" w:color="auto"/>
        <w:left w:val="none" w:sz="0" w:space="0" w:color="auto"/>
        <w:bottom w:val="none" w:sz="0" w:space="0" w:color="auto"/>
        <w:right w:val="none" w:sz="0" w:space="0" w:color="auto"/>
      </w:divBdr>
      <w:divsChild>
        <w:div w:id="1745255499">
          <w:marLeft w:val="38"/>
          <w:marRight w:val="0"/>
          <w:marTop w:val="100"/>
          <w:marBottom w:val="100"/>
          <w:divBdr>
            <w:top w:val="none" w:sz="0" w:space="0" w:color="auto"/>
            <w:left w:val="single" w:sz="6" w:space="2" w:color="000000"/>
            <w:bottom w:val="none" w:sz="0" w:space="0" w:color="auto"/>
            <w:right w:val="none" w:sz="0" w:space="0" w:color="auto"/>
          </w:divBdr>
          <w:divsChild>
            <w:div w:id="1745255500">
              <w:marLeft w:val="75"/>
              <w:marRight w:val="0"/>
              <w:marTop w:val="100"/>
              <w:marBottom w:val="100"/>
              <w:divBdr>
                <w:top w:val="none" w:sz="0" w:space="0" w:color="auto"/>
                <w:left w:val="single" w:sz="12" w:space="4" w:color="000000"/>
                <w:bottom w:val="none" w:sz="0" w:space="0" w:color="auto"/>
                <w:right w:val="none" w:sz="0" w:space="0" w:color="auto"/>
              </w:divBdr>
            </w:div>
          </w:divsChild>
        </w:div>
      </w:divsChild>
    </w:div>
    <w:div w:id="1745255495">
      <w:marLeft w:val="0"/>
      <w:marRight w:val="0"/>
      <w:marTop w:val="0"/>
      <w:marBottom w:val="0"/>
      <w:divBdr>
        <w:top w:val="none" w:sz="0" w:space="0" w:color="auto"/>
        <w:left w:val="none" w:sz="0" w:space="0" w:color="auto"/>
        <w:bottom w:val="none" w:sz="0" w:space="0" w:color="auto"/>
        <w:right w:val="none" w:sz="0" w:space="0" w:color="auto"/>
      </w:divBdr>
      <w:divsChild>
        <w:div w:id="1745255498">
          <w:marLeft w:val="38"/>
          <w:marRight w:val="720"/>
          <w:marTop w:val="100"/>
          <w:marBottom w:val="100"/>
          <w:divBdr>
            <w:top w:val="none" w:sz="0" w:space="0" w:color="auto"/>
            <w:left w:val="single" w:sz="6" w:space="2" w:color="1010FF"/>
            <w:bottom w:val="none" w:sz="0" w:space="0" w:color="auto"/>
            <w:right w:val="none" w:sz="0" w:space="0" w:color="auto"/>
          </w:divBdr>
          <w:divsChild>
            <w:div w:id="1745255501">
              <w:marLeft w:val="0"/>
              <w:marRight w:val="0"/>
              <w:marTop w:val="0"/>
              <w:marBottom w:val="0"/>
              <w:divBdr>
                <w:top w:val="none" w:sz="0" w:space="0" w:color="auto"/>
                <w:left w:val="none" w:sz="0" w:space="0" w:color="auto"/>
                <w:bottom w:val="none" w:sz="0" w:space="0" w:color="auto"/>
                <w:right w:val="none" w:sz="0" w:space="0" w:color="auto"/>
              </w:divBdr>
              <w:divsChild>
                <w:div w:id="174525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255496">
      <w:marLeft w:val="0"/>
      <w:marRight w:val="0"/>
      <w:marTop w:val="0"/>
      <w:marBottom w:val="0"/>
      <w:divBdr>
        <w:top w:val="none" w:sz="0" w:space="0" w:color="auto"/>
        <w:left w:val="none" w:sz="0" w:space="0" w:color="auto"/>
        <w:bottom w:val="none" w:sz="0" w:space="0" w:color="auto"/>
        <w:right w:val="none" w:sz="0" w:space="0" w:color="auto"/>
      </w:divBdr>
      <w:divsChild>
        <w:div w:id="1745255497">
          <w:marLeft w:val="547"/>
          <w:marRight w:val="0"/>
          <w:marTop w:val="269"/>
          <w:marBottom w:val="0"/>
          <w:divBdr>
            <w:top w:val="none" w:sz="0" w:space="0" w:color="auto"/>
            <w:left w:val="none" w:sz="0" w:space="0" w:color="auto"/>
            <w:bottom w:val="none" w:sz="0" w:space="0" w:color="auto"/>
            <w:right w:val="none" w:sz="0" w:space="0" w:color="auto"/>
          </w:divBdr>
        </w:div>
        <w:div w:id="1745255502">
          <w:marLeft w:val="547"/>
          <w:marRight w:val="0"/>
          <w:marTop w:val="269"/>
          <w:marBottom w:val="0"/>
          <w:divBdr>
            <w:top w:val="none" w:sz="0" w:space="0" w:color="auto"/>
            <w:left w:val="none" w:sz="0" w:space="0" w:color="auto"/>
            <w:bottom w:val="none" w:sz="0" w:space="0" w:color="auto"/>
            <w:right w:val="none" w:sz="0" w:space="0" w:color="auto"/>
          </w:divBdr>
        </w:div>
      </w:divsChild>
    </w:div>
    <w:div w:id="1846238354">
      <w:bodyDiv w:val="1"/>
      <w:marLeft w:val="0"/>
      <w:marRight w:val="0"/>
      <w:marTop w:val="0"/>
      <w:marBottom w:val="0"/>
      <w:divBdr>
        <w:top w:val="none" w:sz="0" w:space="0" w:color="auto"/>
        <w:left w:val="none" w:sz="0" w:space="0" w:color="auto"/>
        <w:bottom w:val="none" w:sz="0" w:space="0" w:color="auto"/>
        <w:right w:val="none" w:sz="0" w:space="0" w:color="auto"/>
      </w:divBdr>
    </w:div>
    <w:div w:id="1992978385">
      <w:bodyDiv w:val="1"/>
      <w:marLeft w:val="0"/>
      <w:marRight w:val="0"/>
      <w:marTop w:val="0"/>
      <w:marBottom w:val="0"/>
      <w:divBdr>
        <w:top w:val="none" w:sz="0" w:space="0" w:color="auto"/>
        <w:left w:val="none" w:sz="0" w:space="0" w:color="auto"/>
        <w:bottom w:val="none" w:sz="0" w:space="0" w:color="auto"/>
        <w:right w:val="none" w:sz="0" w:space="0" w:color="auto"/>
      </w:divBdr>
    </w:div>
    <w:div w:id="2019695140">
      <w:bodyDiv w:val="1"/>
      <w:marLeft w:val="0"/>
      <w:marRight w:val="0"/>
      <w:marTop w:val="0"/>
      <w:marBottom w:val="0"/>
      <w:divBdr>
        <w:top w:val="none" w:sz="0" w:space="0" w:color="auto"/>
        <w:left w:val="none" w:sz="0" w:space="0" w:color="auto"/>
        <w:bottom w:val="none" w:sz="0" w:space="0" w:color="auto"/>
        <w:right w:val="none" w:sz="0" w:space="0" w:color="auto"/>
      </w:divBdr>
    </w:div>
    <w:div w:id="2023776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webofscience.com/wos/alldb/general-summary?queryJson=%5B%7B%22rowBoolean%22:null,%22rowField%22:%22AU%22,%22rowText%22:%22Su,%20Lanlan%22%7D%5D&amp;eventMode=oneClickSearch" TargetMode="External"/><Relationship Id="rId18" Type="http://schemas.openxmlformats.org/officeDocument/2006/relationships/hyperlink" Target="https://ajad.searca.org/search?q=%2BChristopher+%2BFindlay&amp;type=author" TargetMode="External"/><Relationship Id="rId26" Type="http://schemas.openxmlformats.org/officeDocument/2006/relationships/hyperlink" Target="https://doi.org/10.1016/j.chieco.2017.09.009" TargetMode="External"/><Relationship Id="rId39" Type="http://schemas.openxmlformats.org/officeDocument/2006/relationships/hyperlink" Target="http://dx.doi.org/10.1155/2013/297926" TargetMode="External"/><Relationship Id="rId21" Type="http://schemas.openxmlformats.org/officeDocument/2006/relationships/hyperlink" Target="https://www.sciencedirect.com/science/article/pii/S1043951X18301433" TargetMode="External"/><Relationship Id="rId34" Type="http://schemas.openxmlformats.org/officeDocument/2006/relationships/hyperlink" Target="http://apps.webofknowledge.com/full_record.do?product=UA&amp;search_mode=GeneralSearch&amp;qid=1&amp;SID=5DKBeo14KUekPjdhrSD&amp;page=1&amp;doc=1" TargetMode="External"/><Relationship Id="rId42" Type="http://schemas.openxmlformats.org/officeDocument/2006/relationships/hyperlink" Target="http://www.tandfonline.com/action/doSearch?action=runSearch&amp;type=advanced&amp;searchType=journal&amp;result=true&amp;prevSearch=%2Bauthorsfield%3A(Zhi%2C+H)" TargetMode="External"/><Relationship Id="rId47" Type="http://schemas.openxmlformats.org/officeDocument/2006/relationships/hyperlink" Target="http://dlib.cnki.net/KNS50/Navi/Bridge.aspx?LinkType=BaseLink&amp;DBCode=cjfd&amp;TableName=cjfdbaseinfo&amp;Field=BaseID&amp;Value=NCJR&amp;NaviLink=%e5%86%9c%e6%9d%91%e9%87%91%e8%9e%8d%e7%a0%94%e7%a9%b6" TargetMode="External"/><Relationship Id="rId50" Type="http://schemas.openxmlformats.org/officeDocument/2006/relationships/hyperlink" Target="http://www.amazon.com/s/ref=dp_byline_sr_book_3?ie=UTF8&amp;field-author=James+A.+Roumasset&amp;search-alias=books&amp;text=James+A.+Roumasset&amp;sort=relevancerank" TargetMode="Externa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ajad.searca.org/search?q=%2BHerb+%2BPlunkett&amp;type=author" TargetMode="External"/><Relationship Id="rId29" Type="http://schemas.openxmlformats.org/officeDocument/2006/relationships/hyperlink" Target="https://doi.org/10.1016/j.landusepol.2019.104167" TargetMode="External"/><Relationship Id="rId11" Type="http://schemas.openxmlformats.org/officeDocument/2006/relationships/hyperlink" Target="https://doi.org/10.1086/729621" TargetMode="External"/><Relationship Id="rId24" Type="http://schemas.openxmlformats.org/officeDocument/2006/relationships/hyperlink" Target="https://doi.org/10.1016/j.chieco.2018.09.002" TargetMode="External"/><Relationship Id="rId32" Type="http://schemas.openxmlformats.org/officeDocument/2006/relationships/hyperlink" Target="http://apps.webofknowledge.com/OneClickSearch.do?product=UA&amp;search_mode=OneClickSearch&amp;excludeEventConfig=ExcludeIfFromFullRecPage&amp;SID=5DKBeo14KUekPjdhrSD&amp;field=AU&amp;value=Hu,%20Yuanning" TargetMode="External"/><Relationship Id="rId37" Type="http://schemas.openxmlformats.org/officeDocument/2006/relationships/hyperlink" Target="https://apps.webofknowledge.com/full_record.do?product=UA&amp;search_mode=GeneralSearch&amp;qid=2&amp;SID=U15TTjRGx2fyJ6TtWVs&amp;page=2&amp;doc=12&amp;cacheurlFromRightClick=no" TargetMode="External"/><Relationship Id="rId40" Type="http://schemas.openxmlformats.org/officeDocument/2006/relationships/hyperlink" Target="http://dx.doi.org/10.1155/2013/907367" TargetMode="External"/><Relationship Id="rId45" Type="http://schemas.openxmlformats.org/officeDocument/2006/relationships/hyperlink" Target="http://www.tandfonline.com/action/doSearch?action=runSearch&amp;type=advanced&amp;searchType=journal&amp;result=true&amp;prevSearch=%2Bauthorsfield%3A(Rozelle%2C+S+D)" TargetMode="External"/><Relationship Id="rId53"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https://doi.org/10.3390/land14020350" TargetMode="External"/><Relationship Id="rId19" Type="http://schemas.openxmlformats.org/officeDocument/2006/relationships/hyperlink" Target="https://doi.org/10.1038/s41467-021-24942-8" TargetMode="External"/><Relationship Id="rId31" Type="http://schemas.openxmlformats.org/officeDocument/2006/relationships/hyperlink" Target="https://doi.org/10.1016/j.foodpol.2019.101729" TargetMode="External"/><Relationship Id="rId44" Type="http://schemas.openxmlformats.org/officeDocument/2006/relationships/hyperlink" Target="http://www.tandfonline.com/action/doSearch?action=runSearch&amp;type=advanced&amp;searchType=journal&amp;result=true&amp;prevSearch=%2Bauthorsfield%3A(Huang%2C+J)" TargetMode="External"/><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ebofscience.clarivate.cn/wos/author/record/27430475" TargetMode="External"/><Relationship Id="rId14" Type="http://schemas.openxmlformats.org/officeDocument/2006/relationships/hyperlink" Target="https://doi.org/10.1016/j.scitotenv.2021.151122" TargetMode="External"/><Relationship Id="rId22" Type="http://schemas.openxmlformats.org/officeDocument/2006/relationships/hyperlink" Target="https://doi.org/10.1016/j.chieco.2018.10.006" TargetMode="External"/><Relationship Id="rId27" Type="http://schemas.openxmlformats.org/officeDocument/2006/relationships/hyperlink" Target="https://doi.org/10.1038/s41559-020-1161-2" TargetMode="External"/><Relationship Id="rId30" Type="http://schemas.openxmlformats.org/officeDocument/2006/relationships/hyperlink" Target="https://doi.org/10.1016/j.foodpol.2019.05.010" TargetMode="External"/><Relationship Id="rId35" Type="http://schemas.openxmlformats.org/officeDocument/2006/relationships/hyperlink" Target="javascript:sup_focus('addressWOS:000469165600012-2')" TargetMode="External"/><Relationship Id="rId43" Type="http://schemas.openxmlformats.org/officeDocument/2006/relationships/hyperlink" Target="http://www.tandfonline.com/action/doSearch?action=runSearch&amp;type=advanced&amp;searchType=journal&amp;result=true&amp;prevSearch=%2Bauthorsfield%3A(Huang%2C+Z)" TargetMode="External"/><Relationship Id="rId48" Type="http://schemas.openxmlformats.org/officeDocument/2006/relationships/hyperlink" Target="http://www.amazon.com/s/ref=dp_byline_sr_book_1?ie=UTF8&amp;field-author=Kimberly+Burnett&amp;search-alias=books&amp;text=Kimberly+Burnett&amp;sort=relevancerank" TargetMode="External"/><Relationship Id="rId8" Type="http://schemas.openxmlformats.org/officeDocument/2006/relationships/hyperlink" Target="mailto:jkhuang.ccap@pku.edu.cn" TargetMode="External"/><Relationship Id="rId51" Type="http://schemas.openxmlformats.org/officeDocument/2006/relationships/hyperlink" Target="http://www.amazon.com/s/ref=dp_byline_sr_book_4?ie=UTF8&amp;field-author=Christopher+A.+Wada&amp;search-alias=books&amp;text=Christopher+A.+Wada&amp;sort=relevancerank" TargetMode="External"/><Relationship Id="rId3" Type="http://schemas.openxmlformats.org/officeDocument/2006/relationships/styles" Target="styles.xml"/><Relationship Id="rId12" Type="http://schemas.openxmlformats.org/officeDocument/2006/relationships/hyperlink" Target="https://www.webofscience.com/wos/alldb/general-summary?queryJson=%5B%7B%22rowBoolean%22:null,%22rowField%22:%22AU%22,%22rowText%22:%22Huang,%20Jikun%22%7D%5D&amp;eventMode=oneClickSearch" TargetMode="External"/><Relationship Id="rId17" Type="http://schemas.openxmlformats.org/officeDocument/2006/relationships/hyperlink" Target="https://ajad.searca.org/search?q=%2BYing+%2BXu&amp;type=author" TargetMode="External"/><Relationship Id="rId25" Type="http://schemas.openxmlformats.org/officeDocument/2006/relationships/hyperlink" Target="https://doi.org/10.1016/j.worlddev.2019.104767" TargetMode="External"/><Relationship Id="rId33" Type="http://schemas.openxmlformats.org/officeDocument/2006/relationships/hyperlink" Target="http://apps.webofknowledge.com/OneClickSearch.do?product=UA&amp;search_mode=OneClickSearch&amp;excludeEventConfig=ExcludeIfFromFullRecPage&amp;SID=5DKBeo14KUekPjdhrSD&amp;field=AU&amp;value=Huang,%20Jikun" TargetMode="External"/><Relationship Id="rId38" Type="http://schemas.openxmlformats.org/officeDocument/2006/relationships/hyperlink" Target="https://apps.webofknowledge.com/full_record.do?product=UA&amp;search_mode=GeneralSearch&amp;qid=2&amp;SID=U15TTjRGx2fyJ6TtWVs&amp;page=1&amp;doc=8&amp;cacheurlFromRightClick=no" TargetMode="External"/><Relationship Id="rId46" Type="http://schemas.openxmlformats.org/officeDocument/2006/relationships/hyperlink" Target="http://www.tandfonline.com/action/doSearch?action=runSearch&amp;type=advanced&amp;searchType=journal&amp;result=true&amp;prevSearch=%2Bauthorsfield%3A(Mason%2C+A+D)" TargetMode="External"/><Relationship Id="rId20" Type="http://schemas.openxmlformats.org/officeDocument/2006/relationships/hyperlink" Target="https://doi.org/10.1016/j.chieco.2018.11.007" TargetMode="External"/><Relationship Id="rId41" Type="http://schemas.openxmlformats.org/officeDocument/2006/relationships/hyperlink" Target="http://dx.doi.org/10.1155/2013/831250"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016/j.foodpol.2021.102163" TargetMode="External"/><Relationship Id="rId23" Type="http://schemas.openxmlformats.org/officeDocument/2006/relationships/hyperlink" Target="https://doi.org/10.1016/j.asieco.2020.101219" TargetMode="External"/><Relationship Id="rId28" Type="http://schemas.openxmlformats.org/officeDocument/2006/relationships/hyperlink" Target="https://doi.org/10.1080/00220388.2019.1640872" TargetMode="External"/><Relationship Id="rId36" Type="http://schemas.openxmlformats.org/officeDocument/2006/relationships/hyperlink" Target="https://onlinelibrary.wiley.com/doi/10.18278/wfp.1.2.2" TargetMode="External"/><Relationship Id="rId49" Type="http://schemas.openxmlformats.org/officeDocument/2006/relationships/hyperlink" Target="http://www.amazon.com/s/ref=dp_byline_sr_book_2?ie=UTF8&amp;field-author=Richard+Howitt&amp;search-alias=books&amp;text=Richard+Howitt&amp;sort=relevancer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8CB2D7-22A4-48DE-AC7C-5EAFEFE30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58</Pages>
  <Words>27192</Words>
  <Characters>155001</Characters>
  <Application>Microsoft Office Word</Application>
  <DocSecurity>0</DocSecurity>
  <Lines>1291</Lines>
  <Paragraphs>363</Paragraphs>
  <ScaleCrop>false</ScaleCrop>
  <Company>ccap</Company>
  <LinksUpToDate>false</LinksUpToDate>
  <CharactersWithSpaces>181830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y</dc:creator>
  <cp:lastModifiedBy>Jikun Huang</cp:lastModifiedBy>
  <cp:revision>12</cp:revision>
  <cp:lastPrinted>2017-12-05T04:44:00Z</cp:lastPrinted>
  <dcterms:created xsi:type="dcterms:W3CDTF">2026-04-23T05:41:00Z</dcterms:created>
  <dcterms:modified xsi:type="dcterms:W3CDTF">2026-08-20T04:46:00Z</dcterms:modified>
</cp:coreProperties>
</file>