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5693" w14:textId="77777777" w:rsidR="0017522E" w:rsidRPr="00606EE0" w:rsidRDefault="0017522E" w:rsidP="006D4CBA">
      <w:pPr>
        <w:pStyle w:val="Heading1"/>
        <w:ind w:right="-1080"/>
        <w:jc w:val="left"/>
        <w:rPr>
          <w:bCs w:val="0"/>
          <w:lang w:val="en-IN"/>
        </w:rPr>
      </w:pPr>
    </w:p>
    <w:p w14:paraId="34B217D3" w14:textId="77777777" w:rsidR="0017522E" w:rsidRPr="006B6950" w:rsidRDefault="0017522E" w:rsidP="0017522E">
      <w:pPr>
        <w:pStyle w:val="Heading1"/>
        <w:ind w:right="-1080"/>
        <w:rPr>
          <w:bCs w:val="0"/>
        </w:rPr>
      </w:pPr>
    </w:p>
    <w:p w14:paraId="2F48CC00" w14:textId="77777777" w:rsidR="0017522E" w:rsidRPr="006D4CBA" w:rsidRDefault="006D4CBA" w:rsidP="0017522E">
      <w:pPr>
        <w:pStyle w:val="Heading1"/>
        <w:ind w:right="-1080"/>
        <w:rPr>
          <w:bCs w:val="0"/>
          <w:u w:val="single"/>
          <w:lang w:val="en-US"/>
        </w:rPr>
      </w:pPr>
      <w:r w:rsidRPr="006D4CBA">
        <w:rPr>
          <w:bCs w:val="0"/>
          <w:sz w:val="36"/>
          <w:szCs w:val="36"/>
          <w:u w:val="single"/>
          <w:lang w:val="en-US"/>
        </w:rPr>
        <w:t>Curriculum Vitae</w:t>
      </w:r>
    </w:p>
    <w:p w14:paraId="16C6E761" w14:textId="77777777" w:rsidR="0017522E" w:rsidRPr="006B6950" w:rsidRDefault="0017522E" w:rsidP="0017522E">
      <w:pPr>
        <w:ind w:right="-1080"/>
        <w:rPr>
          <w:rFonts w:ascii="Arial" w:hAnsi="Arial" w:cs="Arial"/>
          <w:bCs/>
        </w:rPr>
      </w:pPr>
    </w:p>
    <w:p w14:paraId="67A743BC" w14:textId="77777777" w:rsidR="00FF25F1" w:rsidRDefault="00FF25F1" w:rsidP="0017522E">
      <w:pPr>
        <w:ind w:right="-1080"/>
        <w:rPr>
          <w:rFonts w:ascii="Arial" w:hAnsi="Arial" w:cs="Arial"/>
          <w:bCs/>
        </w:rPr>
      </w:pPr>
    </w:p>
    <w:p w14:paraId="16DE78CA" w14:textId="77777777" w:rsidR="00FF25F1" w:rsidRDefault="00FF25F1" w:rsidP="0017522E">
      <w:pPr>
        <w:ind w:right="-1080"/>
        <w:rPr>
          <w:rFonts w:ascii="Arial" w:hAnsi="Arial" w:cs="Arial"/>
          <w:bCs/>
        </w:rPr>
      </w:pPr>
    </w:p>
    <w:p w14:paraId="6FCC89AA" w14:textId="77777777" w:rsidR="0017522E" w:rsidRPr="006B6950" w:rsidRDefault="0017522E" w:rsidP="0017522E">
      <w:pPr>
        <w:ind w:right="-1080"/>
        <w:rPr>
          <w:rFonts w:ascii="Arial" w:hAnsi="Arial" w:cs="Arial"/>
          <w:bCs/>
        </w:rPr>
      </w:pPr>
      <w:r w:rsidRPr="006B6950">
        <w:rPr>
          <w:rFonts w:ascii="Arial" w:hAnsi="Arial" w:cs="Arial"/>
          <w:bCs/>
        </w:rPr>
        <w:t>1.</w:t>
      </w:r>
      <w:r w:rsidRPr="006B6950">
        <w:rPr>
          <w:rFonts w:ascii="Arial" w:hAnsi="Arial" w:cs="Arial"/>
          <w:bCs/>
        </w:rPr>
        <w:tab/>
        <w:t>Name in full:</w:t>
      </w:r>
      <w:r w:rsidRPr="006B6950">
        <w:rPr>
          <w:rFonts w:ascii="Arial" w:hAnsi="Arial" w:cs="Arial"/>
          <w:bCs/>
        </w:rPr>
        <w:tab/>
      </w:r>
      <w:r w:rsidR="00B45CEE">
        <w:rPr>
          <w:rFonts w:ascii="Arial" w:hAnsi="Arial" w:cs="Arial"/>
          <w:bCs/>
        </w:rPr>
        <w:t>Milan Kumar Sanyal</w:t>
      </w:r>
    </w:p>
    <w:p w14:paraId="14CA2603" w14:textId="77777777" w:rsidR="0017522E" w:rsidRPr="006B6950" w:rsidRDefault="0017522E" w:rsidP="0017522E">
      <w:pPr>
        <w:ind w:right="-1080"/>
        <w:rPr>
          <w:rFonts w:ascii="Arial" w:hAnsi="Arial" w:cs="Arial"/>
          <w:bCs/>
        </w:rPr>
      </w:pPr>
    </w:p>
    <w:p w14:paraId="2A21001B" w14:textId="77777777" w:rsidR="0017522E" w:rsidRPr="006B6950" w:rsidRDefault="0017522E" w:rsidP="0017522E">
      <w:pPr>
        <w:ind w:right="-1080"/>
        <w:rPr>
          <w:rFonts w:ascii="Arial" w:hAnsi="Arial" w:cs="Arial"/>
          <w:bCs/>
        </w:rPr>
      </w:pPr>
      <w:r w:rsidRPr="006B6950">
        <w:rPr>
          <w:rFonts w:ascii="Arial" w:hAnsi="Arial" w:cs="Arial"/>
          <w:bCs/>
        </w:rPr>
        <w:t>2.</w:t>
      </w:r>
      <w:r w:rsidRPr="006B6950">
        <w:rPr>
          <w:rFonts w:ascii="Arial" w:hAnsi="Arial" w:cs="Arial"/>
          <w:bCs/>
        </w:rPr>
        <w:tab/>
        <w:t>Date of Birth:</w:t>
      </w:r>
      <w:r w:rsidRPr="006B6950">
        <w:rPr>
          <w:rFonts w:ascii="Arial" w:hAnsi="Arial" w:cs="Arial"/>
          <w:bCs/>
        </w:rPr>
        <w:tab/>
      </w:r>
      <w:r w:rsidRPr="006B6950">
        <w:rPr>
          <w:rFonts w:ascii="Arial" w:hAnsi="Arial" w:cs="Arial"/>
          <w:bCs/>
        </w:rPr>
        <w:tab/>
      </w:r>
      <w:r w:rsidR="00B45CEE">
        <w:rPr>
          <w:rFonts w:ascii="Arial" w:hAnsi="Arial" w:cs="Arial"/>
          <w:bCs/>
        </w:rPr>
        <w:t>6</w:t>
      </w:r>
      <w:r w:rsidR="00B45CEE" w:rsidRPr="00B45CEE">
        <w:rPr>
          <w:rFonts w:ascii="Arial" w:hAnsi="Arial" w:cs="Arial"/>
          <w:bCs/>
          <w:vertAlign w:val="superscript"/>
        </w:rPr>
        <w:t>th</w:t>
      </w:r>
      <w:r w:rsidR="00B45CEE">
        <w:rPr>
          <w:rFonts w:ascii="Arial" w:hAnsi="Arial" w:cs="Arial"/>
          <w:bCs/>
        </w:rPr>
        <w:t xml:space="preserve"> January 1954</w:t>
      </w:r>
      <w:r w:rsidRPr="006B6950">
        <w:rPr>
          <w:rFonts w:ascii="Arial" w:hAnsi="Arial" w:cs="Arial"/>
          <w:bCs/>
        </w:rPr>
        <w:tab/>
      </w:r>
      <w:r w:rsidRPr="006B6950">
        <w:rPr>
          <w:rFonts w:ascii="Arial" w:hAnsi="Arial" w:cs="Arial"/>
          <w:bCs/>
        </w:rPr>
        <w:tab/>
      </w:r>
      <w:r w:rsidRPr="006B6950">
        <w:rPr>
          <w:rFonts w:ascii="Arial" w:hAnsi="Arial" w:cs="Arial"/>
          <w:bCs/>
        </w:rPr>
        <w:tab/>
      </w:r>
      <w:r w:rsidRPr="006B6950">
        <w:rPr>
          <w:rFonts w:ascii="Arial" w:hAnsi="Arial" w:cs="Arial"/>
          <w:bCs/>
        </w:rPr>
        <w:tab/>
      </w:r>
      <w:r w:rsidRPr="006B6950">
        <w:rPr>
          <w:rFonts w:ascii="Arial" w:hAnsi="Arial" w:cs="Arial"/>
          <w:bCs/>
        </w:rPr>
        <w:tab/>
      </w:r>
    </w:p>
    <w:p w14:paraId="4F0DDC6E" w14:textId="77777777" w:rsidR="0017522E" w:rsidRPr="006B6950" w:rsidRDefault="0017522E" w:rsidP="0017522E">
      <w:pPr>
        <w:ind w:right="-1080"/>
        <w:rPr>
          <w:rFonts w:ascii="Arial" w:hAnsi="Arial" w:cs="Arial"/>
          <w:bCs/>
        </w:rPr>
      </w:pPr>
    </w:p>
    <w:p w14:paraId="61CE52E2" w14:textId="77777777" w:rsidR="0017522E" w:rsidRPr="006B6950" w:rsidRDefault="0017522E" w:rsidP="0017522E">
      <w:pPr>
        <w:ind w:right="-1080"/>
        <w:rPr>
          <w:rFonts w:ascii="Arial" w:hAnsi="Arial" w:cs="Arial"/>
          <w:bCs/>
        </w:rPr>
      </w:pPr>
      <w:r w:rsidRPr="006B6950">
        <w:rPr>
          <w:rFonts w:ascii="Arial" w:hAnsi="Arial" w:cs="Arial"/>
          <w:bCs/>
        </w:rPr>
        <w:t>3.</w:t>
      </w:r>
      <w:r w:rsidRPr="006B6950">
        <w:rPr>
          <w:rFonts w:ascii="Arial" w:hAnsi="Arial" w:cs="Arial"/>
          <w:bCs/>
        </w:rPr>
        <w:tab/>
        <w:t>Nationality:</w:t>
      </w:r>
      <w:r w:rsidR="00B45CEE">
        <w:rPr>
          <w:rFonts w:ascii="Arial" w:hAnsi="Arial" w:cs="Arial"/>
          <w:bCs/>
        </w:rPr>
        <w:t xml:space="preserve"> India</w:t>
      </w:r>
    </w:p>
    <w:p w14:paraId="434E89A9" w14:textId="77777777" w:rsidR="0017522E" w:rsidRPr="006B6950" w:rsidRDefault="0017522E" w:rsidP="0017522E">
      <w:pPr>
        <w:ind w:right="-1080"/>
        <w:rPr>
          <w:rFonts w:ascii="Arial" w:hAnsi="Arial" w:cs="Arial"/>
          <w:bCs/>
        </w:rPr>
      </w:pPr>
    </w:p>
    <w:p w14:paraId="3703DEE7" w14:textId="77777777" w:rsidR="0017522E" w:rsidRPr="006B6950" w:rsidRDefault="0017522E" w:rsidP="0017522E">
      <w:pPr>
        <w:ind w:right="-1080"/>
        <w:rPr>
          <w:rFonts w:ascii="Arial" w:hAnsi="Arial" w:cs="Arial"/>
          <w:bCs/>
        </w:rPr>
      </w:pPr>
      <w:r w:rsidRPr="006B6950">
        <w:rPr>
          <w:rFonts w:ascii="Arial" w:hAnsi="Arial" w:cs="Arial"/>
          <w:bCs/>
        </w:rPr>
        <w:t>4.</w:t>
      </w:r>
      <w:r w:rsidRPr="006B6950">
        <w:rPr>
          <w:rFonts w:ascii="Arial" w:hAnsi="Arial" w:cs="Arial"/>
          <w:bCs/>
        </w:rPr>
        <w:tab/>
        <w:t>Field of Specialization:</w:t>
      </w:r>
      <w:r w:rsidR="00B45CEE">
        <w:rPr>
          <w:rFonts w:ascii="Arial" w:hAnsi="Arial" w:cs="Arial"/>
          <w:bCs/>
        </w:rPr>
        <w:t xml:space="preserve"> Condensed Matter Physics</w:t>
      </w:r>
    </w:p>
    <w:p w14:paraId="2A8B1AD6" w14:textId="77777777" w:rsidR="0017522E" w:rsidRPr="006B6950" w:rsidRDefault="0017522E" w:rsidP="0017522E">
      <w:pPr>
        <w:ind w:right="-1080"/>
        <w:rPr>
          <w:rFonts w:ascii="Arial" w:hAnsi="Arial" w:cs="Arial"/>
          <w:bCs/>
        </w:rPr>
      </w:pPr>
    </w:p>
    <w:p w14:paraId="35915231" w14:textId="77777777" w:rsidR="00B45CEE" w:rsidRPr="006B6950" w:rsidRDefault="0017522E" w:rsidP="0017522E">
      <w:pPr>
        <w:ind w:right="-1080"/>
        <w:rPr>
          <w:rFonts w:ascii="Arial" w:hAnsi="Arial" w:cs="Arial"/>
          <w:bCs/>
        </w:rPr>
      </w:pPr>
      <w:r w:rsidRPr="006B6950">
        <w:rPr>
          <w:rFonts w:ascii="Arial" w:hAnsi="Arial" w:cs="Arial"/>
          <w:bCs/>
        </w:rPr>
        <w:t>5.</w:t>
      </w:r>
      <w:r w:rsidRPr="006B6950">
        <w:rPr>
          <w:rFonts w:ascii="Arial" w:hAnsi="Arial" w:cs="Arial"/>
          <w:bCs/>
        </w:rPr>
        <w:tab/>
        <w:t xml:space="preserve">Current </w:t>
      </w:r>
      <w:r>
        <w:rPr>
          <w:rFonts w:ascii="Arial" w:hAnsi="Arial" w:cs="Arial"/>
          <w:bCs/>
        </w:rPr>
        <w:t>affiliation</w:t>
      </w:r>
      <w:r w:rsidR="006D4CBA">
        <w:rPr>
          <w:rFonts w:ascii="Arial" w:hAnsi="Arial" w:cs="Arial"/>
          <w:bCs/>
        </w:rPr>
        <w:t>s</w:t>
      </w:r>
      <w:r w:rsidRPr="006B6950">
        <w:rPr>
          <w:rFonts w:ascii="Arial" w:hAnsi="Arial" w:cs="Arial"/>
          <w:bCs/>
        </w:rPr>
        <w:t>:</w:t>
      </w:r>
      <w:r w:rsidR="00B45CEE">
        <w:rPr>
          <w:rFonts w:ascii="Arial" w:hAnsi="Arial" w:cs="Arial"/>
          <w:bCs/>
        </w:rPr>
        <w:t xml:space="preserve"> </w:t>
      </w:r>
      <w:r w:rsidR="00B45CEE">
        <w:rPr>
          <w:rFonts w:ascii="Arial" w:hAnsi="Arial" w:cs="Arial"/>
          <w:bCs/>
        </w:rPr>
        <w:tab/>
        <w:t xml:space="preserve">Emeritus Professor, Saha Institute of Nuclear Physics </w:t>
      </w:r>
    </w:p>
    <w:p w14:paraId="230B0276" w14:textId="77777777" w:rsidR="00B45CEE" w:rsidRDefault="00B45CEE" w:rsidP="00B45CEE">
      <w:pPr>
        <w:ind w:left="720" w:right="-1080"/>
        <w:rPr>
          <w:rFonts w:ascii="Arial" w:hAnsi="Arial" w:cs="Arial"/>
          <w:bCs/>
        </w:rPr>
      </w:pPr>
      <w:r>
        <w:rPr>
          <w:rFonts w:ascii="Arial" w:hAnsi="Arial" w:cs="Arial"/>
          <w:bCs/>
        </w:rPr>
        <w:tab/>
      </w:r>
      <w:r>
        <w:rPr>
          <w:rFonts w:ascii="Arial" w:hAnsi="Arial" w:cs="Arial"/>
          <w:bCs/>
        </w:rPr>
        <w:tab/>
      </w:r>
      <w:r>
        <w:rPr>
          <w:rFonts w:ascii="Arial" w:hAnsi="Arial" w:cs="Arial"/>
          <w:bCs/>
        </w:rPr>
        <w:tab/>
        <w:t xml:space="preserve">Adjunct Professor, </w:t>
      </w:r>
      <w:r w:rsidRPr="00B45CEE">
        <w:rPr>
          <w:rFonts w:ascii="Arial" w:hAnsi="Arial" w:cs="Arial"/>
          <w:bCs/>
        </w:rPr>
        <w:t>International Centre for Materials Science,</w:t>
      </w:r>
    </w:p>
    <w:p w14:paraId="786A287A" w14:textId="77777777" w:rsidR="0017522E" w:rsidRDefault="00B45CEE" w:rsidP="00B45CEE">
      <w:pPr>
        <w:ind w:left="2160" w:right="-1080" w:firstLine="720"/>
        <w:rPr>
          <w:rFonts w:ascii="Arial" w:hAnsi="Arial" w:cs="Arial"/>
          <w:bCs/>
        </w:rPr>
      </w:pPr>
      <w:r w:rsidRPr="00B45CEE">
        <w:rPr>
          <w:rFonts w:ascii="Arial" w:hAnsi="Arial" w:cs="Arial"/>
          <w:bCs/>
        </w:rPr>
        <w:t xml:space="preserve"> </w:t>
      </w:r>
      <w:r w:rsidR="00806C8C">
        <w:rPr>
          <w:rFonts w:ascii="Arial" w:hAnsi="Arial" w:cs="Arial"/>
          <w:bCs/>
        </w:rPr>
        <w:t xml:space="preserve">      </w:t>
      </w:r>
      <w:r w:rsidRPr="00B45CEE">
        <w:rPr>
          <w:rFonts w:ascii="Arial" w:hAnsi="Arial" w:cs="Arial"/>
          <w:bCs/>
        </w:rPr>
        <w:t>Jawaharlal Nehru Centre for Advanced Scientific Research</w:t>
      </w:r>
      <w:r w:rsidR="00806C8C">
        <w:rPr>
          <w:rFonts w:ascii="Arial" w:hAnsi="Arial" w:cs="Arial"/>
          <w:bCs/>
        </w:rPr>
        <w:t>.</w:t>
      </w:r>
    </w:p>
    <w:p w14:paraId="1B9FD8B1" w14:textId="77777777" w:rsidR="00FF25F1" w:rsidRPr="006B6950" w:rsidRDefault="00FF25F1" w:rsidP="00B45CEE">
      <w:pPr>
        <w:ind w:left="2160" w:right="-1080" w:firstLine="720"/>
        <w:rPr>
          <w:rFonts w:ascii="Arial" w:hAnsi="Arial" w:cs="Arial"/>
          <w:bCs/>
        </w:rPr>
      </w:pPr>
    </w:p>
    <w:p w14:paraId="5E48C841" w14:textId="77777777" w:rsidR="00997670" w:rsidRDefault="0017522E" w:rsidP="00997670">
      <w:pPr>
        <w:ind w:right="-1080"/>
        <w:rPr>
          <w:rFonts w:ascii="Arial" w:hAnsi="Arial" w:cs="Arial"/>
          <w:bCs/>
        </w:rPr>
      </w:pPr>
      <w:r w:rsidRPr="006B6950">
        <w:rPr>
          <w:rFonts w:ascii="Arial" w:hAnsi="Arial" w:cs="Arial"/>
          <w:bCs/>
        </w:rPr>
        <w:t>6.</w:t>
      </w:r>
      <w:r w:rsidRPr="006B6950">
        <w:rPr>
          <w:rFonts w:ascii="Arial" w:hAnsi="Arial" w:cs="Arial"/>
          <w:bCs/>
        </w:rPr>
        <w:tab/>
        <w:t xml:space="preserve">Address </w:t>
      </w:r>
      <w:r>
        <w:rPr>
          <w:rFonts w:ascii="Arial" w:hAnsi="Arial" w:cs="Arial"/>
          <w:bCs/>
        </w:rPr>
        <w:t xml:space="preserve">for </w:t>
      </w:r>
      <w:r w:rsidR="00C575F9">
        <w:rPr>
          <w:rFonts w:ascii="Arial" w:hAnsi="Arial" w:cs="Arial"/>
          <w:bCs/>
        </w:rPr>
        <w:t>communication:</w:t>
      </w:r>
      <w:r>
        <w:rPr>
          <w:rFonts w:ascii="Arial" w:hAnsi="Arial" w:cs="Arial"/>
          <w:bCs/>
        </w:rPr>
        <w:t xml:space="preserve"> </w:t>
      </w:r>
      <w:r w:rsidR="00997670">
        <w:rPr>
          <w:rFonts w:ascii="Arial" w:hAnsi="Arial" w:cs="Arial"/>
          <w:bCs/>
        </w:rPr>
        <w:t xml:space="preserve"> </w:t>
      </w:r>
    </w:p>
    <w:p w14:paraId="29374A2B" w14:textId="77777777" w:rsidR="00E6249D" w:rsidRDefault="00E6249D" w:rsidP="00997670">
      <w:pPr>
        <w:ind w:right="-1080"/>
        <w:rPr>
          <w:rFonts w:ascii="Arial" w:hAnsi="Arial" w:cs="Arial"/>
          <w:bCs/>
        </w:rPr>
      </w:pPr>
    </w:p>
    <w:p w14:paraId="49252452" w14:textId="77777777" w:rsidR="00997670" w:rsidRDefault="00997670" w:rsidP="00997670">
      <w:pPr>
        <w:ind w:right="-1080"/>
        <w:rPr>
          <w:rFonts w:ascii="Arial" w:hAnsi="Arial" w:cs="Arial"/>
          <w:bCs/>
        </w:rPr>
      </w:pPr>
      <w:r>
        <w:rPr>
          <w:rFonts w:ascii="Arial" w:hAnsi="Arial" w:cs="Arial"/>
          <w:bCs/>
        </w:rPr>
        <w:t xml:space="preserve">     </w:t>
      </w:r>
      <w:r w:rsidRPr="006B6950">
        <w:rPr>
          <w:rFonts w:ascii="Arial" w:hAnsi="Arial" w:cs="Arial"/>
          <w:bCs/>
        </w:rPr>
        <w:t>Tel</w:t>
      </w:r>
      <w:r>
        <w:rPr>
          <w:rFonts w:ascii="Arial" w:hAnsi="Arial" w:cs="Arial"/>
          <w:bCs/>
        </w:rPr>
        <w:t>ephone:</w:t>
      </w:r>
      <w:r w:rsidR="00E6249D">
        <w:rPr>
          <w:rFonts w:ascii="Arial" w:hAnsi="Arial" w:cs="Arial"/>
          <w:bCs/>
        </w:rPr>
        <w:t xml:space="preserve"> </w:t>
      </w:r>
      <w:r>
        <w:rPr>
          <w:rFonts w:ascii="Arial" w:hAnsi="Arial" w:cs="Arial"/>
          <w:bCs/>
        </w:rPr>
        <w:t>+913323214763(Office);</w:t>
      </w:r>
      <w:r w:rsidR="00E6249D">
        <w:rPr>
          <w:rFonts w:ascii="Arial" w:hAnsi="Arial" w:cs="Arial"/>
          <w:bCs/>
        </w:rPr>
        <w:t xml:space="preserve"> </w:t>
      </w:r>
      <w:r>
        <w:rPr>
          <w:rFonts w:ascii="Arial" w:hAnsi="Arial" w:cs="Arial"/>
          <w:bCs/>
        </w:rPr>
        <w:t>+9133</w:t>
      </w:r>
      <w:r w:rsidR="00C575F9">
        <w:rPr>
          <w:rFonts w:ascii="Arial" w:hAnsi="Arial" w:cs="Arial"/>
          <w:bCs/>
        </w:rPr>
        <w:t>46035577</w:t>
      </w:r>
      <w:r>
        <w:rPr>
          <w:rFonts w:ascii="Arial" w:hAnsi="Arial" w:cs="Arial"/>
          <w:bCs/>
        </w:rPr>
        <w:t>(Home);</w:t>
      </w:r>
      <w:r w:rsidR="00E6249D">
        <w:rPr>
          <w:rFonts w:ascii="Arial" w:hAnsi="Arial" w:cs="Arial"/>
          <w:bCs/>
        </w:rPr>
        <w:t xml:space="preserve"> </w:t>
      </w:r>
      <w:r>
        <w:rPr>
          <w:rFonts w:ascii="Arial" w:hAnsi="Arial" w:cs="Arial"/>
          <w:bCs/>
        </w:rPr>
        <w:t>Mobile:</w:t>
      </w:r>
      <w:r w:rsidR="00E6249D">
        <w:rPr>
          <w:rFonts w:ascii="Arial" w:hAnsi="Arial" w:cs="Arial"/>
          <w:bCs/>
        </w:rPr>
        <w:t xml:space="preserve"> </w:t>
      </w:r>
      <w:r>
        <w:rPr>
          <w:rFonts w:ascii="Arial" w:hAnsi="Arial" w:cs="Arial"/>
          <w:bCs/>
        </w:rPr>
        <w:t>+919874235010</w:t>
      </w:r>
    </w:p>
    <w:p w14:paraId="30EF2951" w14:textId="77777777" w:rsidR="00E6249D" w:rsidRPr="00997670" w:rsidRDefault="00E6249D" w:rsidP="00997670">
      <w:pPr>
        <w:ind w:right="-1080"/>
        <w:rPr>
          <w:rFonts w:ascii="Arial" w:hAnsi="Arial" w:cs="Arial"/>
          <w:bCs/>
        </w:rPr>
      </w:pPr>
    </w:p>
    <w:p w14:paraId="6210E5DC" w14:textId="77777777" w:rsidR="00997670" w:rsidRPr="009A6091" w:rsidRDefault="00997670" w:rsidP="00997670">
      <w:pPr>
        <w:widowControl w:val="0"/>
        <w:tabs>
          <w:tab w:val="num" w:pos="560"/>
        </w:tabs>
        <w:overflowPunct w:val="0"/>
        <w:autoSpaceDE w:val="0"/>
        <w:autoSpaceDN w:val="0"/>
        <w:adjustRightInd w:val="0"/>
        <w:ind w:left="560"/>
        <w:jc w:val="both"/>
        <w:rPr>
          <w:b/>
          <w:bCs/>
        </w:rPr>
      </w:pPr>
      <w:r>
        <w:rPr>
          <w:b/>
          <w:bCs/>
        </w:rPr>
        <w:tab/>
      </w:r>
      <w:hyperlink r:id="rId5" w:history="1">
        <w:r w:rsidRPr="005F2692">
          <w:rPr>
            <w:rStyle w:val="Hyperlink"/>
            <w:b/>
            <w:bCs/>
          </w:rPr>
          <w:t>milank.sanyal@saha.ac.in</w:t>
        </w:r>
      </w:hyperlink>
      <w:r w:rsidR="00120DE4" w:rsidRPr="00E76581">
        <w:rPr>
          <w:b/>
          <w:bCs/>
        </w:rPr>
        <w:t xml:space="preserve"> </w:t>
      </w:r>
      <w:r w:rsidRPr="00E76581">
        <w:rPr>
          <w:b/>
          <w:bCs/>
        </w:rPr>
        <w:t xml:space="preserve">and </w:t>
      </w:r>
      <w:hyperlink r:id="rId6" w:history="1">
        <w:r w:rsidRPr="005F2692">
          <w:rPr>
            <w:rStyle w:val="Hyperlink"/>
            <w:b/>
            <w:bCs/>
          </w:rPr>
          <w:t>milank.sanyal@gmail.com</w:t>
        </w:r>
      </w:hyperlink>
      <w:r>
        <w:rPr>
          <w:b/>
          <w:bCs/>
        </w:rPr>
        <w:t xml:space="preserve"> </w:t>
      </w:r>
    </w:p>
    <w:p w14:paraId="3D4F162B" w14:textId="77777777" w:rsidR="0017522E" w:rsidRPr="006B6950" w:rsidRDefault="0017522E" w:rsidP="0017522E">
      <w:pPr>
        <w:ind w:right="-1080"/>
        <w:rPr>
          <w:rFonts w:ascii="Arial" w:hAnsi="Arial" w:cs="Arial"/>
          <w:bCs/>
        </w:rPr>
      </w:pPr>
    </w:p>
    <w:p w14:paraId="1E124305" w14:textId="77777777" w:rsidR="0017522E" w:rsidRDefault="0017522E" w:rsidP="0017522E">
      <w:pPr>
        <w:ind w:left="720" w:right="-1080" w:hanging="720"/>
        <w:jc w:val="both"/>
        <w:rPr>
          <w:rFonts w:ascii="Arial" w:hAnsi="Arial" w:cs="Arial"/>
          <w:bCs/>
        </w:rPr>
      </w:pPr>
      <w:r>
        <w:rPr>
          <w:rFonts w:ascii="Arial" w:hAnsi="Arial" w:cs="Arial"/>
          <w:bCs/>
        </w:rPr>
        <w:t>7</w:t>
      </w:r>
      <w:r w:rsidRPr="006B6950">
        <w:rPr>
          <w:rFonts w:ascii="Arial" w:hAnsi="Arial" w:cs="Arial"/>
          <w:bCs/>
        </w:rPr>
        <w:t>.</w:t>
      </w:r>
      <w:r w:rsidRPr="006B6950">
        <w:rPr>
          <w:rFonts w:ascii="Arial" w:hAnsi="Arial" w:cs="Arial"/>
          <w:bCs/>
        </w:rPr>
        <w:tab/>
      </w:r>
      <w:r>
        <w:rPr>
          <w:rFonts w:ascii="Arial" w:hAnsi="Arial" w:cs="Arial"/>
          <w:bCs/>
        </w:rPr>
        <w:t>Educational background (College / University) onwards</w:t>
      </w:r>
    </w:p>
    <w:p w14:paraId="3DA1D0A9" w14:textId="77777777" w:rsidR="00FF25F1" w:rsidRDefault="00FF25F1" w:rsidP="0017522E">
      <w:pPr>
        <w:ind w:left="720" w:right="-1080" w:hanging="720"/>
        <w:jc w:val="both"/>
        <w:rPr>
          <w:rFonts w:ascii="Arial" w:hAnsi="Arial" w:cs="Arial"/>
          <w:bCs/>
        </w:rPr>
      </w:pPr>
    </w:p>
    <w:p w14:paraId="03CEC5EE" w14:textId="77777777" w:rsidR="00B45CEE" w:rsidRDefault="00B45CEE" w:rsidP="0017522E">
      <w:pPr>
        <w:ind w:left="720" w:right="-1080" w:hanging="720"/>
        <w:jc w:val="both"/>
        <w:rPr>
          <w:rFonts w:ascii="Arial" w:hAnsi="Arial" w:cs="Arial"/>
          <w:bCs/>
        </w:rPr>
      </w:pPr>
      <w:r>
        <w:rPr>
          <w:rFonts w:ascii="Arial" w:hAnsi="Arial" w:cs="Arial"/>
          <w:bCs/>
        </w:rPr>
        <w:tab/>
      </w:r>
      <w:r>
        <w:rPr>
          <w:rFonts w:ascii="Arial" w:hAnsi="Arial" w:cs="Arial"/>
          <w:bCs/>
        </w:rPr>
        <w:tab/>
      </w:r>
      <w:r w:rsidR="003F7983">
        <w:rPr>
          <w:rFonts w:ascii="Arial" w:hAnsi="Arial" w:cs="Arial"/>
          <w:bCs/>
        </w:rPr>
        <w:t xml:space="preserve">B.Sc. (Physics Honours) </w:t>
      </w:r>
      <w:r w:rsidR="00120DE4">
        <w:rPr>
          <w:rFonts w:ascii="Arial" w:hAnsi="Arial" w:cs="Arial"/>
          <w:bCs/>
        </w:rPr>
        <w:t xml:space="preserve">First in First Class, </w:t>
      </w:r>
      <w:r w:rsidR="003F7983">
        <w:rPr>
          <w:rFonts w:ascii="Arial" w:hAnsi="Arial" w:cs="Arial"/>
          <w:bCs/>
        </w:rPr>
        <w:t>University of Ka</w:t>
      </w:r>
      <w:r w:rsidR="00120DE4">
        <w:rPr>
          <w:rFonts w:ascii="Arial" w:hAnsi="Arial" w:cs="Arial"/>
          <w:bCs/>
        </w:rPr>
        <w:t>l</w:t>
      </w:r>
      <w:r w:rsidR="003F7983">
        <w:rPr>
          <w:rFonts w:ascii="Arial" w:hAnsi="Arial" w:cs="Arial"/>
          <w:bCs/>
        </w:rPr>
        <w:t>yani 1974</w:t>
      </w:r>
    </w:p>
    <w:p w14:paraId="2E8BE978" w14:textId="77777777" w:rsidR="003F7983" w:rsidRDefault="003F7983" w:rsidP="0017522E">
      <w:pPr>
        <w:ind w:left="720" w:right="-1080" w:hanging="720"/>
        <w:jc w:val="both"/>
        <w:rPr>
          <w:rFonts w:ascii="Arial" w:hAnsi="Arial" w:cs="Arial"/>
          <w:bCs/>
        </w:rPr>
      </w:pPr>
      <w:r>
        <w:rPr>
          <w:rFonts w:ascii="Arial" w:hAnsi="Arial" w:cs="Arial"/>
          <w:bCs/>
        </w:rPr>
        <w:tab/>
      </w:r>
      <w:r>
        <w:rPr>
          <w:rFonts w:ascii="Arial" w:hAnsi="Arial" w:cs="Arial"/>
          <w:bCs/>
        </w:rPr>
        <w:tab/>
        <w:t>Graduation in BARC Training School (Physics) 20</w:t>
      </w:r>
      <w:r w:rsidRPr="003F7983">
        <w:rPr>
          <w:rFonts w:ascii="Arial" w:hAnsi="Arial" w:cs="Arial"/>
          <w:bCs/>
          <w:vertAlign w:val="superscript"/>
        </w:rPr>
        <w:t>th</w:t>
      </w:r>
      <w:r>
        <w:rPr>
          <w:rFonts w:ascii="Arial" w:hAnsi="Arial" w:cs="Arial"/>
          <w:bCs/>
        </w:rPr>
        <w:t xml:space="preserve"> Batch 197</w:t>
      </w:r>
      <w:r w:rsidR="00120DE4">
        <w:rPr>
          <w:rFonts w:ascii="Arial" w:hAnsi="Arial" w:cs="Arial"/>
          <w:bCs/>
        </w:rPr>
        <w:t>6</w:t>
      </w:r>
    </w:p>
    <w:p w14:paraId="4888684D" w14:textId="77777777" w:rsidR="003F7983" w:rsidRDefault="003F7983" w:rsidP="003F7983">
      <w:pPr>
        <w:ind w:left="720" w:right="-1080" w:firstLine="720"/>
        <w:jc w:val="both"/>
        <w:rPr>
          <w:rFonts w:ascii="Arial" w:hAnsi="Arial" w:cs="Arial"/>
          <w:bCs/>
        </w:rPr>
      </w:pPr>
      <w:r>
        <w:rPr>
          <w:rFonts w:ascii="Arial" w:hAnsi="Arial" w:cs="Arial"/>
          <w:bCs/>
        </w:rPr>
        <w:t>M.Sc. (Physics) University of Bombay 1981</w:t>
      </w:r>
    </w:p>
    <w:p w14:paraId="3416254B" w14:textId="77777777" w:rsidR="003F7983" w:rsidRPr="006B6950" w:rsidRDefault="003F7983" w:rsidP="003F7983">
      <w:pPr>
        <w:ind w:left="720" w:right="-1080" w:firstLine="720"/>
        <w:jc w:val="both"/>
        <w:rPr>
          <w:rFonts w:ascii="Arial" w:hAnsi="Arial" w:cs="Arial"/>
          <w:bCs/>
        </w:rPr>
      </w:pPr>
      <w:r>
        <w:rPr>
          <w:rFonts w:ascii="Arial" w:hAnsi="Arial" w:cs="Arial"/>
          <w:bCs/>
        </w:rPr>
        <w:t>PhD (Science) University of Mumbai 1987</w:t>
      </w:r>
    </w:p>
    <w:p w14:paraId="50A1877C" w14:textId="77777777" w:rsidR="0017522E" w:rsidRPr="006B6950" w:rsidRDefault="0017522E" w:rsidP="0017522E">
      <w:pPr>
        <w:ind w:left="720" w:right="-1080" w:hanging="720"/>
        <w:jc w:val="both"/>
        <w:rPr>
          <w:rFonts w:ascii="Arial" w:hAnsi="Arial" w:cs="Arial"/>
          <w:bCs/>
        </w:rPr>
      </w:pPr>
    </w:p>
    <w:p w14:paraId="5FD786B2" w14:textId="77777777" w:rsidR="0017522E" w:rsidRDefault="0017522E" w:rsidP="0017522E">
      <w:pPr>
        <w:ind w:left="720" w:right="-1080" w:hanging="720"/>
        <w:jc w:val="both"/>
        <w:rPr>
          <w:rFonts w:ascii="Arial" w:hAnsi="Arial" w:cs="Arial"/>
          <w:bCs/>
        </w:rPr>
      </w:pPr>
      <w:r>
        <w:rPr>
          <w:rFonts w:ascii="Arial" w:hAnsi="Arial" w:cs="Arial"/>
          <w:bCs/>
        </w:rPr>
        <w:t>8</w:t>
      </w:r>
      <w:r w:rsidRPr="006B6950">
        <w:rPr>
          <w:rFonts w:ascii="Arial" w:hAnsi="Arial" w:cs="Arial"/>
          <w:bCs/>
        </w:rPr>
        <w:t xml:space="preserve">.    </w:t>
      </w:r>
      <w:r w:rsidRPr="006B6950">
        <w:rPr>
          <w:rFonts w:ascii="Arial" w:hAnsi="Arial" w:cs="Arial"/>
          <w:bCs/>
        </w:rPr>
        <w:tab/>
      </w:r>
      <w:r>
        <w:rPr>
          <w:rFonts w:ascii="Arial" w:hAnsi="Arial" w:cs="Arial"/>
          <w:bCs/>
        </w:rPr>
        <w:t xml:space="preserve">Professional </w:t>
      </w:r>
      <w:r w:rsidRPr="006B6950">
        <w:rPr>
          <w:rFonts w:ascii="Arial" w:hAnsi="Arial" w:cs="Arial"/>
          <w:bCs/>
        </w:rPr>
        <w:t>Positions held in chronological order</w:t>
      </w:r>
    </w:p>
    <w:p w14:paraId="6A575505" w14:textId="77777777" w:rsidR="003F7983" w:rsidRDefault="003F7983" w:rsidP="0017522E">
      <w:pPr>
        <w:ind w:left="720" w:right="-1080" w:hanging="720"/>
        <w:jc w:val="both"/>
        <w:rPr>
          <w:rFonts w:ascii="Arial" w:hAnsi="Arial" w:cs="Arial"/>
          <w:bCs/>
        </w:rPr>
      </w:pPr>
    </w:p>
    <w:p w14:paraId="33659269" w14:textId="77777777" w:rsidR="003F7983" w:rsidRPr="003F7983" w:rsidRDefault="003F7983" w:rsidP="005D69EB">
      <w:pPr>
        <w:spacing w:after="120"/>
        <w:ind w:left="720" w:right="-1080"/>
        <w:jc w:val="both"/>
        <w:rPr>
          <w:rFonts w:ascii="Arial" w:hAnsi="Arial" w:cs="Arial"/>
          <w:bCs/>
        </w:rPr>
      </w:pPr>
      <w:r w:rsidRPr="003F7983">
        <w:rPr>
          <w:rFonts w:ascii="Arial" w:hAnsi="Arial" w:cs="Arial"/>
          <w:bCs/>
        </w:rPr>
        <w:t>•</w:t>
      </w:r>
      <w:r w:rsidRPr="003F7983">
        <w:rPr>
          <w:rFonts w:ascii="Arial" w:hAnsi="Arial" w:cs="Arial"/>
          <w:bCs/>
        </w:rPr>
        <w:tab/>
        <w:t xml:space="preserve">Scientific Officer, Bhabha Atomic Research Centre, 1977-1995 </w:t>
      </w:r>
    </w:p>
    <w:p w14:paraId="5AAE87B5" w14:textId="77777777" w:rsidR="003F7983" w:rsidRPr="003F7983" w:rsidRDefault="003F7983" w:rsidP="005D69EB">
      <w:pPr>
        <w:spacing w:after="120"/>
        <w:ind w:left="720" w:right="-1080"/>
        <w:jc w:val="both"/>
        <w:rPr>
          <w:rFonts w:ascii="Arial" w:hAnsi="Arial" w:cs="Arial"/>
          <w:bCs/>
        </w:rPr>
      </w:pPr>
      <w:r w:rsidRPr="003F7983">
        <w:rPr>
          <w:rFonts w:ascii="Arial" w:hAnsi="Arial" w:cs="Arial"/>
          <w:bCs/>
        </w:rPr>
        <w:t>•</w:t>
      </w:r>
      <w:r w:rsidRPr="003F7983">
        <w:rPr>
          <w:rFonts w:ascii="Arial" w:hAnsi="Arial" w:cs="Arial"/>
          <w:bCs/>
        </w:rPr>
        <w:tab/>
        <w:t xml:space="preserve">Research Associate, Brookhaven National Lab, USA 1989-1992 </w:t>
      </w:r>
    </w:p>
    <w:p w14:paraId="7499021E" w14:textId="77777777" w:rsidR="003F7983" w:rsidRPr="003F7983" w:rsidRDefault="003F7983" w:rsidP="005D69EB">
      <w:pPr>
        <w:spacing w:after="120"/>
        <w:ind w:left="720" w:right="-1080"/>
        <w:jc w:val="both"/>
        <w:rPr>
          <w:rFonts w:ascii="Arial" w:hAnsi="Arial" w:cs="Arial"/>
          <w:bCs/>
        </w:rPr>
      </w:pPr>
      <w:r w:rsidRPr="003F7983">
        <w:rPr>
          <w:rFonts w:ascii="Arial" w:hAnsi="Arial" w:cs="Arial"/>
          <w:bCs/>
        </w:rPr>
        <w:t>•</w:t>
      </w:r>
      <w:r w:rsidRPr="003F7983">
        <w:rPr>
          <w:rFonts w:ascii="Arial" w:hAnsi="Arial" w:cs="Arial"/>
          <w:bCs/>
        </w:rPr>
        <w:tab/>
      </w:r>
      <w:r w:rsidR="00806C8C" w:rsidRPr="003F7983">
        <w:rPr>
          <w:rFonts w:ascii="Arial" w:hAnsi="Arial" w:cs="Arial"/>
          <w:bCs/>
        </w:rPr>
        <w:t>Professor, SINP, February1995- January 2016</w:t>
      </w:r>
    </w:p>
    <w:p w14:paraId="2CF33129" w14:textId="77777777" w:rsidR="003F7983" w:rsidRPr="003F7983" w:rsidRDefault="003F7983" w:rsidP="005D69EB">
      <w:pPr>
        <w:spacing w:after="120"/>
        <w:ind w:left="720" w:right="-1080"/>
        <w:jc w:val="both"/>
        <w:rPr>
          <w:rFonts w:ascii="Arial" w:hAnsi="Arial" w:cs="Arial"/>
          <w:bCs/>
        </w:rPr>
      </w:pPr>
      <w:r w:rsidRPr="003F7983">
        <w:rPr>
          <w:rFonts w:ascii="Arial" w:hAnsi="Arial" w:cs="Arial"/>
          <w:bCs/>
        </w:rPr>
        <w:t>•</w:t>
      </w:r>
      <w:r w:rsidRPr="003F7983">
        <w:rPr>
          <w:rFonts w:ascii="Arial" w:hAnsi="Arial" w:cs="Arial"/>
          <w:bCs/>
        </w:rPr>
        <w:tab/>
      </w:r>
      <w:r w:rsidR="00806C8C" w:rsidRPr="003F7983">
        <w:rPr>
          <w:rFonts w:ascii="Arial" w:hAnsi="Arial" w:cs="Arial"/>
          <w:bCs/>
        </w:rPr>
        <w:t>Director, Saha Institute of Nuclear Physics (SINP), July</w:t>
      </w:r>
      <w:r w:rsidR="00FF25F1">
        <w:rPr>
          <w:rFonts w:ascii="Arial" w:hAnsi="Arial" w:cs="Arial"/>
          <w:bCs/>
        </w:rPr>
        <w:t xml:space="preserve"> </w:t>
      </w:r>
      <w:r w:rsidR="00806C8C" w:rsidRPr="003F7983">
        <w:rPr>
          <w:rFonts w:ascii="Arial" w:hAnsi="Arial" w:cs="Arial"/>
          <w:bCs/>
        </w:rPr>
        <w:t>2009-Jan</w:t>
      </w:r>
      <w:r w:rsidR="00FF25F1">
        <w:rPr>
          <w:rFonts w:ascii="Arial" w:hAnsi="Arial" w:cs="Arial"/>
          <w:bCs/>
        </w:rPr>
        <w:t xml:space="preserve"> </w:t>
      </w:r>
      <w:r w:rsidR="00806C8C" w:rsidRPr="003F7983">
        <w:rPr>
          <w:rFonts w:ascii="Arial" w:hAnsi="Arial" w:cs="Arial"/>
          <w:bCs/>
        </w:rPr>
        <w:t>2014</w:t>
      </w:r>
    </w:p>
    <w:p w14:paraId="08B1B9E8" w14:textId="77777777" w:rsidR="003F7983" w:rsidRPr="003F7983" w:rsidRDefault="003F7983" w:rsidP="005D69EB">
      <w:pPr>
        <w:spacing w:after="120"/>
        <w:ind w:left="720" w:right="-1080"/>
        <w:jc w:val="both"/>
        <w:rPr>
          <w:rFonts w:ascii="Arial" w:hAnsi="Arial" w:cs="Arial"/>
          <w:bCs/>
        </w:rPr>
      </w:pPr>
      <w:r w:rsidRPr="003F7983">
        <w:rPr>
          <w:rFonts w:ascii="Arial" w:hAnsi="Arial" w:cs="Arial"/>
          <w:bCs/>
        </w:rPr>
        <w:t>•</w:t>
      </w:r>
      <w:r w:rsidRPr="003F7983">
        <w:rPr>
          <w:rFonts w:ascii="Arial" w:hAnsi="Arial" w:cs="Arial"/>
          <w:bCs/>
        </w:rPr>
        <w:tab/>
        <w:t>Emeritus Professor SINP, February 2016 – Present</w:t>
      </w:r>
    </w:p>
    <w:p w14:paraId="25359BC0" w14:textId="77777777" w:rsidR="003F7983" w:rsidRDefault="003F7983" w:rsidP="005D69EB">
      <w:pPr>
        <w:spacing w:after="120"/>
        <w:ind w:left="720" w:right="-1080"/>
        <w:jc w:val="both"/>
        <w:rPr>
          <w:rFonts w:ascii="Arial" w:hAnsi="Arial" w:cs="Arial"/>
          <w:bCs/>
        </w:rPr>
      </w:pPr>
      <w:r w:rsidRPr="003F7983">
        <w:rPr>
          <w:rFonts w:ascii="Arial" w:hAnsi="Arial" w:cs="Arial"/>
          <w:bCs/>
        </w:rPr>
        <w:t>•</w:t>
      </w:r>
      <w:r w:rsidRPr="003F7983">
        <w:rPr>
          <w:rFonts w:ascii="Arial" w:hAnsi="Arial" w:cs="Arial"/>
          <w:bCs/>
        </w:rPr>
        <w:tab/>
        <w:t xml:space="preserve">Emeritus Professor (Raja </w:t>
      </w:r>
      <w:proofErr w:type="spellStart"/>
      <w:r w:rsidRPr="003F7983">
        <w:rPr>
          <w:rFonts w:ascii="Arial" w:hAnsi="Arial" w:cs="Arial"/>
          <w:bCs/>
        </w:rPr>
        <w:t>Ramanna</w:t>
      </w:r>
      <w:proofErr w:type="spellEnd"/>
      <w:r w:rsidRPr="003F7983">
        <w:rPr>
          <w:rFonts w:ascii="Arial" w:hAnsi="Arial" w:cs="Arial"/>
          <w:bCs/>
        </w:rPr>
        <w:t xml:space="preserve"> Fellow) </w:t>
      </w:r>
      <w:proofErr w:type="spellStart"/>
      <w:r w:rsidRPr="003F7983">
        <w:rPr>
          <w:rFonts w:ascii="Arial" w:hAnsi="Arial" w:cs="Arial"/>
          <w:bCs/>
        </w:rPr>
        <w:t>Satyendran</w:t>
      </w:r>
      <w:proofErr w:type="spellEnd"/>
      <w:r w:rsidRPr="003F7983">
        <w:rPr>
          <w:rFonts w:ascii="Arial" w:hAnsi="Arial" w:cs="Arial"/>
          <w:bCs/>
        </w:rPr>
        <w:t xml:space="preserve"> Nath Bose National </w:t>
      </w:r>
    </w:p>
    <w:p w14:paraId="14A4DD82" w14:textId="77777777" w:rsidR="003F7983" w:rsidRPr="003F7983" w:rsidRDefault="00806C8C" w:rsidP="005D69EB">
      <w:pPr>
        <w:spacing w:after="120"/>
        <w:ind w:left="720" w:right="-1080" w:firstLine="720"/>
        <w:jc w:val="both"/>
        <w:rPr>
          <w:rFonts w:ascii="Arial" w:hAnsi="Arial" w:cs="Arial"/>
          <w:bCs/>
        </w:rPr>
      </w:pPr>
      <w:r>
        <w:rPr>
          <w:rFonts w:ascii="Arial" w:hAnsi="Arial" w:cs="Arial"/>
          <w:bCs/>
        </w:rPr>
        <w:t xml:space="preserve">     </w:t>
      </w:r>
      <w:r w:rsidR="003F7983" w:rsidRPr="003F7983">
        <w:rPr>
          <w:rFonts w:ascii="Arial" w:hAnsi="Arial" w:cs="Arial"/>
          <w:bCs/>
        </w:rPr>
        <w:t xml:space="preserve">Centre for Basic Sciences, May 2018 – </w:t>
      </w:r>
      <w:r w:rsidR="00120DE4">
        <w:rPr>
          <w:rFonts w:ascii="Arial" w:hAnsi="Arial" w:cs="Arial"/>
          <w:bCs/>
        </w:rPr>
        <w:t>April 2021</w:t>
      </w:r>
    </w:p>
    <w:p w14:paraId="0E6C0D5D" w14:textId="6A33D6DB" w:rsidR="00120DE4" w:rsidRDefault="003F7983" w:rsidP="002F190D">
      <w:pPr>
        <w:spacing w:after="120"/>
        <w:ind w:left="1440" w:right="-1080" w:hanging="720"/>
        <w:jc w:val="both"/>
        <w:rPr>
          <w:rFonts w:ascii="Arial" w:hAnsi="Arial" w:cs="Arial"/>
          <w:bCs/>
        </w:rPr>
      </w:pPr>
      <w:r w:rsidRPr="003F7983">
        <w:rPr>
          <w:rFonts w:ascii="Arial" w:hAnsi="Arial" w:cs="Arial"/>
          <w:bCs/>
        </w:rPr>
        <w:t>•</w:t>
      </w:r>
      <w:r w:rsidRPr="003F7983">
        <w:rPr>
          <w:rFonts w:ascii="Arial" w:hAnsi="Arial" w:cs="Arial"/>
          <w:bCs/>
        </w:rPr>
        <w:tab/>
      </w:r>
      <w:r w:rsidR="002F190D">
        <w:rPr>
          <w:rFonts w:ascii="Arial" w:hAnsi="Arial" w:cs="Arial"/>
          <w:bCs/>
        </w:rPr>
        <w:t>Chairperson</w:t>
      </w:r>
      <w:r w:rsidRPr="003F7983">
        <w:rPr>
          <w:rFonts w:ascii="Arial" w:hAnsi="Arial" w:cs="Arial"/>
          <w:bCs/>
        </w:rPr>
        <w:t xml:space="preserve">, </w:t>
      </w:r>
      <w:r w:rsidR="002F190D" w:rsidRPr="002F190D">
        <w:rPr>
          <w:rFonts w:ascii="Arial" w:hAnsi="Arial" w:cs="Arial"/>
          <w:bCs/>
        </w:rPr>
        <w:t>Board of Governors,</w:t>
      </w:r>
      <w:r w:rsidR="002F190D">
        <w:rPr>
          <w:rFonts w:ascii="Arial" w:hAnsi="Arial" w:cs="Arial"/>
          <w:bCs/>
        </w:rPr>
        <w:t xml:space="preserve"> </w:t>
      </w:r>
      <w:r w:rsidR="002F190D" w:rsidRPr="002F190D">
        <w:rPr>
          <w:rFonts w:ascii="Arial" w:hAnsi="Arial" w:cs="Arial"/>
          <w:bCs/>
        </w:rPr>
        <w:t>Institute of Nano Science and Technology, Mohali</w:t>
      </w:r>
      <w:r w:rsidRPr="003F7983">
        <w:rPr>
          <w:rFonts w:ascii="Arial" w:hAnsi="Arial" w:cs="Arial"/>
          <w:bCs/>
        </w:rPr>
        <w:t xml:space="preserve">, </w:t>
      </w:r>
      <w:r w:rsidR="002F190D">
        <w:rPr>
          <w:rFonts w:ascii="Arial" w:hAnsi="Arial" w:cs="Arial"/>
          <w:bCs/>
        </w:rPr>
        <w:t xml:space="preserve">October </w:t>
      </w:r>
      <w:r w:rsidRPr="003F7983">
        <w:rPr>
          <w:rFonts w:ascii="Arial" w:hAnsi="Arial" w:cs="Arial"/>
          <w:bCs/>
        </w:rPr>
        <w:t>20</w:t>
      </w:r>
      <w:r w:rsidR="002F190D">
        <w:rPr>
          <w:rFonts w:ascii="Arial" w:hAnsi="Arial" w:cs="Arial"/>
          <w:bCs/>
        </w:rPr>
        <w:t>2</w:t>
      </w:r>
      <w:r w:rsidRPr="003F7983">
        <w:rPr>
          <w:rFonts w:ascii="Arial" w:hAnsi="Arial" w:cs="Arial"/>
          <w:bCs/>
        </w:rPr>
        <w:t xml:space="preserve">4 </w:t>
      </w:r>
      <w:r w:rsidR="00D05F0F">
        <w:rPr>
          <w:rFonts w:ascii="Arial" w:hAnsi="Arial" w:cs="Arial"/>
          <w:bCs/>
        </w:rPr>
        <w:t>–</w:t>
      </w:r>
      <w:r w:rsidRPr="003F7983">
        <w:rPr>
          <w:rFonts w:ascii="Arial" w:hAnsi="Arial" w:cs="Arial"/>
          <w:bCs/>
        </w:rPr>
        <w:t xml:space="preserve"> Present</w:t>
      </w:r>
    </w:p>
    <w:p w14:paraId="62496E51" w14:textId="77777777" w:rsidR="0017522E" w:rsidRDefault="0017522E" w:rsidP="0017522E">
      <w:pPr>
        <w:ind w:right="-1080"/>
        <w:rPr>
          <w:rFonts w:ascii="Arial" w:hAnsi="Arial" w:cs="Arial"/>
          <w:bCs/>
        </w:rPr>
      </w:pPr>
      <w:r>
        <w:rPr>
          <w:rFonts w:ascii="Arial" w:hAnsi="Arial" w:cs="Arial"/>
          <w:bCs/>
        </w:rPr>
        <w:lastRenderedPageBreak/>
        <w:t>9</w:t>
      </w:r>
      <w:r w:rsidRPr="006B6950">
        <w:rPr>
          <w:rFonts w:ascii="Arial" w:hAnsi="Arial" w:cs="Arial"/>
          <w:bCs/>
        </w:rPr>
        <w:t xml:space="preserve">. </w:t>
      </w:r>
      <w:r w:rsidRPr="006B6950">
        <w:rPr>
          <w:rFonts w:ascii="Arial" w:hAnsi="Arial" w:cs="Arial"/>
          <w:bCs/>
        </w:rPr>
        <w:tab/>
        <w:t xml:space="preserve">Details of </w:t>
      </w:r>
      <w:r w:rsidR="006D4CBA">
        <w:rPr>
          <w:rFonts w:ascii="Arial" w:hAnsi="Arial" w:cs="Arial"/>
          <w:bCs/>
        </w:rPr>
        <w:t xml:space="preserve">Important </w:t>
      </w:r>
      <w:r w:rsidRPr="006B6950">
        <w:rPr>
          <w:rFonts w:ascii="Arial" w:hAnsi="Arial" w:cs="Arial"/>
          <w:bCs/>
        </w:rPr>
        <w:t xml:space="preserve">Awards / Honors / Recognitions </w:t>
      </w:r>
      <w:r>
        <w:rPr>
          <w:rFonts w:ascii="Arial" w:hAnsi="Arial" w:cs="Arial"/>
          <w:bCs/>
        </w:rPr>
        <w:t xml:space="preserve">of the nominee </w:t>
      </w:r>
    </w:p>
    <w:p w14:paraId="361A08D8" w14:textId="77777777" w:rsidR="006A01D8" w:rsidRPr="006A01D8" w:rsidRDefault="006A01D8" w:rsidP="006A01D8">
      <w:pPr>
        <w:ind w:right="-1080"/>
        <w:rPr>
          <w:rFonts w:ascii="Arial" w:hAnsi="Arial" w:cs="Arial"/>
          <w:bCs/>
        </w:rPr>
      </w:pPr>
      <w:r w:rsidRPr="006A01D8">
        <w:rPr>
          <w:rFonts w:ascii="Arial" w:hAnsi="Arial" w:cs="Arial"/>
          <w:bCs/>
        </w:rPr>
        <w:t xml:space="preserve">. </w:t>
      </w:r>
    </w:p>
    <w:p w14:paraId="1FD22422" w14:textId="77777777" w:rsidR="006A01D8" w:rsidRPr="006A01D8" w:rsidRDefault="006A01D8" w:rsidP="005D69EB">
      <w:pPr>
        <w:spacing w:after="120"/>
        <w:ind w:right="-1080"/>
        <w:rPr>
          <w:rFonts w:ascii="Arial" w:hAnsi="Arial" w:cs="Arial"/>
          <w:bCs/>
        </w:rPr>
      </w:pPr>
      <w:r w:rsidRPr="006A01D8">
        <w:rPr>
          <w:rFonts w:ascii="Arial" w:hAnsi="Arial" w:cs="Arial"/>
          <w:bCs/>
        </w:rPr>
        <w:t>•</w:t>
      </w:r>
      <w:r>
        <w:rPr>
          <w:rFonts w:ascii="Arial" w:hAnsi="Arial" w:cs="Arial"/>
          <w:bCs/>
        </w:rPr>
        <w:t xml:space="preserve"> </w:t>
      </w:r>
      <w:r w:rsidRPr="006A01D8">
        <w:rPr>
          <w:rFonts w:ascii="Arial" w:hAnsi="Arial" w:cs="Arial"/>
          <w:bCs/>
        </w:rPr>
        <w:t xml:space="preserve">First prize in the Fifth Colloquium for Young Physicists (1987) Indian Physical Society. </w:t>
      </w:r>
    </w:p>
    <w:p w14:paraId="5BC0E1C6" w14:textId="77777777" w:rsidR="006A01D8" w:rsidRDefault="006A01D8" w:rsidP="005D69EB">
      <w:pPr>
        <w:spacing w:after="120"/>
        <w:ind w:right="-1080"/>
        <w:rPr>
          <w:rFonts w:ascii="Arial" w:hAnsi="Arial" w:cs="Arial"/>
          <w:bCs/>
        </w:rPr>
      </w:pPr>
      <w:r w:rsidRPr="006A01D8">
        <w:rPr>
          <w:rFonts w:ascii="Arial" w:hAnsi="Arial" w:cs="Arial"/>
          <w:bCs/>
        </w:rPr>
        <w:t>•</w:t>
      </w:r>
      <w:r>
        <w:rPr>
          <w:rFonts w:ascii="Arial" w:hAnsi="Arial" w:cs="Arial"/>
          <w:bCs/>
        </w:rPr>
        <w:t xml:space="preserve"> </w:t>
      </w:r>
      <w:r w:rsidRPr="006A01D8">
        <w:rPr>
          <w:rFonts w:ascii="Arial" w:hAnsi="Arial" w:cs="Arial"/>
          <w:bCs/>
        </w:rPr>
        <w:t>N.S. Satya Murthy memorial Young Scientist award of the Indian Physics Association, 1987.</w:t>
      </w:r>
    </w:p>
    <w:p w14:paraId="11A25654" w14:textId="77777777" w:rsidR="006A01D8" w:rsidRDefault="006A01D8" w:rsidP="005D69EB">
      <w:pPr>
        <w:spacing w:after="120"/>
        <w:ind w:right="-1080"/>
        <w:rPr>
          <w:rFonts w:ascii="Arial" w:hAnsi="Arial" w:cs="Arial"/>
          <w:bCs/>
        </w:rPr>
      </w:pPr>
      <w:r w:rsidRPr="006A01D8">
        <w:rPr>
          <w:rFonts w:ascii="Arial" w:hAnsi="Arial" w:cs="Arial"/>
          <w:bCs/>
        </w:rPr>
        <w:t>• Medal of Material Research Society, India 2000</w:t>
      </w:r>
      <w:r w:rsidR="00C32EDF">
        <w:rPr>
          <w:rFonts w:ascii="Arial" w:hAnsi="Arial" w:cs="Arial"/>
          <w:bCs/>
        </w:rPr>
        <w:t>.</w:t>
      </w:r>
    </w:p>
    <w:p w14:paraId="1BD68F7D" w14:textId="77777777" w:rsidR="006A01D8" w:rsidRPr="006A01D8" w:rsidRDefault="006A01D8" w:rsidP="005D69EB">
      <w:pPr>
        <w:spacing w:after="120"/>
        <w:ind w:right="-1080"/>
        <w:rPr>
          <w:rFonts w:ascii="Arial" w:hAnsi="Arial" w:cs="Arial"/>
          <w:bCs/>
        </w:rPr>
      </w:pPr>
      <w:r w:rsidRPr="006A01D8">
        <w:rPr>
          <w:rFonts w:ascii="Arial" w:hAnsi="Arial" w:cs="Arial"/>
          <w:bCs/>
        </w:rPr>
        <w:t>•</w:t>
      </w:r>
      <w:r>
        <w:rPr>
          <w:rFonts w:ascii="Arial" w:hAnsi="Arial" w:cs="Arial"/>
          <w:bCs/>
        </w:rPr>
        <w:t xml:space="preserve"> </w:t>
      </w:r>
      <w:r w:rsidRPr="006A01D8">
        <w:rPr>
          <w:rFonts w:ascii="Arial" w:hAnsi="Arial" w:cs="Arial"/>
          <w:bCs/>
        </w:rPr>
        <w:t>Fellow, Indian National Science Academy</w:t>
      </w:r>
      <w:r>
        <w:rPr>
          <w:rFonts w:ascii="Arial" w:hAnsi="Arial" w:cs="Arial"/>
          <w:bCs/>
        </w:rPr>
        <w:t xml:space="preserve"> (2001)</w:t>
      </w:r>
      <w:r w:rsidR="00C32EDF">
        <w:rPr>
          <w:rFonts w:ascii="Arial" w:hAnsi="Arial" w:cs="Arial"/>
          <w:bCs/>
        </w:rPr>
        <w:t>.</w:t>
      </w:r>
      <w:r w:rsidRPr="006A01D8">
        <w:rPr>
          <w:rFonts w:ascii="Arial" w:hAnsi="Arial" w:cs="Arial"/>
          <w:bCs/>
        </w:rPr>
        <w:t xml:space="preserve"> </w:t>
      </w:r>
    </w:p>
    <w:p w14:paraId="114B6004" w14:textId="77777777" w:rsidR="006A01D8" w:rsidRPr="006A01D8" w:rsidRDefault="006A01D8" w:rsidP="005D69EB">
      <w:pPr>
        <w:spacing w:after="120"/>
        <w:ind w:right="-1080"/>
        <w:rPr>
          <w:rFonts w:ascii="Arial" w:hAnsi="Arial" w:cs="Arial"/>
          <w:bCs/>
        </w:rPr>
      </w:pPr>
      <w:r w:rsidRPr="006A01D8">
        <w:rPr>
          <w:rFonts w:ascii="Arial" w:hAnsi="Arial" w:cs="Arial"/>
          <w:bCs/>
        </w:rPr>
        <w:t>•</w:t>
      </w:r>
      <w:r>
        <w:rPr>
          <w:rFonts w:ascii="Arial" w:hAnsi="Arial" w:cs="Arial"/>
          <w:bCs/>
        </w:rPr>
        <w:t xml:space="preserve"> </w:t>
      </w:r>
      <w:r w:rsidRPr="006A01D8">
        <w:rPr>
          <w:rFonts w:ascii="Arial" w:hAnsi="Arial" w:cs="Arial"/>
          <w:bCs/>
        </w:rPr>
        <w:t>Fellow, Indian Academy of Sciences</w:t>
      </w:r>
      <w:r>
        <w:rPr>
          <w:rFonts w:ascii="Arial" w:hAnsi="Arial" w:cs="Arial"/>
          <w:bCs/>
        </w:rPr>
        <w:t xml:space="preserve"> (2002)</w:t>
      </w:r>
      <w:r w:rsidR="00C32EDF">
        <w:rPr>
          <w:rFonts w:ascii="Arial" w:hAnsi="Arial" w:cs="Arial"/>
          <w:bCs/>
        </w:rPr>
        <w:t>.</w:t>
      </w:r>
    </w:p>
    <w:p w14:paraId="13AF365F" w14:textId="77777777" w:rsidR="006A01D8" w:rsidRPr="006A01D8" w:rsidRDefault="006A01D8" w:rsidP="005D69EB">
      <w:pPr>
        <w:spacing w:after="120"/>
        <w:ind w:right="-1080"/>
        <w:rPr>
          <w:rFonts w:ascii="Arial" w:hAnsi="Arial" w:cs="Arial"/>
          <w:bCs/>
        </w:rPr>
      </w:pPr>
      <w:r w:rsidRPr="006A01D8">
        <w:rPr>
          <w:rFonts w:ascii="Arial" w:hAnsi="Arial" w:cs="Arial"/>
          <w:bCs/>
        </w:rPr>
        <w:t>•</w:t>
      </w:r>
      <w:r>
        <w:rPr>
          <w:rFonts w:ascii="Arial" w:hAnsi="Arial" w:cs="Arial"/>
          <w:bCs/>
        </w:rPr>
        <w:t xml:space="preserve"> </w:t>
      </w:r>
      <w:r w:rsidRPr="006A01D8">
        <w:rPr>
          <w:rFonts w:ascii="Arial" w:hAnsi="Arial" w:cs="Arial"/>
          <w:bCs/>
        </w:rPr>
        <w:t>Fellow, The National Academy of Sciences, India</w:t>
      </w:r>
      <w:r>
        <w:rPr>
          <w:rFonts w:ascii="Arial" w:hAnsi="Arial" w:cs="Arial"/>
          <w:bCs/>
        </w:rPr>
        <w:t xml:space="preserve"> (2003)</w:t>
      </w:r>
      <w:r w:rsidRPr="006A01D8">
        <w:rPr>
          <w:rFonts w:ascii="Arial" w:hAnsi="Arial" w:cs="Arial"/>
          <w:bCs/>
        </w:rPr>
        <w:t xml:space="preserve">. </w:t>
      </w:r>
    </w:p>
    <w:p w14:paraId="43C5A7D6" w14:textId="77777777" w:rsidR="006A01D8" w:rsidRDefault="006A01D8" w:rsidP="005D69EB">
      <w:pPr>
        <w:spacing w:after="120"/>
        <w:ind w:right="-1080"/>
        <w:rPr>
          <w:rFonts w:ascii="Arial" w:hAnsi="Arial" w:cs="Arial"/>
          <w:bCs/>
        </w:rPr>
      </w:pPr>
      <w:r w:rsidRPr="006A01D8">
        <w:rPr>
          <w:rFonts w:ascii="Arial" w:hAnsi="Arial" w:cs="Arial"/>
          <w:bCs/>
        </w:rPr>
        <w:t>•</w:t>
      </w:r>
      <w:r>
        <w:rPr>
          <w:rFonts w:ascii="Arial" w:hAnsi="Arial" w:cs="Arial"/>
          <w:bCs/>
        </w:rPr>
        <w:t xml:space="preserve"> </w:t>
      </w:r>
      <w:r w:rsidRPr="006A01D8">
        <w:rPr>
          <w:rFonts w:ascii="Arial" w:hAnsi="Arial" w:cs="Arial"/>
          <w:bCs/>
        </w:rPr>
        <w:t>J.C. Bose Fellow</w:t>
      </w:r>
      <w:r w:rsidR="005A148C">
        <w:rPr>
          <w:rFonts w:ascii="Arial" w:hAnsi="Arial" w:cs="Arial"/>
          <w:bCs/>
        </w:rPr>
        <w:t>ship</w:t>
      </w:r>
      <w:r>
        <w:rPr>
          <w:rFonts w:ascii="Arial" w:hAnsi="Arial" w:cs="Arial"/>
          <w:bCs/>
        </w:rPr>
        <w:t xml:space="preserve"> 2007 –</w:t>
      </w:r>
      <w:r w:rsidR="002637CA">
        <w:rPr>
          <w:rFonts w:ascii="Arial" w:hAnsi="Arial" w:cs="Arial"/>
          <w:bCs/>
        </w:rPr>
        <w:t xml:space="preserve"> </w:t>
      </w:r>
      <w:r w:rsidR="00A64EF0">
        <w:rPr>
          <w:rFonts w:ascii="Arial" w:hAnsi="Arial" w:cs="Arial"/>
          <w:bCs/>
        </w:rPr>
        <w:t>2018</w:t>
      </w:r>
      <w:r w:rsidR="00C32EDF">
        <w:rPr>
          <w:rFonts w:ascii="Arial" w:hAnsi="Arial" w:cs="Arial"/>
          <w:bCs/>
        </w:rPr>
        <w:t>.</w:t>
      </w:r>
    </w:p>
    <w:p w14:paraId="10C4A7F8" w14:textId="77777777" w:rsidR="00B90BBB" w:rsidRDefault="006A01D8" w:rsidP="005D69EB">
      <w:pPr>
        <w:spacing w:after="120"/>
        <w:ind w:right="-1080"/>
        <w:rPr>
          <w:rFonts w:ascii="Arial" w:hAnsi="Arial" w:cs="Arial"/>
          <w:bCs/>
        </w:rPr>
      </w:pPr>
      <w:r w:rsidRPr="006A01D8">
        <w:rPr>
          <w:rFonts w:ascii="Arial" w:hAnsi="Arial" w:cs="Arial"/>
          <w:bCs/>
        </w:rPr>
        <w:t xml:space="preserve">• </w:t>
      </w:r>
      <w:r>
        <w:rPr>
          <w:rFonts w:ascii="Arial" w:hAnsi="Arial" w:cs="Arial"/>
          <w:bCs/>
        </w:rPr>
        <w:t xml:space="preserve">DAE Raja Ramanna Lecture in Physics </w:t>
      </w:r>
      <w:r w:rsidRPr="006A01D8">
        <w:rPr>
          <w:rFonts w:ascii="Arial" w:hAnsi="Arial" w:cs="Arial"/>
          <w:bCs/>
        </w:rPr>
        <w:t>200</w:t>
      </w:r>
      <w:r>
        <w:rPr>
          <w:rFonts w:ascii="Arial" w:hAnsi="Arial" w:cs="Arial"/>
          <w:bCs/>
        </w:rPr>
        <w:t>8</w:t>
      </w:r>
      <w:r w:rsidR="00C32EDF">
        <w:rPr>
          <w:rFonts w:ascii="Arial" w:hAnsi="Arial" w:cs="Arial"/>
          <w:bCs/>
        </w:rPr>
        <w:t>.</w:t>
      </w:r>
    </w:p>
    <w:p w14:paraId="636C85CC" w14:textId="77777777" w:rsidR="00D05F0F" w:rsidRDefault="00D05F0F" w:rsidP="005D69EB">
      <w:pPr>
        <w:spacing w:after="120"/>
        <w:ind w:right="-1080"/>
        <w:rPr>
          <w:rFonts w:ascii="Arial" w:hAnsi="Arial" w:cs="Arial"/>
          <w:bCs/>
        </w:rPr>
      </w:pPr>
      <w:r w:rsidRPr="00D05F0F">
        <w:rPr>
          <w:rFonts w:ascii="Arial" w:hAnsi="Arial" w:cs="Arial"/>
          <w:bCs/>
        </w:rPr>
        <w:t>•</w:t>
      </w:r>
      <w:r>
        <w:rPr>
          <w:rFonts w:ascii="Arial" w:hAnsi="Arial" w:cs="Arial"/>
          <w:bCs/>
        </w:rPr>
        <w:t xml:space="preserve"> Member</w:t>
      </w:r>
      <w:r w:rsidRPr="00D05F0F">
        <w:rPr>
          <w:rFonts w:ascii="Arial" w:hAnsi="Arial" w:cs="Arial"/>
          <w:bCs/>
        </w:rPr>
        <w:t>, India</w:t>
      </w:r>
      <w:r>
        <w:rPr>
          <w:rFonts w:ascii="Arial" w:hAnsi="Arial" w:cs="Arial"/>
          <w:bCs/>
        </w:rPr>
        <w:t xml:space="preserve">n </w:t>
      </w:r>
      <w:bookmarkStart w:id="0" w:name="_Hlk79674165"/>
      <w:r>
        <w:rPr>
          <w:rFonts w:ascii="Arial" w:hAnsi="Arial" w:cs="Arial"/>
          <w:bCs/>
        </w:rPr>
        <w:t>National</w:t>
      </w:r>
      <w:r w:rsidRPr="00D05F0F">
        <w:rPr>
          <w:rFonts w:ascii="Arial" w:hAnsi="Arial" w:cs="Arial"/>
          <w:bCs/>
        </w:rPr>
        <w:t xml:space="preserve"> Science </w:t>
      </w:r>
      <w:r>
        <w:rPr>
          <w:rFonts w:ascii="Arial" w:hAnsi="Arial" w:cs="Arial"/>
          <w:bCs/>
        </w:rPr>
        <w:t xml:space="preserve">Academy </w:t>
      </w:r>
      <w:bookmarkEnd w:id="0"/>
      <w:r w:rsidRPr="00D05F0F">
        <w:rPr>
          <w:rFonts w:ascii="Arial" w:hAnsi="Arial" w:cs="Arial"/>
          <w:bCs/>
        </w:rPr>
        <w:t xml:space="preserve">Council </w:t>
      </w:r>
      <w:r>
        <w:rPr>
          <w:rFonts w:ascii="Arial" w:hAnsi="Arial" w:cs="Arial"/>
          <w:bCs/>
        </w:rPr>
        <w:t>(</w:t>
      </w:r>
      <w:r w:rsidRPr="00D05F0F">
        <w:rPr>
          <w:rFonts w:ascii="Arial" w:hAnsi="Arial" w:cs="Arial"/>
          <w:bCs/>
        </w:rPr>
        <w:t>201</w:t>
      </w:r>
      <w:r>
        <w:rPr>
          <w:rFonts w:ascii="Arial" w:hAnsi="Arial" w:cs="Arial"/>
          <w:bCs/>
        </w:rPr>
        <w:t>0</w:t>
      </w:r>
      <w:r w:rsidRPr="00D05F0F">
        <w:rPr>
          <w:rFonts w:ascii="Arial" w:hAnsi="Arial" w:cs="Arial"/>
          <w:bCs/>
        </w:rPr>
        <w:t>-</w:t>
      </w:r>
      <w:r>
        <w:rPr>
          <w:rFonts w:ascii="Arial" w:hAnsi="Arial" w:cs="Arial"/>
          <w:bCs/>
        </w:rPr>
        <w:t>2013)</w:t>
      </w:r>
      <w:r w:rsidR="00C32EDF">
        <w:rPr>
          <w:rFonts w:ascii="Arial" w:hAnsi="Arial" w:cs="Arial"/>
          <w:bCs/>
        </w:rPr>
        <w:t>.</w:t>
      </w:r>
    </w:p>
    <w:p w14:paraId="5555BF7F" w14:textId="77777777" w:rsidR="006A01D8" w:rsidRDefault="00B90BBB" w:rsidP="005D69EB">
      <w:pPr>
        <w:spacing w:after="120"/>
        <w:rPr>
          <w:rFonts w:ascii="Arial" w:hAnsi="Arial" w:cs="Arial"/>
          <w:bCs/>
        </w:rPr>
      </w:pPr>
      <w:r w:rsidRPr="00B90BBB">
        <w:rPr>
          <w:rFonts w:ascii="Arial" w:hAnsi="Arial" w:cs="Arial"/>
          <w:bCs/>
        </w:rPr>
        <w:t xml:space="preserve">• </w:t>
      </w:r>
      <w:r>
        <w:rPr>
          <w:rFonts w:ascii="Arial" w:hAnsi="Arial" w:cs="Arial"/>
          <w:bCs/>
        </w:rPr>
        <w:t xml:space="preserve">Member, </w:t>
      </w:r>
      <w:r w:rsidRPr="00B90BBB">
        <w:rPr>
          <w:rFonts w:ascii="Arial" w:hAnsi="Arial" w:cs="Arial"/>
          <w:bCs/>
        </w:rPr>
        <w:t>Science Advisory Committee of the Cabinet, Government of India</w:t>
      </w:r>
      <w:r>
        <w:rPr>
          <w:rFonts w:ascii="Arial" w:hAnsi="Arial" w:cs="Arial"/>
          <w:bCs/>
        </w:rPr>
        <w:t xml:space="preserve"> (2012-15)</w:t>
      </w:r>
      <w:r w:rsidR="00C32EDF">
        <w:rPr>
          <w:rFonts w:ascii="Arial" w:hAnsi="Arial" w:cs="Arial"/>
          <w:bCs/>
        </w:rPr>
        <w:t>.</w:t>
      </w:r>
    </w:p>
    <w:p w14:paraId="55A0438D" w14:textId="77777777" w:rsidR="005A148C" w:rsidRDefault="005A148C" w:rsidP="005D69EB">
      <w:pPr>
        <w:spacing w:after="120"/>
        <w:rPr>
          <w:rFonts w:ascii="Arial" w:hAnsi="Arial" w:cs="Arial"/>
          <w:bCs/>
        </w:rPr>
      </w:pPr>
      <w:bookmarkStart w:id="1" w:name="_Hlk519257277"/>
      <w:r w:rsidRPr="005A148C">
        <w:rPr>
          <w:rFonts w:ascii="Arial" w:hAnsi="Arial" w:cs="Arial"/>
          <w:bCs/>
        </w:rPr>
        <w:t>• CNR Rao Prize Lecture in Advanced Materials</w:t>
      </w:r>
      <w:r w:rsidR="00987CBE">
        <w:rPr>
          <w:rFonts w:ascii="Arial" w:hAnsi="Arial" w:cs="Arial"/>
          <w:bCs/>
        </w:rPr>
        <w:t>, MRSI</w:t>
      </w:r>
      <w:r>
        <w:rPr>
          <w:rFonts w:ascii="Arial" w:hAnsi="Arial" w:cs="Arial"/>
          <w:bCs/>
        </w:rPr>
        <w:t xml:space="preserve"> (2013)</w:t>
      </w:r>
      <w:r w:rsidR="00C32EDF">
        <w:rPr>
          <w:rFonts w:ascii="Arial" w:hAnsi="Arial" w:cs="Arial"/>
          <w:bCs/>
        </w:rPr>
        <w:t>.</w:t>
      </w:r>
    </w:p>
    <w:bookmarkEnd w:id="1"/>
    <w:p w14:paraId="004C5EF4" w14:textId="77777777" w:rsidR="006A01D8" w:rsidRPr="006A01D8" w:rsidRDefault="006A01D8" w:rsidP="005D69EB">
      <w:pPr>
        <w:spacing w:after="120"/>
        <w:ind w:right="-1080"/>
        <w:rPr>
          <w:rFonts w:ascii="Arial" w:hAnsi="Arial" w:cs="Arial"/>
          <w:bCs/>
        </w:rPr>
      </w:pPr>
      <w:r w:rsidRPr="006A01D8">
        <w:rPr>
          <w:rFonts w:ascii="Arial" w:hAnsi="Arial" w:cs="Arial"/>
          <w:bCs/>
        </w:rPr>
        <w:t xml:space="preserve">• </w:t>
      </w:r>
      <w:r w:rsidR="00B90BBB">
        <w:rPr>
          <w:rFonts w:ascii="Arial" w:hAnsi="Arial" w:cs="Arial"/>
          <w:bCs/>
        </w:rPr>
        <w:t xml:space="preserve">President, </w:t>
      </w:r>
      <w:r w:rsidR="00B90BBB" w:rsidRPr="00B90BBB">
        <w:rPr>
          <w:rFonts w:ascii="Arial" w:hAnsi="Arial" w:cs="Arial"/>
          <w:bCs/>
        </w:rPr>
        <w:t xml:space="preserve">Indian Physical Society </w:t>
      </w:r>
      <w:r w:rsidR="00B90BBB">
        <w:rPr>
          <w:rFonts w:ascii="Arial" w:hAnsi="Arial" w:cs="Arial"/>
          <w:bCs/>
        </w:rPr>
        <w:t>(2009-2013)</w:t>
      </w:r>
      <w:r w:rsidR="00C32EDF">
        <w:rPr>
          <w:rFonts w:ascii="Arial" w:hAnsi="Arial" w:cs="Arial"/>
          <w:bCs/>
        </w:rPr>
        <w:t>.</w:t>
      </w:r>
    </w:p>
    <w:p w14:paraId="0CE36B3E" w14:textId="77777777" w:rsidR="005A148C" w:rsidRDefault="00B90BBB" w:rsidP="005D69EB">
      <w:pPr>
        <w:spacing w:after="120"/>
        <w:rPr>
          <w:rFonts w:ascii="Arial" w:hAnsi="Arial" w:cs="Arial"/>
          <w:bCs/>
        </w:rPr>
      </w:pPr>
      <w:r w:rsidRPr="00B90BBB">
        <w:rPr>
          <w:rFonts w:ascii="Arial" w:hAnsi="Arial" w:cs="Arial"/>
          <w:bCs/>
        </w:rPr>
        <w:t>• President, Indian Physics Associations</w:t>
      </w:r>
      <w:r>
        <w:rPr>
          <w:rFonts w:ascii="Arial" w:hAnsi="Arial" w:cs="Arial"/>
          <w:bCs/>
        </w:rPr>
        <w:t xml:space="preserve"> (2010-2013)</w:t>
      </w:r>
      <w:r w:rsidR="00C32EDF">
        <w:rPr>
          <w:rFonts w:ascii="Arial" w:hAnsi="Arial" w:cs="Arial"/>
          <w:bCs/>
        </w:rPr>
        <w:t>.</w:t>
      </w:r>
    </w:p>
    <w:p w14:paraId="0B95F0A3" w14:textId="77777777" w:rsidR="005A148C" w:rsidRDefault="005A148C" w:rsidP="005D69EB">
      <w:pPr>
        <w:spacing w:after="120"/>
        <w:rPr>
          <w:rFonts w:ascii="Arial" w:hAnsi="Arial" w:cs="Arial"/>
          <w:bCs/>
        </w:rPr>
      </w:pPr>
      <w:r w:rsidRPr="005A148C">
        <w:rPr>
          <w:rFonts w:ascii="Arial" w:hAnsi="Arial" w:cs="Arial"/>
          <w:bCs/>
        </w:rPr>
        <w:t>• Fellow, The World Academy of Science (201</w:t>
      </w:r>
      <w:r>
        <w:rPr>
          <w:rFonts w:ascii="Arial" w:hAnsi="Arial" w:cs="Arial"/>
          <w:bCs/>
        </w:rPr>
        <w:t>6</w:t>
      </w:r>
      <w:r w:rsidRPr="005A148C">
        <w:rPr>
          <w:rFonts w:ascii="Arial" w:hAnsi="Arial" w:cs="Arial"/>
          <w:bCs/>
        </w:rPr>
        <w:t>)</w:t>
      </w:r>
      <w:r w:rsidR="00C32EDF">
        <w:rPr>
          <w:rFonts w:ascii="Arial" w:hAnsi="Arial" w:cs="Arial"/>
          <w:bCs/>
        </w:rPr>
        <w:t>.</w:t>
      </w:r>
    </w:p>
    <w:p w14:paraId="123D472B" w14:textId="77777777" w:rsidR="005A148C" w:rsidRDefault="005A148C" w:rsidP="005D69EB">
      <w:pPr>
        <w:spacing w:after="120"/>
        <w:rPr>
          <w:rFonts w:ascii="Arial" w:hAnsi="Arial" w:cs="Arial"/>
          <w:bCs/>
        </w:rPr>
      </w:pPr>
      <w:r w:rsidRPr="005A148C">
        <w:rPr>
          <w:rFonts w:ascii="Arial" w:hAnsi="Arial" w:cs="Arial"/>
          <w:bCs/>
        </w:rPr>
        <w:t xml:space="preserve">• </w:t>
      </w:r>
      <w:r>
        <w:rPr>
          <w:rFonts w:ascii="Arial" w:hAnsi="Arial" w:cs="Arial"/>
          <w:bCs/>
        </w:rPr>
        <w:t xml:space="preserve">National Research Award, Nano Science and Technology, Government of India </w:t>
      </w:r>
      <w:r w:rsidRPr="005A148C">
        <w:rPr>
          <w:rFonts w:ascii="Arial" w:hAnsi="Arial" w:cs="Arial"/>
          <w:bCs/>
        </w:rPr>
        <w:t>(201</w:t>
      </w:r>
      <w:r>
        <w:rPr>
          <w:rFonts w:ascii="Arial" w:hAnsi="Arial" w:cs="Arial"/>
          <w:bCs/>
        </w:rPr>
        <w:t>7</w:t>
      </w:r>
      <w:r w:rsidRPr="005A148C">
        <w:rPr>
          <w:rFonts w:ascii="Arial" w:hAnsi="Arial" w:cs="Arial"/>
          <w:bCs/>
        </w:rPr>
        <w:t>)</w:t>
      </w:r>
    </w:p>
    <w:p w14:paraId="53DFFC6A" w14:textId="77777777" w:rsidR="005A148C" w:rsidRDefault="005A148C" w:rsidP="005D69EB">
      <w:pPr>
        <w:spacing w:after="120"/>
        <w:rPr>
          <w:rFonts w:ascii="Arial" w:hAnsi="Arial" w:cs="Arial"/>
          <w:bCs/>
        </w:rPr>
      </w:pPr>
      <w:bookmarkStart w:id="2" w:name="_Hlk79673886"/>
      <w:r w:rsidRPr="005A148C">
        <w:rPr>
          <w:rFonts w:ascii="Arial" w:hAnsi="Arial" w:cs="Arial"/>
          <w:bCs/>
        </w:rPr>
        <w:t>•</w:t>
      </w:r>
      <w:r>
        <w:rPr>
          <w:rFonts w:ascii="Arial" w:hAnsi="Arial" w:cs="Arial"/>
          <w:bCs/>
        </w:rPr>
        <w:t xml:space="preserve"> Raja Ramanna </w:t>
      </w:r>
      <w:r w:rsidRPr="005A148C">
        <w:rPr>
          <w:rFonts w:ascii="Arial" w:hAnsi="Arial" w:cs="Arial"/>
          <w:bCs/>
        </w:rPr>
        <w:t>Fellow</w:t>
      </w:r>
      <w:r>
        <w:rPr>
          <w:rFonts w:ascii="Arial" w:hAnsi="Arial" w:cs="Arial"/>
          <w:bCs/>
        </w:rPr>
        <w:t>ship</w:t>
      </w:r>
      <w:r w:rsidR="00D657F8">
        <w:rPr>
          <w:rFonts w:ascii="Arial" w:hAnsi="Arial" w:cs="Arial"/>
          <w:bCs/>
        </w:rPr>
        <w:t>, Department of Atomic Energy</w:t>
      </w:r>
      <w:r>
        <w:rPr>
          <w:rFonts w:ascii="Arial" w:hAnsi="Arial" w:cs="Arial"/>
          <w:bCs/>
        </w:rPr>
        <w:t xml:space="preserve"> 2018</w:t>
      </w:r>
      <w:r w:rsidR="00E764D2">
        <w:rPr>
          <w:rFonts w:ascii="Arial" w:hAnsi="Arial" w:cs="Arial"/>
          <w:bCs/>
        </w:rPr>
        <w:t xml:space="preserve"> </w:t>
      </w:r>
      <w:r w:rsidR="00120DE4">
        <w:rPr>
          <w:rFonts w:ascii="Arial" w:hAnsi="Arial" w:cs="Arial"/>
          <w:bCs/>
        </w:rPr>
        <w:t>–</w:t>
      </w:r>
      <w:r w:rsidR="00E764D2">
        <w:rPr>
          <w:rFonts w:ascii="Arial" w:hAnsi="Arial" w:cs="Arial"/>
          <w:bCs/>
        </w:rPr>
        <w:t xml:space="preserve"> </w:t>
      </w:r>
      <w:r w:rsidR="00120DE4">
        <w:rPr>
          <w:rFonts w:ascii="Arial" w:hAnsi="Arial" w:cs="Arial"/>
          <w:bCs/>
        </w:rPr>
        <w:t>2021</w:t>
      </w:r>
      <w:r w:rsidR="00C32EDF">
        <w:rPr>
          <w:rFonts w:ascii="Arial" w:hAnsi="Arial" w:cs="Arial"/>
          <w:bCs/>
        </w:rPr>
        <w:t>.</w:t>
      </w:r>
    </w:p>
    <w:bookmarkEnd w:id="2"/>
    <w:p w14:paraId="52E33F81" w14:textId="77777777" w:rsidR="002637CA" w:rsidRDefault="002637CA" w:rsidP="002637CA">
      <w:pPr>
        <w:spacing w:after="120"/>
        <w:rPr>
          <w:rFonts w:ascii="Arial" w:hAnsi="Arial" w:cs="Arial"/>
          <w:bCs/>
        </w:rPr>
      </w:pPr>
      <w:r w:rsidRPr="005A148C">
        <w:rPr>
          <w:rFonts w:ascii="Arial" w:hAnsi="Arial" w:cs="Arial"/>
          <w:bCs/>
        </w:rPr>
        <w:t>•</w:t>
      </w:r>
      <w:r>
        <w:rPr>
          <w:rFonts w:ascii="Arial" w:hAnsi="Arial" w:cs="Arial"/>
          <w:bCs/>
        </w:rPr>
        <w:t xml:space="preserve"> Indian </w:t>
      </w:r>
      <w:r w:rsidRPr="002637CA">
        <w:rPr>
          <w:rFonts w:ascii="Arial" w:hAnsi="Arial" w:cs="Arial"/>
          <w:bCs/>
        </w:rPr>
        <w:t>National Science Academy</w:t>
      </w:r>
      <w:r>
        <w:rPr>
          <w:rFonts w:ascii="Arial" w:hAnsi="Arial" w:cs="Arial"/>
          <w:bCs/>
        </w:rPr>
        <w:t xml:space="preserve"> Senior Scientist 2021 – Present.</w:t>
      </w:r>
    </w:p>
    <w:p w14:paraId="73081F43" w14:textId="77777777" w:rsidR="002637CA" w:rsidRDefault="002637CA" w:rsidP="005D69EB">
      <w:pPr>
        <w:spacing w:after="120"/>
        <w:rPr>
          <w:rFonts w:ascii="Arial" w:hAnsi="Arial" w:cs="Arial"/>
          <w:bCs/>
        </w:rPr>
      </w:pPr>
    </w:p>
    <w:p w14:paraId="19A440A8" w14:textId="77777777" w:rsidR="0017522E" w:rsidRPr="006B6950" w:rsidRDefault="0017522E" w:rsidP="0017522E">
      <w:pPr>
        <w:ind w:right="-1080"/>
        <w:rPr>
          <w:rFonts w:ascii="Arial" w:hAnsi="Arial" w:cs="Arial"/>
          <w:bCs/>
        </w:rPr>
      </w:pPr>
    </w:p>
    <w:p w14:paraId="4D51357D" w14:textId="77777777" w:rsidR="0017522E" w:rsidRDefault="0017522E" w:rsidP="0017522E">
      <w:pPr>
        <w:ind w:right="-1080"/>
        <w:rPr>
          <w:rFonts w:ascii="Arial" w:hAnsi="Arial" w:cs="Arial"/>
        </w:rPr>
      </w:pPr>
      <w:r w:rsidRPr="006B6950">
        <w:rPr>
          <w:rFonts w:ascii="Arial" w:hAnsi="Arial" w:cs="Arial"/>
        </w:rPr>
        <w:t>1</w:t>
      </w:r>
      <w:r>
        <w:rPr>
          <w:rFonts w:ascii="Arial" w:hAnsi="Arial" w:cs="Arial"/>
        </w:rPr>
        <w:t>0</w:t>
      </w:r>
      <w:r w:rsidRPr="006B6950">
        <w:rPr>
          <w:rFonts w:ascii="Arial" w:hAnsi="Arial" w:cs="Arial"/>
        </w:rPr>
        <w:t xml:space="preserve">. </w:t>
      </w:r>
      <w:r w:rsidRPr="006B6950">
        <w:rPr>
          <w:rFonts w:ascii="Arial" w:hAnsi="Arial" w:cs="Arial"/>
        </w:rPr>
        <w:tab/>
        <w:t xml:space="preserve">Highlights of the major scientific contributions of the nominee </w:t>
      </w:r>
    </w:p>
    <w:p w14:paraId="3F7DC8B0" w14:textId="77777777" w:rsidR="00E764D2" w:rsidRDefault="00E764D2" w:rsidP="0017522E">
      <w:pPr>
        <w:ind w:right="-1080"/>
        <w:rPr>
          <w:rFonts w:ascii="Arial" w:hAnsi="Arial" w:cs="Arial"/>
        </w:rPr>
      </w:pPr>
    </w:p>
    <w:p w14:paraId="5788DE54" w14:textId="071AE599" w:rsidR="0017522E" w:rsidRDefault="000C1896" w:rsidP="00F57CFD">
      <w:pPr>
        <w:spacing w:line="360" w:lineRule="auto"/>
        <w:jc w:val="both"/>
        <w:rPr>
          <w:rFonts w:ascii="Arial" w:hAnsi="Arial" w:cs="Arial"/>
        </w:rPr>
      </w:pPr>
      <w:r w:rsidRPr="000C1896">
        <w:rPr>
          <w:rFonts w:ascii="Arial" w:hAnsi="Arial" w:cs="Arial"/>
        </w:rPr>
        <w:t xml:space="preserve">Prof. Milan K. Sanyal has carried out pioneering research in the field of synchrotron </w:t>
      </w:r>
      <w:r>
        <w:rPr>
          <w:rFonts w:ascii="Arial" w:hAnsi="Arial" w:cs="Arial"/>
        </w:rPr>
        <w:t>X</w:t>
      </w:r>
      <w:r w:rsidRPr="000C1896">
        <w:rPr>
          <w:rFonts w:ascii="Arial" w:hAnsi="Arial" w:cs="Arial"/>
        </w:rPr>
        <w:t>-ray scattering to study single nanoparticle and ultra-thin films grown on solid or liquid interfaces.  Few examples of his research results are tunable optical properties of semiconductor quantum</w:t>
      </w:r>
      <w:r w:rsidR="002F190D">
        <w:rPr>
          <w:rFonts w:ascii="Arial" w:hAnsi="Arial" w:cs="Arial"/>
        </w:rPr>
        <w:t xml:space="preserve"> structures</w:t>
      </w:r>
      <w:r w:rsidRPr="000C1896">
        <w:rPr>
          <w:rFonts w:ascii="Arial" w:hAnsi="Arial" w:cs="Arial"/>
        </w:rPr>
        <w:t xml:space="preserve">, charge density wave state in conducting polymer nanowires with optically tunable energy-gap, ordering of organic films in Liquid </w:t>
      </w:r>
      <w:r w:rsidR="009706C6" w:rsidRPr="000C1896">
        <w:rPr>
          <w:rFonts w:ascii="Arial" w:hAnsi="Arial" w:cs="Arial"/>
        </w:rPr>
        <w:t>interfaces</w:t>
      </w:r>
      <w:r w:rsidRPr="000C1896">
        <w:rPr>
          <w:rFonts w:ascii="Arial" w:hAnsi="Arial" w:cs="Arial"/>
        </w:rPr>
        <w:t xml:space="preserve"> and stripe-to-skyrmion phase-transition in topological magnetic films. He is an elected Fellow of all three Science Academies in India and The World Academy of Sciences (TWAS). Prof. Sanyal is a former Director and an Emeritus Professor in Saha Institute of Nuclear Physics. </w:t>
      </w:r>
    </w:p>
    <w:p w14:paraId="38C626EA" w14:textId="77777777" w:rsidR="00EC2A65" w:rsidRPr="00EC2A65" w:rsidRDefault="00EC2A65" w:rsidP="00EC2A65">
      <w:pPr>
        <w:spacing w:after="217" w:line="246" w:lineRule="auto"/>
        <w:ind w:right="4"/>
        <w:jc w:val="center"/>
        <w:rPr>
          <w:rFonts w:ascii="Arial" w:hAnsi="Arial" w:cs="Arial"/>
          <w:b/>
          <w:bCs/>
        </w:rPr>
      </w:pPr>
      <w:r>
        <w:rPr>
          <w:rFonts w:ascii="Arial" w:hAnsi="Arial" w:cs="Arial"/>
        </w:rPr>
        <w:br w:type="page"/>
      </w:r>
      <w:r w:rsidRPr="00EC2A65">
        <w:rPr>
          <w:rFonts w:ascii="Arial" w:hAnsi="Arial" w:cs="Arial"/>
          <w:b/>
          <w:bCs/>
          <w:sz w:val="28"/>
          <w:szCs w:val="28"/>
        </w:rPr>
        <w:lastRenderedPageBreak/>
        <w:t>List of Publications</w:t>
      </w:r>
    </w:p>
    <w:p w14:paraId="098819C3" w14:textId="027715E6" w:rsidR="002F190D" w:rsidRPr="00522083" w:rsidRDefault="00CE035D" w:rsidP="002F190D">
      <w:pPr>
        <w:spacing w:after="217" w:line="246" w:lineRule="auto"/>
        <w:ind w:right="4"/>
        <w:contextualSpacing/>
        <w:rPr>
          <w:color w:val="000000"/>
          <w:sz w:val="22"/>
          <w:szCs w:val="22"/>
          <w:lang w:val="en-US"/>
        </w:rPr>
      </w:pPr>
      <w:bookmarkStart w:id="3" w:name="_Hlk76214990"/>
      <w:bookmarkStart w:id="4" w:name="_Hlk72780978"/>
      <w:r w:rsidRPr="00522083">
        <w:rPr>
          <w:color w:val="000000"/>
          <w:sz w:val="22"/>
          <w:szCs w:val="22"/>
          <w:lang w:val="en-US"/>
        </w:rPr>
        <w:t xml:space="preserve">159. </w:t>
      </w:r>
      <w:r w:rsidR="002F190D" w:rsidRPr="00522083">
        <w:rPr>
          <w:color w:val="000000"/>
          <w:sz w:val="22"/>
          <w:szCs w:val="22"/>
          <w:lang w:val="en-US"/>
        </w:rPr>
        <w:t>Structural signature in Stokes-shifted broad emission of solution-processed hybrid lead perovskites</w:t>
      </w:r>
    </w:p>
    <w:p w14:paraId="09970C53" w14:textId="49E28CC3" w:rsidR="002F190D" w:rsidRPr="00522083" w:rsidRDefault="002F190D" w:rsidP="002F190D">
      <w:pPr>
        <w:spacing w:after="217" w:line="246" w:lineRule="auto"/>
        <w:ind w:right="4"/>
        <w:contextualSpacing/>
        <w:rPr>
          <w:color w:val="000000"/>
          <w:sz w:val="22"/>
          <w:szCs w:val="22"/>
          <w:lang w:val="en-US"/>
        </w:rPr>
      </w:pPr>
      <w:r w:rsidRPr="00522083">
        <w:rPr>
          <w:color w:val="000000"/>
          <w:sz w:val="22"/>
          <w:szCs w:val="22"/>
          <w:lang w:val="en-US"/>
        </w:rPr>
        <w:t>S</w:t>
      </w:r>
      <w:r w:rsidR="005C0851" w:rsidRPr="00522083">
        <w:rPr>
          <w:color w:val="000000"/>
          <w:sz w:val="22"/>
          <w:szCs w:val="22"/>
          <w:lang w:val="en-US"/>
        </w:rPr>
        <w:t>.</w:t>
      </w:r>
      <w:r w:rsidRPr="00522083">
        <w:rPr>
          <w:color w:val="000000"/>
          <w:sz w:val="22"/>
          <w:szCs w:val="22"/>
          <w:lang w:val="en-US"/>
        </w:rPr>
        <w:t xml:space="preserve"> Chowdhury, M</w:t>
      </w:r>
      <w:r w:rsidR="005C0851" w:rsidRPr="00522083">
        <w:rPr>
          <w:color w:val="000000"/>
          <w:sz w:val="22"/>
          <w:szCs w:val="22"/>
          <w:lang w:val="en-US"/>
        </w:rPr>
        <w:t>.</w:t>
      </w:r>
      <w:r w:rsidR="00522083">
        <w:rPr>
          <w:color w:val="000000"/>
          <w:sz w:val="22"/>
          <w:szCs w:val="22"/>
          <w:lang w:val="en-US"/>
        </w:rPr>
        <w:t xml:space="preserve"> </w:t>
      </w:r>
      <w:r w:rsidRPr="00522083">
        <w:rPr>
          <w:color w:val="000000"/>
          <w:sz w:val="22"/>
          <w:szCs w:val="22"/>
          <w:lang w:val="en-US"/>
        </w:rPr>
        <w:t>K</w:t>
      </w:r>
      <w:r w:rsidR="005C0851" w:rsidRPr="00522083">
        <w:rPr>
          <w:color w:val="000000"/>
          <w:sz w:val="22"/>
          <w:szCs w:val="22"/>
          <w:lang w:val="en-US"/>
        </w:rPr>
        <w:t>.</w:t>
      </w:r>
      <w:r w:rsidRPr="00522083">
        <w:rPr>
          <w:color w:val="000000"/>
          <w:sz w:val="22"/>
          <w:szCs w:val="22"/>
          <w:lang w:val="en-US"/>
        </w:rPr>
        <w:t xml:space="preserve"> Mukhopadhyay, S</w:t>
      </w:r>
      <w:r w:rsidR="005C0851" w:rsidRPr="00522083">
        <w:rPr>
          <w:color w:val="000000"/>
          <w:sz w:val="22"/>
          <w:szCs w:val="22"/>
          <w:lang w:val="en-US"/>
        </w:rPr>
        <w:t>.</w:t>
      </w:r>
      <w:r w:rsidRPr="00522083">
        <w:rPr>
          <w:color w:val="000000"/>
          <w:sz w:val="22"/>
          <w:szCs w:val="22"/>
          <w:lang w:val="en-US"/>
        </w:rPr>
        <w:t xml:space="preserve"> Bhunia, M</w:t>
      </w:r>
      <w:r w:rsidR="005C0851" w:rsidRPr="00522083">
        <w:rPr>
          <w:color w:val="000000"/>
          <w:sz w:val="22"/>
          <w:szCs w:val="22"/>
          <w:lang w:val="en-US"/>
        </w:rPr>
        <w:t>.</w:t>
      </w:r>
      <w:r w:rsidR="00522083">
        <w:rPr>
          <w:color w:val="000000"/>
          <w:sz w:val="22"/>
          <w:szCs w:val="22"/>
          <w:lang w:val="en-US"/>
        </w:rPr>
        <w:t xml:space="preserve"> </w:t>
      </w:r>
      <w:r w:rsidRPr="00522083">
        <w:rPr>
          <w:color w:val="000000"/>
          <w:sz w:val="22"/>
          <w:szCs w:val="22"/>
          <w:lang w:val="en-US"/>
        </w:rPr>
        <w:t>K</w:t>
      </w:r>
      <w:r w:rsidR="005C0851" w:rsidRPr="00522083">
        <w:rPr>
          <w:color w:val="000000"/>
          <w:sz w:val="22"/>
          <w:szCs w:val="22"/>
          <w:lang w:val="en-US"/>
        </w:rPr>
        <w:t>.</w:t>
      </w:r>
      <w:r w:rsidRPr="00522083">
        <w:rPr>
          <w:color w:val="000000"/>
          <w:sz w:val="22"/>
          <w:szCs w:val="22"/>
          <w:lang w:val="en-US"/>
        </w:rPr>
        <w:t xml:space="preserve"> Sanyal</w:t>
      </w:r>
      <w:r w:rsidR="00CE035D" w:rsidRPr="00522083">
        <w:rPr>
          <w:color w:val="000000"/>
          <w:sz w:val="22"/>
          <w:szCs w:val="22"/>
          <w:lang w:val="en-US"/>
        </w:rPr>
        <w:t xml:space="preserve">, </w:t>
      </w:r>
      <w:r w:rsidRPr="00522083">
        <w:rPr>
          <w:color w:val="000000"/>
          <w:sz w:val="22"/>
          <w:szCs w:val="22"/>
          <w:lang w:val="en-US"/>
        </w:rPr>
        <w:t>Communications Materials</w:t>
      </w:r>
      <w:r w:rsidR="00CE035D" w:rsidRPr="00522083">
        <w:rPr>
          <w:color w:val="000000"/>
          <w:sz w:val="22"/>
          <w:szCs w:val="22"/>
          <w:lang w:val="en-US"/>
        </w:rPr>
        <w:t>, 7, 7 (2026).</w:t>
      </w:r>
    </w:p>
    <w:p w14:paraId="2FE106FA" w14:textId="77777777" w:rsidR="002F190D" w:rsidRPr="00522083" w:rsidRDefault="002F190D" w:rsidP="002F190D">
      <w:pPr>
        <w:spacing w:after="217" w:line="246" w:lineRule="auto"/>
        <w:ind w:right="4"/>
        <w:contextualSpacing/>
        <w:rPr>
          <w:color w:val="000000"/>
          <w:sz w:val="22"/>
          <w:szCs w:val="22"/>
          <w:lang w:val="en-US"/>
        </w:rPr>
      </w:pPr>
    </w:p>
    <w:p w14:paraId="70AF62C6" w14:textId="7076F975" w:rsidR="00CE035D" w:rsidRPr="00522083" w:rsidRDefault="00CE035D" w:rsidP="002F190D">
      <w:pPr>
        <w:spacing w:after="217" w:line="246" w:lineRule="auto"/>
        <w:ind w:right="4"/>
        <w:contextualSpacing/>
        <w:rPr>
          <w:color w:val="000000"/>
          <w:sz w:val="22"/>
          <w:szCs w:val="22"/>
          <w:lang w:val="en-US"/>
        </w:rPr>
      </w:pPr>
      <w:r w:rsidRPr="00522083">
        <w:rPr>
          <w:color w:val="000000"/>
          <w:sz w:val="22"/>
          <w:szCs w:val="22"/>
          <w:lang w:val="en-US"/>
        </w:rPr>
        <w:t xml:space="preserve">158. </w:t>
      </w:r>
      <w:r w:rsidR="002F190D" w:rsidRPr="00522083">
        <w:rPr>
          <w:color w:val="000000"/>
          <w:sz w:val="22"/>
          <w:szCs w:val="22"/>
          <w:lang w:val="en-US"/>
        </w:rPr>
        <w:t>Role of lanthanide ions in the formation of commensurate and incommensurate structures at the air-water interface: insights from X-ray and neutron studies</w:t>
      </w:r>
      <w:r w:rsidRPr="00522083">
        <w:rPr>
          <w:color w:val="000000"/>
          <w:sz w:val="22"/>
          <w:szCs w:val="22"/>
          <w:lang w:val="en-US"/>
        </w:rPr>
        <w:t xml:space="preserve">, </w:t>
      </w:r>
      <w:r w:rsidR="002F190D" w:rsidRPr="00522083">
        <w:rPr>
          <w:color w:val="000000"/>
          <w:sz w:val="22"/>
          <w:szCs w:val="22"/>
          <w:lang w:val="en-US"/>
        </w:rPr>
        <w:t>A</w:t>
      </w:r>
      <w:r w:rsidR="005C0851" w:rsidRPr="00522083">
        <w:rPr>
          <w:color w:val="000000"/>
          <w:sz w:val="22"/>
          <w:szCs w:val="22"/>
          <w:lang w:val="en-US"/>
        </w:rPr>
        <w:t>.</w:t>
      </w:r>
      <w:r w:rsidR="002F190D" w:rsidRPr="00522083">
        <w:rPr>
          <w:color w:val="000000"/>
          <w:sz w:val="22"/>
          <w:szCs w:val="22"/>
          <w:lang w:val="en-US"/>
        </w:rPr>
        <w:t xml:space="preserve"> Singh, M</w:t>
      </w:r>
      <w:r w:rsidR="005C0851" w:rsidRPr="00522083">
        <w:rPr>
          <w:color w:val="000000"/>
          <w:sz w:val="22"/>
          <w:szCs w:val="22"/>
          <w:lang w:val="en-US"/>
        </w:rPr>
        <w:t>.</w:t>
      </w:r>
      <w:r w:rsidR="00522083">
        <w:rPr>
          <w:color w:val="000000"/>
          <w:sz w:val="22"/>
          <w:szCs w:val="22"/>
          <w:lang w:val="en-US"/>
        </w:rPr>
        <w:t xml:space="preserve"> </w:t>
      </w:r>
      <w:r w:rsidR="002F190D" w:rsidRPr="00522083">
        <w:rPr>
          <w:color w:val="000000"/>
          <w:sz w:val="22"/>
          <w:szCs w:val="22"/>
          <w:lang w:val="en-US"/>
        </w:rPr>
        <w:t>K</w:t>
      </w:r>
      <w:r w:rsidR="005C0851" w:rsidRPr="00522083">
        <w:rPr>
          <w:color w:val="000000"/>
          <w:sz w:val="22"/>
          <w:szCs w:val="22"/>
          <w:lang w:val="en-US"/>
        </w:rPr>
        <w:t>.</w:t>
      </w:r>
      <w:r w:rsidR="002F190D" w:rsidRPr="00522083">
        <w:rPr>
          <w:color w:val="000000"/>
          <w:sz w:val="22"/>
          <w:szCs w:val="22"/>
          <w:lang w:val="en-US"/>
        </w:rPr>
        <w:t xml:space="preserve"> Mukhopadhyay, M</w:t>
      </w:r>
      <w:r w:rsidR="005C0851" w:rsidRPr="00522083">
        <w:rPr>
          <w:color w:val="000000"/>
          <w:sz w:val="22"/>
          <w:szCs w:val="22"/>
          <w:lang w:val="en-US"/>
        </w:rPr>
        <w:t>.</w:t>
      </w:r>
      <w:r w:rsidR="00522083">
        <w:rPr>
          <w:color w:val="000000"/>
          <w:sz w:val="22"/>
          <w:szCs w:val="22"/>
          <w:lang w:val="en-US"/>
        </w:rPr>
        <w:t xml:space="preserve"> </w:t>
      </w:r>
      <w:r w:rsidR="002F190D" w:rsidRPr="00522083">
        <w:rPr>
          <w:color w:val="000000"/>
          <w:sz w:val="22"/>
          <w:szCs w:val="22"/>
          <w:lang w:val="en-US"/>
        </w:rPr>
        <w:t>K</w:t>
      </w:r>
      <w:r w:rsidR="005C0851" w:rsidRPr="00522083">
        <w:rPr>
          <w:color w:val="000000"/>
          <w:sz w:val="22"/>
          <w:szCs w:val="22"/>
          <w:lang w:val="en-US"/>
        </w:rPr>
        <w:t>.</w:t>
      </w:r>
      <w:r w:rsidR="002F190D" w:rsidRPr="00522083">
        <w:rPr>
          <w:color w:val="000000"/>
          <w:sz w:val="22"/>
          <w:szCs w:val="22"/>
          <w:lang w:val="en-US"/>
        </w:rPr>
        <w:t xml:space="preserve"> Sanyal, </w:t>
      </w:r>
    </w:p>
    <w:p w14:paraId="2A6C921D" w14:textId="6691473A" w:rsidR="002F190D" w:rsidRPr="00522083" w:rsidRDefault="002F190D" w:rsidP="002F190D">
      <w:pPr>
        <w:spacing w:after="217" w:line="246" w:lineRule="auto"/>
        <w:ind w:right="4"/>
        <w:contextualSpacing/>
        <w:rPr>
          <w:color w:val="000000"/>
          <w:sz w:val="22"/>
          <w:szCs w:val="22"/>
          <w:lang w:val="en-US"/>
        </w:rPr>
      </w:pPr>
      <w:r w:rsidRPr="00522083">
        <w:rPr>
          <w:color w:val="000000"/>
          <w:sz w:val="22"/>
          <w:szCs w:val="22"/>
          <w:lang w:val="en-US"/>
        </w:rPr>
        <w:t>R</w:t>
      </w:r>
      <w:r w:rsidR="005C0851" w:rsidRPr="00522083">
        <w:rPr>
          <w:color w:val="000000"/>
          <w:sz w:val="22"/>
          <w:szCs w:val="22"/>
          <w:lang w:val="en-US"/>
        </w:rPr>
        <w:t>.</w:t>
      </w:r>
      <w:r w:rsidR="00522083">
        <w:rPr>
          <w:color w:val="000000"/>
          <w:sz w:val="22"/>
          <w:szCs w:val="22"/>
          <w:lang w:val="en-US"/>
        </w:rPr>
        <w:t xml:space="preserve"> </w:t>
      </w:r>
      <w:r w:rsidRPr="00522083">
        <w:rPr>
          <w:color w:val="000000"/>
          <w:sz w:val="22"/>
          <w:szCs w:val="22"/>
          <w:lang w:val="en-US"/>
        </w:rPr>
        <w:t>P</w:t>
      </w:r>
      <w:r w:rsidR="005C0851" w:rsidRPr="00522083">
        <w:rPr>
          <w:color w:val="000000"/>
          <w:sz w:val="22"/>
          <w:szCs w:val="22"/>
          <w:lang w:val="en-US"/>
        </w:rPr>
        <w:t>.</w:t>
      </w:r>
      <w:r w:rsidRPr="00522083">
        <w:rPr>
          <w:color w:val="000000"/>
          <w:sz w:val="22"/>
          <w:szCs w:val="22"/>
          <w:lang w:val="en-US"/>
        </w:rPr>
        <w:t xml:space="preserve"> Giri, J</w:t>
      </w:r>
      <w:r w:rsidR="005C0851" w:rsidRPr="00522083">
        <w:rPr>
          <w:color w:val="000000"/>
          <w:sz w:val="22"/>
          <w:szCs w:val="22"/>
          <w:lang w:val="en-US"/>
        </w:rPr>
        <w:t>.</w:t>
      </w:r>
      <w:r w:rsidRPr="00522083">
        <w:rPr>
          <w:color w:val="000000"/>
          <w:sz w:val="22"/>
          <w:szCs w:val="22"/>
          <w:lang w:val="en-US"/>
        </w:rPr>
        <w:t xml:space="preserve"> Webster</w:t>
      </w:r>
      <w:r w:rsidR="00CE035D" w:rsidRPr="00522083">
        <w:rPr>
          <w:color w:val="000000"/>
          <w:sz w:val="22"/>
          <w:szCs w:val="22"/>
          <w:lang w:val="en-US"/>
        </w:rPr>
        <w:t xml:space="preserve"> and</w:t>
      </w:r>
      <w:r w:rsidRPr="00522083">
        <w:rPr>
          <w:color w:val="000000"/>
          <w:sz w:val="22"/>
          <w:szCs w:val="22"/>
          <w:lang w:val="en-US"/>
        </w:rPr>
        <w:t xml:space="preserve"> B</w:t>
      </w:r>
      <w:r w:rsidR="005C0851" w:rsidRPr="00522083">
        <w:rPr>
          <w:color w:val="000000"/>
          <w:sz w:val="22"/>
          <w:szCs w:val="22"/>
          <w:lang w:val="en-US"/>
        </w:rPr>
        <w:t>.</w:t>
      </w:r>
      <w:r w:rsidR="00522083">
        <w:rPr>
          <w:color w:val="000000"/>
          <w:sz w:val="22"/>
          <w:szCs w:val="22"/>
          <w:lang w:val="en-US"/>
        </w:rPr>
        <w:t xml:space="preserve"> </w:t>
      </w:r>
      <w:r w:rsidR="00CE035D" w:rsidRPr="00522083">
        <w:rPr>
          <w:color w:val="000000"/>
          <w:sz w:val="22"/>
          <w:szCs w:val="22"/>
          <w:lang w:val="en-US"/>
        </w:rPr>
        <w:t xml:space="preserve">M. </w:t>
      </w:r>
      <w:r w:rsidRPr="00522083">
        <w:rPr>
          <w:color w:val="000000"/>
          <w:sz w:val="22"/>
          <w:szCs w:val="22"/>
          <w:lang w:val="en-US"/>
        </w:rPr>
        <w:t>Murphy</w:t>
      </w:r>
      <w:r w:rsidR="00CE035D" w:rsidRPr="00522083">
        <w:rPr>
          <w:color w:val="000000"/>
          <w:sz w:val="22"/>
          <w:szCs w:val="22"/>
          <w:lang w:val="en-US"/>
        </w:rPr>
        <w:t xml:space="preserve">, </w:t>
      </w:r>
      <w:r w:rsidRPr="00522083">
        <w:rPr>
          <w:color w:val="000000"/>
          <w:sz w:val="22"/>
          <w:szCs w:val="22"/>
          <w:lang w:val="en-US"/>
        </w:rPr>
        <w:t xml:space="preserve">Chemical Physics Letters, </w:t>
      </w:r>
      <w:r w:rsidR="00CE035D" w:rsidRPr="00522083">
        <w:rPr>
          <w:color w:val="000000"/>
          <w:sz w:val="22"/>
          <w:szCs w:val="22"/>
          <w:lang w:val="en-US"/>
        </w:rPr>
        <w:t>879</w:t>
      </w:r>
      <w:r w:rsidR="00CE035D" w:rsidRPr="00522083">
        <w:rPr>
          <w:color w:val="000000"/>
          <w:sz w:val="22"/>
          <w:szCs w:val="22"/>
          <w:lang w:val="en-US"/>
        </w:rPr>
        <w:t xml:space="preserve">, </w:t>
      </w:r>
      <w:r w:rsidRPr="00522083">
        <w:rPr>
          <w:color w:val="000000"/>
          <w:sz w:val="22"/>
          <w:szCs w:val="22"/>
          <w:lang w:val="en-US"/>
        </w:rPr>
        <w:t>142385</w:t>
      </w:r>
      <w:r w:rsidR="00CE035D" w:rsidRPr="00522083">
        <w:rPr>
          <w:color w:val="000000"/>
          <w:sz w:val="22"/>
          <w:szCs w:val="22"/>
          <w:lang w:val="en-US"/>
        </w:rPr>
        <w:t xml:space="preserve"> </w:t>
      </w:r>
      <w:r w:rsidR="00CE035D" w:rsidRPr="00522083">
        <w:rPr>
          <w:color w:val="000000"/>
          <w:sz w:val="22"/>
          <w:szCs w:val="22"/>
          <w:lang w:val="en-US"/>
        </w:rPr>
        <w:t>(2025)</w:t>
      </w:r>
      <w:r w:rsidR="00CE035D" w:rsidRPr="00522083">
        <w:rPr>
          <w:color w:val="000000"/>
          <w:sz w:val="22"/>
          <w:szCs w:val="22"/>
          <w:lang w:val="en-US"/>
        </w:rPr>
        <w:t>.</w:t>
      </w:r>
    </w:p>
    <w:p w14:paraId="6E044216" w14:textId="77777777" w:rsidR="002F190D" w:rsidRPr="00522083" w:rsidRDefault="002F190D" w:rsidP="002F190D">
      <w:pPr>
        <w:spacing w:after="217" w:line="246" w:lineRule="auto"/>
        <w:ind w:right="4"/>
        <w:contextualSpacing/>
        <w:rPr>
          <w:color w:val="000000"/>
          <w:sz w:val="22"/>
          <w:szCs w:val="22"/>
          <w:lang w:val="en-US"/>
        </w:rPr>
      </w:pPr>
    </w:p>
    <w:p w14:paraId="377FE0A9" w14:textId="4870C1B4" w:rsidR="00CE035D" w:rsidRPr="00522083" w:rsidRDefault="00CE035D" w:rsidP="00CE035D">
      <w:pPr>
        <w:spacing w:after="217" w:line="246" w:lineRule="auto"/>
        <w:ind w:right="4"/>
        <w:contextualSpacing/>
        <w:rPr>
          <w:color w:val="000000"/>
          <w:sz w:val="22"/>
          <w:szCs w:val="22"/>
          <w:lang w:val="en-US"/>
        </w:rPr>
      </w:pPr>
      <w:r w:rsidRPr="00522083">
        <w:rPr>
          <w:color w:val="000000"/>
          <w:sz w:val="22"/>
          <w:szCs w:val="22"/>
          <w:lang w:val="en-US"/>
        </w:rPr>
        <w:t xml:space="preserve">157. </w:t>
      </w:r>
      <w:r w:rsidR="002F190D" w:rsidRPr="00522083">
        <w:rPr>
          <w:color w:val="000000"/>
          <w:sz w:val="22"/>
          <w:szCs w:val="22"/>
          <w:lang w:val="en-US"/>
        </w:rPr>
        <w:t xml:space="preserve">Real-Time Monitoring of Thermally Induced Twisting–Untwisting of Noncubic Domains in Au </w:t>
      </w:r>
      <w:proofErr w:type="spellStart"/>
      <w:r w:rsidR="002F190D" w:rsidRPr="00522083">
        <w:rPr>
          <w:color w:val="000000"/>
          <w:sz w:val="22"/>
          <w:szCs w:val="22"/>
          <w:lang w:val="en-US"/>
        </w:rPr>
        <w:t>Microcrystallites</w:t>
      </w:r>
      <w:proofErr w:type="spellEnd"/>
      <w:r w:rsidR="002F190D" w:rsidRPr="00522083">
        <w:rPr>
          <w:color w:val="000000"/>
          <w:sz w:val="22"/>
          <w:szCs w:val="22"/>
          <w:lang w:val="en-US"/>
        </w:rPr>
        <w:t xml:space="preserve"> using X-ray Diffraction Microscopy</w:t>
      </w:r>
      <w:r w:rsidRPr="00522083">
        <w:rPr>
          <w:color w:val="000000"/>
          <w:sz w:val="22"/>
          <w:szCs w:val="22"/>
          <w:lang w:val="en-US"/>
        </w:rPr>
        <w:t xml:space="preserve">, </w:t>
      </w:r>
      <w:r w:rsidR="002F190D" w:rsidRPr="00522083">
        <w:rPr>
          <w:color w:val="000000"/>
          <w:sz w:val="22"/>
          <w:szCs w:val="22"/>
          <w:lang w:val="en-US"/>
        </w:rPr>
        <w:t>C</w:t>
      </w:r>
      <w:r w:rsidRPr="00522083">
        <w:rPr>
          <w:color w:val="000000"/>
          <w:sz w:val="22"/>
          <w:szCs w:val="22"/>
          <w:lang w:val="en-US"/>
        </w:rPr>
        <w:t>.</w:t>
      </w:r>
      <w:r w:rsidR="002F190D" w:rsidRPr="00522083">
        <w:rPr>
          <w:color w:val="000000"/>
          <w:sz w:val="22"/>
          <w:szCs w:val="22"/>
          <w:lang w:val="en-US"/>
        </w:rPr>
        <w:t xml:space="preserve"> Sow, A</w:t>
      </w:r>
      <w:r w:rsidRPr="00522083">
        <w:rPr>
          <w:color w:val="000000"/>
          <w:sz w:val="22"/>
          <w:szCs w:val="22"/>
          <w:lang w:val="en-US"/>
        </w:rPr>
        <w:t>.</w:t>
      </w:r>
      <w:r w:rsidR="002F190D" w:rsidRPr="00522083">
        <w:rPr>
          <w:color w:val="000000"/>
          <w:sz w:val="22"/>
          <w:szCs w:val="22"/>
          <w:lang w:val="en-US"/>
        </w:rPr>
        <w:t xml:space="preserve"> Sarma, A</w:t>
      </w:r>
      <w:r w:rsidRPr="00522083">
        <w:rPr>
          <w:color w:val="000000"/>
          <w:sz w:val="22"/>
          <w:szCs w:val="22"/>
          <w:lang w:val="en-US"/>
        </w:rPr>
        <w:t>.</w:t>
      </w:r>
      <w:r w:rsidR="002F190D" w:rsidRPr="00522083">
        <w:rPr>
          <w:color w:val="000000"/>
          <w:sz w:val="22"/>
          <w:szCs w:val="22"/>
          <w:lang w:val="en-US"/>
        </w:rPr>
        <w:t xml:space="preserve"> Schropp, T</w:t>
      </w:r>
      <w:r w:rsidRPr="00522083">
        <w:rPr>
          <w:color w:val="000000"/>
          <w:sz w:val="22"/>
          <w:szCs w:val="22"/>
          <w:lang w:val="en-US"/>
        </w:rPr>
        <w:t>.</w:t>
      </w:r>
      <w:r w:rsidR="00522083">
        <w:rPr>
          <w:color w:val="000000"/>
          <w:sz w:val="22"/>
          <w:szCs w:val="22"/>
          <w:lang w:val="en-US"/>
        </w:rPr>
        <w:t xml:space="preserve"> </w:t>
      </w:r>
      <w:r w:rsidR="002F190D" w:rsidRPr="00522083">
        <w:rPr>
          <w:color w:val="000000"/>
          <w:sz w:val="22"/>
          <w:szCs w:val="22"/>
          <w:lang w:val="en-US"/>
        </w:rPr>
        <w:t>F</w:t>
      </w:r>
      <w:r w:rsidRPr="00522083">
        <w:rPr>
          <w:color w:val="000000"/>
          <w:sz w:val="22"/>
          <w:szCs w:val="22"/>
          <w:lang w:val="en-US"/>
        </w:rPr>
        <w:t>.</w:t>
      </w:r>
      <w:r w:rsidR="002F190D" w:rsidRPr="00522083">
        <w:rPr>
          <w:color w:val="000000"/>
          <w:sz w:val="22"/>
          <w:szCs w:val="22"/>
          <w:lang w:val="en-US"/>
        </w:rPr>
        <w:t xml:space="preserve"> Keller, </w:t>
      </w:r>
    </w:p>
    <w:p w14:paraId="1E0C4CEA" w14:textId="6806F06B" w:rsidR="002F190D" w:rsidRPr="00522083" w:rsidRDefault="002F190D" w:rsidP="002F190D">
      <w:pPr>
        <w:spacing w:after="217" w:line="246" w:lineRule="auto"/>
        <w:ind w:right="4"/>
        <w:contextualSpacing/>
        <w:rPr>
          <w:color w:val="000000"/>
          <w:sz w:val="22"/>
          <w:szCs w:val="22"/>
          <w:lang w:val="en-US"/>
        </w:rPr>
      </w:pPr>
      <w:r w:rsidRPr="00522083">
        <w:rPr>
          <w:color w:val="000000"/>
          <w:sz w:val="22"/>
          <w:szCs w:val="22"/>
          <w:lang w:val="en-US"/>
        </w:rPr>
        <w:t>D</w:t>
      </w:r>
      <w:r w:rsidR="00CE035D" w:rsidRPr="00522083">
        <w:rPr>
          <w:color w:val="000000"/>
          <w:sz w:val="22"/>
          <w:szCs w:val="22"/>
          <w:lang w:val="en-US"/>
        </w:rPr>
        <w:t>.</w:t>
      </w:r>
      <w:r w:rsidRPr="00522083">
        <w:rPr>
          <w:color w:val="000000"/>
          <w:sz w:val="22"/>
          <w:szCs w:val="22"/>
          <w:lang w:val="en-US"/>
        </w:rPr>
        <w:t xml:space="preserve"> </w:t>
      </w:r>
      <w:proofErr w:type="spellStart"/>
      <w:r w:rsidRPr="00522083">
        <w:rPr>
          <w:color w:val="000000"/>
          <w:sz w:val="22"/>
          <w:szCs w:val="22"/>
          <w:lang w:val="en-US"/>
        </w:rPr>
        <w:t>Dzhigaev</w:t>
      </w:r>
      <w:proofErr w:type="spellEnd"/>
      <w:r w:rsidRPr="00522083">
        <w:rPr>
          <w:color w:val="000000"/>
          <w:sz w:val="22"/>
          <w:szCs w:val="22"/>
          <w:lang w:val="en-US"/>
        </w:rPr>
        <w:t>, C</w:t>
      </w:r>
      <w:r w:rsidR="00CE035D" w:rsidRPr="00522083">
        <w:rPr>
          <w:color w:val="000000"/>
          <w:sz w:val="22"/>
          <w:szCs w:val="22"/>
          <w:lang w:val="en-US"/>
        </w:rPr>
        <w:t>.</w:t>
      </w:r>
      <w:r w:rsidR="00522083">
        <w:rPr>
          <w:color w:val="000000"/>
          <w:sz w:val="22"/>
          <w:szCs w:val="22"/>
          <w:lang w:val="en-US"/>
        </w:rPr>
        <w:t xml:space="preserve"> </w:t>
      </w:r>
      <w:r w:rsidRPr="00522083">
        <w:rPr>
          <w:color w:val="000000"/>
          <w:sz w:val="22"/>
          <w:szCs w:val="22"/>
          <w:lang w:val="en-US"/>
        </w:rPr>
        <w:t>G</w:t>
      </w:r>
      <w:r w:rsidR="00CE035D" w:rsidRPr="00522083">
        <w:rPr>
          <w:color w:val="000000"/>
          <w:sz w:val="22"/>
          <w:szCs w:val="22"/>
          <w:lang w:val="en-US"/>
        </w:rPr>
        <w:t>.</w:t>
      </w:r>
      <w:r w:rsidRPr="00522083">
        <w:rPr>
          <w:color w:val="000000"/>
          <w:sz w:val="22"/>
          <w:szCs w:val="22"/>
          <w:lang w:val="en-US"/>
        </w:rPr>
        <w:t xml:space="preserve"> Schroer, </w:t>
      </w:r>
      <w:r w:rsidR="00CE035D" w:rsidRPr="00522083">
        <w:rPr>
          <w:color w:val="000000"/>
          <w:sz w:val="22"/>
          <w:szCs w:val="22"/>
          <w:lang w:val="en-US"/>
        </w:rPr>
        <w:t>M</w:t>
      </w:r>
      <w:r w:rsidR="00CE035D" w:rsidRPr="00522083">
        <w:rPr>
          <w:color w:val="000000"/>
          <w:sz w:val="22"/>
          <w:szCs w:val="22"/>
          <w:lang w:val="en-US"/>
        </w:rPr>
        <w:t>.</w:t>
      </w:r>
      <w:r w:rsidR="00522083">
        <w:rPr>
          <w:color w:val="000000"/>
          <w:sz w:val="22"/>
          <w:szCs w:val="22"/>
          <w:lang w:val="en-US"/>
        </w:rPr>
        <w:t xml:space="preserve"> </w:t>
      </w:r>
      <w:r w:rsidR="00CE035D" w:rsidRPr="00522083">
        <w:rPr>
          <w:color w:val="000000"/>
          <w:sz w:val="22"/>
          <w:szCs w:val="22"/>
          <w:lang w:val="en-US"/>
        </w:rPr>
        <w:t>K. Sanyal</w:t>
      </w:r>
      <w:r w:rsidR="00CE035D" w:rsidRPr="00522083">
        <w:rPr>
          <w:color w:val="000000"/>
          <w:sz w:val="22"/>
          <w:szCs w:val="22"/>
          <w:lang w:val="en-US"/>
        </w:rPr>
        <w:t xml:space="preserve"> </w:t>
      </w:r>
      <w:r w:rsidR="00CE035D" w:rsidRPr="00522083">
        <w:rPr>
          <w:color w:val="000000"/>
          <w:sz w:val="22"/>
          <w:szCs w:val="22"/>
          <w:lang w:val="en-US"/>
        </w:rPr>
        <w:t>and G</w:t>
      </w:r>
      <w:r w:rsidR="00CE035D" w:rsidRPr="00522083">
        <w:rPr>
          <w:color w:val="000000"/>
          <w:sz w:val="22"/>
          <w:szCs w:val="22"/>
          <w:lang w:val="en-US"/>
        </w:rPr>
        <w:t>.</w:t>
      </w:r>
      <w:r w:rsidR="00522083">
        <w:rPr>
          <w:color w:val="000000"/>
          <w:sz w:val="22"/>
          <w:szCs w:val="22"/>
          <w:lang w:val="en-US"/>
        </w:rPr>
        <w:t xml:space="preserve"> </w:t>
      </w:r>
      <w:r w:rsidR="00CE035D" w:rsidRPr="00522083">
        <w:rPr>
          <w:color w:val="000000"/>
          <w:sz w:val="22"/>
          <w:szCs w:val="22"/>
          <w:lang w:val="en-US"/>
        </w:rPr>
        <w:t>U. Kulkarni</w:t>
      </w:r>
      <w:r w:rsidR="00CE035D" w:rsidRPr="00522083">
        <w:rPr>
          <w:color w:val="000000"/>
          <w:sz w:val="22"/>
          <w:szCs w:val="22"/>
          <w:lang w:val="en-US"/>
        </w:rPr>
        <w:t xml:space="preserve">, </w:t>
      </w:r>
      <w:r w:rsidRPr="00522083">
        <w:rPr>
          <w:color w:val="000000"/>
          <w:sz w:val="22"/>
          <w:szCs w:val="22"/>
          <w:lang w:val="en-US"/>
        </w:rPr>
        <w:t xml:space="preserve">ACS </w:t>
      </w:r>
      <w:r w:rsidR="002C284A">
        <w:rPr>
          <w:color w:val="000000"/>
          <w:sz w:val="22"/>
          <w:szCs w:val="22"/>
          <w:lang w:val="en-US"/>
        </w:rPr>
        <w:t>N</w:t>
      </w:r>
      <w:r w:rsidRPr="00522083">
        <w:rPr>
          <w:color w:val="000000"/>
          <w:sz w:val="22"/>
          <w:szCs w:val="22"/>
          <w:lang w:val="en-US"/>
        </w:rPr>
        <w:t>ano 19</w:t>
      </w:r>
      <w:r w:rsidR="00CE035D" w:rsidRPr="00522083">
        <w:rPr>
          <w:color w:val="000000"/>
          <w:sz w:val="22"/>
          <w:szCs w:val="22"/>
          <w:lang w:val="en-US"/>
        </w:rPr>
        <w:t>,</w:t>
      </w:r>
      <w:r w:rsidRPr="00522083">
        <w:rPr>
          <w:color w:val="000000"/>
          <w:sz w:val="22"/>
          <w:szCs w:val="22"/>
          <w:lang w:val="en-US"/>
        </w:rPr>
        <w:t xml:space="preserve"> 19635</w:t>
      </w:r>
      <w:r w:rsidR="00CE035D" w:rsidRPr="00522083">
        <w:rPr>
          <w:color w:val="000000"/>
          <w:sz w:val="22"/>
          <w:szCs w:val="22"/>
          <w:lang w:val="en-US"/>
        </w:rPr>
        <w:t xml:space="preserve"> </w:t>
      </w:r>
      <w:r w:rsidR="00CE035D" w:rsidRPr="00522083">
        <w:rPr>
          <w:color w:val="000000"/>
          <w:sz w:val="22"/>
          <w:szCs w:val="22"/>
          <w:lang w:val="en-US"/>
        </w:rPr>
        <w:t>(2025)</w:t>
      </w:r>
      <w:r w:rsidR="00CE035D" w:rsidRPr="00522083">
        <w:rPr>
          <w:color w:val="000000"/>
          <w:sz w:val="22"/>
          <w:szCs w:val="22"/>
          <w:lang w:val="en-US"/>
        </w:rPr>
        <w:t>.</w:t>
      </w:r>
    </w:p>
    <w:p w14:paraId="68114173" w14:textId="77777777" w:rsidR="002F190D" w:rsidRPr="00522083" w:rsidRDefault="002F190D" w:rsidP="002F190D">
      <w:pPr>
        <w:spacing w:after="217" w:line="246" w:lineRule="auto"/>
        <w:ind w:right="4"/>
        <w:contextualSpacing/>
        <w:rPr>
          <w:color w:val="000000"/>
          <w:sz w:val="22"/>
          <w:szCs w:val="22"/>
          <w:lang w:val="en-US"/>
        </w:rPr>
      </w:pPr>
    </w:p>
    <w:p w14:paraId="5F40177B" w14:textId="713A23DF" w:rsidR="002F190D" w:rsidRPr="00522083" w:rsidRDefault="005C0851" w:rsidP="002F190D">
      <w:pPr>
        <w:spacing w:after="217" w:line="246" w:lineRule="auto"/>
        <w:ind w:right="4"/>
        <w:contextualSpacing/>
        <w:rPr>
          <w:color w:val="000000"/>
          <w:sz w:val="22"/>
          <w:szCs w:val="22"/>
          <w:lang w:val="en-US"/>
        </w:rPr>
      </w:pPr>
      <w:r w:rsidRPr="00522083">
        <w:rPr>
          <w:color w:val="000000"/>
          <w:sz w:val="22"/>
          <w:szCs w:val="22"/>
          <w:lang w:val="en-US"/>
        </w:rPr>
        <w:t xml:space="preserve">156. </w:t>
      </w:r>
      <w:r w:rsidR="002F190D" w:rsidRPr="00522083">
        <w:rPr>
          <w:color w:val="000000"/>
          <w:sz w:val="22"/>
          <w:szCs w:val="22"/>
          <w:lang w:val="en-US"/>
        </w:rPr>
        <w:t xml:space="preserve">Investigation on the formation of </w:t>
      </w:r>
      <w:r w:rsidRPr="00522083">
        <w:rPr>
          <w:color w:val="000000"/>
          <w:sz w:val="22"/>
          <w:szCs w:val="22"/>
          <w:lang w:val="en-US"/>
        </w:rPr>
        <w:t>two-dimensional</w:t>
      </w:r>
      <w:r w:rsidR="002F190D" w:rsidRPr="00522083">
        <w:rPr>
          <w:color w:val="000000"/>
          <w:sz w:val="22"/>
          <w:szCs w:val="22"/>
          <w:lang w:val="en-US"/>
        </w:rPr>
        <w:t xml:space="preserve"> perovskite nanostructures at the water surface through </w:t>
      </w:r>
      <w:r w:rsidRPr="00522083">
        <w:rPr>
          <w:color w:val="000000"/>
          <w:sz w:val="22"/>
          <w:szCs w:val="22"/>
          <w:lang w:val="en-US"/>
        </w:rPr>
        <w:t>self-initiated</w:t>
      </w:r>
      <w:r w:rsidR="002F190D" w:rsidRPr="00522083">
        <w:rPr>
          <w:color w:val="000000"/>
          <w:sz w:val="22"/>
          <w:szCs w:val="22"/>
          <w:lang w:val="en-US"/>
        </w:rPr>
        <w:t xml:space="preserve"> reaction</w:t>
      </w:r>
      <w:r w:rsidRPr="00522083">
        <w:rPr>
          <w:color w:val="000000"/>
          <w:sz w:val="22"/>
          <w:szCs w:val="22"/>
          <w:lang w:val="en-US"/>
        </w:rPr>
        <w:t xml:space="preserve">, </w:t>
      </w:r>
      <w:r w:rsidR="002F190D" w:rsidRPr="00522083">
        <w:rPr>
          <w:color w:val="000000"/>
          <w:sz w:val="22"/>
          <w:szCs w:val="22"/>
          <w:lang w:val="en-US"/>
        </w:rPr>
        <w:t>S</w:t>
      </w:r>
      <w:r w:rsidRPr="00522083">
        <w:rPr>
          <w:color w:val="000000"/>
          <w:sz w:val="22"/>
          <w:szCs w:val="22"/>
          <w:lang w:val="en-US"/>
        </w:rPr>
        <w:t>.</w:t>
      </w:r>
      <w:r w:rsidR="002F190D" w:rsidRPr="00522083">
        <w:rPr>
          <w:color w:val="000000"/>
          <w:sz w:val="22"/>
          <w:szCs w:val="22"/>
          <w:lang w:val="en-US"/>
        </w:rPr>
        <w:t xml:space="preserve"> Chowdhury, M</w:t>
      </w:r>
      <w:r w:rsidRPr="00522083">
        <w:rPr>
          <w:color w:val="000000"/>
          <w:sz w:val="22"/>
          <w:szCs w:val="22"/>
          <w:lang w:val="en-US"/>
        </w:rPr>
        <w:t>.</w:t>
      </w:r>
      <w:r w:rsidR="002C284A">
        <w:rPr>
          <w:color w:val="000000"/>
          <w:sz w:val="22"/>
          <w:szCs w:val="22"/>
          <w:lang w:val="en-US"/>
        </w:rPr>
        <w:t xml:space="preserve"> </w:t>
      </w:r>
      <w:r w:rsidR="002F190D" w:rsidRPr="00522083">
        <w:rPr>
          <w:color w:val="000000"/>
          <w:sz w:val="22"/>
          <w:szCs w:val="22"/>
          <w:lang w:val="en-US"/>
        </w:rPr>
        <w:t>K</w:t>
      </w:r>
      <w:r w:rsidRPr="00522083">
        <w:rPr>
          <w:color w:val="000000"/>
          <w:sz w:val="22"/>
          <w:szCs w:val="22"/>
          <w:lang w:val="en-US"/>
        </w:rPr>
        <w:t>.</w:t>
      </w:r>
      <w:r w:rsidR="002F190D" w:rsidRPr="00522083">
        <w:rPr>
          <w:color w:val="000000"/>
          <w:sz w:val="22"/>
          <w:szCs w:val="22"/>
          <w:lang w:val="en-US"/>
        </w:rPr>
        <w:t xml:space="preserve"> Mukhopadhyay, M</w:t>
      </w:r>
      <w:r w:rsidRPr="00522083">
        <w:rPr>
          <w:color w:val="000000"/>
          <w:sz w:val="22"/>
          <w:szCs w:val="22"/>
          <w:lang w:val="en-US"/>
        </w:rPr>
        <w:t>.</w:t>
      </w:r>
      <w:r w:rsidR="002C284A">
        <w:rPr>
          <w:color w:val="000000"/>
          <w:sz w:val="22"/>
          <w:szCs w:val="22"/>
          <w:lang w:val="en-US"/>
        </w:rPr>
        <w:t xml:space="preserve"> </w:t>
      </w:r>
      <w:r w:rsidR="002F190D" w:rsidRPr="00522083">
        <w:rPr>
          <w:color w:val="000000"/>
          <w:sz w:val="22"/>
          <w:szCs w:val="22"/>
          <w:lang w:val="en-US"/>
        </w:rPr>
        <w:t>K</w:t>
      </w:r>
      <w:r w:rsidRPr="00522083">
        <w:rPr>
          <w:color w:val="000000"/>
          <w:sz w:val="22"/>
          <w:szCs w:val="22"/>
          <w:lang w:val="en-US"/>
        </w:rPr>
        <w:t>.</w:t>
      </w:r>
      <w:r w:rsidR="002F190D" w:rsidRPr="00522083">
        <w:rPr>
          <w:color w:val="000000"/>
          <w:sz w:val="22"/>
          <w:szCs w:val="22"/>
          <w:lang w:val="en-US"/>
        </w:rPr>
        <w:t xml:space="preserve"> Sanyal, S</w:t>
      </w:r>
      <w:r w:rsidRPr="00522083">
        <w:rPr>
          <w:color w:val="000000"/>
          <w:sz w:val="22"/>
          <w:szCs w:val="22"/>
          <w:lang w:val="en-US"/>
        </w:rPr>
        <w:t>.</w:t>
      </w:r>
      <w:r w:rsidR="002F190D" w:rsidRPr="00522083">
        <w:rPr>
          <w:color w:val="000000"/>
          <w:sz w:val="22"/>
          <w:szCs w:val="22"/>
          <w:lang w:val="en-US"/>
        </w:rPr>
        <w:t xml:space="preserve"> Bhunia, B</w:t>
      </w:r>
      <w:r w:rsidRPr="00522083">
        <w:rPr>
          <w:color w:val="000000"/>
          <w:sz w:val="22"/>
          <w:szCs w:val="22"/>
          <w:lang w:val="en-US"/>
        </w:rPr>
        <w:t>.</w:t>
      </w:r>
      <w:r w:rsidR="002F190D" w:rsidRPr="00522083">
        <w:rPr>
          <w:color w:val="000000"/>
          <w:sz w:val="22"/>
          <w:szCs w:val="22"/>
          <w:lang w:val="en-US"/>
        </w:rPr>
        <w:t xml:space="preserve"> Satpati, </w:t>
      </w:r>
      <w:r w:rsidRPr="00522083">
        <w:rPr>
          <w:color w:val="000000"/>
          <w:sz w:val="22"/>
          <w:szCs w:val="22"/>
          <w:lang w:val="en-US"/>
        </w:rPr>
        <w:t>R</w:t>
      </w:r>
      <w:r w:rsidRPr="00522083">
        <w:rPr>
          <w:color w:val="000000"/>
          <w:sz w:val="22"/>
          <w:szCs w:val="22"/>
          <w:lang w:val="en-US"/>
        </w:rPr>
        <w:t>.</w:t>
      </w:r>
      <w:r w:rsidR="002C284A">
        <w:rPr>
          <w:color w:val="000000"/>
          <w:sz w:val="22"/>
          <w:szCs w:val="22"/>
          <w:lang w:val="en-US"/>
        </w:rPr>
        <w:t xml:space="preserve"> </w:t>
      </w:r>
      <w:r w:rsidRPr="00522083">
        <w:rPr>
          <w:color w:val="000000"/>
          <w:sz w:val="22"/>
          <w:szCs w:val="22"/>
          <w:lang w:val="en-US"/>
        </w:rPr>
        <w:t>P</w:t>
      </w:r>
      <w:r w:rsidRPr="00522083">
        <w:rPr>
          <w:color w:val="000000"/>
          <w:sz w:val="22"/>
          <w:szCs w:val="22"/>
          <w:lang w:val="en-US"/>
        </w:rPr>
        <w:t>.</w:t>
      </w:r>
      <w:r w:rsidRPr="00522083">
        <w:rPr>
          <w:color w:val="000000"/>
          <w:sz w:val="22"/>
          <w:szCs w:val="22"/>
          <w:lang w:val="en-US"/>
        </w:rPr>
        <w:t xml:space="preserve"> Giri, B. Bharatiya, C</w:t>
      </w:r>
      <w:r w:rsidRPr="00522083">
        <w:rPr>
          <w:color w:val="000000"/>
          <w:sz w:val="22"/>
          <w:szCs w:val="22"/>
          <w:lang w:val="en-US"/>
        </w:rPr>
        <w:t>.</w:t>
      </w:r>
      <w:r w:rsidRPr="00522083">
        <w:rPr>
          <w:color w:val="000000"/>
          <w:sz w:val="22"/>
          <w:szCs w:val="22"/>
          <w:lang w:val="en-US"/>
        </w:rPr>
        <w:t xml:space="preserve"> Shen</w:t>
      </w:r>
      <w:r w:rsidRPr="00522083">
        <w:rPr>
          <w:color w:val="000000"/>
          <w:sz w:val="22"/>
          <w:szCs w:val="22"/>
          <w:lang w:val="en-US"/>
        </w:rPr>
        <w:t xml:space="preserve"> and </w:t>
      </w:r>
      <w:r w:rsidRPr="00522083">
        <w:rPr>
          <w:color w:val="000000"/>
          <w:sz w:val="22"/>
          <w:szCs w:val="22"/>
          <w:lang w:val="en-US"/>
        </w:rPr>
        <w:t>B</w:t>
      </w:r>
      <w:r w:rsidRPr="00522083">
        <w:rPr>
          <w:color w:val="000000"/>
          <w:sz w:val="22"/>
          <w:szCs w:val="22"/>
          <w:lang w:val="en-US"/>
        </w:rPr>
        <w:t>.</w:t>
      </w:r>
      <w:r w:rsidR="002C284A">
        <w:rPr>
          <w:color w:val="000000"/>
          <w:sz w:val="22"/>
          <w:szCs w:val="22"/>
          <w:lang w:val="en-US"/>
        </w:rPr>
        <w:t xml:space="preserve"> </w:t>
      </w:r>
      <w:r w:rsidRPr="00522083">
        <w:rPr>
          <w:color w:val="000000"/>
          <w:sz w:val="22"/>
          <w:szCs w:val="22"/>
          <w:lang w:val="en-US"/>
        </w:rPr>
        <w:t>M. Murphy</w:t>
      </w:r>
      <w:r w:rsidRPr="00522083">
        <w:rPr>
          <w:color w:val="000000"/>
          <w:sz w:val="22"/>
          <w:szCs w:val="22"/>
          <w:lang w:val="en-US"/>
        </w:rPr>
        <w:t xml:space="preserve">, </w:t>
      </w:r>
      <w:r w:rsidR="002F190D" w:rsidRPr="00522083">
        <w:rPr>
          <w:color w:val="000000"/>
          <w:sz w:val="22"/>
          <w:szCs w:val="22"/>
          <w:lang w:val="en-US"/>
        </w:rPr>
        <w:t xml:space="preserve">Scientific </w:t>
      </w:r>
      <w:r w:rsidRPr="00522083">
        <w:rPr>
          <w:color w:val="000000"/>
          <w:sz w:val="22"/>
          <w:szCs w:val="22"/>
          <w:lang w:val="en-US"/>
        </w:rPr>
        <w:t>R</w:t>
      </w:r>
      <w:r w:rsidR="002F190D" w:rsidRPr="00522083">
        <w:rPr>
          <w:color w:val="000000"/>
          <w:sz w:val="22"/>
          <w:szCs w:val="22"/>
          <w:lang w:val="en-US"/>
        </w:rPr>
        <w:t>eports 15, 6216</w:t>
      </w:r>
      <w:r w:rsidRPr="00522083">
        <w:rPr>
          <w:color w:val="000000"/>
          <w:sz w:val="22"/>
          <w:szCs w:val="22"/>
          <w:lang w:val="en-US"/>
        </w:rPr>
        <w:t xml:space="preserve"> (2025).</w:t>
      </w:r>
    </w:p>
    <w:p w14:paraId="6575ADDE" w14:textId="77777777" w:rsidR="002F190D" w:rsidRPr="00522083" w:rsidRDefault="002F190D" w:rsidP="002F190D">
      <w:pPr>
        <w:spacing w:after="217" w:line="246" w:lineRule="auto"/>
        <w:ind w:right="4"/>
        <w:contextualSpacing/>
        <w:rPr>
          <w:color w:val="000000"/>
          <w:sz w:val="22"/>
          <w:szCs w:val="22"/>
          <w:lang w:val="en-US"/>
        </w:rPr>
      </w:pPr>
    </w:p>
    <w:p w14:paraId="3886987D" w14:textId="4BF9FA88" w:rsidR="005C0851" w:rsidRPr="00522083" w:rsidRDefault="005C0851" w:rsidP="005C0851">
      <w:pPr>
        <w:spacing w:after="217" w:line="246" w:lineRule="auto"/>
        <w:ind w:right="4"/>
        <w:contextualSpacing/>
        <w:rPr>
          <w:color w:val="000000"/>
          <w:sz w:val="22"/>
          <w:szCs w:val="22"/>
          <w:lang w:val="en-US"/>
        </w:rPr>
      </w:pPr>
      <w:r w:rsidRPr="00522083">
        <w:rPr>
          <w:color w:val="000000"/>
          <w:sz w:val="22"/>
          <w:szCs w:val="22"/>
          <w:lang w:val="en-US"/>
        </w:rPr>
        <w:t xml:space="preserve">155. </w:t>
      </w:r>
      <w:r w:rsidRPr="00522083">
        <w:rPr>
          <w:color w:val="000000"/>
          <w:sz w:val="22"/>
          <w:szCs w:val="22"/>
          <w:lang w:val="en-US"/>
        </w:rPr>
        <w:t>Evidence of quadratic time dependence of the kinetics in a continuous order-disorder transition</w:t>
      </w:r>
    </w:p>
    <w:p w14:paraId="77C120CB" w14:textId="77777777" w:rsidR="002C284A" w:rsidRDefault="005C0851" w:rsidP="005C0851">
      <w:pPr>
        <w:spacing w:after="217" w:line="246" w:lineRule="auto"/>
        <w:ind w:right="4"/>
        <w:contextualSpacing/>
        <w:rPr>
          <w:color w:val="000000"/>
          <w:sz w:val="22"/>
          <w:szCs w:val="22"/>
          <w:lang w:val="en-US"/>
        </w:rPr>
      </w:pPr>
      <w:r w:rsidRPr="00522083">
        <w:rPr>
          <w:color w:val="000000"/>
          <w:sz w:val="22"/>
          <w:szCs w:val="22"/>
          <w:lang w:val="en-US"/>
        </w:rPr>
        <w:t>S</w:t>
      </w:r>
      <w:r w:rsidRPr="00522083">
        <w:rPr>
          <w:color w:val="000000"/>
          <w:sz w:val="22"/>
          <w:szCs w:val="22"/>
          <w:lang w:val="en-US"/>
        </w:rPr>
        <w:t>.</w:t>
      </w:r>
      <w:r w:rsidRPr="00522083">
        <w:rPr>
          <w:color w:val="000000"/>
          <w:sz w:val="22"/>
          <w:szCs w:val="22"/>
          <w:lang w:val="en-US"/>
        </w:rPr>
        <w:t xml:space="preserve"> Karmakar, M</w:t>
      </w:r>
      <w:r w:rsidRPr="00522083">
        <w:rPr>
          <w:color w:val="000000"/>
          <w:sz w:val="22"/>
          <w:szCs w:val="22"/>
          <w:lang w:val="en-US"/>
        </w:rPr>
        <w:t>.</w:t>
      </w:r>
      <w:r w:rsidR="002C284A">
        <w:rPr>
          <w:color w:val="000000"/>
          <w:sz w:val="22"/>
          <w:szCs w:val="22"/>
          <w:lang w:val="en-US"/>
        </w:rPr>
        <w:t xml:space="preserve"> </w:t>
      </w:r>
      <w:r w:rsidRPr="00522083">
        <w:rPr>
          <w:color w:val="000000"/>
          <w:sz w:val="22"/>
          <w:szCs w:val="22"/>
          <w:lang w:val="en-US"/>
        </w:rPr>
        <w:t>K</w:t>
      </w:r>
      <w:r w:rsidRPr="00522083">
        <w:rPr>
          <w:color w:val="000000"/>
          <w:sz w:val="22"/>
          <w:szCs w:val="22"/>
          <w:lang w:val="en-US"/>
        </w:rPr>
        <w:t>.</w:t>
      </w:r>
      <w:r w:rsidRPr="00522083">
        <w:rPr>
          <w:color w:val="000000"/>
          <w:sz w:val="22"/>
          <w:szCs w:val="22"/>
          <w:lang w:val="en-US"/>
        </w:rPr>
        <w:t xml:space="preserve"> Mukhopadhyay, M</w:t>
      </w:r>
      <w:r w:rsidRPr="00522083">
        <w:rPr>
          <w:color w:val="000000"/>
          <w:sz w:val="22"/>
          <w:szCs w:val="22"/>
          <w:lang w:val="en-US"/>
        </w:rPr>
        <w:t>.</w:t>
      </w:r>
      <w:r w:rsidR="002C284A">
        <w:rPr>
          <w:color w:val="000000"/>
          <w:sz w:val="22"/>
          <w:szCs w:val="22"/>
          <w:lang w:val="en-US"/>
        </w:rPr>
        <w:t xml:space="preserve"> </w:t>
      </w:r>
      <w:r w:rsidRPr="00522083">
        <w:rPr>
          <w:color w:val="000000"/>
          <w:sz w:val="22"/>
          <w:szCs w:val="22"/>
          <w:lang w:val="en-US"/>
        </w:rPr>
        <w:t>K</w:t>
      </w:r>
      <w:r w:rsidRPr="00522083">
        <w:rPr>
          <w:color w:val="000000"/>
          <w:sz w:val="22"/>
          <w:szCs w:val="22"/>
          <w:lang w:val="en-US"/>
        </w:rPr>
        <w:t>.</w:t>
      </w:r>
      <w:r w:rsidRPr="00522083">
        <w:rPr>
          <w:color w:val="000000"/>
          <w:sz w:val="22"/>
          <w:szCs w:val="22"/>
          <w:lang w:val="en-US"/>
        </w:rPr>
        <w:t xml:space="preserve"> Sanyal, A</w:t>
      </w:r>
      <w:r w:rsidRPr="00522083">
        <w:rPr>
          <w:color w:val="000000"/>
          <w:sz w:val="22"/>
          <w:szCs w:val="22"/>
          <w:lang w:val="en-US"/>
        </w:rPr>
        <w:t>.</w:t>
      </w:r>
      <w:r w:rsidRPr="00522083">
        <w:rPr>
          <w:color w:val="000000"/>
          <w:sz w:val="22"/>
          <w:szCs w:val="22"/>
          <w:lang w:val="en-US"/>
        </w:rPr>
        <w:t xml:space="preserve"> Meinhardt, T</w:t>
      </w:r>
      <w:r w:rsidRPr="00522083">
        <w:rPr>
          <w:color w:val="000000"/>
          <w:sz w:val="22"/>
          <w:szCs w:val="22"/>
          <w:lang w:val="en-US"/>
        </w:rPr>
        <w:t>.</w:t>
      </w:r>
      <w:r w:rsidR="002C284A">
        <w:rPr>
          <w:color w:val="000000"/>
          <w:sz w:val="22"/>
          <w:szCs w:val="22"/>
          <w:lang w:val="en-US"/>
        </w:rPr>
        <w:t xml:space="preserve"> </w:t>
      </w:r>
      <w:r w:rsidRPr="00522083">
        <w:rPr>
          <w:color w:val="000000"/>
          <w:sz w:val="22"/>
          <w:szCs w:val="22"/>
          <w:lang w:val="en-US"/>
        </w:rPr>
        <w:t>F</w:t>
      </w:r>
      <w:r w:rsidRPr="00522083">
        <w:rPr>
          <w:color w:val="000000"/>
          <w:sz w:val="22"/>
          <w:szCs w:val="22"/>
          <w:lang w:val="en-US"/>
        </w:rPr>
        <w:t>.</w:t>
      </w:r>
      <w:r w:rsidRPr="00522083">
        <w:rPr>
          <w:color w:val="000000"/>
          <w:sz w:val="22"/>
          <w:szCs w:val="22"/>
          <w:lang w:val="en-US"/>
        </w:rPr>
        <w:t xml:space="preserve"> Keller</w:t>
      </w:r>
      <w:r w:rsidRPr="00522083">
        <w:rPr>
          <w:color w:val="000000"/>
          <w:sz w:val="22"/>
          <w:szCs w:val="22"/>
          <w:lang w:val="en-US"/>
        </w:rPr>
        <w:t xml:space="preserve">, </w:t>
      </w:r>
    </w:p>
    <w:p w14:paraId="2444B11F" w14:textId="62692BC5" w:rsidR="005C0851" w:rsidRPr="00522083" w:rsidRDefault="005C0851" w:rsidP="005C0851">
      <w:pPr>
        <w:spacing w:after="217" w:line="246" w:lineRule="auto"/>
        <w:ind w:right="4"/>
        <w:contextualSpacing/>
        <w:rPr>
          <w:color w:val="000000"/>
          <w:sz w:val="22"/>
          <w:szCs w:val="22"/>
          <w:lang w:val="en-US"/>
        </w:rPr>
      </w:pPr>
      <w:r w:rsidRPr="00522083">
        <w:rPr>
          <w:color w:val="000000"/>
          <w:sz w:val="22"/>
          <w:szCs w:val="22"/>
          <w:lang w:val="en-US"/>
        </w:rPr>
        <w:t>Phys</w:t>
      </w:r>
      <w:r w:rsidRPr="00522083">
        <w:rPr>
          <w:color w:val="000000"/>
          <w:sz w:val="22"/>
          <w:szCs w:val="22"/>
          <w:lang w:val="en-US"/>
        </w:rPr>
        <w:t>.</w:t>
      </w:r>
      <w:r w:rsidRPr="00522083">
        <w:rPr>
          <w:color w:val="000000"/>
          <w:sz w:val="22"/>
          <w:szCs w:val="22"/>
          <w:lang w:val="en-US"/>
        </w:rPr>
        <w:t xml:space="preserve"> Rev</w:t>
      </w:r>
      <w:r w:rsidRPr="00522083">
        <w:rPr>
          <w:color w:val="000000"/>
          <w:sz w:val="22"/>
          <w:szCs w:val="22"/>
          <w:lang w:val="en-US"/>
        </w:rPr>
        <w:t>.</w:t>
      </w:r>
      <w:r w:rsidRPr="00522083">
        <w:rPr>
          <w:color w:val="000000"/>
          <w:sz w:val="22"/>
          <w:szCs w:val="22"/>
          <w:lang w:val="en-US"/>
        </w:rPr>
        <w:t xml:space="preserve"> B 111, 024105</w:t>
      </w:r>
      <w:r w:rsidRPr="00522083">
        <w:rPr>
          <w:color w:val="000000"/>
          <w:sz w:val="22"/>
          <w:szCs w:val="22"/>
          <w:lang w:val="en-US"/>
        </w:rPr>
        <w:t xml:space="preserve"> (2025).</w:t>
      </w:r>
    </w:p>
    <w:p w14:paraId="2F8262ED" w14:textId="77777777" w:rsidR="002F190D" w:rsidRPr="00522083" w:rsidRDefault="002F190D" w:rsidP="0038035E">
      <w:pPr>
        <w:spacing w:after="217" w:line="246" w:lineRule="auto"/>
        <w:ind w:right="4"/>
        <w:contextualSpacing/>
        <w:rPr>
          <w:color w:val="000000"/>
          <w:sz w:val="22"/>
          <w:szCs w:val="22"/>
          <w:lang w:val="en-US"/>
        </w:rPr>
      </w:pPr>
    </w:p>
    <w:p w14:paraId="53076995" w14:textId="02C08A32" w:rsidR="00635006" w:rsidRPr="00522083" w:rsidRDefault="00DE05B7" w:rsidP="0038035E">
      <w:pPr>
        <w:spacing w:after="217" w:line="246" w:lineRule="auto"/>
        <w:ind w:right="4"/>
        <w:contextualSpacing/>
        <w:rPr>
          <w:color w:val="000000"/>
          <w:sz w:val="22"/>
          <w:szCs w:val="22"/>
          <w:lang w:val="en-US"/>
        </w:rPr>
      </w:pPr>
      <w:r w:rsidRPr="00522083">
        <w:rPr>
          <w:color w:val="000000"/>
          <w:sz w:val="22"/>
          <w:szCs w:val="22"/>
          <w:lang w:val="en-US"/>
        </w:rPr>
        <w:t>1</w:t>
      </w:r>
      <w:r w:rsidR="008F4279" w:rsidRPr="00522083">
        <w:rPr>
          <w:color w:val="000000"/>
          <w:sz w:val="22"/>
          <w:szCs w:val="22"/>
          <w:lang w:val="en-US"/>
        </w:rPr>
        <w:t>5</w:t>
      </w:r>
      <w:r w:rsidR="009E020E" w:rsidRPr="00522083">
        <w:rPr>
          <w:color w:val="000000"/>
          <w:sz w:val="22"/>
          <w:szCs w:val="22"/>
          <w:lang w:val="en-US"/>
        </w:rPr>
        <w:t>4</w:t>
      </w:r>
      <w:r w:rsidRPr="00522083">
        <w:rPr>
          <w:color w:val="000000"/>
          <w:sz w:val="22"/>
          <w:szCs w:val="22"/>
          <w:lang w:val="en-US"/>
        </w:rPr>
        <w:t xml:space="preserve">. </w:t>
      </w:r>
      <w:r w:rsidR="00983E77" w:rsidRPr="00522083">
        <w:rPr>
          <w:color w:val="000000"/>
          <w:sz w:val="22"/>
          <w:szCs w:val="22"/>
          <w:lang w:val="en-US"/>
        </w:rPr>
        <w:t>Solution Processed Hybrid Lead Perovskite Films for White Light Emission and Lasing Applications</w:t>
      </w:r>
      <w:r w:rsidR="0038035E" w:rsidRPr="00522083">
        <w:rPr>
          <w:color w:val="000000"/>
          <w:sz w:val="22"/>
          <w:szCs w:val="22"/>
          <w:lang w:val="en-US"/>
        </w:rPr>
        <w:t xml:space="preserve">, </w:t>
      </w:r>
      <w:r w:rsidR="00983E77" w:rsidRPr="00522083">
        <w:rPr>
          <w:color w:val="000000"/>
          <w:sz w:val="22"/>
          <w:szCs w:val="22"/>
          <w:lang w:val="en-US"/>
        </w:rPr>
        <w:t>S</w:t>
      </w:r>
      <w:r w:rsidR="00103BA6" w:rsidRPr="00522083">
        <w:rPr>
          <w:color w:val="000000"/>
          <w:sz w:val="22"/>
          <w:szCs w:val="22"/>
          <w:lang w:val="en-US"/>
        </w:rPr>
        <w:t>.</w:t>
      </w:r>
      <w:r w:rsidR="00983E77" w:rsidRPr="00522083">
        <w:rPr>
          <w:color w:val="000000"/>
          <w:sz w:val="22"/>
          <w:szCs w:val="22"/>
          <w:lang w:val="en-US"/>
        </w:rPr>
        <w:t xml:space="preserve"> Chowdhury, M</w:t>
      </w:r>
      <w:r w:rsidR="00103BA6" w:rsidRPr="00522083">
        <w:rPr>
          <w:color w:val="000000"/>
          <w:sz w:val="22"/>
          <w:szCs w:val="22"/>
          <w:lang w:val="en-US"/>
        </w:rPr>
        <w:t>.</w:t>
      </w:r>
      <w:r w:rsidR="00983E77" w:rsidRPr="00522083">
        <w:rPr>
          <w:color w:val="000000"/>
          <w:sz w:val="22"/>
          <w:szCs w:val="22"/>
          <w:lang w:val="en-US"/>
        </w:rPr>
        <w:t xml:space="preserve"> K</w:t>
      </w:r>
      <w:r w:rsidR="00103BA6" w:rsidRPr="00522083">
        <w:rPr>
          <w:color w:val="000000"/>
          <w:sz w:val="22"/>
          <w:szCs w:val="22"/>
          <w:lang w:val="en-US"/>
        </w:rPr>
        <w:t>.</w:t>
      </w:r>
      <w:r w:rsidR="00983E77" w:rsidRPr="00522083">
        <w:rPr>
          <w:color w:val="000000"/>
          <w:sz w:val="22"/>
          <w:szCs w:val="22"/>
          <w:lang w:val="en-US"/>
        </w:rPr>
        <w:t xml:space="preserve"> Mukhopadhyay, M</w:t>
      </w:r>
      <w:r w:rsidR="00427A36" w:rsidRPr="00522083">
        <w:rPr>
          <w:color w:val="000000"/>
          <w:sz w:val="22"/>
          <w:szCs w:val="22"/>
          <w:lang w:val="en-US"/>
        </w:rPr>
        <w:t>.</w:t>
      </w:r>
      <w:r w:rsidR="00983E77" w:rsidRPr="00522083">
        <w:rPr>
          <w:color w:val="000000"/>
          <w:sz w:val="22"/>
          <w:szCs w:val="22"/>
          <w:lang w:val="en-US"/>
        </w:rPr>
        <w:t xml:space="preserve"> K</w:t>
      </w:r>
      <w:r w:rsidR="00427A36" w:rsidRPr="00522083">
        <w:rPr>
          <w:color w:val="000000"/>
          <w:sz w:val="22"/>
          <w:szCs w:val="22"/>
          <w:lang w:val="en-US"/>
        </w:rPr>
        <w:t>.</w:t>
      </w:r>
      <w:r w:rsidR="00983E77" w:rsidRPr="00522083">
        <w:rPr>
          <w:color w:val="000000"/>
          <w:sz w:val="22"/>
          <w:szCs w:val="22"/>
          <w:lang w:val="en-US"/>
        </w:rPr>
        <w:t xml:space="preserve"> Sanyal, S</w:t>
      </w:r>
      <w:r w:rsidR="00427A36" w:rsidRPr="00522083">
        <w:rPr>
          <w:color w:val="000000"/>
          <w:sz w:val="22"/>
          <w:szCs w:val="22"/>
          <w:lang w:val="en-US"/>
        </w:rPr>
        <w:t>.</w:t>
      </w:r>
      <w:r w:rsidR="00983E77" w:rsidRPr="00522083">
        <w:rPr>
          <w:color w:val="000000"/>
          <w:sz w:val="22"/>
          <w:szCs w:val="22"/>
          <w:lang w:val="en-US"/>
        </w:rPr>
        <w:t xml:space="preserve"> Bhunia, B</w:t>
      </w:r>
      <w:r w:rsidR="00427A36" w:rsidRPr="00522083">
        <w:rPr>
          <w:color w:val="000000"/>
          <w:sz w:val="22"/>
          <w:szCs w:val="22"/>
          <w:lang w:val="en-US"/>
        </w:rPr>
        <w:t>.</w:t>
      </w:r>
      <w:r w:rsidR="00983E77" w:rsidRPr="00522083">
        <w:rPr>
          <w:color w:val="000000"/>
          <w:sz w:val="22"/>
          <w:szCs w:val="22"/>
          <w:lang w:val="en-US"/>
        </w:rPr>
        <w:t xml:space="preserve"> Satpati, R</w:t>
      </w:r>
      <w:r w:rsidR="009D6887" w:rsidRPr="00522083">
        <w:rPr>
          <w:color w:val="000000"/>
          <w:sz w:val="22"/>
          <w:szCs w:val="22"/>
          <w:lang w:val="en-US"/>
        </w:rPr>
        <w:t>.</w:t>
      </w:r>
      <w:r w:rsidR="00D61EDD" w:rsidRPr="00522083">
        <w:rPr>
          <w:color w:val="000000"/>
          <w:sz w:val="22"/>
          <w:szCs w:val="22"/>
          <w:lang w:val="en-US"/>
        </w:rPr>
        <w:t xml:space="preserve"> </w:t>
      </w:r>
      <w:r w:rsidR="00983E77" w:rsidRPr="00522083">
        <w:rPr>
          <w:color w:val="000000"/>
          <w:sz w:val="22"/>
          <w:szCs w:val="22"/>
          <w:lang w:val="en-US"/>
        </w:rPr>
        <w:t>P</w:t>
      </w:r>
      <w:r w:rsidR="009D6887" w:rsidRPr="00522083">
        <w:rPr>
          <w:color w:val="000000"/>
          <w:sz w:val="22"/>
          <w:szCs w:val="22"/>
          <w:lang w:val="en-US"/>
        </w:rPr>
        <w:t>.</w:t>
      </w:r>
      <w:r w:rsidR="00983E77" w:rsidRPr="00522083">
        <w:rPr>
          <w:color w:val="000000"/>
          <w:sz w:val="22"/>
          <w:szCs w:val="22"/>
          <w:lang w:val="en-US"/>
        </w:rPr>
        <w:t xml:space="preserve"> Giri, </w:t>
      </w:r>
    </w:p>
    <w:p w14:paraId="18884BC1" w14:textId="2F11A583" w:rsidR="00606EE0" w:rsidRPr="00522083" w:rsidRDefault="00983E77" w:rsidP="0038035E">
      <w:pPr>
        <w:spacing w:after="217" w:line="246" w:lineRule="auto"/>
        <w:ind w:right="4"/>
        <w:contextualSpacing/>
        <w:rPr>
          <w:color w:val="000000"/>
          <w:sz w:val="22"/>
          <w:szCs w:val="22"/>
          <w:lang w:val="en-US"/>
        </w:rPr>
      </w:pPr>
      <w:r w:rsidRPr="00522083">
        <w:rPr>
          <w:color w:val="000000"/>
          <w:sz w:val="22"/>
          <w:szCs w:val="22"/>
          <w:lang w:val="en-US"/>
        </w:rPr>
        <w:t>B</w:t>
      </w:r>
      <w:r w:rsidR="009D6887" w:rsidRPr="00522083">
        <w:rPr>
          <w:color w:val="000000"/>
          <w:sz w:val="22"/>
          <w:szCs w:val="22"/>
          <w:lang w:val="en-US"/>
        </w:rPr>
        <w:t>.</w:t>
      </w:r>
      <w:r w:rsidRPr="00522083">
        <w:rPr>
          <w:color w:val="000000"/>
          <w:sz w:val="22"/>
          <w:szCs w:val="22"/>
          <w:lang w:val="en-US"/>
        </w:rPr>
        <w:t xml:space="preserve"> Bharatiya, C</w:t>
      </w:r>
      <w:r w:rsidR="009D6887" w:rsidRPr="00522083">
        <w:rPr>
          <w:color w:val="000000"/>
          <w:sz w:val="22"/>
          <w:szCs w:val="22"/>
          <w:lang w:val="en-US"/>
        </w:rPr>
        <w:t>.</w:t>
      </w:r>
      <w:r w:rsidRPr="00522083">
        <w:rPr>
          <w:color w:val="000000"/>
          <w:sz w:val="22"/>
          <w:szCs w:val="22"/>
          <w:lang w:val="en-US"/>
        </w:rPr>
        <w:t xml:space="preserve"> Shen and B</w:t>
      </w:r>
      <w:r w:rsidR="00414A97" w:rsidRPr="00522083">
        <w:rPr>
          <w:color w:val="000000"/>
          <w:sz w:val="22"/>
          <w:szCs w:val="22"/>
          <w:lang w:val="en-US"/>
        </w:rPr>
        <w:t>.</w:t>
      </w:r>
      <w:r w:rsidRPr="00522083">
        <w:rPr>
          <w:color w:val="000000"/>
          <w:sz w:val="22"/>
          <w:szCs w:val="22"/>
          <w:lang w:val="en-US"/>
        </w:rPr>
        <w:t xml:space="preserve"> M</w:t>
      </w:r>
      <w:r w:rsidR="00414A97" w:rsidRPr="00522083">
        <w:rPr>
          <w:color w:val="000000"/>
          <w:sz w:val="22"/>
          <w:szCs w:val="22"/>
          <w:lang w:val="en-US"/>
        </w:rPr>
        <w:t>.</w:t>
      </w:r>
      <w:r w:rsidRPr="00522083">
        <w:rPr>
          <w:color w:val="000000"/>
          <w:sz w:val="22"/>
          <w:szCs w:val="22"/>
          <w:lang w:val="en-US"/>
        </w:rPr>
        <w:t xml:space="preserve"> Murphy</w:t>
      </w:r>
      <w:r w:rsidR="00414A97" w:rsidRPr="00522083">
        <w:rPr>
          <w:color w:val="000000"/>
          <w:sz w:val="22"/>
          <w:szCs w:val="22"/>
          <w:lang w:val="en-US"/>
        </w:rPr>
        <w:t xml:space="preserve">, </w:t>
      </w:r>
      <w:r w:rsidR="00003B2B" w:rsidRPr="00522083">
        <w:rPr>
          <w:color w:val="000000"/>
          <w:sz w:val="22"/>
          <w:szCs w:val="22"/>
          <w:lang w:val="en-US"/>
        </w:rPr>
        <w:t xml:space="preserve">Adv. Func. </w:t>
      </w:r>
      <w:r w:rsidR="00FD6562" w:rsidRPr="00522083">
        <w:rPr>
          <w:color w:val="000000"/>
          <w:sz w:val="22"/>
          <w:szCs w:val="22"/>
          <w:lang w:val="en-US"/>
        </w:rPr>
        <w:t xml:space="preserve">Mater. 2024, </w:t>
      </w:r>
      <w:r w:rsidR="00AA723F" w:rsidRPr="00522083">
        <w:rPr>
          <w:color w:val="000000"/>
          <w:sz w:val="22"/>
          <w:szCs w:val="22"/>
          <w:lang w:val="en-US"/>
        </w:rPr>
        <w:t>2</w:t>
      </w:r>
      <w:r w:rsidR="0017357C" w:rsidRPr="00522083">
        <w:rPr>
          <w:color w:val="000000"/>
          <w:sz w:val="22"/>
          <w:szCs w:val="22"/>
          <w:lang w:val="en-US"/>
        </w:rPr>
        <w:t>401344</w:t>
      </w:r>
      <w:r w:rsidR="001E3508" w:rsidRPr="00522083">
        <w:rPr>
          <w:color w:val="000000"/>
          <w:sz w:val="22"/>
          <w:szCs w:val="22"/>
          <w:lang w:val="en-US"/>
        </w:rPr>
        <w:t xml:space="preserve"> </w:t>
      </w:r>
      <w:r w:rsidR="0046092E" w:rsidRPr="00522083">
        <w:rPr>
          <w:color w:val="000000"/>
          <w:sz w:val="22"/>
          <w:szCs w:val="22"/>
          <w:lang w:val="en-US"/>
        </w:rPr>
        <w:t>(2024).</w:t>
      </w:r>
    </w:p>
    <w:p w14:paraId="58FC60D4" w14:textId="77777777" w:rsidR="00E85A98" w:rsidRPr="00522083" w:rsidRDefault="00E85A98" w:rsidP="00E85A98">
      <w:pPr>
        <w:spacing w:after="217" w:line="246" w:lineRule="auto"/>
        <w:ind w:right="4"/>
        <w:contextualSpacing/>
        <w:rPr>
          <w:color w:val="000000"/>
          <w:sz w:val="22"/>
          <w:szCs w:val="22"/>
          <w:lang w:val="en-US"/>
        </w:rPr>
      </w:pPr>
    </w:p>
    <w:p w14:paraId="533839E3" w14:textId="0EFCD135" w:rsidR="00635006" w:rsidRPr="00522083" w:rsidRDefault="0046092E" w:rsidP="00635006">
      <w:pPr>
        <w:spacing w:after="217" w:line="246" w:lineRule="auto"/>
        <w:ind w:right="4"/>
        <w:contextualSpacing/>
        <w:rPr>
          <w:color w:val="000000"/>
          <w:sz w:val="22"/>
          <w:szCs w:val="22"/>
          <w:lang w:val="en-US"/>
        </w:rPr>
      </w:pPr>
      <w:r w:rsidRPr="00522083">
        <w:rPr>
          <w:color w:val="000000"/>
          <w:sz w:val="22"/>
          <w:szCs w:val="22"/>
          <w:lang w:val="en-US"/>
        </w:rPr>
        <w:t>15</w:t>
      </w:r>
      <w:r w:rsidR="009E020E" w:rsidRPr="00522083">
        <w:rPr>
          <w:color w:val="000000"/>
          <w:sz w:val="22"/>
          <w:szCs w:val="22"/>
          <w:lang w:val="en-US"/>
        </w:rPr>
        <w:t>3</w:t>
      </w:r>
      <w:r w:rsidRPr="00522083">
        <w:rPr>
          <w:color w:val="000000"/>
          <w:sz w:val="22"/>
          <w:szCs w:val="22"/>
          <w:lang w:val="en-US"/>
        </w:rPr>
        <w:t xml:space="preserve">. </w:t>
      </w:r>
      <w:r w:rsidR="002D3AD1" w:rsidRPr="00522083">
        <w:rPr>
          <w:color w:val="000000"/>
          <w:sz w:val="22"/>
          <w:szCs w:val="22"/>
          <w:lang w:val="en-US"/>
        </w:rPr>
        <w:t>Ganglioside GM1 Drives Hemin and Protoporphyrin Adsorption in Phospholipid Membranes: A Structural Study</w:t>
      </w:r>
      <w:r w:rsidR="00E85A98" w:rsidRPr="00522083">
        <w:rPr>
          <w:color w:val="000000"/>
          <w:sz w:val="22"/>
          <w:szCs w:val="22"/>
          <w:lang w:val="en-US"/>
        </w:rPr>
        <w:t xml:space="preserve">, </w:t>
      </w:r>
      <w:r w:rsidR="002D3AD1" w:rsidRPr="00522083">
        <w:rPr>
          <w:color w:val="000000"/>
          <w:sz w:val="22"/>
          <w:szCs w:val="22"/>
          <w:lang w:val="en-US"/>
        </w:rPr>
        <w:t>R</w:t>
      </w:r>
      <w:r w:rsidR="00E85A98" w:rsidRPr="00522083">
        <w:rPr>
          <w:color w:val="000000"/>
          <w:sz w:val="22"/>
          <w:szCs w:val="22"/>
          <w:lang w:val="en-US"/>
        </w:rPr>
        <w:t>.</w:t>
      </w:r>
      <w:r w:rsidR="002D3AD1" w:rsidRPr="00522083">
        <w:rPr>
          <w:color w:val="000000"/>
          <w:sz w:val="22"/>
          <w:szCs w:val="22"/>
          <w:lang w:val="en-US"/>
        </w:rPr>
        <w:t xml:space="preserve"> P. Giri, S</w:t>
      </w:r>
      <w:r w:rsidR="00217C9C" w:rsidRPr="00522083">
        <w:rPr>
          <w:color w:val="000000"/>
          <w:sz w:val="22"/>
          <w:szCs w:val="22"/>
          <w:lang w:val="en-US"/>
        </w:rPr>
        <w:t>.</w:t>
      </w:r>
      <w:r w:rsidR="002D3AD1" w:rsidRPr="00522083">
        <w:rPr>
          <w:color w:val="000000"/>
          <w:sz w:val="22"/>
          <w:szCs w:val="22"/>
          <w:lang w:val="en-US"/>
        </w:rPr>
        <w:t xml:space="preserve"> Chowdhury, M</w:t>
      </w:r>
      <w:r w:rsidR="00217C9C" w:rsidRPr="00522083">
        <w:rPr>
          <w:color w:val="000000"/>
          <w:sz w:val="22"/>
          <w:szCs w:val="22"/>
          <w:lang w:val="en-US"/>
        </w:rPr>
        <w:t>.</w:t>
      </w:r>
      <w:r w:rsidR="002D3AD1" w:rsidRPr="00522083">
        <w:rPr>
          <w:color w:val="000000"/>
          <w:sz w:val="22"/>
          <w:szCs w:val="22"/>
          <w:lang w:val="en-US"/>
        </w:rPr>
        <w:t xml:space="preserve"> K. Mukhopadhyay, A</w:t>
      </w:r>
      <w:r w:rsidR="002068B6" w:rsidRPr="00522083">
        <w:rPr>
          <w:color w:val="000000"/>
          <w:sz w:val="22"/>
          <w:szCs w:val="22"/>
          <w:lang w:val="en-US"/>
        </w:rPr>
        <w:t>.</w:t>
      </w:r>
      <w:r w:rsidR="002D3AD1" w:rsidRPr="00522083">
        <w:rPr>
          <w:color w:val="000000"/>
          <w:sz w:val="22"/>
          <w:szCs w:val="22"/>
          <w:lang w:val="en-US"/>
        </w:rPr>
        <w:t xml:space="preserve"> Chakrabarti and M</w:t>
      </w:r>
      <w:r w:rsidR="002068B6" w:rsidRPr="00522083">
        <w:rPr>
          <w:color w:val="000000"/>
          <w:sz w:val="22"/>
          <w:szCs w:val="22"/>
          <w:lang w:val="en-US"/>
        </w:rPr>
        <w:t>.</w:t>
      </w:r>
      <w:r w:rsidR="002D3AD1" w:rsidRPr="00522083">
        <w:rPr>
          <w:color w:val="000000"/>
          <w:sz w:val="22"/>
          <w:szCs w:val="22"/>
          <w:lang w:val="en-US"/>
        </w:rPr>
        <w:t xml:space="preserve"> K. Sanyal</w:t>
      </w:r>
      <w:r w:rsidR="002068B6" w:rsidRPr="00522083">
        <w:rPr>
          <w:color w:val="000000"/>
          <w:sz w:val="22"/>
          <w:szCs w:val="22"/>
          <w:lang w:val="en-US"/>
        </w:rPr>
        <w:t>,</w:t>
      </w:r>
    </w:p>
    <w:p w14:paraId="376361FB" w14:textId="6D422092" w:rsidR="007D26EE" w:rsidRPr="00522083" w:rsidRDefault="002D3AD1" w:rsidP="00F20F69">
      <w:pPr>
        <w:spacing w:after="217" w:line="246" w:lineRule="auto"/>
        <w:ind w:right="4"/>
        <w:contextualSpacing/>
        <w:rPr>
          <w:color w:val="000000"/>
          <w:sz w:val="22"/>
          <w:szCs w:val="22"/>
          <w:lang w:val="en-US"/>
        </w:rPr>
      </w:pPr>
      <w:r w:rsidRPr="00522083">
        <w:rPr>
          <w:color w:val="000000"/>
          <w:sz w:val="22"/>
          <w:szCs w:val="22"/>
          <w:lang w:val="en-US"/>
        </w:rPr>
        <w:t>J. Phys. Chem. B 128, 2745</w:t>
      </w:r>
      <w:r w:rsidR="00565B39" w:rsidRPr="00522083">
        <w:rPr>
          <w:color w:val="000000"/>
          <w:sz w:val="22"/>
          <w:szCs w:val="22"/>
          <w:lang w:val="en-US"/>
        </w:rPr>
        <w:t xml:space="preserve"> (2024)</w:t>
      </w:r>
      <w:r w:rsidR="002C284A">
        <w:rPr>
          <w:color w:val="000000"/>
          <w:sz w:val="22"/>
          <w:szCs w:val="22"/>
          <w:lang w:val="en-US"/>
        </w:rPr>
        <w:t>.</w:t>
      </w:r>
    </w:p>
    <w:p w14:paraId="6CBFB1ED" w14:textId="7AB2A183" w:rsidR="00F20F69" w:rsidRPr="00522083" w:rsidRDefault="004B3D73" w:rsidP="00F20F69">
      <w:pPr>
        <w:spacing w:after="217" w:line="246" w:lineRule="auto"/>
        <w:ind w:right="4"/>
        <w:contextualSpacing/>
        <w:rPr>
          <w:color w:val="000000"/>
          <w:sz w:val="22"/>
          <w:szCs w:val="22"/>
          <w:lang w:val="en-US"/>
        </w:rPr>
      </w:pPr>
      <w:r w:rsidRPr="00522083">
        <w:rPr>
          <w:color w:val="000000"/>
          <w:sz w:val="22"/>
          <w:szCs w:val="22"/>
          <w:lang w:val="en-US"/>
        </w:rPr>
        <w:br/>
        <w:t xml:space="preserve">152. </w:t>
      </w:r>
      <w:r w:rsidR="00F20F69" w:rsidRPr="00522083">
        <w:rPr>
          <w:color w:val="000000"/>
          <w:sz w:val="22"/>
          <w:szCs w:val="22"/>
          <w:lang w:val="en-US"/>
        </w:rPr>
        <w:t>Investigation of the structure-transport correlation in metal phthalocyanine thin films</w:t>
      </w:r>
      <w:r w:rsidR="007D26EE" w:rsidRPr="00522083">
        <w:rPr>
          <w:color w:val="000000"/>
          <w:sz w:val="22"/>
          <w:szCs w:val="22"/>
          <w:lang w:val="en-US"/>
        </w:rPr>
        <w:t>,</w:t>
      </w:r>
    </w:p>
    <w:p w14:paraId="38B7A903" w14:textId="2C9651C0" w:rsidR="00682064" w:rsidRPr="00522083" w:rsidRDefault="00F20F69" w:rsidP="00635006">
      <w:pPr>
        <w:spacing w:after="217" w:line="246" w:lineRule="auto"/>
        <w:ind w:right="4"/>
        <w:contextualSpacing/>
        <w:rPr>
          <w:color w:val="000000"/>
          <w:sz w:val="22"/>
          <w:szCs w:val="22"/>
          <w:lang w:val="en-US"/>
        </w:rPr>
      </w:pPr>
      <w:r w:rsidRPr="00522083">
        <w:rPr>
          <w:color w:val="000000"/>
          <w:sz w:val="22"/>
          <w:szCs w:val="22"/>
          <w:lang w:val="en-US"/>
        </w:rPr>
        <w:t>S</w:t>
      </w:r>
      <w:r w:rsidR="007D26EE" w:rsidRPr="00522083">
        <w:rPr>
          <w:color w:val="000000"/>
          <w:sz w:val="22"/>
          <w:szCs w:val="22"/>
          <w:lang w:val="en-US"/>
        </w:rPr>
        <w:t>.</w:t>
      </w:r>
      <w:r w:rsidRPr="00522083">
        <w:rPr>
          <w:color w:val="000000"/>
          <w:sz w:val="22"/>
          <w:szCs w:val="22"/>
          <w:lang w:val="en-US"/>
        </w:rPr>
        <w:t xml:space="preserve"> Karmakar , M</w:t>
      </w:r>
      <w:r w:rsidR="009C3F78" w:rsidRPr="00522083">
        <w:rPr>
          <w:color w:val="000000"/>
          <w:sz w:val="22"/>
          <w:szCs w:val="22"/>
          <w:lang w:val="en-US"/>
        </w:rPr>
        <w:t>.</w:t>
      </w:r>
      <w:r w:rsidRPr="00522083">
        <w:rPr>
          <w:color w:val="000000"/>
          <w:sz w:val="22"/>
          <w:szCs w:val="22"/>
          <w:lang w:val="en-US"/>
        </w:rPr>
        <w:t xml:space="preserve"> K. Mukhopadhyay and M</w:t>
      </w:r>
      <w:r w:rsidR="009C3F78" w:rsidRPr="00522083">
        <w:rPr>
          <w:color w:val="000000"/>
          <w:sz w:val="22"/>
          <w:szCs w:val="22"/>
          <w:lang w:val="en-US"/>
        </w:rPr>
        <w:t>.</w:t>
      </w:r>
      <w:r w:rsidRPr="00522083">
        <w:rPr>
          <w:color w:val="000000"/>
          <w:sz w:val="22"/>
          <w:szCs w:val="22"/>
          <w:lang w:val="en-US"/>
        </w:rPr>
        <w:t xml:space="preserve"> K. Sanyal</w:t>
      </w:r>
      <w:r w:rsidR="00354B24" w:rsidRPr="00522083">
        <w:rPr>
          <w:color w:val="000000"/>
          <w:sz w:val="22"/>
          <w:szCs w:val="22"/>
          <w:lang w:val="en-US"/>
        </w:rPr>
        <w:t xml:space="preserve">, </w:t>
      </w:r>
      <w:r w:rsidR="00A24621" w:rsidRPr="00522083">
        <w:rPr>
          <w:color w:val="000000"/>
          <w:sz w:val="22"/>
          <w:szCs w:val="22"/>
          <w:lang w:val="en-US"/>
        </w:rPr>
        <w:t xml:space="preserve">Phys. </w:t>
      </w:r>
      <w:r w:rsidR="00572D96" w:rsidRPr="00522083">
        <w:rPr>
          <w:color w:val="000000"/>
          <w:sz w:val="22"/>
          <w:szCs w:val="22"/>
          <w:lang w:val="en-US"/>
        </w:rPr>
        <w:t>R</w:t>
      </w:r>
      <w:r w:rsidR="00A24621" w:rsidRPr="00522083">
        <w:rPr>
          <w:color w:val="000000"/>
          <w:sz w:val="22"/>
          <w:szCs w:val="22"/>
          <w:lang w:val="en-US"/>
        </w:rPr>
        <w:t>ev.</w:t>
      </w:r>
      <w:r w:rsidR="00572D96" w:rsidRPr="00522083">
        <w:rPr>
          <w:color w:val="000000"/>
          <w:sz w:val="22"/>
          <w:szCs w:val="22"/>
          <w:lang w:val="en-US"/>
        </w:rPr>
        <w:t xml:space="preserve"> M</w:t>
      </w:r>
      <w:r w:rsidR="00A24621" w:rsidRPr="00522083">
        <w:rPr>
          <w:color w:val="000000"/>
          <w:sz w:val="22"/>
          <w:szCs w:val="22"/>
          <w:lang w:val="en-US"/>
        </w:rPr>
        <w:t>aterials</w:t>
      </w:r>
      <w:r w:rsidR="00572D96" w:rsidRPr="00522083">
        <w:rPr>
          <w:color w:val="000000"/>
          <w:sz w:val="22"/>
          <w:szCs w:val="22"/>
          <w:lang w:val="en-US"/>
        </w:rPr>
        <w:t xml:space="preserve"> 8, 024601 (2024)</w:t>
      </w:r>
      <w:r w:rsidR="008D0057" w:rsidRPr="00522083">
        <w:rPr>
          <w:color w:val="000000"/>
          <w:sz w:val="22"/>
          <w:szCs w:val="22"/>
          <w:lang w:val="en-US"/>
        </w:rPr>
        <w:t>.</w:t>
      </w:r>
    </w:p>
    <w:p w14:paraId="24CFB627" w14:textId="0EFA6C63" w:rsidR="008F4279" w:rsidRPr="00522083" w:rsidRDefault="00682064" w:rsidP="008F4279">
      <w:pPr>
        <w:pStyle w:val="ListParagraph"/>
        <w:spacing w:after="217" w:line="246" w:lineRule="auto"/>
        <w:ind w:left="0" w:right="4"/>
        <w:contextualSpacing/>
        <w:rPr>
          <w:sz w:val="22"/>
          <w:szCs w:val="22"/>
        </w:rPr>
      </w:pPr>
      <w:r w:rsidRPr="00522083">
        <w:rPr>
          <w:color w:val="000000"/>
          <w:sz w:val="22"/>
          <w:szCs w:val="22"/>
          <w:lang w:val="en-US"/>
        </w:rPr>
        <w:t xml:space="preserve">151. </w:t>
      </w:r>
      <w:r w:rsidR="008F4279" w:rsidRPr="00522083">
        <w:rPr>
          <w:sz w:val="22"/>
          <w:szCs w:val="22"/>
        </w:rPr>
        <w:t>Culling a Self-Assembled Quantum Dot as a Single-Photon Source Using X-ray Microscopy, A. B.  Dey, M. K. Sanyal, A. Schropp, S. Achilles, T. F. Keller, I. Farrer, D. A. Ritchie, F. Bertram, C. G. Schroer and O. H. Seeck, ACS Nano 17, 16080 (2023).</w:t>
      </w:r>
    </w:p>
    <w:p w14:paraId="4F8BB329" w14:textId="77777777" w:rsidR="008F4279" w:rsidRPr="00522083" w:rsidRDefault="008F4279" w:rsidP="008F4279">
      <w:pPr>
        <w:pStyle w:val="ListParagraph"/>
        <w:spacing w:after="217" w:line="246" w:lineRule="auto"/>
        <w:ind w:left="0" w:right="4"/>
        <w:contextualSpacing/>
        <w:rPr>
          <w:sz w:val="22"/>
          <w:szCs w:val="22"/>
        </w:rPr>
      </w:pPr>
    </w:p>
    <w:p w14:paraId="3D650030" w14:textId="77777777" w:rsidR="008F4279" w:rsidRPr="00522083" w:rsidRDefault="008F4279" w:rsidP="008F4279">
      <w:pPr>
        <w:pStyle w:val="ListParagraph"/>
        <w:spacing w:after="217" w:line="246" w:lineRule="auto"/>
        <w:ind w:left="0" w:right="4"/>
        <w:contextualSpacing/>
        <w:rPr>
          <w:sz w:val="22"/>
          <w:szCs w:val="22"/>
        </w:rPr>
      </w:pPr>
      <w:r w:rsidRPr="00522083">
        <w:rPr>
          <w:sz w:val="22"/>
          <w:szCs w:val="22"/>
        </w:rPr>
        <w:t xml:space="preserve">150. 2D Assembly of Atomically Oriented Gold </w:t>
      </w:r>
      <w:proofErr w:type="spellStart"/>
      <w:r w:rsidRPr="00522083">
        <w:rPr>
          <w:sz w:val="22"/>
          <w:szCs w:val="22"/>
        </w:rPr>
        <w:t>Nanodisks</w:t>
      </w:r>
      <w:proofErr w:type="spellEnd"/>
      <w:r w:rsidRPr="00522083">
        <w:rPr>
          <w:sz w:val="22"/>
          <w:szCs w:val="22"/>
        </w:rPr>
        <w:t xml:space="preserve"> Leads to </w:t>
      </w:r>
      <w:proofErr w:type="spellStart"/>
      <w:r w:rsidRPr="00522083">
        <w:rPr>
          <w:sz w:val="22"/>
          <w:szCs w:val="22"/>
        </w:rPr>
        <w:t>Tunable</w:t>
      </w:r>
      <w:proofErr w:type="spellEnd"/>
      <w:r w:rsidRPr="00522083">
        <w:rPr>
          <w:sz w:val="22"/>
          <w:szCs w:val="22"/>
        </w:rPr>
        <w:t xml:space="preserve"> Plasmonic Resonance, S. Maiti, M. K. Sanyal, A. Chumakov, A. H. Khan, S. Maji, B. Satpati, M. K. Mukhopadhyay and S. Acharya, Journal Phys. Chem. C 127, 7335 (2023).</w:t>
      </w:r>
    </w:p>
    <w:p w14:paraId="66C51889" w14:textId="77777777" w:rsidR="008F4279" w:rsidRPr="00522083" w:rsidRDefault="008F4279" w:rsidP="008F4279">
      <w:pPr>
        <w:pStyle w:val="ListParagraph"/>
        <w:spacing w:after="217" w:line="246" w:lineRule="auto"/>
        <w:ind w:left="0" w:right="4"/>
        <w:contextualSpacing/>
        <w:rPr>
          <w:sz w:val="22"/>
          <w:szCs w:val="22"/>
        </w:rPr>
      </w:pPr>
    </w:p>
    <w:p w14:paraId="324B3D93" w14:textId="77777777" w:rsidR="008F4279" w:rsidRPr="00522083" w:rsidRDefault="008F4279" w:rsidP="008F4279">
      <w:pPr>
        <w:pStyle w:val="ListParagraph"/>
        <w:spacing w:after="217" w:line="246" w:lineRule="auto"/>
        <w:ind w:left="0" w:right="4"/>
        <w:contextualSpacing/>
        <w:rPr>
          <w:sz w:val="22"/>
          <w:szCs w:val="22"/>
        </w:rPr>
      </w:pPr>
      <w:r w:rsidRPr="00522083">
        <w:rPr>
          <w:sz w:val="22"/>
          <w:szCs w:val="22"/>
        </w:rPr>
        <w:t>149. Structural Flexibility of Proteins Dramatically Alters Membrane Stability─ A Novel Aspect of Lipid–Protein Interaction, R. P. Giri, M. K. Mukhopadhyay, M. K. Sanyal, D. Bose, A. Chakrabarti, P. Quan, W. Bu, B. Lin, Journal Phys. Chem. Letters 13, 11430 (2022).</w:t>
      </w:r>
    </w:p>
    <w:p w14:paraId="0B860945" w14:textId="77777777" w:rsidR="00572372" w:rsidRDefault="008F4279" w:rsidP="00572372">
      <w:pPr>
        <w:spacing w:after="217" w:line="246" w:lineRule="auto"/>
        <w:ind w:right="4"/>
        <w:rPr>
          <w:color w:val="000000"/>
          <w:sz w:val="22"/>
          <w:szCs w:val="22"/>
          <w:lang w:val="en-US"/>
        </w:rPr>
      </w:pPr>
      <w:r>
        <w:rPr>
          <w:color w:val="000000"/>
          <w:sz w:val="22"/>
          <w:szCs w:val="22"/>
          <w:lang w:val="en-US"/>
        </w:rPr>
        <w:t xml:space="preserve">148. </w:t>
      </w:r>
      <w:r w:rsidR="00BF711B" w:rsidRPr="00200376">
        <w:rPr>
          <w:color w:val="000000"/>
          <w:sz w:val="22"/>
          <w:szCs w:val="22"/>
          <w:lang w:val="en-US"/>
        </w:rPr>
        <w:t>Nanoparticle-Mediated Stabilization of a Thin Polymer Bilayer</w:t>
      </w:r>
      <w:r w:rsidR="00BF711B">
        <w:rPr>
          <w:color w:val="000000"/>
          <w:sz w:val="22"/>
          <w:szCs w:val="22"/>
          <w:lang w:val="en-US"/>
        </w:rPr>
        <w:t xml:space="preserve">, </w:t>
      </w:r>
      <w:r w:rsidR="00BF711B" w:rsidRPr="00200376">
        <w:rPr>
          <w:color w:val="000000"/>
          <w:sz w:val="22"/>
          <w:szCs w:val="22"/>
          <w:lang w:val="en-US"/>
        </w:rPr>
        <w:t>A</w:t>
      </w:r>
      <w:r w:rsidR="00BF711B">
        <w:rPr>
          <w:color w:val="000000"/>
          <w:sz w:val="22"/>
          <w:szCs w:val="22"/>
          <w:lang w:val="en-US"/>
        </w:rPr>
        <w:t>.</w:t>
      </w:r>
      <w:r w:rsidR="00BF711B" w:rsidRPr="00200376">
        <w:rPr>
          <w:color w:val="000000"/>
          <w:sz w:val="22"/>
          <w:szCs w:val="22"/>
          <w:lang w:val="en-US"/>
        </w:rPr>
        <w:t xml:space="preserve"> Das, A</w:t>
      </w:r>
      <w:r w:rsidR="00BF711B">
        <w:rPr>
          <w:color w:val="000000"/>
          <w:sz w:val="22"/>
          <w:szCs w:val="22"/>
          <w:lang w:val="en-US"/>
        </w:rPr>
        <w:t>.</w:t>
      </w:r>
      <w:r w:rsidR="00BF711B" w:rsidRPr="00200376">
        <w:rPr>
          <w:color w:val="000000"/>
          <w:sz w:val="22"/>
          <w:szCs w:val="22"/>
          <w:lang w:val="en-US"/>
        </w:rPr>
        <w:t xml:space="preserve"> B</w:t>
      </w:r>
      <w:r w:rsidR="00BF711B">
        <w:rPr>
          <w:color w:val="000000"/>
          <w:sz w:val="22"/>
          <w:szCs w:val="22"/>
          <w:lang w:val="en-US"/>
        </w:rPr>
        <w:t>.</w:t>
      </w:r>
      <w:r w:rsidR="00BF711B" w:rsidRPr="00200376">
        <w:rPr>
          <w:color w:val="000000"/>
          <w:sz w:val="22"/>
          <w:szCs w:val="22"/>
          <w:lang w:val="en-US"/>
        </w:rPr>
        <w:t xml:space="preserve"> Dey, G</w:t>
      </w:r>
      <w:r w:rsidR="00BF711B">
        <w:rPr>
          <w:color w:val="000000"/>
          <w:sz w:val="22"/>
          <w:szCs w:val="22"/>
          <w:lang w:val="en-US"/>
        </w:rPr>
        <w:t>.</w:t>
      </w:r>
      <w:r w:rsidR="00BF711B" w:rsidRPr="00200376">
        <w:rPr>
          <w:color w:val="000000"/>
          <w:sz w:val="22"/>
          <w:szCs w:val="22"/>
          <w:lang w:val="en-US"/>
        </w:rPr>
        <w:t xml:space="preserve"> Manna, M</w:t>
      </w:r>
      <w:r w:rsidR="00BF711B">
        <w:rPr>
          <w:color w:val="000000"/>
          <w:sz w:val="22"/>
          <w:szCs w:val="22"/>
          <w:lang w:val="en-US"/>
        </w:rPr>
        <w:t>.</w:t>
      </w:r>
      <w:r w:rsidR="00BF711B" w:rsidRPr="00200376">
        <w:rPr>
          <w:color w:val="000000"/>
          <w:sz w:val="22"/>
          <w:szCs w:val="22"/>
          <w:lang w:val="en-US"/>
        </w:rPr>
        <w:t xml:space="preserve"> K. Sanyal and R</w:t>
      </w:r>
      <w:r w:rsidR="00BF711B">
        <w:rPr>
          <w:color w:val="000000"/>
          <w:sz w:val="22"/>
          <w:szCs w:val="22"/>
          <w:lang w:val="en-US"/>
        </w:rPr>
        <w:t>.</w:t>
      </w:r>
      <w:r w:rsidR="00BF711B" w:rsidRPr="00200376">
        <w:rPr>
          <w:color w:val="000000"/>
          <w:sz w:val="22"/>
          <w:szCs w:val="22"/>
          <w:lang w:val="en-US"/>
        </w:rPr>
        <w:t xml:space="preserve"> Mukherjee</w:t>
      </w:r>
      <w:r w:rsidR="00BF711B">
        <w:rPr>
          <w:color w:val="000000"/>
          <w:sz w:val="22"/>
          <w:szCs w:val="22"/>
          <w:lang w:val="en-US"/>
        </w:rPr>
        <w:t xml:space="preserve">, </w:t>
      </w:r>
      <w:r w:rsidR="00BF711B" w:rsidRPr="00200376">
        <w:rPr>
          <w:color w:val="000000"/>
          <w:sz w:val="22"/>
          <w:szCs w:val="22"/>
          <w:lang w:val="en-US"/>
        </w:rPr>
        <w:t>Macromolecules 55, 1657</w:t>
      </w:r>
      <w:r w:rsidR="00BF711B">
        <w:rPr>
          <w:color w:val="000000"/>
          <w:sz w:val="22"/>
          <w:szCs w:val="22"/>
          <w:lang w:val="en-US"/>
        </w:rPr>
        <w:t xml:space="preserve"> (</w:t>
      </w:r>
      <w:r w:rsidR="00BF711B" w:rsidRPr="00200376">
        <w:rPr>
          <w:color w:val="000000"/>
          <w:sz w:val="22"/>
          <w:szCs w:val="22"/>
          <w:lang w:val="en-US"/>
        </w:rPr>
        <w:t>2022</w:t>
      </w:r>
      <w:r w:rsidR="00BF711B">
        <w:rPr>
          <w:color w:val="000000"/>
          <w:sz w:val="22"/>
          <w:szCs w:val="22"/>
          <w:lang w:val="en-US"/>
        </w:rPr>
        <w:t>).</w:t>
      </w:r>
    </w:p>
    <w:p w14:paraId="301E5FE1" w14:textId="77777777" w:rsidR="00613DE7" w:rsidRDefault="00613DE7" w:rsidP="007B71AF">
      <w:pPr>
        <w:spacing w:after="217" w:line="246" w:lineRule="auto"/>
        <w:ind w:right="4"/>
        <w:rPr>
          <w:color w:val="000000"/>
          <w:sz w:val="22"/>
          <w:szCs w:val="22"/>
          <w:lang w:val="en-US"/>
        </w:rPr>
      </w:pPr>
      <w:r>
        <w:rPr>
          <w:color w:val="000000"/>
          <w:sz w:val="22"/>
          <w:szCs w:val="22"/>
          <w:lang w:val="en-US"/>
        </w:rPr>
        <w:t xml:space="preserve">147. </w:t>
      </w:r>
      <w:r w:rsidR="007B71AF" w:rsidRPr="007B71AF">
        <w:rPr>
          <w:color w:val="000000"/>
          <w:sz w:val="22"/>
          <w:szCs w:val="22"/>
          <w:lang w:val="en-US"/>
        </w:rPr>
        <w:t>Photothermal Synthesis of Copper Sulfide Nanowires for Direct Lithography of Chalcogenides on a Chip</w:t>
      </w:r>
      <w:r w:rsidR="007B71AF">
        <w:rPr>
          <w:color w:val="000000"/>
          <w:sz w:val="22"/>
          <w:szCs w:val="22"/>
          <w:lang w:val="en-US"/>
        </w:rPr>
        <w:t xml:space="preserve">, </w:t>
      </w:r>
      <w:r w:rsidR="007B71AF" w:rsidRPr="007B71AF">
        <w:rPr>
          <w:color w:val="000000"/>
          <w:sz w:val="22"/>
          <w:szCs w:val="22"/>
          <w:lang w:val="en-US"/>
        </w:rPr>
        <w:t>A</w:t>
      </w:r>
      <w:r w:rsidR="007B71AF">
        <w:rPr>
          <w:color w:val="000000"/>
          <w:sz w:val="22"/>
          <w:szCs w:val="22"/>
          <w:lang w:val="en-US"/>
        </w:rPr>
        <w:t>.</w:t>
      </w:r>
      <w:r w:rsidR="007B71AF" w:rsidRPr="007B71AF">
        <w:rPr>
          <w:color w:val="000000"/>
          <w:sz w:val="22"/>
          <w:szCs w:val="22"/>
          <w:lang w:val="en-US"/>
        </w:rPr>
        <w:t xml:space="preserve"> Sarma, O</w:t>
      </w:r>
      <w:r w:rsidR="007B71AF">
        <w:rPr>
          <w:color w:val="000000"/>
          <w:sz w:val="22"/>
          <w:szCs w:val="22"/>
          <w:lang w:val="en-US"/>
        </w:rPr>
        <w:t>.</w:t>
      </w:r>
      <w:r w:rsidR="007B71AF" w:rsidRPr="007B71AF">
        <w:rPr>
          <w:color w:val="000000"/>
          <w:sz w:val="22"/>
          <w:szCs w:val="22"/>
          <w:lang w:val="en-US"/>
        </w:rPr>
        <w:t xml:space="preserve"> Gutowski, O</w:t>
      </w:r>
      <w:r w:rsidR="007B71AF">
        <w:rPr>
          <w:color w:val="000000"/>
          <w:sz w:val="22"/>
          <w:szCs w:val="22"/>
          <w:lang w:val="en-US"/>
        </w:rPr>
        <w:t>.</w:t>
      </w:r>
      <w:r w:rsidR="007B71AF" w:rsidRPr="007B71AF">
        <w:rPr>
          <w:color w:val="000000"/>
          <w:sz w:val="22"/>
          <w:szCs w:val="22"/>
          <w:lang w:val="en-US"/>
        </w:rPr>
        <w:t xml:space="preserve"> Seeck, M</w:t>
      </w:r>
      <w:r w:rsidR="007B71AF">
        <w:rPr>
          <w:color w:val="000000"/>
          <w:sz w:val="22"/>
          <w:szCs w:val="22"/>
          <w:lang w:val="en-US"/>
        </w:rPr>
        <w:t>.</w:t>
      </w:r>
      <w:r w:rsidR="007B71AF" w:rsidRPr="007B71AF">
        <w:rPr>
          <w:color w:val="000000"/>
          <w:sz w:val="22"/>
          <w:szCs w:val="22"/>
          <w:lang w:val="en-US"/>
        </w:rPr>
        <w:t xml:space="preserve"> K. Sanyal, T</w:t>
      </w:r>
      <w:r w:rsidR="007B71AF">
        <w:rPr>
          <w:color w:val="000000"/>
          <w:sz w:val="22"/>
          <w:szCs w:val="22"/>
          <w:lang w:val="en-US"/>
        </w:rPr>
        <w:t>.</w:t>
      </w:r>
      <w:r w:rsidR="007B71AF" w:rsidRPr="007B71AF">
        <w:rPr>
          <w:color w:val="000000"/>
          <w:sz w:val="22"/>
          <w:szCs w:val="22"/>
          <w:lang w:val="en-US"/>
        </w:rPr>
        <w:t xml:space="preserve"> F. Keller, M</w:t>
      </w:r>
      <w:r w:rsidR="007B71AF">
        <w:rPr>
          <w:color w:val="000000"/>
          <w:sz w:val="22"/>
          <w:szCs w:val="22"/>
          <w:lang w:val="en-US"/>
        </w:rPr>
        <w:t>.</w:t>
      </w:r>
      <w:r w:rsidR="007B71AF" w:rsidRPr="007B71AF">
        <w:rPr>
          <w:color w:val="000000"/>
          <w:sz w:val="22"/>
          <w:szCs w:val="22"/>
          <w:lang w:val="en-US"/>
        </w:rPr>
        <w:t xml:space="preserve"> Zimmermann and A</w:t>
      </w:r>
      <w:r w:rsidR="007B71AF">
        <w:rPr>
          <w:color w:val="000000"/>
          <w:sz w:val="22"/>
          <w:szCs w:val="22"/>
          <w:lang w:val="en-US"/>
        </w:rPr>
        <w:t xml:space="preserve">. </w:t>
      </w:r>
      <w:r w:rsidR="007B71AF" w:rsidRPr="007B71AF">
        <w:rPr>
          <w:color w:val="000000"/>
          <w:sz w:val="22"/>
          <w:szCs w:val="22"/>
          <w:lang w:val="en-US"/>
        </w:rPr>
        <w:t>C</w:t>
      </w:r>
      <w:r w:rsidR="007B71AF">
        <w:rPr>
          <w:color w:val="000000"/>
          <w:sz w:val="22"/>
          <w:szCs w:val="22"/>
          <w:lang w:val="en-US"/>
        </w:rPr>
        <w:t>.</w:t>
      </w:r>
      <w:r w:rsidR="007B71AF" w:rsidRPr="007B71AF">
        <w:rPr>
          <w:color w:val="000000"/>
          <w:sz w:val="22"/>
          <w:szCs w:val="22"/>
          <w:lang w:val="en-US"/>
        </w:rPr>
        <w:t xml:space="preserve"> Dippel</w:t>
      </w:r>
      <w:r w:rsidR="007B71AF">
        <w:rPr>
          <w:color w:val="000000"/>
          <w:sz w:val="22"/>
          <w:szCs w:val="22"/>
          <w:lang w:val="en-US"/>
        </w:rPr>
        <w:t xml:space="preserve">, </w:t>
      </w:r>
      <w:r w:rsidR="007B71AF" w:rsidRPr="007B71AF">
        <w:rPr>
          <w:color w:val="000000"/>
          <w:sz w:val="22"/>
          <w:szCs w:val="22"/>
          <w:lang w:val="en-US"/>
        </w:rPr>
        <w:t>ACS Appl. Nano Mater. 5, 4367</w:t>
      </w:r>
      <w:r w:rsidR="007B71AF">
        <w:rPr>
          <w:color w:val="000000"/>
          <w:sz w:val="22"/>
          <w:szCs w:val="22"/>
          <w:lang w:val="en-US"/>
        </w:rPr>
        <w:t xml:space="preserve"> (</w:t>
      </w:r>
      <w:r w:rsidR="007B71AF" w:rsidRPr="007B71AF">
        <w:rPr>
          <w:color w:val="000000"/>
          <w:sz w:val="22"/>
          <w:szCs w:val="22"/>
          <w:lang w:val="en-US"/>
        </w:rPr>
        <w:t>2022</w:t>
      </w:r>
      <w:r w:rsidR="007B71AF">
        <w:rPr>
          <w:color w:val="000000"/>
          <w:sz w:val="22"/>
          <w:szCs w:val="22"/>
          <w:lang w:val="en-US"/>
        </w:rPr>
        <w:t>).</w:t>
      </w:r>
    </w:p>
    <w:p w14:paraId="1850FCFA" w14:textId="77777777" w:rsidR="00BF711B" w:rsidRDefault="00BF711B" w:rsidP="00BF711B">
      <w:pPr>
        <w:spacing w:after="217" w:line="246" w:lineRule="auto"/>
        <w:ind w:right="4"/>
        <w:rPr>
          <w:color w:val="000000"/>
          <w:sz w:val="22"/>
          <w:szCs w:val="22"/>
          <w:lang w:val="en-US"/>
        </w:rPr>
      </w:pPr>
      <w:r>
        <w:rPr>
          <w:color w:val="000000"/>
          <w:sz w:val="22"/>
          <w:szCs w:val="22"/>
          <w:lang w:val="en-US"/>
        </w:rPr>
        <w:lastRenderedPageBreak/>
        <w:t xml:space="preserve">146. </w:t>
      </w:r>
      <w:r w:rsidRPr="00BF711B">
        <w:rPr>
          <w:color w:val="000000"/>
          <w:sz w:val="22"/>
          <w:szCs w:val="22"/>
          <w:lang w:val="en-US"/>
        </w:rPr>
        <w:t>Discretized evolution of solitons in the achiral stripe phase of a Fe/Gd thin film</w:t>
      </w:r>
      <w:r>
        <w:rPr>
          <w:color w:val="000000"/>
          <w:sz w:val="22"/>
          <w:szCs w:val="22"/>
          <w:lang w:val="en-US"/>
        </w:rPr>
        <w:t xml:space="preserve">, </w:t>
      </w:r>
      <w:r w:rsidRPr="00BF711B">
        <w:rPr>
          <w:color w:val="000000"/>
          <w:sz w:val="22"/>
          <w:szCs w:val="22"/>
          <w:lang w:val="en-US"/>
        </w:rPr>
        <w:t>A. Singh</w:t>
      </w:r>
      <w:r>
        <w:rPr>
          <w:color w:val="000000"/>
          <w:sz w:val="22"/>
          <w:szCs w:val="22"/>
          <w:lang w:val="en-US"/>
        </w:rPr>
        <w:t>,</w:t>
      </w:r>
      <w:r w:rsidRPr="00BF711B">
        <w:rPr>
          <w:color w:val="000000"/>
          <w:sz w:val="22"/>
          <w:szCs w:val="22"/>
          <w:lang w:val="en-US"/>
        </w:rPr>
        <w:t xml:space="preserve"> M. K. Sanyal</w:t>
      </w:r>
      <w:r>
        <w:rPr>
          <w:color w:val="000000"/>
          <w:sz w:val="22"/>
          <w:szCs w:val="22"/>
          <w:lang w:val="en-US"/>
        </w:rPr>
        <w:t>,</w:t>
      </w:r>
      <w:r w:rsidRPr="00BF711B">
        <w:rPr>
          <w:color w:val="000000"/>
          <w:sz w:val="22"/>
          <w:szCs w:val="22"/>
          <w:lang w:val="en-US"/>
        </w:rPr>
        <w:t xml:space="preserve"> J. C. T. Lee, J. J. Chess, R. </w:t>
      </w:r>
      <w:proofErr w:type="spellStart"/>
      <w:r w:rsidRPr="00BF711B">
        <w:rPr>
          <w:color w:val="000000"/>
          <w:sz w:val="22"/>
          <w:szCs w:val="22"/>
          <w:lang w:val="en-US"/>
        </w:rPr>
        <w:t>Streubel</w:t>
      </w:r>
      <w:proofErr w:type="spellEnd"/>
      <w:r w:rsidRPr="00BF711B">
        <w:rPr>
          <w:color w:val="000000"/>
          <w:sz w:val="22"/>
          <w:szCs w:val="22"/>
          <w:lang w:val="en-US"/>
        </w:rPr>
        <w:t>, S. A. Montoya, M. K. Mukhopadhyay,</w:t>
      </w:r>
      <w:r>
        <w:rPr>
          <w:color w:val="000000"/>
          <w:sz w:val="22"/>
          <w:szCs w:val="22"/>
          <w:lang w:val="en-US"/>
        </w:rPr>
        <w:t xml:space="preserve"> </w:t>
      </w:r>
      <w:r w:rsidRPr="00BF711B">
        <w:rPr>
          <w:color w:val="000000"/>
          <w:sz w:val="22"/>
          <w:szCs w:val="22"/>
          <w:lang w:val="en-US"/>
        </w:rPr>
        <w:t>B. J. McMorran</w:t>
      </w:r>
      <w:r>
        <w:rPr>
          <w:color w:val="000000"/>
          <w:sz w:val="22"/>
          <w:szCs w:val="22"/>
          <w:lang w:val="en-US"/>
        </w:rPr>
        <w:t>,</w:t>
      </w:r>
      <w:r w:rsidRPr="00BF711B">
        <w:rPr>
          <w:color w:val="000000"/>
          <w:sz w:val="22"/>
          <w:szCs w:val="22"/>
          <w:lang w:val="en-US"/>
        </w:rPr>
        <w:t xml:space="preserve"> E. E. Fullerton, P. Fischer, S. D. Kevan and S. Roy</w:t>
      </w:r>
      <w:r>
        <w:rPr>
          <w:color w:val="000000"/>
          <w:sz w:val="22"/>
          <w:szCs w:val="22"/>
          <w:lang w:val="en-US"/>
        </w:rPr>
        <w:t>, Phys. Rev. B</w:t>
      </w:r>
      <w:r w:rsidR="00613DE7" w:rsidRPr="00613DE7">
        <w:rPr>
          <w:color w:val="000000"/>
          <w:sz w:val="22"/>
          <w:szCs w:val="22"/>
          <w:lang w:val="en-US"/>
        </w:rPr>
        <w:t>105, 094423 (2022)</w:t>
      </w:r>
      <w:r w:rsidR="00613DE7">
        <w:rPr>
          <w:color w:val="000000"/>
          <w:sz w:val="22"/>
          <w:szCs w:val="22"/>
          <w:lang w:val="en-US"/>
        </w:rPr>
        <w:t xml:space="preserve">. </w:t>
      </w:r>
    </w:p>
    <w:p w14:paraId="7605CC2C" w14:textId="77777777" w:rsidR="00200376" w:rsidRDefault="00200376" w:rsidP="00200376">
      <w:pPr>
        <w:spacing w:after="217" w:line="246" w:lineRule="auto"/>
        <w:ind w:right="4"/>
        <w:rPr>
          <w:color w:val="000000"/>
          <w:sz w:val="22"/>
          <w:szCs w:val="22"/>
          <w:lang w:val="en-US"/>
        </w:rPr>
      </w:pPr>
      <w:r>
        <w:rPr>
          <w:color w:val="000000"/>
          <w:sz w:val="22"/>
          <w:szCs w:val="22"/>
          <w:lang w:val="en-US"/>
        </w:rPr>
        <w:t xml:space="preserve">145. </w:t>
      </w:r>
      <w:r w:rsidR="00BF711B" w:rsidRPr="00572372">
        <w:rPr>
          <w:color w:val="000000"/>
          <w:sz w:val="22"/>
          <w:szCs w:val="22"/>
          <w:lang w:val="en-US"/>
        </w:rPr>
        <w:t>Origin of Intense Luminescence from Supramolecular</w:t>
      </w:r>
      <w:r w:rsidR="00BF711B">
        <w:rPr>
          <w:color w:val="000000"/>
          <w:sz w:val="22"/>
          <w:szCs w:val="22"/>
          <w:lang w:val="en-US"/>
        </w:rPr>
        <w:t xml:space="preserve"> </w:t>
      </w:r>
      <w:r w:rsidR="00BF711B" w:rsidRPr="00572372">
        <w:rPr>
          <w:color w:val="000000"/>
          <w:sz w:val="22"/>
          <w:szCs w:val="22"/>
          <w:lang w:val="en-US"/>
        </w:rPr>
        <w:t>2D Molecular Crystals</w:t>
      </w:r>
      <w:r w:rsidR="00BF711B">
        <w:rPr>
          <w:color w:val="000000"/>
          <w:sz w:val="22"/>
          <w:szCs w:val="22"/>
          <w:lang w:val="en-US"/>
        </w:rPr>
        <w:t xml:space="preserve">, </w:t>
      </w:r>
      <w:r w:rsidR="00BF711B" w:rsidRPr="00572372">
        <w:rPr>
          <w:color w:val="000000"/>
          <w:sz w:val="22"/>
          <w:szCs w:val="22"/>
          <w:lang w:val="en-US"/>
        </w:rPr>
        <w:t>S</w:t>
      </w:r>
      <w:r w:rsidR="00BF711B">
        <w:rPr>
          <w:color w:val="000000"/>
          <w:sz w:val="22"/>
          <w:szCs w:val="22"/>
          <w:lang w:val="en-US"/>
        </w:rPr>
        <w:t>.</w:t>
      </w:r>
      <w:r w:rsidR="00BF711B" w:rsidRPr="00572372">
        <w:rPr>
          <w:color w:val="000000"/>
          <w:sz w:val="22"/>
          <w:szCs w:val="22"/>
          <w:lang w:val="en-US"/>
        </w:rPr>
        <w:t xml:space="preserve"> Biswas, G</w:t>
      </w:r>
      <w:r w:rsidR="00BF711B">
        <w:rPr>
          <w:color w:val="000000"/>
          <w:sz w:val="22"/>
          <w:szCs w:val="22"/>
          <w:lang w:val="en-US"/>
        </w:rPr>
        <w:t>.</w:t>
      </w:r>
      <w:r w:rsidR="00BF711B" w:rsidRPr="00572372">
        <w:rPr>
          <w:color w:val="000000"/>
          <w:sz w:val="22"/>
          <w:szCs w:val="22"/>
          <w:lang w:val="en-US"/>
        </w:rPr>
        <w:t xml:space="preserve"> Manna, B</w:t>
      </w:r>
      <w:r w:rsidR="00BF711B">
        <w:rPr>
          <w:color w:val="000000"/>
          <w:sz w:val="22"/>
          <w:szCs w:val="22"/>
          <w:lang w:val="en-US"/>
        </w:rPr>
        <w:t>.</w:t>
      </w:r>
      <w:r w:rsidR="00BF711B" w:rsidRPr="00572372">
        <w:rPr>
          <w:color w:val="000000"/>
          <w:sz w:val="22"/>
          <w:szCs w:val="22"/>
          <w:lang w:val="en-US"/>
        </w:rPr>
        <w:t xml:space="preserve"> Das, A</w:t>
      </w:r>
      <w:r w:rsidR="00BF711B">
        <w:rPr>
          <w:color w:val="000000"/>
          <w:sz w:val="22"/>
          <w:szCs w:val="22"/>
          <w:lang w:val="en-US"/>
        </w:rPr>
        <w:t>.</w:t>
      </w:r>
      <w:r w:rsidR="00BF711B" w:rsidRPr="00572372">
        <w:rPr>
          <w:color w:val="000000"/>
          <w:sz w:val="22"/>
          <w:szCs w:val="22"/>
          <w:lang w:val="en-US"/>
        </w:rPr>
        <w:t xml:space="preserve"> Bhattacharya,</w:t>
      </w:r>
      <w:r w:rsidR="00BF711B">
        <w:rPr>
          <w:color w:val="000000"/>
          <w:sz w:val="22"/>
          <w:szCs w:val="22"/>
          <w:lang w:val="en-US"/>
        </w:rPr>
        <w:t xml:space="preserve"> </w:t>
      </w:r>
      <w:r w:rsidR="00BF711B" w:rsidRPr="00572372">
        <w:rPr>
          <w:color w:val="000000"/>
          <w:sz w:val="22"/>
          <w:szCs w:val="22"/>
          <w:lang w:val="en-US"/>
        </w:rPr>
        <w:t>A</w:t>
      </w:r>
      <w:r w:rsidR="00BF711B">
        <w:rPr>
          <w:color w:val="000000"/>
          <w:sz w:val="22"/>
          <w:szCs w:val="22"/>
          <w:lang w:val="en-US"/>
        </w:rPr>
        <w:t>.</w:t>
      </w:r>
      <w:r w:rsidR="00BF711B" w:rsidRPr="00572372">
        <w:rPr>
          <w:color w:val="000000"/>
          <w:sz w:val="22"/>
          <w:szCs w:val="22"/>
          <w:lang w:val="en-US"/>
        </w:rPr>
        <w:t xml:space="preserve"> K. Pal, A</w:t>
      </w:r>
      <w:r w:rsidR="00BF711B">
        <w:rPr>
          <w:color w:val="000000"/>
          <w:sz w:val="22"/>
          <w:szCs w:val="22"/>
          <w:lang w:val="en-US"/>
        </w:rPr>
        <w:t>.</w:t>
      </w:r>
      <w:r w:rsidR="00BF711B" w:rsidRPr="00572372">
        <w:rPr>
          <w:color w:val="000000"/>
          <w:sz w:val="22"/>
          <w:szCs w:val="22"/>
          <w:lang w:val="en-US"/>
        </w:rPr>
        <w:t xml:space="preserve"> Datta, P</w:t>
      </w:r>
      <w:r w:rsidR="00BF711B">
        <w:rPr>
          <w:color w:val="000000"/>
          <w:sz w:val="22"/>
          <w:szCs w:val="22"/>
          <w:lang w:val="en-US"/>
        </w:rPr>
        <w:t>.</w:t>
      </w:r>
      <w:r w:rsidR="00BF711B" w:rsidRPr="00572372">
        <w:rPr>
          <w:color w:val="000000"/>
          <w:sz w:val="22"/>
          <w:szCs w:val="22"/>
          <w:lang w:val="en-US"/>
        </w:rPr>
        <w:t xml:space="preserve"> Alam, I</w:t>
      </w:r>
      <w:r w:rsidR="00BF711B">
        <w:rPr>
          <w:color w:val="000000"/>
          <w:sz w:val="22"/>
          <w:szCs w:val="22"/>
          <w:lang w:val="en-US"/>
        </w:rPr>
        <w:t>.</w:t>
      </w:r>
      <w:r w:rsidR="00BF711B" w:rsidRPr="00572372">
        <w:rPr>
          <w:color w:val="000000"/>
          <w:sz w:val="22"/>
          <w:szCs w:val="22"/>
          <w:lang w:val="en-US"/>
        </w:rPr>
        <w:t xml:space="preserve"> R</w:t>
      </w:r>
      <w:r w:rsidR="00BF711B">
        <w:rPr>
          <w:color w:val="000000"/>
          <w:sz w:val="22"/>
          <w:szCs w:val="22"/>
          <w:lang w:val="en-US"/>
        </w:rPr>
        <w:t>.</w:t>
      </w:r>
      <w:r w:rsidR="00BF711B" w:rsidRPr="00572372">
        <w:rPr>
          <w:color w:val="000000"/>
          <w:sz w:val="22"/>
          <w:szCs w:val="22"/>
          <w:lang w:val="en-US"/>
        </w:rPr>
        <w:t xml:space="preserve"> Laskar, P</w:t>
      </w:r>
      <w:r w:rsidR="00BF711B">
        <w:rPr>
          <w:color w:val="000000"/>
          <w:sz w:val="22"/>
          <w:szCs w:val="22"/>
          <w:lang w:val="en-US"/>
        </w:rPr>
        <w:t>.</w:t>
      </w:r>
      <w:r w:rsidR="00BF711B" w:rsidRPr="00572372">
        <w:rPr>
          <w:color w:val="000000"/>
          <w:sz w:val="22"/>
          <w:szCs w:val="22"/>
          <w:lang w:val="en-US"/>
        </w:rPr>
        <w:t xml:space="preserve"> Mondal,</w:t>
      </w:r>
      <w:r w:rsidR="00BF711B">
        <w:rPr>
          <w:color w:val="000000"/>
          <w:sz w:val="22"/>
          <w:szCs w:val="22"/>
          <w:lang w:val="en-US"/>
        </w:rPr>
        <w:t xml:space="preserve"> </w:t>
      </w:r>
      <w:r w:rsidR="00BF711B" w:rsidRPr="00572372">
        <w:rPr>
          <w:color w:val="000000"/>
          <w:sz w:val="22"/>
          <w:szCs w:val="22"/>
          <w:lang w:val="en-US"/>
        </w:rPr>
        <w:t>M</w:t>
      </w:r>
      <w:r w:rsidR="00BF711B">
        <w:rPr>
          <w:color w:val="000000"/>
          <w:sz w:val="22"/>
          <w:szCs w:val="22"/>
          <w:lang w:val="en-US"/>
        </w:rPr>
        <w:t>.</w:t>
      </w:r>
      <w:r w:rsidR="00BF711B" w:rsidRPr="00572372">
        <w:rPr>
          <w:color w:val="000000"/>
          <w:sz w:val="22"/>
          <w:szCs w:val="22"/>
          <w:lang w:val="en-US"/>
        </w:rPr>
        <w:t xml:space="preserve"> K. Mukhopadhyay, M</w:t>
      </w:r>
      <w:r w:rsidR="00BF711B">
        <w:rPr>
          <w:color w:val="000000"/>
          <w:sz w:val="22"/>
          <w:szCs w:val="22"/>
          <w:lang w:val="en-US"/>
        </w:rPr>
        <w:t xml:space="preserve">. </w:t>
      </w:r>
      <w:r w:rsidR="00BF711B" w:rsidRPr="00572372">
        <w:rPr>
          <w:color w:val="000000"/>
          <w:sz w:val="22"/>
          <w:szCs w:val="22"/>
          <w:lang w:val="en-US"/>
        </w:rPr>
        <w:t xml:space="preserve">K. Sanyal and </w:t>
      </w:r>
      <w:r w:rsidR="00BF711B">
        <w:rPr>
          <w:color w:val="000000"/>
          <w:sz w:val="22"/>
          <w:szCs w:val="22"/>
          <w:lang w:val="en-US"/>
        </w:rPr>
        <w:t>S.</w:t>
      </w:r>
      <w:r w:rsidR="00BF711B" w:rsidRPr="00572372">
        <w:rPr>
          <w:color w:val="000000"/>
          <w:sz w:val="22"/>
          <w:szCs w:val="22"/>
          <w:lang w:val="en-US"/>
        </w:rPr>
        <w:t xml:space="preserve"> Acharya</w:t>
      </w:r>
      <w:r w:rsidR="00BF711B">
        <w:rPr>
          <w:color w:val="000000"/>
          <w:sz w:val="22"/>
          <w:szCs w:val="22"/>
          <w:lang w:val="en-US"/>
        </w:rPr>
        <w:t xml:space="preserve">, </w:t>
      </w:r>
      <w:r w:rsidR="00BF711B" w:rsidRPr="00D41A02">
        <w:rPr>
          <w:color w:val="000000"/>
          <w:sz w:val="22"/>
          <w:szCs w:val="22"/>
          <w:lang w:val="en-US"/>
        </w:rPr>
        <w:t>Small 2021, 2103212</w:t>
      </w:r>
      <w:r w:rsidR="00BF711B">
        <w:rPr>
          <w:color w:val="000000"/>
          <w:sz w:val="22"/>
          <w:szCs w:val="22"/>
          <w:lang w:val="en-US"/>
        </w:rPr>
        <w:t xml:space="preserve"> (2021).</w:t>
      </w:r>
    </w:p>
    <w:p w14:paraId="5776AD84" w14:textId="77777777" w:rsidR="00B0324D" w:rsidRDefault="00572372" w:rsidP="00C036D5">
      <w:pPr>
        <w:spacing w:after="217" w:line="246" w:lineRule="auto"/>
        <w:ind w:right="4"/>
        <w:rPr>
          <w:color w:val="000000"/>
          <w:sz w:val="22"/>
          <w:szCs w:val="22"/>
          <w:lang w:val="en-US"/>
        </w:rPr>
      </w:pPr>
      <w:r>
        <w:rPr>
          <w:color w:val="000000"/>
          <w:sz w:val="22"/>
          <w:szCs w:val="22"/>
          <w:lang w:val="en-US"/>
        </w:rPr>
        <w:t>14</w:t>
      </w:r>
      <w:r w:rsidR="00200376">
        <w:rPr>
          <w:color w:val="000000"/>
          <w:sz w:val="22"/>
          <w:szCs w:val="22"/>
          <w:lang w:val="en-US"/>
        </w:rPr>
        <w:t>4</w:t>
      </w:r>
      <w:r>
        <w:rPr>
          <w:color w:val="000000"/>
          <w:sz w:val="22"/>
          <w:szCs w:val="22"/>
          <w:lang w:val="en-US"/>
        </w:rPr>
        <w:t xml:space="preserve">. </w:t>
      </w:r>
      <w:r w:rsidR="00B0324D" w:rsidRPr="00B0324D">
        <w:rPr>
          <w:color w:val="000000"/>
          <w:sz w:val="22"/>
          <w:szCs w:val="22"/>
          <w:lang w:val="en-US"/>
        </w:rPr>
        <w:t>Local Excitons in Si/Ge Inverted Quantum Huts (IQHs) embedded Si, A. B. Dey, M. K. Sanyal, S. Patil, K. Ali, D. Biswas, S. Thakur and K. Maiti, J. Phys.: Condensed Matter 33, 42LT01 (2021).</w:t>
      </w:r>
    </w:p>
    <w:p w14:paraId="7EEB929E" w14:textId="77777777" w:rsidR="00105F9E" w:rsidRDefault="00B0324D" w:rsidP="00C036D5">
      <w:pPr>
        <w:spacing w:after="217" w:line="246" w:lineRule="auto"/>
        <w:ind w:right="4"/>
        <w:rPr>
          <w:color w:val="000000"/>
          <w:sz w:val="22"/>
          <w:szCs w:val="22"/>
          <w:lang w:val="en-US"/>
        </w:rPr>
      </w:pPr>
      <w:r>
        <w:rPr>
          <w:color w:val="000000"/>
          <w:sz w:val="22"/>
          <w:szCs w:val="22"/>
          <w:lang w:val="en-US"/>
        </w:rPr>
        <w:t xml:space="preserve">143. </w:t>
      </w:r>
      <w:r w:rsidR="00105F9E" w:rsidRPr="00DE05B7">
        <w:rPr>
          <w:color w:val="000000"/>
          <w:sz w:val="22"/>
          <w:szCs w:val="22"/>
          <w:lang w:val="en-US"/>
        </w:rPr>
        <w:t xml:space="preserve">Optical Tuning of Wigner Lattice in Conducting Polymer Nanowires, G. Manna and M.K. Sanyal, Advanced Photonics Research </w:t>
      </w:r>
      <w:bookmarkStart w:id="5" w:name="_Hlk76214594"/>
      <w:r w:rsidR="00105F9E" w:rsidRPr="00DE05B7">
        <w:rPr>
          <w:color w:val="000000"/>
          <w:sz w:val="22"/>
          <w:szCs w:val="22"/>
          <w:lang w:val="en-US"/>
        </w:rPr>
        <w:t xml:space="preserve">2, 2000039 </w:t>
      </w:r>
      <w:bookmarkEnd w:id="5"/>
      <w:r w:rsidR="00105F9E" w:rsidRPr="00DE05B7">
        <w:rPr>
          <w:color w:val="000000"/>
          <w:sz w:val="22"/>
          <w:szCs w:val="22"/>
          <w:lang w:val="en-US"/>
        </w:rPr>
        <w:t>(2021).</w:t>
      </w:r>
    </w:p>
    <w:p w14:paraId="2E64A64B" w14:textId="77777777" w:rsidR="00AF61EC" w:rsidRDefault="00105F9E" w:rsidP="00C036D5">
      <w:pPr>
        <w:spacing w:after="217" w:line="246" w:lineRule="auto"/>
        <w:ind w:right="4"/>
        <w:rPr>
          <w:color w:val="000000"/>
          <w:sz w:val="22"/>
          <w:szCs w:val="22"/>
          <w:lang w:val="en-US"/>
        </w:rPr>
      </w:pPr>
      <w:r>
        <w:rPr>
          <w:color w:val="000000"/>
          <w:sz w:val="22"/>
          <w:szCs w:val="22"/>
          <w:lang w:val="en-US"/>
        </w:rPr>
        <w:t xml:space="preserve">142. </w:t>
      </w:r>
      <w:r w:rsidR="00E6249D" w:rsidRPr="00E6249D">
        <w:rPr>
          <w:color w:val="000000"/>
          <w:sz w:val="22"/>
          <w:szCs w:val="22"/>
          <w:lang w:val="en-US"/>
        </w:rPr>
        <w:t>Ordering of ZnS Nanorods at the Air-Liquid Interface: An in-situ X-ray Scattering Study</w:t>
      </w:r>
      <w:r w:rsidR="00DE05B7" w:rsidRPr="00DE05B7">
        <w:rPr>
          <w:color w:val="000000"/>
          <w:sz w:val="22"/>
          <w:szCs w:val="22"/>
          <w:lang w:val="en-US"/>
        </w:rPr>
        <w:t xml:space="preserve">, </w:t>
      </w:r>
      <w:r w:rsidR="00E6249D" w:rsidRPr="00E6249D">
        <w:rPr>
          <w:color w:val="000000"/>
          <w:sz w:val="22"/>
          <w:szCs w:val="22"/>
          <w:lang w:val="en-US"/>
        </w:rPr>
        <w:t>S</w:t>
      </w:r>
      <w:r w:rsidR="00E6249D">
        <w:rPr>
          <w:color w:val="000000"/>
          <w:sz w:val="22"/>
          <w:szCs w:val="22"/>
          <w:lang w:val="en-US"/>
        </w:rPr>
        <w:t>.</w:t>
      </w:r>
      <w:r w:rsidR="00E6249D" w:rsidRPr="00E6249D">
        <w:rPr>
          <w:color w:val="000000"/>
          <w:sz w:val="22"/>
          <w:szCs w:val="22"/>
          <w:lang w:val="en-US"/>
        </w:rPr>
        <w:t xml:space="preserve"> Maiti, G</w:t>
      </w:r>
      <w:r w:rsidR="00E6249D">
        <w:rPr>
          <w:color w:val="000000"/>
          <w:sz w:val="22"/>
          <w:szCs w:val="22"/>
          <w:lang w:val="en-US"/>
        </w:rPr>
        <w:t>.</w:t>
      </w:r>
      <w:r w:rsidR="00E6249D" w:rsidRPr="00E6249D">
        <w:rPr>
          <w:color w:val="000000"/>
          <w:sz w:val="22"/>
          <w:szCs w:val="22"/>
          <w:lang w:val="en-US"/>
        </w:rPr>
        <w:t xml:space="preserve"> Manna, S</w:t>
      </w:r>
      <w:r w:rsidR="00E6249D">
        <w:rPr>
          <w:color w:val="000000"/>
          <w:sz w:val="22"/>
          <w:szCs w:val="22"/>
          <w:lang w:val="en-US"/>
        </w:rPr>
        <w:t>.</w:t>
      </w:r>
      <w:r w:rsidR="00E6249D" w:rsidRPr="00E6249D">
        <w:rPr>
          <w:color w:val="000000"/>
          <w:sz w:val="22"/>
          <w:szCs w:val="22"/>
          <w:lang w:val="en-US"/>
        </w:rPr>
        <w:t xml:space="preserve"> Karmakar, S</w:t>
      </w:r>
      <w:r w:rsidR="00E6249D">
        <w:rPr>
          <w:color w:val="000000"/>
          <w:sz w:val="22"/>
          <w:szCs w:val="22"/>
          <w:lang w:val="en-US"/>
        </w:rPr>
        <w:t>.</w:t>
      </w:r>
      <w:r w:rsidR="00E6249D" w:rsidRPr="00E6249D">
        <w:rPr>
          <w:color w:val="000000"/>
          <w:sz w:val="22"/>
          <w:szCs w:val="22"/>
          <w:lang w:val="en-US"/>
        </w:rPr>
        <w:t xml:space="preserve"> Maji, M</w:t>
      </w:r>
      <w:r w:rsidR="00E6249D">
        <w:rPr>
          <w:color w:val="000000"/>
          <w:sz w:val="22"/>
          <w:szCs w:val="22"/>
          <w:lang w:val="en-US"/>
        </w:rPr>
        <w:t>. K.</w:t>
      </w:r>
      <w:r w:rsidR="00E6249D" w:rsidRPr="00E6249D">
        <w:rPr>
          <w:color w:val="000000"/>
          <w:sz w:val="22"/>
          <w:szCs w:val="22"/>
          <w:lang w:val="en-US"/>
        </w:rPr>
        <w:t xml:space="preserve"> Mukhopadhyay, S</w:t>
      </w:r>
      <w:r w:rsidR="00E6249D">
        <w:rPr>
          <w:color w:val="000000"/>
          <w:sz w:val="22"/>
          <w:szCs w:val="22"/>
          <w:lang w:val="en-US"/>
        </w:rPr>
        <w:t>.</w:t>
      </w:r>
      <w:r w:rsidR="00E6249D" w:rsidRPr="00E6249D">
        <w:rPr>
          <w:color w:val="000000"/>
          <w:sz w:val="22"/>
          <w:szCs w:val="22"/>
          <w:lang w:val="en-US"/>
        </w:rPr>
        <w:t xml:space="preserve"> Acharya</w:t>
      </w:r>
      <w:r w:rsidR="00DE05B7" w:rsidRPr="00DE05B7">
        <w:rPr>
          <w:color w:val="000000"/>
          <w:sz w:val="22"/>
          <w:szCs w:val="22"/>
          <w:lang w:val="en-US"/>
        </w:rPr>
        <w:t xml:space="preserve"> and M.K. Sanyal, </w:t>
      </w:r>
      <w:r w:rsidR="00E6249D" w:rsidRPr="00E6249D">
        <w:rPr>
          <w:color w:val="000000"/>
          <w:sz w:val="22"/>
          <w:szCs w:val="22"/>
          <w:lang w:val="en-US"/>
        </w:rPr>
        <w:t xml:space="preserve">J. Phys. Chem. C.  </w:t>
      </w:r>
      <w:r w:rsidR="00F75059" w:rsidRPr="00F75059">
        <w:rPr>
          <w:color w:val="000000"/>
          <w:sz w:val="22"/>
          <w:szCs w:val="22"/>
          <w:lang w:val="en-US"/>
        </w:rPr>
        <w:t>125, 12774 (2021)</w:t>
      </w:r>
      <w:r w:rsidR="00DE05B7" w:rsidRPr="00DE05B7">
        <w:rPr>
          <w:color w:val="000000"/>
          <w:sz w:val="22"/>
          <w:szCs w:val="22"/>
          <w:lang w:val="en-US"/>
        </w:rPr>
        <w:t>.</w:t>
      </w:r>
    </w:p>
    <w:p w14:paraId="664C5E7D" w14:textId="77777777" w:rsidR="00DE05B7" w:rsidRDefault="00DE05B7" w:rsidP="00C036D5">
      <w:pPr>
        <w:spacing w:after="217" w:line="246" w:lineRule="auto"/>
        <w:ind w:right="4"/>
        <w:rPr>
          <w:color w:val="000000"/>
          <w:sz w:val="22"/>
          <w:szCs w:val="22"/>
          <w:lang w:val="en-US"/>
        </w:rPr>
      </w:pPr>
      <w:r w:rsidRPr="00DE05B7">
        <w:rPr>
          <w:color w:val="000000"/>
          <w:sz w:val="22"/>
          <w:szCs w:val="22"/>
          <w:lang w:val="en-US"/>
        </w:rPr>
        <w:t>14</w:t>
      </w:r>
      <w:r w:rsidR="00105F9E">
        <w:rPr>
          <w:color w:val="000000"/>
          <w:sz w:val="22"/>
          <w:szCs w:val="22"/>
          <w:lang w:val="en-US"/>
        </w:rPr>
        <w:t>1</w:t>
      </w:r>
      <w:r w:rsidRPr="00DE05B7">
        <w:rPr>
          <w:color w:val="000000"/>
          <w:sz w:val="22"/>
          <w:szCs w:val="22"/>
          <w:lang w:val="en-US"/>
        </w:rPr>
        <w:t xml:space="preserve">. </w:t>
      </w:r>
      <w:r w:rsidR="00AC1062" w:rsidRPr="00AC1062">
        <w:rPr>
          <w:color w:val="000000"/>
          <w:sz w:val="22"/>
          <w:szCs w:val="22"/>
          <w:lang w:val="en-US"/>
        </w:rPr>
        <w:t xml:space="preserve">Symmetry Origin of the </w:t>
      </w:r>
      <w:proofErr w:type="spellStart"/>
      <w:r w:rsidR="00AC1062" w:rsidRPr="00AC1062">
        <w:rPr>
          <w:color w:val="000000"/>
          <w:sz w:val="22"/>
          <w:szCs w:val="22"/>
          <w:lang w:val="en-US"/>
        </w:rPr>
        <w:t>Dzyaloshinskii</w:t>
      </w:r>
      <w:proofErr w:type="spellEnd"/>
      <w:r w:rsidR="00AC1062" w:rsidRPr="00AC1062">
        <w:rPr>
          <w:color w:val="000000"/>
          <w:sz w:val="22"/>
          <w:szCs w:val="22"/>
          <w:lang w:val="en-US"/>
        </w:rPr>
        <w:t>–Moriya Interaction and Magnetization Reversal in YVO3</w:t>
      </w:r>
      <w:r w:rsidRPr="00DE05B7">
        <w:rPr>
          <w:color w:val="000000"/>
          <w:sz w:val="22"/>
          <w:szCs w:val="22"/>
          <w:lang w:val="en-US"/>
        </w:rPr>
        <w:t xml:space="preserve">, </w:t>
      </w:r>
      <w:r w:rsidR="00AC1062" w:rsidRPr="00AC1062">
        <w:rPr>
          <w:color w:val="000000"/>
          <w:sz w:val="22"/>
          <w:szCs w:val="22"/>
          <w:lang w:val="en-US"/>
        </w:rPr>
        <w:t>S</w:t>
      </w:r>
      <w:r w:rsidR="00AC1062">
        <w:rPr>
          <w:color w:val="000000"/>
          <w:sz w:val="22"/>
          <w:szCs w:val="22"/>
          <w:lang w:val="en-US"/>
        </w:rPr>
        <w:t xml:space="preserve">. </w:t>
      </w:r>
      <w:r w:rsidR="00AC1062" w:rsidRPr="00AC1062">
        <w:rPr>
          <w:color w:val="000000"/>
          <w:sz w:val="22"/>
          <w:szCs w:val="22"/>
          <w:lang w:val="en-US"/>
        </w:rPr>
        <w:t>Sharma, P</w:t>
      </w:r>
      <w:r w:rsidR="00AC1062">
        <w:rPr>
          <w:color w:val="000000"/>
          <w:sz w:val="22"/>
          <w:szCs w:val="22"/>
          <w:lang w:val="en-US"/>
        </w:rPr>
        <w:t>.</w:t>
      </w:r>
      <w:r w:rsidR="00AC1062" w:rsidRPr="00AC1062">
        <w:rPr>
          <w:color w:val="000000"/>
          <w:sz w:val="22"/>
          <w:szCs w:val="22"/>
          <w:lang w:val="en-US"/>
        </w:rPr>
        <w:t xml:space="preserve"> N</w:t>
      </w:r>
      <w:r w:rsidR="00AC1062">
        <w:rPr>
          <w:color w:val="000000"/>
          <w:sz w:val="22"/>
          <w:szCs w:val="22"/>
          <w:lang w:val="en-US"/>
        </w:rPr>
        <w:t>.</w:t>
      </w:r>
      <w:r w:rsidR="00AC1062" w:rsidRPr="00AC1062">
        <w:rPr>
          <w:color w:val="000000"/>
          <w:sz w:val="22"/>
          <w:szCs w:val="22"/>
          <w:lang w:val="en-US"/>
        </w:rPr>
        <w:t xml:space="preserve"> Shanbhag, F</w:t>
      </w:r>
      <w:r w:rsidR="00AC1062">
        <w:rPr>
          <w:color w:val="000000"/>
          <w:sz w:val="22"/>
          <w:szCs w:val="22"/>
          <w:lang w:val="en-US"/>
        </w:rPr>
        <w:t>.</w:t>
      </w:r>
      <w:r w:rsidR="00AC1062" w:rsidRPr="00AC1062">
        <w:rPr>
          <w:color w:val="000000"/>
          <w:sz w:val="22"/>
          <w:szCs w:val="22"/>
          <w:lang w:val="en-US"/>
        </w:rPr>
        <w:t xml:space="preserve"> Orlandi, P</w:t>
      </w:r>
      <w:r w:rsidR="00AC1062">
        <w:rPr>
          <w:color w:val="000000"/>
          <w:sz w:val="22"/>
          <w:szCs w:val="22"/>
          <w:lang w:val="en-US"/>
        </w:rPr>
        <w:t>.</w:t>
      </w:r>
      <w:r w:rsidR="00AC1062" w:rsidRPr="00AC1062">
        <w:rPr>
          <w:color w:val="000000"/>
          <w:sz w:val="22"/>
          <w:szCs w:val="22"/>
          <w:lang w:val="en-US"/>
        </w:rPr>
        <w:t xml:space="preserve"> Manuel, S</w:t>
      </w:r>
      <w:r w:rsidR="00AC1062">
        <w:rPr>
          <w:color w:val="000000"/>
          <w:sz w:val="22"/>
          <w:szCs w:val="22"/>
          <w:lang w:val="en-US"/>
        </w:rPr>
        <w:t>.</w:t>
      </w:r>
      <w:r w:rsidR="00AC1062" w:rsidRPr="00AC1062">
        <w:rPr>
          <w:color w:val="000000"/>
          <w:sz w:val="22"/>
          <w:szCs w:val="22"/>
          <w:lang w:val="en-US"/>
        </w:rPr>
        <w:t xml:space="preserve"> Langridge, D</w:t>
      </w:r>
      <w:r w:rsidR="00AC1062">
        <w:rPr>
          <w:color w:val="000000"/>
          <w:sz w:val="22"/>
          <w:szCs w:val="22"/>
          <w:lang w:val="en-US"/>
        </w:rPr>
        <w:t>.</w:t>
      </w:r>
      <w:r w:rsidR="00AC1062" w:rsidRPr="00AC1062">
        <w:rPr>
          <w:color w:val="000000"/>
          <w:sz w:val="22"/>
          <w:szCs w:val="22"/>
          <w:lang w:val="en-US"/>
        </w:rPr>
        <w:t xml:space="preserve"> </w:t>
      </w:r>
      <w:proofErr w:type="spellStart"/>
      <w:r w:rsidR="00AC1062" w:rsidRPr="00AC1062">
        <w:rPr>
          <w:color w:val="000000"/>
          <w:sz w:val="22"/>
          <w:szCs w:val="22"/>
          <w:lang w:val="en-US"/>
        </w:rPr>
        <w:t>Adroja</w:t>
      </w:r>
      <w:proofErr w:type="spellEnd"/>
      <w:r w:rsidR="00AC1062" w:rsidRPr="00AC1062">
        <w:rPr>
          <w:color w:val="000000"/>
          <w:sz w:val="22"/>
          <w:szCs w:val="22"/>
          <w:lang w:val="en-US"/>
        </w:rPr>
        <w:t>, M</w:t>
      </w:r>
      <w:r w:rsidR="00AC1062">
        <w:rPr>
          <w:color w:val="000000"/>
          <w:sz w:val="22"/>
          <w:szCs w:val="22"/>
          <w:lang w:val="en-US"/>
        </w:rPr>
        <w:t>.</w:t>
      </w:r>
      <w:r w:rsidR="00AC1062" w:rsidRPr="00AC1062">
        <w:rPr>
          <w:color w:val="000000"/>
          <w:sz w:val="22"/>
          <w:szCs w:val="22"/>
          <w:lang w:val="en-US"/>
        </w:rPr>
        <w:t xml:space="preserve"> K</w:t>
      </w:r>
      <w:r w:rsidR="00AC1062">
        <w:rPr>
          <w:color w:val="000000"/>
          <w:sz w:val="22"/>
          <w:szCs w:val="22"/>
          <w:lang w:val="en-US"/>
        </w:rPr>
        <w:t>.</w:t>
      </w:r>
      <w:r w:rsidR="00AC1062" w:rsidRPr="00AC1062">
        <w:rPr>
          <w:color w:val="000000"/>
          <w:sz w:val="22"/>
          <w:szCs w:val="22"/>
          <w:lang w:val="en-US"/>
        </w:rPr>
        <w:t xml:space="preserve"> Sanyal</w:t>
      </w:r>
      <w:r w:rsidR="00AC1062">
        <w:rPr>
          <w:color w:val="000000"/>
          <w:sz w:val="22"/>
          <w:szCs w:val="22"/>
          <w:lang w:val="en-US"/>
        </w:rPr>
        <w:t xml:space="preserve"> and</w:t>
      </w:r>
      <w:r w:rsidR="00AC1062" w:rsidRPr="00AC1062">
        <w:rPr>
          <w:color w:val="000000"/>
          <w:sz w:val="22"/>
          <w:szCs w:val="22"/>
          <w:lang w:val="en-US"/>
        </w:rPr>
        <w:t xml:space="preserve"> A</w:t>
      </w:r>
      <w:r w:rsidR="00AC1062">
        <w:rPr>
          <w:color w:val="000000"/>
          <w:sz w:val="22"/>
          <w:szCs w:val="22"/>
          <w:lang w:val="en-US"/>
        </w:rPr>
        <w:t>.</w:t>
      </w:r>
      <w:r w:rsidR="00AC1062" w:rsidRPr="00AC1062">
        <w:rPr>
          <w:color w:val="000000"/>
          <w:sz w:val="22"/>
          <w:szCs w:val="22"/>
          <w:lang w:val="en-US"/>
        </w:rPr>
        <w:t xml:space="preserve"> Sundaresan</w:t>
      </w:r>
      <w:r w:rsidRPr="00DE05B7">
        <w:rPr>
          <w:color w:val="000000"/>
          <w:sz w:val="22"/>
          <w:szCs w:val="22"/>
          <w:lang w:val="en-US"/>
        </w:rPr>
        <w:t xml:space="preserve">, </w:t>
      </w:r>
      <w:r w:rsidR="00AC1062" w:rsidRPr="00AC1062">
        <w:rPr>
          <w:color w:val="000000"/>
          <w:sz w:val="22"/>
          <w:szCs w:val="22"/>
          <w:lang w:val="en-US"/>
        </w:rPr>
        <w:t>Inorganic Chemistry</w:t>
      </w:r>
      <w:r w:rsidR="00AC1062">
        <w:rPr>
          <w:color w:val="000000"/>
          <w:sz w:val="22"/>
          <w:szCs w:val="22"/>
          <w:lang w:val="en-US"/>
        </w:rPr>
        <w:t xml:space="preserve"> 60</w:t>
      </w:r>
      <w:r w:rsidRPr="00DE05B7">
        <w:rPr>
          <w:color w:val="000000"/>
          <w:sz w:val="22"/>
          <w:szCs w:val="22"/>
          <w:lang w:val="en-US"/>
        </w:rPr>
        <w:t>, 2</w:t>
      </w:r>
      <w:r w:rsidR="00AC1062">
        <w:rPr>
          <w:color w:val="000000"/>
          <w:sz w:val="22"/>
          <w:szCs w:val="22"/>
          <w:lang w:val="en-US"/>
        </w:rPr>
        <w:t>1</w:t>
      </w:r>
      <w:r w:rsidRPr="00DE05B7">
        <w:rPr>
          <w:color w:val="000000"/>
          <w:sz w:val="22"/>
          <w:szCs w:val="22"/>
          <w:lang w:val="en-US"/>
        </w:rPr>
        <w:t>9</w:t>
      </w:r>
      <w:r w:rsidR="00AC1062">
        <w:rPr>
          <w:color w:val="000000"/>
          <w:sz w:val="22"/>
          <w:szCs w:val="22"/>
          <w:lang w:val="en-US"/>
        </w:rPr>
        <w:t>5</w:t>
      </w:r>
      <w:r w:rsidRPr="00DE05B7">
        <w:rPr>
          <w:color w:val="000000"/>
          <w:sz w:val="22"/>
          <w:szCs w:val="22"/>
          <w:lang w:val="en-US"/>
        </w:rPr>
        <w:t xml:space="preserve"> (2021).</w:t>
      </w:r>
    </w:p>
    <w:p w14:paraId="1AD1DA0C" w14:textId="77777777" w:rsidR="00DE05B7" w:rsidRDefault="00DE05B7" w:rsidP="00C036D5">
      <w:pPr>
        <w:spacing w:after="217" w:line="246" w:lineRule="auto"/>
        <w:ind w:right="4"/>
        <w:rPr>
          <w:color w:val="000000"/>
          <w:sz w:val="22"/>
          <w:szCs w:val="22"/>
          <w:lang w:val="en-US"/>
        </w:rPr>
      </w:pPr>
      <w:r w:rsidRPr="00DE05B7">
        <w:rPr>
          <w:color w:val="000000"/>
          <w:sz w:val="22"/>
          <w:szCs w:val="22"/>
          <w:lang w:val="en-US"/>
        </w:rPr>
        <w:t>14</w:t>
      </w:r>
      <w:r w:rsidR="00105F9E">
        <w:rPr>
          <w:color w:val="000000"/>
          <w:sz w:val="22"/>
          <w:szCs w:val="22"/>
          <w:lang w:val="en-US"/>
        </w:rPr>
        <w:t>0</w:t>
      </w:r>
      <w:r w:rsidRPr="00DE05B7">
        <w:rPr>
          <w:color w:val="000000"/>
          <w:sz w:val="22"/>
          <w:szCs w:val="22"/>
          <w:lang w:val="en-US"/>
        </w:rPr>
        <w:t>. X-ray-based techniques to study the nano–bio interface</w:t>
      </w:r>
      <w:r w:rsidR="00CF0FCF">
        <w:rPr>
          <w:color w:val="000000"/>
          <w:sz w:val="22"/>
          <w:szCs w:val="22"/>
          <w:lang w:val="en-US"/>
        </w:rPr>
        <w:t xml:space="preserve"> (</w:t>
      </w:r>
      <w:r w:rsidR="00A64EF0">
        <w:rPr>
          <w:color w:val="000000"/>
          <w:sz w:val="22"/>
          <w:szCs w:val="22"/>
          <w:lang w:val="en-US"/>
        </w:rPr>
        <w:t xml:space="preserve">INVITED </w:t>
      </w:r>
      <w:r w:rsidR="00CF0FCF">
        <w:rPr>
          <w:color w:val="000000"/>
          <w:sz w:val="22"/>
          <w:szCs w:val="22"/>
          <w:lang w:val="en-US"/>
        </w:rPr>
        <w:t>REVIEW)</w:t>
      </w:r>
      <w:r w:rsidRPr="00DE05B7">
        <w:rPr>
          <w:color w:val="000000"/>
          <w:sz w:val="22"/>
          <w:szCs w:val="22"/>
          <w:lang w:val="en-US"/>
        </w:rPr>
        <w:t>, C</w:t>
      </w:r>
      <w:r>
        <w:rPr>
          <w:color w:val="000000"/>
          <w:sz w:val="22"/>
          <w:szCs w:val="22"/>
          <w:lang w:val="en-US"/>
        </w:rPr>
        <w:t>.</w:t>
      </w:r>
      <w:r w:rsidRPr="00DE05B7">
        <w:rPr>
          <w:color w:val="000000"/>
          <w:sz w:val="22"/>
          <w:szCs w:val="22"/>
          <w:lang w:val="en-US"/>
        </w:rPr>
        <w:t xml:space="preserve"> Sanchez-Cano, R</w:t>
      </w:r>
      <w:r>
        <w:rPr>
          <w:color w:val="000000"/>
          <w:sz w:val="22"/>
          <w:szCs w:val="22"/>
          <w:lang w:val="en-US"/>
        </w:rPr>
        <w:t>.</w:t>
      </w:r>
      <w:r w:rsidRPr="00DE05B7">
        <w:rPr>
          <w:color w:val="000000"/>
          <w:sz w:val="22"/>
          <w:szCs w:val="22"/>
          <w:lang w:val="en-US"/>
        </w:rPr>
        <w:t>A</w:t>
      </w:r>
      <w:r>
        <w:rPr>
          <w:color w:val="000000"/>
          <w:sz w:val="22"/>
          <w:szCs w:val="22"/>
          <w:lang w:val="en-US"/>
        </w:rPr>
        <w:t>.</w:t>
      </w:r>
      <w:r w:rsidRPr="00DE05B7">
        <w:rPr>
          <w:color w:val="000000"/>
          <w:sz w:val="22"/>
          <w:szCs w:val="22"/>
          <w:lang w:val="en-US"/>
        </w:rPr>
        <w:t xml:space="preserve"> Alvarez-Puebla, J</w:t>
      </w:r>
      <w:r>
        <w:rPr>
          <w:color w:val="000000"/>
          <w:sz w:val="22"/>
          <w:szCs w:val="22"/>
          <w:lang w:val="en-US"/>
        </w:rPr>
        <w:t>.</w:t>
      </w:r>
      <w:r w:rsidRPr="00DE05B7">
        <w:rPr>
          <w:color w:val="000000"/>
          <w:sz w:val="22"/>
          <w:szCs w:val="22"/>
          <w:lang w:val="en-US"/>
        </w:rPr>
        <w:t xml:space="preserve"> M</w:t>
      </w:r>
      <w:r>
        <w:rPr>
          <w:color w:val="000000"/>
          <w:sz w:val="22"/>
          <w:szCs w:val="22"/>
          <w:lang w:val="en-US"/>
        </w:rPr>
        <w:t>.</w:t>
      </w:r>
      <w:r w:rsidRPr="00DE05B7">
        <w:rPr>
          <w:color w:val="000000"/>
          <w:sz w:val="22"/>
          <w:szCs w:val="22"/>
          <w:lang w:val="en-US"/>
        </w:rPr>
        <w:t xml:space="preserve"> Abendroth, T</w:t>
      </w:r>
      <w:r>
        <w:rPr>
          <w:color w:val="000000"/>
          <w:sz w:val="22"/>
          <w:szCs w:val="22"/>
          <w:lang w:val="en-US"/>
        </w:rPr>
        <w:t>.</w:t>
      </w:r>
      <w:r w:rsidRPr="00DE05B7">
        <w:rPr>
          <w:color w:val="000000"/>
          <w:sz w:val="22"/>
          <w:szCs w:val="22"/>
          <w:lang w:val="en-US"/>
        </w:rPr>
        <w:t xml:space="preserve"> Beck, R</w:t>
      </w:r>
      <w:r>
        <w:rPr>
          <w:color w:val="000000"/>
          <w:sz w:val="22"/>
          <w:szCs w:val="22"/>
          <w:lang w:val="en-US"/>
        </w:rPr>
        <w:t>.</w:t>
      </w:r>
      <w:r w:rsidRPr="00DE05B7">
        <w:rPr>
          <w:color w:val="000000"/>
          <w:sz w:val="22"/>
          <w:szCs w:val="22"/>
          <w:lang w:val="en-US"/>
        </w:rPr>
        <w:t xml:space="preserve"> Blick, Y</w:t>
      </w:r>
      <w:r>
        <w:rPr>
          <w:color w:val="000000"/>
          <w:sz w:val="22"/>
          <w:szCs w:val="22"/>
          <w:lang w:val="en-US"/>
        </w:rPr>
        <w:t>.</w:t>
      </w:r>
      <w:r w:rsidRPr="00DE05B7">
        <w:rPr>
          <w:color w:val="000000"/>
          <w:sz w:val="22"/>
          <w:szCs w:val="22"/>
          <w:lang w:val="en-US"/>
        </w:rPr>
        <w:t xml:space="preserve"> Cao, F</w:t>
      </w:r>
      <w:r>
        <w:rPr>
          <w:color w:val="000000"/>
          <w:sz w:val="22"/>
          <w:szCs w:val="22"/>
          <w:lang w:val="en-US"/>
        </w:rPr>
        <w:t>.</w:t>
      </w:r>
      <w:r w:rsidRPr="00DE05B7">
        <w:rPr>
          <w:color w:val="000000"/>
          <w:sz w:val="22"/>
          <w:szCs w:val="22"/>
          <w:lang w:val="en-US"/>
        </w:rPr>
        <w:t xml:space="preserve"> Caruso, I</w:t>
      </w:r>
      <w:r>
        <w:rPr>
          <w:color w:val="000000"/>
          <w:sz w:val="22"/>
          <w:szCs w:val="22"/>
          <w:lang w:val="en-US"/>
        </w:rPr>
        <w:t>.</w:t>
      </w:r>
      <w:r w:rsidRPr="00DE05B7">
        <w:rPr>
          <w:color w:val="000000"/>
          <w:sz w:val="22"/>
          <w:szCs w:val="22"/>
          <w:lang w:val="en-US"/>
        </w:rPr>
        <w:t xml:space="preserve"> Chakraborty, H</w:t>
      </w:r>
      <w:r>
        <w:rPr>
          <w:color w:val="000000"/>
          <w:sz w:val="22"/>
          <w:szCs w:val="22"/>
          <w:lang w:val="en-US"/>
        </w:rPr>
        <w:t>.</w:t>
      </w:r>
      <w:r w:rsidRPr="00DE05B7">
        <w:rPr>
          <w:color w:val="000000"/>
          <w:sz w:val="22"/>
          <w:szCs w:val="22"/>
          <w:lang w:val="en-US"/>
        </w:rPr>
        <w:t xml:space="preserve"> N</w:t>
      </w:r>
      <w:r>
        <w:rPr>
          <w:color w:val="000000"/>
          <w:sz w:val="22"/>
          <w:szCs w:val="22"/>
          <w:lang w:val="en-US"/>
        </w:rPr>
        <w:t>.</w:t>
      </w:r>
      <w:r w:rsidRPr="00DE05B7">
        <w:rPr>
          <w:color w:val="000000"/>
          <w:sz w:val="22"/>
          <w:szCs w:val="22"/>
          <w:lang w:val="en-US"/>
        </w:rPr>
        <w:t xml:space="preserve"> Chapman, C</w:t>
      </w:r>
      <w:r>
        <w:rPr>
          <w:color w:val="000000"/>
          <w:sz w:val="22"/>
          <w:szCs w:val="22"/>
          <w:lang w:val="en-US"/>
        </w:rPr>
        <w:t>.</w:t>
      </w:r>
      <w:r w:rsidRPr="00DE05B7">
        <w:rPr>
          <w:color w:val="000000"/>
          <w:sz w:val="22"/>
          <w:szCs w:val="22"/>
          <w:lang w:val="en-US"/>
        </w:rPr>
        <w:t xml:space="preserve"> Chen, B</w:t>
      </w:r>
      <w:r>
        <w:rPr>
          <w:color w:val="000000"/>
          <w:sz w:val="22"/>
          <w:szCs w:val="22"/>
          <w:lang w:val="en-US"/>
        </w:rPr>
        <w:t>.</w:t>
      </w:r>
      <w:r w:rsidRPr="00DE05B7">
        <w:rPr>
          <w:color w:val="000000"/>
          <w:sz w:val="22"/>
          <w:szCs w:val="22"/>
          <w:lang w:val="en-US"/>
        </w:rPr>
        <w:t xml:space="preserve"> E</w:t>
      </w:r>
      <w:r>
        <w:rPr>
          <w:color w:val="000000"/>
          <w:sz w:val="22"/>
          <w:szCs w:val="22"/>
          <w:lang w:val="en-US"/>
        </w:rPr>
        <w:t>.</w:t>
      </w:r>
      <w:r w:rsidRPr="00DE05B7">
        <w:rPr>
          <w:color w:val="000000"/>
          <w:sz w:val="22"/>
          <w:szCs w:val="22"/>
          <w:lang w:val="en-US"/>
        </w:rPr>
        <w:t xml:space="preserve"> Cohen, A</w:t>
      </w:r>
      <w:r>
        <w:rPr>
          <w:color w:val="000000"/>
          <w:sz w:val="22"/>
          <w:szCs w:val="22"/>
          <w:lang w:val="en-US"/>
        </w:rPr>
        <w:t>.</w:t>
      </w:r>
      <w:r w:rsidRPr="00DE05B7">
        <w:rPr>
          <w:color w:val="000000"/>
          <w:sz w:val="22"/>
          <w:szCs w:val="22"/>
          <w:lang w:val="en-US"/>
        </w:rPr>
        <w:t xml:space="preserve"> Conceição, D</w:t>
      </w:r>
      <w:r>
        <w:rPr>
          <w:color w:val="000000"/>
          <w:sz w:val="22"/>
          <w:szCs w:val="22"/>
          <w:lang w:val="en-US"/>
        </w:rPr>
        <w:t>.</w:t>
      </w:r>
      <w:r w:rsidRPr="00DE05B7">
        <w:rPr>
          <w:color w:val="000000"/>
          <w:sz w:val="22"/>
          <w:szCs w:val="22"/>
          <w:lang w:val="en-US"/>
        </w:rPr>
        <w:t xml:space="preserve"> P</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Cormode</w:t>
      </w:r>
      <w:proofErr w:type="spellEnd"/>
      <w:r w:rsidRPr="00DE05B7">
        <w:rPr>
          <w:color w:val="000000"/>
          <w:sz w:val="22"/>
          <w:szCs w:val="22"/>
          <w:lang w:val="en-US"/>
        </w:rPr>
        <w:t>, D</w:t>
      </w:r>
      <w:r>
        <w:rPr>
          <w:color w:val="000000"/>
          <w:sz w:val="22"/>
          <w:szCs w:val="22"/>
          <w:lang w:val="en-US"/>
        </w:rPr>
        <w:t>.</w:t>
      </w:r>
      <w:r w:rsidRPr="00DE05B7">
        <w:rPr>
          <w:color w:val="000000"/>
          <w:sz w:val="22"/>
          <w:szCs w:val="22"/>
          <w:lang w:val="en-US"/>
        </w:rPr>
        <w:t xml:space="preserve"> Cui, K</w:t>
      </w:r>
      <w:r>
        <w:rPr>
          <w:color w:val="000000"/>
          <w:sz w:val="22"/>
          <w:szCs w:val="22"/>
          <w:lang w:val="en-US"/>
        </w:rPr>
        <w:t>.</w:t>
      </w:r>
      <w:r w:rsidRPr="00DE05B7">
        <w:rPr>
          <w:color w:val="000000"/>
          <w:sz w:val="22"/>
          <w:szCs w:val="22"/>
          <w:lang w:val="en-US"/>
        </w:rPr>
        <w:t xml:space="preserve"> A</w:t>
      </w:r>
      <w:r>
        <w:rPr>
          <w:color w:val="000000"/>
          <w:sz w:val="22"/>
          <w:szCs w:val="22"/>
          <w:lang w:val="en-US"/>
        </w:rPr>
        <w:t>.</w:t>
      </w:r>
      <w:r w:rsidRPr="00DE05B7">
        <w:rPr>
          <w:color w:val="000000"/>
          <w:sz w:val="22"/>
          <w:szCs w:val="22"/>
          <w:lang w:val="en-US"/>
        </w:rPr>
        <w:t xml:space="preserve"> Dawson, G</w:t>
      </w:r>
      <w:r>
        <w:rPr>
          <w:color w:val="000000"/>
          <w:sz w:val="22"/>
          <w:szCs w:val="22"/>
          <w:lang w:val="en-US"/>
        </w:rPr>
        <w:t>.</w:t>
      </w:r>
      <w:r w:rsidRPr="00DE05B7">
        <w:rPr>
          <w:color w:val="000000"/>
          <w:sz w:val="22"/>
          <w:szCs w:val="22"/>
          <w:lang w:val="en-US"/>
        </w:rPr>
        <w:t xml:space="preserve"> Falkenberg, C</w:t>
      </w:r>
      <w:r>
        <w:rPr>
          <w:color w:val="000000"/>
          <w:sz w:val="22"/>
          <w:szCs w:val="22"/>
          <w:lang w:val="en-US"/>
        </w:rPr>
        <w:t>.</w:t>
      </w:r>
      <w:r w:rsidRPr="00DE05B7">
        <w:rPr>
          <w:color w:val="000000"/>
          <w:sz w:val="22"/>
          <w:szCs w:val="22"/>
          <w:lang w:val="en-US"/>
        </w:rPr>
        <w:t xml:space="preserve"> Fan, N</w:t>
      </w:r>
      <w:r>
        <w:rPr>
          <w:color w:val="000000"/>
          <w:sz w:val="22"/>
          <w:szCs w:val="22"/>
          <w:lang w:val="en-US"/>
        </w:rPr>
        <w:t>.</w:t>
      </w:r>
      <w:r w:rsidRPr="00DE05B7">
        <w:rPr>
          <w:color w:val="000000"/>
          <w:sz w:val="22"/>
          <w:szCs w:val="22"/>
          <w:lang w:val="en-US"/>
        </w:rPr>
        <w:t xml:space="preserve"> Feliu, M</w:t>
      </w:r>
      <w:r>
        <w:rPr>
          <w:color w:val="000000"/>
          <w:sz w:val="22"/>
          <w:szCs w:val="22"/>
          <w:lang w:val="en-US"/>
        </w:rPr>
        <w:t>.</w:t>
      </w:r>
      <w:r w:rsidRPr="00DE05B7">
        <w:rPr>
          <w:color w:val="000000"/>
          <w:sz w:val="22"/>
          <w:szCs w:val="22"/>
          <w:lang w:val="en-US"/>
        </w:rPr>
        <w:t xml:space="preserve"> Gao, E</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Gargioni</w:t>
      </w:r>
      <w:proofErr w:type="spellEnd"/>
      <w:r w:rsidRPr="00DE05B7">
        <w:rPr>
          <w:color w:val="000000"/>
          <w:sz w:val="22"/>
          <w:szCs w:val="22"/>
          <w:lang w:val="en-US"/>
        </w:rPr>
        <w:t>, C</w:t>
      </w:r>
      <w:r>
        <w:rPr>
          <w:color w:val="000000"/>
          <w:sz w:val="22"/>
          <w:szCs w:val="22"/>
          <w:lang w:val="en-US"/>
        </w:rPr>
        <w:t xml:space="preserve">. </w:t>
      </w:r>
      <w:r w:rsidRPr="00DE05B7">
        <w:rPr>
          <w:color w:val="000000"/>
          <w:sz w:val="22"/>
          <w:szCs w:val="22"/>
          <w:lang w:val="en-US"/>
        </w:rPr>
        <w:t>C</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Glüer</w:t>
      </w:r>
      <w:proofErr w:type="spellEnd"/>
      <w:r w:rsidRPr="00DE05B7">
        <w:rPr>
          <w:color w:val="000000"/>
          <w:sz w:val="22"/>
          <w:szCs w:val="22"/>
          <w:lang w:val="en-US"/>
        </w:rPr>
        <w:t>, F</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Grüner</w:t>
      </w:r>
      <w:proofErr w:type="spellEnd"/>
      <w:r w:rsidRPr="00DE05B7">
        <w:rPr>
          <w:color w:val="000000"/>
          <w:sz w:val="22"/>
          <w:szCs w:val="22"/>
          <w:lang w:val="en-US"/>
        </w:rPr>
        <w:t>, M</w:t>
      </w:r>
      <w:r>
        <w:rPr>
          <w:color w:val="000000"/>
          <w:sz w:val="22"/>
          <w:szCs w:val="22"/>
          <w:lang w:val="en-US"/>
        </w:rPr>
        <w:t>.</w:t>
      </w:r>
      <w:r w:rsidRPr="00DE05B7">
        <w:rPr>
          <w:color w:val="000000"/>
          <w:sz w:val="22"/>
          <w:szCs w:val="22"/>
          <w:lang w:val="en-US"/>
        </w:rPr>
        <w:t xml:space="preserve"> Hassan, </w:t>
      </w:r>
      <w:r>
        <w:rPr>
          <w:color w:val="000000"/>
          <w:sz w:val="22"/>
          <w:szCs w:val="22"/>
          <w:lang w:val="en-US"/>
        </w:rPr>
        <w:t>Y.</w:t>
      </w:r>
      <w:r w:rsidRPr="00DE05B7">
        <w:rPr>
          <w:color w:val="000000"/>
          <w:sz w:val="22"/>
          <w:szCs w:val="22"/>
          <w:lang w:val="en-US"/>
        </w:rPr>
        <w:t xml:space="preserve"> Hu, Y</w:t>
      </w:r>
      <w:r>
        <w:rPr>
          <w:color w:val="000000"/>
          <w:sz w:val="22"/>
          <w:szCs w:val="22"/>
          <w:lang w:val="en-US"/>
        </w:rPr>
        <w:t>.</w:t>
      </w:r>
      <w:r w:rsidRPr="00DE05B7">
        <w:rPr>
          <w:color w:val="000000"/>
          <w:sz w:val="22"/>
          <w:szCs w:val="22"/>
          <w:lang w:val="en-US"/>
        </w:rPr>
        <w:t xml:space="preserve"> Huang, S</w:t>
      </w:r>
      <w:r>
        <w:rPr>
          <w:color w:val="000000"/>
          <w:sz w:val="22"/>
          <w:szCs w:val="22"/>
          <w:lang w:val="en-US"/>
        </w:rPr>
        <w:t>.</w:t>
      </w:r>
      <w:r w:rsidRPr="00DE05B7">
        <w:rPr>
          <w:color w:val="000000"/>
          <w:sz w:val="22"/>
          <w:szCs w:val="22"/>
          <w:lang w:val="en-US"/>
        </w:rPr>
        <w:t xml:space="preserve"> Huber, N</w:t>
      </w:r>
      <w:r>
        <w:rPr>
          <w:color w:val="000000"/>
          <w:sz w:val="22"/>
          <w:szCs w:val="22"/>
          <w:lang w:val="en-US"/>
        </w:rPr>
        <w:t>.</w:t>
      </w:r>
      <w:r w:rsidRPr="00DE05B7">
        <w:rPr>
          <w:color w:val="000000"/>
          <w:sz w:val="22"/>
          <w:szCs w:val="22"/>
          <w:lang w:val="en-US"/>
        </w:rPr>
        <w:t xml:space="preserve"> Huse, Y</w:t>
      </w:r>
      <w:r>
        <w:rPr>
          <w:color w:val="000000"/>
          <w:sz w:val="22"/>
          <w:szCs w:val="22"/>
          <w:lang w:val="en-US"/>
        </w:rPr>
        <w:t>.</w:t>
      </w:r>
      <w:r w:rsidRPr="00DE05B7">
        <w:rPr>
          <w:color w:val="000000"/>
          <w:sz w:val="22"/>
          <w:szCs w:val="22"/>
          <w:lang w:val="en-US"/>
        </w:rPr>
        <w:t xml:space="preserve"> Kang, A</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Khademhosseini</w:t>
      </w:r>
      <w:proofErr w:type="spellEnd"/>
      <w:r w:rsidRPr="00DE05B7">
        <w:rPr>
          <w:color w:val="000000"/>
          <w:sz w:val="22"/>
          <w:szCs w:val="22"/>
          <w:lang w:val="en-US"/>
        </w:rPr>
        <w:t>, T</w:t>
      </w:r>
      <w:r>
        <w:rPr>
          <w:color w:val="000000"/>
          <w:sz w:val="22"/>
          <w:szCs w:val="22"/>
          <w:lang w:val="en-US"/>
        </w:rPr>
        <w:t>.</w:t>
      </w:r>
      <w:r w:rsidRPr="00DE05B7">
        <w:rPr>
          <w:color w:val="000000"/>
          <w:sz w:val="22"/>
          <w:szCs w:val="22"/>
          <w:lang w:val="en-US"/>
        </w:rPr>
        <w:t xml:space="preserve"> F</w:t>
      </w:r>
      <w:r>
        <w:rPr>
          <w:color w:val="000000"/>
          <w:sz w:val="22"/>
          <w:szCs w:val="22"/>
          <w:lang w:val="en-US"/>
        </w:rPr>
        <w:t>.</w:t>
      </w:r>
      <w:r w:rsidRPr="00DE05B7">
        <w:rPr>
          <w:color w:val="000000"/>
          <w:sz w:val="22"/>
          <w:szCs w:val="22"/>
          <w:lang w:val="en-US"/>
        </w:rPr>
        <w:t xml:space="preserve"> Keller, C</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Körnig</w:t>
      </w:r>
      <w:proofErr w:type="spellEnd"/>
      <w:r w:rsidRPr="00DE05B7">
        <w:rPr>
          <w:color w:val="000000"/>
          <w:sz w:val="22"/>
          <w:szCs w:val="22"/>
          <w:lang w:val="en-US"/>
        </w:rPr>
        <w:t>, N</w:t>
      </w:r>
      <w:r>
        <w:rPr>
          <w:color w:val="000000"/>
          <w:sz w:val="22"/>
          <w:szCs w:val="22"/>
          <w:lang w:val="en-US"/>
        </w:rPr>
        <w:t>.</w:t>
      </w:r>
      <w:r w:rsidRPr="00DE05B7">
        <w:rPr>
          <w:color w:val="000000"/>
          <w:sz w:val="22"/>
          <w:szCs w:val="22"/>
          <w:lang w:val="en-US"/>
        </w:rPr>
        <w:t xml:space="preserve"> A</w:t>
      </w:r>
      <w:r>
        <w:rPr>
          <w:color w:val="000000"/>
          <w:sz w:val="22"/>
          <w:szCs w:val="22"/>
          <w:lang w:val="en-US"/>
        </w:rPr>
        <w:t>.</w:t>
      </w:r>
      <w:r w:rsidRPr="00DE05B7">
        <w:rPr>
          <w:color w:val="000000"/>
          <w:sz w:val="22"/>
          <w:szCs w:val="22"/>
          <w:lang w:val="en-US"/>
        </w:rPr>
        <w:t xml:space="preserve"> Kotov, D</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Koziej</w:t>
      </w:r>
      <w:proofErr w:type="spellEnd"/>
      <w:r w:rsidRPr="00DE05B7">
        <w:rPr>
          <w:color w:val="000000"/>
          <w:sz w:val="22"/>
          <w:szCs w:val="22"/>
          <w:lang w:val="en-US"/>
        </w:rPr>
        <w:t>, X</w:t>
      </w:r>
      <w:r>
        <w:rPr>
          <w:color w:val="000000"/>
          <w:sz w:val="22"/>
          <w:szCs w:val="22"/>
          <w:lang w:val="en-US"/>
        </w:rPr>
        <w:t xml:space="preserve">. </w:t>
      </w:r>
      <w:r w:rsidRPr="00DE05B7">
        <w:rPr>
          <w:color w:val="000000"/>
          <w:sz w:val="22"/>
          <w:szCs w:val="22"/>
          <w:lang w:val="en-US"/>
        </w:rPr>
        <w:t>J</w:t>
      </w:r>
      <w:r>
        <w:rPr>
          <w:color w:val="000000"/>
          <w:sz w:val="22"/>
          <w:szCs w:val="22"/>
          <w:lang w:val="en-US"/>
        </w:rPr>
        <w:t>.</w:t>
      </w:r>
      <w:r w:rsidRPr="00DE05B7">
        <w:rPr>
          <w:color w:val="000000"/>
          <w:sz w:val="22"/>
          <w:szCs w:val="22"/>
          <w:lang w:val="en-US"/>
        </w:rPr>
        <w:t xml:space="preserve"> Liang, B</w:t>
      </w:r>
      <w:r>
        <w:rPr>
          <w:color w:val="000000"/>
          <w:sz w:val="22"/>
          <w:szCs w:val="22"/>
          <w:lang w:val="en-US"/>
        </w:rPr>
        <w:t>.</w:t>
      </w:r>
      <w:r w:rsidRPr="00DE05B7">
        <w:rPr>
          <w:color w:val="000000"/>
          <w:sz w:val="22"/>
          <w:szCs w:val="22"/>
          <w:lang w:val="en-US"/>
        </w:rPr>
        <w:t xml:space="preserve"> Liu, S</w:t>
      </w:r>
      <w:r>
        <w:rPr>
          <w:color w:val="000000"/>
          <w:sz w:val="22"/>
          <w:szCs w:val="22"/>
          <w:lang w:val="en-US"/>
        </w:rPr>
        <w:t>.</w:t>
      </w:r>
      <w:r w:rsidRPr="00DE05B7">
        <w:rPr>
          <w:color w:val="000000"/>
          <w:sz w:val="22"/>
          <w:szCs w:val="22"/>
          <w:lang w:val="en-US"/>
        </w:rPr>
        <w:t xml:space="preserve"> Liu, Y</w:t>
      </w:r>
      <w:r>
        <w:rPr>
          <w:color w:val="000000"/>
          <w:sz w:val="22"/>
          <w:szCs w:val="22"/>
          <w:lang w:val="en-US"/>
        </w:rPr>
        <w:t>.</w:t>
      </w:r>
      <w:r w:rsidRPr="00DE05B7">
        <w:rPr>
          <w:color w:val="000000"/>
          <w:sz w:val="22"/>
          <w:szCs w:val="22"/>
          <w:lang w:val="en-US"/>
        </w:rPr>
        <w:t xml:space="preserve"> Liu, Z</w:t>
      </w:r>
      <w:r>
        <w:rPr>
          <w:color w:val="000000"/>
          <w:sz w:val="22"/>
          <w:szCs w:val="22"/>
          <w:lang w:val="en-US"/>
        </w:rPr>
        <w:t>.</w:t>
      </w:r>
      <w:r w:rsidRPr="00DE05B7">
        <w:rPr>
          <w:color w:val="000000"/>
          <w:sz w:val="22"/>
          <w:szCs w:val="22"/>
          <w:lang w:val="en-US"/>
        </w:rPr>
        <w:t xml:space="preserve"> Liu, L</w:t>
      </w:r>
      <w:r>
        <w:rPr>
          <w:color w:val="000000"/>
          <w:sz w:val="22"/>
          <w:szCs w:val="22"/>
          <w:lang w:val="en-US"/>
        </w:rPr>
        <w:t>.</w:t>
      </w:r>
      <w:r w:rsidRPr="00DE05B7">
        <w:rPr>
          <w:color w:val="000000"/>
          <w:sz w:val="22"/>
          <w:szCs w:val="22"/>
          <w:lang w:val="en-US"/>
        </w:rPr>
        <w:t xml:space="preserve"> M</w:t>
      </w:r>
      <w:r>
        <w:rPr>
          <w:color w:val="000000"/>
          <w:sz w:val="22"/>
          <w:szCs w:val="22"/>
          <w:lang w:val="en-US"/>
        </w:rPr>
        <w:t>.</w:t>
      </w:r>
      <w:r w:rsidRPr="00DE05B7">
        <w:rPr>
          <w:color w:val="000000"/>
          <w:sz w:val="22"/>
          <w:szCs w:val="22"/>
          <w:lang w:val="en-US"/>
        </w:rPr>
        <w:t xml:space="preserve"> Liz-</w:t>
      </w:r>
      <w:proofErr w:type="spellStart"/>
      <w:r w:rsidRPr="00DE05B7">
        <w:rPr>
          <w:color w:val="000000"/>
          <w:sz w:val="22"/>
          <w:szCs w:val="22"/>
          <w:lang w:val="en-US"/>
        </w:rPr>
        <w:t>Marzán</w:t>
      </w:r>
      <w:proofErr w:type="spellEnd"/>
      <w:r w:rsidRPr="00DE05B7">
        <w:rPr>
          <w:color w:val="000000"/>
          <w:sz w:val="22"/>
          <w:szCs w:val="22"/>
          <w:lang w:val="en-US"/>
        </w:rPr>
        <w:t>, X</w:t>
      </w:r>
      <w:r>
        <w:rPr>
          <w:color w:val="000000"/>
          <w:sz w:val="22"/>
          <w:szCs w:val="22"/>
          <w:lang w:val="en-US"/>
        </w:rPr>
        <w:t>.</w:t>
      </w:r>
      <w:r w:rsidRPr="00DE05B7">
        <w:rPr>
          <w:color w:val="000000"/>
          <w:sz w:val="22"/>
          <w:szCs w:val="22"/>
          <w:lang w:val="en-US"/>
        </w:rPr>
        <w:t xml:space="preserve"> Ma, A</w:t>
      </w:r>
      <w:r>
        <w:rPr>
          <w:color w:val="000000"/>
          <w:sz w:val="22"/>
          <w:szCs w:val="22"/>
          <w:lang w:val="en-US"/>
        </w:rPr>
        <w:t>.</w:t>
      </w:r>
      <w:r w:rsidRPr="00DE05B7">
        <w:rPr>
          <w:color w:val="000000"/>
          <w:sz w:val="22"/>
          <w:szCs w:val="22"/>
          <w:lang w:val="en-US"/>
        </w:rPr>
        <w:t xml:space="preserve"> Machicote, W</w:t>
      </w:r>
      <w:r>
        <w:rPr>
          <w:color w:val="000000"/>
          <w:sz w:val="22"/>
          <w:szCs w:val="22"/>
          <w:lang w:val="en-US"/>
        </w:rPr>
        <w:t>.</w:t>
      </w:r>
      <w:r w:rsidRPr="00DE05B7">
        <w:rPr>
          <w:color w:val="000000"/>
          <w:sz w:val="22"/>
          <w:szCs w:val="22"/>
          <w:lang w:val="en-US"/>
        </w:rPr>
        <w:t xml:space="preserve"> Maison, A</w:t>
      </w:r>
      <w:r>
        <w:rPr>
          <w:color w:val="000000"/>
          <w:sz w:val="22"/>
          <w:szCs w:val="22"/>
          <w:lang w:val="en-US"/>
        </w:rPr>
        <w:t>.</w:t>
      </w:r>
      <w:r w:rsidRPr="00DE05B7">
        <w:rPr>
          <w:color w:val="000000"/>
          <w:sz w:val="22"/>
          <w:szCs w:val="22"/>
          <w:lang w:val="en-US"/>
        </w:rPr>
        <w:t xml:space="preserve"> P</w:t>
      </w:r>
      <w:r>
        <w:rPr>
          <w:color w:val="000000"/>
          <w:sz w:val="22"/>
          <w:szCs w:val="22"/>
          <w:lang w:val="en-US"/>
        </w:rPr>
        <w:t>.</w:t>
      </w:r>
      <w:r w:rsidRPr="00DE05B7">
        <w:rPr>
          <w:color w:val="000000"/>
          <w:sz w:val="22"/>
          <w:szCs w:val="22"/>
          <w:lang w:val="en-US"/>
        </w:rPr>
        <w:t xml:space="preserve"> Mancuso, S</w:t>
      </w:r>
      <w:r>
        <w:rPr>
          <w:color w:val="000000"/>
          <w:sz w:val="22"/>
          <w:szCs w:val="22"/>
          <w:lang w:val="en-US"/>
        </w:rPr>
        <w:t>.</w:t>
      </w:r>
      <w:r w:rsidRPr="00DE05B7">
        <w:rPr>
          <w:color w:val="000000"/>
          <w:sz w:val="22"/>
          <w:szCs w:val="22"/>
          <w:lang w:val="en-US"/>
        </w:rPr>
        <w:t xml:space="preserve"> Megahed, B</w:t>
      </w:r>
      <w:r>
        <w:rPr>
          <w:color w:val="000000"/>
          <w:sz w:val="22"/>
          <w:szCs w:val="22"/>
          <w:lang w:val="en-US"/>
        </w:rPr>
        <w:t>.</w:t>
      </w:r>
      <w:r w:rsidRPr="00DE05B7">
        <w:rPr>
          <w:color w:val="000000"/>
          <w:sz w:val="22"/>
          <w:szCs w:val="22"/>
          <w:lang w:val="en-US"/>
        </w:rPr>
        <w:t xml:space="preserve"> Nickel, F</w:t>
      </w:r>
      <w:r>
        <w:rPr>
          <w:color w:val="000000"/>
          <w:sz w:val="22"/>
          <w:szCs w:val="22"/>
          <w:lang w:val="en-US"/>
        </w:rPr>
        <w:t>.</w:t>
      </w:r>
      <w:r w:rsidRPr="00DE05B7">
        <w:rPr>
          <w:color w:val="000000"/>
          <w:sz w:val="22"/>
          <w:szCs w:val="22"/>
          <w:lang w:val="en-US"/>
        </w:rPr>
        <w:t xml:space="preserve"> Otto, C</w:t>
      </w:r>
      <w:r>
        <w:rPr>
          <w:color w:val="000000"/>
          <w:sz w:val="22"/>
          <w:szCs w:val="22"/>
          <w:lang w:val="en-US"/>
        </w:rPr>
        <w:t>.</w:t>
      </w:r>
      <w:r w:rsidRPr="00DE05B7">
        <w:rPr>
          <w:color w:val="000000"/>
          <w:sz w:val="22"/>
          <w:szCs w:val="22"/>
          <w:lang w:val="en-US"/>
        </w:rPr>
        <w:t xml:space="preserve"> Palencia, S</w:t>
      </w:r>
      <w:r>
        <w:rPr>
          <w:color w:val="000000"/>
          <w:sz w:val="22"/>
          <w:szCs w:val="22"/>
          <w:lang w:val="en-US"/>
        </w:rPr>
        <w:t>.</w:t>
      </w:r>
      <w:r w:rsidRPr="00DE05B7">
        <w:rPr>
          <w:color w:val="000000"/>
          <w:sz w:val="22"/>
          <w:szCs w:val="22"/>
          <w:lang w:val="en-US"/>
        </w:rPr>
        <w:t xml:space="preserve"> Pascarelli, A</w:t>
      </w:r>
      <w:r>
        <w:rPr>
          <w:color w:val="000000"/>
          <w:sz w:val="22"/>
          <w:szCs w:val="22"/>
          <w:lang w:val="en-US"/>
        </w:rPr>
        <w:t>.</w:t>
      </w:r>
      <w:r w:rsidRPr="00DE05B7">
        <w:rPr>
          <w:color w:val="000000"/>
          <w:sz w:val="22"/>
          <w:szCs w:val="22"/>
          <w:lang w:val="en-US"/>
        </w:rPr>
        <w:t xml:space="preserve"> Pearson, O</w:t>
      </w:r>
      <w:r>
        <w:rPr>
          <w:color w:val="000000"/>
          <w:sz w:val="22"/>
          <w:szCs w:val="22"/>
          <w:lang w:val="en-US"/>
        </w:rPr>
        <w:t>.</w:t>
      </w:r>
      <w:r w:rsidRPr="00DE05B7">
        <w:rPr>
          <w:color w:val="000000"/>
          <w:sz w:val="22"/>
          <w:szCs w:val="22"/>
          <w:lang w:val="en-US"/>
        </w:rPr>
        <w:t xml:space="preserve"> P</w:t>
      </w:r>
      <w:r>
        <w:rPr>
          <w:color w:val="000000"/>
          <w:sz w:val="22"/>
          <w:szCs w:val="22"/>
          <w:lang w:val="en-US"/>
        </w:rPr>
        <w:t xml:space="preserve">. </w:t>
      </w:r>
      <w:r w:rsidRPr="00DE05B7">
        <w:rPr>
          <w:color w:val="000000"/>
          <w:sz w:val="22"/>
          <w:szCs w:val="22"/>
          <w:lang w:val="en-US"/>
        </w:rPr>
        <w:t>Medina, B</w:t>
      </w:r>
      <w:r>
        <w:rPr>
          <w:color w:val="000000"/>
          <w:sz w:val="22"/>
          <w:szCs w:val="22"/>
          <w:lang w:val="en-US"/>
        </w:rPr>
        <w:t>.</w:t>
      </w:r>
      <w:r w:rsidRPr="00DE05B7">
        <w:rPr>
          <w:color w:val="000000"/>
          <w:sz w:val="22"/>
          <w:szCs w:val="22"/>
          <w:lang w:val="en-US"/>
        </w:rPr>
        <w:t xml:space="preserve"> Qi, J</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Rädler</w:t>
      </w:r>
      <w:proofErr w:type="spellEnd"/>
      <w:r w:rsidRPr="00DE05B7">
        <w:rPr>
          <w:color w:val="000000"/>
          <w:sz w:val="22"/>
          <w:szCs w:val="22"/>
          <w:lang w:val="en-US"/>
        </w:rPr>
        <w:t>, J</w:t>
      </w:r>
      <w:r>
        <w:rPr>
          <w:color w:val="000000"/>
          <w:sz w:val="22"/>
          <w:szCs w:val="22"/>
          <w:lang w:val="en-US"/>
        </w:rPr>
        <w:t>.</w:t>
      </w:r>
      <w:r w:rsidRPr="00DE05B7">
        <w:rPr>
          <w:color w:val="000000"/>
          <w:sz w:val="22"/>
          <w:szCs w:val="22"/>
          <w:lang w:val="en-US"/>
        </w:rPr>
        <w:t xml:space="preserve"> J</w:t>
      </w:r>
      <w:r>
        <w:rPr>
          <w:color w:val="000000"/>
          <w:sz w:val="22"/>
          <w:szCs w:val="22"/>
          <w:lang w:val="en-US"/>
        </w:rPr>
        <w:t>.</w:t>
      </w:r>
      <w:r w:rsidRPr="00DE05B7">
        <w:rPr>
          <w:color w:val="000000"/>
          <w:sz w:val="22"/>
          <w:szCs w:val="22"/>
          <w:lang w:val="en-US"/>
        </w:rPr>
        <w:t xml:space="preserve"> Richardson, A</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Rosenhahn</w:t>
      </w:r>
      <w:proofErr w:type="spellEnd"/>
      <w:r w:rsidRPr="00DE05B7">
        <w:rPr>
          <w:color w:val="000000"/>
          <w:sz w:val="22"/>
          <w:szCs w:val="22"/>
          <w:lang w:val="en-US"/>
        </w:rPr>
        <w:t>, K</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Rothkamm</w:t>
      </w:r>
      <w:proofErr w:type="spellEnd"/>
      <w:r w:rsidRPr="00DE05B7">
        <w:rPr>
          <w:color w:val="000000"/>
          <w:sz w:val="22"/>
          <w:szCs w:val="22"/>
          <w:lang w:val="en-US"/>
        </w:rPr>
        <w:t>, M</w:t>
      </w:r>
      <w:r>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Rübhausen</w:t>
      </w:r>
      <w:proofErr w:type="spellEnd"/>
      <w:r w:rsidRPr="00DE05B7">
        <w:rPr>
          <w:color w:val="000000"/>
          <w:sz w:val="22"/>
          <w:szCs w:val="22"/>
          <w:lang w:val="en-US"/>
        </w:rPr>
        <w:t>, M</w:t>
      </w:r>
      <w:r>
        <w:rPr>
          <w:color w:val="000000"/>
          <w:sz w:val="22"/>
          <w:szCs w:val="22"/>
          <w:lang w:val="en-US"/>
        </w:rPr>
        <w:t>.</w:t>
      </w:r>
      <w:r w:rsidRPr="00DE05B7">
        <w:rPr>
          <w:color w:val="000000"/>
          <w:sz w:val="22"/>
          <w:szCs w:val="22"/>
          <w:lang w:val="en-US"/>
        </w:rPr>
        <w:t xml:space="preserve"> K</w:t>
      </w:r>
      <w:r>
        <w:rPr>
          <w:color w:val="000000"/>
          <w:sz w:val="22"/>
          <w:szCs w:val="22"/>
          <w:lang w:val="en-US"/>
        </w:rPr>
        <w:t>.</w:t>
      </w:r>
      <w:r w:rsidRPr="00DE05B7">
        <w:rPr>
          <w:color w:val="000000"/>
          <w:sz w:val="22"/>
          <w:szCs w:val="22"/>
          <w:lang w:val="en-US"/>
        </w:rPr>
        <w:t xml:space="preserve"> Sanyal, R</w:t>
      </w:r>
      <w:r>
        <w:rPr>
          <w:color w:val="000000"/>
          <w:sz w:val="22"/>
          <w:szCs w:val="22"/>
          <w:lang w:val="en-US"/>
        </w:rPr>
        <w:t>.</w:t>
      </w:r>
      <w:r w:rsidRPr="00DE05B7">
        <w:rPr>
          <w:color w:val="000000"/>
          <w:sz w:val="22"/>
          <w:szCs w:val="22"/>
          <w:lang w:val="en-US"/>
        </w:rPr>
        <w:t xml:space="preserve"> E</w:t>
      </w:r>
      <w:r>
        <w:rPr>
          <w:color w:val="000000"/>
          <w:sz w:val="22"/>
          <w:szCs w:val="22"/>
          <w:lang w:val="en-US"/>
        </w:rPr>
        <w:t>.</w:t>
      </w:r>
      <w:r w:rsidRPr="00DE05B7">
        <w:rPr>
          <w:color w:val="000000"/>
          <w:sz w:val="22"/>
          <w:szCs w:val="22"/>
          <w:lang w:val="en-US"/>
        </w:rPr>
        <w:t xml:space="preserve"> Schaak, H</w:t>
      </w:r>
      <w:r>
        <w:rPr>
          <w:color w:val="000000"/>
          <w:sz w:val="22"/>
          <w:szCs w:val="22"/>
          <w:lang w:val="en-US"/>
        </w:rPr>
        <w:t xml:space="preserve">. </w:t>
      </w:r>
      <w:r w:rsidRPr="00DE05B7">
        <w:rPr>
          <w:color w:val="000000"/>
          <w:sz w:val="22"/>
          <w:szCs w:val="22"/>
          <w:lang w:val="en-US"/>
        </w:rPr>
        <w:t>P</w:t>
      </w:r>
      <w:r>
        <w:rPr>
          <w:color w:val="000000"/>
          <w:sz w:val="22"/>
          <w:szCs w:val="22"/>
          <w:lang w:val="en-US"/>
        </w:rPr>
        <w:t>.</w:t>
      </w:r>
      <w:r w:rsidRPr="00DE05B7">
        <w:rPr>
          <w:color w:val="000000"/>
          <w:sz w:val="22"/>
          <w:szCs w:val="22"/>
          <w:lang w:val="en-US"/>
        </w:rPr>
        <w:t xml:space="preserve"> Schlemmer, M</w:t>
      </w:r>
      <w:r>
        <w:rPr>
          <w:color w:val="000000"/>
          <w:sz w:val="22"/>
          <w:szCs w:val="22"/>
          <w:lang w:val="en-US"/>
        </w:rPr>
        <w:t>.</w:t>
      </w:r>
      <w:r w:rsidRPr="00DE05B7">
        <w:rPr>
          <w:color w:val="000000"/>
          <w:sz w:val="22"/>
          <w:szCs w:val="22"/>
          <w:lang w:val="en-US"/>
        </w:rPr>
        <w:t xml:space="preserve"> Schmidt, O</w:t>
      </w:r>
      <w:r w:rsidR="00AC1062">
        <w:rPr>
          <w:color w:val="000000"/>
          <w:sz w:val="22"/>
          <w:szCs w:val="22"/>
          <w:lang w:val="en-US"/>
        </w:rPr>
        <w:t>.</w:t>
      </w:r>
      <w:r w:rsidRPr="00DE05B7">
        <w:rPr>
          <w:color w:val="000000"/>
          <w:sz w:val="22"/>
          <w:szCs w:val="22"/>
          <w:lang w:val="en-US"/>
        </w:rPr>
        <w:t xml:space="preserve"> Schmutzler, T</w:t>
      </w:r>
      <w:r w:rsidR="00AC1062">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Schotten</w:t>
      </w:r>
      <w:proofErr w:type="spellEnd"/>
      <w:r w:rsidRPr="00DE05B7">
        <w:rPr>
          <w:color w:val="000000"/>
          <w:sz w:val="22"/>
          <w:szCs w:val="22"/>
          <w:lang w:val="en-US"/>
        </w:rPr>
        <w:t>, F</w:t>
      </w:r>
      <w:r w:rsidR="00AC1062">
        <w:rPr>
          <w:color w:val="000000"/>
          <w:sz w:val="22"/>
          <w:szCs w:val="22"/>
          <w:lang w:val="en-US"/>
        </w:rPr>
        <w:t>.</w:t>
      </w:r>
      <w:r w:rsidRPr="00DE05B7">
        <w:rPr>
          <w:color w:val="000000"/>
          <w:sz w:val="22"/>
          <w:szCs w:val="22"/>
          <w:lang w:val="en-US"/>
        </w:rPr>
        <w:t xml:space="preserve"> Schulz, A</w:t>
      </w:r>
      <w:r w:rsidR="00AC1062">
        <w:rPr>
          <w:color w:val="000000"/>
          <w:sz w:val="22"/>
          <w:szCs w:val="22"/>
          <w:lang w:val="en-US"/>
        </w:rPr>
        <w:t xml:space="preserve">. </w:t>
      </w:r>
      <w:r w:rsidRPr="00DE05B7">
        <w:rPr>
          <w:color w:val="000000"/>
          <w:sz w:val="22"/>
          <w:szCs w:val="22"/>
          <w:lang w:val="en-US"/>
        </w:rPr>
        <w:t>K</w:t>
      </w:r>
      <w:r w:rsidR="00AC1062">
        <w:rPr>
          <w:color w:val="000000"/>
          <w:sz w:val="22"/>
          <w:szCs w:val="22"/>
          <w:lang w:val="en-US"/>
        </w:rPr>
        <w:t>.</w:t>
      </w:r>
      <w:r w:rsidRPr="00DE05B7">
        <w:rPr>
          <w:color w:val="000000"/>
          <w:sz w:val="22"/>
          <w:szCs w:val="22"/>
          <w:lang w:val="en-US"/>
        </w:rPr>
        <w:t xml:space="preserve"> Sood, K</w:t>
      </w:r>
      <w:r w:rsidR="00AC1062">
        <w:rPr>
          <w:color w:val="000000"/>
          <w:sz w:val="22"/>
          <w:szCs w:val="22"/>
          <w:lang w:val="en-US"/>
        </w:rPr>
        <w:t>.</w:t>
      </w:r>
      <w:r w:rsidRPr="00DE05B7">
        <w:rPr>
          <w:color w:val="000000"/>
          <w:sz w:val="22"/>
          <w:szCs w:val="22"/>
          <w:lang w:val="en-US"/>
        </w:rPr>
        <w:t xml:space="preserve"> M</w:t>
      </w:r>
      <w:r w:rsidR="00AC1062">
        <w:rPr>
          <w:color w:val="000000"/>
          <w:sz w:val="22"/>
          <w:szCs w:val="22"/>
          <w:lang w:val="en-US"/>
        </w:rPr>
        <w:t>.</w:t>
      </w:r>
      <w:r w:rsidRPr="00DE05B7">
        <w:rPr>
          <w:color w:val="000000"/>
          <w:sz w:val="22"/>
          <w:szCs w:val="22"/>
          <w:lang w:val="en-US"/>
        </w:rPr>
        <w:t xml:space="preserve"> Spiers, T</w:t>
      </w:r>
      <w:r w:rsidR="00AC1062">
        <w:rPr>
          <w:color w:val="000000"/>
          <w:sz w:val="22"/>
          <w:szCs w:val="22"/>
          <w:lang w:val="en-US"/>
        </w:rPr>
        <w:t>.</w:t>
      </w:r>
      <w:r w:rsidRPr="00DE05B7">
        <w:rPr>
          <w:color w:val="000000"/>
          <w:sz w:val="22"/>
          <w:szCs w:val="22"/>
          <w:lang w:val="en-US"/>
        </w:rPr>
        <w:t xml:space="preserve"> Staufer, D</w:t>
      </w:r>
      <w:r w:rsidR="00AC1062">
        <w:rPr>
          <w:color w:val="000000"/>
          <w:sz w:val="22"/>
          <w:szCs w:val="22"/>
          <w:lang w:val="en-US"/>
        </w:rPr>
        <w:t>.</w:t>
      </w:r>
      <w:r w:rsidRPr="00DE05B7">
        <w:rPr>
          <w:color w:val="000000"/>
          <w:sz w:val="22"/>
          <w:szCs w:val="22"/>
          <w:lang w:val="en-US"/>
        </w:rPr>
        <w:t xml:space="preserve"> M</w:t>
      </w:r>
      <w:r w:rsidR="00AC1062">
        <w:rPr>
          <w:color w:val="000000"/>
          <w:sz w:val="22"/>
          <w:szCs w:val="22"/>
          <w:lang w:val="en-US"/>
        </w:rPr>
        <w:t>.</w:t>
      </w:r>
      <w:r w:rsidRPr="00DE05B7">
        <w:rPr>
          <w:color w:val="000000"/>
          <w:sz w:val="22"/>
          <w:szCs w:val="22"/>
          <w:lang w:val="en-US"/>
        </w:rPr>
        <w:t xml:space="preserve"> Stemer, A</w:t>
      </w:r>
      <w:r w:rsidR="00AC1062">
        <w:rPr>
          <w:color w:val="000000"/>
          <w:sz w:val="22"/>
          <w:szCs w:val="22"/>
          <w:lang w:val="en-US"/>
        </w:rPr>
        <w:t>.</w:t>
      </w:r>
      <w:r w:rsidRPr="00DE05B7">
        <w:rPr>
          <w:color w:val="000000"/>
          <w:sz w:val="22"/>
          <w:szCs w:val="22"/>
          <w:lang w:val="en-US"/>
        </w:rPr>
        <w:t xml:space="preserve"> Stierle, X</w:t>
      </w:r>
      <w:r w:rsidR="00AC1062">
        <w:rPr>
          <w:color w:val="000000"/>
          <w:sz w:val="22"/>
          <w:szCs w:val="22"/>
          <w:lang w:val="en-US"/>
        </w:rPr>
        <w:t>.</w:t>
      </w:r>
      <w:r w:rsidRPr="00DE05B7">
        <w:rPr>
          <w:color w:val="000000"/>
          <w:sz w:val="22"/>
          <w:szCs w:val="22"/>
          <w:lang w:val="en-US"/>
        </w:rPr>
        <w:t xml:space="preserve"> Sun, G</w:t>
      </w:r>
      <w:r w:rsidR="00AC1062">
        <w:rPr>
          <w:color w:val="000000"/>
          <w:sz w:val="22"/>
          <w:szCs w:val="22"/>
          <w:lang w:val="en-US"/>
        </w:rPr>
        <w:t>.</w:t>
      </w:r>
      <w:r w:rsidRPr="00DE05B7">
        <w:rPr>
          <w:color w:val="000000"/>
          <w:sz w:val="22"/>
          <w:szCs w:val="22"/>
          <w:lang w:val="en-US"/>
        </w:rPr>
        <w:t xml:space="preserve"> </w:t>
      </w:r>
      <w:proofErr w:type="spellStart"/>
      <w:r w:rsidRPr="00DE05B7">
        <w:rPr>
          <w:color w:val="000000"/>
          <w:sz w:val="22"/>
          <w:szCs w:val="22"/>
          <w:lang w:val="en-US"/>
        </w:rPr>
        <w:t>Tsakanova</w:t>
      </w:r>
      <w:proofErr w:type="spellEnd"/>
      <w:r w:rsidRPr="00DE05B7">
        <w:rPr>
          <w:color w:val="000000"/>
          <w:sz w:val="22"/>
          <w:szCs w:val="22"/>
          <w:lang w:val="en-US"/>
        </w:rPr>
        <w:t>, P</w:t>
      </w:r>
      <w:r w:rsidR="00AC1062">
        <w:rPr>
          <w:color w:val="000000"/>
          <w:sz w:val="22"/>
          <w:szCs w:val="22"/>
          <w:lang w:val="en-US"/>
        </w:rPr>
        <w:t>.</w:t>
      </w:r>
      <w:r w:rsidRPr="00DE05B7">
        <w:rPr>
          <w:color w:val="000000"/>
          <w:sz w:val="22"/>
          <w:szCs w:val="22"/>
          <w:lang w:val="en-US"/>
        </w:rPr>
        <w:t xml:space="preserve"> S</w:t>
      </w:r>
      <w:r w:rsidR="00AC1062">
        <w:rPr>
          <w:color w:val="000000"/>
          <w:sz w:val="22"/>
          <w:szCs w:val="22"/>
          <w:lang w:val="en-US"/>
        </w:rPr>
        <w:t>.</w:t>
      </w:r>
      <w:r w:rsidRPr="00DE05B7">
        <w:rPr>
          <w:color w:val="000000"/>
          <w:sz w:val="22"/>
          <w:szCs w:val="22"/>
          <w:lang w:val="en-US"/>
        </w:rPr>
        <w:t xml:space="preserve"> Weiss, H</w:t>
      </w:r>
      <w:r w:rsidR="00AC1062">
        <w:rPr>
          <w:color w:val="000000"/>
          <w:sz w:val="22"/>
          <w:szCs w:val="22"/>
          <w:lang w:val="en-US"/>
        </w:rPr>
        <w:t>.</w:t>
      </w:r>
      <w:r w:rsidRPr="00DE05B7">
        <w:rPr>
          <w:color w:val="000000"/>
          <w:sz w:val="22"/>
          <w:szCs w:val="22"/>
          <w:lang w:val="en-US"/>
        </w:rPr>
        <w:t xml:space="preserve"> Weller, F</w:t>
      </w:r>
      <w:r w:rsidR="00AC1062">
        <w:rPr>
          <w:color w:val="000000"/>
          <w:sz w:val="22"/>
          <w:szCs w:val="22"/>
          <w:lang w:val="en-US"/>
        </w:rPr>
        <w:t>.</w:t>
      </w:r>
      <w:r w:rsidRPr="00DE05B7">
        <w:rPr>
          <w:color w:val="000000"/>
          <w:sz w:val="22"/>
          <w:szCs w:val="22"/>
          <w:lang w:val="en-US"/>
        </w:rPr>
        <w:t xml:space="preserve"> Westermeier, M</w:t>
      </w:r>
      <w:r w:rsidR="00AC1062">
        <w:rPr>
          <w:color w:val="000000"/>
          <w:sz w:val="22"/>
          <w:szCs w:val="22"/>
          <w:lang w:val="en-US"/>
        </w:rPr>
        <w:t>.</w:t>
      </w:r>
      <w:r w:rsidRPr="00DE05B7">
        <w:rPr>
          <w:color w:val="000000"/>
          <w:sz w:val="22"/>
          <w:szCs w:val="22"/>
          <w:lang w:val="en-US"/>
        </w:rPr>
        <w:t xml:space="preserve"> Xu, H</w:t>
      </w:r>
      <w:r w:rsidR="00AC1062">
        <w:rPr>
          <w:color w:val="000000"/>
          <w:sz w:val="22"/>
          <w:szCs w:val="22"/>
          <w:lang w:val="en-US"/>
        </w:rPr>
        <w:t>.</w:t>
      </w:r>
      <w:r w:rsidRPr="00DE05B7">
        <w:rPr>
          <w:color w:val="000000"/>
          <w:sz w:val="22"/>
          <w:szCs w:val="22"/>
          <w:lang w:val="en-US"/>
        </w:rPr>
        <w:t xml:space="preserve"> Yan, Y</w:t>
      </w:r>
      <w:r w:rsidR="00AC1062">
        <w:rPr>
          <w:color w:val="000000"/>
          <w:sz w:val="22"/>
          <w:szCs w:val="22"/>
          <w:lang w:val="en-US"/>
        </w:rPr>
        <w:t>.</w:t>
      </w:r>
      <w:r w:rsidRPr="00DE05B7">
        <w:rPr>
          <w:color w:val="000000"/>
          <w:sz w:val="22"/>
          <w:szCs w:val="22"/>
          <w:lang w:val="en-US"/>
        </w:rPr>
        <w:t xml:space="preserve"> Zeng, Y</w:t>
      </w:r>
      <w:r w:rsidR="00AC1062">
        <w:rPr>
          <w:color w:val="000000"/>
          <w:sz w:val="22"/>
          <w:szCs w:val="22"/>
          <w:lang w:val="en-US"/>
        </w:rPr>
        <w:t>.</w:t>
      </w:r>
      <w:r w:rsidRPr="00DE05B7">
        <w:rPr>
          <w:color w:val="000000"/>
          <w:sz w:val="22"/>
          <w:szCs w:val="22"/>
          <w:lang w:val="en-US"/>
        </w:rPr>
        <w:t xml:space="preserve"> Zhao, Y</w:t>
      </w:r>
      <w:r w:rsidR="00AC1062">
        <w:rPr>
          <w:color w:val="000000"/>
          <w:sz w:val="22"/>
          <w:szCs w:val="22"/>
          <w:lang w:val="en-US"/>
        </w:rPr>
        <w:t>.</w:t>
      </w:r>
      <w:r w:rsidRPr="00DE05B7">
        <w:rPr>
          <w:color w:val="000000"/>
          <w:sz w:val="22"/>
          <w:szCs w:val="22"/>
          <w:lang w:val="en-US"/>
        </w:rPr>
        <w:t xml:space="preserve"> Zhao, D</w:t>
      </w:r>
      <w:r w:rsidR="00AC1062">
        <w:rPr>
          <w:color w:val="000000"/>
          <w:sz w:val="22"/>
          <w:szCs w:val="22"/>
          <w:lang w:val="en-US"/>
        </w:rPr>
        <w:t>.</w:t>
      </w:r>
      <w:r w:rsidRPr="00DE05B7">
        <w:rPr>
          <w:color w:val="000000"/>
          <w:sz w:val="22"/>
          <w:szCs w:val="22"/>
          <w:lang w:val="en-US"/>
        </w:rPr>
        <w:t xml:space="preserve"> Zhu, Y</w:t>
      </w:r>
      <w:r w:rsidR="00AC1062">
        <w:rPr>
          <w:color w:val="000000"/>
          <w:sz w:val="22"/>
          <w:szCs w:val="22"/>
          <w:lang w:val="en-US"/>
        </w:rPr>
        <w:t>.</w:t>
      </w:r>
      <w:r w:rsidRPr="00DE05B7">
        <w:rPr>
          <w:color w:val="000000"/>
          <w:sz w:val="22"/>
          <w:szCs w:val="22"/>
          <w:lang w:val="en-US"/>
        </w:rPr>
        <w:t xml:space="preserve"> Zhu</w:t>
      </w:r>
      <w:r w:rsidR="00AC1062">
        <w:rPr>
          <w:color w:val="000000"/>
          <w:sz w:val="22"/>
          <w:szCs w:val="22"/>
          <w:lang w:val="en-US"/>
        </w:rPr>
        <w:t xml:space="preserve"> and</w:t>
      </w:r>
      <w:r w:rsidRPr="00DE05B7">
        <w:rPr>
          <w:color w:val="000000"/>
          <w:sz w:val="22"/>
          <w:szCs w:val="22"/>
          <w:lang w:val="en-US"/>
        </w:rPr>
        <w:t xml:space="preserve"> W</w:t>
      </w:r>
      <w:r w:rsidR="00AC1062">
        <w:rPr>
          <w:color w:val="000000"/>
          <w:sz w:val="22"/>
          <w:szCs w:val="22"/>
          <w:lang w:val="en-US"/>
        </w:rPr>
        <w:t>.</w:t>
      </w:r>
      <w:r w:rsidRPr="00DE05B7">
        <w:rPr>
          <w:color w:val="000000"/>
          <w:sz w:val="22"/>
          <w:szCs w:val="22"/>
          <w:lang w:val="en-US"/>
        </w:rPr>
        <w:t xml:space="preserve"> J</w:t>
      </w:r>
      <w:r w:rsidR="00AC1062">
        <w:rPr>
          <w:color w:val="000000"/>
          <w:sz w:val="22"/>
          <w:szCs w:val="22"/>
          <w:lang w:val="en-US"/>
        </w:rPr>
        <w:t>.</w:t>
      </w:r>
      <w:r w:rsidRPr="00DE05B7">
        <w:rPr>
          <w:color w:val="000000"/>
          <w:sz w:val="22"/>
          <w:szCs w:val="22"/>
          <w:lang w:val="en-US"/>
        </w:rPr>
        <w:t xml:space="preserve"> Parak, </w:t>
      </w:r>
      <w:r w:rsidR="00AC1062" w:rsidRPr="00AC1062">
        <w:rPr>
          <w:color w:val="000000"/>
          <w:sz w:val="22"/>
          <w:szCs w:val="22"/>
          <w:lang w:val="en-US"/>
        </w:rPr>
        <w:t>ACS Nano 1</w:t>
      </w:r>
      <w:r w:rsidR="00AC1062">
        <w:rPr>
          <w:color w:val="000000"/>
          <w:sz w:val="22"/>
          <w:szCs w:val="22"/>
          <w:lang w:val="en-US"/>
        </w:rPr>
        <w:t>5</w:t>
      </w:r>
      <w:r w:rsidR="00AC1062" w:rsidRPr="00AC1062">
        <w:rPr>
          <w:color w:val="000000"/>
          <w:sz w:val="22"/>
          <w:szCs w:val="22"/>
          <w:lang w:val="en-US"/>
        </w:rPr>
        <w:t xml:space="preserve">, </w:t>
      </w:r>
      <w:r w:rsidR="00AC1062">
        <w:rPr>
          <w:color w:val="000000"/>
          <w:sz w:val="22"/>
          <w:szCs w:val="22"/>
          <w:lang w:val="en-US"/>
        </w:rPr>
        <w:t>37</w:t>
      </w:r>
      <w:r w:rsidR="00AC1062" w:rsidRPr="00AC1062">
        <w:rPr>
          <w:color w:val="000000"/>
          <w:sz w:val="22"/>
          <w:szCs w:val="22"/>
          <w:lang w:val="en-US"/>
        </w:rPr>
        <w:t>5</w:t>
      </w:r>
      <w:r w:rsidR="00AC1062">
        <w:rPr>
          <w:color w:val="000000"/>
          <w:sz w:val="22"/>
          <w:szCs w:val="22"/>
          <w:lang w:val="en-US"/>
        </w:rPr>
        <w:t>4</w:t>
      </w:r>
      <w:r w:rsidR="00AC1062" w:rsidRPr="00AC1062">
        <w:rPr>
          <w:color w:val="000000"/>
          <w:sz w:val="22"/>
          <w:szCs w:val="22"/>
          <w:lang w:val="en-US"/>
        </w:rPr>
        <w:t xml:space="preserve"> </w:t>
      </w:r>
      <w:r w:rsidRPr="00DE05B7">
        <w:rPr>
          <w:color w:val="000000"/>
          <w:sz w:val="22"/>
          <w:szCs w:val="22"/>
          <w:lang w:val="en-US"/>
        </w:rPr>
        <w:t>(2021).</w:t>
      </w:r>
      <w:bookmarkEnd w:id="3"/>
      <w:r w:rsidRPr="00DE05B7">
        <w:rPr>
          <w:color w:val="000000"/>
          <w:sz w:val="22"/>
          <w:szCs w:val="22"/>
          <w:lang w:val="en-US"/>
        </w:rPr>
        <w:t xml:space="preserve"> </w:t>
      </w:r>
    </w:p>
    <w:p w14:paraId="7FA6C2C4" w14:textId="77777777" w:rsidR="00AF61EC" w:rsidRDefault="00AF61EC" w:rsidP="00C036D5">
      <w:pPr>
        <w:spacing w:after="217" w:line="246" w:lineRule="auto"/>
        <w:ind w:right="4"/>
        <w:rPr>
          <w:color w:val="000000"/>
          <w:sz w:val="22"/>
          <w:szCs w:val="22"/>
          <w:lang w:val="en-US"/>
        </w:rPr>
      </w:pPr>
      <w:r>
        <w:rPr>
          <w:color w:val="000000"/>
          <w:sz w:val="22"/>
          <w:szCs w:val="22"/>
          <w:lang w:val="en-US"/>
        </w:rPr>
        <w:t xml:space="preserve">139. </w:t>
      </w:r>
      <w:bookmarkStart w:id="6" w:name="_Hlk76214882"/>
      <w:r w:rsidRPr="00AF61EC">
        <w:rPr>
          <w:color w:val="000000"/>
          <w:sz w:val="22"/>
          <w:szCs w:val="22"/>
          <w:lang w:val="en-US"/>
        </w:rPr>
        <w:t>Nanoparticles at Liquid Interfaces</w:t>
      </w:r>
      <w:r>
        <w:rPr>
          <w:color w:val="000000"/>
          <w:sz w:val="22"/>
          <w:szCs w:val="22"/>
          <w:lang w:val="en-US"/>
        </w:rPr>
        <w:t xml:space="preserve">, </w:t>
      </w:r>
      <w:r w:rsidRPr="00AF61EC">
        <w:rPr>
          <w:color w:val="000000"/>
          <w:sz w:val="22"/>
          <w:szCs w:val="22"/>
          <w:lang w:val="en-US"/>
        </w:rPr>
        <w:t>M</w:t>
      </w:r>
      <w:r>
        <w:rPr>
          <w:color w:val="000000"/>
          <w:sz w:val="22"/>
          <w:szCs w:val="22"/>
          <w:lang w:val="en-US"/>
        </w:rPr>
        <w:t>.</w:t>
      </w:r>
      <w:r w:rsidRPr="00AF61EC">
        <w:rPr>
          <w:color w:val="000000"/>
          <w:sz w:val="22"/>
          <w:szCs w:val="22"/>
          <w:lang w:val="en-US"/>
        </w:rPr>
        <w:t xml:space="preserve"> K</w:t>
      </w:r>
      <w:r>
        <w:rPr>
          <w:color w:val="000000"/>
          <w:sz w:val="22"/>
          <w:szCs w:val="22"/>
          <w:lang w:val="en-US"/>
        </w:rPr>
        <w:t>.</w:t>
      </w:r>
      <w:r w:rsidRPr="00AF61EC">
        <w:rPr>
          <w:color w:val="000000"/>
          <w:sz w:val="22"/>
          <w:szCs w:val="22"/>
          <w:lang w:val="en-US"/>
        </w:rPr>
        <w:t xml:space="preserve"> Bera</w:t>
      </w:r>
      <w:r>
        <w:rPr>
          <w:color w:val="000000"/>
          <w:sz w:val="22"/>
          <w:szCs w:val="22"/>
          <w:lang w:val="en-US"/>
        </w:rPr>
        <w:t xml:space="preserve"> and</w:t>
      </w:r>
      <w:r w:rsidRPr="00AF61EC">
        <w:rPr>
          <w:color w:val="000000"/>
          <w:sz w:val="22"/>
          <w:szCs w:val="22"/>
          <w:lang w:val="en-US"/>
        </w:rPr>
        <w:t xml:space="preserve"> M</w:t>
      </w:r>
      <w:r>
        <w:rPr>
          <w:color w:val="000000"/>
          <w:sz w:val="22"/>
          <w:szCs w:val="22"/>
          <w:lang w:val="en-US"/>
        </w:rPr>
        <w:t>.</w:t>
      </w:r>
      <w:r w:rsidRPr="00AF61EC">
        <w:rPr>
          <w:color w:val="000000"/>
          <w:sz w:val="22"/>
          <w:szCs w:val="22"/>
          <w:lang w:val="en-US"/>
        </w:rPr>
        <w:t xml:space="preserve"> K</w:t>
      </w:r>
      <w:r>
        <w:rPr>
          <w:color w:val="000000"/>
          <w:sz w:val="22"/>
          <w:szCs w:val="22"/>
          <w:lang w:val="en-US"/>
        </w:rPr>
        <w:t>.</w:t>
      </w:r>
      <w:r w:rsidRPr="00AF61EC">
        <w:rPr>
          <w:color w:val="000000"/>
          <w:sz w:val="22"/>
          <w:szCs w:val="22"/>
          <w:lang w:val="en-US"/>
        </w:rPr>
        <w:t xml:space="preserve"> Sanyal</w:t>
      </w:r>
      <w:r>
        <w:rPr>
          <w:color w:val="000000"/>
          <w:sz w:val="22"/>
          <w:szCs w:val="22"/>
          <w:lang w:val="en-US"/>
        </w:rPr>
        <w:t xml:space="preserve">, </w:t>
      </w:r>
      <w:r w:rsidRPr="00AF61EC">
        <w:rPr>
          <w:color w:val="000000"/>
          <w:sz w:val="22"/>
          <w:szCs w:val="22"/>
          <w:lang w:val="en-US"/>
        </w:rPr>
        <w:t>Advanced Characterization of Nanostructured Materials. Probing the Structure and Dynamics with Synchrotron X-Rays and Neutrons. Edited by S</w:t>
      </w:r>
      <w:r>
        <w:rPr>
          <w:color w:val="000000"/>
          <w:sz w:val="22"/>
          <w:szCs w:val="22"/>
          <w:lang w:val="en-US"/>
        </w:rPr>
        <w:t>.</w:t>
      </w:r>
      <w:r w:rsidRPr="00AF61EC">
        <w:rPr>
          <w:color w:val="000000"/>
          <w:sz w:val="22"/>
          <w:szCs w:val="22"/>
          <w:lang w:val="en-US"/>
        </w:rPr>
        <w:t xml:space="preserve"> K. Sinha</w:t>
      </w:r>
      <w:r>
        <w:rPr>
          <w:color w:val="000000"/>
          <w:sz w:val="22"/>
          <w:szCs w:val="22"/>
          <w:lang w:val="en-US"/>
        </w:rPr>
        <w:t>, M. K. Sanyal and C. K. Loong (World Scientific) (2021).</w:t>
      </w:r>
    </w:p>
    <w:bookmarkEnd w:id="6"/>
    <w:p w14:paraId="3B8AD330" w14:textId="77777777" w:rsidR="0005064F" w:rsidRDefault="00C036D5" w:rsidP="002A2293">
      <w:pPr>
        <w:spacing w:after="217" w:line="246" w:lineRule="auto"/>
        <w:ind w:right="4"/>
        <w:rPr>
          <w:color w:val="000000"/>
          <w:sz w:val="22"/>
          <w:szCs w:val="22"/>
          <w:lang w:val="en-US"/>
        </w:rPr>
      </w:pPr>
      <w:r w:rsidRPr="00EC2A65">
        <w:rPr>
          <w:color w:val="000000"/>
          <w:sz w:val="22"/>
          <w:szCs w:val="22"/>
          <w:lang w:val="en-US"/>
        </w:rPr>
        <w:t>13</w:t>
      </w:r>
      <w:r w:rsidR="00296190">
        <w:rPr>
          <w:color w:val="000000"/>
          <w:sz w:val="22"/>
          <w:szCs w:val="22"/>
          <w:lang w:val="en-US"/>
        </w:rPr>
        <w:t>8</w:t>
      </w:r>
      <w:r w:rsidRPr="00EC2A65">
        <w:rPr>
          <w:color w:val="000000"/>
          <w:sz w:val="22"/>
          <w:szCs w:val="22"/>
          <w:lang w:val="en-US"/>
        </w:rPr>
        <w:t xml:space="preserve">. </w:t>
      </w:r>
      <w:r w:rsidR="009350A4" w:rsidRPr="002A2293">
        <w:rPr>
          <w:color w:val="000000"/>
          <w:sz w:val="22"/>
          <w:szCs w:val="22"/>
          <w:lang w:val="en-US"/>
        </w:rPr>
        <w:t>X-ray atomic mapping of quantum dots</w:t>
      </w:r>
      <w:r w:rsidR="009350A4" w:rsidRPr="00EC2A65">
        <w:rPr>
          <w:color w:val="000000"/>
          <w:sz w:val="22"/>
          <w:szCs w:val="22"/>
          <w:lang w:val="en-US"/>
        </w:rPr>
        <w:t xml:space="preserve">, </w:t>
      </w:r>
      <w:r w:rsidR="009350A4" w:rsidRPr="002A2293">
        <w:rPr>
          <w:color w:val="000000"/>
          <w:sz w:val="22"/>
          <w:szCs w:val="22"/>
          <w:lang w:val="en-US"/>
        </w:rPr>
        <w:t>A</w:t>
      </w:r>
      <w:r w:rsidR="009350A4">
        <w:rPr>
          <w:color w:val="000000"/>
          <w:sz w:val="22"/>
          <w:szCs w:val="22"/>
          <w:lang w:val="en-US"/>
        </w:rPr>
        <w:t>.</w:t>
      </w:r>
      <w:r w:rsidR="009350A4" w:rsidRPr="002A2293">
        <w:rPr>
          <w:color w:val="000000"/>
          <w:sz w:val="22"/>
          <w:szCs w:val="22"/>
          <w:lang w:val="en-US"/>
        </w:rPr>
        <w:t xml:space="preserve"> B. Dey, M</w:t>
      </w:r>
      <w:r w:rsidR="009350A4">
        <w:rPr>
          <w:color w:val="000000"/>
          <w:sz w:val="22"/>
          <w:szCs w:val="22"/>
          <w:lang w:val="en-US"/>
        </w:rPr>
        <w:t>.</w:t>
      </w:r>
      <w:r w:rsidR="009350A4" w:rsidRPr="002A2293">
        <w:rPr>
          <w:color w:val="000000"/>
          <w:sz w:val="22"/>
          <w:szCs w:val="22"/>
          <w:lang w:val="en-US"/>
        </w:rPr>
        <w:t xml:space="preserve"> K. Sanyal</w:t>
      </w:r>
      <w:r w:rsidR="009350A4">
        <w:rPr>
          <w:color w:val="000000"/>
          <w:sz w:val="22"/>
          <w:szCs w:val="22"/>
          <w:lang w:val="en-US"/>
        </w:rPr>
        <w:t xml:space="preserve">, </w:t>
      </w:r>
      <w:r w:rsidR="009350A4" w:rsidRPr="002A2293">
        <w:rPr>
          <w:color w:val="000000"/>
          <w:sz w:val="22"/>
          <w:szCs w:val="22"/>
          <w:lang w:val="en-US"/>
        </w:rPr>
        <w:t>D</w:t>
      </w:r>
      <w:r w:rsidR="009350A4">
        <w:rPr>
          <w:color w:val="000000"/>
          <w:sz w:val="22"/>
          <w:szCs w:val="22"/>
          <w:lang w:val="en-US"/>
        </w:rPr>
        <w:t>.</w:t>
      </w:r>
      <w:r w:rsidR="009350A4" w:rsidRPr="002A2293">
        <w:rPr>
          <w:color w:val="000000"/>
          <w:sz w:val="22"/>
          <w:szCs w:val="22"/>
          <w:lang w:val="en-US"/>
        </w:rPr>
        <w:t xml:space="preserve"> T. Keane, G</w:t>
      </w:r>
      <w:r w:rsidR="009350A4">
        <w:rPr>
          <w:color w:val="000000"/>
          <w:sz w:val="22"/>
          <w:szCs w:val="22"/>
          <w:lang w:val="en-US"/>
        </w:rPr>
        <w:t>.</w:t>
      </w:r>
      <w:r w:rsidR="009350A4" w:rsidRPr="002A2293">
        <w:rPr>
          <w:color w:val="000000"/>
          <w:sz w:val="22"/>
          <w:szCs w:val="22"/>
          <w:lang w:val="en-US"/>
        </w:rPr>
        <w:t xml:space="preserve"> P. Campbell, B</w:t>
      </w:r>
      <w:r w:rsidR="009350A4">
        <w:rPr>
          <w:color w:val="000000"/>
          <w:sz w:val="22"/>
          <w:szCs w:val="22"/>
          <w:lang w:val="en-US"/>
        </w:rPr>
        <w:t xml:space="preserve">. </w:t>
      </w:r>
      <w:r w:rsidR="009350A4" w:rsidRPr="002A2293">
        <w:rPr>
          <w:color w:val="000000"/>
          <w:sz w:val="22"/>
          <w:szCs w:val="22"/>
          <w:lang w:val="en-US"/>
        </w:rPr>
        <w:t>H</w:t>
      </w:r>
      <w:r w:rsidR="009350A4">
        <w:rPr>
          <w:color w:val="000000"/>
          <w:sz w:val="22"/>
          <w:szCs w:val="22"/>
          <w:lang w:val="en-US"/>
        </w:rPr>
        <w:t>.</w:t>
      </w:r>
      <w:r w:rsidR="009350A4" w:rsidRPr="002A2293">
        <w:rPr>
          <w:color w:val="000000"/>
          <w:sz w:val="22"/>
          <w:szCs w:val="22"/>
          <w:lang w:val="en-US"/>
        </w:rPr>
        <w:t xml:space="preserve"> Liu, I</w:t>
      </w:r>
      <w:r w:rsidR="009350A4">
        <w:rPr>
          <w:color w:val="000000"/>
          <w:sz w:val="22"/>
          <w:szCs w:val="22"/>
          <w:lang w:val="en-US"/>
        </w:rPr>
        <w:t>.</w:t>
      </w:r>
      <w:r w:rsidR="009350A4" w:rsidRPr="002A2293">
        <w:rPr>
          <w:color w:val="000000"/>
          <w:sz w:val="22"/>
          <w:szCs w:val="22"/>
          <w:lang w:val="en-US"/>
        </w:rPr>
        <w:t xml:space="preserve"> Farrer,</w:t>
      </w:r>
      <w:r w:rsidR="009350A4">
        <w:rPr>
          <w:color w:val="000000"/>
          <w:sz w:val="22"/>
          <w:szCs w:val="22"/>
          <w:lang w:val="en-US"/>
        </w:rPr>
        <w:t xml:space="preserve"> </w:t>
      </w:r>
      <w:r w:rsidR="009350A4" w:rsidRPr="002A2293">
        <w:rPr>
          <w:color w:val="000000"/>
          <w:sz w:val="22"/>
          <w:szCs w:val="22"/>
          <w:lang w:val="en-US"/>
        </w:rPr>
        <w:t>D</w:t>
      </w:r>
      <w:r w:rsidR="009350A4">
        <w:rPr>
          <w:color w:val="000000"/>
          <w:sz w:val="22"/>
          <w:szCs w:val="22"/>
          <w:lang w:val="en-US"/>
        </w:rPr>
        <w:t>.</w:t>
      </w:r>
      <w:r w:rsidR="009350A4" w:rsidRPr="002A2293">
        <w:rPr>
          <w:color w:val="000000"/>
          <w:sz w:val="22"/>
          <w:szCs w:val="22"/>
          <w:lang w:val="en-US"/>
        </w:rPr>
        <w:t xml:space="preserve"> A. Ritchie</w:t>
      </w:r>
      <w:r w:rsidR="009350A4">
        <w:rPr>
          <w:color w:val="000000"/>
          <w:sz w:val="22"/>
          <w:szCs w:val="22"/>
          <w:lang w:val="en-US"/>
        </w:rPr>
        <w:t xml:space="preserve"> </w:t>
      </w:r>
      <w:r w:rsidR="009350A4" w:rsidRPr="002A2293">
        <w:rPr>
          <w:color w:val="000000"/>
          <w:sz w:val="22"/>
          <w:szCs w:val="22"/>
          <w:lang w:val="en-US"/>
        </w:rPr>
        <w:t>and M</w:t>
      </w:r>
      <w:r w:rsidR="009350A4">
        <w:rPr>
          <w:color w:val="000000"/>
          <w:sz w:val="22"/>
          <w:szCs w:val="22"/>
          <w:lang w:val="en-US"/>
        </w:rPr>
        <w:t>.</w:t>
      </w:r>
      <w:r w:rsidR="009350A4" w:rsidRPr="002A2293">
        <w:rPr>
          <w:color w:val="000000"/>
          <w:sz w:val="22"/>
          <w:szCs w:val="22"/>
          <w:lang w:val="en-US"/>
        </w:rPr>
        <w:t xml:space="preserve"> J. Bedzyk</w:t>
      </w:r>
      <w:r w:rsidR="009350A4">
        <w:rPr>
          <w:color w:val="000000"/>
          <w:sz w:val="22"/>
          <w:szCs w:val="22"/>
          <w:lang w:val="en-US"/>
        </w:rPr>
        <w:t xml:space="preserve">, </w:t>
      </w:r>
      <w:r w:rsidR="009350A4" w:rsidRPr="002A2293">
        <w:rPr>
          <w:color w:val="000000"/>
          <w:sz w:val="22"/>
          <w:szCs w:val="22"/>
          <w:lang w:val="en-US"/>
        </w:rPr>
        <w:t>Phys. Rev. Mat. 4, 056002 (2020)</w:t>
      </w:r>
      <w:r w:rsidR="009350A4">
        <w:rPr>
          <w:color w:val="000000"/>
          <w:sz w:val="22"/>
          <w:szCs w:val="22"/>
          <w:lang w:val="en-US"/>
        </w:rPr>
        <w:t>.</w:t>
      </w:r>
    </w:p>
    <w:p w14:paraId="57D4A730" w14:textId="77777777" w:rsidR="00296190" w:rsidRDefault="0005064F" w:rsidP="0005064F">
      <w:pPr>
        <w:spacing w:after="217" w:line="246" w:lineRule="auto"/>
        <w:ind w:right="4"/>
        <w:rPr>
          <w:color w:val="000000"/>
          <w:sz w:val="22"/>
          <w:szCs w:val="22"/>
          <w:lang w:val="en-US"/>
        </w:rPr>
      </w:pPr>
      <w:r>
        <w:rPr>
          <w:color w:val="000000"/>
          <w:sz w:val="22"/>
          <w:szCs w:val="22"/>
          <w:lang w:val="en-US"/>
        </w:rPr>
        <w:t>13</w:t>
      </w:r>
      <w:r w:rsidR="00296190">
        <w:rPr>
          <w:color w:val="000000"/>
          <w:sz w:val="22"/>
          <w:szCs w:val="22"/>
          <w:lang w:val="en-US"/>
        </w:rPr>
        <w:t>7</w:t>
      </w:r>
      <w:r>
        <w:rPr>
          <w:color w:val="000000"/>
          <w:sz w:val="22"/>
          <w:szCs w:val="22"/>
          <w:lang w:val="en-US"/>
        </w:rPr>
        <w:t xml:space="preserve">. </w:t>
      </w:r>
      <w:r w:rsidR="00AF61EC" w:rsidRPr="00C036D5">
        <w:rPr>
          <w:color w:val="000000"/>
          <w:sz w:val="22"/>
          <w:szCs w:val="22"/>
          <w:lang w:val="en-US"/>
        </w:rPr>
        <w:t xml:space="preserve">Unraveling the Spatial Distribution of Catalytic Non-Cubic Au Phases in a Bipyramidal </w:t>
      </w:r>
      <w:proofErr w:type="spellStart"/>
      <w:r w:rsidR="00AF61EC" w:rsidRPr="00C036D5">
        <w:rPr>
          <w:color w:val="000000"/>
          <w:sz w:val="22"/>
          <w:szCs w:val="22"/>
          <w:lang w:val="en-US"/>
        </w:rPr>
        <w:t>Microcrystallite</w:t>
      </w:r>
      <w:proofErr w:type="spellEnd"/>
      <w:r w:rsidR="00AF61EC" w:rsidRPr="00C036D5">
        <w:rPr>
          <w:color w:val="000000"/>
          <w:sz w:val="22"/>
          <w:szCs w:val="22"/>
          <w:lang w:val="en-US"/>
        </w:rPr>
        <w:t xml:space="preserve"> by X-ray Diffraction Microscopy</w:t>
      </w:r>
      <w:r w:rsidR="00AF61EC" w:rsidRPr="00EC2A65">
        <w:rPr>
          <w:color w:val="000000"/>
          <w:sz w:val="22"/>
          <w:szCs w:val="22"/>
          <w:lang w:val="en-US"/>
        </w:rPr>
        <w:t xml:space="preserve">, </w:t>
      </w:r>
      <w:r w:rsidR="00AF61EC" w:rsidRPr="00C036D5">
        <w:rPr>
          <w:color w:val="000000"/>
          <w:sz w:val="22"/>
          <w:szCs w:val="22"/>
          <w:lang w:val="en-US"/>
        </w:rPr>
        <w:t>C</w:t>
      </w:r>
      <w:r w:rsidR="00AF61EC">
        <w:rPr>
          <w:color w:val="000000"/>
          <w:sz w:val="22"/>
          <w:szCs w:val="22"/>
          <w:lang w:val="en-US"/>
        </w:rPr>
        <w:t>.</w:t>
      </w:r>
      <w:r w:rsidR="00AF61EC" w:rsidRPr="00C036D5">
        <w:rPr>
          <w:color w:val="000000"/>
          <w:sz w:val="22"/>
          <w:szCs w:val="22"/>
          <w:lang w:val="en-US"/>
        </w:rPr>
        <w:t xml:space="preserve"> Sow, </w:t>
      </w:r>
      <w:r w:rsidR="00AF61EC">
        <w:rPr>
          <w:color w:val="000000"/>
          <w:sz w:val="22"/>
          <w:szCs w:val="22"/>
          <w:lang w:val="en-US"/>
        </w:rPr>
        <w:t>A.</w:t>
      </w:r>
      <w:r w:rsidR="00AF61EC" w:rsidRPr="00C036D5">
        <w:rPr>
          <w:color w:val="000000"/>
          <w:sz w:val="22"/>
          <w:szCs w:val="22"/>
          <w:lang w:val="en-US"/>
        </w:rPr>
        <w:t xml:space="preserve"> Sarma, A</w:t>
      </w:r>
      <w:r w:rsidR="00AF61EC">
        <w:rPr>
          <w:color w:val="000000"/>
          <w:sz w:val="22"/>
          <w:szCs w:val="22"/>
          <w:lang w:val="en-US"/>
        </w:rPr>
        <w:t>.</w:t>
      </w:r>
      <w:r w:rsidR="00AF61EC" w:rsidRPr="00C036D5">
        <w:rPr>
          <w:color w:val="000000"/>
          <w:sz w:val="22"/>
          <w:szCs w:val="22"/>
          <w:lang w:val="en-US"/>
        </w:rPr>
        <w:t xml:space="preserve"> Schropp, D</w:t>
      </w:r>
      <w:r w:rsidR="00AF61EC">
        <w:rPr>
          <w:color w:val="000000"/>
          <w:sz w:val="22"/>
          <w:szCs w:val="22"/>
          <w:lang w:val="en-US"/>
        </w:rPr>
        <w:t>.</w:t>
      </w:r>
      <w:r w:rsidR="00AF61EC" w:rsidRPr="00C036D5">
        <w:rPr>
          <w:color w:val="000000"/>
          <w:sz w:val="22"/>
          <w:szCs w:val="22"/>
          <w:lang w:val="en-US"/>
        </w:rPr>
        <w:t xml:space="preserve"> </w:t>
      </w:r>
      <w:proofErr w:type="spellStart"/>
      <w:r w:rsidR="00AF61EC" w:rsidRPr="00C036D5">
        <w:rPr>
          <w:color w:val="000000"/>
          <w:sz w:val="22"/>
          <w:szCs w:val="22"/>
          <w:lang w:val="en-US"/>
        </w:rPr>
        <w:t>Dzhigaev</w:t>
      </w:r>
      <w:proofErr w:type="spellEnd"/>
      <w:r w:rsidR="00AF61EC" w:rsidRPr="00C036D5">
        <w:rPr>
          <w:color w:val="000000"/>
          <w:sz w:val="22"/>
          <w:szCs w:val="22"/>
          <w:lang w:val="en-US"/>
        </w:rPr>
        <w:t>, T</w:t>
      </w:r>
      <w:r w:rsidR="00AF61EC">
        <w:rPr>
          <w:color w:val="000000"/>
          <w:sz w:val="22"/>
          <w:szCs w:val="22"/>
          <w:lang w:val="en-US"/>
        </w:rPr>
        <w:t>.</w:t>
      </w:r>
      <w:r w:rsidR="00AF61EC" w:rsidRPr="00C036D5">
        <w:rPr>
          <w:color w:val="000000"/>
          <w:sz w:val="22"/>
          <w:szCs w:val="22"/>
          <w:lang w:val="en-US"/>
        </w:rPr>
        <w:t xml:space="preserve"> F. Keller,</w:t>
      </w:r>
      <w:r w:rsidR="00AF61EC">
        <w:rPr>
          <w:color w:val="000000"/>
          <w:sz w:val="22"/>
          <w:szCs w:val="22"/>
          <w:lang w:val="en-US"/>
        </w:rPr>
        <w:t xml:space="preserve"> </w:t>
      </w:r>
      <w:r w:rsidR="00AF61EC" w:rsidRPr="00C036D5">
        <w:rPr>
          <w:color w:val="000000"/>
          <w:sz w:val="22"/>
          <w:szCs w:val="22"/>
          <w:lang w:val="en-US"/>
        </w:rPr>
        <w:t>C</w:t>
      </w:r>
      <w:r w:rsidR="00AF61EC">
        <w:rPr>
          <w:color w:val="000000"/>
          <w:sz w:val="22"/>
          <w:szCs w:val="22"/>
          <w:lang w:val="en-US"/>
        </w:rPr>
        <w:t>.</w:t>
      </w:r>
      <w:r w:rsidR="00AF61EC" w:rsidRPr="00C036D5">
        <w:rPr>
          <w:color w:val="000000"/>
          <w:sz w:val="22"/>
          <w:szCs w:val="22"/>
          <w:lang w:val="en-US"/>
        </w:rPr>
        <w:t xml:space="preserve"> G. Schroer, M</w:t>
      </w:r>
      <w:r w:rsidR="00AF61EC">
        <w:rPr>
          <w:color w:val="000000"/>
          <w:sz w:val="22"/>
          <w:szCs w:val="22"/>
          <w:lang w:val="en-US"/>
        </w:rPr>
        <w:t>.</w:t>
      </w:r>
      <w:r w:rsidR="00AF61EC" w:rsidRPr="00C036D5">
        <w:rPr>
          <w:color w:val="000000"/>
          <w:sz w:val="22"/>
          <w:szCs w:val="22"/>
          <w:lang w:val="en-US"/>
        </w:rPr>
        <w:t xml:space="preserve"> K. Sanyal and G</w:t>
      </w:r>
      <w:r w:rsidR="00AF61EC">
        <w:rPr>
          <w:color w:val="000000"/>
          <w:sz w:val="22"/>
          <w:szCs w:val="22"/>
          <w:lang w:val="en-US"/>
        </w:rPr>
        <w:t>.</w:t>
      </w:r>
      <w:r w:rsidR="00AF61EC" w:rsidRPr="00C036D5">
        <w:rPr>
          <w:color w:val="000000"/>
          <w:sz w:val="22"/>
          <w:szCs w:val="22"/>
          <w:lang w:val="en-US"/>
        </w:rPr>
        <w:t xml:space="preserve"> U. Kulkarni</w:t>
      </w:r>
      <w:r w:rsidR="00AF61EC" w:rsidRPr="00EC2A65">
        <w:rPr>
          <w:color w:val="000000"/>
          <w:sz w:val="22"/>
          <w:szCs w:val="22"/>
          <w:lang w:val="en-US"/>
        </w:rPr>
        <w:t xml:space="preserve">, </w:t>
      </w:r>
      <w:r w:rsidR="00AF61EC">
        <w:rPr>
          <w:color w:val="000000"/>
          <w:sz w:val="22"/>
          <w:szCs w:val="22"/>
          <w:lang w:val="en-US"/>
        </w:rPr>
        <w:t>AC</w:t>
      </w:r>
      <w:r w:rsidR="00AF61EC" w:rsidRPr="00C036D5">
        <w:rPr>
          <w:color w:val="000000"/>
          <w:sz w:val="22"/>
          <w:szCs w:val="22"/>
          <w:lang w:val="en-US"/>
        </w:rPr>
        <w:t>S Nano 14, 9456</w:t>
      </w:r>
      <w:r w:rsidR="00AF61EC">
        <w:rPr>
          <w:color w:val="000000"/>
          <w:sz w:val="22"/>
          <w:szCs w:val="22"/>
          <w:lang w:val="en-US"/>
        </w:rPr>
        <w:t xml:space="preserve"> (2020)</w:t>
      </w:r>
      <w:r w:rsidR="00AF61EC" w:rsidRPr="00EC2A65">
        <w:rPr>
          <w:color w:val="000000"/>
          <w:sz w:val="22"/>
          <w:szCs w:val="22"/>
          <w:lang w:val="en-US"/>
        </w:rPr>
        <w:t>.</w:t>
      </w:r>
    </w:p>
    <w:p w14:paraId="141EB29C" w14:textId="77777777" w:rsidR="00C036D5" w:rsidRDefault="00296190" w:rsidP="00296190">
      <w:pPr>
        <w:spacing w:after="217" w:line="246" w:lineRule="auto"/>
        <w:ind w:right="4"/>
        <w:rPr>
          <w:color w:val="000000"/>
          <w:sz w:val="22"/>
          <w:szCs w:val="22"/>
          <w:lang w:val="en-US"/>
        </w:rPr>
      </w:pPr>
      <w:r>
        <w:rPr>
          <w:color w:val="000000"/>
          <w:sz w:val="22"/>
          <w:szCs w:val="22"/>
          <w:lang w:val="en-US"/>
        </w:rPr>
        <w:t xml:space="preserve">136. </w:t>
      </w:r>
      <w:r w:rsidR="009350A4">
        <w:rPr>
          <w:color w:val="000000"/>
          <w:sz w:val="22"/>
          <w:szCs w:val="22"/>
          <w:lang w:val="en-US"/>
        </w:rPr>
        <w:t xml:space="preserve"> </w:t>
      </w:r>
      <w:r w:rsidRPr="00296190">
        <w:rPr>
          <w:color w:val="000000"/>
          <w:sz w:val="22"/>
          <w:szCs w:val="22"/>
          <w:lang w:val="en-US"/>
        </w:rPr>
        <w:t>Nanoparticles Induced Morphology Modulation in</w:t>
      </w:r>
      <w:r>
        <w:rPr>
          <w:color w:val="000000"/>
          <w:sz w:val="22"/>
          <w:szCs w:val="22"/>
          <w:lang w:val="en-US"/>
        </w:rPr>
        <w:t xml:space="preserve"> </w:t>
      </w:r>
      <w:r w:rsidRPr="00296190">
        <w:rPr>
          <w:color w:val="000000"/>
          <w:sz w:val="22"/>
          <w:szCs w:val="22"/>
          <w:lang w:val="en-US"/>
        </w:rPr>
        <w:t>Spin Coated PS/PMMA Blend Thin Film</w:t>
      </w:r>
      <w:r>
        <w:rPr>
          <w:color w:val="000000"/>
          <w:sz w:val="22"/>
          <w:szCs w:val="22"/>
          <w:lang w:val="en-US"/>
        </w:rPr>
        <w:t xml:space="preserve">, A. </w:t>
      </w:r>
      <w:r w:rsidRPr="00296190">
        <w:rPr>
          <w:color w:val="000000"/>
          <w:sz w:val="22"/>
          <w:szCs w:val="22"/>
          <w:lang w:val="en-US"/>
        </w:rPr>
        <w:t xml:space="preserve"> Das, A</w:t>
      </w:r>
      <w:r>
        <w:rPr>
          <w:color w:val="000000"/>
          <w:sz w:val="22"/>
          <w:szCs w:val="22"/>
          <w:lang w:val="en-US"/>
        </w:rPr>
        <w:t>.</w:t>
      </w:r>
      <w:r w:rsidRPr="00296190">
        <w:rPr>
          <w:color w:val="000000"/>
          <w:sz w:val="22"/>
          <w:szCs w:val="22"/>
          <w:lang w:val="en-US"/>
        </w:rPr>
        <w:t xml:space="preserve"> B</w:t>
      </w:r>
      <w:r>
        <w:rPr>
          <w:color w:val="000000"/>
          <w:sz w:val="22"/>
          <w:szCs w:val="22"/>
          <w:lang w:val="en-US"/>
        </w:rPr>
        <w:t>.</w:t>
      </w:r>
      <w:r w:rsidRPr="00296190">
        <w:rPr>
          <w:color w:val="000000"/>
          <w:sz w:val="22"/>
          <w:szCs w:val="22"/>
          <w:lang w:val="en-US"/>
        </w:rPr>
        <w:t xml:space="preserve"> Dey, S</w:t>
      </w:r>
      <w:r>
        <w:rPr>
          <w:color w:val="000000"/>
          <w:sz w:val="22"/>
          <w:szCs w:val="22"/>
          <w:lang w:val="en-US"/>
        </w:rPr>
        <w:t>.</w:t>
      </w:r>
      <w:r w:rsidRPr="00296190">
        <w:rPr>
          <w:color w:val="000000"/>
          <w:sz w:val="22"/>
          <w:szCs w:val="22"/>
          <w:lang w:val="en-US"/>
        </w:rPr>
        <w:t xml:space="preserve"> Chattopadhyay, G</w:t>
      </w:r>
      <w:r>
        <w:rPr>
          <w:color w:val="000000"/>
          <w:sz w:val="22"/>
          <w:szCs w:val="22"/>
          <w:lang w:val="en-US"/>
        </w:rPr>
        <w:t>.</w:t>
      </w:r>
      <w:r w:rsidRPr="00296190">
        <w:rPr>
          <w:color w:val="000000"/>
          <w:sz w:val="22"/>
          <w:szCs w:val="22"/>
          <w:lang w:val="en-US"/>
        </w:rPr>
        <w:t xml:space="preserve"> De, M</w:t>
      </w:r>
      <w:r>
        <w:rPr>
          <w:color w:val="000000"/>
          <w:sz w:val="22"/>
          <w:szCs w:val="22"/>
          <w:lang w:val="en-US"/>
        </w:rPr>
        <w:t>.</w:t>
      </w:r>
      <w:r w:rsidRPr="00296190">
        <w:rPr>
          <w:color w:val="000000"/>
          <w:sz w:val="22"/>
          <w:szCs w:val="22"/>
          <w:lang w:val="en-US"/>
        </w:rPr>
        <w:t xml:space="preserve"> K</w:t>
      </w:r>
      <w:r>
        <w:rPr>
          <w:color w:val="000000"/>
          <w:sz w:val="22"/>
          <w:szCs w:val="22"/>
          <w:lang w:val="en-US"/>
        </w:rPr>
        <w:t xml:space="preserve">. </w:t>
      </w:r>
      <w:r w:rsidRPr="00296190">
        <w:rPr>
          <w:color w:val="000000"/>
          <w:sz w:val="22"/>
          <w:szCs w:val="22"/>
          <w:lang w:val="en-US"/>
        </w:rPr>
        <w:t>Sanyal</w:t>
      </w:r>
      <w:r>
        <w:rPr>
          <w:color w:val="000000"/>
          <w:sz w:val="22"/>
          <w:szCs w:val="22"/>
          <w:lang w:val="en-US"/>
        </w:rPr>
        <w:t xml:space="preserve"> and</w:t>
      </w:r>
      <w:r w:rsidRPr="00296190">
        <w:rPr>
          <w:color w:val="000000"/>
          <w:sz w:val="22"/>
          <w:szCs w:val="22"/>
          <w:lang w:val="en-US"/>
        </w:rPr>
        <w:t xml:space="preserve"> </w:t>
      </w:r>
      <w:r>
        <w:rPr>
          <w:color w:val="000000"/>
          <w:sz w:val="22"/>
          <w:szCs w:val="22"/>
          <w:lang w:val="en-US"/>
        </w:rPr>
        <w:t>R.</w:t>
      </w:r>
      <w:r w:rsidRPr="00296190">
        <w:rPr>
          <w:color w:val="000000"/>
          <w:sz w:val="22"/>
          <w:szCs w:val="22"/>
          <w:lang w:val="en-US"/>
        </w:rPr>
        <w:t xml:space="preserve"> Mukherjee</w:t>
      </w:r>
      <w:r>
        <w:rPr>
          <w:color w:val="000000"/>
          <w:sz w:val="22"/>
          <w:szCs w:val="22"/>
          <w:lang w:val="en-US"/>
        </w:rPr>
        <w:t xml:space="preserve">, Langmuir </w:t>
      </w:r>
      <w:r w:rsidR="005E3D26" w:rsidRPr="005E3D26">
        <w:rPr>
          <w:color w:val="000000"/>
          <w:sz w:val="22"/>
          <w:szCs w:val="22"/>
          <w:lang w:val="en-US"/>
        </w:rPr>
        <w:t>36, 15270</w:t>
      </w:r>
      <w:r w:rsidR="005E3D26" w:rsidRPr="00296190">
        <w:rPr>
          <w:color w:val="000000"/>
          <w:sz w:val="22"/>
          <w:szCs w:val="22"/>
          <w:lang w:val="en-US"/>
        </w:rPr>
        <w:t xml:space="preserve"> </w:t>
      </w:r>
      <w:r w:rsidRPr="00296190">
        <w:rPr>
          <w:color w:val="000000"/>
          <w:sz w:val="22"/>
          <w:szCs w:val="22"/>
          <w:lang w:val="en-US"/>
        </w:rPr>
        <w:t>(</w:t>
      </w:r>
      <w:r w:rsidR="005E3D26" w:rsidRPr="005E3D26">
        <w:rPr>
          <w:color w:val="000000"/>
          <w:sz w:val="22"/>
          <w:szCs w:val="22"/>
          <w:lang w:val="en-US"/>
        </w:rPr>
        <w:t>2020</w:t>
      </w:r>
      <w:r w:rsidRPr="00296190">
        <w:rPr>
          <w:color w:val="000000"/>
          <w:sz w:val="22"/>
          <w:szCs w:val="22"/>
          <w:lang w:val="en-US"/>
        </w:rPr>
        <w:t>).</w:t>
      </w:r>
    </w:p>
    <w:bookmarkEnd w:id="4"/>
    <w:p w14:paraId="78B6B9CC" w14:textId="77777777" w:rsidR="00C036D5" w:rsidRDefault="00C036D5" w:rsidP="002A2293">
      <w:pPr>
        <w:spacing w:after="217" w:line="246" w:lineRule="auto"/>
        <w:ind w:right="4"/>
        <w:rPr>
          <w:color w:val="000000"/>
          <w:sz w:val="22"/>
          <w:szCs w:val="22"/>
          <w:lang w:val="en-US"/>
        </w:rPr>
      </w:pPr>
      <w:r w:rsidRPr="00EC2A65">
        <w:rPr>
          <w:color w:val="000000"/>
          <w:sz w:val="22"/>
          <w:szCs w:val="22"/>
          <w:lang w:val="en-US"/>
        </w:rPr>
        <w:t>13</w:t>
      </w:r>
      <w:r w:rsidR="002A2293">
        <w:rPr>
          <w:color w:val="000000"/>
          <w:sz w:val="22"/>
          <w:szCs w:val="22"/>
          <w:lang w:val="en-US"/>
        </w:rPr>
        <w:t>5</w:t>
      </w:r>
      <w:r w:rsidRPr="00EC2A65">
        <w:rPr>
          <w:color w:val="000000"/>
          <w:sz w:val="22"/>
          <w:szCs w:val="22"/>
          <w:lang w:val="en-US"/>
        </w:rPr>
        <w:t xml:space="preserve">. </w:t>
      </w:r>
      <w:r w:rsidR="009350A4" w:rsidRPr="00C036D5">
        <w:rPr>
          <w:color w:val="000000"/>
          <w:sz w:val="22"/>
          <w:szCs w:val="22"/>
          <w:lang w:val="en-US"/>
        </w:rPr>
        <w:t>Grazing Incidence X-ray Diffraction Studies of Lipid–Peptide Mixed Monolayers during Shear Flow</w:t>
      </w:r>
      <w:r w:rsidR="009350A4" w:rsidRPr="00EC2A65">
        <w:rPr>
          <w:color w:val="000000"/>
          <w:sz w:val="22"/>
          <w:szCs w:val="22"/>
          <w:lang w:val="en-US"/>
        </w:rPr>
        <w:t xml:space="preserve">, </w:t>
      </w:r>
      <w:r w:rsidR="009350A4" w:rsidRPr="002A2293">
        <w:rPr>
          <w:color w:val="000000"/>
          <w:sz w:val="22"/>
          <w:szCs w:val="22"/>
          <w:lang w:val="en-US"/>
        </w:rPr>
        <w:t>P</w:t>
      </w:r>
      <w:r w:rsidR="009350A4">
        <w:rPr>
          <w:color w:val="000000"/>
          <w:sz w:val="22"/>
          <w:szCs w:val="22"/>
          <w:lang w:val="en-US"/>
        </w:rPr>
        <w:t>.</w:t>
      </w:r>
      <w:r w:rsidR="009350A4" w:rsidRPr="002A2293">
        <w:rPr>
          <w:color w:val="000000"/>
          <w:sz w:val="22"/>
          <w:szCs w:val="22"/>
          <w:lang w:val="en-US"/>
        </w:rPr>
        <w:t xml:space="preserve"> K. Bera, A</w:t>
      </w:r>
      <w:r w:rsidR="009350A4">
        <w:rPr>
          <w:color w:val="000000"/>
          <w:sz w:val="22"/>
          <w:szCs w:val="22"/>
          <w:lang w:val="en-US"/>
        </w:rPr>
        <w:t>.</w:t>
      </w:r>
      <w:r w:rsidR="009350A4" w:rsidRPr="002A2293">
        <w:rPr>
          <w:color w:val="000000"/>
          <w:sz w:val="22"/>
          <w:szCs w:val="22"/>
          <w:lang w:val="en-US"/>
        </w:rPr>
        <w:t xml:space="preserve"> K. </w:t>
      </w:r>
      <w:proofErr w:type="spellStart"/>
      <w:r w:rsidR="009350A4" w:rsidRPr="002A2293">
        <w:rPr>
          <w:color w:val="000000"/>
          <w:sz w:val="22"/>
          <w:szCs w:val="22"/>
          <w:lang w:val="en-US"/>
        </w:rPr>
        <w:t>Kandar</w:t>
      </w:r>
      <w:proofErr w:type="spellEnd"/>
      <w:r w:rsidR="009350A4" w:rsidRPr="002A2293">
        <w:rPr>
          <w:color w:val="000000"/>
          <w:sz w:val="22"/>
          <w:szCs w:val="22"/>
          <w:lang w:val="en-US"/>
        </w:rPr>
        <w:t>, R</w:t>
      </w:r>
      <w:r w:rsidR="009350A4">
        <w:rPr>
          <w:color w:val="000000"/>
          <w:sz w:val="22"/>
          <w:szCs w:val="22"/>
          <w:lang w:val="en-US"/>
        </w:rPr>
        <w:t>.</w:t>
      </w:r>
      <w:r w:rsidR="009350A4" w:rsidRPr="002A2293">
        <w:rPr>
          <w:color w:val="000000"/>
          <w:sz w:val="22"/>
          <w:szCs w:val="22"/>
          <w:lang w:val="en-US"/>
        </w:rPr>
        <w:t xml:space="preserve"> Krishnaswamy, P</w:t>
      </w:r>
      <w:r w:rsidR="009350A4">
        <w:rPr>
          <w:color w:val="000000"/>
          <w:sz w:val="22"/>
          <w:szCs w:val="22"/>
          <w:lang w:val="en-US"/>
        </w:rPr>
        <w:t>.</w:t>
      </w:r>
      <w:r w:rsidR="009350A4" w:rsidRPr="002A2293">
        <w:rPr>
          <w:color w:val="000000"/>
          <w:sz w:val="22"/>
          <w:szCs w:val="22"/>
          <w:lang w:val="en-US"/>
        </w:rPr>
        <w:t xml:space="preserve"> Fontaine, M</w:t>
      </w:r>
      <w:r w:rsidR="009350A4">
        <w:rPr>
          <w:color w:val="000000"/>
          <w:sz w:val="22"/>
          <w:szCs w:val="22"/>
          <w:lang w:val="en-US"/>
        </w:rPr>
        <w:t>.</w:t>
      </w:r>
      <w:r w:rsidR="009350A4" w:rsidRPr="002A2293">
        <w:rPr>
          <w:color w:val="000000"/>
          <w:sz w:val="22"/>
          <w:szCs w:val="22"/>
          <w:lang w:val="en-US"/>
        </w:rPr>
        <w:t xml:space="preserve"> </w:t>
      </w:r>
      <w:proofErr w:type="spellStart"/>
      <w:r w:rsidR="009350A4" w:rsidRPr="002A2293">
        <w:rPr>
          <w:color w:val="000000"/>
          <w:sz w:val="22"/>
          <w:szCs w:val="22"/>
          <w:lang w:val="en-US"/>
        </w:rPr>
        <w:t>Impéror-Clerc</w:t>
      </w:r>
      <w:proofErr w:type="spellEnd"/>
      <w:r w:rsidR="009350A4" w:rsidRPr="002A2293">
        <w:rPr>
          <w:color w:val="000000"/>
          <w:sz w:val="22"/>
          <w:szCs w:val="22"/>
          <w:lang w:val="en-US"/>
        </w:rPr>
        <w:t>,</w:t>
      </w:r>
      <w:r w:rsidR="009350A4">
        <w:rPr>
          <w:color w:val="000000"/>
          <w:sz w:val="22"/>
          <w:szCs w:val="22"/>
          <w:lang w:val="en-US"/>
        </w:rPr>
        <w:t xml:space="preserve"> </w:t>
      </w:r>
      <w:r w:rsidR="009350A4" w:rsidRPr="002A2293">
        <w:rPr>
          <w:color w:val="000000"/>
          <w:sz w:val="22"/>
          <w:szCs w:val="22"/>
          <w:lang w:val="en-US"/>
        </w:rPr>
        <w:t>B</w:t>
      </w:r>
      <w:r w:rsidR="009350A4">
        <w:rPr>
          <w:color w:val="000000"/>
          <w:sz w:val="22"/>
          <w:szCs w:val="22"/>
          <w:lang w:val="en-US"/>
        </w:rPr>
        <w:t>.</w:t>
      </w:r>
      <w:r w:rsidR="009350A4" w:rsidRPr="002A2293">
        <w:rPr>
          <w:color w:val="000000"/>
          <w:sz w:val="22"/>
          <w:szCs w:val="22"/>
          <w:lang w:val="en-US"/>
        </w:rPr>
        <w:t xml:space="preserve"> </w:t>
      </w:r>
      <w:proofErr w:type="spellStart"/>
      <w:r w:rsidR="009350A4" w:rsidRPr="002A2293">
        <w:rPr>
          <w:color w:val="000000"/>
          <w:sz w:val="22"/>
          <w:szCs w:val="22"/>
          <w:lang w:val="en-US"/>
        </w:rPr>
        <w:t>Pansu</w:t>
      </w:r>
      <w:proofErr w:type="spellEnd"/>
      <w:r w:rsidR="009350A4" w:rsidRPr="002A2293">
        <w:rPr>
          <w:color w:val="000000"/>
          <w:sz w:val="22"/>
          <w:szCs w:val="22"/>
          <w:lang w:val="en-US"/>
        </w:rPr>
        <w:t>, D</w:t>
      </w:r>
      <w:r w:rsidR="009350A4">
        <w:rPr>
          <w:color w:val="000000"/>
          <w:sz w:val="22"/>
          <w:szCs w:val="22"/>
          <w:lang w:val="en-US"/>
        </w:rPr>
        <w:t>.</w:t>
      </w:r>
      <w:r w:rsidR="009350A4" w:rsidRPr="002A2293">
        <w:rPr>
          <w:color w:val="000000"/>
          <w:sz w:val="22"/>
          <w:szCs w:val="22"/>
          <w:lang w:val="en-US"/>
        </w:rPr>
        <w:t xml:space="preserve"> Constantin, S</w:t>
      </w:r>
      <w:r w:rsidR="009350A4">
        <w:rPr>
          <w:color w:val="000000"/>
          <w:sz w:val="22"/>
          <w:szCs w:val="22"/>
          <w:lang w:val="en-US"/>
        </w:rPr>
        <w:t>.</w:t>
      </w:r>
      <w:r w:rsidR="009350A4" w:rsidRPr="002A2293">
        <w:rPr>
          <w:color w:val="000000"/>
          <w:sz w:val="22"/>
          <w:szCs w:val="22"/>
          <w:lang w:val="en-US"/>
        </w:rPr>
        <w:t xml:space="preserve"> Maiti, M</w:t>
      </w:r>
      <w:r w:rsidR="009350A4">
        <w:rPr>
          <w:color w:val="000000"/>
          <w:sz w:val="22"/>
          <w:szCs w:val="22"/>
          <w:lang w:val="en-US"/>
        </w:rPr>
        <w:t>.</w:t>
      </w:r>
      <w:r w:rsidR="009350A4" w:rsidRPr="002A2293">
        <w:rPr>
          <w:color w:val="000000"/>
          <w:sz w:val="22"/>
          <w:szCs w:val="22"/>
          <w:lang w:val="en-US"/>
        </w:rPr>
        <w:t xml:space="preserve"> K. Sanyal and A. K. Soo</w:t>
      </w:r>
      <w:r w:rsidR="009350A4">
        <w:rPr>
          <w:color w:val="000000"/>
          <w:sz w:val="22"/>
          <w:szCs w:val="22"/>
          <w:lang w:val="en-US"/>
        </w:rPr>
        <w:t xml:space="preserve">d, </w:t>
      </w:r>
      <w:r w:rsidR="009350A4" w:rsidRPr="002A2293">
        <w:rPr>
          <w:color w:val="000000"/>
          <w:sz w:val="22"/>
          <w:szCs w:val="22"/>
          <w:lang w:val="en-US"/>
        </w:rPr>
        <w:t>ACS Omega, 5, 14555</w:t>
      </w:r>
      <w:r w:rsidR="009350A4">
        <w:rPr>
          <w:color w:val="000000"/>
          <w:sz w:val="22"/>
          <w:szCs w:val="22"/>
          <w:lang w:val="en-US"/>
        </w:rPr>
        <w:t xml:space="preserve"> (</w:t>
      </w:r>
      <w:r w:rsidR="009350A4" w:rsidRPr="002A2293">
        <w:rPr>
          <w:color w:val="000000"/>
          <w:sz w:val="22"/>
          <w:szCs w:val="22"/>
          <w:lang w:val="en-US"/>
        </w:rPr>
        <w:t>2020</w:t>
      </w:r>
      <w:r w:rsidR="009350A4">
        <w:rPr>
          <w:color w:val="000000"/>
          <w:sz w:val="22"/>
          <w:szCs w:val="22"/>
          <w:lang w:val="en-US"/>
        </w:rPr>
        <w:t>).</w:t>
      </w:r>
    </w:p>
    <w:p w14:paraId="1502D0FB" w14:textId="77777777" w:rsidR="00A46E43" w:rsidRDefault="00A46E43" w:rsidP="00EC2A65">
      <w:pPr>
        <w:spacing w:after="217" w:line="246" w:lineRule="auto"/>
        <w:ind w:right="4"/>
        <w:rPr>
          <w:color w:val="000000"/>
          <w:sz w:val="22"/>
          <w:szCs w:val="22"/>
          <w:lang w:val="en-US"/>
        </w:rPr>
      </w:pPr>
      <w:r w:rsidRPr="00EC2A65">
        <w:rPr>
          <w:color w:val="000000"/>
          <w:sz w:val="22"/>
          <w:szCs w:val="22"/>
          <w:lang w:val="en-US"/>
        </w:rPr>
        <w:lastRenderedPageBreak/>
        <w:t>13</w:t>
      </w:r>
      <w:r w:rsidR="003A4B31">
        <w:rPr>
          <w:color w:val="000000"/>
          <w:sz w:val="22"/>
          <w:szCs w:val="22"/>
          <w:lang w:val="en-US"/>
        </w:rPr>
        <w:t>4</w:t>
      </w:r>
      <w:r w:rsidRPr="00EC2A65">
        <w:rPr>
          <w:color w:val="000000"/>
          <w:sz w:val="22"/>
          <w:szCs w:val="22"/>
          <w:lang w:val="en-US"/>
        </w:rPr>
        <w:t xml:space="preserve">. </w:t>
      </w:r>
      <w:r w:rsidR="002C6D1B" w:rsidRPr="000E5EC5">
        <w:rPr>
          <w:color w:val="000000"/>
          <w:sz w:val="22"/>
          <w:szCs w:val="22"/>
          <w:lang w:val="en-US"/>
        </w:rPr>
        <w:t>Evidence of two-dimensional anti-ferromagnetic ordering in rare-earth Langmuir Blodgett films</w:t>
      </w:r>
      <w:r w:rsidR="002C6D1B" w:rsidRPr="00EC2A65">
        <w:rPr>
          <w:color w:val="000000"/>
          <w:sz w:val="22"/>
          <w:szCs w:val="22"/>
          <w:lang w:val="en-US"/>
        </w:rPr>
        <w:t xml:space="preserve">, </w:t>
      </w:r>
      <w:r w:rsidR="002C6D1B" w:rsidRPr="00A46E43">
        <w:rPr>
          <w:color w:val="000000"/>
          <w:sz w:val="22"/>
          <w:szCs w:val="22"/>
          <w:lang w:val="en-US"/>
        </w:rPr>
        <w:t>A</w:t>
      </w:r>
      <w:r w:rsidR="002C6D1B">
        <w:rPr>
          <w:color w:val="000000"/>
          <w:sz w:val="22"/>
          <w:szCs w:val="22"/>
          <w:lang w:val="en-US"/>
        </w:rPr>
        <w:t xml:space="preserve">. </w:t>
      </w:r>
      <w:bookmarkStart w:id="7" w:name="_Hlk19875723"/>
      <w:r w:rsidR="002C6D1B" w:rsidRPr="000E5EC5">
        <w:rPr>
          <w:color w:val="000000"/>
          <w:sz w:val="22"/>
          <w:szCs w:val="22"/>
          <w:lang w:val="en-US"/>
        </w:rPr>
        <w:t>Singh, M</w:t>
      </w:r>
      <w:r w:rsidR="002C6D1B">
        <w:rPr>
          <w:color w:val="000000"/>
          <w:sz w:val="22"/>
          <w:szCs w:val="22"/>
          <w:lang w:val="en-US"/>
        </w:rPr>
        <w:t>.</w:t>
      </w:r>
      <w:r w:rsidR="002C6D1B" w:rsidRPr="000E5EC5">
        <w:rPr>
          <w:color w:val="000000"/>
          <w:sz w:val="22"/>
          <w:szCs w:val="22"/>
          <w:lang w:val="en-US"/>
        </w:rPr>
        <w:t>K</w:t>
      </w:r>
      <w:r w:rsidR="002C6D1B">
        <w:rPr>
          <w:color w:val="000000"/>
          <w:sz w:val="22"/>
          <w:szCs w:val="22"/>
          <w:lang w:val="en-US"/>
        </w:rPr>
        <w:t>.</w:t>
      </w:r>
      <w:r w:rsidR="002C6D1B" w:rsidRPr="000E5EC5">
        <w:rPr>
          <w:color w:val="000000"/>
          <w:sz w:val="22"/>
          <w:szCs w:val="22"/>
          <w:lang w:val="en-US"/>
        </w:rPr>
        <w:t xml:space="preserve"> Mukhopadhyay, M</w:t>
      </w:r>
      <w:r w:rsidR="002C6D1B">
        <w:rPr>
          <w:color w:val="000000"/>
          <w:sz w:val="22"/>
          <w:szCs w:val="22"/>
          <w:lang w:val="en-US"/>
        </w:rPr>
        <w:t>.</w:t>
      </w:r>
      <w:r w:rsidR="002C6D1B" w:rsidRPr="000E5EC5">
        <w:rPr>
          <w:color w:val="000000"/>
          <w:sz w:val="22"/>
          <w:szCs w:val="22"/>
          <w:lang w:val="en-US"/>
        </w:rPr>
        <w:t>K Sanyal, G</w:t>
      </w:r>
      <w:r w:rsidR="002C6D1B">
        <w:rPr>
          <w:color w:val="000000"/>
          <w:sz w:val="22"/>
          <w:szCs w:val="22"/>
          <w:lang w:val="en-US"/>
        </w:rPr>
        <w:t>.</w:t>
      </w:r>
      <w:r w:rsidR="002C6D1B" w:rsidRPr="000E5EC5">
        <w:rPr>
          <w:color w:val="000000"/>
          <w:sz w:val="22"/>
          <w:szCs w:val="22"/>
          <w:lang w:val="en-US"/>
        </w:rPr>
        <w:t xml:space="preserve"> Stenning</w:t>
      </w:r>
      <w:r w:rsidR="002C6D1B">
        <w:rPr>
          <w:color w:val="000000"/>
          <w:sz w:val="22"/>
          <w:szCs w:val="22"/>
          <w:lang w:val="en-US"/>
        </w:rPr>
        <w:t xml:space="preserve"> and</w:t>
      </w:r>
      <w:r w:rsidR="002C6D1B" w:rsidRPr="000E5EC5">
        <w:rPr>
          <w:color w:val="000000"/>
          <w:sz w:val="22"/>
          <w:szCs w:val="22"/>
          <w:lang w:val="en-US"/>
        </w:rPr>
        <w:t xml:space="preserve"> S</w:t>
      </w:r>
      <w:r w:rsidR="002C6D1B">
        <w:rPr>
          <w:color w:val="000000"/>
          <w:sz w:val="22"/>
          <w:szCs w:val="22"/>
          <w:lang w:val="en-US"/>
        </w:rPr>
        <w:t>.</w:t>
      </w:r>
      <w:r w:rsidR="002C6D1B" w:rsidRPr="000E5EC5">
        <w:rPr>
          <w:color w:val="000000"/>
          <w:sz w:val="22"/>
          <w:szCs w:val="22"/>
          <w:lang w:val="en-US"/>
        </w:rPr>
        <w:t xml:space="preserve"> Langridge</w:t>
      </w:r>
      <w:r w:rsidR="002C6D1B" w:rsidRPr="00EC2A65">
        <w:rPr>
          <w:color w:val="000000"/>
          <w:sz w:val="22"/>
          <w:szCs w:val="22"/>
          <w:lang w:val="en-US"/>
        </w:rPr>
        <w:t xml:space="preserve">, </w:t>
      </w:r>
      <w:r w:rsidR="002C6D1B" w:rsidRPr="000E5EC5">
        <w:rPr>
          <w:color w:val="000000"/>
          <w:sz w:val="22"/>
          <w:szCs w:val="22"/>
          <w:lang w:val="en-US"/>
        </w:rPr>
        <w:t>J. Phys.: Condens</w:t>
      </w:r>
      <w:r w:rsidR="002C6D1B">
        <w:rPr>
          <w:color w:val="000000"/>
          <w:sz w:val="22"/>
          <w:szCs w:val="22"/>
          <w:lang w:val="en-US"/>
        </w:rPr>
        <w:t>ed</w:t>
      </w:r>
      <w:r w:rsidR="002C6D1B" w:rsidRPr="000E5EC5">
        <w:rPr>
          <w:color w:val="000000"/>
          <w:sz w:val="22"/>
          <w:szCs w:val="22"/>
          <w:lang w:val="en-US"/>
        </w:rPr>
        <w:t xml:space="preserve"> Matter</w:t>
      </w:r>
      <w:r w:rsidR="002C6D1B">
        <w:rPr>
          <w:color w:val="000000"/>
          <w:sz w:val="22"/>
          <w:szCs w:val="22"/>
          <w:lang w:val="en-US"/>
        </w:rPr>
        <w:t>. 31, 495803 (2019)</w:t>
      </w:r>
      <w:bookmarkEnd w:id="7"/>
      <w:r w:rsidR="002C6D1B" w:rsidRPr="00EC2A65">
        <w:rPr>
          <w:color w:val="000000"/>
          <w:sz w:val="22"/>
          <w:szCs w:val="22"/>
          <w:lang w:val="en-US"/>
        </w:rPr>
        <w:t>.</w:t>
      </w:r>
    </w:p>
    <w:p w14:paraId="2817E90E" w14:textId="77777777" w:rsidR="003A4B31" w:rsidRDefault="000E5EC5" w:rsidP="000E5EC5">
      <w:pPr>
        <w:spacing w:after="217" w:line="246" w:lineRule="auto"/>
        <w:ind w:right="4"/>
      </w:pPr>
      <w:r w:rsidRPr="00EC2A65">
        <w:rPr>
          <w:color w:val="000000"/>
          <w:sz w:val="22"/>
          <w:szCs w:val="22"/>
          <w:lang w:val="en-US"/>
        </w:rPr>
        <w:t>13</w:t>
      </w:r>
      <w:r w:rsidR="003A4B31">
        <w:rPr>
          <w:color w:val="000000"/>
          <w:sz w:val="22"/>
          <w:szCs w:val="22"/>
          <w:lang w:val="en-US"/>
        </w:rPr>
        <w:t>3</w:t>
      </w:r>
      <w:r w:rsidRPr="00EC2A65">
        <w:rPr>
          <w:color w:val="000000"/>
          <w:sz w:val="22"/>
          <w:szCs w:val="22"/>
          <w:lang w:val="en-US"/>
        </w:rPr>
        <w:t xml:space="preserve">. </w:t>
      </w:r>
      <w:r w:rsidR="002C6D1B" w:rsidRPr="00EC2A65">
        <w:rPr>
          <w:color w:val="000000"/>
          <w:sz w:val="22"/>
          <w:szCs w:val="22"/>
          <w:lang w:val="en-US"/>
        </w:rPr>
        <w:t>Scaling of domain cascades in stripe and skyrmion phases, A. Singh, J.C.T. Lee, K. E. Avila, Y. Chen, S. A. Montoya, E. E. Fullerton, P. Fischer, K.A. Dahmen, S.D. Kevan, M.K. Sanyal and S. Roy, Nature Com</w:t>
      </w:r>
      <w:r w:rsidR="002C6D1B">
        <w:rPr>
          <w:color w:val="000000"/>
          <w:sz w:val="22"/>
          <w:szCs w:val="22"/>
          <w:lang w:val="en-US"/>
        </w:rPr>
        <w:t>munications</w:t>
      </w:r>
      <w:r w:rsidR="002C6D1B" w:rsidRPr="00EC2A65">
        <w:rPr>
          <w:color w:val="000000"/>
          <w:sz w:val="22"/>
          <w:szCs w:val="22"/>
          <w:lang w:val="en-US"/>
        </w:rPr>
        <w:t xml:space="preserve"> 10, 1988 (2019).</w:t>
      </w:r>
    </w:p>
    <w:p w14:paraId="38547695" w14:textId="77777777" w:rsidR="000E5EC5" w:rsidRDefault="003A4B31" w:rsidP="000E5EC5">
      <w:pPr>
        <w:spacing w:after="217" w:line="246" w:lineRule="auto"/>
        <w:ind w:right="4"/>
        <w:rPr>
          <w:color w:val="000000"/>
          <w:sz w:val="22"/>
          <w:szCs w:val="22"/>
          <w:lang w:val="en-US"/>
        </w:rPr>
      </w:pPr>
      <w:r w:rsidRPr="003A4B31">
        <w:rPr>
          <w:color w:val="000000"/>
          <w:sz w:val="22"/>
          <w:szCs w:val="22"/>
          <w:lang w:val="en-US"/>
        </w:rPr>
        <w:t>13</w:t>
      </w:r>
      <w:r>
        <w:rPr>
          <w:color w:val="000000"/>
          <w:sz w:val="22"/>
          <w:szCs w:val="22"/>
          <w:lang w:val="en-US"/>
        </w:rPr>
        <w:t>2</w:t>
      </w:r>
      <w:r w:rsidRPr="003A4B31">
        <w:rPr>
          <w:color w:val="000000"/>
          <w:sz w:val="22"/>
          <w:szCs w:val="22"/>
          <w:lang w:val="en-US"/>
        </w:rPr>
        <w:t xml:space="preserve">. </w:t>
      </w:r>
      <w:r w:rsidR="002C6D1B" w:rsidRPr="00A46E43">
        <w:rPr>
          <w:color w:val="000000"/>
          <w:sz w:val="22"/>
          <w:szCs w:val="22"/>
          <w:lang w:val="en-US"/>
        </w:rPr>
        <w:t>Formation of Two-Dimensional Network of Organic Charge-Transfer Complexes at the Air-Water Interface</w:t>
      </w:r>
      <w:r w:rsidR="002C6D1B" w:rsidRPr="00EC2A65">
        <w:rPr>
          <w:color w:val="000000"/>
          <w:sz w:val="22"/>
          <w:szCs w:val="22"/>
          <w:lang w:val="en-US"/>
        </w:rPr>
        <w:t xml:space="preserve">, </w:t>
      </w:r>
      <w:r w:rsidR="002C6D1B" w:rsidRPr="00A46E43">
        <w:rPr>
          <w:color w:val="000000"/>
          <w:sz w:val="22"/>
          <w:szCs w:val="22"/>
          <w:lang w:val="en-US"/>
        </w:rPr>
        <w:t>A</w:t>
      </w:r>
      <w:r w:rsidR="002C6D1B">
        <w:rPr>
          <w:color w:val="000000"/>
          <w:sz w:val="22"/>
          <w:szCs w:val="22"/>
          <w:lang w:val="en-US"/>
        </w:rPr>
        <w:t xml:space="preserve">. </w:t>
      </w:r>
      <w:r w:rsidR="002C6D1B" w:rsidRPr="00A46E43">
        <w:rPr>
          <w:color w:val="000000"/>
          <w:sz w:val="22"/>
          <w:szCs w:val="22"/>
          <w:lang w:val="en-US"/>
        </w:rPr>
        <w:t>Bhattacharyya, M</w:t>
      </w:r>
      <w:r w:rsidR="002C6D1B">
        <w:rPr>
          <w:color w:val="000000"/>
          <w:sz w:val="22"/>
          <w:szCs w:val="22"/>
          <w:lang w:val="en-US"/>
        </w:rPr>
        <w:t>.</w:t>
      </w:r>
      <w:r w:rsidR="002C6D1B" w:rsidRPr="00A46E43">
        <w:rPr>
          <w:color w:val="000000"/>
          <w:sz w:val="22"/>
          <w:szCs w:val="22"/>
          <w:lang w:val="en-US"/>
        </w:rPr>
        <w:t>K</w:t>
      </w:r>
      <w:r w:rsidR="002C6D1B">
        <w:rPr>
          <w:color w:val="000000"/>
          <w:sz w:val="22"/>
          <w:szCs w:val="22"/>
          <w:lang w:val="en-US"/>
        </w:rPr>
        <w:t>.</w:t>
      </w:r>
      <w:r w:rsidR="002C6D1B" w:rsidRPr="00A46E43">
        <w:rPr>
          <w:color w:val="000000"/>
          <w:sz w:val="22"/>
          <w:szCs w:val="22"/>
          <w:lang w:val="en-US"/>
        </w:rPr>
        <w:t xml:space="preserve"> Sanyal, </w:t>
      </w:r>
      <w:r w:rsidR="002C6D1B">
        <w:rPr>
          <w:color w:val="000000"/>
          <w:sz w:val="22"/>
          <w:szCs w:val="22"/>
          <w:lang w:val="en-US"/>
        </w:rPr>
        <w:t>U.</w:t>
      </w:r>
      <w:r w:rsidR="002C6D1B" w:rsidRPr="00A46E43">
        <w:rPr>
          <w:color w:val="000000"/>
          <w:sz w:val="22"/>
          <w:szCs w:val="22"/>
          <w:lang w:val="en-US"/>
        </w:rPr>
        <w:t xml:space="preserve"> </w:t>
      </w:r>
      <w:proofErr w:type="spellStart"/>
      <w:r w:rsidR="002C6D1B" w:rsidRPr="00A46E43">
        <w:rPr>
          <w:color w:val="000000"/>
          <w:sz w:val="22"/>
          <w:szCs w:val="22"/>
          <w:lang w:val="en-US"/>
        </w:rPr>
        <w:t>Mogera</w:t>
      </w:r>
      <w:proofErr w:type="spellEnd"/>
      <w:r w:rsidR="002C6D1B" w:rsidRPr="00A46E43">
        <w:rPr>
          <w:color w:val="000000"/>
          <w:sz w:val="22"/>
          <w:szCs w:val="22"/>
          <w:lang w:val="en-US"/>
        </w:rPr>
        <w:t>, S</w:t>
      </w:r>
      <w:r w:rsidR="002C6D1B">
        <w:rPr>
          <w:color w:val="000000"/>
          <w:sz w:val="22"/>
          <w:szCs w:val="22"/>
          <w:lang w:val="en-US"/>
        </w:rPr>
        <w:t>.</w:t>
      </w:r>
      <w:r w:rsidR="002C6D1B" w:rsidRPr="00A46E43">
        <w:rPr>
          <w:color w:val="000000"/>
          <w:sz w:val="22"/>
          <w:szCs w:val="22"/>
          <w:lang w:val="en-US"/>
        </w:rPr>
        <w:t>J George, S</w:t>
      </w:r>
      <w:r w:rsidR="002C6D1B">
        <w:rPr>
          <w:color w:val="000000"/>
          <w:sz w:val="22"/>
          <w:szCs w:val="22"/>
          <w:lang w:val="en-US"/>
        </w:rPr>
        <w:t>.</w:t>
      </w:r>
      <w:r w:rsidR="002C6D1B" w:rsidRPr="00A46E43">
        <w:rPr>
          <w:color w:val="000000"/>
          <w:sz w:val="22"/>
          <w:szCs w:val="22"/>
          <w:lang w:val="en-US"/>
        </w:rPr>
        <w:t xml:space="preserve"> Dhiman, G</w:t>
      </w:r>
      <w:r w:rsidR="002C6D1B">
        <w:rPr>
          <w:color w:val="000000"/>
          <w:sz w:val="22"/>
          <w:szCs w:val="22"/>
          <w:lang w:val="en-US"/>
        </w:rPr>
        <w:t>.</w:t>
      </w:r>
      <w:r w:rsidR="002C6D1B" w:rsidRPr="00A46E43">
        <w:rPr>
          <w:color w:val="000000"/>
          <w:sz w:val="22"/>
          <w:szCs w:val="22"/>
          <w:lang w:val="en-US"/>
        </w:rPr>
        <w:t>U</w:t>
      </w:r>
      <w:r w:rsidR="002C6D1B">
        <w:rPr>
          <w:color w:val="000000"/>
          <w:sz w:val="22"/>
          <w:szCs w:val="22"/>
          <w:lang w:val="en-US"/>
        </w:rPr>
        <w:t>.</w:t>
      </w:r>
      <w:r w:rsidR="002C6D1B" w:rsidRPr="00A46E43">
        <w:rPr>
          <w:color w:val="000000"/>
          <w:sz w:val="22"/>
          <w:szCs w:val="22"/>
          <w:lang w:val="en-US"/>
        </w:rPr>
        <w:t xml:space="preserve"> Kulkarni</w:t>
      </w:r>
      <w:r w:rsidR="002C6D1B">
        <w:rPr>
          <w:color w:val="000000"/>
          <w:sz w:val="22"/>
          <w:szCs w:val="22"/>
          <w:lang w:val="en-US"/>
        </w:rPr>
        <w:t xml:space="preserve"> and</w:t>
      </w:r>
      <w:r w:rsidR="002C6D1B" w:rsidRPr="00A46E43">
        <w:rPr>
          <w:color w:val="000000"/>
          <w:sz w:val="22"/>
          <w:szCs w:val="22"/>
          <w:lang w:val="en-US"/>
        </w:rPr>
        <w:t xml:space="preserve"> P</w:t>
      </w:r>
      <w:r w:rsidR="002C6D1B">
        <w:rPr>
          <w:color w:val="000000"/>
          <w:sz w:val="22"/>
          <w:szCs w:val="22"/>
          <w:lang w:val="en-US"/>
        </w:rPr>
        <w:t>.</w:t>
      </w:r>
      <w:r w:rsidR="002C6D1B" w:rsidRPr="00A46E43">
        <w:rPr>
          <w:color w:val="000000"/>
          <w:sz w:val="22"/>
          <w:szCs w:val="22"/>
          <w:lang w:val="en-US"/>
        </w:rPr>
        <w:t xml:space="preserve"> Fontaine</w:t>
      </w:r>
      <w:r w:rsidR="002C6D1B" w:rsidRPr="00EC2A65">
        <w:rPr>
          <w:color w:val="000000"/>
          <w:sz w:val="22"/>
          <w:szCs w:val="22"/>
          <w:lang w:val="en-US"/>
        </w:rPr>
        <w:t xml:space="preserve">, </w:t>
      </w:r>
      <w:r w:rsidR="002C6D1B">
        <w:rPr>
          <w:color w:val="000000"/>
          <w:sz w:val="22"/>
          <w:szCs w:val="22"/>
          <w:lang w:val="en-US"/>
        </w:rPr>
        <w:t>Langmuir</w:t>
      </w:r>
      <w:r w:rsidR="002C6D1B" w:rsidRPr="00EC2A65">
        <w:rPr>
          <w:color w:val="000000"/>
          <w:sz w:val="22"/>
          <w:szCs w:val="22"/>
          <w:lang w:val="en-US"/>
        </w:rPr>
        <w:t xml:space="preserve"> </w:t>
      </w:r>
      <w:r w:rsidR="00EF2522" w:rsidRPr="00EF2522">
        <w:rPr>
          <w:color w:val="000000"/>
          <w:sz w:val="22"/>
          <w:szCs w:val="22"/>
          <w:lang w:val="en-US"/>
        </w:rPr>
        <w:t>35, 12630</w:t>
      </w:r>
      <w:r w:rsidR="00EF2522">
        <w:rPr>
          <w:color w:val="000000"/>
          <w:sz w:val="22"/>
          <w:szCs w:val="22"/>
          <w:lang w:val="en-US"/>
        </w:rPr>
        <w:t xml:space="preserve"> </w:t>
      </w:r>
      <w:r w:rsidR="002C6D1B" w:rsidRPr="00EC2A65">
        <w:rPr>
          <w:color w:val="000000"/>
          <w:sz w:val="22"/>
          <w:szCs w:val="22"/>
          <w:lang w:val="en-US"/>
        </w:rPr>
        <w:t>(</w:t>
      </w:r>
      <w:r w:rsidR="00EF2522">
        <w:rPr>
          <w:color w:val="000000"/>
          <w:sz w:val="22"/>
          <w:szCs w:val="22"/>
          <w:lang w:val="en-US"/>
        </w:rPr>
        <w:t>2019</w:t>
      </w:r>
      <w:r w:rsidR="002C6D1B" w:rsidRPr="00EC2A65">
        <w:rPr>
          <w:color w:val="000000"/>
          <w:sz w:val="22"/>
          <w:szCs w:val="22"/>
          <w:lang w:val="en-US"/>
        </w:rPr>
        <w:t>).</w:t>
      </w:r>
    </w:p>
    <w:p w14:paraId="1B560A52" w14:textId="77777777" w:rsidR="000E5EC5" w:rsidRDefault="000E5EC5" w:rsidP="000E5EC5">
      <w:pPr>
        <w:spacing w:after="217" w:line="246" w:lineRule="auto"/>
        <w:ind w:right="4"/>
        <w:rPr>
          <w:color w:val="000000"/>
          <w:sz w:val="22"/>
          <w:szCs w:val="22"/>
          <w:lang w:val="en-US"/>
        </w:rPr>
      </w:pPr>
      <w:r w:rsidRPr="00EC2A65">
        <w:rPr>
          <w:color w:val="000000"/>
          <w:sz w:val="22"/>
          <w:szCs w:val="22"/>
          <w:lang w:val="en-US"/>
        </w:rPr>
        <w:t>13</w:t>
      </w:r>
      <w:r>
        <w:rPr>
          <w:color w:val="000000"/>
          <w:sz w:val="22"/>
          <w:szCs w:val="22"/>
          <w:lang w:val="en-US"/>
        </w:rPr>
        <w:t>1</w:t>
      </w:r>
      <w:r w:rsidRPr="00EC2A65">
        <w:rPr>
          <w:color w:val="000000"/>
          <w:sz w:val="22"/>
          <w:szCs w:val="22"/>
          <w:lang w:val="en-US"/>
        </w:rPr>
        <w:t xml:space="preserve">. </w:t>
      </w:r>
      <w:r w:rsidRPr="000E5EC5">
        <w:rPr>
          <w:color w:val="000000"/>
          <w:sz w:val="22"/>
          <w:szCs w:val="22"/>
          <w:lang w:val="en-US"/>
        </w:rPr>
        <w:t xml:space="preserve">Confinement </w:t>
      </w:r>
      <w:r w:rsidR="003A4B31">
        <w:rPr>
          <w:color w:val="000000"/>
          <w:sz w:val="22"/>
          <w:szCs w:val="22"/>
          <w:lang w:val="en-US"/>
        </w:rPr>
        <w:t>i</w:t>
      </w:r>
      <w:r w:rsidRPr="000E5EC5">
        <w:rPr>
          <w:color w:val="000000"/>
          <w:sz w:val="22"/>
          <w:szCs w:val="22"/>
          <w:lang w:val="en-US"/>
        </w:rPr>
        <w:t xml:space="preserve">nduced </w:t>
      </w:r>
      <w:r w:rsidR="003A4B31">
        <w:rPr>
          <w:color w:val="000000"/>
          <w:sz w:val="22"/>
          <w:szCs w:val="22"/>
          <w:lang w:val="en-US"/>
        </w:rPr>
        <w:t>g</w:t>
      </w:r>
      <w:r w:rsidRPr="000E5EC5">
        <w:rPr>
          <w:color w:val="000000"/>
          <w:sz w:val="22"/>
          <w:szCs w:val="22"/>
          <w:lang w:val="en-US"/>
        </w:rPr>
        <w:t xml:space="preserve">rowth of </w:t>
      </w:r>
      <w:r w:rsidR="003A4B31">
        <w:rPr>
          <w:color w:val="000000"/>
          <w:sz w:val="22"/>
          <w:szCs w:val="22"/>
          <w:lang w:val="en-US"/>
        </w:rPr>
        <w:t>g</w:t>
      </w:r>
      <w:r w:rsidRPr="000E5EC5">
        <w:rPr>
          <w:color w:val="000000"/>
          <w:sz w:val="22"/>
          <w:szCs w:val="22"/>
          <w:lang w:val="en-US"/>
        </w:rPr>
        <w:t xml:space="preserve">old </w:t>
      </w:r>
      <w:r w:rsidR="003A4B31">
        <w:rPr>
          <w:color w:val="000000"/>
          <w:sz w:val="22"/>
          <w:szCs w:val="22"/>
          <w:lang w:val="en-US"/>
        </w:rPr>
        <w:t>n</w:t>
      </w:r>
      <w:r w:rsidRPr="000E5EC5">
        <w:rPr>
          <w:color w:val="000000"/>
          <w:sz w:val="22"/>
          <w:szCs w:val="22"/>
          <w:lang w:val="en-US"/>
        </w:rPr>
        <w:t>ano</w:t>
      </w:r>
      <w:r w:rsidR="003A4B31">
        <w:rPr>
          <w:color w:val="000000"/>
          <w:sz w:val="22"/>
          <w:szCs w:val="22"/>
          <w:lang w:val="en-US"/>
        </w:rPr>
        <w:t>c</w:t>
      </w:r>
      <w:r w:rsidRPr="000E5EC5">
        <w:rPr>
          <w:color w:val="000000"/>
          <w:sz w:val="22"/>
          <w:szCs w:val="22"/>
          <w:lang w:val="en-US"/>
        </w:rPr>
        <w:t xml:space="preserve">rystals in </w:t>
      </w:r>
      <w:r w:rsidR="003A4B31">
        <w:rPr>
          <w:color w:val="000000"/>
          <w:sz w:val="22"/>
          <w:szCs w:val="22"/>
          <w:lang w:val="en-US"/>
        </w:rPr>
        <w:t>h</w:t>
      </w:r>
      <w:r w:rsidRPr="000E5EC5">
        <w:rPr>
          <w:color w:val="000000"/>
          <w:sz w:val="22"/>
          <w:szCs w:val="22"/>
          <w:lang w:val="en-US"/>
        </w:rPr>
        <w:t xml:space="preserve">ybrid </w:t>
      </w:r>
      <w:r w:rsidR="003A4B31">
        <w:rPr>
          <w:color w:val="000000"/>
          <w:sz w:val="22"/>
          <w:szCs w:val="22"/>
          <w:lang w:val="en-US"/>
        </w:rPr>
        <w:t>h</w:t>
      </w:r>
      <w:r w:rsidRPr="000E5EC5">
        <w:rPr>
          <w:color w:val="000000"/>
          <w:sz w:val="22"/>
          <w:szCs w:val="22"/>
          <w:lang w:val="en-US"/>
        </w:rPr>
        <w:t xml:space="preserve">ierarchical </w:t>
      </w:r>
      <w:r w:rsidR="003A4B31">
        <w:rPr>
          <w:color w:val="000000"/>
          <w:sz w:val="22"/>
          <w:szCs w:val="22"/>
          <w:lang w:val="en-US"/>
        </w:rPr>
        <w:t>p</w:t>
      </w:r>
      <w:r w:rsidRPr="000E5EC5">
        <w:rPr>
          <w:color w:val="000000"/>
          <w:sz w:val="22"/>
          <w:szCs w:val="22"/>
          <w:lang w:val="en-US"/>
        </w:rPr>
        <w:t xml:space="preserve">olymer </w:t>
      </w:r>
      <w:r w:rsidR="003A4B31">
        <w:rPr>
          <w:color w:val="000000"/>
          <w:sz w:val="22"/>
          <w:szCs w:val="22"/>
          <w:lang w:val="en-US"/>
        </w:rPr>
        <w:t>n</w:t>
      </w:r>
      <w:r w:rsidRPr="000E5EC5">
        <w:rPr>
          <w:color w:val="000000"/>
          <w:sz w:val="22"/>
          <w:szCs w:val="22"/>
          <w:lang w:val="en-US"/>
        </w:rPr>
        <w:t>anowire</w:t>
      </w:r>
      <w:r w:rsidRPr="00EC2A65">
        <w:rPr>
          <w:color w:val="000000"/>
          <w:sz w:val="22"/>
          <w:szCs w:val="22"/>
          <w:lang w:val="en-US"/>
        </w:rPr>
        <w:t xml:space="preserve">, </w:t>
      </w:r>
      <w:r w:rsidRPr="000E5EC5">
        <w:rPr>
          <w:color w:val="000000"/>
          <w:sz w:val="22"/>
          <w:szCs w:val="22"/>
          <w:lang w:val="en-US"/>
        </w:rPr>
        <w:t>G</w:t>
      </w:r>
      <w:r>
        <w:rPr>
          <w:color w:val="000000"/>
          <w:sz w:val="22"/>
          <w:szCs w:val="22"/>
          <w:lang w:val="en-US"/>
        </w:rPr>
        <w:t>.</w:t>
      </w:r>
      <w:r w:rsidRPr="000E5EC5">
        <w:rPr>
          <w:color w:val="000000"/>
          <w:sz w:val="22"/>
          <w:szCs w:val="22"/>
          <w:lang w:val="en-US"/>
        </w:rPr>
        <w:t xml:space="preserve"> Manna, M</w:t>
      </w:r>
      <w:r>
        <w:rPr>
          <w:color w:val="000000"/>
          <w:sz w:val="22"/>
          <w:szCs w:val="22"/>
          <w:lang w:val="en-US"/>
        </w:rPr>
        <w:t>.</w:t>
      </w:r>
      <w:r w:rsidRPr="000E5EC5">
        <w:rPr>
          <w:color w:val="000000"/>
          <w:sz w:val="22"/>
          <w:szCs w:val="22"/>
          <w:lang w:val="en-US"/>
        </w:rPr>
        <w:t>K Sanyal, A</w:t>
      </w:r>
      <w:r>
        <w:rPr>
          <w:color w:val="000000"/>
          <w:sz w:val="22"/>
          <w:szCs w:val="22"/>
          <w:lang w:val="en-US"/>
        </w:rPr>
        <w:t>.</w:t>
      </w:r>
      <w:r w:rsidRPr="000E5EC5">
        <w:rPr>
          <w:color w:val="000000"/>
          <w:sz w:val="22"/>
          <w:szCs w:val="22"/>
          <w:lang w:val="en-US"/>
        </w:rPr>
        <w:t xml:space="preserve"> Sarma, P</w:t>
      </w:r>
      <w:r>
        <w:rPr>
          <w:color w:val="000000"/>
          <w:sz w:val="22"/>
          <w:szCs w:val="22"/>
          <w:lang w:val="en-US"/>
        </w:rPr>
        <w:t>.</w:t>
      </w:r>
      <w:r w:rsidRPr="000E5EC5">
        <w:rPr>
          <w:color w:val="000000"/>
          <w:sz w:val="22"/>
          <w:szCs w:val="22"/>
          <w:lang w:val="en-US"/>
        </w:rPr>
        <w:t xml:space="preserve"> Guha, P</w:t>
      </w:r>
      <w:r>
        <w:rPr>
          <w:color w:val="000000"/>
          <w:sz w:val="22"/>
          <w:szCs w:val="22"/>
          <w:lang w:val="en-US"/>
        </w:rPr>
        <w:t>.</w:t>
      </w:r>
      <w:r w:rsidRPr="000E5EC5">
        <w:rPr>
          <w:color w:val="000000"/>
          <w:sz w:val="22"/>
          <w:szCs w:val="22"/>
          <w:lang w:val="en-US"/>
        </w:rPr>
        <w:t>V</w:t>
      </w:r>
      <w:r>
        <w:rPr>
          <w:color w:val="000000"/>
          <w:sz w:val="22"/>
          <w:szCs w:val="22"/>
          <w:lang w:val="en-US"/>
        </w:rPr>
        <w:t>.</w:t>
      </w:r>
      <w:r w:rsidRPr="000E5EC5">
        <w:rPr>
          <w:color w:val="000000"/>
          <w:sz w:val="22"/>
          <w:szCs w:val="22"/>
          <w:lang w:val="en-US"/>
        </w:rPr>
        <w:t xml:space="preserve"> Satyam</w:t>
      </w:r>
      <w:r w:rsidRPr="00EC2A65">
        <w:rPr>
          <w:color w:val="000000"/>
          <w:sz w:val="22"/>
          <w:szCs w:val="22"/>
          <w:lang w:val="en-US"/>
        </w:rPr>
        <w:t xml:space="preserve">, </w:t>
      </w:r>
      <w:r w:rsidR="00186160" w:rsidRPr="00186160">
        <w:rPr>
          <w:color w:val="000000"/>
          <w:sz w:val="22"/>
          <w:szCs w:val="22"/>
          <w:lang w:val="en-US"/>
        </w:rPr>
        <w:t>J. Phys. Chem. C</w:t>
      </w:r>
      <w:r w:rsidR="00186160">
        <w:rPr>
          <w:color w:val="000000"/>
          <w:sz w:val="22"/>
          <w:szCs w:val="22"/>
          <w:lang w:val="en-US"/>
        </w:rPr>
        <w:t xml:space="preserve">. </w:t>
      </w:r>
      <w:r w:rsidR="00186160" w:rsidRPr="00186160">
        <w:rPr>
          <w:color w:val="000000"/>
          <w:sz w:val="22"/>
          <w:szCs w:val="22"/>
          <w:lang w:val="en-US"/>
        </w:rPr>
        <w:t>123</w:t>
      </w:r>
      <w:r w:rsidR="00186160">
        <w:rPr>
          <w:color w:val="000000"/>
          <w:sz w:val="22"/>
          <w:szCs w:val="22"/>
          <w:lang w:val="en-US"/>
        </w:rPr>
        <w:t xml:space="preserve">, </w:t>
      </w:r>
      <w:r w:rsidR="00186160" w:rsidRPr="00186160">
        <w:rPr>
          <w:color w:val="000000"/>
          <w:sz w:val="22"/>
          <w:szCs w:val="22"/>
          <w:lang w:val="en-US"/>
        </w:rPr>
        <w:t>20649</w:t>
      </w:r>
      <w:r w:rsidR="00186160">
        <w:rPr>
          <w:color w:val="000000"/>
          <w:sz w:val="22"/>
          <w:szCs w:val="22"/>
          <w:lang w:val="en-US"/>
        </w:rPr>
        <w:t xml:space="preserve"> (2019)</w:t>
      </w:r>
      <w:r w:rsidR="00EF2522">
        <w:rPr>
          <w:color w:val="000000"/>
          <w:sz w:val="22"/>
          <w:szCs w:val="22"/>
          <w:lang w:val="en-US"/>
        </w:rPr>
        <w:t>.</w:t>
      </w:r>
    </w:p>
    <w:p w14:paraId="4ED6BD9C" w14:textId="77777777" w:rsidR="00EC2A65" w:rsidRPr="00EC2A65" w:rsidRDefault="00EC2A65" w:rsidP="00EC2A65">
      <w:pPr>
        <w:spacing w:after="217" w:line="246" w:lineRule="auto"/>
        <w:ind w:right="4"/>
        <w:rPr>
          <w:color w:val="000000"/>
          <w:sz w:val="22"/>
          <w:szCs w:val="22"/>
          <w:lang w:val="en-US"/>
        </w:rPr>
      </w:pPr>
      <w:r w:rsidRPr="00EC2A65">
        <w:rPr>
          <w:color w:val="000000"/>
          <w:sz w:val="22"/>
          <w:szCs w:val="22"/>
          <w:lang w:val="en-US"/>
        </w:rPr>
        <w:t xml:space="preserve">130. </w:t>
      </w:r>
      <w:r w:rsidR="002C6D1B" w:rsidRPr="003A4B31">
        <w:rPr>
          <w:color w:val="000000"/>
          <w:sz w:val="22"/>
          <w:szCs w:val="22"/>
          <w:lang w:val="en-US"/>
        </w:rPr>
        <w:t xml:space="preserve">Electrodeposition of nanowires of a high copper content thiourea precursor of copper sulfide, A. Sarma, </w:t>
      </w:r>
      <w:r w:rsidR="002C6D1B">
        <w:rPr>
          <w:color w:val="000000"/>
          <w:sz w:val="22"/>
          <w:szCs w:val="22"/>
          <w:lang w:val="en-US"/>
        </w:rPr>
        <w:t xml:space="preserve">A. </w:t>
      </w:r>
      <w:r w:rsidR="002C6D1B" w:rsidRPr="003A4B31">
        <w:rPr>
          <w:color w:val="000000"/>
          <w:sz w:val="22"/>
          <w:szCs w:val="22"/>
          <w:lang w:val="en-US"/>
        </w:rPr>
        <w:t xml:space="preserve">Dippel, </w:t>
      </w:r>
      <w:r w:rsidR="002C6D1B">
        <w:rPr>
          <w:color w:val="000000"/>
          <w:sz w:val="22"/>
          <w:szCs w:val="22"/>
          <w:lang w:val="en-US"/>
        </w:rPr>
        <w:t xml:space="preserve">O. </w:t>
      </w:r>
      <w:r w:rsidR="002C6D1B" w:rsidRPr="003A4B31">
        <w:rPr>
          <w:color w:val="000000"/>
          <w:sz w:val="22"/>
          <w:szCs w:val="22"/>
          <w:lang w:val="en-US"/>
        </w:rPr>
        <w:t>Gutowski,</w:t>
      </w:r>
      <w:r w:rsidR="002C6D1B">
        <w:rPr>
          <w:color w:val="000000"/>
          <w:sz w:val="22"/>
          <w:szCs w:val="22"/>
          <w:lang w:val="en-US"/>
        </w:rPr>
        <w:t xml:space="preserve"> M. </w:t>
      </w:r>
      <w:r w:rsidR="002C6D1B" w:rsidRPr="003A4B31">
        <w:rPr>
          <w:color w:val="000000"/>
          <w:sz w:val="22"/>
          <w:szCs w:val="22"/>
          <w:lang w:val="en-US"/>
        </w:rPr>
        <w:t xml:space="preserve">Etter, </w:t>
      </w:r>
      <w:r w:rsidR="002C6D1B">
        <w:rPr>
          <w:color w:val="000000"/>
          <w:sz w:val="22"/>
          <w:szCs w:val="22"/>
          <w:lang w:val="en-US"/>
        </w:rPr>
        <w:t xml:space="preserve">M. </w:t>
      </w:r>
      <w:r w:rsidR="002C6D1B" w:rsidRPr="003A4B31">
        <w:rPr>
          <w:color w:val="000000"/>
          <w:sz w:val="22"/>
          <w:szCs w:val="22"/>
          <w:lang w:val="en-US"/>
        </w:rPr>
        <w:t xml:space="preserve">Lippmann, </w:t>
      </w:r>
      <w:r w:rsidR="002C6D1B">
        <w:rPr>
          <w:color w:val="000000"/>
          <w:sz w:val="22"/>
          <w:szCs w:val="22"/>
          <w:lang w:val="en-US"/>
        </w:rPr>
        <w:t xml:space="preserve">O. </w:t>
      </w:r>
      <w:r w:rsidR="002C6D1B" w:rsidRPr="003A4B31">
        <w:rPr>
          <w:color w:val="000000"/>
          <w:sz w:val="22"/>
          <w:szCs w:val="22"/>
          <w:lang w:val="en-US"/>
        </w:rPr>
        <w:t xml:space="preserve">Seeck, </w:t>
      </w:r>
      <w:r w:rsidR="002C6D1B">
        <w:rPr>
          <w:color w:val="000000"/>
          <w:sz w:val="22"/>
          <w:szCs w:val="22"/>
          <w:lang w:val="en-US"/>
        </w:rPr>
        <w:t xml:space="preserve">G. </w:t>
      </w:r>
      <w:r w:rsidR="002C6D1B" w:rsidRPr="003A4B31">
        <w:rPr>
          <w:color w:val="000000"/>
          <w:sz w:val="22"/>
          <w:szCs w:val="22"/>
          <w:lang w:val="en-US"/>
        </w:rPr>
        <w:t xml:space="preserve">Manna, </w:t>
      </w:r>
      <w:r w:rsidR="002C6D1B">
        <w:rPr>
          <w:color w:val="000000"/>
          <w:sz w:val="22"/>
          <w:szCs w:val="22"/>
          <w:lang w:val="en-US"/>
        </w:rPr>
        <w:t>M.K.</w:t>
      </w:r>
      <w:r w:rsidR="002C6D1B" w:rsidRPr="003A4B31">
        <w:rPr>
          <w:color w:val="000000"/>
          <w:sz w:val="22"/>
          <w:szCs w:val="22"/>
          <w:lang w:val="en-US"/>
        </w:rPr>
        <w:t xml:space="preserve"> Sanyal, </w:t>
      </w:r>
      <w:r w:rsidR="002C6D1B">
        <w:rPr>
          <w:color w:val="000000"/>
          <w:sz w:val="22"/>
          <w:szCs w:val="22"/>
          <w:lang w:val="en-US"/>
        </w:rPr>
        <w:t xml:space="preserve">T. </w:t>
      </w:r>
      <w:r w:rsidR="002C6D1B" w:rsidRPr="003A4B31">
        <w:rPr>
          <w:color w:val="000000"/>
          <w:sz w:val="22"/>
          <w:szCs w:val="22"/>
          <w:lang w:val="en-US"/>
        </w:rPr>
        <w:t xml:space="preserve">Keller, </w:t>
      </w:r>
      <w:r w:rsidR="002C6D1B">
        <w:rPr>
          <w:color w:val="000000"/>
          <w:sz w:val="22"/>
          <w:szCs w:val="22"/>
          <w:lang w:val="en-US"/>
        </w:rPr>
        <w:t xml:space="preserve">S. </w:t>
      </w:r>
      <w:r w:rsidR="002C6D1B" w:rsidRPr="003A4B31">
        <w:rPr>
          <w:color w:val="000000"/>
          <w:sz w:val="22"/>
          <w:szCs w:val="22"/>
          <w:lang w:val="en-US"/>
        </w:rPr>
        <w:t xml:space="preserve">Kulkarni, </w:t>
      </w:r>
      <w:r w:rsidR="002C6D1B">
        <w:rPr>
          <w:color w:val="000000"/>
          <w:sz w:val="22"/>
          <w:szCs w:val="22"/>
          <w:lang w:val="en-US"/>
        </w:rPr>
        <w:t xml:space="preserve">P. </w:t>
      </w:r>
      <w:r w:rsidR="002C6D1B" w:rsidRPr="003A4B31">
        <w:rPr>
          <w:color w:val="000000"/>
          <w:sz w:val="22"/>
          <w:szCs w:val="22"/>
          <w:lang w:val="en-US"/>
        </w:rPr>
        <w:t xml:space="preserve">Guha, </w:t>
      </w:r>
      <w:r w:rsidR="002C6D1B">
        <w:rPr>
          <w:color w:val="000000"/>
          <w:sz w:val="22"/>
          <w:szCs w:val="22"/>
          <w:lang w:val="en-US"/>
        </w:rPr>
        <w:t>P.V. Satyam and M.</w:t>
      </w:r>
      <w:r w:rsidR="002C6D1B" w:rsidRPr="003A4B31">
        <w:rPr>
          <w:color w:val="000000"/>
          <w:sz w:val="22"/>
          <w:szCs w:val="22"/>
          <w:lang w:val="en-US"/>
        </w:rPr>
        <w:t xml:space="preserve"> Zimmermann, </w:t>
      </w:r>
      <w:r w:rsidR="002C6D1B">
        <w:rPr>
          <w:color w:val="000000"/>
          <w:sz w:val="22"/>
          <w:szCs w:val="22"/>
          <w:lang w:val="en-US"/>
        </w:rPr>
        <w:t>RSC Advances</w:t>
      </w:r>
      <w:r w:rsidR="002C6D1B" w:rsidRPr="003A4B31">
        <w:rPr>
          <w:color w:val="000000"/>
          <w:sz w:val="22"/>
          <w:szCs w:val="22"/>
          <w:lang w:val="en-US"/>
        </w:rPr>
        <w:t xml:space="preserve"> </w:t>
      </w:r>
      <w:r w:rsidR="00EF2522" w:rsidRPr="00EF2522">
        <w:rPr>
          <w:color w:val="000000"/>
          <w:sz w:val="22"/>
          <w:szCs w:val="22"/>
          <w:lang w:val="en-US"/>
        </w:rPr>
        <w:t>9, 31900</w:t>
      </w:r>
      <w:r w:rsidR="00EF2522">
        <w:rPr>
          <w:color w:val="000000"/>
          <w:sz w:val="22"/>
          <w:szCs w:val="22"/>
          <w:lang w:val="en-US"/>
        </w:rPr>
        <w:t xml:space="preserve"> </w:t>
      </w:r>
      <w:r w:rsidR="002C6D1B" w:rsidRPr="003A4B31">
        <w:rPr>
          <w:color w:val="000000"/>
          <w:sz w:val="22"/>
          <w:szCs w:val="22"/>
          <w:lang w:val="en-US"/>
        </w:rPr>
        <w:t>(</w:t>
      </w:r>
      <w:r w:rsidR="00EF2522">
        <w:rPr>
          <w:color w:val="000000"/>
          <w:sz w:val="22"/>
          <w:szCs w:val="22"/>
          <w:lang w:val="en-US"/>
        </w:rPr>
        <w:t>2019</w:t>
      </w:r>
      <w:r w:rsidR="002C6D1B" w:rsidRPr="003A4B31">
        <w:rPr>
          <w:color w:val="000000"/>
          <w:sz w:val="22"/>
          <w:szCs w:val="22"/>
          <w:lang w:val="en-US"/>
        </w:rPr>
        <w:t>).</w:t>
      </w:r>
    </w:p>
    <w:p w14:paraId="1F34F100" w14:textId="77777777" w:rsidR="00EC2A65" w:rsidRPr="00EC2A65" w:rsidRDefault="00EC2A65" w:rsidP="00EC2A65">
      <w:pPr>
        <w:spacing w:after="217" w:line="246" w:lineRule="auto"/>
        <w:ind w:right="3"/>
        <w:jc w:val="both"/>
        <w:rPr>
          <w:color w:val="000000"/>
          <w:sz w:val="22"/>
          <w:szCs w:val="22"/>
          <w:lang w:val="en-US"/>
        </w:rPr>
      </w:pPr>
      <w:r w:rsidRPr="00EC2A65">
        <w:rPr>
          <w:color w:val="000000"/>
          <w:sz w:val="22"/>
          <w:szCs w:val="22"/>
          <w:lang w:val="en-US"/>
        </w:rPr>
        <w:t>129. Highly tunable magnetic spirals and electric polarization in Gd</w:t>
      </w:r>
      <w:r w:rsidRPr="003A4B31">
        <w:rPr>
          <w:color w:val="000000"/>
          <w:sz w:val="22"/>
          <w:szCs w:val="22"/>
          <w:vertAlign w:val="subscript"/>
          <w:lang w:val="en-US"/>
        </w:rPr>
        <w:t>0.5</w:t>
      </w:r>
      <w:r w:rsidRPr="00EC2A65">
        <w:rPr>
          <w:color w:val="000000"/>
          <w:sz w:val="22"/>
          <w:szCs w:val="22"/>
          <w:lang w:val="en-US"/>
        </w:rPr>
        <w:t>Dy</w:t>
      </w:r>
      <w:r w:rsidRPr="003A4B31">
        <w:rPr>
          <w:color w:val="000000"/>
          <w:sz w:val="22"/>
          <w:szCs w:val="22"/>
          <w:vertAlign w:val="subscript"/>
          <w:lang w:val="en-US"/>
        </w:rPr>
        <w:t>0.5</w:t>
      </w:r>
      <w:r w:rsidRPr="00EC2A65">
        <w:rPr>
          <w:color w:val="000000"/>
          <w:sz w:val="22"/>
          <w:szCs w:val="22"/>
          <w:lang w:val="en-US"/>
        </w:rPr>
        <w:t>MnO</w:t>
      </w:r>
      <w:r w:rsidRPr="003A4B31">
        <w:rPr>
          <w:color w:val="000000"/>
          <w:sz w:val="22"/>
          <w:szCs w:val="22"/>
          <w:vertAlign w:val="subscript"/>
          <w:lang w:val="en-US"/>
        </w:rPr>
        <w:t>3</w:t>
      </w:r>
      <w:r w:rsidRPr="00EC2A65">
        <w:rPr>
          <w:color w:val="000000"/>
          <w:sz w:val="22"/>
          <w:szCs w:val="22"/>
          <w:lang w:val="en-US"/>
        </w:rPr>
        <w:t xml:space="preserve">, C. De, R. Bag, S. Singh, F. Orlandi, P. Manuel, S. Langridge, M. K. Sanyal, C. N. R. Rao, M. Mostovoy and A. Sundaresan, </w:t>
      </w:r>
      <w:bookmarkStart w:id="8" w:name="_Hlk55555257"/>
      <w:r w:rsidRPr="00EC2A65">
        <w:rPr>
          <w:color w:val="000000"/>
          <w:sz w:val="22"/>
          <w:szCs w:val="22"/>
          <w:lang w:val="en-US"/>
        </w:rPr>
        <w:t xml:space="preserve">Phys. Rev. Mat. </w:t>
      </w:r>
      <w:bookmarkEnd w:id="8"/>
      <w:r w:rsidRPr="00EC2A65">
        <w:rPr>
          <w:color w:val="000000"/>
          <w:sz w:val="22"/>
          <w:szCs w:val="22"/>
          <w:lang w:val="en-US"/>
        </w:rPr>
        <w:t>3, 044401 (2019).</w:t>
      </w:r>
    </w:p>
    <w:p w14:paraId="4D0E52FC"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128. Structural and optical properties of two-dimensional gadolinium stearate Langmuir monolayer, S. Maiti, M. K. Sanyal, M. K. </w:t>
      </w:r>
      <w:proofErr w:type="spellStart"/>
      <w:r w:rsidRPr="00EC2A65">
        <w:rPr>
          <w:color w:val="000000"/>
          <w:sz w:val="22"/>
          <w:szCs w:val="22"/>
          <w:lang w:val="en-US"/>
        </w:rPr>
        <w:t>Mukhopadhyaya</w:t>
      </w:r>
      <w:proofErr w:type="spellEnd"/>
      <w:r w:rsidRPr="00EC2A65">
        <w:rPr>
          <w:color w:val="000000"/>
          <w:sz w:val="22"/>
          <w:szCs w:val="22"/>
          <w:lang w:val="en-US"/>
        </w:rPr>
        <w:t>, A. Singh, S. Mukherjee, A. Datta, P. Fontaine, Chem. Phys. Lett. 712, 177 (2018).</w:t>
      </w:r>
    </w:p>
    <w:p w14:paraId="39925A0D" w14:textId="77777777" w:rsidR="00EC2A65" w:rsidRDefault="00EC2A65" w:rsidP="000E5EC5">
      <w:pPr>
        <w:spacing w:line="259" w:lineRule="auto"/>
        <w:jc w:val="both"/>
        <w:rPr>
          <w:color w:val="000000"/>
          <w:sz w:val="22"/>
          <w:szCs w:val="22"/>
          <w:lang w:val="en-US"/>
        </w:rPr>
      </w:pPr>
      <w:r w:rsidRPr="00EC2A65">
        <w:rPr>
          <w:color w:val="000000"/>
          <w:sz w:val="22"/>
          <w:szCs w:val="22"/>
          <w:lang w:val="en-US"/>
        </w:rPr>
        <w:t>127. Correlating Photoluminescence and Structural Properties of Uncapped and GaAs-Capped Epitaxial InGaAs</w:t>
      </w:r>
      <w:r w:rsidR="000E5EC5">
        <w:rPr>
          <w:color w:val="000000"/>
          <w:sz w:val="22"/>
          <w:szCs w:val="22"/>
          <w:lang w:val="en-US"/>
        </w:rPr>
        <w:t xml:space="preserve"> </w:t>
      </w:r>
      <w:r w:rsidRPr="00EC2A65">
        <w:rPr>
          <w:color w:val="000000"/>
          <w:sz w:val="22"/>
          <w:szCs w:val="22"/>
          <w:lang w:val="en-US"/>
        </w:rPr>
        <w:t>Quantum Dots, A. B. Dey, M. K. Sanyal, I. Farrer, K. Perumal, D. A. Ritchie, Q. Li, J. Wu, V. Dravid, Scientific Reports 8, 7514 (2018).</w:t>
      </w:r>
    </w:p>
    <w:p w14:paraId="3E9569A8" w14:textId="77777777" w:rsidR="000E5EC5" w:rsidRPr="00EC2A65" w:rsidRDefault="000E5EC5" w:rsidP="000E5EC5">
      <w:pPr>
        <w:spacing w:line="259" w:lineRule="auto"/>
        <w:jc w:val="both"/>
        <w:rPr>
          <w:color w:val="000000"/>
          <w:sz w:val="22"/>
          <w:szCs w:val="22"/>
          <w:lang w:val="en-US"/>
        </w:rPr>
      </w:pPr>
    </w:p>
    <w:p w14:paraId="05033012" w14:textId="77777777" w:rsidR="00EC2A65" w:rsidRPr="00EC2A65" w:rsidRDefault="00EC2A65" w:rsidP="00EC2A65">
      <w:pPr>
        <w:spacing w:after="217" w:line="246" w:lineRule="auto"/>
        <w:ind w:right="13"/>
        <w:jc w:val="both"/>
        <w:rPr>
          <w:color w:val="000000"/>
          <w:sz w:val="22"/>
          <w:szCs w:val="22"/>
          <w:lang w:val="en-US"/>
        </w:rPr>
      </w:pPr>
      <w:r w:rsidRPr="00EC2A65">
        <w:rPr>
          <w:color w:val="000000"/>
          <w:sz w:val="22"/>
          <w:szCs w:val="22"/>
          <w:lang w:val="en-US"/>
        </w:rPr>
        <w:t xml:space="preserve">126. Continuous </w:t>
      </w:r>
      <w:r w:rsidR="005E2725">
        <w:rPr>
          <w:color w:val="000000"/>
          <w:sz w:val="22"/>
          <w:szCs w:val="22"/>
          <w:lang w:val="en-US"/>
        </w:rPr>
        <w:t>u</w:t>
      </w:r>
      <w:r w:rsidRPr="00EC2A65">
        <w:rPr>
          <w:color w:val="000000"/>
          <w:sz w:val="22"/>
          <w:szCs w:val="22"/>
          <w:lang w:val="en-US"/>
        </w:rPr>
        <w:t xml:space="preserve">ptake or </w:t>
      </w:r>
      <w:r w:rsidR="005E2725">
        <w:rPr>
          <w:color w:val="000000"/>
          <w:sz w:val="22"/>
          <w:szCs w:val="22"/>
          <w:lang w:val="en-US"/>
        </w:rPr>
        <w:t>s</w:t>
      </w:r>
      <w:r w:rsidRPr="00EC2A65">
        <w:rPr>
          <w:color w:val="000000"/>
          <w:sz w:val="22"/>
          <w:szCs w:val="22"/>
          <w:lang w:val="en-US"/>
        </w:rPr>
        <w:t xml:space="preserve">aturation - </w:t>
      </w:r>
      <w:r w:rsidR="005E2725">
        <w:rPr>
          <w:color w:val="000000"/>
          <w:sz w:val="22"/>
          <w:szCs w:val="22"/>
          <w:lang w:val="en-US"/>
        </w:rPr>
        <w:t>i</w:t>
      </w:r>
      <w:r w:rsidRPr="00EC2A65">
        <w:rPr>
          <w:color w:val="000000"/>
          <w:sz w:val="22"/>
          <w:szCs w:val="22"/>
          <w:lang w:val="en-US"/>
        </w:rPr>
        <w:t xml:space="preserve">nvestigation of </w:t>
      </w:r>
      <w:r w:rsidR="005E2725">
        <w:rPr>
          <w:color w:val="000000"/>
          <w:sz w:val="22"/>
          <w:szCs w:val="22"/>
          <w:lang w:val="en-US"/>
        </w:rPr>
        <w:t>c</w:t>
      </w:r>
      <w:r w:rsidRPr="00EC2A65">
        <w:rPr>
          <w:color w:val="000000"/>
          <w:sz w:val="22"/>
          <w:szCs w:val="22"/>
          <w:lang w:val="en-US"/>
        </w:rPr>
        <w:t xml:space="preserve">oncentration and </w:t>
      </w:r>
      <w:r w:rsidR="005E2725">
        <w:rPr>
          <w:color w:val="000000"/>
          <w:sz w:val="22"/>
          <w:szCs w:val="22"/>
          <w:lang w:val="en-US"/>
        </w:rPr>
        <w:t>s</w:t>
      </w:r>
      <w:r w:rsidRPr="00EC2A65">
        <w:rPr>
          <w:color w:val="000000"/>
          <w:sz w:val="22"/>
          <w:szCs w:val="22"/>
          <w:lang w:val="en-US"/>
        </w:rPr>
        <w:t xml:space="preserve">urface </w:t>
      </w:r>
      <w:r w:rsidR="005E2725">
        <w:rPr>
          <w:color w:val="000000"/>
          <w:sz w:val="22"/>
          <w:szCs w:val="22"/>
          <w:lang w:val="en-US"/>
        </w:rPr>
        <w:t>p</w:t>
      </w:r>
      <w:r w:rsidRPr="00EC2A65">
        <w:rPr>
          <w:color w:val="000000"/>
          <w:sz w:val="22"/>
          <w:szCs w:val="22"/>
          <w:lang w:val="en-US"/>
        </w:rPr>
        <w:t>acking-</w:t>
      </w:r>
      <w:r w:rsidR="005E2725">
        <w:rPr>
          <w:color w:val="000000"/>
          <w:sz w:val="22"/>
          <w:szCs w:val="22"/>
          <w:lang w:val="en-US"/>
        </w:rPr>
        <w:t>s</w:t>
      </w:r>
      <w:r w:rsidRPr="00EC2A65">
        <w:rPr>
          <w:color w:val="000000"/>
          <w:sz w:val="22"/>
          <w:szCs w:val="22"/>
          <w:lang w:val="en-US"/>
        </w:rPr>
        <w:t xml:space="preserve">pecific </w:t>
      </w:r>
      <w:r w:rsidR="005E2725">
        <w:rPr>
          <w:color w:val="000000"/>
          <w:sz w:val="22"/>
          <w:szCs w:val="22"/>
          <w:lang w:val="en-US"/>
        </w:rPr>
        <w:t>h</w:t>
      </w:r>
      <w:r w:rsidRPr="00EC2A65">
        <w:rPr>
          <w:color w:val="000000"/>
          <w:sz w:val="22"/>
          <w:szCs w:val="22"/>
          <w:lang w:val="en-US"/>
        </w:rPr>
        <w:t xml:space="preserve">emin </w:t>
      </w:r>
      <w:r w:rsidR="005E2725">
        <w:rPr>
          <w:color w:val="000000"/>
          <w:sz w:val="22"/>
          <w:szCs w:val="22"/>
          <w:lang w:val="en-US"/>
        </w:rPr>
        <w:t>i</w:t>
      </w:r>
      <w:r w:rsidRPr="00EC2A65">
        <w:rPr>
          <w:color w:val="000000"/>
          <w:sz w:val="22"/>
          <w:szCs w:val="22"/>
          <w:lang w:val="en-US"/>
        </w:rPr>
        <w:t xml:space="preserve">nteraction with </w:t>
      </w:r>
      <w:r w:rsidR="005E2725">
        <w:rPr>
          <w:color w:val="000000"/>
          <w:sz w:val="22"/>
          <w:szCs w:val="22"/>
          <w:lang w:val="en-US"/>
        </w:rPr>
        <w:t>l</w:t>
      </w:r>
      <w:r w:rsidRPr="00EC2A65">
        <w:rPr>
          <w:color w:val="000000"/>
          <w:sz w:val="22"/>
          <w:szCs w:val="22"/>
          <w:lang w:val="en-US"/>
        </w:rPr>
        <w:t xml:space="preserve">ipid </w:t>
      </w:r>
      <w:r w:rsidR="005E2725">
        <w:rPr>
          <w:color w:val="000000"/>
          <w:sz w:val="22"/>
          <w:szCs w:val="22"/>
          <w:lang w:val="en-US"/>
        </w:rPr>
        <w:t>m</w:t>
      </w:r>
      <w:r w:rsidRPr="00EC2A65">
        <w:rPr>
          <w:color w:val="000000"/>
          <w:sz w:val="22"/>
          <w:szCs w:val="22"/>
          <w:lang w:val="en-US"/>
        </w:rPr>
        <w:t>embranes, R. P. Giri, M. K. Mukhopadhyay, U. Basak, A. Chakrabarti, M.K. Sanyal, B. Runge, B. Murphy, J. Phys. Chem B. 122, 7547 (2018).</w:t>
      </w:r>
    </w:p>
    <w:p w14:paraId="6657D470" w14:textId="77777777" w:rsidR="00EC2A65" w:rsidRPr="00EC2A65" w:rsidRDefault="00EC2A65" w:rsidP="00EC2A65">
      <w:pPr>
        <w:spacing w:after="217" w:line="246" w:lineRule="auto"/>
        <w:ind w:right="3"/>
        <w:jc w:val="both"/>
        <w:rPr>
          <w:color w:val="000000"/>
          <w:sz w:val="22"/>
          <w:szCs w:val="22"/>
          <w:lang w:val="en-US"/>
        </w:rPr>
      </w:pPr>
      <w:r w:rsidRPr="00EC2A65">
        <w:rPr>
          <w:color w:val="000000"/>
          <w:sz w:val="22"/>
          <w:szCs w:val="22"/>
          <w:lang w:val="en-US"/>
        </w:rPr>
        <w:t xml:space="preserve">125. Differential adsorption of a membrane skeletal protein, </w:t>
      </w:r>
      <w:proofErr w:type="spellStart"/>
      <w:r w:rsidRPr="00EC2A65">
        <w:rPr>
          <w:color w:val="000000"/>
          <w:sz w:val="22"/>
          <w:szCs w:val="22"/>
          <w:lang w:val="en-US"/>
        </w:rPr>
        <w:t>spectrin</w:t>
      </w:r>
      <w:proofErr w:type="spellEnd"/>
      <w:r w:rsidRPr="00EC2A65">
        <w:rPr>
          <w:color w:val="000000"/>
          <w:sz w:val="22"/>
          <w:szCs w:val="22"/>
          <w:lang w:val="en-US"/>
        </w:rPr>
        <w:t>, in phospholipid membranes, R. P. Giri, M. K. Mukhopadhyay, M. Mitra, A. Chakrabarti, M. K. Sanyal, S. K. Ghosh, S. Bera, L. B. Lurio, Y. Ma and S. K. Sinha, EPL 118, 58002 (2017).</w:t>
      </w:r>
    </w:p>
    <w:p w14:paraId="527DCBD7"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124. In-Situ GISAXS Study of Supramolecular Nanofibers having Ultrafast Humidity Sensitivity, A. Bhattacharyya, M. K. Sanyal, U. </w:t>
      </w:r>
      <w:proofErr w:type="spellStart"/>
      <w:r w:rsidRPr="00EC2A65">
        <w:rPr>
          <w:color w:val="000000"/>
          <w:sz w:val="22"/>
          <w:szCs w:val="22"/>
          <w:lang w:val="en-US"/>
        </w:rPr>
        <w:t>Mogera</w:t>
      </w:r>
      <w:proofErr w:type="spellEnd"/>
      <w:r w:rsidRPr="00EC2A65">
        <w:rPr>
          <w:color w:val="000000"/>
          <w:sz w:val="22"/>
          <w:szCs w:val="22"/>
          <w:lang w:val="en-US"/>
        </w:rPr>
        <w:t>, S. J.</w:t>
      </w:r>
      <w:r w:rsidR="00186160">
        <w:rPr>
          <w:color w:val="000000"/>
          <w:sz w:val="22"/>
          <w:szCs w:val="22"/>
          <w:lang w:val="en-US"/>
        </w:rPr>
        <w:t xml:space="preserve"> </w:t>
      </w:r>
      <w:r w:rsidRPr="00EC2A65">
        <w:rPr>
          <w:color w:val="000000"/>
          <w:sz w:val="22"/>
          <w:szCs w:val="22"/>
          <w:lang w:val="en-US"/>
        </w:rPr>
        <w:t>George, M. K. Mukhopadhyay, S. Maiti and G.U. Kulkarni, Scientific Reports 7, 246 (2017).</w:t>
      </w:r>
    </w:p>
    <w:p w14:paraId="3F01DA50" w14:textId="77777777" w:rsidR="00EC2A65" w:rsidRDefault="00EC2A65" w:rsidP="00186160">
      <w:pPr>
        <w:spacing w:line="259" w:lineRule="auto"/>
        <w:jc w:val="both"/>
        <w:rPr>
          <w:color w:val="000000"/>
          <w:sz w:val="22"/>
          <w:szCs w:val="22"/>
          <w:lang w:val="en-US"/>
        </w:rPr>
      </w:pPr>
      <w:r w:rsidRPr="00EC2A65">
        <w:rPr>
          <w:color w:val="000000"/>
          <w:sz w:val="22"/>
          <w:szCs w:val="22"/>
          <w:lang w:val="en-US"/>
        </w:rPr>
        <w:t>123. Evidence of contact epitaxy in the self-assembly of HgSe nanocrystals formed at a liquid–liquid interface, S. Maiti,</w:t>
      </w:r>
      <w:r w:rsidR="00186160">
        <w:rPr>
          <w:color w:val="000000"/>
          <w:sz w:val="22"/>
          <w:szCs w:val="22"/>
          <w:lang w:val="en-US"/>
        </w:rPr>
        <w:t xml:space="preserve"> </w:t>
      </w:r>
      <w:r w:rsidRPr="00EC2A65">
        <w:rPr>
          <w:color w:val="000000"/>
          <w:sz w:val="22"/>
          <w:szCs w:val="22"/>
          <w:lang w:val="en-US"/>
        </w:rPr>
        <w:t xml:space="preserve">M. K. Sanyal, M. K. Jana, B. Runge, B. M. Murphy, K. Biswas and C. N. R. Rao, </w:t>
      </w:r>
      <w:bookmarkStart w:id="9" w:name="_Hlk19025313"/>
      <w:r w:rsidRPr="00EC2A65">
        <w:rPr>
          <w:color w:val="000000"/>
          <w:sz w:val="22"/>
          <w:szCs w:val="22"/>
          <w:lang w:val="en-US"/>
        </w:rPr>
        <w:t>J. Phys.: Condens</w:t>
      </w:r>
      <w:r w:rsidR="005E2725">
        <w:rPr>
          <w:color w:val="000000"/>
          <w:sz w:val="22"/>
          <w:szCs w:val="22"/>
          <w:lang w:val="en-US"/>
        </w:rPr>
        <w:t>ed</w:t>
      </w:r>
      <w:r w:rsidRPr="00EC2A65">
        <w:rPr>
          <w:color w:val="000000"/>
          <w:sz w:val="22"/>
          <w:szCs w:val="22"/>
          <w:lang w:val="en-US"/>
        </w:rPr>
        <w:t xml:space="preserve"> Matter </w:t>
      </w:r>
      <w:bookmarkEnd w:id="9"/>
      <w:r w:rsidRPr="00EC2A65">
        <w:rPr>
          <w:color w:val="000000"/>
          <w:sz w:val="22"/>
          <w:szCs w:val="22"/>
          <w:lang w:val="en-US"/>
        </w:rPr>
        <w:t>29, 095101 (2017).</w:t>
      </w:r>
    </w:p>
    <w:p w14:paraId="4520F56C" w14:textId="77777777" w:rsidR="00186160" w:rsidRPr="00EC2A65" w:rsidRDefault="00186160" w:rsidP="00186160">
      <w:pPr>
        <w:spacing w:line="259" w:lineRule="auto"/>
        <w:jc w:val="both"/>
        <w:rPr>
          <w:color w:val="000000"/>
          <w:sz w:val="22"/>
          <w:szCs w:val="22"/>
          <w:lang w:val="en-US"/>
        </w:rPr>
      </w:pPr>
    </w:p>
    <w:p w14:paraId="1C73F938"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122. Neutron scattering study of the crystallographic and spin structure in antiferromagnetic EuZrO3, R. Saha, A. Sundaresan, M. K. Sanyal, C.N.R. Rao, F. Orlandi, P. Manuel and S. Langridge, Phys. Rev. B 93, 014409 (2016).</w:t>
      </w:r>
    </w:p>
    <w:p w14:paraId="282C89AD" w14:textId="77777777" w:rsidR="00EC2A65" w:rsidRPr="00EC2A65" w:rsidRDefault="00EC2A65" w:rsidP="00EC2A65">
      <w:pPr>
        <w:spacing w:after="217" w:line="246" w:lineRule="auto"/>
        <w:ind w:right="4"/>
        <w:jc w:val="both"/>
        <w:rPr>
          <w:color w:val="000000"/>
          <w:sz w:val="22"/>
          <w:szCs w:val="22"/>
          <w:lang w:val="en-US"/>
        </w:rPr>
      </w:pPr>
      <w:r w:rsidRPr="00EC2A65">
        <w:rPr>
          <w:color w:val="000000"/>
          <w:sz w:val="22"/>
          <w:szCs w:val="22"/>
          <w:lang w:val="en-US"/>
        </w:rPr>
        <w:lastRenderedPageBreak/>
        <w:t xml:space="preserve">121. Density dependent composition of InAs quantum dots extracted from grazing incidence x-ray diffraction measurements, M. Sharma, M. K. Sanyal, I. Farrer, D.A. Ritchie, A. B. Dey, A. Bhattacharyya, O. H. Seeck, J. </w:t>
      </w:r>
      <w:proofErr w:type="spellStart"/>
      <w:r w:rsidRPr="00EC2A65">
        <w:rPr>
          <w:color w:val="000000"/>
          <w:sz w:val="22"/>
          <w:szCs w:val="22"/>
          <w:lang w:val="en-US"/>
        </w:rPr>
        <w:t>SkibaSzymanska</w:t>
      </w:r>
      <w:proofErr w:type="spellEnd"/>
      <w:r w:rsidRPr="00EC2A65">
        <w:rPr>
          <w:color w:val="000000"/>
          <w:sz w:val="22"/>
          <w:szCs w:val="22"/>
          <w:lang w:val="en-US"/>
        </w:rPr>
        <w:t>, M. Felle, A. J. Bennett and A. J. Shields, Scientific Reports, 5 15732 (2015).</w:t>
      </w:r>
    </w:p>
    <w:p w14:paraId="4FAA6B64"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120. Evidence of the charge-density wave state in polypyrrole nanotubes, A. Sarma, M. K. Sanyal and P. B. Littlewood, Phys. Rev. B 91, 165409 (2015).</w:t>
      </w:r>
    </w:p>
    <w:p w14:paraId="57E6C859"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119. Reversible monolayer-to-crystalline phase transition in </w:t>
      </w:r>
      <w:proofErr w:type="spellStart"/>
      <w:r w:rsidRPr="00EC2A65">
        <w:rPr>
          <w:color w:val="000000"/>
          <w:sz w:val="22"/>
          <w:szCs w:val="22"/>
          <w:lang w:val="en-US"/>
        </w:rPr>
        <w:t>amphiphilicsile-sesquioxane</w:t>
      </w:r>
      <w:proofErr w:type="spellEnd"/>
      <w:r w:rsidRPr="00EC2A65">
        <w:rPr>
          <w:color w:val="000000"/>
          <w:sz w:val="22"/>
          <w:szCs w:val="22"/>
          <w:lang w:val="en-US"/>
        </w:rPr>
        <w:t xml:space="preserve"> at the air-water interface, R. Banerjee, M. K. Sanyal, M. K. Bera, A. </w:t>
      </w:r>
      <w:proofErr w:type="spellStart"/>
      <w:r w:rsidRPr="00EC2A65">
        <w:rPr>
          <w:color w:val="000000"/>
          <w:sz w:val="22"/>
          <w:szCs w:val="22"/>
          <w:lang w:val="en-US"/>
        </w:rPr>
        <w:t>Gibaud</w:t>
      </w:r>
      <w:proofErr w:type="spellEnd"/>
      <w:r w:rsidRPr="00EC2A65">
        <w:rPr>
          <w:color w:val="000000"/>
          <w:sz w:val="22"/>
          <w:szCs w:val="22"/>
          <w:lang w:val="en-US"/>
        </w:rPr>
        <w:t>, B. Lin and M. Meron, Scientific Reports, 5 8497 (2015).</w:t>
      </w:r>
    </w:p>
    <w:p w14:paraId="4BA0E32F" w14:textId="77777777" w:rsidR="00EC2A65" w:rsidRPr="00EC2A65" w:rsidRDefault="00EC2A65" w:rsidP="00EC2A65">
      <w:pPr>
        <w:spacing w:after="217" w:line="246" w:lineRule="auto"/>
        <w:rPr>
          <w:color w:val="000000"/>
          <w:sz w:val="22"/>
          <w:szCs w:val="22"/>
          <w:lang w:val="en-US"/>
        </w:rPr>
      </w:pPr>
      <w:r w:rsidRPr="00EC2A65">
        <w:rPr>
          <w:color w:val="000000"/>
          <w:sz w:val="22"/>
          <w:szCs w:val="22"/>
          <w:lang w:val="en-US"/>
        </w:rPr>
        <w:t xml:space="preserve">118. Excitation power-independent photoluminescence of inverted quantum hut structures embedded in </w:t>
      </w:r>
      <w:proofErr w:type="spellStart"/>
      <w:r w:rsidRPr="00EC2A65">
        <w:rPr>
          <w:color w:val="000000"/>
          <w:sz w:val="22"/>
          <w:szCs w:val="22"/>
          <w:lang w:val="en-US"/>
        </w:rPr>
        <w:t>SiGesuperlattice</w:t>
      </w:r>
      <w:proofErr w:type="spellEnd"/>
      <w:r w:rsidRPr="00EC2A65">
        <w:rPr>
          <w:color w:val="000000"/>
          <w:sz w:val="22"/>
          <w:szCs w:val="22"/>
          <w:lang w:val="en-US"/>
        </w:rPr>
        <w:t>, M. Sharma, M. K. Sanyal, A. Katiyar and S. K. Ray, Applied Physics A 119, 55 (2015)</w:t>
      </w:r>
      <w:r w:rsidR="00186160">
        <w:rPr>
          <w:color w:val="000000"/>
          <w:sz w:val="22"/>
          <w:szCs w:val="22"/>
          <w:lang w:val="en-US"/>
        </w:rPr>
        <w:t>.</w:t>
      </w:r>
    </w:p>
    <w:p w14:paraId="76386EA4"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117. Bi-stable resistive switching in an array of Cu/</w:t>
      </w:r>
      <w:proofErr w:type="spellStart"/>
      <w:r w:rsidRPr="00EC2A65">
        <w:rPr>
          <w:color w:val="000000"/>
          <w:sz w:val="22"/>
          <w:szCs w:val="22"/>
          <w:lang w:val="en-US"/>
        </w:rPr>
        <w:t>CuxO</w:t>
      </w:r>
      <w:proofErr w:type="spellEnd"/>
      <w:r w:rsidRPr="00EC2A65">
        <w:rPr>
          <w:color w:val="000000"/>
          <w:sz w:val="22"/>
          <w:szCs w:val="22"/>
          <w:lang w:val="en-US"/>
        </w:rPr>
        <w:t>/Au nanowires, S. Gayen, M.K. Sanyal, A. Sarma, B. Satpati, Applied Physics A 118, 119 (2015).</w:t>
      </w:r>
    </w:p>
    <w:p w14:paraId="6DF99159" w14:textId="77777777" w:rsidR="00EC2A65" w:rsidRPr="00EC2A65" w:rsidRDefault="00EC2A65" w:rsidP="00EC2A65">
      <w:pPr>
        <w:spacing w:after="217" w:line="246" w:lineRule="auto"/>
        <w:ind w:right="9"/>
        <w:jc w:val="both"/>
        <w:rPr>
          <w:color w:val="000000"/>
          <w:sz w:val="22"/>
          <w:szCs w:val="22"/>
          <w:lang w:val="en-US"/>
        </w:rPr>
      </w:pPr>
      <w:r w:rsidRPr="00EC2A65">
        <w:rPr>
          <w:color w:val="000000"/>
          <w:sz w:val="22"/>
          <w:szCs w:val="22"/>
          <w:lang w:val="en-US"/>
        </w:rPr>
        <w:t>116. Anomalous x-ray scattering study of the growth of inverted quantum hut structures in a Si-Ge superlattice emitting strong photoluminescence, M. Sharma, M. K. Sanyal, B. Satpati, O. H. Seeck and S. K. Ray, Phys. Rev. B 89, 205304 (2014).</w:t>
      </w:r>
    </w:p>
    <w:p w14:paraId="1A49E245"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115. Tuning of colossal dielectric constant in gold-polypyrrole composite nanotubes using in-situ x-ray diffraction techniques, A. Sarma and M.K. Sanyal, AIP Advances 4, 097121 (2014).</w:t>
      </w:r>
    </w:p>
    <w:p w14:paraId="1F7A29F0" w14:textId="77777777" w:rsidR="006D4CBA" w:rsidRDefault="00EC2A65" w:rsidP="00EC2A65">
      <w:pPr>
        <w:spacing w:line="360" w:lineRule="auto"/>
        <w:jc w:val="both"/>
        <w:rPr>
          <w:color w:val="000000"/>
          <w:sz w:val="22"/>
          <w:szCs w:val="22"/>
          <w:lang w:val="en-US"/>
        </w:rPr>
      </w:pPr>
      <w:r w:rsidRPr="00EC2A65">
        <w:rPr>
          <w:color w:val="000000"/>
          <w:sz w:val="22"/>
          <w:szCs w:val="22"/>
          <w:lang w:val="en-US"/>
        </w:rPr>
        <w:t xml:space="preserve">114. Preface for the Theme Issue on “Surface X-ray and Neutron Scattering, M.K. Sanyal, A. </w:t>
      </w:r>
      <w:proofErr w:type="spellStart"/>
      <w:r w:rsidRPr="00EC2A65">
        <w:rPr>
          <w:color w:val="000000"/>
          <w:sz w:val="22"/>
          <w:szCs w:val="22"/>
          <w:lang w:val="en-US"/>
        </w:rPr>
        <w:t>Gibaud</w:t>
      </w:r>
      <w:proofErr w:type="spellEnd"/>
      <w:r w:rsidRPr="00EC2A65">
        <w:rPr>
          <w:color w:val="000000"/>
          <w:sz w:val="22"/>
          <w:szCs w:val="22"/>
          <w:lang w:val="en-US"/>
        </w:rPr>
        <w:t>, J. Wang, J. Appl. Phys. 116, 222101 (2014).</w:t>
      </w:r>
    </w:p>
    <w:p w14:paraId="2CA7B0DC" w14:textId="77777777" w:rsidR="00EC2A65" w:rsidRDefault="00EC2A65" w:rsidP="00EC2A65">
      <w:pPr>
        <w:spacing w:line="360" w:lineRule="auto"/>
        <w:jc w:val="both"/>
        <w:rPr>
          <w:sz w:val="22"/>
          <w:szCs w:val="22"/>
        </w:rPr>
      </w:pPr>
      <w:r w:rsidRPr="00EC2A65">
        <w:rPr>
          <w:sz w:val="22"/>
          <w:szCs w:val="22"/>
        </w:rPr>
        <w:t>113. Asymmetric water diffusion driven nanotube actuator, A. Rahman, A. Sarma, S. Gayen and M. K. Sanyal, RSC Advances 4, 17573 (2014),</w:t>
      </w:r>
    </w:p>
    <w:p w14:paraId="3838A524"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112. Relaxation of Ultrathin Polystyrene Films </w:t>
      </w:r>
      <w:proofErr w:type="spellStart"/>
      <w:r w:rsidRPr="00EC2A65">
        <w:rPr>
          <w:color w:val="000000"/>
          <w:sz w:val="22"/>
          <w:szCs w:val="22"/>
          <w:lang w:val="en-US"/>
        </w:rPr>
        <w:t>Hyperswollen</w:t>
      </w:r>
      <w:proofErr w:type="spellEnd"/>
      <w:r w:rsidRPr="00EC2A65">
        <w:rPr>
          <w:color w:val="000000"/>
          <w:sz w:val="22"/>
          <w:szCs w:val="22"/>
          <w:lang w:val="en-US"/>
        </w:rPr>
        <w:t xml:space="preserve"> in Supercritical Carbon Dioxide, J. K. Bal, T. </w:t>
      </w:r>
      <w:proofErr w:type="spellStart"/>
      <w:r w:rsidRPr="00EC2A65">
        <w:rPr>
          <w:color w:val="000000"/>
          <w:sz w:val="22"/>
          <w:szCs w:val="22"/>
          <w:lang w:val="en-US"/>
        </w:rPr>
        <w:t>Beuvier</w:t>
      </w:r>
      <w:proofErr w:type="spellEnd"/>
      <w:r w:rsidRPr="00EC2A65">
        <w:rPr>
          <w:color w:val="000000"/>
          <w:sz w:val="22"/>
          <w:szCs w:val="22"/>
          <w:lang w:val="en-US"/>
        </w:rPr>
        <w:t xml:space="preserve">, M. S. </w:t>
      </w:r>
      <w:proofErr w:type="spellStart"/>
      <w:r w:rsidRPr="00EC2A65">
        <w:rPr>
          <w:color w:val="000000"/>
          <w:sz w:val="22"/>
          <w:szCs w:val="22"/>
          <w:lang w:val="en-US"/>
        </w:rPr>
        <w:t>Chebil</w:t>
      </w:r>
      <w:proofErr w:type="spellEnd"/>
      <w:r w:rsidRPr="00EC2A65">
        <w:rPr>
          <w:color w:val="000000"/>
          <w:sz w:val="22"/>
          <w:szCs w:val="22"/>
          <w:lang w:val="en-US"/>
        </w:rPr>
        <w:t xml:space="preserve">, G. </w:t>
      </w:r>
      <w:proofErr w:type="spellStart"/>
      <w:r w:rsidRPr="00EC2A65">
        <w:rPr>
          <w:color w:val="000000"/>
          <w:sz w:val="22"/>
          <w:szCs w:val="22"/>
          <w:lang w:val="en-US"/>
        </w:rPr>
        <w:t>Vignaud</w:t>
      </w:r>
      <w:proofErr w:type="spellEnd"/>
      <w:r w:rsidRPr="00EC2A65">
        <w:rPr>
          <w:color w:val="000000"/>
          <w:sz w:val="22"/>
          <w:szCs w:val="22"/>
          <w:lang w:val="en-US"/>
        </w:rPr>
        <w:t xml:space="preserve">, Y. </w:t>
      </w:r>
      <w:proofErr w:type="spellStart"/>
      <w:r w:rsidRPr="00EC2A65">
        <w:rPr>
          <w:color w:val="000000"/>
          <w:sz w:val="22"/>
          <w:szCs w:val="22"/>
          <w:lang w:val="en-US"/>
        </w:rPr>
        <w:t>Grohens</w:t>
      </w:r>
      <w:proofErr w:type="spellEnd"/>
      <w:r w:rsidRPr="00EC2A65">
        <w:rPr>
          <w:color w:val="000000"/>
          <w:sz w:val="22"/>
          <w:szCs w:val="22"/>
          <w:lang w:val="en-US"/>
        </w:rPr>
        <w:t xml:space="preserve">, M. K. Sanyal and A </w:t>
      </w:r>
      <w:proofErr w:type="spellStart"/>
      <w:r w:rsidRPr="00EC2A65">
        <w:rPr>
          <w:color w:val="000000"/>
          <w:sz w:val="22"/>
          <w:szCs w:val="22"/>
          <w:lang w:val="en-US"/>
        </w:rPr>
        <w:t>Gibaud</w:t>
      </w:r>
      <w:proofErr w:type="spellEnd"/>
      <w:r w:rsidRPr="00EC2A65">
        <w:rPr>
          <w:color w:val="000000"/>
          <w:sz w:val="22"/>
          <w:szCs w:val="22"/>
          <w:lang w:val="en-US"/>
        </w:rPr>
        <w:t>, Macromolecules 47, 8738 (2014).</w:t>
      </w:r>
    </w:p>
    <w:p w14:paraId="702418E9"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111. Concentration Mediated Structural Transition of Triblock Copolymer Ultrathin Films, J. K. Bal, M. Mukherjee, N. Delorme, M. K. Sanyal and A. </w:t>
      </w:r>
      <w:proofErr w:type="spellStart"/>
      <w:r w:rsidRPr="00EC2A65">
        <w:rPr>
          <w:color w:val="000000"/>
          <w:sz w:val="22"/>
          <w:szCs w:val="22"/>
          <w:lang w:val="en-US"/>
        </w:rPr>
        <w:t>Gibaud</w:t>
      </w:r>
      <w:proofErr w:type="spellEnd"/>
      <w:r w:rsidRPr="00EC2A65">
        <w:rPr>
          <w:color w:val="000000"/>
          <w:sz w:val="22"/>
          <w:szCs w:val="22"/>
          <w:lang w:val="en-US"/>
        </w:rPr>
        <w:t>, Langmuir, 30 5808 (2014).</w:t>
      </w:r>
    </w:p>
    <w:p w14:paraId="33DCA3BF"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110. Core level photoemission studies on conducting polypyrrole polymer nanotubes showing switching transitions, I. Sarkar, A. Sarma, M.K. Sanyal, S. </w:t>
      </w:r>
      <w:proofErr w:type="spellStart"/>
      <w:r w:rsidRPr="00EC2A65">
        <w:rPr>
          <w:color w:val="000000"/>
          <w:sz w:val="22"/>
          <w:szCs w:val="22"/>
          <w:lang w:val="en-US"/>
        </w:rPr>
        <w:t>Thieß</w:t>
      </w:r>
      <w:proofErr w:type="spellEnd"/>
      <w:r w:rsidRPr="00EC2A65">
        <w:rPr>
          <w:color w:val="000000"/>
          <w:sz w:val="22"/>
          <w:szCs w:val="22"/>
          <w:lang w:val="en-US"/>
        </w:rPr>
        <w:t xml:space="preserve"> and W. Drube, J. Appl. Phys. 114, 163707 (2013).</w:t>
      </w:r>
    </w:p>
    <w:p w14:paraId="3282AF07"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109. Physics Department, Brookhaven National Laboratory, S. K Sinha, M. K Sanyal, A. </w:t>
      </w:r>
      <w:proofErr w:type="spellStart"/>
      <w:r w:rsidRPr="00EC2A65">
        <w:rPr>
          <w:color w:val="000000"/>
          <w:sz w:val="22"/>
          <w:szCs w:val="22"/>
          <w:lang w:val="en-US"/>
        </w:rPr>
        <w:t>Gibaud</w:t>
      </w:r>
      <w:proofErr w:type="spellEnd"/>
      <w:r w:rsidRPr="00EC2A65">
        <w:rPr>
          <w:color w:val="000000"/>
          <w:sz w:val="22"/>
          <w:szCs w:val="22"/>
          <w:lang w:val="en-US"/>
        </w:rPr>
        <w:t>, Science and Technology of Nanostructured Mag. Mat. 259, 145 (2013).</w:t>
      </w:r>
    </w:p>
    <w:p w14:paraId="5A8174CF"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108. Formation of single-crystalline CuS at the organic–aqueous interface, S. Maiti, M. K. Sanyal, N. Varghese, B. Satpati, D. Dasgupta, J. </w:t>
      </w:r>
      <w:proofErr w:type="spellStart"/>
      <w:r w:rsidRPr="00EC2A65">
        <w:rPr>
          <w:color w:val="000000"/>
          <w:sz w:val="22"/>
          <w:szCs w:val="22"/>
          <w:lang w:val="en-US"/>
        </w:rPr>
        <w:t>Daillant</w:t>
      </w:r>
      <w:proofErr w:type="spellEnd"/>
      <w:r w:rsidRPr="00EC2A65">
        <w:rPr>
          <w:color w:val="000000"/>
          <w:sz w:val="22"/>
          <w:szCs w:val="22"/>
          <w:lang w:val="en-US"/>
        </w:rPr>
        <w:t xml:space="preserve">, David Carriere, Oleg </w:t>
      </w:r>
      <w:proofErr w:type="spellStart"/>
      <w:r w:rsidRPr="00EC2A65">
        <w:rPr>
          <w:color w:val="000000"/>
          <w:sz w:val="22"/>
          <w:szCs w:val="22"/>
          <w:lang w:val="en-US"/>
        </w:rPr>
        <w:t>Konovolov</w:t>
      </w:r>
      <w:proofErr w:type="spellEnd"/>
      <w:r w:rsidRPr="00EC2A65">
        <w:rPr>
          <w:color w:val="000000"/>
          <w:sz w:val="22"/>
          <w:szCs w:val="22"/>
          <w:lang w:val="en-US"/>
        </w:rPr>
        <w:t xml:space="preserve"> and C N R Rao, J. Phys.: Condens</w:t>
      </w:r>
      <w:r w:rsidR="003977F3">
        <w:rPr>
          <w:color w:val="000000"/>
          <w:sz w:val="22"/>
          <w:szCs w:val="22"/>
          <w:lang w:val="en-US"/>
        </w:rPr>
        <w:t>ed</w:t>
      </w:r>
      <w:r w:rsidRPr="00EC2A65">
        <w:rPr>
          <w:color w:val="000000"/>
          <w:sz w:val="22"/>
          <w:szCs w:val="22"/>
          <w:lang w:val="en-US"/>
        </w:rPr>
        <w:t xml:space="preserve"> Matter 25, 395401 (2013).</w:t>
      </w:r>
    </w:p>
    <w:p w14:paraId="336B1E2A"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107. Correlated Charge Carrier-like Photoresponse of Polymer Nanowires, A. Rahman and M. K. Sanyal, ACS Nano 7, 7894 (2013).</w:t>
      </w:r>
    </w:p>
    <w:p w14:paraId="2F70F97D"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lastRenderedPageBreak/>
        <w:t>106. Diameter-dependent coercivity of cobalt nanowires, S. Gayen, M. K. Sanyal, B. Satpati, A. Rahman, Appl Phys A 112, 775 (2013).</w:t>
      </w:r>
    </w:p>
    <w:p w14:paraId="1C200E26"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105. Hybrid nanotubes: Single step formation of homogeneous nanotubes of polypyrrole-gold composites and novel switching transition of resistance beyond liquid nitrogen temperature, A. Sarma, M.K. Sanyal, A. Rahman and B. Satpati, J. Appl Phys 112, 044304 (2012).</w:t>
      </w:r>
    </w:p>
    <w:p w14:paraId="14CB843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104. In-Situ X-ray Reflectivity Study of Polystyrene Ultrathin Films Swollen in Carbon Dioxide, M. </w:t>
      </w:r>
      <w:proofErr w:type="spellStart"/>
      <w:r w:rsidRPr="00EC2A65">
        <w:rPr>
          <w:color w:val="000000"/>
          <w:sz w:val="22"/>
          <w:szCs w:val="22"/>
          <w:lang w:val="en-US"/>
        </w:rPr>
        <w:t>Souheib</w:t>
      </w:r>
      <w:proofErr w:type="spellEnd"/>
      <w:r w:rsidRPr="00EC2A65">
        <w:rPr>
          <w:color w:val="000000"/>
          <w:sz w:val="22"/>
          <w:szCs w:val="22"/>
          <w:lang w:val="en-US"/>
        </w:rPr>
        <w:t xml:space="preserve"> </w:t>
      </w:r>
      <w:proofErr w:type="spellStart"/>
      <w:r w:rsidRPr="00EC2A65">
        <w:rPr>
          <w:color w:val="000000"/>
          <w:sz w:val="22"/>
          <w:szCs w:val="22"/>
          <w:lang w:val="en-US"/>
        </w:rPr>
        <w:t>Chebil</w:t>
      </w:r>
      <w:proofErr w:type="spellEnd"/>
      <w:r w:rsidRPr="00EC2A65">
        <w:rPr>
          <w:color w:val="000000"/>
          <w:sz w:val="22"/>
          <w:szCs w:val="22"/>
          <w:lang w:val="en-US"/>
        </w:rPr>
        <w:t xml:space="preserve">, G. </w:t>
      </w:r>
      <w:proofErr w:type="spellStart"/>
      <w:r w:rsidRPr="00EC2A65">
        <w:rPr>
          <w:color w:val="000000"/>
          <w:sz w:val="22"/>
          <w:szCs w:val="22"/>
          <w:lang w:val="en-US"/>
        </w:rPr>
        <w:t>Vignaud</w:t>
      </w:r>
      <w:proofErr w:type="spellEnd"/>
      <w:r w:rsidRPr="00EC2A65">
        <w:rPr>
          <w:color w:val="000000"/>
          <w:sz w:val="22"/>
          <w:szCs w:val="22"/>
          <w:lang w:val="en-US"/>
        </w:rPr>
        <w:t xml:space="preserve">, Y. </w:t>
      </w:r>
      <w:proofErr w:type="spellStart"/>
      <w:r w:rsidRPr="00EC2A65">
        <w:rPr>
          <w:color w:val="000000"/>
          <w:sz w:val="22"/>
          <w:szCs w:val="22"/>
          <w:lang w:val="en-US"/>
        </w:rPr>
        <w:t>Grohens</w:t>
      </w:r>
      <w:proofErr w:type="spellEnd"/>
      <w:r w:rsidRPr="00EC2A65">
        <w:rPr>
          <w:color w:val="000000"/>
          <w:sz w:val="22"/>
          <w:szCs w:val="22"/>
          <w:lang w:val="en-US"/>
        </w:rPr>
        <w:t xml:space="preserve">, O. Konovalov, M. K. Sanyal, T. </w:t>
      </w:r>
      <w:proofErr w:type="spellStart"/>
      <w:r w:rsidRPr="00EC2A65">
        <w:rPr>
          <w:color w:val="000000"/>
          <w:sz w:val="22"/>
          <w:szCs w:val="22"/>
          <w:lang w:val="en-US"/>
        </w:rPr>
        <w:t>Beuvier</w:t>
      </w:r>
      <w:proofErr w:type="spellEnd"/>
      <w:r w:rsidRPr="00EC2A65">
        <w:rPr>
          <w:color w:val="000000"/>
          <w:sz w:val="22"/>
          <w:szCs w:val="22"/>
          <w:lang w:val="en-US"/>
        </w:rPr>
        <w:t xml:space="preserve"> and A. </w:t>
      </w:r>
      <w:proofErr w:type="spellStart"/>
      <w:r w:rsidRPr="00EC2A65">
        <w:rPr>
          <w:color w:val="000000"/>
          <w:sz w:val="22"/>
          <w:szCs w:val="22"/>
          <w:lang w:val="en-US"/>
        </w:rPr>
        <w:t>Gibaud</w:t>
      </w:r>
      <w:proofErr w:type="spellEnd"/>
      <w:r w:rsidRPr="00EC2A65">
        <w:rPr>
          <w:color w:val="000000"/>
          <w:sz w:val="22"/>
          <w:szCs w:val="22"/>
          <w:lang w:val="en-US"/>
        </w:rPr>
        <w:t>, Macromolecules 45, 6611 (2012).</w:t>
      </w:r>
    </w:p>
    <w:p w14:paraId="5E9B5B70"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103. In Situ X-ray Reflectivity Study of Polystyrene Ultrathin Films Swollen in Carbon Dioxide, M.S. </w:t>
      </w:r>
      <w:proofErr w:type="spellStart"/>
      <w:r w:rsidRPr="00EC2A65">
        <w:rPr>
          <w:color w:val="000000"/>
          <w:sz w:val="22"/>
          <w:szCs w:val="22"/>
          <w:lang w:val="en-US"/>
        </w:rPr>
        <w:t>Chebil</w:t>
      </w:r>
      <w:proofErr w:type="spellEnd"/>
      <w:r w:rsidRPr="00EC2A65">
        <w:rPr>
          <w:color w:val="000000"/>
          <w:sz w:val="22"/>
          <w:szCs w:val="22"/>
          <w:lang w:val="en-US"/>
        </w:rPr>
        <w:t xml:space="preserve">, G. </w:t>
      </w:r>
      <w:proofErr w:type="spellStart"/>
      <w:r w:rsidRPr="00EC2A65">
        <w:rPr>
          <w:color w:val="000000"/>
          <w:sz w:val="22"/>
          <w:szCs w:val="22"/>
          <w:lang w:val="en-US"/>
        </w:rPr>
        <w:t>Vignaud</w:t>
      </w:r>
      <w:proofErr w:type="spellEnd"/>
      <w:r w:rsidRPr="00EC2A65">
        <w:rPr>
          <w:color w:val="000000"/>
          <w:sz w:val="22"/>
          <w:szCs w:val="22"/>
          <w:lang w:val="en-US"/>
        </w:rPr>
        <w:t xml:space="preserve">, Y. </w:t>
      </w:r>
      <w:proofErr w:type="spellStart"/>
      <w:r w:rsidRPr="00EC2A65">
        <w:rPr>
          <w:color w:val="000000"/>
          <w:sz w:val="22"/>
          <w:szCs w:val="22"/>
          <w:lang w:val="en-US"/>
        </w:rPr>
        <w:t>Grohens</w:t>
      </w:r>
      <w:proofErr w:type="spellEnd"/>
      <w:r w:rsidRPr="00EC2A65">
        <w:rPr>
          <w:color w:val="000000"/>
          <w:sz w:val="22"/>
          <w:szCs w:val="22"/>
          <w:lang w:val="en-US"/>
        </w:rPr>
        <w:t xml:space="preserve">, O. Konovalov, M.K. Sanyal, T. </w:t>
      </w:r>
      <w:proofErr w:type="spellStart"/>
      <w:r w:rsidRPr="00EC2A65">
        <w:rPr>
          <w:color w:val="000000"/>
          <w:sz w:val="22"/>
          <w:szCs w:val="22"/>
          <w:lang w:val="en-US"/>
        </w:rPr>
        <w:t>Beuvier</w:t>
      </w:r>
      <w:proofErr w:type="spellEnd"/>
      <w:r w:rsidRPr="00EC2A65">
        <w:rPr>
          <w:color w:val="000000"/>
          <w:sz w:val="22"/>
          <w:szCs w:val="22"/>
          <w:lang w:val="en-US"/>
        </w:rPr>
        <w:t xml:space="preserve"> and A. </w:t>
      </w:r>
      <w:proofErr w:type="spellStart"/>
      <w:r w:rsidRPr="00EC2A65">
        <w:rPr>
          <w:color w:val="000000"/>
          <w:sz w:val="22"/>
          <w:szCs w:val="22"/>
          <w:lang w:val="en-US"/>
        </w:rPr>
        <w:t>Gibaud</w:t>
      </w:r>
      <w:proofErr w:type="spellEnd"/>
      <w:r w:rsidRPr="00EC2A65">
        <w:rPr>
          <w:color w:val="000000"/>
          <w:sz w:val="22"/>
          <w:szCs w:val="22"/>
          <w:lang w:val="en-US"/>
        </w:rPr>
        <w:t>, Macromolecules, 45, 6611 (2012).</w:t>
      </w:r>
    </w:p>
    <w:p w14:paraId="090FB966"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102. Exact compositional analysis of SiGe alloys by matrix effect compensated MCs+-SIMS, B. Saha, P. Chakraborty, H. </w:t>
      </w:r>
      <w:proofErr w:type="spellStart"/>
      <w:r w:rsidRPr="00EC2A65">
        <w:rPr>
          <w:color w:val="000000"/>
          <w:sz w:val="22"/>
          <w:szCs w:val="22"/>
          <w:lang w:val="en-US"/>
        </w:rPr>
        <w:t>Gnaser</w:t>
      </w:r>
      <w:proofErr w:type="spellEnd"/>
      <w:r w:rsidRPr="00EC2A65">
        <w:rPr>
          <w:color w:val="000000"/>
          <w:sz w:val="22"/>
          <w:szCs w:val="22"/>
          <w:lang w:val="en-US"/>
        </w:rPr>
        <w:t>, M. Sharma and M.K. Sanyal, Appl Phys A 108, 671 (2012).</w:t>
      </w:r>
    </w:p>
    <w:p w14:paraId="3B482C2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101. Structural re-ordering in monolayers of gold nanoparticles during transfer from water surface to solid substrate, R. Banerjee, M. K. Sanyal, M. K. Bera, A. Singh, J. Novak and O. Konovalov, Phys. Rev. E 83, 051605 (2011).</w:t>
      </w:r>
    </w:p>
    <w:p w14:paraId="5AD2096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100. Structural and morphological characterization of MBE grown Si/Ge multilayer using X-ray scattering techniques, M. Sharma, M. K. Sanyal, M. Mukhopadhyay, M. K. Bera, B. Saha and P. Chakraborty, J. Appl Phys 110, 102204 (2011).</w:t>
      </w:r>
    </w:p>
    <w:p w14:paraId="46BF1087"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99. Polarized Neutron Reflectivity Study of Spin Vortices Formed in Gd-based Langmuir-Blodgett Films, S. Gayen, M.K.</w:t>
      </w:r>
      <w:r w:rsidR="005E2725">
        <w:rPr>
          <w:color w:val="000000"/>
          <w:sz w:val="22"/>
          <w:szCs w:val="22"/>
          <w:lang w:val="en-US"/>
        </w:rPr>
        <w:t xml:space="preserve"> </w:t>
      </w:r>
      <w:r w:rsidRPr="00EC2A65">
        <w:rPr>
          <w:color w:val="000000"/>
          <w:sz w:val="22"/>
          <w:szCs w:val="22"/>
          <w:lang w:val="en-US"/>
        </w:rPr>
        <w:t xml:space="preserve">Sanyal, A. Sarma, M. Wolff, </w:t>
      </w:r>
      <w:proofErr w:type="spellStart"/>
      <w:r w:rsidRPr="00EC2A65">
        <w:rPr>
          <w:color w:val="000000"/>
          <w:sz w:val="22"/>
          <w:szCs w:val="22"/>
          <w:lang w:val="en-US"/>
        </w:rPr>
        <w:t>K.Zhernenkov</w:t>
      </w:r>
      <w:proofErr w:type="spellEnd"/>
      <w:r w:rsidRPr="00EC2A65">
        <w:rPr>
          <w:color w:val="000000"/>
          <w:sz w:val="22"/>
          <w:szCs w:val="22"/>
          <w:lang w:val="en-US"/>
        </w:rPr>
        <w:t xml:space="preserve"> and </w:t>
      </w:r>
      <w:proofErr w:type="spellStart"/>
      <w:r w:rsidRPr="00EC2A65">
        <w:rPr>
          <w:color w:val="000000"/>
          <w:sz w:val="22"/>
          <w:szCs w:val="22"/>
          <w:lang w:val="en-US"/>
        </w:rPr>
        <w:t>H.Zabel</w:t>
      </w:r>
      <w:proofErr w:type="spellEnd"/>
      <w:r w:rsidRPr="00EC2A65">
        <w:rPr>
          <w:color w:val="000000"/>
          <w:sz w:val="22"/>
          <w:szCs w:val="22"/>
          <w:lang w:val="en-US"/>
        </w:rPr>
        <w:t>, Ph</w:t>
      </w:r>
      <w:r w:rsidR="005E2725">
        <w:rPr>
          <w:color w:val="000000"/>
          <w:sz w:val="22"/>
          <w:szCs w:val="22"/>
          <w:lang w:val="en-US"/>
        </w:rPr>
        <w:t xml:space="preserve">ys. </w:t>
      </w:r>
      <w:r w:rsidRPr="00EC2A65">
        <w:rPr>
          <w:color w:val="000000"/>
          <w:sz w:val="22"/>
          <w:szCs w:val="22"/>
          <w:lang w:val="en-US"/>
        </w:rPr>
        <w:t>Rev.</w:t>
      </w:r>
      <w:r w:rsidR="005E2725">
        <w:rPr>
          <w:color w:val="000000"/>
          <w:sz w:val="22"/>
          <w:szCs w:val="22"/>
          <w:lang w:val="en-US"/>
        </w:rPr>
        <w:t xml:space="preserve"> </w:t>
      </w:r>
      <w:r w:rsidRPr="00EC2A65">
        <w:rPr>
          <w:color w:val="000000"/>
          <w:sz w:val="22"/>
          <w:szCs w:val="22"/>
          <w:lang w:val="en-US"/>
        </w:rPr>
        <w:t>B82,174429 (2010).</w:t>
      </w:r>
    </w:p>
    <w:p w14:paraId="2AE9E4A9"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98. Small-angle x-ray scattering study of the aggregation of gold nanoparticles during formation at the toluene-water interface, M. K. Bera, M. K. Sanyal, L. Yang, K. Biswas, A. </w:t>
      </w:r>
      <w:proofErr w:type="spellStart"/>
      <w:r w:rsidRPr="00EC2A65">
        <w:rPr>
          <w:color w:val="000000"/>
          <w:sz w:val="22"/>
          <w:szCs w:val="22"/>
          <w:lang w:val="en-US"/>
        </w:rPr>
        <w:t>Gibaud</w:t>
      </w:r>
      <w:proofErr w:type="spellEnd"/>
      <w:r w:rsidRPr="00EC2A65">
        <w:rPr>
          <w:color w:val="000000"/>
          <w:sz w:val="22"/>
          <w:szCs w:val="22"/>
          <w:lang w:val="en-US"/>
        </w:rPr>
        <w:t xml:space="preserve"> and C. N. R. Rao, Phys. Rev. B 81, 115415 (2010).</w:t>
      </w:r>
    </w:p>
    <w:p w14:paraId="69F5E429"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97. Bias dependent crossover from variable range hopping to power-law characteristics in the resistivity of polymer nanowires, A. Rahman and M. K. Sanyal, J. Phys.: </w:t>
      </w:r>
      <w:proofErr w:type="spellStart"/>
      <w:r w:rsidRPr="00EC2A65">
        <w:rPr>
          <w:color w:val="000000"/>
          <w:sz w:val="22"/>
          <w:szCs w:val="22"/>
          <w:lang w:val="en-US"/>
        </w:rPr>
        <w:t>Condens</w:t>
      </w:r>
      <w:proofErr w:type="spellEnd"/>
      <w:r w:rsidRPr="00EC2A65">
        <w:rPr>
          <w:color w:val="000000"/>
          <w:sz w:val="22"/>
          <w:szCs w:val="22"/>
          <w:lang w:val="en-US"/>
        </w:rPr>
        <w:t>. Matter 22, 175301 (2010).</w:t>
      </w:r>
    </w:p>
    <w:p w14:paraId="193EDEA6"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96. Anomalous effect of biased oscillating field on the switching behaviour: Modulating friction of charge carriers in nanowires, A. Rahman and M. K. Sanyal, EPL 88, 47009 (2009).</w:t>
      </w:r>
    </w:p>
    <w:p w14:paraId="1BF05369" w14:textId="77777777" w:rsid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95. Nanopattern formation in self-assembled monolayers of thiol-capped Au nanocrystals, R. Banerjee, S. Hazra, S. Banerjee and M. K. Sanyal, Phys. Rev. E 80, 056204 (2009). </w:t>
      </w:r>
    </w:p>
    <w:p w14:paraId="6DBC9319" w14:textId="77777777" w:rsid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94. Surface and interfacial structural characterization of MBE grown Si/Ge multilayers, B. Saha, M. Sharma, A. Sarma, A. Rath, P.V. Satyam, P. Chakraborty, M. K. Sanyal, Appl Surf Sci. 256, 547 (2009).</w:t>
      </w:r>
    </w:p>
    <w:p w14:paraId="76640982" w14:textId="77777777" w:rsidR="00EC2A65" w:rsidRDefault="00EC2A65" w:rsidP="00EC2A65">
      <w:pPr>
        <w:spacing w:after="210" w:line="253" w:lineRule="auto"/>
        <w:ind w:left="17" w:hanging="10"/>
        <w:jc w:val="both"/>
      </w:pPr>
      <w:r>
        <w:t>93. Negative capacitance in Wigner crystal forming polymer nanowires, A. Rahman and M.K. Sanyal, Appl. Phys. Lett. 94, 242102 (2009).</w:t>
      </w:r>
    </w:p>
    <w:p w14:paraId="76CDC1ED"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92. Suppression of Mn photoluminescence in ferromagnetic state of Mn-doped ZnS nanocrystals, I. Sarkar, M.K. Sanyal, S. Takeyama, S. Kar, H. Hirayama, H. Mino, F. Komori and S. Biswas, Phys. Rev. B 79, 054410 (2009).</w:t>
      </w:r>
    </w:p>
    <w:p w14:paraId="4E958B1F" w14:textId="77777777" w:rsidR="00EC2A65" w:rsidRDefault="00EC2A65" w:rsidP="008B7B64">
      <w:pPr>
        <w:spacing w:after="6" w:line="253" w:lineRule="auto"/>
        <w:ind w:left="17" w:hanging="10"/>
        <w:jc w:val="both"/>
        <w:rPr>
          <w:color w:val="000000"/>
          <w:sz w:val="22"/>
          <w:szCs w:val="22"/>
          <w:lang w:val="en-US"/>
        </w:rPr>
      </w:pPr>
      <w:r w:rsidRPr="00EC2A65">
        <w:rPr>
          <w:color w:val="000000"/>
          <w:sz w:val="22"/>
          <w:szCs w:val="22"/>
          <w:lang w:val="en-US"/>
        </w:rPr>
        <w:lastRenderedPageBreak/>
        <w:t>91. The use of grazing incidence X-ray scattering techniques to probe chemical reactions at the liquid–liquid interface:</w:t>
      </w:r>
      <w:r w:rsidR="008B7B64">
        <w:rPr>
          <w:color w:val="000000"/>
          <w:sz w:val="22"/>
          <w:szCs w:val="22"/>
          <w:lang w:val="en-US"/>
        </w:rPr>
        <w:t xml:space="preserve"> </w:t>
      </w:r>
      <w:r w:rsidRPr="00EC2A65">
        <w:rPr>
          <w:color w:val="000000"/>
          <w:sz w:val="22"/>
          <w:szCs w:val="22"/>
          <w:lang w:val="en-US"/>
        </w:rPr>
        <w:t>the formation and ordering of gold nanoparticles, M. K. Sanyal, Journal of Materials Chemistry 19, 4300 (2009).</w:t>
      </w:r>
    </w:p>
    <w:p w14:paraId="5A06FF00" w14:textId="77777777" w:rsidR="008B7B64" w:rsidRPr="00EC2A65" w:rsidRDefault="008B7B64" w:rsidP="008B7B64">
      <w:pPr>
        <w:spacing w:after="6" w:line="253" w:lineRule="auto"/>
        <w:ind w:left="17" w:hanging="10"/>
        <w:jc w:val="both"/>
        <w:rPr>
          <w:color w:val="000000"/>
          <w:sz w:val="22"/>
          <w:szCs w:val="22"/>
          <w:lang w:val="en-US"/>
        </w:rPr>
      </w:pPr>
    </w:p>
    <w:p w14:paraId="59717B90"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90. Gold Nanoparticles at the Liquid−Liquid Interface: X-ray Study and Monte Carlo Simulation, S. </w:t>
      </w:r>
      <w:proofErr w:type="spellStart"/>
      <w:r w:rsidRPr="00EC2A65">
        <w:rPr>
          <w:color w:val="000000"/>
          <w:sz w:val="22"/>
          <w:szCs w:val="22"/>
          <w:lang w:val="en-US"/>
        </w:rPr>
        <w:t>Kubowicz</w:t>
      </w:r>
      <w:proofErr w:type="spellEnd"/>
      <w:r w:rsidRPr="00EC2A65">
        <w:rPr>
          <w:color w:val="000000"/>
          <w:sz w:val="22"/>
          <w:szCs w:val="22"/>
          <w:lang w:val="en-US"/>
        </w:rPr>
        <w:t xml:space="preserve">, M.A. Hartmann, J. </w:t>
      </w:r>
      <w:proofErr w:type="spellStart"/>
      <w:r w:rsidRPr="00EC2A65">
        <w:rPr>
          <w:color w:val="000000"/>
          <w:sz w:val="22"/>
          <w:szCs w:val="22"/>
          <w:lang w:val="en-US"/>
        </w:rPr>
        <w:t>Daillant</w:t>
      </w:r>
      <w:proofErr w:type="spellEnd"/>
      <w:r w:rsidRPr="00EC2A65">
        <w:rPr>
          <w:color w:val="000000"/>
          <w:sz w:val="22"/>
          <w:szCs w:val="22"/>
          <w:lang w:val="en-US"/>
        </w:rPr>
        <w:t xml:space="preserve">, M.K. Sanyal, V.V. Agrawal, C. Blot, O. Konovalov and H. </w:t>
      </w:r>
      <w:proofErr w:type="spellStart"/>
      <w:r w:rsidRPr="00EC2A65">
        <w:rPr>
          <w:color w:val="000000"/>
          <w:sz w:val="22"/>
          <w:szCs w:val="22"/>
          <w:lang w:val="en-US"/>
        </w:rPr>
        <w:t>Mohwald</w:t>
      </w:r>
      <w:proofErr w:type="spellEnd"/>
      <w:r w:rsidRPr="00EC2A65">
        <w:rPr>
          <w:color w:val="000000"/>
          <w:sz w:val="22"/>
          <w:szCs w:val="22"/>
          <w:lang w:val="en-US"/>
        </w:rPr>
        <w:t>, Langmuir 25, 952 (2008).</w:t>
      </w:r>
    </w:p>
    <w:p w14:paraId="719E37F9"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89. The tunable bistable and </w:t>
      </w:r>
      <w:proofErr w:type="spellStart"/>
      <w:r w:rsidRPr="00EC2A65">
        <w:rPr>
          <w:color w:val="000000"/>
          <w:sz w:val="22"/>
          <w:szCs w:val="22"/>
          <w:lang w:val="en-US"/>
        </w:rPr>
        <w:t>multistable</w:t>
      </w:r>
      <w:proofErr w:type="spellEnd"/>
      <w:r w:rsidRPr="00EC2A65">
        <w:rPr>
          <w:color w:val="000000"/>
          <w:sz w:val="22"/>
          <w:szCs w:val="22"/>
          <w:lang w:val="en-US"/>
        </w:rPr>
        <w:t xml:space="preserve"> memory effect in polymer nanowires, A. Rahman and M.K. Sanyal, Nanotechnology 19, 395203 (2008).</w:t>
      </w:r>
    </w:p>
    <w:p w14:paraId="5DD6448A" w14:textId="77777777" w:rsidR="00EC2A65" w:rsidRDefault="00EC2A65" w:rsidP="008B7B64">
      <w:pPr>
        <w:spacing w:after="6" w:line="253" w:lineRule="auto"/>
        <w:ind w:left="17" w:hanging="10"/>
        <w:jc w:val="both"/>
        <w:rPr>
          <w:color w:val="000000"/>
          <w:sz w:val="22"/>
          <w:szCs w:val="22"/>
          <w:lang w:val="en-US"/>
        </w:rPr>
      </w:pPr>
      <w:r w:rsidRPr="00EC2A65">
        <w:rPr>
          <w:color w:val="000000"/>
          <w:sz w:val="22"/>
          <w:szCs w:val="22"/>
          <w:lang w:val="en-US"/>
        </w:rPr>
        <w:t>88. Effect of vibrations on the formation of gold nanoparticle aggregates at the toluene–water interface, M.K. Bera,</w:t>
      </w:r>
      <w:r w:rsidR="008B7B64">
        <w:rPr>
          <w:color w:val="000000"/>
          <w:sz w:val="22"/>
          <w:szCs w:val="22"/>
          <w:lang w:val="en-US"/>
        </w:rPr>
        <w:t xml:space="preserve"> </w:t>
      </w:r>
      <w:r w:rsidRPr="00EC2A65">
        <w:rPr>
          <w:color w:val="000000"/>
          <w:sz w:val="22"/>
          <w:szCs w:val="22"/>
          <w:lang w:val="en-US"/>
        </w:rPr>
        <w:t>M.K.</w:t>
      </w:r>
      <w:r w:rsidR="005E2725">
        <w:rPr>
          <w:color w:val="000000"/>
          <w:sz w:val="22"/>
          <w:szCs w:val="22"/>
          <w:lang w:val="en-US"/>
        </w:rPr>
        <w:t xml:space="preserve"> </w:t>
      </w:r>
      <w:r w:rsidRPr="00EC2A65">
        <w:rPr>
          <w:color w:val="000000"/>
          <w:sz w:val="22"/>
          <w:szCs w:val="22"/>
          <w:lang w:val="en-US"/>
        </w:rPr>
        <w:t xml:space="preserve">Sanyal, R. Banerjee, K. </w:t>
      </w:r>
      <w:proofErr w:type="spellStart"/>
      <w:r w:rsidRPr="00EC2A65">
        <w:rPr>
          <w:color w:val="000000"/>
          <w:sz w:val="22"/>
          <w:szCs w:val="22"/>
          <w:lang w:val="en-US"/>
        </w:rPr>
        <w:t>Kalyanikutty</w:t>
      </w:r>
      <w:proofErr w:type="spellEnd"/>
      <w:r w:rsidRPr="00EC2A65">
        <w:rPr>
          <w:color w:val="000000"/>
          <w:sz w:val="22"/>
          <w:szCs w:val="22"/>
          <w:lang w:val="en-US"/>
        </w:rPr>
        <w:t xml:space="preserve"> and C.N.R. Rao, </w:t>
      </w:r>
      <w:proofErr w:type="spellStart"/>
      <w:r w:rsidRPr="00EC2A65">
        <w:rPr>
          <w:color w:val="000000"/>
          <w:sz w:val="22"/>
          <w:szCs w:val="22"/>
          <w:lang w:val="en-US"/>
        </w:rPr>
        <w:t>Chem.Phys</w:t>
      </w:r>
      <w:proofErr w:type="spellEnd"/>
      <w:r w:rsidRPr="00EC2A65">
        <w:rPr>
          <w:color w:val="000000"/>
          <w:sz w:val="22"/>
          <w:szCs w:val="22"/>
          <w:lang w:val="en-US"/>
        </w:rPr>
        <w:t>. Lett. 461, 97 (2008).</w:t>
      </w:r>
    </w:p>
    <w:p w14:paraId="0010505B" w14:textId="77777777" w:rsidR="008B7B64" w:rsidRPr="00EC2A65" w:rsidRDefault="008B7B64" w:rsidP="008B7B64">
      <w:pPr>
        <w:spacing w:after="6" w:line="253" w:lineRule="auto"/>
        <w:ind w:left="17" w:hanging="10"/>
        <w:jc w:val="both"/>
        <w:rPr>
          <w:color w:val="000000"/>
          <w:sz w:val="22"/>
          <w:szCs w:val="22"/>
          <w:lang w:val="en-US"/>
        </w:rPr>
      </w:pPr>
    </w:p>
    <w:p w14:paraId="0CE76DF5" w14:textId="77777777" w:rsidR="00EC2A65" w:rsidRDefault="00EC2A65" w:rsidP="008B7B64">
      <w:pPr>
        <w:spacing w:after="6" w:line="253" w:lineRule="auto"/>
        <w:ind w:left="17" w:hanging="10"/>
        <w:jc w:val="both"/>
        <w:rPr>
          <w:color w:val="000000"/>
          <w:sz w:val="22"/>
          <w:szCs w:val="22"/>
          <w:lang w:val="en-US"/>
        </w:rPr>
      </w:pPr>
      <w:r w:rsidRPr="00EC2A65">
        <w:rPr>
          <w:color w:val="000000"/>
          <w:sz w:val="22"/>
          <w:szCs w:val="22"/>
          <w:lang w:val="en-US"/>
        </w:rPr>
        <w:t>87. Formation and ordering of gold nanoparticles at the toluene-water interface, M.K. Sanyal, V.V. Agrawal, M.K. Bera,</w:t>
      </w:r>
      <w:r w:rsidR="008B7B64">
        <w:rPr>
          <w:color w:val="000000"/>
          <w:sz w:val="22"/>
          <w:szCs w:val="22"/>
          <w:lang w:val="en-US"/>
        </w:rPr>
        <w:t xml:space="preserve"> </w:t>
      </w:r>
      <w:r w:rsidRPr="00EC2A65">
        <w:rPr>
          <w:color w:val="000000"/>
          <w:sz w:val="22"/>
          <w:szCs w:val="22"/>
          <w:lang w:val="en-US"/>
        </w:rPr>
        <w:t xml:space="preserve">K. </w:t>
      </w:r>
      <w:proofErr w:type="spellStart"/>
      <w:r w:rsidRPr="00EC2A65">
        <w:rPr>
          <w:color w:val="000000"/>
          <w:sz w:val="22"/>
          <w:szCs w:val="22"/>
          <w:lang w:val="en-US"/>
        </w:rPr>
        <w:t>Kalyanikutty</w:t>
      </w:r>
      <w:proofErr w:type="spellEnd"/>
      <w:r w:rsidRPr="00EC2A65">
        <w:rPr>
          <w:color w:val="000000"/>
          <w:sz w:val="22"/>
          <w:szCs w:val="22"/>
          <w:lang w:val="en-US"/>
        </w:rPr>
        <w:t xml:space="preserve">, J. </w:t>
      </w:r>
      <w:proofErr w:type="spellStart"/>
      <w:r w:rsidRPr="00EC2A65">
        <w:rPr>
          <w:color w:val="000000"/>
          <w:sz w:val="22"/>
          <w:szCs w:val="22"/>
          <w:lang w:val="en-US"/>
        </w:rPr>
        <w:t>Daillant</w:t>
      </w:r>
      <w:proofErr w:type="spellEnd"/>
      <w:r w:rsidRPr="00EC2A65">
        <w:rPr>
          <w:color w:val="000000"/>
          <w:sz w:val="22"/>
          <w:szCs w:val="22"/>
          <w:lang w:val="en-US"/>
        </w:rPr>
        <w:t xml:space="preserve">, C. Blot, S. </w:t>
      </w:r>
      <w:proofErr w:type="spellStart"/>
      <w:r w:rsidRPr="00EC2A65">
        <w:rPr>
          <w:color w:val="000000"/>
          <w:sz w:val="22"/>
          <w:szCs w:val="22"/>
          <w:lang w:val="en-US"/>
        </w:rPr>
        <w:t>Kubowicz</w:t>
      </w:r>
      <w:proofErr w:type="spellEnd"/>
      <w:r w:rsidRPr="00EC2A65">
        <w:rPr>
          <w:color w:val="000000"/>
          <w:sz w:val="22"/>
          <w:szCs w:val="22"/>
          <w:lang w:val="en-US"/>
        </w:rPr>
        <w:t>, O. Konovalov and C.N.R. Rao, J. Phys. Chem. C 112, 1739 (2008).</w:t>
      </w:r>
    </w:p>
    <w:p w14:paraId="2571FAA4" w14:textId="77777777" w:rsidR="008B7B64" w:rsidRPr="00EC2A65" w:rsidRDefault="008B7B64" w:rsidP="008B7B64">
      <w:pPr>
        <w:spacing w:after="6" w:line="253" w:lineRule="auto"/>
        <w:ind w:left="17" w:hanging="10"/>
        <w:jc w:val="both"/>
        <w:rPr>
          <w:color w:val="000000"/>
          <w:sz w:val="22"/>
          <w:szCs w:val="22"/>
          <w:lang w:val="en-US"/>
        </w:rPr>
      </w:pPr>
    </w:p>
    <w:p w14:paraId="20A93446"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86. Enhanced surface diffusion in forming ion-beam-induced nanopatterns on Si(001), R. Banerjee, S. Hazra and M.K. Sanyal, J. Phys. D 41, 055306 (2008).</w:t>
      </w:r>
    </w:p>
    <w:p w14:paraId="164728CD"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85. Novel switching transition of resistance observed in conducting polymer nanowires, A. Rahman and M.K. Sanyal, Adv. Mater. 19, 3956 (2007).</w:t>
      </w:r>
    </w:p>
    <w:p w14:paraId="42F5079E"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84. Observation of charge density wave characteristics in conducting polymer nanowires: possibility of Wigner crystallization, A. Rahman, M.K. Sanyal, Phys. Rev. B 76, 045110 (2007).</w:t>
      </w:r>
    </w:p>
    <w:p w14:paraId="4D321100"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83. Enhancement of electron–electron interactions in chemically synthesized polymer nanowires, A. Rahman, M.K. Sanyal, R. </w:t>
      </w:r>
      <w:proofErr w:type="spellStart"/>
      <w:r w:rsidRPr="00EC2A65">
        <w:rPr>
          <w:color w:val="000000"/>
          <w:sz w:val="22"/>
          <w:szCs w:val="22"/>
          <w:lang w:val="en-US"/>
        </w:rPr>
        <w:t>Gangopadhayy</w:t>
      </w:r>
      <w:proofErr w:type="spellEnd"/>
      <w:r w:rsidRPr="00EC2A65">
        <w:rPr>
          <w:color w:val="000000"/>
          <w:sz w:val="22"/>
          <w:szCs w:val="22"/>
          <w:lang w:val="en-US"/>
        </w:rPr>
        <w:t>, A. De, Chem. Phys. Lett. 447, 268 (2007).</w:t>
      </w:r>
    </w:p>
    <w:p w14:paraId="14C31202"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82. Reversible buckling in monolayer of gold nanoparticles on water surface, M.K. Bera, M.K. Sanyal, S. Pal, J. </w:t>
      </w:r>
      <w:proofErr w:type="spellStart"/>
      <w:r w:rsidRPr="00EC2A65">
        <w:rPr>
          <w:color w:val="000000"/>
          <w:sz w:val="22"/>
          <w:szCs w:val="22"/>
          <w:lang w:val="en-US"/>
        </w:rPr>
        <w:t>Daillant</w:t>
      </w:r>
      <w:proofErr w:type="spellEnd"/>
      <w:r w:rsidRPr="00EC2A65">
        <w:rPr>
          <w:color w:val="000000"/>
          <w:sz w:val="22"/>
          <w:szCs w:val="22"/>
          <w:lang w:val="en-US"/>
        </w:rPr>
        <w:t xml:space="preserve">, A. Datta, G.U. Kulkarni, D. </w:t>
      </w:r>
      <w:proofErr w:type="spellStart"/>
      <w:r w:rsidRPr="00EC2A65">
        <w:rPr>
          <w:color w:val="000000"/>
          <w:sz w:val="22"/>
          <w:szCs w:val="22"/>
          <w:lang w:val="en-US"/>
        </w:rPr>
        <w:t>Luzet</w:t>
      </w:r>
      <w:proofErr w:type="spellEnd"/>
      <w:r w:rsidRPr="00EC2A65">
        <w:rPr>
          <w:color w:val="000000"/>
          <w:sz w:val="22"/>
          <w:szCs w:val="22"/>
          <w:lang w:val="en-US"/>
        </w:rPr>
        <w:t xml:space="preserve"> and O. Konovalov, </w:t>
      </w:r>
      <w:proofErr w:type="spellStart"/>
      <w:r w:rsidRPr="00EC2A65">
        <w:rPr>
          <w:color w:val="000000"/>
          <w:sz w:val="22"/>
          <w:szCs w:val="22"/>
          <w:lang w:val="en-US"/>
        </w:rPr>
        <w:t>Europhysics</w:t>
      </w:r>
      <w:proofErr w:type="spellEnd"/>
      <w:r w:rsidRPr="00EC2A65">
        <w:rPr>
          <w:color w:val="000000"/>
          <w:sz w:val="22"/>
          <w:szCs w:val="22"/>
          <w:lang w:val="en-US"/>
        </w:rPr>
        <w:t xml:space="preserve"> Lett (EPL). 78, 56003 (2007).</w:t>
      </w:r>
    </w:p>
    <w:p w14:paraId="1A96848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81. Ferromagnetism in zinc sulfide nanocrystals: Dependence on manganese concentration, I. Sarkar, M.K. Sanyal, S. Kar, S. Biswas, S. Banerjee, S. Chaudhuri, S. Takeyama, H. Mino and F. Komori, Phys. Rev. B 74, 224409 (2007).</w:t>
      </w:r>
    </w:p>
    <w:p w14:paraId="1B664865" w14:textId="77777777" w:rsidR="00EC2A65" w:rsidRDefault="00EC2A65" w:rsidP="00186160">
      <w:pPr>
        <w:spacing w:after="6" w:line="253" w:lineRule="auto"/>
        <w:ind w:left="17" w:hanging="10"/>
        <w:jc w:val="both"/>
        <w:rPr>
          <w:color w:val="000000"/>
          <w:sz w:val="22"/>
          <w:szCs w:val="22"/>
          <w:lang w:val="en-US"/>
        </w:rPr>
      </w:pPr>
      <w:r w:rsidRPr="00EC2A65">
        <w:rPr>
          <w:color w:val="000000"/>
          <w:sz w:val="22"/>
          <w:szCs w:val="22"/>
          <w:lang w:val="en-US"/>
        </w:rPr>
        <w:t xml:space="preserve">80. Magnetic Interactions in Layered Nickel </w:t>
      </w:r>
      <w:proofErr w:type="spellStart"/>
      <w:r w:rsidRPr="00EC2A65">
        <w:rPr>
          <w:color w:val="000000"/>
          <w:sz w:val="22"/>
          <w:szCs w:val="22"/>
          <w:lang w:val="en-US"/>
        </w:rPr>
        <w:t>Alkanethiolates</w:t>
      </w:r>
      <w:proofErr w:type="spellEnd"/>
      <w:r w:rsidRPr="00EC2A65">
        <w:rPr>
          <w:color w:val="000000"/>
          <w:sz w:val="22"/>
          <w:szCs w:val="22"/>
          <w:lang w:val="en-US"/>
        </w:rPr>
        <w:t>, N.S. John, G. U. Kulkarni, A. Datta, S.K. Pati, F. Komori,</w:t>
      </w:r>
      <w:r w:rsidR="00186160">
        <w:rPr>
          <w:color w:val="000000"/>
          <w:sz w:val="22"/>
          <w:szCs w:val="22"/>
          <w:lang w:val="en-US"/>
        </w:rPr>
        <w:t xml:space="preserve"> </w:t>
      </w:r>
      <w:r w:rsidRPr="00EC2A65">
        <w:rPr>
          <w:color w:val="000000"/>
          <w:sz w:val="22"/>
          <w:szCs w:val="22"/>
          <w:lang w:val="en-US"/>
        </w:rPr>
        <w:t>G. Kavitha, C. Narayana and M.K. Sanyal, J. Phys. Chem. C 111, 1868 (2007).</w:t>
      </w:r>
    </w:p>
    <w:p w14:paraId="3DF40403" w14:textId="77777777" w:rsidR="00186160" w:rsidRPr="00EC2A65" w:rsidRDefault="00186160" w:rsidP="00186160">
      <w:pPr>
        <w:spacing w:after="6" w:line="253" w:lineRule="auto"/>
        <w:ind w:left="17" w:hanging="10"/>
        <w:jc w:val="both"/>
        <w:rPr>
          <w:color w:val="000000"/>
          <w:sz w:val="22"/>
          <w:szCs w:val="22"/>
          <w:lang w:val="en-US"/>
        </w:rPr>
      </w:pPr>
    </w:p>
    <w:p w14:paraId="554ABF34"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79. High-temperature induced nano-crystal formation in ion-beam-induced amorphous silicon ripples, J. Grenzer, A. </w:t>
      </w:r>
      <w:proofErr w:type="spellStart"/>
      <w:r w:rsidRPr="00EC2A65">
        <w:rPr>
          <w:color w:val="000000"/>
          <w:sz w:val="22"/>
          <w:szCs w:val="22"/>
          <w:lang w:val="en-US"/>
        </w:rPr>
        <w:t>Mucklich</w:t>
      </w:r>
      <w:proofErr w:type="spellEnd"/>
      <w:r w:rsidRPr="00EC2A65">
        <w:rPr>
          <w:color w:val="000000"/>
          <w:sz w:val="22"/>
          <w:szCs w:val="22"/>
          <w:lang w:val="en-US"/>
        </w:rPr>
        <w:t>, S. Grigorian, U. Pietsch, D.P. Datta, T.K. Chini, S. Hazra and M.K. Sanyal, Phys. Stat. Solidi A 204, 2555 (2007).</w:t>
      </w:r>
    </w:p>
    <w:p w14:paraId="2F961F1C"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78. Polarized neutron scattering and sub-Kelvin magnetization measurements in two-dimensional Gadolinium stearate Langmuir-Blodgett films, M.K. Mukhopadhyay, M.K. Sanyal, T. Sakakibara, V. Leiner, R.M. Dalgliesh and S. Langridge, Phys. Rev. B 74, 014402 (2006).</w:t>
      </w:r>
    </w:p>
    <w:p w14:paraId="2D343A42"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lastRenderedPageBreak/>
        <w:t xml:space="preserve">77. Growth of bimolecular films of three-tailed amphiphiles, S. Kundu, A. Datta, M.K. Sanyal, J. </w:t>
      </w:r>
      <w:proofErr w:type="spellStart"/>
      <w:r w:rsidRPr="00EC2A65">
        <w:rPr>
          <w:color w:val="000000"/>
          <w:sz w:val="22"/>
          <w:szCs w:val="22"/>
          <w:lang w:val="en-US"/>
        </w:rPr>
        <w:t>Daillant</w:t>
      </w:r>
      <w:proofErr w:type="spellEnd"/>
      <w:r w:rsidRPr="00EC2A65">
        <w:rPr>
          <w:color w:val="000000"/>
          <w:sz w:val="22"/>
          <w:szCs w:val="22"/>
          <w:lang w:val="en-US"/>
        </w:rPr>
        <w:t xml:space="preserve">, D. </w:t>
      </w:r>
      <w:proofErr w:type="spellStart"/>
      <w:r w:rsidRPr="00EC2A65">
        <w:rPr>
          <w:color w:val="000000"/>
          <w:sz w:val="22"/>
          <w:szCs w:val="22"/>
          <w:lang w:val="en-US"/>
        </w:rPr>
        <w:t>Luzet</w:t>
      </w:r>
      <w:proofErr w:type="spellEnd"/>
      <w:r w:rsidRPr="00EC2A65">
        <w:rPr>
          <w:color w:val="000000"/>
          <w:sz w:val="22"/>
          <w:szCs w:val="22"/>
          <w:lang w:val="en-US"/>
        </w:rPr>
        <w:t>, C. Blot and B. Struth, Phys. Rev. E 73, 061602 (2006).</w:t>
      </w:r>
    </w:p>
    <w:p w14:paraId="47ABBB96"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76. Evidence of a ratchet effect in nanowires of a conducting polymer, A. Rahman, M.K. Sanyal, R. </w:t>
      </w:r>
      <w:proofErr w:type="spellStart"/>
      <w:r w:rsidRPr="00EC2A65">
        <w:rPr>
          <w:color w:val="000000"/>
          <w:sz w:val="22"/>
          <w:szCs w:val="22"/>
          <w:lang w:val="en-US"/>
        </w:rPr>
        <w:t>Gangopadhayy</w:t>
      </w:r>
      <w:proofErr w:type="spellEnd"/>
      <w:r w:rsidRPr="00EC2A65">
        <w:rPr>
          <w:color w:val="000000"/>
          <w:sz w:val="22"/>
          <w:szCs w:val="22"/>
          <w:lang w:val="en-US"/>
        </w:rPr>
        <w:t>, A. De and I. Das, Phys. Rev. B 73, 125313 (2006).</w:t>
      </w:r>
    </w:p>
    <w:p w14:paraId="22483985"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75. Low erosion </w:t>
      </w:r>
      <w:proofErr w:type="spellStart"/>
      <w:r w:rsidRPr="00EC2A65">
        <w:rPr>
          <w:color w:val="000000"/>
          <w:sz w:val="22"/>
          <w:szCs w:val="22"/>
          <w:lang w:val="en-US"/>
        </w:rPr>
        <w:t>behaviorof</w:t>
      </w:r>
      <w:proofErr w:type="spellEnd"/>
      <w:r w:rsidRPr="00EC2A65">
        <w:rPr>
          <w:color w:val="000000"/>
          <w:sz w:val="22"/>
          <w:szCs w:val="22"/>
          <w:lang w:val="en-US"/>
        </w:rPr>
        <w:t xml:space="preserve"> polystyrene films under erbium ion implantation, M. Bhattacharya, M.K. Sanyal, T.K. Chini and P. Chakraborty, Appl. Phys. Lett. 88, 071902 (2006).</w:t>
      </w:r>
    </w:p>
    <w:p w14:paraId="47D3567E"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74. Oxide circle formation at silicon–polymer interface, M. Bhattacharya, M.K. Sanyal, Appl. Surf. Sci. 252, 8301 (2006).</w:t>
      </w:r>
    </w:p>
    <w:p w14:paraId="11A9FBF0" w14:textId="77777777" w:rsid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73. Two</w:t>
      </w:r>
      <w:r w:rsidR="005E2725">
        <w:rPr>
          <w:color w:val="000000"/>
          <w:sz w:val="22"/>
          <w:szCs w:val="22"/>
          <w:lang w:val="en-US"/>
        </w:rPr>
        <w:t>-</w:t>
      </w:r>
      <w:r w:rsidRPr="00EC2A65">
        <w:rPr>
          <w:color w:val="000000"/>
          <w:sz w:val="22"/>
          <w:szCs w:val="22"/>
          <w:lang w:val="en-US"/>
        </w:rPr>
        <w:t>dimensional magnetic ordering in a multilayer structure, M. K. Mukhopadhyay, M. K., Sanyal, Pramana: Journal of Physics 67, 207 (2006).</w:t>
      </w:r>
    </w:p>
    <w:p w14:paraId="4132E9B3" w14:textId="77777777" w:rsidR="00EC2A65" w:rsidRPr="00EC2A65" w:rsidRDefault="00EC2A65" w:rsidP="00EC2A65">
      <w:pPr>
        <w:spacing w:after="210" w:line="253" w:lineRule="auto"/>
        <w:ind w:left="17" w:hanging="10"/>
        <w:jc w:val="both"/>
        <w:rPr>
          <w:color w:val="000000"/>
          <w:sz w:val="20"/>
          <w:szCs w:val="20"/>
          <w:lang w:val="en-US"/>
        </w:rPr>
      </w:pPr>
      <w:r w:rsidRPr="00EC2A65">
        <w:rPr>
          <w:sz w:val="22"/>
          <w:szCs w:val="22"/>
        </w:rPr>
        <w:t>72. Micro-structural anisotropy at the ion-induced rippled amorphous-crystalline interface of silicon, S. Grigorian, U. Pietsch, J. Grenzer, D.P. Datta, T.K. Chini, S. Hazra and M.K. Sanyal, Appl. Phys. Lett. 89, 231915 (2006).</w:t>
      </w:r>
    </w:p>
    <w:p w14:paraId="593C44C1"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71. Extracellular biosynthesis of magnetite using fungi, A. </w:t>
      </w:r>
      <w:proofErr w:type="spellStart"/>
      <w:r w:rsidRPr="00EC2A65">
        <w:rPr>
          <w:color w:val="000000"/>
          <w:sz w:val="22"/>
          <w:szCs w:val="22"/>
          <w:lang w:val="en-US"/>
        </w:rPr>
        <w:t>Bharde</w:t>
      </w:r>
      <w:proofErr w:type="spellEnd"/>
      <w:r w:rsidRPr="00EC2A65">
        <w:rPr>
          <w:color w:val="000000"/>
          <w:sz w:val="22"/>
          <w:szCs w:val="22"/>
          <w:lang w:val="en-US"/>
        </w:rPr>
        <w:t xml:space="preserve">, D. </w:t>
      </w:r>
      <w:proofErr w:type="spellStart"/>
      <w:r w:rsidRPr="00EC2A65">
        <w:rPr>
          <w:color w:val="000000"/>
          <w:sz w:val="22"/>
          <w:szCs w:val="22"/>
          <w:lang w:val="en-US"/>
        </w:rPr>
        <w:t>Routaray</w:t>
      </w:r>
      <w:proofErr w:type="spellEnd"/>
      <w:r w:rsidRPr="00EC2A65">
        <w:rPr>
          <w:color w:val="000000"/>
          <w:sz w:val="22"/>
          <w:szCs w:val="22"/>
          <w:lang w:val="en-US"/>
        </w:rPr>
        <w:t>, V. Bansal, A. Ahmad, I. Sarkar, S.M. Yusuf, M.K. Sanyal, M. Sastry, Small, 2, 135 (2006).</w:t>
      </w:r>
    </w:p>
    <w:p w14:paraId="782679F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70. Molecular monolayers and thin films, M.K. Sanyal, Encyclopedia of Condensed Matter Physics (Academic Press) edited by F. Bassani, G. L. Liedl and P. Wyder, Volume 4 page 14 (2005)</w:t>
      </w:r>
    </w:p>
    <w:p w14:paraId="7721574F"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69. Two</w:t>
      </w:r>
      <w:r w:rsidR="005E2725">
        <w:rPr>
          <w:color w:val="000000"/>
          <w:sz w:val="22"/>
          <w:szCs w:val="22"/>
          <w:lang w:val="en-US"/>
        </w:rPr>
        <w:t>-</w:t>
      </w:r>
      <w:r w:rsidRPr="00EC2A65">
        <w:rPr>
          <w:color w:val="000000"/>
          <w:sz w:val="22"/>
          <w:szCs w:val="22"/>
          <w:lang w:val="en-US"/>
        </w:rPr>
        <w:t>dimensional ferromagnetic ordering in a metal-organic multilayer structure, M.K. Mukhopadhyay, M.K. Sanyal, R.M. Dalgliesh and S. Langridge, International Journal of Nanoscience 4, 831 (2005)</w:t>
      </w:r>
    </w:p>
    <w:p w14:paraId="551F717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68. Formation of a rectifier with gold nanoclusters: X-ray reflectivity and atomic force microscopy measurements, S. Pal, M.K. Sanyal, N.S. John, G.U. Kulkarni, Phys. Rev. B 71, 121404(R) (2005).</w:t>
      </w:r>
    </w:p>
    <w:p w14:paraId="32503D71"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67. Interplay between hydrophilic and hydrophobic interactions for deciding the molecular orientation in Langmuir– Blodgett film deposition, M.K. Mukhopadhyay, M.K. Sanyal, A. Datta, J. Webster and J. Penfold, Chem. Phys. Lett. 407, 276 (2005).</w:t>
      </w:r>
    </w:p>
    <w:p w14:paraId="4B51EAC5"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66. Glass transition in ultra-thin polymer films: a thermal expansion study, M. Bhattacharya, M.K. Sanyal, Th. Geue and U. Pietsch, Phys. Rev. E 71, 041801 (2005)</w:t>
      </w:r>
    </w:p>
    <w:p w14:paraId="20A875CA"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65. Dramatic enhancement of capillary wave fluctuations of a decorated water surface, A. Datta, S. Kundu, M.K. Sanyal, J. </w:t>
      </w:r>
      <w:proofErr w:type="spellStart"/>
      <w:r w:rsidRPr="00EC2A65">
        <w:rPr>
          <w:color w:val="000000"/>
          <w:sz w:val="22"/>
          <w:szCs w:val="22"/>
          <w:lang w:val="en-US"/>
        </w:rPr>
        <w:t>Daillant</w:t>
      </w:r>
      <w:proofErr w:type="spellEnd"/>
      <w:r w:rsidRPr="00EC2A65">
        <w:rPr>
          <w:color w:val="000000"/>
          <w:sz w:val="22"/>
          <w:szCs w:val="22"/>
          <w:lang w:val="en-US"/>
        </w:rPr>
        <w:t xml:space="preserve">, D. </w:t>
      </w:r>
      <w:proofErr w:type="spellStart"/>
      <w:r w:rsidRPr="00EC2A65">
        <w:rPr>
          <w:color w:val="000000"/>
          <w:sz w:val="22"/>
          <w:szCs w:val="22"/>
          <w:lang w:val="en-US"/>
        </w:rPr>
        <w:t>Luzet</w:t>
      </w:r>
      <w:proofErr w:type="spellEnd"/>
      <w:r w:rsidRPr="00EC2A65">
        <w:rPr>
          <w:color w:val="000000"/>
          <w:sz w:val="22"/>
          <w:szCs w:val="22"/>
          <w:lang w:val="en-US"/>
        </w:rPr>
        <w:t>, C. Blot and B. Struth, Phys. Rev. E 71, 041604 (2005)</w:t>
      </w:r>
    </w:p>
    <w:p w14:paraId="79BB8146" w14:textId="77777777" w:rsidR="00EC2A65" w:rsidRDefault="00EC2A65" w:rsidP="00186160">
      <w:pPr>
        <w:spacing w:after="6" w:line="253" w:lineRule="auto"/>
        <w:ind w:left="17" w:hanging="10"/>
        <w:jc w:val="both"/>
        <w:rPr>
          <w:color w:val="000000"/>
          <w:sz w:val="22"/>
          <w:szCs w:val="22"/>
          <w:lang w:val="en-US"/>
        </w:rPr>
      </w:pPr>
      <w:r w:rsidRPr="00EC2A65">
        <w:rPr>
          <w:color w:val="000000"/>
          <w:sz w:val="22"/>
          <w:szCs w:val="22"/>
          <w:lang w:val="en-US"/>
        </w:rPr>
        <w:t>64. Transition from two-dimensional to three-dimensional melting in Langmuir-Blodgett films, M.K. Mukhopadhyay,</w:t>
      </w:r>
      <w:r w:rsidR="00186160">
        <w:rPr>
          <w:color w:val="000000"/>
          <w:sz w:val="22"/>
          <w:szCs w:val="22"/>
          <w:lang w:val="en-US"/>
        </w:rPr>
        <w:t xml:space="preserve"> </w:t>
      </w:r>
      <w:r w:rsidRPr="00EC2A65">
        <w:rPr>
          <w:color w:val="000000"/>
          <w:sz w:val="22"/>
          <w:szCs w:val="22"/>
          <w:lang w:val="en-US"/>
        </w:rPr>
        <w:t>M.K. Sanyal, A. Datta, M. Mukherjee, Th. Geue, J. Grenzer and U. Pietsch, Phys. Rev. B 70, 245408 (2004).</w:t>
      </w:r>
    </w:p>
    <w:p w14:paraId="295B51CB" w14:textId="77777777" w:rsidR="00186160" w:rsidRPr="00EC2A65" w:rsidRDefault="00186160" w:rsidP="00186160">
      <w:pPr>
        <w:spacing w:after="6" w:line="253" w:lineRule="auto"/>
        <w:ind w:left="17" w:hanging="10"/>
        <w:jc w:val="both"/>
        <w:rPr>
          <w:color w:val="000000"/>
          <w:sz w:val="22"/>
          <w:szCs w:val="22"/>
          <w:lang w:val="en-US"/>
        </w:rPr>
      </w:pPr>
    </w:p>
    <w:p w14:paraId="2F5D99DC"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63. Ripple structure of crystalline layers in ion-beam-induced Si wafers, S. Hazra, T.K. Chini, M.K. Sanyal, J. Grenzer and U. Pietsch; Phys. Rev. B 70, 121307(R) (2004).</w:t>
      </w:r>
    </w:p>
    <w:p w14:paraId="34E460D8"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62. Deposition of a metal-organic heterostructure to form magnetic-nonmagnetic bilayer films, S. Pal, N.S. John, P.J. Thomas, G.U. Kulkarni and M.K. Sanyal, J. Phys. Chem. B 108, 10770 (2004).</w:t>
      </w:r>
    </w:p>
    <w:p w14:paraId="386402BB"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lastRenderedPageBreak/>
        <w:t xml:space="preserve">61. Morphology and transport properties of </w:t>
      </w:r>
      <w:proofErr w:type="spellStart"/>
      <w:r w:rsidRPr="00EC2A65">
        <w:rPr>
          <w:color w:val="000000"/>
          <w:sz w:val="22"/>
          <w:szCs w:val="22"/>
          <w:lang w:val="en-US"/>
        </w:rPr>
        <w:t>nanostructural</w:t>
      </w:r>
      <w:proofErr w:type="spellEnd"/>
      <w:r w:rsidRPr="00EC2A65">
        <w:rPr>
          <w:color w:val="000000"/>
          <w:sz w:val="22"/>
          <w:szCs w:val="22"/>
          <w:lang w:val="en-US"/>
        </w:rPr>
        <w:t xml:space="preserve"> gold on silicon, S. Pal, M.K. Sanyal, S. Hazra, S. Kundu, F. Schreiber, J. Pflaum, E. Barrena and H. Dosch, J. Appl. Phys. 95, 1430 (2004).</w:t>
      </w:r>
    </w:p>
    <w:p w14:paraId="6FC9859D"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60. Energy dispersive x-ray reflectivity to study phase transitions in thin films, M. Bhattacharya, M.K. Mukhopadhyay, S. Pal and M.K. Sanyal, Rad. Phys. Chem. 70, 611 (2004).</w:t>
      </w:r>
    </w:p>
    <w:p w14:paraId="2117D564"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59. The role of interfacial structures in magnetic multilayers, S. Kundu, S. Hazra, A. Datta, S. Banerjee and M.K. Sanyal, SERC Research Highlights p.178 (2003).</w:t>
      </w:r>
    </w:p>
    <w:p w14:paraId="2A6232D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58. Multilayered Structures, M.K. Sanyal, A. Datta and S. Hazra, in Materials Research: Current Scenario and Future Projections, Eds. R. Chidambaram and S. Banerje</w:t>
      </w:r>
      <w:r w:rsidR="00186160">
        <w:rPr>
          <w:color w:val="000000"/>
          <w:sz w:val="22"/>
          <w:szCs w:val="22"/>
          <w:lang w:val="en-US"/>
        </w:rPr>
        <w:t>e</w:t>
      </w:r>
      <w:r w:rsidRPr="00EC2A65">
        <w:rPr>
          <w:color w:val="000000"/>
          <w:sz w:val="22"/>
          <w:szCs w:val="22"/>
          <w:lang w:val="en-US"/>
        </w:rPr>
        <w:t>, Allied Publishers Pvt. Ltd, New Delhi, p.600 (2003).</w:t>
      </w:r>
    </w:p>
    <w:p w14:paraId="144485CC"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57. Energy dispersive x-ray reflectivity technique to study thermal properties of polymer films, M. Bhattacharya, M. Mukherjee, M.K. Sanyal, T</w:t>
      </w:r>
      <w:r w:rsidR="003977F3">
        <w:rPr>
          <w:color w:val="000000"/>
          <w:sz w:val="22"/>
          <w:szCs w:val="22"/>
          <w:lang w:val="en-US"/>
        </w:rPr>
        <w:t>h</w:t>
      </w:r>
      <w:r w:rsidRPr="00EC2A65">
        <w:rPr>
          <w:color w:val="000000"/>
          <w:sz w:val="22"/>
          <w:szCs w:val="22"/>
          <w:lang w:val="en-US"/>
        </w:rPr>
        <w:t>. Geue, J. Grenzer and Pietsch, J. Appl. Phys. 94, 2882 (2003).</w:t>
      </w:r>
    </w:p>
    <w:p w14:paraId="23CD9EFB"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56. Field induced two-dimensional ferromagnetic ordering in a gadolinium stearate Langmuir-Blodgett film, M.K. Mukhopadhyay, M.K. Sanyal, M.D. Mukadam, S.M. Yusuf and J.K. Basu, Phys. Rev. B 68, 174427 (2003).</w:t>
      </w:r>
    </w:p>
    <w:p w14:paraId="2258BBAF"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55. Reversible negative thermal expansion of polymer films, M. Mukherjee, M. Bhattacharya, M.K. Sanyal, Th. Geue, J. Grenzer and U. Pietsch, Phys. Rev. E 66, 061801 (2002).</w:t>
      </w:r>
    </w:p>
    <w:p w14:paraId="4124DA67"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54. Morphology of nanostructured materials, M.K. Sanyal, A. Datta and S. Hazra, Pure Appl. Chem. 74, 1553 (2002).</w:t>
      </w:r>
    </w:p>
    <w:p w14:paraId="3DDB733D"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53. Energy dependent wavelength of the ion induced nanoscale ripple, T.K. Chini, M.K. Sanyal and S.R. Bhattacharyya, Phys. Rev. B 66, 153404 (2002).</w:t>
      </w:r>
    </w:p>
    <w:p w14:paraId="26E0D27D"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52. Ordering and Growth of Langmuir-Blodgett films : X-ray Scattering Studies, J.K. Basu and M.K. Sanyal, Physics Reports 363, 1 (2002).</w:t>
      </w:r>
    </w:p>
    <w:p w14:paraId="19F7CB65"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51. Role of molecular self-assembling in Langmuir-Blodgett film Growth, M.K. Sanyal, M.K. Mukhopadhyay, M. Mukherjee, A. Datta, J.K. Basu and J. Penfold, Phys. Rev. B65, 033409, (2002).</w:t>
      </w:r>
    </w:p>
    <w:p w14:paraId="5242AE31"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50. Evolution of surface morphology of ion sputtered GaAs(100) D. Datta, S.R. Bhattacharyya, T.K. Chini and M.K. Sanyal, </w:t>
      </w:r>
      <w:proofErr w:type="spellStart"/>
      <w:r w:rsidRPr="00EC2A65">
        <w:rPr>
          <w:color w:val="000000"/>
          <w:sz w:val="22"/>
          <w:szCs w:val="22"/>
          <w:lang w:val="en-US"/>
        </w:rPr>
        <w:t>Nucl</w:t>
      </w:r>
      <w:proofErr w:type="spellEnd"/>
      <w:r w:rsidRPr="00EC2A65">
        <w:rPr>
          <w:color w:val="000000"/>
          <w:sz w:val="22"/>
          <w:szCs w:val="22"/>
          <w:lang w:val="en-US"/>
        </w:rPr>
        <w:t>. Instr. Meth. B 193, 596, (2002).</w:t>
      </w:r>
    </w:p>
    <w:p w14:paraId="63217919"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49. </w:t>
      </w:r>
      <w:proofErr w:type="spellStart"/>
      <w:r w:rsidRPr="00EC2A65">
        <w:rPr>
          <w:color w:val="000000"/>
          <w:sz w:val="22"/>
          <w:szCs w:val="22"/>
          <w:lang w:val="en-US"/>
        </w:rPr>
        <w:t>Nanostructuring</w:t>
      </w:r>
      <w:proofErr w:type="spellEnd"/>
      <w:r w:rsidRPr="00EC2A65">
        <w:rPr>
          <w:color w:val="000000"/>
          <w:sz w:val="22"/>
          <w:szCs w:val="22"/>
          <w:lang w:val="en-US"/>
        </w:rPr>
        <w:t xml:space="preserve"> with a high current isotope </w:t>
      </w:r>
      <w:proofErr w:type="spellStart"/>
      <w:r w:rsidRPr="00EC2A65">
        <w:rPr>
          <w:color w:val="000000"/>
          <w:sz w:val="22"/>
          <w:szCs w:val="22"/>
          <w:lang w:val="en-US"/>
        </w:rPr>
        <w:t>seperator</w:t>
      </w:r>
      <w:proofErr w:type="spellEnd"/>
      <w:r w:rsidRPr="00EC2A65">
        <w:rPr>
          <w:color w:val="000000"/>
          <w:sz w:val="22"/>
          <w:szCs w:val="22"/>
          <w:lang w:val="en-US"/>
        </w:rPr>
        <w:t xml:space="preserve"> and ion implanter, T.K. Chini, D. Datta, S.R. Bhattacharyya and M.K. Sanyal, Appl. Surf. Sci. 182, 313, (2001).</w:t>
      </w:r>
    </w:p>
    <w:p w14:paraId="162F921F"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48. Scanning Probe Microscopy and X-ray Studies of Confined Metal Films,S. Hazra, S. Pal, S. Kundu and M.K. Sanyal, Appl. Surf. Sci. 182, 244, (2001).</w:t>
      </w:r>
    </w:p>
    <w:p w14:paraId="3A05612A"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47. Study of thin film multilayers using X-ray reflectivity and scanning probe microscopy, S. Banerjee, A. Datta and M.K. Sanyal, Vacuum 60, 371, (2001).</w:t>
      </w:r>
    </w:p>
    <w:p w14:paraId="7B6D610B"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46. X-ray scattering and atomic force microscopy study of melting of Langmuir-Blodgett films, J.K. Basu, M.K. Sanyal, M. Mukherjee and S. Banerjee, Phys. Rev. B62, 11109, (2000).</w:t>
      </w:r>
    </w:p>
    <w:p w14:paraId="2E30EC91"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lastRenderedPageBreak/>
        <w:t>45. Surface Physics at Saha Institute, S. Banerjee, S.R. Bhattacharyya, P. Chakraborty, A. Datta, D. Ghose, S. Kundu, and M.K. Sanyal, Current Science 78, 1507, (2000).</w:t>
      </w:r>
    </w:p>
    <w:p w14:paraId="25F03D09"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44. Interfacial diffusion in a double quantum-well structure, S. Sarkar, P. Chakraborty, M.K. Sanyal, F. Caccavale and B.M. Arora, Surf. Interface Anal. 29, 659, (2000).</w:t>
      </w:r>
    </w:p>
    <w:p w14:paraId="0C624B41"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43. Role of interfacial correlation in melting of Langmuir-Blodgett films, J.K. Basu, M.K. Sanyal, S. Banerjee and M. Mukherjee, Physica, B283, 6, (2000).</w:t>
      </w:r>
    </w:p>
    <w:p w14:paraId="31EDACF1"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42. Microstructural characterization of TiAl thin films grown by DC magnetron co-sputtering technique, C. </w:t>
      </w:r>
      <w:proofErr w:type="spellStart"/>
      <w:r w:rsidRPr="00EC2A65">
        <w:rPr>
          <w:color w:val="000000"/>
          <w:sz w:val="22"/>
          <w:szCs w:val="22"/>
          <w:lang w:val="en-US"/>
        </w:rPr>
        <w:t>Padmaprabu</w:t>
      </w:r>
      <w:proofErr w:type="spellEnd"/>
      <w:r w:rsidRPr="00EC2A65">
        <w:rPr>
          <w:color w:val="000000"/>
          <w:sz w:val="22"/>
          <w:szCs w:val="22"/>
          <w:lang w:val="en-US"/>
        </w:rPr>
        <w:t xml:space="preserve">, P. </w:t>
      </w:r>
      <w:proofErr w:type="spellStart"/>
      <w:r w:rsidRPr="00EC2A65">
        <w:rPr>
          <w:color w:val="000000"/>
          <w:sz w:val="22"/>
          <w:szCs w:val="22"/>
          <w:lang w:val="en-US"/>
        </w:rPr>
        <w:t>Kuppusami</w:t>
      </w:r>
      <w:proofErr w:type="spellEnd"/>
      <w:r w:rsidRPr="00EC2A65">
        <w:rPr>
          <w:color w:val="000000"/>
          <w:sz w:val="22"/>
          <w:szCs w:val="22"/>
          <w:lang w:val="en-US"/>
        </w:rPr>
        <w:t>, A.L.E. Terrance, E. Mohandas, V.S. Raghunathan, S. Banerjee and M.K. Sanyal, Mat. Lett. 43, 106 (2000).</w:t>
      </w:r>
    </w:p>
    <w:p w14:paraId="06107976"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41. Growth mechanism of Langmuir-Blodgett films, J.K. Basu, S. Hazra and M.K. Sanyal, Phys. Rev. Lett., 82, 4675 (1999).</w:t>
      </w:r>
    </w:p>
    <w:p w14:paraId="41106A86"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40. Study of interdiffusion in thin Fe film deposited on Si(111) by x-ray reflectivity and secondary ion mass spectrometry, S. Banerjee, G. Raghavan and M.K. Sanyal, J. Applied Physics 85 , 7135 (1999).</w:t>
      </w:r>
    </w:p>
    <w:p w14:paraId="2DD37B89"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39. Extraction of density profile for near perfect multilayers, M.K. Sanyal, S. Hazra, J.K. Basu and A. Datta, Phys. Rev., B58, R4258 (1998).</w:t>
      </w:r>
    </w:p>
    <w:p w14:paraId="2536FCFB"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38. Liquid-like interfacial correlations in LB films, M.K. Sanyal, J.K. Basu and A. Datta, Physica, B248, 217 (1998).</w:t>
      </w:r>
    </w:p>
    <w:p w14:paraId="4993E43A" w14:textId="77777777" w:rsidR="00186160" w:rsidRDefault="00EC2A65" w:rsidP="00186160">
      <w:pPr>
        <w:spacing w:after="6" w:line="253" w:lineRule="auto"/>
        <w:ind w:left="17" w:hanging="10"/>
        <w:jc w:val="both"/>
        <w:rPr>
          <w:color w:val="000000"/>
          <w:sz w:val="22"/>
          <w:szCs w:val="22"/>
          <w:lang w:val="en-US"/>
        </w:rPr>
      </w:pPr>
      <w:r w:rsidRPr="00EC2A65">
        <w:rPr>
          <w:color w:val="000000"/>
          <w:sz w:val="22"/>
          <w:szCs w:val="22"/>
          <w:lang w:val="en-US"/>
        </w:rPr>
        <w:t>37. Morphology of thin silver film grown by dc sputtering on Si(001), S. Kundu, S. Hazra, M.K. Sanyal, S.K. Mandal,</w:t>
      </w:r>
      <w:r w:rsidR="00186160">
        <w:rPr>
          <w:color w:val="000000"/>
          <w:sz w:val="22"/>
          <w:szCs w:val="22"/>
          <w:lang w:val="en-US"/>
        </w:rPr>
        <w:t xml:space="preserve"> </w:t>
      </w:r>
      <w:r w:rsidRPr="00EC2A65">
        <w:rPr>
          <w:color w:val="000000"/>
          <w:sz w:val="22"/>
          <w:szCs w:val="22"/>
          <w:lang w:val="en-US"/>
        </w:rPr>
        <w:t>S. Chaudhuri and A.K. Pal, J. Phys. D: Appl. Phys., 31, L73 (1998).</w:t>
      </w:r>
    </w:p>
    <w:p w14:paraId="49A76401" w14:textId="77777777" w:rsidR="00186160" w:rsidRDefault="00186160" w:rsidP="00186160">
      <w:pPr>
        <w:spacing w:after="6" w:line="253" w:lineRule="auto"/>
        <w:ind w:left="17" w:hanging="10"/>
        <w:jc w:val="both"/>
        <w:rPr>
          <w:color w:val="000000"/>
          <w:sz w:val="22"/>
          <w:szCs w:val="22"/>
          <w:lang w:val="en-US"/>
        </w:rPr>
      </w:pPr>
    </w:p>
    <w:p w14:paraId="35B45986" w14:textId="77777777" w:rsidR="00186160" w:rsidRDefault="00EC2A65" w:rsidP="005E2725">
      <w:pPr>
        <w:spacing w:after="6" w:line="253" w:lineRule="auto"/>
        <w:ind w:left="17" w:hanging="10"/>
        <w:jc w:val="both"/>
        <w:rPr>
          <w:color w:val="000000"/>
          <w:sz w:val="22"/>
          <w:szCs w:val="22"/>
          <w:lang w:val="en-US"/>
        </w:rPr>
      </w:pPr>
      <w:r w:rsidRPr="00EC2A65">
        <w:rPr>
          <w:color w:val="000000"/>
          <w:sz w:val="22"/>
          <w:szCs w:val="22"/>
          <w:lang w:val="en-US"/>
        </w:rPr>
        <w:t>36. Anomalous X-ray reflectivity study of metal oxide thin films, S. Banerjee, Y.K. Park, D.R. Lee, Y.H. Jeong, K.-B. Lee, S.B. Yoon, H.M. Choi, J.-C. Park, J.S. Roh, M.K. Sanyal, Appl. Surf. Sci., 136, 41 (1998).</w:t>
      </w:r>
    </w:p>
    <w:p w14:paraId="62DB3761" w14:textId="77777777" w:rsidR="005E2725" w:rsidRDefault="005E2725" w:rsidP="005E2725">
      <w:pPr>
        <w:spacing w:after="6" w:line="253" w:lineRule="auto"/>
        <w:ind w:left="17" w:hanging="10"/>
        <w:jc w:val="both"/>
        <w:rPr>
          <w:color w:val="000000"/>
          <w:sz w:val="22"/>
          <w:szCs w:val="22"/>
          <w:lang w:val="en-US"/>
        </w:rPr>
      </w:pPr>
    </w:p>
    <w:p w14:paraId="0EE86BF1" w14:textId="77777777" w:rsidR="00EC2A65" w:rsidRPr="00EC2A65" w:rsidRDefault="00EC2A65" w:rsidP="005E2725">
      <w:pPr>
        <w:spacing w:after="210" w:line="253" w:lineRule="auto"/>
        <w:ind w:left="7"/>
        <w:jc w:val="both"/>
        <w:rPr>
          <w:color w:val="000000"/>
          <w:sz w:val="22"/>
          <w:szCs w:val="22"/>
          <w:lang w:val="en-US"/>
        </w:rPr>
      </w:pPr>
      <w:r w:rsidRPr="00EC2A65">
        <w:rPr>
          <w:color w:val="000000"/>
          <w:sz w:val="22"/>
          <w:szCs w:val="22"/>
          <w:lang w:val="en-US"/>
        </w:rPr>
        <w:t>35. Interfacial profile of a Bragg Mirror, M.K. Sanyal, A. Datta, A.K. Srivastava, B.M. Arora, S. Banerjee, P. Chakraborty, F. Caccavale, O. Sakata and H. Hashizume, Appl. Surf. Sci., 133, 98 (1998).</w:t>
      </w:r>
    </w:p>
    <w:p w14:paraId="0581BF04"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34. X-ray reflectivity study of thin organic films, J.K. Basu, M.K. Sanyal and A. Datta, </w:t>
      </w:r>
      <w:proofErr w:type="spellStart"/>
      <w:r w:rsidRPr="00EC2A65">
        <w:rPr>
          <w:color w:val="000000"/>
          <w:sz w:val="22"/>
          <w:szCs w:val="22"/>
          <w:lang w:val="en-US"/>
        </w:rPr>
        <w:t>Radiat</w:t>
      </w:r>
      <w:proofErr w:type="spellEnd"/>
      <w:r w:rsidRPr="00EC2A65">
        <w:rPr>
          <w:color w:val="000000"/>
          <w:sz w:val="22"/>
          <w:szCs w:val="22"/>
          <w:lang w:val="en-US"/>
        </w:rPr>
        <w:t>. Phys. Chem. 51, 541 (1998).</w:t>
      </w:r>
    </w:p>
    <w:p w14:paraId="5D89B459"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33. X-ray scattering studies of surfaces and interfaces, M.K. Sanyal, </w:t>
      </w:r>
      <w:proofErr w:type="spellStart"/>
      <w:r w:rsidRPr="00EC2A65">
        <w:rPr>
          <w:color w:val="000000"/>
          <w:sz w:val="22"/>
          <w:szCs w:val="22"/>
          <w:lang w:val="en-US"/>
        </w:rPr>
        <w:t>Radiat</w:t>
      </w:r>
      <w:proofErr w:type="spellEnd"/>
      <w:r w:rsidRPr="00EC2A65">
        <w:rPr>
          <w:color w:val="000000"/>
          <w:sz w:val="22"/>
          <w:szCs w:val="22"/>
          <w:lang w:val="en-US"/>
        </w:rPr>
        <w:t>. Phys. Chem. 51, 487 (1998).</w:t>
      </w:r>
    </w:p>
    <w:p w14:paraId="06D8A782"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32. Capillary waves in Langmuir-Blodgett interfaces and formation of confined CdS layers, J.K. Basu and M.K. Sanyal, Phys. Rev. Lett., 79, 4617 (1997).</w:t>
      </w:r>
    </w:p>
    <w:p w14:paraId="409ECC4A"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31. Formation of Highly Condensed Ferric Stearate Monolayers at Air-Water Interface, A. Datta, M.K. Sanyal, A. Dhanabalan and S.S. Major, J. Phys. Chem., 101, 9280 (1997).</w:t>
      </w:r>
    </w:p>
    <w:p w14:paraId="27101737" w14:textId="77777777" w:rsid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30. X-ray reflectivity study of semiconductor interfaces, M.K. Sanyal, A. Datta, S. Banerjee, A.K. Srivastava, B.M. Arora, S. Kanakaraju and S. Mohan, J. Sync. Rad., 4, 185 (1997).</w:t>
      </w:r>
    </w:p>
    <w:p w14:paraId="2F5754C6" w14:textId="77777777" w:rsidR="00EC2A65" w:rsidRPr="00EC2A65" w:rsidRDefault="00EC2A65" w:rsidP="005E2725">
      <w:pPr>
        <w:spacing w:after="6" w:line="253" w:lineRule="auto"/>
        <w:ind w:left="17" w:hanging="10"/>
        <w:jc w:val="both"/>
        <w:rPr>
          <w:color w:val="000000"/>
          <w:sz w:val="22"/>
          <w:szCs w:val="22"/>
          <w:lang w:val="en-US"/>
        </w:rPr>
      </w:pPr>
      <w:r w:rsidRPr="00EC2A65">
        <w:rPr>
          <w:color w:val="000000"/>
          <w:sz w:val="22"/>
          <w:szCs w:val="22"/>
          <w:lang w:val="en-US"/>
        </w:rPr>
        <w:t>29. Structural models of quasicrystals: significance of positron annihilation studies, R. Chidambaram, M.K. Sanyal,</w:t>
      </w:r>
      <w:r w:rsidR="005E2725">
        <w:rPr>
          <w:color w:val="000000"/>
          <w:sz w:val="22"/>
          <w:szCs w:val="22"/>
          <w:lang w:val="en-US"/>
        </w:rPr>
        <w:t xml:space="preserve"> </w:t>
      </w:r>
      <w:r w:rsidRPr="00EC2A65">
        <w:rPr>
          <w:color w:val="000000"/>
          <w:sz w:val="22"/>
          <w:szCs w:val="22"/>
          <w:lang w:val="en-US"/>
        </w:rPr>
        <w:t xml:space="preserve">P.M.G. </w:t>
      </w:r>
      <w:proofErr w:type="spellStart"/>
      <w:r w:rsidRPr="00EC2A65">
        <w:rPr>
          <w:color w:val="000000"/>
          <w:sz w:val="22"/>
          <w:szCs w:val="22"/>
          <w:lang w:val="en-US"/>
        </w:rPr>
        <w:t>Nambissan</w:t>
      </w:r>
      <w:proofErr w:type="spellEnd"/>
      <w:r w:rsidRPr="00EC2A65">
        <w:rPr>
          <w:color w:val="000000"/>
          <w:sz w:val="22"/>
          <w:szCs w:val="22"/>
          <w:lang w:val="en-US"/>
        </w:rPr>
        <w:t xml:space="preserve"> and P Sen, Prog. Crystal growth Char. Mat. 34, 207 (1997).</w:t>
      </w:r>
    </w:p>
    <w:p w14:paraId="445C07D2" w14:textId="77777777" w:rsidR="005E2725" w:rsidRDefault="005E2725" w:rsidP="00EC2A65">
      <w:pPr>
        <w:spacing w:after="210" w:line="253" w:lineRule="auto"/>
        <w:ind w:left="17" w:hanging="10"/>
        <w:jc w:val="both"/>
        <w:rPr>
          <w:color w:val="000000"/>
          <w:sz w:val="22"/>
          <w:szCs w:val="22"/>
          <w:lang w:val="en-US"/>
        </w:rPr>
      </w:pPr>
    </w:p>
    <w:p w14:paraId="19A4DF9A"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28. Determination of small fluctuations in electron density profiles of thin films : layer formation in polystyrene film, M.K. Sanyal, J.K. Basu, A. Datta and S. Banerjee, </w:t>
      </w:r>
      <w:proofErr w:type="spellStart"/>
      <w:r w:rsidRPr="00EC2A65">
        <w:rPr>
          <w:color w:val="000000"/>
          <w:sz w:val="22"/>
          <w:szCs w:val="22"/>
          <w:lang w:val="en-US"/>
        </w:rPr>
        <w:t>Europhys</w:t>
      </w:r>
      <w:proofErr w:type="spellEnd"/>
      <w:r w:rsidRPr="00EC2A65">
        <w:rPr>
          <w:color w:val="000000"/>
          <w:sz w:val="22"/>
          <w:szCs w:val="22"/>
          <w:lang w:val="en-US"/>
        </w:rPr>
        <w:t>. Lett. 36, 265 (1996).</w:t>
      </w:r>
    </w:p>
    <w:p w14:paraId="6522E864"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27. X-ray reflectivity study of Ge-Si-Ge films, S. Banerjee, M.K. Sanyal, A. Datta, S. Kanakaraju and S. Mohan, Phys. Rev., B54, 16377 (1996).</w:t>
      </w:r>
    </w:p>
    <w:p w14:paraId="073A2F2E"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26. Off-specular X-ray Scattering Studies of the Morphology of Thin Films, S.K. Sinha, Y.P. Feng, C.A. Melendres, D.D. Lee, T.P. Russell, S.K. Satija, E.B. Sirota and M.K. Sanyal, Physica, A231, 99 (1996).</w:t>
      </w:r>
    </w:p>
    <w:p w14:paraId="5E30ABEF"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25. Anomalous dispersion X-ray reflectometry for model-independent determination of Al/C multilayer structures, T. </w:t>
      </w:r>
      <w:proofErr w:type="spellStart"/>
      <w:r w:rsidRPr="00EC2A65">
        <w:rPr>
          <w:color w:val="000000"/>
          <w:sz w:val="22"/>
          <w:szCs w:val="22"/>
          <w:lang w:val="en-US"/>
        </w:rPr>
        <w:t>Ohkawa</w:t>
      </w:r>
      <w:proofErr w:type="spellEnd"/>
      <w:r w:rsidRPr="00EC2A65">
        <w:rPr>
          <w:color w:val="000000"/>
          <w:sz w:val="22"/>
          <w:szCs w:val="22"/>
          <w:lang w:val="en-US"/>
        </w:rPr>
        <w:t>, Y. Yamaguchi, O. Sakata, M.K. Sanyal, A. Datta, S. Banerjee and H. Hashizume, Physica, B221, 416 (1996).</w:t>
      </w:r>
    </w:p>
    <w:p w14:paraId="0C40E0D2"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24. A simulation study of multi-atom tips and estimation of resolution in Atomic Force Microscopy, S. Banerjee, M.K. Sanyal, A. Datta, Appl. Surf. </w:t>
      </w:r>
      <w:proofErr w:type="gramStart"/>
      <w:r w:rsidRPr="00EC2A65">
        <w:rPr>
          <w:color w:val="000000"/>
          <w:sz w:val="22"/>
          <w:szCs w:val="22"/>
          <w:lang w:val="en-US"/>
        </w:rPr>
        <w:t>Sci,.</w:t>
      </w:r>
      <w:proofErr w:type="gramEnd"/>
      <w:r w:rsidRPr="00EC2A65">
        <w:rPr>
          <w:color w:val="000000"/>
          <w:sz w:val="22"/>
          <w:szCs w:val="22"/>
          <w:lang w:val="en-US"/>
        </w:rPr>
        <w:t xml:space="preserve"> 99, 255 (1996).</w:t>
      </w:r>
    </w:p>
    <w:p w14:paraId="2FFD8878"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23. Positron annihilation studies of quasicrystals, R. Chidambaram, M.K. Sanyal, P.M.G. </w:t>
      </w:r>
      <w:proofErr w:type="spellStart"/>
      <w:r w:rsidRPr="00EC2A65">
        <w:rPr>
          <w:color w:val="000000"/>
          <w:sz w:val="22"/>
          <w:szCs w:val="22"/>
          <w:lang w:val="en-US"/>
        </w:rPr>
        <w:t>Nambissan</w:t>
      </w:r>
      <w:proofErr w:type="spellEnd"/>
      <w:r w:rsidRPr="00EC2A65">
        <w:rPr>
          <w:color w:val="000000"/>
          <w:sz w:val="22"/>
          <w:szCs w:val="22"/>
          <w:lang w:val="en-US"/>
        </w:rPr>
        <w:t xml:space="preserve"> and P. Sen, Metals Materials Prog. 8, 45, (1996).</w:t>
      </w:r>
    </w:p>
    <w:p w14:paraId="2C693591"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22. Simulated melting in an organic monolayer, S. Modak, A. Datta and M.K. Sanyal, Indian Journal of Physics, 69, 113 (1995).</w:t>
      </w:r>
    </w:p>
    <w:p w14:paraId="5B38CA9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21. Positron Annihilation Studies of Icosahedral and Decagonal Quasicrystalline Alloys, R. Chidambaram, M.K. Sanyal, P.M.G. </w:t>
      </w:r>
      <w:proofErr w:type="spellStart"/>
      <w:r w:rsidRPr="00EC2A65">
        <w:rPr>
          <w:color w:val="000000"/>
          <w:sz w:val="22"/>
          <w:szCs w:val="22"/>
          <w:lang w:val="en-US"/>
        </w:rPr>
        <w:t>Nambissan</w:t>
      </w:r>
      <w:proofErr w:type="spellEnd"/>
      <w:r w:rsidRPr="00EC2A65">
        <w:rPr>
          <w:color w:val="000000"/>
          <w:sz w:val="22"/>
          <w:szCs w:val="22"/>
          <w:lang w:val="en-US"/>
        </w:rPr>
        <w:t xml:space="preserve"> and P Sen, Materials Science Forum 175, 331 (1995).</w:t>
      </w:r>
    </w:p>
    <w:p w14:paraId="2CC04D82"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20. Resonance magnetic x-ray scattering study of erbium, M.K. Sanyal, D. Gibbs, J. Bohr and M. Wulff, Phys. Rev., B49, 1079 (1994).</w:t>
      </w:r>
    </w:p>
    <w:p w14:paraId="686A417A"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19. X-ray scattering studies of surface roughness of GaAs/</w:t>
      </w:r>
      <w:proofErr w:type="spellStart"/>
      <w:r w:rsidRPr="00EC2A65">
        <w:rPr>
          <w:color w:val="000000"/>
          <w:sz w:val="22"/>
          <w:szCs w:val="22"/>
          <w:lang w:val="en-US"/>
        </w:rPr>
        <w:t>AlAs</w:t>
      </w:r>
      <w:proofErr w:type="spellEnd"/>
      <w:r w:rsidRPr="00EC2A65">
        <w:rPr>
          <w:color w:val="000000"/>
          <w:sz w:val="22"/>
          <w:szCs w:val="22"/>
          <w:lang w:val="en-US"/>
        </w:rPr>
        <w:t xml:space="preserve"> multilayers, S.K. Sinha, M.K. Sanyal, S.K. Satija, C.F. Majkrzak, D.A. Neumann, H. Homma, S. </w:t>
      </w:r>
      <w:proofErr w:type="spellStart"/>
      <w:r w:rsidRPr="00EC2A65">
        <w:rPr>
          <w:color w:val="000000"/>
          <w:sz w:val="22"/>
          <w:szCs w:val="22"/>
          <w:lang w:val="en-US"/>
        </w:rPr>
        <w:t>Szpala</w:t>
      </w:r>
      <w:proofErr w:type="spellEnd"/>
      <w:r w:rsidRPr="00EC2A65">
        <w:rPr>
          <w:color w:val="000000"/>
          <w:sz w:val="22"/>
          <w:szCs w:val="22"/>
          <w:lang w:val="en-US"/>
        </w:rPr>
        <w:t xml:space="preserve">, A. </w:t>
      </w:r>
      <w:proofErr w:type="spellStart"/>
      <w:r w:rsidRPr="00EC2A65">
        <w:rPr>
          <w:color w:val="000000"/>
          <w:sz w:val="22"/>
          <w:szCs w:val="22"/>
          <w:lang w:val="en-US"/>
        </w:rPr>
        <w:t>Gibaud</w:t>
      </w:r>
      <w:proofErr w:type="spellEnd"/>
      <w:r w:rsidRPr="00EC2A65">
        <w:rPr>
          <w:color w:val="000000"/>
          <w:sz w:val="22"/>
          <w:szCs w:val="22"/>
          <w:lang w:val="en-US"/>
        </w:rPr>
        <w:t xml:space="preserve"> and H. </w:t>
      </w:r>
      <w:proofErr w:type="spellStart"/>
      <w:r w:rsidRPr="00EC2A65">
        <w:rPr>
          <w:color w:val="000000"/>
          <w:sz w:val="22"/>
          <w:szCs w:val="22"/>
          <w:lang w:val="en-US"/>
        </w:rPr>
        <w:t>Markoc</w:t>
      </w:r>
      <w:proofErr w:type="spellEnd"/>
      <w:r w:rsidRPr="00EC2A65">
        <w:rPr>
          <w:color w:val="000000"/>
          <w:sz w:val="22"/>
          <w:szCs w:val="22"/>
          <w:lang w:val="en-US"/>
        </w:rPr>
        <w:t>, Physica, B198, 72 (1994).</w:t>
      </w:r>
    </w:p>
    <w:p w14:paraId="4F5EC99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18. Surface structure, M.K. Sanyal, Current Science 67, 880 (1994)</w:t>
      </w:r>
    </w:p>
    <w:p w14:paraId="0267E798"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17. The effect of growth defects on the x-ray reflectivity of multilayer systems, Appl. Surf. Sci. 74, 315 (1994).</w:t>
      </w:r>
    </w:p>
    <w:p w14:paraId="672C67DE"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16. Fourier reconstruction of density profiles of thin films using anomalous x-ray reflectivity, M.K. Sanyal, S.K. Sinha, A. </w:t>
      </w:r>
      <w:proofErr w:type="spellStart"/>
      <w:r w:rsidRPr="00EC2A65">
        <w:rPr>
          <w:color w:val="000000"/>
          <w:sz w:val="22"/>
          <w:szCs w:val="22"/>
          <w:lang w:val="en-US"/>
        </w:rPr>
        <w:t>Gibaud</w:t>
      </w:r>
      <w:proofErr w:type="spellEnd"/>
      <w:r w:rsidRPr="00EC2A65">
        <w:rPr>
          <w:color w:val="000000"/>
          <w:sz w:val="22"/>
          <w:szCs w:val="22"/>
          <w:lang w:val="en-US"/>
        </w:rPr>
        <w:t xml:space="preserve">, K.G. Huang, B.L. Carvalho, M. </w:t>
      </w:r>
      <w:proofErr w:type="spellStart"/>
      <w:r w:rsidRPr="00EC2A65">
        <w:rPr>
          <w:color w:val="000000"/>
          <w:sz w:val="22"/>
          <w:szCs w:val="22"/>
          <w:lang w:val="en-US"/>
        </w:rPr>
        <w:t>Rafailovich</w:t>
      </w:r>
      <w:proofErr w:type="spellEnd"/>
      <w:r w:rsidRPr="00EC2A65">
        <w:rPr>
          <w:color w:val="000000"/>
          <w:sz w:val="22"/>
          <w:szCs w:val="22"/>
          <w:lang w:val="en-US"/>
        </w:rPr>
        <w:t xml:space="preserve">, J. Sokolov, X. Zhao and W. Zhao, </w:t>
      </w:r>
      <w:proofErr w:type="spellStart"/>
      <w:r w:rsidRPr="00EC2A65">
        <w:rPr>
          <w:color w:val="000000"/>
          <w:sz w:val="22"/>
          <w:szCs w:val="22"/>
          <w:lang w:val="en-US"/>
        </w:rPr>
        <w:t>Europhys</w:t>
      </w:r>
      <w:proofErr w:type="spellEnd"/>
      <w:r w:rsidRPr="00EC2A65">
        <w:rPr>
          <w:color w:val="000000"/>
          <w:sz w:val="22"/>
          <w:szCs w:val="22"/>
          <w:lang w:val="en-US"/>
        </w:rPr>
        <w:t>. Lett., 21, 691, (1993).</w:t>
      </w:r>
    </w:p>
    <w:p w14:paraId="2D998B97" w14:textId="77777777" w:rsidR="00EC2A65" w:rsidRDefault="00EC2A65" w:rsidP="00186160">
      <w:pPr>
        <w:spacing w:after="6" w:line="253" w:lineRule="auto"/>
        <w:ind w:left="17" w:hanging="10"/>
        <w:jc w:val="both"/>
        <w:rPr>
          <w:color w:val="000000"/>
          <w:sz w:val="22"/>
          <w:szCs w:val="22"/>
          <w:lang w:val="en-US"/>
        </w:rPr>
      </w:pPr>
      <w:r w:rsidRPr="00EC2A65">
        <w:rPr>
          <w:color w:val="000000"/>
          <w:sz w:val="22"/>
          <w:szCs w:val="22"/>
          <w:lang w:val="en-US"/>
        </w:rPr>
        <w:t>15. Positron annihilation studies on Al-Cu-Fe :their significance for the structural models of icosahedral quasicrystals,</w:t>
      </w:r>
      <w:r w:rsidR="00186160">
        <w:rPr>
          <w:color w:val="000000"/>
          <w:sz w:val="22"/>
          <w:szCs w:val="22"/>
          <w:lang w:val="en-US"/>
        </w:rPr>
        <w:t xml:space="preserve"> </w:t>
      </w:r>
      <w:r w:rsidRPr="00EC2A65">
        <w:rPr>
          <w:color w:val="000000"/>
          <w:sz w:val="22"/>
          <w:szCs w:val="22"/>
          <w:lang w:val="en-US"/>
        </w:rPr>
        <w:t xml:space="preserve">R. Chidambaram, M.K. Sanyal, V.S. Raghunathan, P.M.G. </w:t>
      </w:r>
      <w:proofErr w:type="spellStart"/>
      <w:r w:rsidRPr="00EC2A65">
        <w:rPr>
          <w:color w:val="000000"/>
          <w:sz w:val="22"/>
          <w:szCs w:val="22"/>
          <w:lang w:val="en-US"/>
        </w:rPr>
        <w:t>Nambissan</w:t>
      </w:r>
      <w:proofErr w:type="spellEnd"/>
      <w:r w:rsidRPr="00EC2A65">
        <w:rPr>
          <w:color w:val="000000"/>
          <w:sz w:val="22"/>
          <w:szCs w:val="22"/>
          <w:lang w:val="en-US"/>
        </w:rPr>
        <w:t xml:space="preserve"> and P. Sen, Phys. Rev. B48, 3030 (1993).</w:t>
      </w:r>
    </w:p>
    <w:p w14:paraId="768CE576" w14:textId="77777777" w:rsidR="008B7B64" w:rsidRPr="00EC2A65" w:rsidRDefault="008B7B64" w:rsidP="00186160">
      <w:pPr>
        <w:spacing w:after="6" w:line="253" w:lineRule="auto"/>
        <w:ind w:left="17" w:hanging="10"/>
        <w:jc w:val="both"/>
        <w:rPr>
          <w:color w:val="000000"/>
          <w:sz w:val="22"/>
          <w:szCs w:val="22"/>
          <w:lang w:val="en-US"/>
        </w:rPr>
      </w:pPr>
    </w:p>
    <w:p w14:paraId="164BD642"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14. Wetting properties of thin liquid polyethylene propylene films, W. Zhao, X. Zhao, M.H. </w:t>
      </w:r>
      <w:proofErr w:type="spellStart"/>
      <w:r w:rsidRPr="00EC2A65">
        <w:rPr>
          <w:color w:val="000000"/>
          <w:sz w:val="22"/>
          <w:szCs w:val="22"/>
          <w:lang w:val="en-US"/>
        </w:rPr>
        <w:t>Rafailovich</w:t>
      </w:r>
      <w:proofErr w:type="spellEnd"/>
      <w:r w:rsidRPr="00EC2A65">
        <w:rPr>
          <w:color w:val="000000"/>
          <w:sz w:val="22"/>
          <w:szCs w:val="22"/>
          <w:lang w:val="en-US"/>
        </w:rPr>
        <w:t>, J. Sokolov, L.J. Fetters, R. Plano, M.K. Sanyal, S.K. Sinha, B.B. Sauer, Phys. Rev. Lett., 70, 1453 (1993).</w:t>
      </w:r>
    </w:p>
    <w:p w14:paraId="76675526"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lastRenderedPageBreak/>
        <w:t xml:space="preserve">13. Diffuse x-ray scattering study of toluene and </w:t>
      </w:r>
      <w:proofErr w:type="spellStart"/>
      <w:r w:rsidRPr="00EC2A65">
        <w:rPr>
          <w:color w:val="000000"/>
          <w:sz w:val="22"/>
          <w:szCs w:val="22"/>
          <w:lang w:val="en-US"/>
        </w:rPr>
        <w:t>polybromostyrene</w:t>
      </w:r>
      <w:proofErr w:type="spellEnd"/>
      <w:r w:rsidRPr="00EC2A65">
        <w:rPr>
          <w:color w:val="000000"/>
          <w:sz w:val="22"/>
          <w:szCs w:val="22"/>
          <w:lang w:val="en-US"/>
        </w:rPr>
        <w:t xml:space="preserve"> </w:t>
      </w:r>
      <w:proofErr w:type="spellStart"/>
      <w:r w:rsidRPr="00EC2A65">
        <w:rPr>
          <w:color w:val="000000"/>
          <w:sz w:val="22"/>
          <w:szCs w:val="22"/>
          <w:lang w:val="en-US"/>
        </w:rPr>
        <w:t>PBrS</w:t>
      </w:r>
      <w:proofErr w:type="spellEnd"/>
      <w:r w:rsidRPr="00EC2A65">
        <w:rPr>
          <w:color w:val="000000"/>
          <w:sz w:val="22"/>
          <w:szCs w:val="22"/>
          <w:lang w:val="en-US"/>
        </w:rPr>
        <w:t xml:space="preserve"> / toluene solutions, W. Zhao, X. Zhao, J. Sokolov, M.H. </w:t>
      </w:r>
      <w:proofErr w:type="spellStart"/>
      <w:r w:rsidRPr="00EC2A65">
        <w:rPr>
          <w:color w:val="000000"/>
          <w:sz w:val="22"/>
          <w:szCs w:val="22"/>
          <w:lang w:val="en-US"/>
        </w:rPr>
        <w:t>Rafailovich</w:t>
      </w:r>
      <w:proofErr w:type="spellEnd"/>
      <w:r w:rsidRPr="00EC2A65">
        <w:rPr>
          <w:color w:val="000000"/>
          <w:sz w:val="22"/>
          <w:szCs w:val="22"/>
          <w:lang w:val="en-US"/>
        </w:rPr>
        <w:t>, M.K. Sanyal, S.K. Sinha, B.H. Cao, M.W. Kim, B.B. Sauer, J. Chem. Phys., 97, 8536 (1992).</w:t>
      </w:r>
    </w:p>
    <w:p w14:paraId="753A9554"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12. X-ray scattering studies of multilayer interfaces, M.K. Sanyal, S.K. Sinha, A. </w:t>
      </w:r>
      <w:proofErr w:type="spellStart"/>
      <w:r w:rsidRPr="00EC2A65">
        <w:rPr>
          <w:color w:val="000000"/>
          <w:sz w:val="22"/>
          <w:szCs w:val="22"/>
          <w:lang w:val="en-US"/>
        </w:rPr>
        <w:t>Gibaud</w:t>
      </w:r>
      <w:proofErr w:type="spellEnd"/>
      <w:r w:rsidRPr="00EC2A65">
        <w:rPr>
          <w:color w:val="000000"/>
          <w:sz w:val="22"/>
          <w:szCs w:val="22"/>
          <w:lang w:val="en-US"/>
        </w:rPr>
        <w:t>, S.K. Satija, C.F. Majkrzak and H. Homma, Mat. Res. Soc. Symp. Proc. 237, 393 (1992).</w:t>
      </w:r>
    </w:p>
    <w:p w14:paraId="637FA163"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11. X-ray scattering study of capillary wave fluctuation at a liquid surface, M.K. Sanyal, S.K. Sinha, K.G. Huang, B.M. Ocko, Phys. Rev. Lett., 66, 628 (1991).</w:t>
      </w:r>
    </w:p>
    <w:p w14:paraId="325F4621"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10. X-ray scattering studies of multilayer interfaces, M.K. Sanyal, S.K. Sinha, A. </w:t>
      </w:r>
      <w:proofErr w:type="spellStart"/>
      <w:r w:rsidRPr="00EC2A65">
        <w:rPr>
          <w:color w:val="000000"/>
          <w:sz w:val="22"/>
          <w:szCs w:val="22"/>
          <w:lang w:val="en-US"/>
        </w:rPr>
        <w:t>Gibaud</w:t>
      </w:r>
      <w:proofErr w:type="spellEnd"/>
      <w:r w:rsidRPr="00EC2A65">
        <w:rPr>
          <w:color w:val="000000"/>
          <w:sz w:val="22"/>
          <w:szCs w:val="22"/>
          <w:lang w:val="en-US"/>
        </w:rPr>
        <w:t>, S. K. Satija, C.F. Majkrzak and H. Homma, MRS Proceedings 237, 393 (1991).</w:t>
      </w:r>
    </w:p>
    <w:p w14:paraId="0C1240CD" w14:textId="77777777" w:rsidR="00EC2A65" w:rsidRPr="00EC2A65" w:rsidRDefault="00EC2A65" w:rsidP="00EC2A65">
      <w:pPr>
        <w:spacing w:after="210" w:line="253" w:lineRule="auto"/>
        <w:ind w:left="17" w:hanging="10"/>
        <w:jc w:val="both"/>
        <w:rPr>
          <w:color w:val="000000"/>
          <w:sz w:val="22"/>
          <w:szCs w:val="22"/>
          <w:lang w:val="en-US"/>
        </w:rPr>
      </w:pPr>
      <w:r w:rsidRPr="00EC2A65">
        <w:rPr>
          <w:color w:val="000000"/>
          <w:sz w:val="22"/>
          <w:szCs w:val="22"/>
          <w:lang w:val="en-US"/>
        </w:rPr>
        <w:t xml:space="preserve">9. A positron annihilation study of vacancy-type defects in Al-Cu-Fe quasicrystals, R. Chidambaram, M.K. Sanyal, P.M.G. </w:t>
      </w:r>
      <w:proofErr w:type="spellStart"/>
      <w:r w:rsidRPr="00EC2A65">
        <w:rPr>
          <w:color w:val="000000"/>
          <w:sz w:val="22"/>
          <w:szCs w:val="22"/>
          <w:lang w:val="en-US"/>
        </w:rPr>
        <w:t>Nambissan</w:t>
      </w:r>
      <w:proofErr w:type="spellEnd"/>
      <w:r w:rsidRPr="00EC2A65">
        <w:rPr>
          <w:color w:val="000000"/>
          <w:sz w:val="22"/>
          <w:szCs w:val="22"/>
          <w:lang w:val="en-US"/>
        </w:rPr>
        <w:t xml:space="preserve"> and P. Sen, </w:t>
      </w:r>
      <w:proofErr w:type="spellStart"/>
      <w:r w:rsidRPr="00EC2A65">
        <w:rPr>
          <w:color w:val="000000"/>
          <w:sz w:val="22"/>
          <w:szCs w:val="22"/>
          <w:lang w:val="en-US"/>
        </w:rPr>
        <w:t>J.Phys</w:t>
      </w:r>
      <w:proofErr w:type="spellEnd"/>
      <w:r w:rsidRPr="00EC2A65">
        <w:rPr>
          <w:color w:val="000000"/>
          <w:sz w:val="22"/>
          <w:szCs w:val="22"/>
          <w:lang w:val="en-US"/>
        </w:rPr>
        <w:t>.: Cond. Matt. 2, 9941 (1990).</w:t>
      </w:r>
    </w:p>
    <w:p w14:paraId="334C9FA9"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8. Annealing of vacancy type defects and crystallization of icosahedral Al-Mn-Si, R. Chidambaram, M.K. Sanyal, P.M.G. </w:t>
      </w:r>
      <w:proofErr w:type="spellStart"/>
      <w:r w:rsidRPr="00EC2A65">
        <w:rPr>
          <w:color w:val="000000"/>
          <w:sz w:val="22"/>
          <w:szCs w:val="22"/>
          <w:lang w:val="en-US"/>
        </w:rPr>
        <w:t>Nambissan</w:t>
      </w:r>
      <w:proofErr w:type="spellEnd"/>
      <w:r w:rsidRPr="00EC2A65">
        <w:rPr>
          <w:color w:val="000000"/>
          <w:sz w:val="22"/>
          <w:szCs w:val="22"/>
          <w:lang w:val="en-US"/>
        </w:rPr>
        <w:t xml:space="preserve"> and P. Sen, </w:t>
      </w:r>
      <w:proofErr w:type="spellStart"/>
      <w:r w:rsidRPr="00EC2A65">
        <w:rPr>
          <w:color w:val="000000"/>
          <w:sz w:val="22"/>
          <w:szCs w:val="22"/>
          <w:lang w:val="en-US"/>
        </w:rPr>
        <w:t>J.Phys</w:t>
      </w:r>
      <w:proofErr w:type="spellEnd"/>
      <w:r w:rsidRPr="00EC2A65">
        <w:rPr>
          <w:color w:val="000000"/>
          <w:sz w:val="22"/>
          <w:szCs w:val="22"/>
          <w:lang w:val="en-US"/>
        </w:rPr>
        <w:t>.: Cond. Matt. 2, 251 (1990).</w:t>
      </w:r>
    </w:p>
    <w:p w14:paraId="1D95F029"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7. Crystallization and structural relaxation of </w:t>
      </w:r>
      <w:proofErr w:type="spellStart"/>
      <w:r w:rsidRPr="00EC2A65">
        <w:rPr>
          <w:color w:val="000000"/>
          <w:sz w:val="22"/>
          <w:szCs w:val="22"/>
          <w:lang w:val="en-US"/>
        </w:rPr>
        <w:t>quasicrystalline</w:t>
      </w:r>
      <w:proofErr w:type="spellEnd"/>
      <w:r w:rsidRPr="00EC2A65">
        <w:rPr>
          <w:color w:val="000000"/>
          <w:sz w:val="22"/>
          <w:szCs w:val="22"/>
          <w:lang w:val="en-US"/>
        </w:rPr>
        <w:t xml:space="preserve"> Al-Mn : a positron annihilation study, M.K. Sanyal, P.M.G. </w:t>
      </w:r>
      <w:proofErr w:type="spellStart"/>
      <w:r w:rsidRPr="00EC2A65">
        <w:rPr>
          <w:color w:val="000000"/>
          <w:sz w:val="22"/>
          <w:szCs w:val="22"/>
          <w:lang w:val="en-US"/>
        </w:rPr>
        <w:t>Nambissan</w:t>
      </w:r>
      <w:proofErr w:type="spellEnd"/>
      <w:r w:rsidRPr="00EC2A65">
        <w:rPr>
          <w:color w:val="000000"/>
          <w:sz w:val="22"/>
          <w:szCs w:val="22"/>
          <w:lang w:val="en-US"/>
        </w:rPr>
        <w:t xml:space="preserve">, R. Chidambaram and P. Sen, </w:t>
      </w:r>
      <w:proofErr w:type="spellStart"/>
      <w:r w:rsidRPr="00EC2A65">
        <w:rPr>
          <w:color w:val="000000"/>
          <w:sz w:val="22"/>
          <w:szCs w:val="22"/>
          <w:lang w:val="en-US"/>
        </w:rPr>
        <w:t>J.Phys</w:t>
      </w:r>
      <w:proofErr w:type="spellEnd"/>
      <w:r w:rsidRPr="00EC2A65">
        <w:rPr>
          <w:color w:val="000000"/>
          <w:sz w:val="22"/>
          <w:szCs w:val="22"/>
          <w:lang w:val="en-US"/>
        </w:rPr>
        <w:t>.: Cond. Matt.1, 3733 (1989).</w:t>
      </w:r>
    </w:p>
    <w:p w14:paraId="1C2B1F9A" w14:textId="77777777" w:rsidR="00EC2A65" w:rsidRPr="00EC2A65" w:rsidRDefault="00EC2A65" w:rsidP="00EC2A65">
      <w:pPr>
        <w:spacing w:after="203" w:line="259" w:lineRule="auto"/>
        <w:rPr>
          <w:color w:val="000000"/>
          <w:sz w:val="22"/>
          <w:szCs w:val="22"/>
          <w:lang w:val="en-US"/>
        </w:rPr>
      </w:pPr>
      <w:r w:rsidRPr="00EC2A65">
        <w:rPr>
          <w:color w:val="000000"/>
          <w:sz w:val="22"/>
          <w:szCs w:val="22"/>
          <w:lang w:val="en-US"/>
        </w:rPr>
        <w:t xml:space="preserve">6. On the perfect </w:t>
      </w:r>
      <w:proofErr w:type="spellStart"/>
      <w:r w:rsidRPr="00EC2A65">
        <w:rPr>
          <w:color w:val="000000"/>
          <w:sz w:val="22"/>
          <w:szCs w:val="22"/>
          <w:lang w:val="en-US"/>
        </w:rPr>
        <w:t>penrose</w:t>
      </w:r>
      <w:proofErr w:type="spellEnd"/>
      <w:r w:rsidRPr="00EC2A65">
        <w:rPr>
          <w:color w:val="000000"/>
          <w:sz w:val="22"/>
          <w:szCs w:val="22"/>
          <w:lang w:val="en-US"/>
        </w:rPr>
        <w:t xml:space="preserve"> tiling and its basic building blocks V.C. Sahni and M.K. Sanyal, Pramana, 32, L77 (1989).</w:t>
      </w:r>
    </w:p>
    <w:p w14:paraId="3D680E18"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5. Crystallization and structural relaxation in </w:t>
      </w:r>
      <w:proofErr w:type="spellStart"/>
      <w:r w:rsidRPr="00EC2A65">
        <w:rPr>
          <w:color w:val="000000"/>
          <w:sz w:val="22"/>
          <w:szCs w:val="22"/>
          <w:lang w:val="en-US"/>
        </w:rPr>
        <w:t>quasicrystalline</w:t>
      </w:r>
      <w:proofErr w:type="spellEnd"/>
      <w:r w:rsidRPr="00EC2A65">
        <w:rPr>
          <w:color w:val="000000"/>
          <w:sz w:val="22"/>
          <w:szCs w:val="22"/>
          <w:lang w:val="en-US"/>
        </w:rPr>
        <w:t xml:space="preserve"> Al6CuMg4, M.K. Sanyal, V.C. Sahni, G.K. Dey and S. Banerjee, Phase Transitions 16, 383 (1989).</w:t>
      </w:r>
    </w:p>
    <w:p w14:paraId="5BF17C91"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4. X-ray structural study of crystalline and </w:t>
      </w:r>
      <w:proofErr w:type="spellStart"/>
      <w:r w:rsidRPr="00EC2A65">
        <w:rPr>
          <w:color w:val="000000"/>
          <w:sz w:val="22"/>
          <w:szCs w:val="22"/>
          <w:lang w:val="en-US"/>
        </w:rPr>
        <w:t>quasicrystalline</w:t>
      </w:r>
      <w:proofErr w:type="spellEnd"/>
      <w:r w:rsidRPr="00EC2A65">
        <w:rPr>
          <w:color w:val="000000"/>
          <w:sz w:val="22"/>
          <w:szCs w:val="22"/>
          <w:lang w:val="en-US"/>
        </w:rPr>
        <w:t xml:space="preserve"> Al6CuMg4, M.K. Sanyal, V.C. Sahni and R. Chidambaram, Solid State Commun. 66, 1043 (1988).</w:t>
      </w:r>
    </w:p>
    <w:p w14:paraId="5A44BC50"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3. Evidence for endothermic </w:t>
      </w:r>
      <w:proofErr w:type="spellStart"/>
      <w:r w:rsidRPr="00EC2A65">
        <w:rPr>
          <w:color w:val="000000"/>
          <w:sz w:val="22"/>
          <w:szCs w:val="22"/>
          <w:lang w:val="en-US"/>
        </w:rPr>
        <w:t>quasicrystalline</w:t>
      </w:r>
      <w:proofErr w:type="spellEnd"/>
      <w:r w:rsidRPr="00EC2A65">
        <w:rPr>
          <w:color w:val="000000"/>
          <w:sz w:val="22"/>
          <w:szCs w:val="22"/>
          <w:lang w:val="en-US"/>
        </w:rPr>
        <w:t>-crystalline phase transitions in Al6CuMg4 , M.K. Sanyal, V.C. Sahni and G.K. Dey, Nature 328, 704 (1987).</w:t>
      </w:r>
    </w:p>
    <w:p w14:paraId="19F929A6"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2. Phase transitions in </w:t>
      </w:r>
      <w:proofErr w:type="spellStart"/>
      <w:r w:rsidRPr="00EC2A65">
        <w:rPr>
          <w:color w:val="000000"/>
          <w:sz w:val="22"/>
          <w:szCs w:val="22"/>
          <w:lang w:val="en-US"/>
        </w:rPr>
        <w:t>quasicrystalline</w:t>
      </w:r>
      <w:proofErr w:type="spellEnd"/>
      <w:r w:rsidRPr="00EC2A65">
        <w:rPr>
          <w:color w:val="000000"/>
          <w:sz w:val="22"/>
          <w:szCs w:val="22"/>
          <w:lang w:val="en-US"/>
        </w:rPr>
        <w:t xml:space="preserve"> Al6CuMg4 , M.K. Sanyal, V.C. Sahni, G.K. Dey and Varshney, Phys. Rev. B 36, 2443 (1987).</w:t>
      </w:r>
    </w:p>
    <w:p w14:paraId="06BF7DF4" w14:textId="77777777" w:rsidR="00EC2A65" w:rsidRPr="00EC2A65" w:rsidRDefault="00EC2A65" w:rsidP="00EC2A65">
      <w:pPr>
        <w:spacing w:after="217" w:line="246" w:lineRule="auto"/>
        <w:jc w:val="both"/>
        <w:rPr>
          <w:color w:val="000000"/>
          <w:sz w:val="22"/>
          <w:szCs w:val="22"/>
          <w:lang w:val="en-US"/>
        </w:rPr>
      </w:pPr>
      <w:r w:rsidRPr="00EC2A65">
        <w:rPr>
          <w:color w:val="000000"/>
          <w:sz w:val="22"/>
          <w:szCs w:val="22"/>
          <w:lang w:val="en-US"/>
        </w:rPr>
        <w:t xml:space="preserve">1. Endothermic </w:t>
      </w:r>
      <w:proofErr w:type="spellStart"/>
      <w:r w:rsidRPr="00EC2A65">
        <w:rPr>
          <w:color w:val="000000"/>
          <w:sz w:val="22"/>
          <w:szCs w:val="22"/>
          <w:lang w:val="en-US"/>
        </w:rPr>
        <w:t>quasicrystalline</w:t>
      </w:r>
      <w:proofErr w:type="spellEnd"/>
      <w:r w:rsidRPr="00EC2A65">
        <w:rPr>
          <w:color w:val="000000"/>
          <w:sz w:val="22"/>
          <w:szCs w:val="22"/>
          <w:lang w:val="en-US"/>
        </w:rPr>
        <w:t>-crystalline phase transitions in Al6CuMg4 , M.K. Sanyal, V.C. Sahni and G.K. Dey, Pramana 28, L709 (1987).</w:t>
      </w:r>
    </w:p>
    <w:p w14:paraId="7B4FB967" w14:textId="77777777" w:rsidR="00EC2A65" w:rsidRPr="008B7B64" w:rsidRDefault="00EC2A65" w:rsidP="008B7B64">
      <w:pPr>
        <w:spacing w:after="210" w:line="253" w:lineRule="auto"/>
        <w:ind w:left="17" w:hanging="10"/>
        <w:jc w:val="both"/>
        <w:rPr>
          <w:color w:val="000000"/>
          <w:sz w:val="22"/>
          <w:szCs w:val="22"/>
          <w:lang w:val="en-US"/>
        </w:rPr>
      </w:pPr>
      <w:r w:rsidRPr="00EC2A65">
        <w:rPr>
          <w:color w:val="000000"/>
          <w:sz w:val="22"/>
          <w:szCs w:val="22"/>
          <w:lang w:val="en-US"/>
        </w:rPr>
        <w:t xml:space="preserve">0. A </w:t>
      </w:r>
      <w:proofErr w:type="gramStart"/>
      <w:r w:rsidRPr="00EC2A65">
        <w:rPr>
          <w:color w:val="000000"/>
          <w:sz w:val="22"/>
          <w:szCs w:val="22"/>
          <w:lang w:val="en-US"/>
        </w:rPr>
        <w:t>microprocessor based</w:t>
      </w:r>
      <w:proofErr w:type="gramEnd"/>
      <w:r w:rsidRPr="00EC2A65">
        <w:rPr>
          <w:color w:val="000000"/>
          <w:sz w:val="22"/>
          <w:szCs w:val="22"/>
          <w:lang w:val="en-US"/>
        </w:rPr>
        <w:t xml:space="preserve"> energy dispersive x-ray diffractometer, M.K. Sanyal, V.C. Sahni. and G.P. Das, Anal. </w:t>
      </w:r>
      <w:proofErr w:type="spellStart"/>
      <w:r w:rsidRPr="00EC2A65">
        <w:rPr>
          <w:color w:val="000000"/>
          <w:sz w:val="22"/>
          <w:szCs w:val="22"/>
          <w:lang w:val="en-US"/>
        </w:rPr>
        <w:t>Instrum</w:t>
      </w:r>
      <w:proofErr w:type="spellEnd"/>
      <w:r w:rsidRPr="00EC2A65">
        <w:rPr>
          <w:color w:val="000000"/>
          <w:sz w:val="22"/>
          <w:szCs w:val="22"/>
          <w:lang w:val="en-US"/>
        </w:rPr>
        <w:t>. 16, 281 (1987).</w:t>
      </w:r>
    </w:p>
    <w:sectPr w:rsidR="00EC2A65" w:rsidRPr="008B7B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D6E"/>
    <w:multiLevelType w:val="hybridMultilevel"/>
    <w:tmpl w:val="BB52C7FC"/>
    <w:lvl w:ilvl="0" w:tplc="4009000F">
      <w:start w:val="1"/>
      <w:numFmt w:val="decimal"/>
      <w:lvlText w:val="%1."/>
      <w:lvlJc w:val="left"/>
      <w:pPr>
        <w:ind w:left="540" w:hanging="360"/>
      </w:pPr>
      <w:rPr>
        <w:rFonts w:hint="default"/>
      </w:rPr>
    </w:lvl>
    <w:lvl w:ilvl="1" w:tplc="40090019" w:tentative="1">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tentative="1">
      <w:start w:val="1"/>
      <w:numFmt w:val="lowerLetter"/>
      <w:lvlText w:val="%5."/>
      <w:lvlJc w:val="left"/>
      <w:pPr>
        <w:ind w:left="3420" w:hanging="360"/>
      </w:pPr>
    </w:lvl>
    <w:lvl w:ilvl="5" w:tplc="4009001B" w:tentative="1">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1" w15:restartNumberingAfterBreak="0">
    <w:nsid w:val="19306C03"/>
    <w:multiLevelType w:val="hybridMultilevel"/>
    <w:tmpl w:val="0BF8AABA"/>
    <w:lvl w:ilvl="0" w:tplc="FAF29F50">
      <w:start w:val="1"/>
      <w:numFmt w:val="upperLetter"/>
      <w:lvlText w:val="(%1)"/>
      <w:lvlJc w:val="left"/>
      <w:pPr>
        <w:ind w:left="720" w:hanging="360"/>
      </w:pPr>
      <w:rPr>
        <w:rFonts w:hint="default"/>
        <w:b/>
      </w:rPr>
    </w:lvl>
    <w:lvl w:ilvl="1" w:tplc="0409000F">
      <w:start w:val="1"/>
      <w:numFmt w:val="decimal"/>
      <w:lvlText w:val="%2."/>
      <w:lvlJc w:val="left"/>
      <w:pPr>
        <w:ind w:left="1440" w:hanging="360"/>
      </w:pPr>
      <w:rPr>
        <w:rFonts w:hint="default"/>
        <w:b w:val="0"/>
      </w:rPr>
    </w:lvl>
    <w:lvl w:ilvl="2" w:tplc="81D4475E">
      <w:start w:val="1"/>
      <w:numFmt w:val="lowerRoman"/>
      <w:lvlText w:val="%3."/>
      <w:lvlJc w:val="right"/>
      <w:pPr>
        <w:ind w:left="2160" w:hanging="180"/>
      </w:pPr>
      <w:rPr>
        <w:rFonts w:ascii="Calibri" w:eastAsia="Calibri" w:hAnsi="Calibri" w:cs="Times New Roman"/>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037BA4"/>
    <w:multiLevelType w:val="hybridMultilevel"/>
    <w:tmpl w:val="456E0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281007"/>
    <w:multiLevelType w:val="hybridMultilevel"/>
    <w:tmpl w:val="3AB47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3C20D8"/>
    <w:multiLevelType w:val="hybridMultilevel"/>
    <w:tmpl w:val="7040E72E"/>
    <w:lvl w:ilvl="0" w:tplc="4009000F">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15:restartNumberingAfterBreak="0">
    <w:nsid w:val="752D0076"/>
    <w:multiLevelType w:val="hybridMultilevel"/>
    <w:tmpl w:val="5A7A731C"/>
    <w:lvl w:ilvl="0" w:tplc="FAF29F50">
      <w:start w:val="1"/>
      <w:numFmt w:val="upperLetter"/>
      <w:lvlText w:val="(%1)"/>
      <w:lvlJc w:val="left"/>
      <w:pPr>
        <w:ind w:left="720" w:hanging="360"/>
      </w:pPr>
      <w:rPr>
        <w:rFonts w:hint="default"/>
        <w:b/>
      </w:rPr>
    </w:lvl>
    <w:lvl w:ilvl="1" w:tplc="0409001B">
      <w:start w:val="1"/>
      <w:numFmt w:val="lowerRoman"/>
      <w:lvlText w:val="%2."/>
      <w:lvlJc w:val="right"/>
      <w:pPr>
        <w:ind w:left="1440" w:hanging="360"/>
      </w:pPr>
      <w:rPr>
        <w:b w:val="0"/>
      </w:rPr>
    </w:lvl>
    <w:lvl w:ilvl="2" w:tplc="81D4475E">
      <w:start w:val="1"/>
      <w:numFmt w:val="lowerRoman"/>
      <w:lvlText w:val="%3."/>
      <w:lvlJc w:val="right"/>
      <w:pPr>
        <w:ind w:left="2160" w:hanging="180"/>
      </w:pPr>
      <w:rPr>
        <w:rFonts w:ascii="Calibri" w:eastAsia="Calibri" w:hAnsi="Calibri" w:cs="Times New Roman"/>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672000">
    <w:abstractNumId w:val="4"/>
  </w:num>
  <w:num w:numId="2" w16cid:durableId="873464703">
    <w:abstractNumId w:val="5"/>
  </w:num>
  <w:num w:numId="3" w16cid:durableId="1451973590">
    <w:abstractNumId w:val="1"/>
  </w:num>
  <w:num w:numId="4" w16cid:durableId="1505242360">
    <w:abstractNumId w:val="2"/>
  </w:num>
  <w:num w:numId="5" w16cid:durableId="1652634076">
    <w:abstractNumId w:val="3"/>
  </w:num>
  <w:num w:numId="6" w16cid:durableId="1974165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FD"/>
    <w:rsid w:val="00003B2B"/>
    <w:rsid w:val="0005064F"/>
    <w:rsid w:val="00073CC4"/>
    <w:rsid w:val="000C1896"/>
    <w:rsid w:val="000E5EC5"/>
    <w:rsid w:val="00103BA6"/>
    <w:rsid w:val="00105F9E"/>
    <w:rsid w:val="001114A1"/>
    <w:rsid w:val="00120DE4"/>
    <w:rsid w:val="0017357C"/>
    <w:rsid w:val="0017522E"/>
    <w:rsid w:val="00186160"/>
    <w:rsid w:val="001A0C6D"/>
    <w:rsid w:val="001E3508"/>
    <w:rsid w:val="00200376"/>
    <w:rsid w:val="002068B6"/>
    <w:rsid w:val="002173E1"/>
    <w:rsid w:val="00217C9C"/>
    <w:rsid w:val="00221C41"/>
    <w:rsid w:val="00262B39"/>
    <w:rsid w:val="002637CA"/>
    <w:rsid w:val="002849BA"/>
    <w:rsid w:val="00296190"/>
    <w:rsid w:val="002A2293"/>
    <w:rsid w:val="002C284A"/>
    <w:rsid w:val="002C6D1B"/>
    <w:rsid w:val="002D083A"/>
    <w:rsid w:val="002D3AD1"/>
    <w:rsid w:val="002F190D"/>
    <w:rsid w:val="00354B24"/>
    <w:rsid w:val="0038035E"/>
    <w:rsid w:val="003977F3"/>
    <w:rsid w:val="003A4B31"/>
    <w:rsid w:val="003F1DBA"/>
    <w:rsid w:val="003F7983"/>
    <w:rsid w:val="00414A97"/>
    <w:rsid w:val="00427A36"/>
    <w:rsid w:val="004449E0"/>
    <w:rsid w:val="0045600C"/>
    <w:rsid w:val="0046092E"/>
    <w:rsid w:val="004B3D73"/>
    <w:rsid w:val="00522083"/>
    <w:rsid w:val="00540BD9"/>
    <w:rsid w:val="00543AD2"/>
    <w:rsid w:val="0056065A"/>
    <w:rsid w:val="00565B39"/>
    <w:rsid w:val="00572372"/>
    <w:rsid w:val="00572D96"/>
    <w:rsid w:val="00576DAB"/>
    <w:rsid w:val="005A148C"/>
    <w:rsid w:val="005C0851"/>
    <w:rsid w:val="005D69EB"/>
    <w:rsid w:val="005E2725"/>
    <w:rsid w:val="005E3D26"/>
    <w:rsid w:val="005F5C70"/>
    <w:rsid w:val="00606EE0"/>
    <w:rsid w:val="00613DE7"/>
    <w:rsid w:val="00635006"/>
    <w:rsid w:val="00682064"/>
    <w:rsid w:val="006A01D8"/>
    <w:rsid w:val="006D044B"/>
    <w:rsid w:val="006D4CBA"/>
    <w:rsid w:val="0071400E"/>
    <w:rsid w:val="007166D1"/>
    <w:rsid w:val="00761EF3"/>
    <w:rsid w:val="00785EF6"/>
    <w:rsid w:val="007B71AF"/>
    <w:rsid w:val="007D26EE"/>
    <w:rsid w:val="007E7F5B"/>
    <w:rsid w:val="007F0072"/>
    <w:rsid w:val="00806C8C"/>
    <w:rsid w:val="00870487"/>
    <w:rsid w:val="008B7B64"/>
    <w:rsid w:val="008C2548"/>
    <w:rsid w:val="008C30BC"/>
    <w:rsid w:val="008D0057"/>
    <w:rsid w:val="008F4279"/>
    <w:rsid w:val="009255B4"/>
    <w:rsid w:val="0092759C"/>
    <w:rsid w:val="009350A4"/>
    <w:rsid w:val="009706C6"/>
    <w:rsid w:val="00983E77"/>
    <w:rsid w:val="0098788C"/>
    <w:rsid w:val="00987CBE"/>
    <w:rsid w:val="00997670"/>
    <w:rsid w:val="009C3F78"/>
    <w:rsid w:val="009D6887"/>
    <w:rsid w:val="009E020E"/>
    <w:rsid w:val="009E1FA4"/>
    <w:rsid w:val="009E2DD9"/>
    <w:rsid w:val="009E6D52"/>
    <w:rsid w:val="00A24621"/>
    <w:rsid w:val="00A408BF"/>
    <w:rsid w:val="00A46E43"/>
    <w:rsid w:val="00A56883"/>
    <w:rsid w:val="00A64EF0"/>
    <w:rsid w:val="00AA723F"/>
    <w:rsid w:val="00AC1062"/>
    <w:rsid w:val="00AF61EC"/>
    <w:rsid w:val="00B0324D"/>
    <w:rsid w:val="00B45CEE"/>
    <w:rsid w:val="00B90BBB"/>
    <w:rsid w:val="00BB31C7"/>
    <w:rsid w:val="00BF09E1"/>
    <w:rsid w:val="00BF711B"/>
    <w:rsid w:val="00C036D5"/>
    <w:rsid w:val="00C32EDF"/>
    <w:rsid w:val="00C575F9"/>
    <w:rsid w:val="00C73B57"/>
    <w:rsid w:val="00CE035D"/>
    <w:rsid w:val="00CF0FCF"/>
    <w:rsid w:val="00D05F0F"/>
    <w:rsid w:val="00D41A02"/>
    <w:rsid w:val="00D47C69"/>
    <w:rsid w:val="00D61EDD"/>
    <w:rsid w:val="00D63E8A"/>
    <w:rsid w:val="00D657F8"/>
    <w:rsid w:val="00D90044"/>
    <w:rsid w:val="00DB5328"/>
    <w:rsid w:val="00DE05B7"/>
    <w:rsid w:val="00DF30CE"/>
    <w:rsid w:val="00E6249D"/>
    <w:rsid w:val="00E764D2"/>
    <w:rsid w:val="00E84B94"/>
    <w:rsid w:val="00E85A98"/>
    <w:rsid w:val="00EA554C"/>
    <w:rsid w:val="00EC2A65"/>
    <w:rsid w:val="00EC581D"/>
    <w:rsid w:val="00ED7661"/>
    <w:rsid w:val="00EF2522"/>
    <w:rsid w:val="00F20F69"/>
    <w:rsid w:val="00F46E04"/>
    <w:rsid w:val="00F57CFD"/>
    <w:rsid w:val="00F665B8"/>
    <w:rsid w:val="00F75059"/>
    <w:rsid w:val="00F959C0"/>
    <w:rsid w:val="00FB6F75"/>
    <w:rsid w:val="00FD6562"/>
    <w:rsid w:val="00FF25F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81E6F"/>
  <w15:chartTrackingRefBased/>
  <w15:docId w15:val="{9D67FECB-5E8C-EA4C-8F2A-AEA9A3E5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Vrinda"/>
        <w:lang w:val="en-IN" w:eastAsia="en-GB"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CFD"/>
    <w:rPr>
      <w:rFonts w:ascii="Times New Roman" w:eastAsia="Times New Roman" w:hAnsi="Times New Roman" w:cs="Times New Roman"/>
      <w:sz w:val="24"/>
      <w:szCs w:val="24"/>
      <w:lang w:val="en-GB" w:eastAsia="en-US" w:bidi="ar-SA"/>
    </w:rPr>
  </w:style>
  <w:style w:type="paragraph" w:styleId="Heading1">
    <w:name w:val="heading 1"/>
    <w:basedOn w:val="Normal"/>
    <w:next w:val="Normal"/>
    <w:link w:val="Heading1Char"/>
    <w:qFormat/>
    <w:rsid w:val="0017522E"/>
    <w:pPr>
      <w:keepNext/>
      <w:jc w:val="center"/>
      <w:outlineLvl w:val="0"/>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CFD"/>
    <w:pPr>
      <w:ind w:left="720"/>
    </w:pPr>
  </w:style>
  <w:style w:type="character" w:styleId="Hyperlink">
    <w:name w:val="Hyperlink"/>
    <w:uiPriority w:val="99"/>
    <w:unhideWhenUsed/>
    <w:rsid w:val="00EC581D"/>
    <w:rPr>
      <w:color w:val="0563C1"/>
      <w:u w:val="single"/>
    </w:rPr>
  </w:style>
  <w:style w:type="character" w:customStyle="1" w:styleId="Heading1Char">
    <w:name w:val="Heading 1 Char"/>
    <w:link w:val="Heading1"/>
    <w:rsid w:val="0017522E"/>
    <w:rPr>
      <w:rFonts w:ascii="Arial" w:eastAsia="Times New Roman" w:hAnsi="Arial" w:cs="Arial"/>
      <w:b/>
      <w:bCs/>
      <w:sz w:val="24"/>
      <w:szCs w:val="24"/>
    </w:rPr>
  </w:style>
  <w:style w:type="character" w:styleId="UnresolvedMention">
    <w:name w:val="Unresolved Mention"/>
    <w:uiPriority w:val="99"/>
    <w:semiHidden/>
    <w:unhideWhenUsed/>
    <w:rsid w:val="00B45CEE"/>
    <w:rPr>
      <w:color w:val="605E5C"/>
      <w:shd w:val="clear" w:color="auto" w:fill="E1DFDD"/>
    </w:rPr>
  </w:style>
  <w:style w:type="table" w:customStyle="1" w:styleId="TableGrid">
    <w:name w:val="TableGrid"/>
    <w:rsid w:val="00EC2A65"/>
    <w:rPr>
      <w:rFonts w:eastAsia="Times New Roman" w:cs="Times New Roman"/>
      <w:sz w:val="22"/>
      <w:szCs w:val="22"/>
      <w:lang w:val="en-US" w:eastAsia="en-US"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lank.sanyal@gmail.com" TargetMode="External"/><Relationship Id="rId5" Type="http://schemas.openxmlformats.org/officeDocument/2006/relationships/hyperlink" Target="mailto:milank.sanyal@saha.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5451</Words>
  <Characters>29981</Characters>
  <Application>Microsoft Office Word</Application>
  <DocSecurity>0</DocSecurity>
  <Lines>491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35179</CharactersWithSpaces>
  <SharedDoc>false</SharedDoc>
  <HLinks>
    <vt:vector size="12" baseType="variant">
      <vt:variant>
        <vt:i4>3342416</vt:i4>
      </vt:variant>
      <vt:variant>
        <vt:i4>3</vt:i4>
      </vt:variant>
      <vt:variant>
        <vt:i4>0</vt:i4>
      </vt:variant>
      <vt:variant>
        <vt:i4>5</vt:i4>
      </vt:variant>
      <vt:variant>
        <vt:lpwstr>mailto:milank.sanyal@gmail.com</vt:lpwstr>
      </vt:variant>
      <vt:variant>
        <vt:lpwstr/>
      </vt:variant>
      <vt:variant>
        <vt:i4>6815834</vt:i4>
      </vt:variant>
      <vt:variant>
        <vt:i4>0</vt:i4>
      </vt:variant>
      <vt:variant>
        <vt:i4>0</vt:i4>
      </vt:variant>
      <vt:variant>
        <vt:i4>5</vt:i4>
      </vt:variant>
      <vt:variant>
        <vt:lpwstr>mailto:milank.sanyal@saha.ac.in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Samit K Ray</dc:creator>
  <cp:keywords/>
  <cp:lastModifiedBy>Milan Sanyal</cp:lastModifiedBy>
  <cp:revision>4</cp:revision>
  <dcterms:created xsi:type="dcterms:W3CDTF">2026-03-05T09:17:00Z</dcterms:created>
  <dcterms:modified xsi:type="dcterms:W3CDTF">2026-03-05T09:50:00Z</dcterms:modified>
</cp:coreProperties>
</file>