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9223" w14:textId="77777777" w:rsidR="00776CB1" w:rsidRPr="00321226" w:rsidRDefault="00776CB1">
      <w:pPr>
        <w:rPr>
          <w:color w:val="000000" w:themeColor="text1"/>
          <w:lang w:val="en-US"/>
        </w:rPr>
      </w:pPr>
    </w:p>
    <w:tbl>
      <w:tblPr>
        <w:tblW w:w="92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5"/>
      </w:tblGrid>
      <w:tr w:rsidR="00321226" w:rsidRPr="00321226" w14:paraId="63214CFA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438BC" w14:textId="77777777" w:rsidR="00776CB1" w:rsidRPr="00776CB1" w:rsidRDefault="00776CB1" w:rsidP="008D0957">
            <w:pPr>
              <w:tabs>
                <w:tab w:val="left" w:pos="8174"/>
              </w:tabs>
              <w:spacing w:before="300" w:after="150"/>
              <w:jc w:val="center"/>
              <w:outlineLvl w:val="2"/>
              <w:rPr>
                <w:rFonts w:ascii="inherit" w:eastAsia="Times New Roman" w:hAnsi="inherit" w:cs="Times New Roman"/>
                <w:color w:val="000000" w:themeColor="text1"/>
                <w:sz w:val="36"/>
                <w:szCs w:val="36"/>
              </w:rPr>
            </w:pPr>
            <w:r w:rsidRPr="00776CB1">
              <w:rPr>
                <w:rFonts w:ascii="inherit" w:eastAsia="Times New Roman" w:hAnsi="inherit" w:cs="Times New Roman"/>
                <w:color w:val="000000" w:themeColor="text1"/>
                <w:sz w:val="36"/>
                <w:szCs w:val="36"/>
              </w:rPr>
              <w:t>PROF. DR. NOORSAADAH BINTI ABD RAHMAN</w:t>
            </w:r>
            <w:r w:rsidR="008D0957" w:rsidRPr="00321226">
              <w:rPr>
                <w:rFonts w:ascii="inherit" w:eastAsia="Times New Roman" w:hAnsi="inherit" w:cs="Times New Roman"/>
                <w:color w:val="000000" w:themeColor="text1"/>
                <w:sz w:val="36"/>
                <w:szCs w:val="36"/>
              </w:rPr>
              <w:t xml:space="preserve">, </w:t>
            </w:r>
            <w:proofErr w:type="spellStart"/>
            <w:r w:rsidR="008D0957" w:rsidRPr="00321226">
              <w:rPr>
                <w:rFonts w:ascii="inherit" w:eastAsia="Times New Roman" w:hAnsi="inherit" w:cs="Times New Roman"/>
                <w:color w:val="000000" w:themeColor="text1"/>
                <w:sz w:val="36"/>
                <w:szCs w:val="36"/>
              </w:rPr>
              <w:t>FASc.</w:t>
            </w:r>
            <w:proofErr w:type="spellEnd"/>
          </w:p>
        </w:tc>
      </w:tr>
      <w:tr w:rsidR="00321226" w:rsidRPr="00321226" w14:paraId="13A79465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2F401" w14:textId="77777777" w:rsidR="00776CB1" w:rsidRPr="00776CB1" w:rsidRDefault="00776CB1" w:rsidP="00776CB1">
            <w:pPr>
              <w:jc w:val="center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21226" w:rsidRPr="00321226" w14:paraId="2930C64B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4ABDA" w14:textId="77777777" w:rsidR="00776CB1" w:rsidRPr="00321226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Department of Chemistry, Faculty of Science,</w:t>
            </w:r>
          </w:p>
          <w:p w14:paraId="2B7196C6" w14:textId="77777777" w:rsidR="00776CB1" w:rsidRPr="00321226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University of Malaya, </w:t>
            </w:r>
          </w:p>
          <w:p w14:paraId="3FB1F5D5" w14:textId="77777777" w:rsidR="00776CB1" w:rsidRPr="00776CB1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50603 Kuala Lumpur,</w:t>
            </w:r>
            <w:r w:rsidRPr="00321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Malaysia</w:t>
            </w:r>
          </w:p>
        </w:tc>
      </w:tr>
      <w:tr w:rsidR="00321226" w:rsidRPr="00321226" w14:paraId="1985F0BC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403E3" w14:textId="77777777" w:rsidR="00776CB1" w:rsidRPr="00776CB1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226" w:rsidRPr="00321226" w14:paraId="0A8781CA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12AE6" w14:textId="77777777" w:rsidR="00776CB1" w:rsidRPr="00776CB1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226" w:rsidRPr="00321226" w14:paraId="68D0A3DE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AD9C2" w14:textId="77777777" w:rsidR="00776CB1" w:rsidRPr="00776CB1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Tel: </w:t>
            </w:r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+603-79674254</w:t>
            </w:r>
            <w:r w:rsidRPr="00321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/+603-79673202</w:t>
            </w:r>
          </w:p>
        </w:tc>
      </w:tr>
      <w:tr w:rsidR="00321226" w:rsidRPr="00321226" w14:paraId="46CB9371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B64ED" w14:textId="77777777" w:rsidR="00776CB1" w:rsidRPr="00776CB1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Fax: +603-</w:t>
            </w:r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79674193</w:t>
            </w:r>
          </w:p>
        </w:tc>
      </w:tr>
      <w:tr w:rsidR="00321226" w:rsidRPr="00321226" w14:paraId="6E3F18CF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42A80" w14:textId="77777777" w:rsidR="00776CB1" w:rsidRPr="00776CB1" w:rsidRDefault="00776CB1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Email:  </w:t>
            </w:r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noorsaadah@um.edu.my</w:t>
            </w:r>
          </w:p>
        </w:tc>
      </w:tr>
      <w:tr w:rsidR="00321226" w:rsidRPr="00321226" w14:paraId="0D81BC88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B2C4" w14:textId="77777777" w:rsidR="00776CB1" w:rsidRPr="00776CB1" w:rsidRDefault="008D0957" w:rsidP="00776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ResearcherID</w:t>
            </w:r>
            <w:proofErr w:type="spellEnd"/>
            <w:r w:rsidRPr="00776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Link</w:t>
            </w:r>
            <w:r w:rsidRPr="00321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http://www.researcherid.com/rid/B-9291-2010</w:t>
            </w:r>
          </w:p>
        </w:tc>
      </w:tr>
      <w:tr w:rsidR="00321226" w:rsidRPr="00321226" w14:paraId="084353B7" w14:textId="77777777" w:rsidTr="008D0957">
        <w:trPr>
          <w:tblHeader/>
        </w:trPr>
        <w:tc>
          <w:tcPr>
            <w:tcW w:w="9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7124" w14:textId="77777777" w:rsidR="00776CB1" w:rsidRPr="00776CB1" w:rsidRDefault="00776CB1" w:rsidP="008D09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F3A98" w14:textId="77777777" w:rsidR="00776CB1" w:rsidRPr="00321226" w:rsidRDefault="00776CB1" w:rsidP="00776CB1">
      <w:pPr>
        <w:shd w:val="clear" w:color="auto" w:fill="FFFFFF"/>
        <w:spacing w:before="150" w:after="150"/>
        <w:outlineLvl w:val="3"/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A</w:t>
      </w:r>
      <w:r w:rsidRPr="00776CB1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CADEMIC QUALIFICATION</w:t>
      </w: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S:</w:t>
      </w:r>
    </w:p>
    <w:p w14:paraId="09A7AC05" w14:textId="77777777" w:rsidR="00776CB1" w:rsidRPr="00321226" w:rsidRDefault="00776CB1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PhD (1990), Cambridge University, UK</w:t>
      </w:r>
    </w:p>
    <w:p w14:paraId="007EE448" w14:textId="77777777" w:rsidR="00776CB1" w:rsidRPr="00321226" w:rsidRDefault="00776CB1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MSc (1985), University of California, Irvine</w:t>
      </w:r>
      <w:r w:rsidR="008D0957"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, USA</w:t>
      </w:r>
    </w:p>
    <w:p w14:paraId="1F0854EE" w14:textId="5BB231A1" w:rsidR="00776CB1" w:rsidRPr="00321226" w:rsidRDefault="00776CB1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BA(Chem) (1983), California State University, Chico</w:t>
      </w:r>
      <w:r w:rsidR="008D0957"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, USA</w:t>
      </w:r>
    </w:p>
    <w:p w14:paraId="1DAEFFD6" w14:textId="77777777" w:rsidR="008D0957" w:rsidRPr="00321226" w:rsidRDefault="008D0957" w:rsidP="00776CB1">
      <w:pPr>
        <w:shd w:val="clear" w:color="auto" w:fill="FFFFFF"/>
        <w:spacing w:before="150" w:after="150"/>
        <w:outlineLvl w:val="3"/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PROFESSIONAL MEMBERSHIP</w:t>
      </w:r>
      <w:r w:rsid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S</w:t>
      </w: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:</w:t>
      </w:r>
    </w:p>
    <w:p w14:paraId="5D997DC2" w14:textId="77777777" w:rsidR="008D0957" w:rsidRPr="00321226" w:rsidRDefault="008D0957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Member, American Chemical Society (1985-2010)</w:t>
      </w:r>
    </w:p>
    <w:p w14:paraId="647A68D5" w14:textId="77777777" w:rsidR="008D0957" w:rsidRPr="00321226" w:rsidRDefault="008D0957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MRSC/CChem, Royal Society of Chemistry, UK</w:t>
      </w:r>
    </w:p>
    <w:p w14:paraId="4714A45F" w14:textId="77777777" w:rsidR="008D0957" w:rsidRPr="00321226" w:rsidRDefault="008D0957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Life Member, Malaysian Society for Molecular Biology and Biotechnology</w:t>
      </w:r>
    </w:p>
    <w:p w14:paraId="7DF2A70D" w14:textId="26B721EF" w:rsidR="008D0957" w:rsidRPr="00321226" w:rsidRDefault="0087566B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F</w:t>
      </w:r>
      <w:r w:rsidR="008D0957"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ellow</w:t>
      </w:r>
      <w:r w:rsidR="00040205">
        <w:rPr>
          <w:rFonts w:ascii="inherit" w:eastAsia="Times New Roman" w:hAnsi="inherit" w:cs="Times New Roman"/>
          <w:color w:val="000000" w:themeColor="text1"/>
          <w:sz w:val="20"/>
          <w:szCs w:val="20"/>
        </w:rPr>
        <w:t xml:space="preserve"> (ChM)</w:t>
      </w:r>
      <w:r w:rsidR="008D0957"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 xml:space="preserve">, Malaysia Chemistry Institute (IKM) </w:t>
      </w:r>
    </w:p>
    <w:p w14:paraId="60FF960E" w14:textId="6121ED15" w:rsidR="008D0957" w:rsidRDefault="008D0957" w:rsidP="00321226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Fellow (</w:t>
      </w:r>
      <w:proofErr w:type="spellStart"/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FASc</w:t>
      </w:r>
      <w:proofErr w:type="spellEnd"/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), Malaysia Academy of Sciences</w:t>
      </w:r>
    </w:p>
    <w:p w14:paraId="482C8C80" w14:textId="38E2465D" w:rsidR="008D0957" w:rsidRPr="00321226" w:rsidRDefault="00040205" w:rsidP="00040205">
      <w:pPr>
        <w:shd w:val="clear" w:color="auto" w:fill="FFFFFF"/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Fellow, World Academy of Sciences</w:t>
      </w:r>
    </w:p>
    <w:p w14:paraId="7016D62D" w14:textId="77777777" w:rsidR="008D0957" w:rsidRPr="00321226" w:rsidRDefault="008D0957" w:rsidP="00776CB1">
      <w:pPr>
        <w:shd w:val="clear" w:color="auto" w:fill="FFFFFF"/>
        <w:spacing w:before="150" w:after="150"/>
        <w:outlineLvl w:val="3"/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ADMI</w:t>
      </w:r>
      <w:r w:rsidR="0067355C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NIS</w:t>
      </w: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TRATIVE DUTIES:</w:t>
      </w:r>
    </w:p>
    <w:p w14:paraId="372367B9" w14:textId="00D13A65" w:rsidR="0087566B" w:rsidRPr="00321226" w:rsidRDefault="008D0957" w:rsidP="00321226">
      <w:pPr>
        <w:shd w:val="clear" w:color="auto" w:fill="FFFFFF"/>
        <w:tabs>
          <w:tab w:val="left" w:pos="142"/>
        </w:tabs>
        <w:ind w:left="-426" w:firstLine="852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Deputy Vice-Chancellor/Vice-President (Research and Innovation), University of Malaya (2014-</w:t>
      </w:r>
      <w:r w:rsidR="00040205">
        <w:rPr>
          <w:rFonts w:ascii="inherit" w:eastAsia="Times New Roman" w:hAnsi="inherit" w:cs="Times New Roman"/>
          <w:color w:val="000000" w:themeColor="text1"/>
          <w:sz w:val="20"/>
          <w:szCs w:val="20"/>
        </w:rPr>
        <w:t>2021</w:t>
      </w:r>
      <w:r w:rsidR="0087566B"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)</w:t>
      </w:r>
    </w:p>
    <w:p w14:paraId="644EE2EC" w14:textId="77777777" w:rsidR="008D0957" w:rsidRPr="00321226" w:rsidRDefault="008D0957" w:rsidP="00321226">
      <w:pPr>
        <w:shd w:val="clear" w:color="auto" w:fill="FFFFFF"/>
        <w:tabs>
          <w:tab w:val="left" w:pos="142"/>
        </w:tabs>
        <w:ind w:left="-426" w:firstLine="852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 xml:space="preserve">Director, </w:t>
      </w:r>
      <w:r w:rsidR="0087566B"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 xml:space="preserve"> Research Management Institute, University of Malaya  (2009-2014)</w:t>
      </w:r>
    </w:p>
    <w:p w14:paraId="416452D9" w14:textId="77777777" w:rsidR="0087566B" w:rsidRPr="00321226" w:rsidRDefault="0087566B" w:rsidP="00321226">
      <w:pPr>
        <w:shd w:val="clear" w:color="auto" w:fill="FFFFFF"/>
        <w:tabs>
          <w:tab w:val="left" w:pos="142"/>
        </w:tabs>
        <w:ind w:left="-426" w:firstLine="852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Deputy Director, Research Management Institute, University of Malaya  (2006-2009)</w:t>
      </w:r>
    </w:p>
    <w:p w14:paraId="4C2C286F" w14:textId="5E26D124" w:rsidR="0087566B" w:rsidRPr="00321226" w:rsidRDefault="0087566B" w:rsidP="00040205">
      <w:pPr>
        <w:shd w:val="clear" w:color="auto" w:fill="FFFFFF"/>
        <w:tabs>
          <w:tab w:val="left" w:pos="142"/>
        </w:tabs>
        <w:ind w:left="-426" w:firstLine="852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Head, University, Elective and Co-curriculum Courses (SKET), University of Malaya  (2004-2006)</w:t>
      </w:r>
    </w:p>
    <w:p w14:paraId="5517FEEB" w14:textId="77777777" w:rsidR="0087566B" w:rsidRPr="00321226" w:rsidRDefault="0087566B" w:rsidP="0087566B">
      <w:pPr>
        <w:shd w:val="clear" w:color="auto" w:fill="FFFFFF"/>
        <w:tabs>
          <w:tab w:val="left" w:pos="142"/>
        </w:tabs>
        <w:spacing w:before="150" w:after="150"/>
        <w:outlineLvl w:val="3"/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OTHERS:</w:t>
      </w:r>
    </w:p>
    <w:p w14:paraId="66A0BAFF" w14:textId="18A0852E" w:rsidR="00040205" w:rsidRDefault="00040205" w:rsidP="001312CA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Secretary-General, Malaysia Academy of Sciences (2024-current)</w:t>
      </w:r>
    </w:p>
    <w:p w14:paraId="149B59FC" w14:textId="0C384AF8" w:rsidR="001312CA" w:rsidRDefault="001312CA" w:rsidP="001312CA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Chairperson, Malaysian Open Science Alliance – ASM (2019-current)</w:t>
      </w:r>
    </w:p>
    <w:p w14:paraId="26D7DF81" w14:textId="6BEE98EF" w:rsidR="001312CA" w:rsidRDefault="001312CA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 xml:space="preserve">Chairperson, National Science Challenge Committee – ASM (2017 – </w:t>
      </w:r>
      <w:r w:rsidR="00040205">
        <w:rPr>
          <w:rFonts w:ascii="inherit" w:eastAsia="Times New Roman" w:hAnsi="inherit" w:cs="Times New Roman"/>
          <w:color w:val="000000" w:themeColor="text1"/>
          <w:sz w:val="20"/>
          <w:szCs w:val="20"/>
        </w:rPr>
        <w:t>2022</w:t>
      </w: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)</w:t>
      </w:r>
    </w:p>
    <w:p w14:paraId="42A6323A" w14:textId="77777777" w:rsidR="0087566B" w:rsidRPr="00321226" w:rsidRDefault="0087566B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Malaysian Coordinator, International Cutting-Edge Organic Chemistry (2007-current)</w:t>
      </w:r>
    </w:p>
    <w:p w14:paraId="7CE1B727" w14:textId="77777777" w:rsidR="0087566B" w:rsidRPr="00321226" w:rsidRDefault="0087566B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Head Mentor, Malaysian International Olympiad Chemistry Team (2009-current)</w:t>
      </w:r>
    </w:p>
    <w:p w14:paraId="7A3C5C6F" w14:textId="77777777" w:rsidR="0087566B" w:rsidRDefault="0087566B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International Advisory Board, Asian Journal of Organic Chemistry (2014-current)</w:t>
      </w:r>
    </w:p>
    <w:p w14:paraId="78B30588" w14:textId="77777777" w:rsidR="001312CA" w:rsidRDefault="001312CA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Malaysian Coordinator, JSPS Asia Core Program for Cutting-Edge Organic Chemistry (2009-current)</w:t>
      </w:r>
    </w:p>
    <w:p w14:paraId="14DEDCF0" w14:textId="12324240" w:rsidR="0087566B" w:rsidRPr="00321226" w:rsidRDefault="001312CA" w:rsidP="00040205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Technical Expert Members, ICS-UNIDO (2008-2010)</w:t>
      </w:r>
    </w:p>
    <w:p w14:paraId="44CEADAB" w14:textId="77777777" w:rsidR="0087566B" w:rsidRPr="00321226" w:rsidRDefault="0087566B" w:rsidP="0087566B">
      <w:pPr>
        <w:shd w:val="clear" w:color="auto" w:fill="FFFFFF"/>
        <w:tabs>
          <w:tab w:val="left" w:pos="142"/>
        </w:tabs>
        <w:spacing w:before="150" w:after="150"/>
        <w:outlineLvl w:val="3"/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AWARD/RECOGNITION/</w:t>
      </w:r>
      <w:r w:rsidR="00321226" w:rsidRPr="00321226">
        <w:rPr>
          <w:rFonts w:ascii="inherit" w:eastAsia="Times New Roman" w:hAnsi="inherit" w:cs="Times New Roman"/>
          <w:b/>
          <w:bCs/>
          <w:color w:val="000000" w:themeColor="text1"/>
          <w:sz w:val="20"/>
          <w:szCs w:val="20"/>
        </w:rPr>
        <w:t>FELLOWSHIP:</w:t>
      </w:r>
    </w:p>
    <w:p w14:paraId="47E941BA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Japan Society for Promotional Sciences (JSPS) – 1992</w:t>
      </w:r>
    </w:p>
    <w:p w14:paraId="5A8B56C8" w14:textId="77777777" w:rsidR="00321226" w:rsidRP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Asian Development Bank Fellowship – 1994</w:t>
      </w:r>
    </w:p>
    <w:p w14:paraId="2E8D2B2C" w14:textId="77777777" w:rsidR="00321226" w:rsidRP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JWT Fellowship, Royal Society of Chemistry (UK) - 1995</w:t>
      </w:r>
    </w:p>
    <w:p w14:paraId="78BDFBC4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 w:rsidRPr="00321226">
        <w:rPr>
          <w:rFonts w:ascii="inherit" w:eastAsia="Times New Roman" w:hAnsi="inherit" w:cs="Times New Roman"/>
          <w:color w:val="000000" w:themeColor="text1"/>
          <w:sz w:val="20"/>
          <w:szCs w:val="20"/>
        </w:rPr>
        <w:t>Royal Society Chevening Award</w:t>
      </w: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 xml:space="preserve"> (UK) – 1996</w:t>
      </w:r>
    </w:p>
    <w:p w14:paraId="2B7084AB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Fulbright Fellowship, USA – 2001</w:t>
      </w:r>
    </w:p>
    <w:p w14:paraId="169E4E58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CNRS Fellowship, France – 2001</w:t>
      </w:r>
    </w:p>
    <w:p w14:paraId="52303E9D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ACP Lectureship Award, Singapore – 2014</w:t>
      </w:r>
    </w:p>
    <w:p w14:paraId="1FDEF32A" w14:textId="77777777" w:rsidR="001835B9" w:rsidRDefault="001835B9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Top Research Scientists Malaysia (TRSM) - 2014</w:t>
      </w:r>
    </w:p>
    <w:p w14:paraId="47235BD6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ACP Lectureship Award, Taiwan – 2015</w:t>
      </w:r>
    </w:p>
    <w:p w14:paraId="328708D2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ACP Lectureship Award, Korea – 2016</w:t>
      </w:r>
    </w:p>
    <w:p w14:paraId="016A1F3C" w14:textId="77777777" w:rsidR="00321226" w:rsidRDefault="00321226" w:rsidP="00321226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ACP Lectureship Award, Japan – 2016</w:t>
      </w:r>
    </w:p>
    <w:p w14:paraId="5F3CE416" w14:textId="77777777" w:rsidR="00321226" w:rsidRDefault="00321226" w:rsidP="001312CA">
      <w:pPr>
        <w:shd w:val="clear" w:color="auto" w:fill="FFFFFF"/>
        <w:tabs>
          <w:tab w:val="left" w:pos="142"/>
        </w:tabs>
        <w:ind w:firstLine="426"/>
        <w:outlineLvl w:val="3"/>
        <w:rPr>
          <w:rFonts w:ascii="inherit" w:eastAsia="Times New Roman" w:hAnsi="inherit" w:cs="Times New Roman"/>
          <w:color w:val="000000" w:themeColor="text1"/>
          <w:sz w:val="20"/>
          <w:szCs w:val="20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</w:rPr>
        <w:t>ACP Lectureship Award, China – 201</w:t>
      </w:r>
    </w:p>
    <w:sectPr w:rsidR="00321226" w:rsidSect="008D0957">
      <w:pgSz w:w="11900" w:h="16840"/>
      <w:pgMar w:top="1440" w:right="1104" w:bottom="144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0D5"/>
    <w:multiLevelType w:val="multilevel"/>
    <w:tmpl w:val="9CA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F1906"/>
    <w:multiLevelType w:val="multilevel"/>
    <w:tmpl w:val="50E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6444">
    <w:abstractNumId w:val="0"/>
  </w:num>
  <w:num w:numId="2" w16cid:durableId="174872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B1"/>
    <w:rsid w:val="000200D4"/>
    <w:rsid w:val="00040205"/>
    <w:rsid w:val="001312CA"/>
    <w:rsid w:val="001835B9"/>
    <w:rsid w:val="00312563"/>
    <w:rsid w:val="00321226"/>
    <w:rsid w:val="004B02E7"/>
    <w:rsid w:val="00580581"/>
    <w:rsid w:val="0067355C"/>
    <w:rsid w:val="00776CB1"/>
    <w:rsid w:val="0087566B"/>
    <w:rsid w:val="008D0957"/>
    <w:rsid w:val="009328B9"/>
    <w:rsid w:val="00934269"/>
    <w:rsid w:val="00945627"/>
    <w:rsid w:val="00C74EC3"/>
    <w:rsid w:val="00D12A2C"/>
    <w:rsid w:val="00F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D558"/>
  <w15:chartTrackingRefBased/>
  <w15:docId w15:val="{1C390C81-30EC-354F-9E7F-BEA2FF6E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6C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6CB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5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6C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6CB1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6CB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76CB1"/>
    <w:rPr>
      <w:b/>
      <w:bCs/>
    </w:rPr>
  </w:style>
  <w:style w:type="paragraph" w:customStyle="1" w:styleId="list-group-item">
    <w:name w:val="list-group-item"/>
    <w:basedOn w:val="Normal"/>
    <w:rsid w:val="00776C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ublication-list-item-journal-published-copy">
    <w:name w:val="publication-list-item-journal-published-copy"/>
    <w:basedOn w:val="Normal"/>
    <w:rsid w:val="001835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ery-dark-gray-text">
    <w:name w:val="very-dark-gray-text"/>
    <w:basedOn w:val="DefaultParagraphFont"/>
    <w:rsid w:val="001835B9"/>
  </w:style>
  <w:style w:type="character" w:customStyle="1" w:styleId="publication-list-item-journal-title-name">
    <w:name w:val="publication-list-item-journal-title-name"/>
    <w:basedOn w:val="DefaultParagraphFont"/>
    <w:rsid w:val="001835B9"/>
  </w:style>
  <w:style w:type="character" w:customStyle="1" w:styleId="Heading5Char">
    <w:name w:val="Heading 5 Char"/>
    <w:basedOn w:val="DefaultParagraphFont"/>
    <w:link w:val="Heading5"/>
    <w:uiPriority w:val="9"/>
    <w:semiHidden/>
    <w:rsid w:val="001835B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289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17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002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621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6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814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470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561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0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984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977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870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186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9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898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4345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520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926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2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577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921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335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2906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8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759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65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26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7921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2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432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786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847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717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5993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199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494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406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1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0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6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312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93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467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548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9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5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382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96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124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861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0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3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77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087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140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938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26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551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040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716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05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9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1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856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745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533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223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8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51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236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9616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860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6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459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915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513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898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863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60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169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342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9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98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52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63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3988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0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6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68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621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881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023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8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7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199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49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575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8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3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05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210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939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706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5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9275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4927">
                  <w:marLeft w:val="75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0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single" w:sz="6" w:space="4" w:color="DDDDDD"/>
            <w:right w:val="none" w:sz="0" w:space="8" w:color="auto"/>
          </w:divBdr>
        </w:div>
        <w:div w:id="1744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549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440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380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4453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6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55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594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651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763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4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330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7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845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84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5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7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956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4346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16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419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5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871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8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845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1755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8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4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7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645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129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578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4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0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190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61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2531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8958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7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7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10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190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940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4842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4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8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44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841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587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9233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06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5916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17325">
                  <w:marLeft w:val="75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533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98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708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617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7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6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22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8993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5302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884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6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1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163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295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540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2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09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07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191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954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03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023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689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609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3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4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4973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214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376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541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5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8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128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934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467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3131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0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4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792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01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236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6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44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3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44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39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370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9866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648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41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960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44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0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688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75102">
                  <w:marLeft w:val="75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08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50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092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641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90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937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208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217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2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66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404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038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188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720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356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812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8747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1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88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838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323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6418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4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5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897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741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81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662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4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5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0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6064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720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650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62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1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623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539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996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256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5845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777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1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54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1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59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571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929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343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8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625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101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187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1695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4630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3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96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2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4769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1079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597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5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07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6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3996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80129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195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6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6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0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8369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12379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62559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4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9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962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0942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878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43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5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69398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28196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2567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8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2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6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206545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3514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883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4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2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9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205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75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7087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0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6542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10135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2390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5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4241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3109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9939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3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8940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504">
                  <w:marLeft w:val="75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D62257-5159-8B4B-8CD0-4F448A61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NOORSAADAH BINTI ABD RAHMAN</dc:creator>
  <cp:keywords/>
  <dc:description/>
  <cp:lastModifiedBy>NOORSAADAH BINTI ABD RAHMAN</cp:lastModifiedBy>
  <cp:revision>3</cp:revision>
  <dcterms:created xsi:type="dcterms:W3CDTF">2020-04-21T07:00:00Z</dcterms:created>
  <dcterms:modified xsi:type="dcterms:W3CDTF">2024-04-19T03:47:00Z</dcterms:modified>
</cp:coreProperties>
</file>