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80C20" w14:textId="77777777" w:rsidR="00465451" w:rsidRDefault="00465451">
      <w:pPr>
        <w:pStyle w:val="Ttulo10"/>
        <w:rPr>
          <w:rFonts w:ascii="Trebuchet MS" w:hAnsi="Trebuchet MS"/>
          <w:sz w:val="22"/>
          <w:szCs w:val="22"/>
          <w:lang w:val="en-US"/>
        </w:rPr>
      </w:pPr>
    </w:p>
    <w:p w14:paraId="65B606B5" w14:textId="77777777" w:rsidR="00465451" w:rsidRDefault="00943100">
      <w:pPr>
        <w:pStyle w:val="Ttulo10"/>
        <w:rPr>
          <w:rFonts w:ascii="Trebuchet MS" w:hAnsi="Trebuchet MS"/>
          <w:sz w:val="22"/>
          <w:szCs w:val="22"/>
          <w:lang w:val="en-US"/>
        </w:rPr>
      </w:pPr>
      <w:r>
        <w:rPr>
          <w:noProof/>
          <w:lang w:val="es-PE" w:eastAsia="es-PE"/>
        </w:rPr>
        <w:drawing>
          <wp:inline distT="0" distB="0" distL="0" distR="0" wp14:anchorId="01824C50" wp14:editId="7EB63A07">
            <wp:extent cx="2777542" cy="338137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936" b="3142"/>
                    <a:stretch/>
                  </pic:blipFill>
                  <pic:spPr bwMode="auto">
                    <a:xfrm>
                      <a:off x="0" y="0"/>
                      <a:ext cx="2783556" cy="3388697"/>
                    </a:xfrm>
                    <a:prstGeom prst="rect">
                      <a:avLst/>
                    </a:prstGeom>
                    <a:noFill/>
                    <a:ln>
                      <a:noFill/>
                    </a:ln>
                    <a:extLst>
                      <a:ext uri="{53640926-AAD7-44D8-BBD7-CCE9431645EC}">
                        <a14:shadowObscured xmlns:a14="http://schemas.microsoft.com/office/drawing/2010/main"/>
                      </a:ext>
                    </a:extLst>
                  </pic:spPr>
                </pic:pic>
              </a:graphicData>
            </a:graphic>
          </wp:inline>
        </w:drawing>
      </w:r>
    </w:p>
    <w:p w14:paraId="132C3ADA" w14:textId="77777777" w:rsidR="00465451" w:rsidRDefault="00465451">
      <w:pPr>
        <w:pStyle w:val="Ttulo10"/>
        <w:rPr>
          <w:rFonts w:ascii="Trebuchet MS" w:hAnsi="Trebuchet MS"/>
          <w:sz w:val="22"/>
          <w:szCs w:val="22"/>
          <w:lang w:val="en-US"/>
        </w:rPr>
      </w:pPr>
    </w:p>
    <w:p w14:paraId="22DA82A8" w14:textId="77777777" w:rsidR="00465451" w:rsidRDefault="00465451">
      <w:pPr>
        <w:pStyle w:val="Ttulo10"/>
        <w:rPr>
          <w:rFonts w:ascii="Trebuchet MS" w:hAnsi="Trebuchet MS"/>
          <w:sz w:val="22"/>
          <w:szCs w:val="22"/>
          <w:lang w:val="en-US"/>
        </w:rPr>
      </w:pPr>
    </w:p>
    <w:p w14:paraId="33D3291E" w14:textId="77777777" w:rsidR="00465451" w:rsidRDefault="00465451">
      <w:pPr>
        <w:pStyle w:val="Ttulo10"/>
        <w:rPr>
          <w:rFonts w:ascii="Trebuchet MS" w:hAnsi="Trebuchet MS"/>
          <w:sz w:val="22"/>
          <w:szCs w:val="22"/>
          <w:lang w:val="en-US"/>
        </w:rPr>
      </w:pPr>
    </w:p>
    <w:p w14:paraId="46DD45AE" w14:textId="77777777" w:rsidR="00957FF8" w:rsidRPr="00867737" w:rsidRDefault="00957FF8">
      <w:pPr>
        <w:pStyle w:val="Ttulo10"/>
        <w:rPr>
          <w:rFonts w:ascii="Trebuchet MS" w:hAnsi="Trebuchet MS"/>
          <w:sz w:val="22"/>
          <w:szCs w:val="22"/>
          <w:lang w:val="en-US"/>
        </w:rPr>
      </w:pPr>
      <w:r w:rsidRPr="00867737">
        <w:rPr>
          <w:rFonts w:ascii="Trebuchet MS" w:hAnsi="Trebuchet MS"/>
          <w:sz w:val="22"/>
          <w:szCs w:val="22"/>
          <w:lang w:val="en-US"/>
        </w:rPr>
        <w:t>CURRICULUM VITAE</w:t>
      </w:r>
    </w:p>
    <w:p w14:paraId="31C6FFA0" w14:textId="77777777" w:rsidR="00957FF8" w:rsidRPr="00867737" w:rsidRDefault="00957FF8">
      <w:pPr>
        <w:rPr>
          <w:rFonts w:ascii="Trebuchet MS" w:hAnsi="Trebuchet MS"/>
          <w:sz w:val="22"/>
          <w:szCs w:val="22"/>
          <w:lang w:val="en-US"/>
        </w:rPr>
      </w:pPr>
    </w:p>
    <w:p w14:paraId="3A4967AE" w14:textId="77777777" w:rsidR="00957FF8" w:rsidRPr="00867737" w:rsidRDefault="00957FF8">
      <w:pPr>
        <w:rPr>
          <w:rFonts w:ascii="Trebuchet MS" w:hAnsi="Trebuchet MS"/>
          <w:sz w:val="22"/>
          <w:szCs w:val="22"/>
          <w:lang w:val="en-US"/>
        </w:rPr>
      </w:pPr>
      <w:r w:rsidRPr="00867737">
        <w:rPr>
          <w:rFonts w:ascii="Trebuchet MS" w:hAnsi="Trebuchet MS"/>
          <w:b/>
          <w:sz w:val="22"/>
          <w:szCs w:val="22"/>
          <w:lang w:val="en-US"/>
        </w:rPr>
        <w:t>1</w:t>
      </w:r>
      <w:r w:rsidRPr="00867737">
        <w:rPr>
          <w:rFonts w:ascii="Trebuchet MS" w:hAnsi="Trebuchet MS"/>
          <w:sz w:val="22"/>
          <w:szCs w:val="22"/>
          <w:lang w:val="en-US"/>
        </w:rPr>
        <w:t xml:space="preserve">. </w:t>
      </w:r>
      <w:r w:rsidRPr="00867737">
        <w:rPr>
          <w:rFonts w:ascii="Trebuchet MS" w:hAnsi="Trebuchet MS"/>
          <w:b/>
          <w:sz w:val="22"/>
          <w:szCs w:val="22"/>
          <w:lang w:val="en-US"/>
        </w:rPr>
        <w:t>N</w:t>
      </w:r>
      <w:r w:rsidR="00261B09" w:rsidRPr="00867737">
        <w:rPr>
          <w:rFonts w:ascii="Trebuchet MS" w:hAnsi="Trebuchet MS"/>
          <w:b/>
          <w:sz w:val="22"/>
          <w:szCs w:val="22"/>
          <w:lang w:val="en-US"/>
        </w:rPr>
        <w:t>AME</w:t>
      </w:r>
      <w:r w:rsidRPr="00867737">
        <w:rPr>
          <w:rFonts w:ascii="Trebuchet MS" w:hAnsi="Trebuchet MS"/>
          <w:sz w:val="22"/>
          <w:szCs w:val="22"/>
          <w:lang w:val="en-US"/>
        </w:rPr>
        <w:tab/>
      </w:r>
      <w:r w:rsidRPr="00867737">
        <w:rPr>
          <w:rFonts w:ascii="Trebuchet MS" w:hAnsi="Trebuchet MS"/>
          <w:sz w:val="22"/>
          <w:szCs w:val="22"/>
          <w:lang w:val="en-US"/>
        </w:rPr>
        <w:tab/>
      </w:r>
      <w:r w:rsidRPr="00867737">
        <w:rPr>
          <w:rFonts w:ascii="Trebuchet MS" w:hAnsi="Trebuchet MS"/>
          <w:sz w:val="22"/>
          <w:szCs w:val="22"/>
          <w:lang w:val="en-US"/>
        </w:rPr>
        <w:tab/>
      </w:r>
      <w:r w:rsidRPr="00867737">
        <w:rPr>
          <w:rFonts w:ascii="Trebuchet MS" w:hAnsi="Trebuchet MS"/>
          <w:sz w:val="22"/>
          <w:szCs w:val="22"/>
          <w:lang w:val="en-US"/>
        </w:rPr>
        <w:tab/>
      </w:r>
      <w:r w:rsidRPr="00867737">
        <w:rPr>
          <w:rFonts w:ascii="Trebuchet MS" w:hAnsi="Trebuchet MS"/>
          <w:sz w:val="22"/>
          <w:szCs w:val="22"/>
          <w:lang w:val="en-US"/>
        </w:rPr>
        <w:tab/>
        <w:t>Gustavo Francisco Gonzales Rengifo</w:t>
      </w:r>
    </w:p>
    <w:p w14:paraId="2D1B4DC9" w14:textId="77777777" w:rsidR="00957FF8" w:rsidRPr="00261B09" w:rsidRDefault="00957FF8">
      <w:pPr>
        <w:tabs>
          <w:tab w:val="left" w:pos="-720"/>
        </w:tabs>
        <w:jc w:val="both"/>
        <w:rPr>
          <w:rFonts w:ascii="Trebuchet MS" w:hAnsi="Trebuchet MS"/>
          <w:spacing w:val="-3"/>
          <w:sz w:val="22"/>
          <w:szCs w:val="22"/>
          <w:lang w:val="en-US"/>
        </w:rPr>
      </w:pPr>
      <w:r w:rsidRPr="00261B09">
        <w:rPr>
          <w:rFonts w:ascii="Trebuchet MS" w:hAnsi="Trebuchet MS"/>
          <w:b/>
          <w:sz w:val="22"/>
          <w:szCs w:val="22"/>
          <w:lang w:val="en-US"/>
        </w:rPr>
        <w:t>2.</w:t>
      </w:r>
      <w:r w:rsidRPr="00261B09">
        <w:rPr>
          <w:rFonts w:ascii="Trebuchet MS" w:hAnsi="Trebuchet MS"/>
          <w:sz w:val="22"/>
          <w:szCs w:val="22"/>
          <w:lang w:val="en-US"/>
        </w:rPr>
        <w:t xml:space="preserve"> </w:t>
      </w:r>
      <w:r w:rsidR="00261B09" w:rsidRPr="00261B09">
        <w:rPr>
          <w:rFonts w:ascii="Trebuchet MS" w:hAnsi="Trebuchet MS"/>
          <w:b/>
          <w:sz w:val="22"/>
          <w:szCs w:val="22"/>
          <w:lang w:val="en-US"/>
        </w:rPr>
        <w:t>DATE AND PLACE OF BIRTH</w:t>
      </w:r>
      <w:r w:rsidRPr="00261B09">
        <w:rPr>
          <w:rFonts w:ascii="Trebuchet MS" w:hAnsi="Trebuchet MS"/>
          <w:b/>
          <w:sz w:val="22"/>
          <w:szCs w:val="22"/>
          <w:lang w:val="en-US"/>
        </w:rPr>
        <w:tab/>
      </w:r>
      <w:r w:rsidRPr="00261B09">
        <w:rPr>
          <w:rFonts w:ascii="Trebuchet MS" w:hAnsi="Trebuchet MS"/>
          <w:b/>
          <w:sz w:val="22"/>
          <w:szCs w:val="22"/>
          <w:lang w:val="en-US"/>
        </w:rPr>
        <w:tab/>
      </w:r>
      <w:r w:rsidRPr="00261B09">
        <w:rPr>
          <w:rFonts w:ascii="Trebuchet MS" w:hAnsi="Trebuchet MS"/>
          <w:spacing w:val="-3"/>
          <w:sz w:val="22"/>
          <w:szCs w:val="22"/>
          <w:lang w:val="en-US"/>
        </w:rPr>
        <w:t>Jun</w:t>
      </w:r>
      <w:r w:rsidR="00F83429" w:rsidRPr="00261B09">
        <w:rPr>
          <w:rFonts w:ascii="Trebuchet MS" w:hAnsi="Trebuchet MS"/>
          <w:spacing w:val="-3"/>
          <w:sz w:val="22"/>
          <w:szCs w:val="22"/>
          <w:lang w:val="en-US"/>
        </w:rPr>
        <w:t>io</w:t>
      </w:r>
      <w:r w:rsidRPr="00261B09">
        <w:rPr>
          <w:rFonts w:ascii="Trebuchet MS" w:hAnsi="Trebuchet MS"/>
          <w:spacing w:val="-3"/>
          <w:sz w:val="22"/>
          <w:szCs w:val="22"/>
          <w:lang w:val="en-US"/>
        </w:rPr>
        <w:t xml:space="preserve"> 6, 1955.</w:t>
      </w:r>
    </w:p>
    <w:p w14:paraId="0B83EE1E" w14:textId="77777777" w:rsidR="00957FF8" w:rsidRPr="00445904" w:rsidRDefault="00957FF8">
      <w:pPr>
        <w:tabs>
          <w:tab w:val="left" w:pos="-720"/>
        </w:tabs>
        <w:jc w:val="both"/>
        <w:rPr>
          <w:rFonts w:ascii="Trebuchet MS" w:hAnsi="Trebuchet MS"/>
          <w:spacing w:val="-3"/>
          <w:sz w:val="22"/>
          <w:szCs w:val="22"/>
        </w:rPr>
      </w:pPr>
      <w:r w:rsidRPr="00445904">
        <w:rPr>
          <w:rFonts w:ascii="Trebuchet MS" w:hAnsi="Trebuchet MS"/>
          <w:b/>
          <w:spacing w:val="-3"/>
          <w:sz w:val="22"/>
          <w:szCs w:val="22"/>
        </w:rPr>
        <w:t>3.</w:t>
      </w:r>
      <w:r w:rsidRPr="00445904">
        <w:rPr>
          <w:rFonts w:ascii="Trebuchet MS" w:hAnsi="Trebuchet MS"/>
          <w:spacing w:val="-3"/>
          <w:sz w:val="22"/>
          <w:szCs w:val="22"/>
        </w:rPr>
        <w:t xml:space="preserve"> </w:t>
      </w:r>
      <w:r w:rsidRPr="00445904">
        <w:rPr>
          <w:rFonts w:ascii="Trebuchet MS" w:hAnsi="Trebuchet MS"/>
          <w:b/>
          <w:spacing w:val="-3"/>
          <w:sz w:val="22"/>
          <w:szCs w:val="22"/>
        </w:rPr>
        <w:t>CI</w:t>
      </w:r>
      <w:r w:rsidR="00261B09">
        <w:rPr>
          <w:rFonts w:ascii="Trebuchet MS" w:hAnsi="Trebuchet MS"/>
          <w:b/>
          <w:spacing w:val="-3"/>
          <w:sz w:val="22"/>
          <w:szCs w:val="22"/>
        </w:rPr>
        <w:t>TY</w:t>
      </w:r>
      <w:r w:rsidR="0022723D" w:rsidRPr="00445904">
        <w:rPr>
          <w:rFonts w:ascii="Trebuchet MS" w:hAnsi="Trebuchet MS"/>
          <w:b/>
          <w:spacing w:val="-3"/>
          <w:sz w:val="22"/>
          <w:szCs w:val="22"/>
        </w:rPr>
        <w:t xml:space="preserve">, </w:t>
      </w:r>
      <w:r w:rsidR="00261B09">
        <w:rPr>
          <w:rFonts w:ascii="Trebuchet MS" w:hAnsi="Trebuchet MS"/>
          <w:b/>
          <w:spacing w:val="-3"/>
          <w:sz w:val="22"/>
          <w:szCs w:val="22"/>
        </w:rPr>
        <w:t>COUNTRY</w:t>
      </w:r>
      <w:r w:rsidR="0022723D" w:rsidRPr="00445904">
        <w:rPr>
          <w:rFonts w:ascii="Trebuchet MS" w:hAnsi="Trebuchet MS"/>
          <w:b/>
          <w:spacing w:val="-3"/>
          <w:sz w:val="22"/>
          <w:szCs w:val="22"/>
        </w:rPr>
        <w:t>S</w:t>
      </w:r>
      <w:r w:rsidRPr="00445904">
        <w:rPr>
          <w:rFonts w:ascii="Trebuchet MS" w:hAnsi="Trebuchet MS"/>
          <w:spacing w:val="-3"/>
          <w:sz w:val="22"/>
          <w:szCs w:val="22"/>
        </w:rPr>
        <w:tab/>
      </w:r>
      <w:r w:rsidRPr="00445904">
        <w:rPr>
          <w:rFonts w:ascii="Trebuchet MS" w:hAnsi="Trebuchet MS"/>
          <w:spacing w:val="-3"/>
          <w:sz w:val="22"/>
          <w:szCs w:val="22"/>
        </w:rPr>
        <w:tab/>
      </w:r>
      <w:r w:rsidRPr="00445904">
        <w:rPr>
          <w:rFonts w:ascii="Trebuchet MS" w:hAnsi="Trebuchet MS"/>
          <w:spacing w:val="-3"/>
          <w:sz w:val="22"/>
          <w:szCs w:val="22"/>
        </w:rPr>
        <w:tab/>
      </w:r>
      <w:r w:rsidRPr="00445904">
        <w:rPr>
          <w:rFonts w:ascii="Trebuchet MS" w:hAnsi="Trebuchet MS"/>
          <w:spacing w:val="-3"/>
          <w:sz w:val="22"/>
          <w:szCs w:val="22"/>
        </w:rPr>
        <w:tab/>
        <w:t xml:space="preserve">Lima, Peru. </w:t>
      </w:r>
    </w:p>
    <w:p w14:paraId="5F529D0F" w14:textId="77777777" w:rsidR="00957FF8" w:rsidRPr="00CD68BE" w:rsidRDefault="00957FF8">
      <w:pPr>
        <w:tabs>
          <w:tab w:val="left" w:pos="-720"/>
        </w:tabs>
        <w:ind w:left="4248" w:hanging="4245"/>
        <w:jc w:val="both"/>
        <w:rPr>
          <w:rFonts w:ascii="Trebuchet MS" w:hAnsi="Trebuchet MS"/>
          <w:sz w:val="22"/>
          <w:szCs w:val="22"/>
          <w:lang w:val="es-PE"/>
        </w:rPr>
      </w:pPr>
      <w:r w:rsidRPr="00445904">
        <w:rPr>
          <w:rFonts w:ascii="Trebuchet MS" w:hAnsi="Trebuchet MS"/>
          <w:b/>
          <w:spacing w:val="-3"/>
          <w:sz w:val="22"/>
          <w:szCs w:val="22"/>
        </w:rPr>
        <w:t>4.</w:t>
      </w:r>
      <w:r w:rsidRPr="00445904">
        <w:rPr>
          <w:rFonts w:ascii="Trebuchet MS" w:hAnsi="Trebuchet MS"/>
          <w:spacing w:val="-3"/>
          <w:sz w:val="22"/>
          <w:szCs w:val="22"/>
        </w:rPr>
        <w:t xml:space="preserve"> </w:t>
      </w:r>
      <w:r w:rsidR="00261B09">
        <w:rPr>
          <w:rFonts w:ascii="Trebuchet MS" w:hAnsi="Trebuchet MS"/>
          <w:b/>
          <w:spacing w:val="-3"/>
          <w:sz w:val="22"/>
          <w:szCs w:val="22"/>
        </w:rPr>
        <w:t>ADDRESS</w:t>
      </w:r>
      <w:r w:rsidRPr="00445904">
        <w:rPr>
          <w:rFonts w:ascii="Trebuchet MS" w:hAnsi="Trebuchet MS"/>
          <w:spacing w:val="-3"/>
          <w:sz w:val="22"/>
          <w:szCs w:val="22"/>
        </w:rPr>
        <w:tab/>
        <w:t>Depart</w:t>
      </w:r>
      <w:r w:rsidR="00922F0A" w:rsidRPr="00445904">
        <w:rPr>
          <w:rFonts w:ascii="Trebuchet MS" w:hAnsi="Trebuchet MS"/>
          <w:spacing w:val="-3"/>
          <w:sz w:val="22"/>
          <w:szCs w:val="22"/>
        </w:rPr>
        <w:t>a</w:t>
      </w:r>
      <w:r w:rsidRPr="00445904">
        <w:rPr>
          <w:rFonts w:ascii="Trebuchet MS" w:hAnsi="Trebuchet MS"/>
          <w:spacing w:val="-3"/>
          <w:sz w:val="22"/>
          <w:szCs w:val="22"/>
        </w:rPr>
        <w:t>ment</w:t>
      </w:r>
      <w:r w:rsidR="00922F0A" w:rsidRPr="00445904">
        <w:rPr>
          <w:rFonts w:ascii="Trebuchet MS" w:hAnsi="Trebuchet MS"/>
          <w:spacing w:val="-3"/>
          <w:sz w:val="22"/>
          <w:szCs w:val="22"/>
        </w:rPr>
        <w:t xml:space="preserve">o de Ciencias </w:t>
      </w:r>
      <w:r w:rsidRPr="00445904">
        <w:rPr>
          <w:rFonts w:ascii="Trebuchet MS" w:hAnsi="Trebuchet MS"/>
          <w:spacing w:val="-3"/>
          <w:sz w:val="22"/>
          <w:szCs w:val="22"/>
        </w:rPr>
        <w:t>Biol</w:t>
      </w:r>
      <w:r w:rsidR="00922F0A" w:rsidRPr="00445904">
        <w:rPr>
          <w:rFonts w:ascii="Trebuchet MS" w:hAnsi="Trebuchet MS"/>
          <w:spacing w:val="-3"/>
          <w:sz w:val="22"/>
          <w:szCs w:val="22"/>
        </w:rPr>
        <w:t>ó</w:t>
      </w:r>
      <w:r w:rsidRPr="00445904">
        <w:rPr>
          <w:rFonts w:ascii="Trebuchet MS" w:hAnsi="Trebuchet MS"/>
          <w:spacing w:val="-3"/>
          <w:sz w:val="22"/>
          <w:szCs w:val="22"/>
        </w:rPr>
        <w:t>gica</w:t>
      </w:r>
      <w:r w:rsidR="00922F0A" w:rsidRPr="00445904">
        <w:rPr>
          <w:rFonts w:ascii="Trebuchet MS" w:hAnsi="Trebuchet MS"/>
          <w:spacing w:val="-3"/>
          <w:sz w:val="22"/>
          <w:szCs w:val="22"/>
        </w:rPr>
        <w:t>s</w:t>
      </w:r>
      <w:r w:rsidRPr="00445904">
        <w:rPr>
          <w:rFonts w:ascii="Trebuchet MS" w:hAnsi="Trebuchet MS"/>
          <w:spacing w:val="-3"/>
          <w:sz w:val="22"/>
          <w:szCs w:val="22"/>
        </w:rPr>
        <w:t xml:space="preserve"> </w:t>
      </w:r>
      <w:r w:rsidR="00922F0A" w:rsidRPr="00445904">
        <w:rPr>
          <w:rFonts w:ascii="Trebuchet MS" w:hAnsi="Trebuchet MS"/>
          <w:spacing w:val="-3"/>
          <w:sz w:val="22"/>
          <w:szCs w:val="22"/>
        </w:rPr>
        <w:t>y Fisioló</w:t>
      </w:r>
      <w:r w:rsidRPr="00445904">
        <w:rPr>
          <w:rFonts w:ascii="Trebuchet MS" w:hAnsi="Trebuchet MS"/>
          <w:spacing w:val="-3"/>
          <w:sz w:val="22"/>
          <w:szCs w:val="22"/>
        </w:rPr>
        <w:t>gica</w:t>
      </w:r>
      <w:r w:rsidR="00922F0A" w:rsidRPr="00445904">
        <w:rPr>
          <w:rFonts w:ascii="Trebuchet MS" w:hAnsi="Trebuchet MS"/>
          <w:spacing w:val="-3"/>
          <w:sz w:val="22"/>
          <w:szCs w:val="22"/>
        </w:rPr>
        <w:t>s</w:t>
      </w:r>
      <w:r w:rsidRPr="00445904">
        <w:rPr>
          <w:rFonts w:ascii="Trebuchet MS" w:hAnsi="Trebuchet MS"/>
          <w:sz w:val="22"/>
          <w:szCs w:val="22"/>
        </w:rPr>
        <w:t xml:space="preserve">. </w:t>
      </w:r>
      <w:r w:rsidRPr="00CD68BE">
        <w:rPr>
          <w:rFonts w:ascii="Trebuchet MS" w:hAnsi="Trebuchet MS"/>
          <w:sz w:val="22"/>
          <w:szCs w:val="22"/>
          <w:lang w:val="es-PE"/>
        </w:rPr>
        <w:t>Facult</w:t>
      </w:r>
      <w:r w:rsidR="00922F0A" w:rsidRPr="00CD68BE">
        <w:rPr>
          <w:rFonts w:ascii="Trebuchet MS" w:hAnsi="Trebuchet MS"/>
          <w:sz w:val="22"/>
          <w:szCs w:val="22"/>
          <w:lang w:val="es-PE"/>
        </w:rPr>
        <w:t>ad</w:t>
      </w:r>
      <w:r w:rsidRPr="00CD68BE">
        <w:rPr>
          <w:rFonts w:ascii="Trebuchet MS" w:hAnsi="Trebuchet MS"/>
          <w:sz w:val="22"/>
          <w:szCs w:val="22"/>
          <w:lang w:val="es-PE"/>
        </w:rPr>
        <w:t xml:space="preserve"> </w:t>
      </w:r>
      <w:r w:rsidR="00922F0A" w:rsidRPr="00CD68BE">
        <w:rPr>
          <w:rFonts w:ascii="Trebuchet MS" w:hAnsi="Trebuchet MS"/>
          <w:sz w:val="22"/>
          <w:szCs w:val="22"/>
          <w:lang w:val="es-PE"/>
        </w:rPr>
        <w:t>de Ciencias y Filosofía</w:t>
      </w:r>
      <w:r w:rsidRPr="00CD68BE">
        <w:rPr>
          <w:rFonts w:ascii="Trebuchet MS" w:hAnsi="Trebuchet MS"/>
          <w:sz w:val="22"/>
          <w:szCs w:val="22"/>
          <w:lang w:val="es-PE"/>
        </w:rPr>
        <w:t xml:space="preserve">. Universidad Peruana Cayetano Heredia. </w:t>
      </w:r>
      <w:r w:rsidR="00EB0CF3" w:rsidRPr="00CD68BE">
        <w:rPr>
          <w:rFonts w:ascii="Trebuchet MS" w:hAnsi="Trebuchet MS"/>
          <w:sz w:val="22"/>
          <w:szCs w:val="22"/>
          <w:lang w:val="es-PE"/>
        </w:rPr>
        <w:t>Av. Honorio Delgado 430. Lima 31</w:t>
      </w:r>
      <w:r w:rsidRPr="00CD68BE">
        <w:rPr>
          <w:rFonts w:ascii="Trebuchet MS" w:hAnsi="Trebuchet MS"/>
          <w:sz w:val="22"/>
          <w:szCs w:val="22"/>
          <w:lang w:val="es-PE"/>
        </w:rPr>
        <w:t>, Per</w:t>
      </w:r>
      <w:r w:rsidR="00922F0A" w:rsidRPr="00CD68BE">
        <w:rPr>
          <w:rFonts w:ascii="Trebuchet MS" w:hAnsi="Trebuchet MS"/>
          <w:sz w:val="22"/>
          <w:szCs w:val="22"/>
          <w:lang w:val="es-PE"/>
        </w:rPr>
        <w:t>ú</w:t>
      </w:r>
      <w:r w:rsidRPr="00CD68BE">
        <w:rPr>
          <w:rFonts w:ascii="Trebuchet MS" w:hAnsi="Trebuchet MS"/>
          <w:sz w:val="22"/>
          <w:szCs w:val="22"/>
          <w:lang w:val="es-PE"/>
        </w:rPr>
        <w:t>.</w:t>
      </w:r>
    </w:p>
    <w:p w14:paraId="7F603012" w14:textId="77777777" w:rsidR="00957FF8" w:rsidRPr="00867737" w:rsidRDefault="00957FF8">
      <w:pPr>
        <w:tabs>
          <w:tab w:val="left" w:pos="-720"/>
        </w:tabs>
        <w:jc w:val="both"/>
        <w:rPr>
          <w:rFonts w:ascii="Trebuchet MS" w:hAnsi="Trebuchet MS"/>
          <w:spacing w:val="-3"/>
          <w:sz w:val="22"/>
          <w:szCs w:val="22"/>
          <w:lang w:val="es-PE"/>
        </w:rPr>
      </w:pPr>
      <w:r w:rsidRPr="00867737">
        <w:rPr>
          <w:rFonts w:ascii="Trebuchet MS" w:hAnsi="Trebuchet MS"/>
          <w:b/>
          <w:spacing w:val="-3"/>
          <w:sz w:val="22"/>
          <w:szCs w:val="22"/>
          <w:lang w:val="es-PE"/>
        </w:rPr>
        <w:t>5.</w:t>
      </w:r>
      <w:r w:rsidRPr="00867737">
        <w:rPr>
          <w:rFonts w:ascii="Trebuchet MS" w:hAnsi="Trebuchet MS"/>
          <w:spacing w:val="-3"/>
          <w:sz w:val="22"/>
          <w:szCs w:val="22"/>
          <w:lang w:val="es-PE"/>
        </w:rPr>
        <w:t xml:space="preserve"> </w:t>
      </w:r>
      <w:r w:rsidR="0022723D" w:rsidRPr="00867737">
        <w:rPr>
          <w:rFonts w:ascii="Trebuchet MS" w:hAnsi="Trebuchet MS"/>
          <w:b/>
          <w:spacing w:val="-3"/>
          <w:sz w:val="22"/>
          <w:szCs w:val="22"/>
          <w:lang w:val="es-PE"/>
        </w:rPr>
        <w:t>I</w:t>
      </w:r>
      <w:r w:rsidR="00261B09" w:rsidRPr="00867737">
        <w:rPr>
          <w:rFonts w:ascii="Trebuchet MS" w:hAnsi="Trebuchet MS"/>
          <w:b/>
          <w:spacing w:val="-3"/>
          <w:sz w:val="22"/>
          <w:szCs w:val="22"/>
          <w:lang w:val="es-PE"/>
        </w:rPr>
        <w:t>DENTIFICATION CARD (DNI)</w:t>
      </w:r>
      <w:r w:rsidRPr="00867737">
        <w:rPr>
          <w:rFonts w:ascii="Trebuchet MS" w:hAnsi="Trebuchet MS"/>
          <w:b/>
          <w:spacing w:val="-3"/>
          <w:sz w:val="22"/>
          <w:szCs w:val="22"/>
          <w:lang w:val="es-PE"/>
        </w:rPr>
        <w:t>:</w:t>
      </w:r>
      <w:r w:rsidRPr="00867737">
        <w:rPr>
          <w:rFonts w:ascii="Trebuchet MS" w:hAnsi="Trebuchet MS"/>
          <w:b/>
          <w:spacing w:val="-3"/>
          <w:sz w:val="22"/>
          <w:szCs w:val="22"/>
          <w:lang w:val="es-PE"/>
        </w:rPr>
        <w:tab/>
      </w:r>
      <w:r w:rsidRPr="00867737">
        <w:rPr>
          <w:rFonts w:ascii="Trebuchet MS" w:hAnsi="Trebuchet MS"/>
          <w:spacing w:val="-3"/>
          <w:sz w:val="22"/>
          <w:szCs w:val="22"/>
          <w:lang w:val="es-PE"/>
        </w:rPr>
        <w:tab/>
      </w:r>
      <w:r w:rsidR="0022723D" w:rsidRPr="00867737">
        <w:rPr>
          <w:rFonts w:ascii="Trebuchet MS" w:hAnsi="Trebuchet MS"/>
          <w:spacing w:val="-3"/>
          <w:sz w:val="22"/>
          <w:szCs w:val="22"/>
          <w:lang w:val="es-PE"/>
        </w:rPr>
        <w:t>09998072</w:t>
      </w:r>
      <w:r w:rsidR="00EB0CF3" w:rsidRPr="00867737">
        <w:rPr>
          <w:rFonts w:ascii="Trebuchet MS" w:hAnsi="Trebuchet MS"/>
          <w:spacing w:val="-3"/>
          <w:sz w:val="22"/>
          <w:szCs w:val="22"/>
          <w:lang w:val="es-PE"/>
        </w:rPr>
        <w:t xml:space="preserve">. </w:t>
      </w:r>
    </w:p>
    <w:p w14:paraId="28212AC3" w14:textId="77777777" w:rsidR="00EB0CF3" w:rsidRPr="00261B09" w:rsidRDefault="00261B09" w:rsidP="002E2E80">
      <w:pPr>
        <w:tabs>
          <w:tab w:val="left" w:pos="-720"/>
        </w:tabs>
        <w:ind w:left="4248"/>
        <w:jc w:val="both"/>
        <w:rPr>
          <w:rFonts w:ascii="Trebuchet MS" w:hAnsi="Trebuchet MS"/>
          <w:spacing w:val="-3"/>
          <w:sz w:val="22"/>
          <w:szCs w:val="22"/>
          <w:lang w:val="en-US"/>
        </w:rPr>
      </w:pPr>
      <w:r w:rsidRPr="00261B09">
        <w:rPr>
          <w:rFonts w:ascii="Trebuchet MS" w:hAnsi="Trebuchet MS"/>
          <w:spacing w:val="-3"/>
          <w:sz w:val="22"/>
          <w:szCs w:val="22"/>
          <w:lang w:val="en-US"/>
        </w:rPr>
        <w:t>phone</w:t>
      </w:r>
      <w:r w:rsidR="00EB0CF3" w:rsidRPr="00261B09">
        <w:rPr>
          <w:rFonts w:ascii="Trebuchet MS" w:hAnsi="Trebuchet MS"/>
          <w:spacing w:val="-3"/>
          <w:sz w:val="22"/>
          <w:szCs w:val="22"/>
          <w:lang w:val="en-US"/>
        </w:rPr>
        <w:t xml:space="preserve"> (00511)2244241 (</w:t>
      </w:r>
      <w:r w:rsidRPr="00261B09">
        <w:rPr>
          <w:rFonts w:ascii="Trebuchet MS" w:hAnsi="Trebuchet MS"/>
          <w:spacing w:val="-3"/>
          <w:sz w:val="22"/>
          <w:szCs w:val="22"/>
          <w:lang w:val="en-US"/>
        </w:rPr>
        <w:t>house</w:t>
      </w:r>
      <w:r w:rsidR="00EB0CF3" w:rsidRPr="00261B09">
        <w:rPr>
          <w:rFonts w:ascii="Trebuchet MS" w:hAnsi="Trebuchet MS"/>
          <w:spacing w:val="-3"/>
          <w:sz w:val="22"/>
          <w:szCs w:val="22"/>
          <w:lang w:val="en-US"/>
        </w:rPr>
        <w:t>); (00511)3190000 ext 2535 (</w:t>
      </w:r>
      <w:r w:rsidRPr="00261B09">
        <w:rPr>
          <w:rFonts w:ascii="Trebuchet MS" w:hAnsi="Trebuchet MS"/>
          <w:spacing w:val="-3"/>
          <w:sz w:val="22"/>
          <w:szCs w:val="22"/>
          <w:lang w:val="en-US"/>
        </w:rPr>
        <w:t>work</w:t>
      </w:r>
      <w:r w:rsidR="00EB0CF3" w:rsidRPr="00261B09">
        <w:rPr>
          <w:rFonts w:ascii="Trebuchet MS" w:hAnsi="Trebuchet MS"/>
          <w:spacing w:val="-3"/>
          <w:sz w:val="22"/>
          <w:szCs w:val="22"/>
          <w:lang w:val="en-US"/>
        </w:rPr>
        <w:t>)</w:t>
      </w:r>
    </w:p>
    <w:p w14:paraId="1B723703" w14:textId="77777777" w:rsidR="00EB0CF3" w:rsidRPr="00867737" w:rsidRDefault="00EB0CF3" w:rsidP="002E2E80">
      <w:pPr>
        <w:tabs>
          <w:tab w:val="left" w:pos="-720"/>
        </w:tabs>
        <w:ind w:left="4248"/>
        <w:jc w:val="both"/>
        <w:rPr>
          <w:rFonts w:ascii="Trebuchet MS" w:hAnsi="Trebuchet MS"/>
          <w:b/>
          <w:spacing w:val="-3"/>
          <w:sz w:val="22"/>
          <w:szCs w:val="22"/>
          <w:lang w:val="en-US"/>
        </w:rPr>
      </w:pPr>
      <w:r w:rsidRPr="00867737">
        <w:rPr>
          <w:rFonts w:ascii="Trebuchet MS" w:hAnsi="Trebuchet MS"/>
          <w:spacing w:val="-3"/>
          <w:sz w:val="22"/>
          <w:szCs w:val="22"/>
          <w:lang w:val="en-US"/>
        </w:rPr>
        <w:t>e-mail: Gustavo.gonzales@upch.pe</w:t>
      </w:r>
    </w:p>
    <w:p w14:paraId="07B51C19" w14:textId="77777777" w:rsidR="002E2E80" w:rsidRPr="00867737" w:rsidRDefault="002E2E80">
      <w:pPr>
        <w:tabs>
          <w:tab w:val="left" w:pos="-720"/>
        </w:tabs>
        <w:jc w:val="both"/>
        <w:rPr>
          <w:rFonts w:ascii="Trebuchet MS" w:hAnsi="Trebuchet MS"/>
          <w:b/>
          <w:spacing w:val="-3"/>
          <w:sz w:val="22"/>
          <w:szCs w:val="22"/>
          <w:lang w:val="en-US"/>
        </w:rPr>
      </w:pPr>
    </w:p>
    <w:p w14:paraId="4A03B2CA" w14:textId="77777777" w:rsidR="00957FF8" w:rsidRPr="00261B09" w:rsidRDefault="00957FF8">
      <w:pPr>
        <w:tabs>
          <w:tab w:val="left" w:pos="-720"/>
        </w:tabs>
        <w:jc w:val="both"/>
        <w:rPr>
          <w:rFonts w:ascii="Trebuchet MS" w:hAnsi="Trebuchet MS"/>
          <w:spacing w:val="-3"/>
          <w:sz w:val="22"/>
          <w:szCs w:val="22"/>
          <w:lang w:val="en-US"/>
        </w:rPr>
      </w:pPr>
      <w:r w:rsidRPr="00261B09">
        <w:rPr>
          <w:rFonts w:ascii="Trebuchet MS" w:hAnsi="Trebuchet MS"/>
          <w:b/>
          <w:spacing w:val="-3"/>
          <w:sz w:val="22"/>
          <w:szCs w:val="22"/>
          <w:lang w:val="en-US"/>
        </w:rPr>
        <w:t>6.</w:t>
      </w:r>
      <w:r w:rsidRPr="00261B09">
        <w:rPr>
          <w:rFonts w:ascii="Trebuchet MS" w:hAnsi="Trebuchet MS"/>
          <w:spacing w:val="-3"/>
          <w:sz w:val="22"/>
          <w:szCs w:val="22"/>
          <w:lang w:val="en-US"/>
        </w:rPr>
        <w:t xml:space="preserve"> </w:t>
      </w:r>
      <w:r w:rsidR="00261B09" w:rsidRPr="00261B09">
        <w:rPr>
          <w:rFonts w:ascii="Trebuchet MS" w:hAnsi="Trebuchet MS"/>
          <w:b/>
          <w:spacing w:val="-3"/>
          <w:sz w:val="22"/>
          <w:szCs w:val="22"/>
          <w:lang w:val="en-US"/>
        </w:rPr>
        <w:t>DEGREES</w:t>
      </w:r>
      <w:r w:rsidRPr="00261B09">
        <w:rPr>
          <w:rFonts w:ascii="Trebuchet MS" w:hAnsi="Trebuchet MS"/>
          <w:b/>
          <w:spacing w:val="-3"/>
          <w:sz w:val="22"/>
          <w:szCs w:val="22"/>
          <w:lang w:val="en-US"/>
        </w:rPr>
        <w:tab/>
      </w:r>
      <w:r w:rsidRPr="00261B09">
        <w:rPr>
          <w:rFonts w:ascii="Trebuchet MS" w:hAnsi="Trebuchet MS"/>
          <w:spacing w:val="-3"/>
          <w:sz w:val="22"/>
          <w:szCs w:val="22"/>
          <w:lang w:val="en-US"/>
        </w:rPr>
        <w:tab/>
      </w:r>
      <w:r w:rsidRPr="00261B09">
        <w:rPr>
          <w:rFonts w:ascii="Trebuchet MS" w:hAnsi="Trebuchet MS"/>
          <w:spacing w:val="-3"/>
          <w:sz w:val="22"/>
          <w:szCs w:val="22"/>
          <w:lang w:val="en-US"/>
        </w:rPr>
        <w:tab/>
      </w:r>
      <w:r w:rsidRPr="00261B09">
        <w:rPr>
          <w:rFonts w:ascii="Trebuchet MS" w:hAnsi="Trebuchet MS"/>
          <w:spacing w:val="-3"/>
          <w:sz w:val="22"/>
          <w:szCs w:val="22"/>
          <w:lang w:val="en-US"/>
        </w:rPr>
        <w:tab/>
      </w:r>
      <w:r w:rsidRPr="00261B09">
        <w:rPr>
          <w:rFonts w:ascii="Trebuchet MS" w:hAnsi="Trebuchet MS"/>
          <w:spacing w:val="-3"/>
          <w:sz w:val="22"/>
          <w:szCs w:val="22"/>
          <w:lang w:val="en-US"/>
        </w:rPr>
        <w:tab/>
        <w:t>:</w:t>
      </w:r>
    </w:p>
    <w:p w14:paraId="0AEEC2B5" w14:textId="77777777" w:rsidR="00957FF8" w:rsidRPr="00261B09" w:rsidRDefault="00957FF8">
      <w:pPr>
        <w:tabs>
          <w:tab w:val="left" w:pos="-720"/>
        </w:tabs>
        <w:ind w:left="720"/>
        <w:jc w:val="both"/>
        <w:rPr>
          <w:rFonts w:ascii="Trebuchet MS" w:hAnsi="Trebuchet MS"/>
          <w:spacing w:val="-3"/>
          <w:sz w:val="22"/>
          <w:szCs w:val="22"/>
          <w:lang w:val="en-US"/>
        </w:rPr>
      </w:pPr>
      <w:r w:rsidRPr="00261B09">
        <w:rPr>
          <w:rFonts w:ascii="Trebuchet MS" w:hAnsi="Trebuchet MS"/>
          <w:spacing w:val="-3"/>
          <w:sz w:val="22"/>
          <w:szCs w:val="22"/>
          <w:lang w:val="en-US"/>
        </w:rPr>
        <w:t xml:space="preserve">1976 </w:t>
      </w:r>
      <w:r w:rsidRPr="00261B09">
        <w:rPr>
          <w:rFonts w:ascii="Trebuchet MS" w:hAnsi="Trebuchet MS"/>
          <w:spacing w:val="-3"/>
          <w:sz w:val="22"/>
          <w:szCs w:val="22"/>
          <w:lang w:val="en-US"/>
        </w:rPr>
        <w:tab/>
      </w:r>
      <w:r w:rsidRPr="00261B09">
        <w:rPr>
          <w:rFonts w:ascii="Trebuchet MS" w:hAnsi="Trebuchet MS"/>
          <w:spacing w:val="-3"/>
          <w:sz w:val="22"/>
          <w:szCs w:val="22"/>
          <w:lang w:val="en-US"/>
        </w:rPr>
        <w:tab/>
        <w:t>Universidad Peruana Cayetano Heredia</w:t>
      </w:r>
    </w:p>
    <w:p w14:paraId="04B04CA2" w14:textId="77777777" w:rsidR="00957FF8" w:rsidRPr="00261B09" w:rsidRDefault="00957FF8">
      <w:pPr>
        <w:tabs>
          <w:tab w:val="left" w:pos="-720"/>
        </w:tabs>
        <w:ind w:left="720"/>
        <w:jc w:val="both"/>
        <w:rPr>
          <w:rFonts w:ascii="Trebuchet MS" w:hAnsi="Trebuchet MS"/>
          <w:spacing w:val="-3"/>
          <w:sz w:val="22"/>
          <w:szCs w:val="22"/>
          <w:lang w:val="en-US"/>
        </w:rPr>
      </w:pPr>
      <w:r w:rsidRPr="00261B09">
        <w:rPr>
          <w:rFonts w:ascii="Trebuchet MS" w:hAnsi="Trebuchet MS"/>
          <w:spacing w:val="-3"/>
          <w:sz w:val="22"/>
          <w:szCs w:val="22"/>
          <w:lang w:val="en-US"/>
        </w:rPr>
        <w:t xml:space="preserve">    </w:t>
      </w:r>
      <w:r w:rsidRPr="00261B09">
        <w:rPr>
          <w:rFonts w:ascii="Trebuchet MS" w:hAnsi="Trebuchet MS"/>
          <w:spacing w:val="-3"/>
          <w:sz w:val="22"/>
          <w:szCs w:val="22"/>
          <w:lang w:val="en-US"/>
        </w:rPr>
        <w:tab/>
      </w:r>
      <w:r w:rsidRPr="00261B09">
        <w:rPr>
          <w:rFonts w:ascii="Trebuchet MS" w:hAnsi="Trebuchet MS"/>
          <w:spacing w:val="-3"/>
          <w:sz w:val="22"/>
          <w:szCs w:val="22"/>
          <w:lang w:val="en-US"/>
        </w:rPr>
        <w:tab/>
        <w:t>Bach</w:t>
      </w:r>
      <w:r w:rsidR="00261B09" w:rsidRPr="00261B09">
        <w:rPr>
          <w:rFonts w:ascii="Trebuchet MS" w:hAnsi="Trebuchet MS"/>
          <w:spacing w:val="-3"/>
          <w:sz w:val="22"/>
          <w:szCs w:val="22"/>
          <w:lang w:val="en-US"/>
        </w:rPr>
        <w:t>e</w:t>
      </w:r>
      <w:r w:rsidR="00922F0A" w:rsidRPr="00261B09">
        <w:rPr>
          <w:rFonts w:ascii="Trebuchet MS" w:hAnsi="Trebuchet MS"/>
          <w:spacing w:val="-3"/>
          <w:sz w:val="22"/>
          <w:szCs w:val="22"/>
          <w:lang w:val="en-US"/>
        </w:rPr>
        <w:t>ll</w:t>
      </w:r>
      <w:r w:rsidR="00261B09" w:rsidRPr="00261B09">
        <w:rPr>
          <w:rFonts w:ascii="Trebuchet MS" w:hAnsi="Trebuchet MS"/>
          <w:spacing w:val="-3"/>
          <w:sz w:val="22"/>
          <w:szCs w:val="22"/>
          <w:lang w:val="en-US"/>
        </w:rPr>
        <w:t>o</w:t>
      </w:r>
      <w:r w:rsidR="00922F0A" w:rsidRPr="00261B09">
        <w:rPr>
          <w:rFonts w:ascii="Trebuchet MS" w:hAnsi="Trebuchet MS"/>
          <w:spacing w:val="-3"/>
          <w:sz w:val="22"/>
          <w:szCs w:val="22"/>
          <w:lang w:val="en-US"/>
        </w:rPr>
        <w:t>r</w:t>
      </w:r>
      <w:r w:rsidRPr="00261B09">
        <w:rPr>
          <w:rFonts w:ascii="Trebuchet MS" w:hAnsi="Trebuchet MS"/>
          <w:spacing w:val="-3"/>
          <w:sz w:val="22"/>
          <w:szCs w:val="22"/>
          <w:lang w:val="en-US"/>
        </w:rPr>
        <w:t xml:space="preserve"> </w:t>
      </w:r>
      <w:r w:rsidR="00261B09" w:rsidRPr="00261B09">
        <w:rPr>
          <w:rFonts w:ascii="Trebuchet MS" w:hAnsi="Trebuchet MS"/>
          <w:spacing w:val="-3"/>
          <w:sz w:val="22"/>
          <w:szCs w:val="22"/>
          <w:lang w:val="en-US"/>
        </w:rPr>
        <w:t>i</w:t>
      </w:r>
      <w:r w:rsidRPr="00261B09">
        <w:rPr>
          <w:rFonts w:ascii="Trebuchet MS" w:hAnsi="Trebuchet MS"/>
          <w:spacing w:val="-3"/>
          <w:sz w:val="22"/>
          <w:szCs w:val="22"/>
          <w:lang w:val="en-US"/>
        </w:rPr>
        <w:t xml:space="preserve">n </w:t>
      </w:r>
      <w:r w:rsidR="00261B09" w:rsidRPr="00261B09">
        <w:rPr>
          <w:rFonts w:ascii="Trebuchet MS" w:hAnsi="Trebuchet MS"/>
          <w:spacing w:val="-3"/>
          <w:sz w:val="22"/>
          <w:szCs w:val="22"/>
          <w:lang w:val="en-US"/>
        </w:rPr>
        <w:t>Sciences</w:t>
      </w:r>
      <w:r w:rsidRPr="00261B09">
        <w:rPr>
          <w:rFonts w:ascii="Trebuchet MS" w:hAnsi="Trebuchet MS"/>
          <w:spacing w:val="-3"/>
          <w:sz w:val="22"/>
          <w:szCs w:val="22"/>
          <w:lang w:val="en-US"/>
        </w:rPr>
        <w:t xml:space="preserve"> </w:t>
      </w:r>
      <w:r w:rsidR="00261B09" w:rsidRPr="00261B09">
        <w:rPr>
          <w:rFonts w:ascii="Trebuchet MS" w:hAnsi="Trebuchet MS"/>
          <w:spacing w:val="-3"/>
          <w:sz w:val="22"/>
          <w:szCs w:val="22"/>
          <w:lang w:val="en-US"/>
        </w:rPr>
        <w:t>with mention in Biology</w:t>
      </w:r>
      <w:r w:rsidRPr="00261B09">
        <w:rPr>
          <w:rFonts w:ascii="Trebuchet MS" w:hAnsi="Trebuchet MS"/>
          <w:spacing w:val="-3"/>
          <w:sz w:val="22"/>
          <w:szCs w:val="22"/>
          <w:lang w:val="en-US"/>
        </w:rPr>
        <w:t>.</w:t>
      </w:r>
    </w:p>
    <w:p w14:paraId="7A78A323" w14:textId="77777777" w:rsidR="00957FF8" w:rsidRPr="00261B09" w:rsidRDefault="00957FF8">
      <w:pPr>
        <w:tabs>
          <w:tab w:val="left" w:pos="-720"/>
        </w:tabs>
        <w:ind w:left="720"/>
        <w:jc w:val="both"/>
        <w:rPr>
          <w:rFonts w:ascii="Trebuchet MS" w:hAnsi="Trebuchet MS"/>
          <w:spacing w:val="-3"/>
          <w:sz w:val="22"/>
          <w:szCs w:val="22"/>
          <w:lang w:val="en-US"/>
        </w:rPr>
      </w:pPr>
      <w:r w:rsidRPr="00261B09">
        <w:rPr>
          <w:rFonts w:ascii="Trebuchet MS" w:hAnsi="Trebuchet MS"/>
          <w:spacing w:val="-3"/>
          <w:sz w:val="22"/>
          <w:szCs w:val="22"/>
          <w:lang w:val="en-US"/>
        </w:rPr>
        <w:t>1977</w:t>
      </w:r>
      <w:r w:rsidRPr="00261B09">
        <w:rPr>
          <w:rFonts w:ascii="Trebuchet MS" w:hAnsi="Trebuchet MS"/>
          <w:spacing w:val="-3"/>
          <w:sz w:val="22"/>
          <w:szCs w:val="22"/>
          <w:lang w:val="en-US"/>
        </w:rPr>
        <w:tab/>
      </w:r>
      <w:r w:rsidRPr="00261B09">
        <w:rPr>
          <w:rFonts w:ascii="Trebuchet MS" w:hAnsi="Trebuchet MS"/>
          <w:spacing w:val="-3"/>
          <w:sz w:val="22"/>
          <w:szCs w:val="22"/>
          <w:lang w:val="en-US"/>
        </w:rPr>
        <w:tab/>
        <w:t>Universidad Peruana Cayetano Heredia</w:t>
      </w:r>
    </w:p>
    <w:p w14:paraId="01177014" w14:textId="77777777" w:rsidR="00957FF8" w:rsidRPr="00261B09" w:rsidRDefault="00957FF8">
      <w:pPr>
        <w:tabs>
          <w:tab w:val="left" w:pos="-720"/>
        </w:tabs>
        <w:ind w:left="720"/>
        <w:jc w:val="both"/>
        <w:rPr>
          <w:rFonts w:ascii="Trebuchet MS" w:hAnsi="Trebuchet MS"/>
          <w:spacing w:val="-3"/>
          <w:sz w:val="22"/>
          <w:szCs w:val="22"/>
          <w:lang w:val="en-US"/>
        </w:rPr>
      </w:pPr>
      <w:r w:rsidRPr="00261B09">
        <w:rPr>
          <w:rFonts w:ascii="Trebuchet MS" w:hAnsi="Trebuchet MS"/>
          <w:spacing w:val="-3"/>
          <w:sz w:val="22"/>
          <w:szCs w:val="22"/>
          <w:lang w:val="en-US"/>
        </w:rPr>
        <w:t xml:space="preserve">      </w:t>
      </w:r>
      <w:r w:rsidRPr="00261B09">
        <w:rPr>
          <w:rFonts w:ascii="Trebuchet MS" w:hAnsi="Trebuchet MS"/>
          <w:spacing w:val="-3"/>
          <w:sz w:val="22"/>
          <w:szCs w:val="22"/>
          <w:lang w:val="en-US"/>
        </w:rPr>
        <w:tab/>
      </w:r>
      <w:r w:rsidRPr="00261B09">
        <w:rPr>
          <w:rFonts w:ascii="Trebuchet MS" w:hAnsi="Trebuchet MS"/>
          <w:spacing w:val="-3"/>
          <w:sz w:val="22"/>
          <w:szCs w:val="22"/>
          <w:lang w:val="en-US"/>
        </w:rPr>
        <w:tab/>
        <w:t>Licen</w:t>
      </w:r>
      <w:r w:rsidR="00922F0A" w:rsidRPr="00261B09">
        <w:rPr>
          <w:rFonts w:ascii="Trebuchet MS" w:hAnsi="Trebuchet MS"/>
          <w:spacing w:val="-3"/>
          <w:sz w:val="22"/>
          <w:szCs w:val="22"/>
          <w:lang w:val="en-US"/>
        </w:rPr>
        <w:t>c</w:t>
      </w:r>
      <w:r w:rsidRPr="00261B09">
        <w:rPr>
          <w:rFonts w:ascii="Trebuchet MS" w:hAnsi="Trebuchet MS"/>
          <w:spacing w:val="-3"/>
          <w:sz w:val="22"/>
          <w:szCs w:val="22"/>
          <w:lang w:val="en-US"/>
        </w:rPr>
        <w:t>ia</w:t>
      </w:r>
      <w:r w:rsidR="00261B09" w:rsidRPr="00261B09">
        <w:rPr>
          <w:rFonts w:ascii="Trebuchet MS" w:hAnsi="Trebuchet MS"/>
          <w:spacing w:val="-3"/>
          <w:sz w:val="22"/>
          <w:szCs w:val="22"/>
          <w:lang w:val="en-US"/>
        </w:rPr>
        <w:t>te</w:t>
      </w:r>
      <w:r w:rsidRPr="00261B09">
        <w:rPr>
          <w:rFonts w:ascii="Trebuchet MS" w:hAnsi="Trebuchet MS"/>
          <w:spacing w:val="-3"/>
          <w:sz w:val="22"/>
          <w:szCs w:val="22"/>
          <w:lang w:val="en-US"/>
        </w:rPr>
        <w:t xml:space="preserve"> </w:t>
      </w:r>
      <w:r w:rsidR="00261B09" w:rsidRPr="00261B09">
        <w:rPr>
          <w:rFonts w:ascii="Trebuchet MS" w:hAnsi="Trebuchet MS"/>
          <w:spacing w:val="-3"/>
          <w:sz w:val="22"/>
          <w:szCs w:val="22"/>
          <w:lang w:val="en-US"/>
        </w:rPr>
        <w:t>i</w:t>
      </w:r>
      <w:r w:rsidR="00922F0A" w:rsidRPr="00261B09">
        <w:rPr>
          <w:rFonts w:ascii="Trebuchet MS" w:hAnsi="Trebuchet MS"/>
          <w:spacing w:val="-3"/>
          <w:sz w:val="22"/>
          <w:szCs w:val="22"/>
          <w:lang w:val="en-US"/>
        </w:rPr>
        <w:t>n</w:t>
      </w:r>
      <w:r w:rsidRPr="00261B09">
        <w:rPr>
          <w:rFonts w:ascii="Trebuchet MS" w:hAnsi="Trebuchet MS"/>
          <w:spacing w:val="-3"/>
          <w:sz w:val="22"/>
          <w:szCs w:val="22"/>
          <w:lang w:val="en-US"/>
        </w:rPr>
        <w:t xml:space="preserve"> </w:t>
      </w:r>
      <w:r w:rsidR="00261B09" w:rsidRPr="00261B09">
        <w:rPr>
          <w:rFonts w:ascii="Trebuchet MS" w:hAnsi="Trebuchet MS"/>
          <w:spacing w:val="-3"/>
          <w:sz w:val="22"/>
          <w:szCs w:val="22"/>
          <w:lang w:val="en-US"/>
        </w:rPr>
        <w:t>Sc</w:t>
      </w:r>
      <w:r w:rsidR="00922F0A" w:rsidRPr="00261B09">
        <w:rPr>
          <w:rFonts w:ascii="Trebuchet MS" w:hAnsi="Trebuchet MS"/>
          <w:spacing w:val="-3"/>
          <w:sz w:val="22"/>
          <w:szCs w:val="22"/>
          <w:lang w:val="en-US"/>
        </w:rPr>
        <w:t>ienc</w:t>
      </w:r>
      <w:r w:rsidR="00261B09" w:rsidRPr="00261B09">
        <w:rPr>
          <w:rFonts w:ascii="Trebuchet MS" w:hAnsi="Trebuchet MS"/>
          <w:spacing w:val="-3"/>
          <w:sz w:val="22"/>
          <w:szCs w:val="22"/>
          <w:lang w:val="en-US"/>
        </w:rPr>
        <w:t>es</w:t>
      </w:r>
      <w:r w:rsidRPr="00261B09">
        <w:rPr>
          <w:rFonts w:ascii="Trebuchet MS" w:hAnsi="Trebuchet MS"/>
          <w:spacing w:val="-3"/>
          <w:sz w:val="22"/>
          <w:szCs w:val="22"/>
          <w:lang w:val="en-US"/>
        </w:rPr>
        <w:t xml:space="preserve"> </w:t>
      </w:r>
      <w:r w:rsidR="00261B09" w:rsidRPr="00261B09">
        <w:rPr>
          <w:rFonts w:ascii="Trebuchet MS" w:hAnsi="Trebuchet MS"/>
          <w:spacing w:val="-3"/>
          <w:sz w:val="22"/>
          <w:szCs w:val="22"/>
          <w:lang w:val="en-US"/>
        </w:rPr>
        <w:t xml:space="preserve">with mention in </w:t>
      </w:r>
      <w:r w:rsidR="00922F0A" w:rsidRPr="00261B09">
        <w:rPr>
          <w:rFonts w:ascii="Trebuchet MS" w:hAnsi="Trebuchet MS"/>
          <w:spacing w:val="-3"/>
          <w:sz w:val="22"/>
          <w:szCs w:val="22"/>
          <w:lang w:val="en-US"/>
        </w:rPr>
        <w:t>Biolog</w:t>
      </w:r>
      <w:r w:rsidR="00261B09" w:rsidRPr="00261B09">
        <w:rPr>
          <w:rFonts w:ascii="Trebuchet MS" w:hAnsi="Trebuchet MS"/>
          <w:spacing w:val="-3"/>
          <w:sz w:val="22"/>
          <w:szCs w:val="22"/>
          <w:lang w:val="en-US"/>
        </w:rPr>
        <w:t>y</w:t>
      </w:r>
      <w:r w:rsidRPr="00261B09">
        <w:rPr>
          <w:rFonts w:ascii="Trebuchet MS" w:hAnsi="Trebuchet MS"/>
          <w:spacing w:val="-3"/>
          <w:sz w:val="22"/>
          <w:szCs w:val="22"/>
          <w:lang w:val="en-US"/>
        </w:rPr>
        <w:t xml:space="preserve">.                   </w:t>
      </w:r>
    </w:p>
    <w:p w14:paraId="7B335434" w14:textId="77777777" w:rsidR="00957FF8" w:rsidRPr="00445904" w:rsidRDefault="00922F0A">
      <w:pPr>
        <w:tabs>
          <w:tab w:val="left" w:pos="-720"/>
        </w:tabs>
        <w:ind w:left="720"/>
        <w:jc w:val="both"/>
        <w:rPr>
          <w:rFonts w:ascii="Trebuchet MS" w:hAnsi="Trebuchet MS"/>
          <w:spacing w:val="-3"/>
          <w:sz w:val="22"/>
          <w:szCs w:val="22"/>
        </w:rPr>
      </w:pPr>
      <w:r w:rsidRPr="00445904">
        <w:rPr>
          <w:rFonts w:ascii="Trebuchet MS" w:hAnsi="Trebuchet MS"/>
          <w:spacing w:val="-3"/>
          <w:sz w:val="22"/>
          <w:szCs w:val="22"/>
        </w:rPr>
        <w:t>1986</w:t>
      </w:r>
      <w:r w:rsidRPr="00445904">
        <w:rPr>
          <w:rFonts w:ascii="Trebuchet MS" w:hAnsi="Trebuchet MS"/>
          <w:spacing w:val="-3"/>
          <w:sz w:val="22"/>
          <w:szCs w:val="22"/>
        </w:rPr>
        <w:tab/>
      </w:r>
      <w:r w:rsidRPr="00445904">
        <w:rPr>
          <w:rFonts w:ascii="Trebuchet MS" w:hAnsi="Trebuchet MS"/>
          <w:spacing w:val="-3"/>
          <w:sz w:val="22"/>
          <w:szCs w:val="22"/>
        </w:rPr>
        <w:tab/>
        <w:t>Facult</w:t>
      </w:r>
      <w:r w:rsidR="00261B09">
        <w:rPr>
          <w:rFonts w:ascii="Trebuchet MS" w:hAnsi="Trebuchet MS"/>
          <w:spacing w:val="-3"/>
          <w:sz w:val="22"/>
          <w:szCs w:val="22"/>
        </w:rPr>
        <w:t>y of Medicine</w:t>
      </w:r>
    </w:p>
    <w:p w14:paraId="7B323DC8" w14:textId="77777777" w:rsidR="00957FF8" w:rsidRPr="00445904" w:rsidRDefault="00957FF8">
      <w:pPr>
        <w:tabs>
          <w:tab w:val="left" w:pos="-720"/>
        </w:tabs>
        <w:ind w:left="720"/>
        <w:jc w:val="both"/>
        <w:rPr>
          <w:rFonts w:ascii="Trebuchet MS" w:hAnsi="Trebuchet MS"/>
          <w:spacing w:val="-3"/>
          <w:sz w:val="22"/>
          <w:szCs w:val="22"/>
        </w:rPr>
      </w:pPr>
      <w:r w:rsidRPr="00445904">
        <w:rPr>
          <w:rFonts w:ascii="Trebuchet MS" w:hAnsi="Trebuchet MS"/>
          <w:spacing w:val="-3"/>
          <w:sz w:val="22"/>
          <w:szCs w:val="22"/>
        </w:rPr>
        <w:t xml:space="preserve">  </w:t>
      </w:r>
      <w:r w:rsidRPr="00445904">
        <w:rPr>
          <w:rFonts w:ascii="Trebuchet MS" w:hAnsi="Trebuchet MS"/>
          <w:spacing w:val="-3"/>
          <w:sz w:val="22"/>
          <w:szCs w:val="22"/>
        </w:rPr>
        <w:tab/>
      </w:r>
      <w:r w:rsidRPr="00445904">
        <w:rPr>
          <w:rFonts w:ascii="Trebuchet MS" w:hAnsi="Trebuchet MS"/>
          <w:spacing w:val="-3"/>
          <w:sz w:val="22"/>
          <w:szCs w:val="22"/>
        </w:rPr>
        <w:tab/>
        <w:t xml:space="preserve">Universidad Nacional Mayor de San Marcos.            </w:t>
      </w:r>
    </w:p>
    <w:p w14:paraId="517926CE" w14:textId="77777777" w:rsidR="00957FF8" w:rsidRPr="00CD68BE" w:rsidRDefault="00957FF8">
      <w:pPr>
        <w:tabs>
          <w:tab w:val="left" w:pos="-720"/>
        </w:tabs>
        <w:ind w:left="720"/>
        <w:jc w:val="both"/>
        <w:rPr>
          <w:rFonts w:ascii="Trebuchet MS" w:hAnsi="Trebuchet MS"/>
          <w:b/>
          <w:spacing w:val="-3"/>
          <w:sz w:val="22"/>
          <w:szCs w:val="22"/>
          <w:lang w:val="es-PE"/>
        </w:rPr>
      </w:pPr>
      <w:r w:rsidRPr="00445904">
        <w:rPr>
          <w:rFonts w:ascii="Trebuchet MS" w:hAnsi="Trebuchet MS"/>
          <w:spacing w:val="-3"/>
          <w:sz w:val="22"/>
          <w:szCs w:val="22"/>
        </w:rPr>
        <w:t xml:space="preserve">    </w:t>
      </w:r>
      <w:r w:rsidRPr="00445904">
        <w:rPr>
          <w:rFonts w:ascii="Trebuchet MS" w:hAnsi="Trebuchet MS"/>
          <w:spacing w:val="-3"/>
          <w:sz w:val="22"/>
          <w:szCs w:val="22"/>
        </w:rPr>
        <w:tab/>
      </w:r>
      <w:r w:rsidRPr="00445904">
        <w:rPr>
          <w:rFonts w:ascii="Trebuchet MS" w:hAnsi="Trebuchet MS"/>
          <w:spacing w:val="-3"/>
          <w:sz w:val="22"/>
          <w:szCs w:val="22"/>
        </w:rPr>
        <w:tab/>
      </w:r>
      <w:r w:rsidR="00261B09">
        <w:rPr>
          <w:rFonts w:ascii="Trebuchet MS" w:hAnsi="Trebuchet MS"/>
          <w:spacing w:val="-3"/>
          <w:sz w:val="22"/>
          <w:szCs w:val="22"/>
        </w:rPr>
        <w:t>Medical and Surgeon</w:t>
      </w:r>
    </w:p>
    <w:p w14:paraId="2FD27E22" w14:textId="77777777" w:rsidR="00957FF8" w:rsidRPr="00CD68BE" w:rsidRDefault="00957FF8">
      <w:pPr>
        <w:tabs>
          <w:tab w:val="left" w:pos="-720"/>
        </w:tabs>
        <w:jc w:val="both"/>
        <w:rPr>
          <w:rFonts w:ascii="Trebuchet MS" w:hAnsi="Trebuchet MS"/>
          <w:b/>
          <w:spacing w:val="-3"/>
          <w:sz w:val="22"/>
          <w:szCs w:val="22"/>
          <w:lang w:val="es-PE"/>
        </w:rPr>
      </w:pPr>
    </w:p>
    <w:p w14:paraId="393DBB43" w14:textId="77777777" w:rsidR="00957FF8" w:rsidRPr="00CD68BE" w:rsidRDefault="00957FF8">
      <w:pPr>
        <w:tabs>
          <w:tab w:val="left" w:pos="-720"/>
        </w:tabs>
        <w:jc w:val="both"/>
        <w:rPr>
          <w:rFonts w:ascii="Trebuchet MS" w:hAnsi="Trebuchet MS"/>
          <w:b/>
          <w:spacing w:val="-3"/>
          <w:sz w:val="22"/>
          <w:szCs w:val="22"/>
          <w:lang w:val="es-PE"/>
        </w:rPr>
      </w:pPr>
      <w:r w:rsidRPr="00CD68BE">
        <w:rPr>
          <w:rFonts w:ascii="Trebuchet MS" w:hAnsi="Trebuchet MS"/>
          <w:b/>
          <w:spacing w:val="-3"/>
          <w:sz w:val="22"/>
          <w:szCs w:val="22"/>
          <w:lang w:val="es-PE"/>
        </w:rPr>
        <w:t xml:space="preserve">7. </w:t>
      </w:r>
      <w:r w:rsidRPr="00CD68BE">
        <w:rPr>
          <w:rFonts w:ascii="Trebuchet MS" w:hAnsi="Trebuchet MS"/>
          <w:b/>
          <w:spacing w:val="-3"/>
          <w:sz w:val="22"/>
          <w:szCs w:val="22"/>
          <w:lang w:val="es-PE"/>
        </w:rPr>
        <w:tab/>
      </w:r>
      <w:r w:rsidR="0022723D" w:rsidRPr="00CD68BE">
        <w:rPr>
          <w:rFonts w:ascii="Trebuchet MS" w:hAnsi="Trebuchet MS"/>
          <w:b/>
          <w:spacing w:val="-3"/>
          <w:sz w:val="22"/>
          <w:szCs w:val="22"/>
          <w:lang w:val="es-PE"/>
        </w:rPr>
        <w:t>POSTGRAD</w:t>
      </w:r>
      <w:r w:rsidR="00943100">
        <w:rPr>
          <w:rFonts w:ascii="Trebuchet MS" w:hAnsi="Trebuchet MS"/>
          <w:b/>
          <w:spacing w:val="-3"/>
          <w:sz w:val="22"/>
          <w:szCs w:val="22"/>
          <w:lang w:val="es-PE"/>
        </w:rPr>
        <w:t>UAT</w:t>
      </w:r>
      <w:r w:rsidR="00261B09">
        <w:rPr>
          <w:rFonts w:ascii="Trebuchet MS" w:hAnsi="Trebuchet MS"/>
          <w:b/>
          <w:spacing w:val="-3"/>
          <w:sz w:val="22"/>
          <w:szCs w:val="22"/>
          <w:lang w:val="es-PE"/>
        </w:rPr>
        <w:t>E</w:t>
      </w:r>
    </w:p>
    <w:p w14:paraId="1045DC2C" w14:textId="77777777" w:rsidR="00957FF8" w:rsidRPr="00CD68BE" w:rsidRDefault="00957FF8">
      <w:pPr>
        <w:tabs>
          <w:tab w:val="left" w:pos="-720"/>
        </w:tabs>
        <w:jc w:val="both"/>
        <w:rPr>
          <w:rFonts w:ascii="Trebuchet MS" w:hAnsi="Trebuchet MS"/>
          <w:spacing w:val="-3"/>
          <w:sz w:val="22"/>
          <w:szCs w:val="22"/>
          <w:lang w:val="es-PE"/>
        </w:rPr>
      </w:pPr>
    </w:p>
    <w:p w14:paraId="631C4DDD" w14:textId="77777777" w:rsidR="00957FF8" w:rsidRPr="001263DF" w:rsidRDefault="00957FF8">
      <w:pPr>
        <w:tabs>
          <w:tab w:val="left" w:pos="-720"/>
        </w:tabs>
        <w:jc w:val="both"/>
        <w:rPr>
          <w:rFonts w:ascii="Trebuchet MS" w:hAnsi="Trebuchet MS"/>
          <w:spacing w:val="-3"/>
          <w:sz w:val="22"/>
          <w:szCs w:val="22"/>
          <w:lang w:val="es-PE"/>
        </w:rPr>
      </w:pPr>
      <w:r w:rsidRPr="001263DF">
        <w:rPr>
          <w:rFonts w:ascii="Trebuchet MS" w:hAnsi="Trebuchet MS"/>
          <w:spacing w:val="-3"/>
          <w:sz w:val="22"/>
          <w:szCs w:val="22"/>
          <w:lang w:val="es-PE"/>
        </w:rPr>
        <w:t xml:space="preserve">1978 </w:t>
      </w:r>
      <w:r w:rsidRPr="001263DF">
        <w:rPr>
          <w:rFonts w:ascii="Trebuchet MS" w:hAnsi="Trebuchet MS"/>
          <w:spacing w:val="-3"/>
          <w:sz w:val="22"/>
          <w:szCs w:val="22"/>
          <w:lang w:val="es-PE"/>
        </w:rPr>
        <w:tab/>
      </w:r>
      <w:r w:rsidRPr="001263DF">
        <w:rPr>
          <w:rFonts w:ascii="Trebuchet MS" w:hAnsi="Trebuchet MS"/>
          <w:spacing w:val="-3"/>
          <w:sz w:val="22"/>
          <w:szCs w:val="22"/>
          <w:lang w:val="es-PE"/>
        </w:rPr>
        <w:tab/>
        <w:t>Universidad Peruana Cayetano Heredia</w:t>
      </w:r>
    </w:p>
    <w:p w14:paraId="4FE3F4DF" w14:textId="77777777" w:rsidR="00957FF8" w:rsidRPr="00261B09" w:rsidRDefault="00957FF8">
      <w:pPr>
        <w:tabs>
          <w:tab w:val="left" w:pos="-720"/>
        </w:tabs>
        <w:jc w:val="both"/>
        <w:rPr>
          <w:rFonts w:ascii="Trebuchet MS" w:hAnsi="Trebuchet MS"/>
          <w:spacing w:val="-3"/>
          <w:sz w:val="22"/>
          <w:szCs w:val="22"/>
          <w:lang w:val="en-US"/>
        </w:rPr>
      </w:pPr>
      <w:r w:rsidRPr="003F6387">
        <w:rPr>
          <w:rFonts w:ascii="Trebuchet MS" w:hAnsi="Trebuchet MS"/>
          <w:spacing w:val="-3"/>
          <w:sz w:val="22"/>
          <w:szCs w:val="22"/>
          <w:lang w:val="en-US"/>
        </w:rPr>
        <w:lastRenderedPageBreak/>
        <w:t xml:space="preserve">    </w:t>
      </w:r>
      <w:r w:rsidRPr="003F6387">
        <w:rPr>
          <w:rFonts w:ascii="Trebuchet MS" w:hAnsi="Trebuchet MS"/>
          <w:spacing w:val="-3"/>
          <w:sz w:val="22"/>
          <w:szCs w:val="22"/>
          <w:lang w:val="en-US"/>
        </w:rPr>
        <w:tab/>
      </w:r>
      <w:r w:rsidRPr="003F6387">
        <w:rPr>
          <w:rFonts w:ascii="Trebuchet MS" w:hAnsi="Trebuchet MS"/>
          <w:spacing w:val="-3"/>
          <w:sz w:val="22"/>
          <w:szCs w:val="22"/>
          <w:lang w:val="en-US"/>
        </w:rPr>
        <w:tab/>
      </w:r>
      <w:r w:rsidRPr="00261B09">
        <w:rPr>
          <w:rFonts w:ascii="Trebuchet MS" w:hAnsi="Trebuchet MS"/>
          <w:b/>
          <w:spacing w:val="-3"/>
          <w:sz w:val="22"/>
          <w:szCs w:val="22"/>
          <w:lang w:val="en-US"/>
        </w:rPr>
        <w:t>Ma</w:t>
      </w:r>
      <w:r w:rsidR="00F7021C" w:rsidRPr="00261B09">
        <w:rPr>
          <w:rFonts w:ascii="Trebuchet MS" w:hAnsi="Trebuchet MS"/>
          <w:b/>
          <w:spacing w:val="-3"/>
          <w:sz w:val="22"/>
          <w:szCs w:val="22"/>
          <w:lang w:val="en-US"/>
        </w:rPr>
        <w:t>gister</w:t>
      </w:r>
      <w:r w:rsidRPr="00261B09">
        <w:rPr>
          <w:rFonts w:ascii="Trebuchet MS" w:hAnsi="Trebuchet MS"/>
          <w:b/>
          <w:spacing w:val="-3"/>
          <w:sz w:val="22"/>
          <w:szCs w:val="22"/>
          <w:lang w:val="en-US"/>
        </w:rPr>
        <w:t xml:space="preserve"> </w:t>
      </w:r>
      <w:r w:rsidR="00261B09" w:rsidRPr="00261B09">
        <w:rPr>
          <w:rFonts w:ascii="Trebuchet MS" w:hAnsi="Trebuchet MS"/>
          <w:b/>
          <w:spacing w:val="-3"/>
          <w:sz w:val="22"/>
          <w:szCs w:val="22"/>
          <w:lang w:val="en-US"/>
        </w:rPr>
        <w:t>i</w:t>
      </w:r>
      <w:r w:rsidRPr="00261B09">
        <w:rPr>
          <w:rFonts w:ascii="Trebuchet MS" w:hAnsi="Trebuchet MS"/>
          <w:b/>
          <w:spacing w:val="-3"/>
          <w:sz w:val="22"/>
          <w:szCs w:val="22"/>
          <w:lang w:val="en-US"/>
        </w:rPr>
        <w:t xml:space="preserve">n </w:t>
      </w:r>
      <w:r w:rsidR="00261B09" w:rsidRPr="00261B09">
        <w:rPr>
          <w:rFonts w:ascii="Trebuchet MS" w:hAnsi="Trebuchet MS"/>
          <w:b/>
          <w:spacing w:val="-3"/>
          <w:sz w:val="22"/>
          <w:szCs w:val="22"/>
          <w:lang w:val="en-US"/>
        </w:rPr>
        <w:t>Sciences with</w:t>
      </w:r>
      <w:r w:rsidR="006D1A9A" w:rsidRPr="00261B09">
        <w:rPr>
          <w:rFonts w:ascii="Trebuchet MS" w:hAnsi="Trebuchet MS"/>
          <w:b/>
          <w:spacing w:val="-3"/>
          <w:sz w:val="22"/>
          <w:szCs w:val="22"/>
          <w:lang w:val="en-US"/>
        </w:rPr>
        <w:t xml:space="preserve"> men</w:t>
      </w:r>
      <w:r w:rsidR="00261B09" w:rsidRPr="00261B09">
        <w:rPr>
          <w:rFonts w:ascii="Trebuchet MS" w:hAnsi="Trebuchet MS"/>
          <w:b/>
          <w:spacing w:val="-3"/>
          <w:sz w:val="22"/>
          <w:szCs w:val="22"/>
          <w:lang w:val="en-US"/>
        </w:rPr>
        <w:t>tion</w:t>
      </w:r>
      <w:r w:rsidR="006D1A9A" w:rsidRPr="00261B09">
        <w:rPr>
          <w:rFonts w:ascii="Trebuchet MS" w:hAnsi="Trebuchet MS"/>
          <w:b/>
          <w:spacing w:val="-3"/>
          <w:sz w:val="22"/>
          <w:szCs w:val="22"/>
          <w:lang w:val="en-US"/>
        </w:rPr>
        <w:t xml:space="preserve"> </w:t>
      </w:r>
      <w:r w:rsidR="00261B09" w:rsidRPr="00261B09">
        <w:rPr>
          <w:rFonts w:ascii="Trebuchet MS" w:hAnsi="Trebuchet MS"/>
          <w:b/>
          <w:spacing w:val="-3"/>
          <w:sz w:val="22"/>
          <w:szCs w:val="22"/>
          <w:lang w:val="en-US"/>
        </w:rPr>
        <w:t>i</w:t>
      </w:r>
      <w:r w:rsidR="006D1A9A" w:rsidRPr="00261B09">
        <w:rPr>
          <w:rFonts w:ascii="Trebuchet MS" w:hAnsi="Trebuchet MS"/>
          <w:b/>
          <w:spacing w:val="-3"/>
          <w:sz w:val="22"/>
          <w:szCs w:val="22"/>
          <w:lang w:val="en-US"/>
        </w:rPr>
        <w:t xml:space="preserve">n </w:t>
      </w:r>
      <w:r w:rsidR="00261B09" w:rsidRPr="00261B09">
        <w:rPr>
          <w:rFonts w:ascii="Trebuchet MS" w:hAnsi="Trebuchet MS"/>
          <w:b/>
          <w:spacing w:val="-3"/>
          <w:sz w:val="22"/>
          <w:szCs w:val="22"/>
          <w:lang w:val="en-US"/>
        </w:rPr>
        <w:t>Physiology</w:t>
      </w:r>
      <w:r w:rsidRPr="00261B09">
        <w:rPr>
          <w:rFonts w:ascii="Trebuchet MS" w:hAnsi="Trebuchet MS"/>
          <w:spacing w:val="-3"/>
          <w:sz w:val="22"/>
          <w:szCs w:val="22"/>
          <w:lang w:val="en-US"/>
        </w:rPr>
        <w:t>.</w:t>
      </w:r>
    </w:p>
    <w:p w14:paraId="7735E3D4" w14:textId="77777777" w:rsidR="00957FF8" w:rsidRPr="00261B09" w:rsidRDefault="00957FF8">
      <w:pPr>
        <w:tabs>
          <w:tab w:val="left" w:pos="-720"/>
        </w:tabs>
        <w:jc w:val="both"/>
        <w:rPr>
          <w:rFonts w:ascii="Trebuchet MS" w:hAnsi="Trebuchet MS"/>
          <w:spacing w:val="-3"/>
          <w:sz w:val="22"/>
          <w:szCs w:val="22"/>
          <w:lang w:val="en-US"/>
        </w:rPr>
      </w:pPr>
      <w:r w:rsidRPr="00261B09">
        <w:rPr>
          <w:rFonts w:ascii="Trebuchet MS" w:hAnsi="Trebuchet MS"/>
          <w:spacing w:val="-3"/>
          <w:sz w:val="22"/>
          <w:szCs w:val="22"/>
          <w:lang w:val="en-US"/>
        </w:rPr>
        <w:t>1985</w:t>
      </w:r>
      <w:r w:rsidRPr="00261B09">
        <w:rPr>
          <w:rFonts w:ascii="Trebuchet MS" w:hAnsi="Trebuchet MS"/>
          <w:spacing w:val="-3"/>
          <w:sz w:val="22"/>
          <w:szCs w:val="22"/>
          <w:lang w:val="en-US"/>
        </w:rPr>
        <w:tab/>
      </w:r>
      <w:r w:rsidRPr="00261B09">
        <w:rPr>
          <w:rFonts w:ascii="Trebuchet MS" w:hAnsi="Trebuchet MS"/>
          <w:spacing w:val="-3"/>
          <w:sz w:val="22"/>
          <w:szCs w:val="22"/>
          <w:lang w:val="en-US"/>
        </w:rPr>
        <w:tab/>
        <w:t>Universidad Peruana Cayetano Heredia.</w:t>
      </w:r>
    </w:p>
    <w:p w14:paraId="69722D88" w14:textId="77777777" w:rsidR="00957FF8" w:rsidRPr="00261B09" w:rsidRDefault="00957FF8">
      <w:pPr>
        <w:tabs>
          <w:tab w:val="left" w:pos="-720"/>
        </w:tabs>
        <w:jc w:val="both"/>
        <w:rPr>
          <w:rFonts w:ascii="Trebuchet MS" w:hAnsi="Trebuchet MS"/>
          <w:spacing w:val="-3"/>
          <w:sz w:val="22"/>
          <w:szCs w:val="22"/>
          <w:lang w:val="en-US"/>
        </w:rPr>
      </w:pPr>
      <w:r w:rsidRPr="00261B09">
        <w:rPr>
          <w:rFonts w:ascii="Trebuchet MS" w:hAnsi="Trebuchet MS"/>
          <w:spacing w:val="-3"/>
          <w:sz w:val="22"/>
          <w:szCs w:val="22"/>
          <w:lang w:val="en-US"/>
        </w:rPr>
        <w:tab/>
      </w:r>
      <w:r w:rsidRPr="00261B09">
        <w:rPr>
          <w:rFonts w:ascii="Trebuchet MS" w:hAnsi="Trebuchet MS"/>
          <w:spacing w:val="-3"/>
          <w:sz w:val="22"/>
          <w:szCs w:val="22"/>
          <w:lang w:val="en-US"/>
        </w:rPr>
        <w:tab/>
      </w:r>
      <w:r w:rsidRPr="00261B09">
        <w:rPr>
          <w:rFonts w:ascii="Trebuchet MS" w:hAnsi="Trebuchet MS"/>
          <w:b/>
          <w:spacing w:val="-3"/>
          <w:sz w:val="22"/>
          <w:szCs w:val="22"/>
          <w:lang w:val="en-US"/>
        </w:rPr>
        <w:t xml:space="preserve">Doctor </w:t>
      </w:r>
      <w:r w:rsidR="00261B09" w:rsidRPr="00261B09">
        <w:rPr>
          <w:rFonts w:ascii="Trebuchet MS" w:hAnsi="Trebuchet MS"/>
          <w:b/>
          <w:spacing w:val="-3"/>
          <w:sz w:val="22"/>
          <w:szCs w:val="22"/>
          <w:lang w:val="en-US"/>
        </w:rPr>
        <w:t>i</w:t>
      </w:r>
      <w:r w:rsidRPr="00261B09">
        <w:rPr>
          <w:rFonts w:ascii="Trebuchet MS" w:hAnsi="Trebuchet MS"/>
          <w:b/>
          <w:spacing w:val="-3"/>
          <w:sz w:val="22"/>
          <w:szCs w:val="22"/>
          <w:lang w:val="en-US"/>
        </w:rPr>
        <w:t xml:space="preserve">n </w:t>
      </w:r>
      <w:r w:rsidR="00261B09" w:rsidRPr="00261B09">
        <w:rPr>
          <w:rFonts w:ascii="Trebuchet MS" w:hAnsi="Trebuchet MS"/>
          <w:b/>
          <w:spacing w:val="-3"/>
          <w:sz w:val="22"/>
          <w:szCs w:val="22"/>
          <w:lang w:val="en-US"/>
        </w:rPr>
        <w:t>Sciences</w:t>
      </w:r>
      <w:r w:rsidRPr="00261B09">
        <w:rPr>
          <w:rFonts w:ascii="Trebuchet MS" w:hAnsi="Trebuchet MS"/>
          <w:b/>
          <w:spacing w:val="-3"/>
          <w:sz w:val="22"/>
          <w:szCs w:val="22"/>
          <w:lang w:val="en-US"/>
        </w:rPr>
        <w:t xml:space="preserve"> </w:t>
      </w:r>
      <w:r w:rsidR="00261B09" w:rsidRPr="00261B09">
        <w:rPr>
          <w:rFonts w:ascii="Trebuchet MS" w:hAnsi="Trebuchet MS"/>
          <w:b/>
          <w:spacing w:val="-3"/>
          <w:sz w:val="22"/>
          <w:szCs w:val="22"/>
          <w:lang w:val="en-US"/>
        </w:rPr>
        <w:t xml:space="preserve">with </w:t>
      </w:r>
      <w:r w:rsidR="006D1A9A" w:rsidRPr="00261B09">
        <w:rPr>
          <w:rFonts w:ascii="Trebuchet MS" w:hAnsi="Trebuchet MS"/>
          <w:b/>
          <w:spacing w:val="-3"/>
          <w:sz w:val="22"/>
          <w:szCs w:val="22"/>
          <w:lang w:val="en-US"/>
        </w:rPr>
        <w:t>Men</w:t>
      </w:r>
      <w:r w:rsidR="00261B09" w:rsidRPr="00261B09">
        <w:rPr>
          <w:rFonts w:ascii="Trebuchet MS" w:hAnsi="Trebuchet MS"/>
          <w:b/>
          <w:spacing w:val="-3"/>
          <w:sz w:val="22"/>
          <w:szCs w:val="22"/>
          <w:lang w:val="en-US"/>
        </w:rPr>
        <w:t>tion in Physiology</w:t>
      </w:r>
      <w:r w:rsidRPr="00261B09">
        <w:rPr>
          <w:rFonts w:ascii="Trebuchet MS" w:hAnsi="Trebuchet MS"/>
          <w:spacing w:val="-3"/>
          <w:sz w:val="22"/>
          <w:szCs w:val="22"/>
          <w:lang w:val="en-US"/>
        </w:rPr>
        <w:t>.</w:t>
      </w:r>
    </w:p>
    <w:p w14:paraId="5C499B70" w14:textId="77777777" w:rsidR="00957FF8" w:rsidRPr="00445904" w:rsidRDefault="00957FF8">
      <w:pPr>
        <w:tabs>
          <w:tab w:val="left" w:pos="-720"/>
        </w:tabs>
        <w:jc w:val="both"/>
        <w:rPr>
          <w:rFonts w:ascii="Trebuchet MS" w:hAnsi="Trebuchet MS"/>
          <w:spacing w:val="-3"/>
          <w:sz w:val="22"/>
          <w:szCs w:val="22"/>
        </w:rPr>
      </w:pPr>
      <w:r w:rsidRPr="00445904">
        <w:rPr>
          <w:rFonts w:ascii="Trebuchet MS" w:hAnsi="Trebuchet MS"/>
          <w:spacing w:val="-3"/>
          <w:sz w:val="22"/>
          <w:szCs w:val="22"/>
        </w:rPr>
        <w:t xml:space="preserve">1992 </w:t>
      </w:r>
      <w:r w:rsidRPr="00445904">
        <w:rPr>
          <w:rFonts w:ascii="Trebuchet MS" w:hAnsi="Trebuchet MS"/>
          <w:spacing w:val="-3"/>
          <w:sz w:val="22"/>
          <w:szCs w:val="22"/>
        </w:rPr>
        <w:tab/>
      </w:r>
      <w:r w:rsidRPr="00445904">
        <w:rPr>
          <w:rFonts w:ascii="Trebuchet MS" w:hAnsi="Trebuchet MS"/>
          <w:spacing w:val="-3"/>
          <w:sz w:val="22"/>
          <w:szCs w:val="22"/>
        </w:rPr>
        <w:tab/>
        <w:t>Facul</w:t>
      </w:r>
      <w:r w:rsidR="00261B09">
        <w:rPr>
          <w:rFonts w:ascii="Trebuchet MS" w:hAnsi="Trebuchet MS"/>
          <w:spacing w:val="-3"/>
          <w:sz w:val="22"/>
          <w:szCs w:val="22"/>
        </w:rPr>
        <w:t xml:space="preserve">y of </w:t>
      </w:r>
      <w:r w:rsidRPr="00445904">
        <w:rPr>
          <w:rFonts w:ascii="Trebuchet MS" w:hAnsi="Trebuchet MS"/>
          <w:spacing w:val="-3"/>
          <w:sz w:val="22"/>
          <w:szCs w:val="22"/>
        </w:rPr>
        <w:t>Medicin</w:t>
      </w:r>
      <w:r w:rsidR="00261B09">
        <w:rPr>
          <w:rFonts w:ascii="Trebuchet MS" w:hAnsi="Trebuchet MS"/>
          <w:spacing w:val="-3"/>
          <w:sz w:val="22"/>
          <w:szCs w:val="22"/>
        </w:rPr>
        <w:t>e</w:t>
      </w:r>
    </w:p>
    <w:p w14:paraId="0EDCFA26" w14:textId="77777777" w:rsidR="00957FF8" w:rsidRPr="00CD68BE" w:rsidRDefault="00957FF8">
      <w:pPr>
        <w:tabs>
          <w:tab w:val="left" w:pos="-720"/>
        </w:tabs>
        <w:jc w:val="both"/>
        <w:rPr>
          <w:rFonts w:ascii="Trebuchet MS" w:hAnsi="Trebuchet MS"/>
          <w:spacing w:val="-3"/>
          <w:sz w:val="22"/>
          <w:szCs w:val="22"/>
          <w:lang w:val="es-PE"/>
        </w:rPr>
      </w:pPr>
      <w:r w:rsidRPr="00445904">
        <w:rPr>
          <w:rFonts w:ascii="Trebuchet MS" w:hAnsi="Trebuchet MS"/>
          <w:spacing w:val="-3"/>
          <w:sz w:val="22"/>
          <w:szCs w:val="22"/>
        </w:rPr>
        <w:t xml:space="preserve">    </w:t>
      </w:r>
      <w:r w:rsidRPr="00445904">
        <w:rPr>
          <w:rFonts w:ascii="Trebuchet MS" w:hAnsi="Trebuchet MS"/>
          <w:spacing w:val="-3"/>
          <w:sz w:val="22"/>
          <w:szCs w:val="22"/>
        </w:rPr>
        <w:tab/>
      </w:r>
      <w:r w:rsidRPr="00445904">
        <w:rPr>
          <w:rFonts w:ascii="Trebuchet MS" w:hAnsi="Trebuchet MS"/>
          <w:spacing w:val="-3"/>
          <w:sz w:val="22"/>
          <w:szCs w:val="22"/>
        </w:rPr>
        <w:tab/>
      </w:r>
      <w:r w:rsidRPr="00CD68BE">
        <w:rPr>
          <w:rFonts w:ascii="Trebuchet MS" w:hAnsi="Trebuchet MS"/>
          <w:spacing w:val="-3"/>
          <w:sz w:val="22"/>
          <w:szCs w:val="22"/>
          <w:lang w:val="es-PE"/>
        </w:rPr>
        <w:t>Universidad Peruana Cayetano Heredia</w:t>
      </w:r>
    </w:p>
    <w:p w14:paraId="4E752AD7" w14:textId="77777777" w:rsidR="00957FF8" w:rsidRPr="00CD68BE" w:rsidRDefault="00957FF8">
      <w:pPr>
        <w:tabs>
          <w:tab w:val="left" w:pos="-720"/>
        </w:tabs>
        <w:jc w:val="both"/>
        <w:rPr>
          <w:rFonts w:ascii="Trebuchet MS" w:hAnsi="Trebuchet MS"/>
          <w:b/>
          <w:spacing w:val="-3"/>
          <w:sz w:val="22"/>
          <w:szCs w:val="22"/>
          <w:lang w:val="es-PE"/>
        </w:rPr>
      </w:pPr>
      <w:r w:rsidRPr="00CD68BE">
        <w:rPr>
          <w:rFonts w:ascii="Trebuchet MS" w:hAnsi="Trebuchet MS"/>
          <w:spacing w:val="-3"/>
          <w:sz w:val="22"/>
          <w:szCs w:val="22"/>
          <w:lang w:val="es-PE"/>
        </w:rPr>
        <w:t xml:space="preserve">    </w:t>
      </w:r>
      <w:r w:rsidRPr="00CD68BE">
        <w:rPr>
          <w:rFonts w:ascii="Trebuchet MS" w:hAnsi="Trebuchet MS"/>
          <w:spacing w:val="-3"/>
          <w:sz w:val="22"/>
          <w:szCs w:val="22"/>
          <w:lang w:val="es-PE"/>
        </w:rPr>
        <w:tab/>
      </w:r>
      <w:r w:rsidRPr="00CD68BE">
        <w:rPr>
          <w:rFonts w:ascii="Trebuchet MS" w:hAnsi="Trebuchet MS"/>
          <w:spacing w:val="-3"/>
          <w:sz w:val="22"/>
          <w:szCs w:val="22"/>
          <w:lang w:val="es-PE"/>
        </w:rPr>
        <w:tab/>
      </w:r>
      <w:r w:rsidRPr="00CD68BE">
        <w:rPr>
          <w:rFonts w:ascii="Trebuchet MS" w:hAnsi="Trebuchet MS"/>
          <w:b/>
          <w:spacing w:val="-3"/>
          <w:sz w:val="22"/>
          <w:szCs w:val="22"/>
          <w:lang w:val="es-PE"/>
        </w:rPr>
        <w:t>Endocrin</w:t>
      </w:r>
      <w:r w:rsidR="00261B09">
        <w:rPr>
          <w:rFonts w:ascii="Trebuchet MS" w:hAnsi="Trebuchet MS"/>
          <w:b/>
          <w:spacing w:val="-3"/>
          <w:sz w:val="22"/>
          <w:szCs w:val="22"/>
          <w:lang w:val="es-PE"/>
        </w:rPr>
        <w:t>ologist</w:t>
      </w:r>
    </w:p>
    <w:p w14:paraId="7FF96C4B" w14:textId="77777777" w:rsidR="00957FF8" w:rsidRPr="00CD68BE" w:rsidRDefault="00957FF8">
      <w:pPr>
        <w:tabs>
          <w:tab w:val="left" w:pos="-720"/>
        </w:tabs>
        <w:jc w:val="both"/>
        <w:rPr>
          <w:rFonts w:ascii="Trebuchet MS" w:hAnsi="Trebuchet MS"/>
          <w:spacing w:val="-3"/>
          <w:sz w:val="22"/>
          <w:szCs w:val="22"/>
          <w:lang w:val="es-PE"/>
        </w:rPr>
      </w:pPr>
      <w:r w:rsidRPr="00CD68BE">
        <w:rPr>
          <w:rFonts w:ascii="Trebuchet MS" w:hAnsi="Trebuchet MS"/>
          <w:spacing w:val="-3"/>
          <w:sz w:val="22"/>
          <w:szCs w:val="22"/>
          <w:lang w:val="es-PE"/>
        </w:rPr>
        <w:t>1999</w:t>
      </w:r>
      <w:r w:rsidRPr="00CD68BE">
        <w:rPr>
          <w:rFonts w:ascii="Trebuchet MS" w:hAnsi="Trebuchet MS"/>
          <w:spacing w:val="-3"/>
          <w:sz w:val="22"/>
          <w:szCs w:val="22"/>
          <w:lang w:val="es-PE"/>
        </w:rPr>
        <w:tab/>
      </w:r>
      <w:r w:rsidRPr="00CD68BE">
        <w:rPr>
          <w:rFonts w:ascii="Trebuchet MS" w:hAnsi="Trebuchet MS"/>
          <w:spacing w:val="-3"/>
          <w:sz w:val="22"/>
          <w:szCs w:val="22"/>
          <w:lang w:val="es-PE"/>
        </w:rPr>
        <w:tab/>
        <w:t>Universidad Peruana Cayetano Heredia</w:t>
      </w:r>
    </w:p>
    <w:p w14:paraId="1EBC728F" w14:textId="77777777" w:rsidR="00957FF8" w:rsidRPr="00EC5C53" w:rsidRDefault="00957FF8">
      <w:pPr>
        <w:tabs>
          <w:tab w:val="left" w:pos="-720"/>
        </w:tabs>
        <w:jc w:val="both"/>
        <w:rPr>
          <w:rFonts w:ascii="Trebuchet MS" w:hAnsi="Trebuchet MS"/>
          <w:b/>
          <w:spacing w:val="-3"/>
          <w:sz w:val="22"/>
          <w:szCs w:val="22"/>
          <w:lang w:val="en-US"/>
        </w:rPr>
      </w:pPr>
      <w:r w:rsidRPr="00CD68BE">
        <w:rPr>
          <w:rFonts w:ascii="Trebuchet MS" w:hAnsi="Trebuchet MS"/>
          <w:spacing w:val="-3"/>
          <w:sz w:val="22"/>
          <w:szCs w:val="22"/>
          <w:lang w:val="es-PE"/>
        </w:rPr>
        <w:tab/>
      </w:r>
      <w:r w:rsidRPr="00CD68BE">
        <w:rPr>
          <w:rFonts w:ascii="Trebuchet MS" w:hAnsi="Trebuchet MS"/>
          <w:spacing w:val="-3"/>
          <w:sz w:val="22"/>
          <w:szCs w:val="22"/>
          <w:lang w:val="es-PE"/>
        </w:rPr>
        <w:tab/>
      </w:r>
      <w:r w:rsidRPr="00EC5C53">
        <w:rPr>
          <w:rFonts w:ascii="Trebuchet MS" w:hAnsi="Trebuchet MS"/>
          <w:b/>
          <w:spacing w:val="-3"/>
          <w:sz w:val="22"/>
          <w:szCs w:val="22"/>
          <w:lang w:val="en-US"/>
        </w:rPr>
        <w:t xml:space="preserve">Doctor </w:t>
      </w:r>
      <w:r w:rsidR="00261B09" w:rsidRPr="00EC5C53">
        <w:rPr>
          <w:rFonts w:ascii="Trebuchet MS" w:hAnsi="Trebuchet MS"/>
          <w:b/>
          <w:spacing w:val="-3"/>
          <w:sz w:val="22"/>
          <w:szCs w:val="22"/>
          <w:lang w:val="en-US"/>
        </w:rPr>
        <w:t>i</w:t>
      </w:r>
      <w:r w:rsidRPr="00EC5C53">
        <w:rPr>
          <w:rFonts w:ascii="Trebuchet MS" w:hAnsi="Trebuchet MS"/>
          <w:b/>
          <w:spacing w:val="-3"/>
          <w:sz w:val="22"/>
          <w:szCs w:val="22"/>
          <w:lang w:val="en-US"/>
        </w:rPr>
        <w:t>n Medicin</w:t>
      </w:r>
      <w:r w:rsidR="00261B09" w:rsidRPr="00EC5C53">
        <w:rPr>
          <w:rFonts w:ascii="Trebuchet MS" w:hAnsi="Trebuchet MS"/>
          <w:b/>
          <w:spacing w:val="-3"/>
          <w:sz w:val="22"/>
          <w:szCs w:val="22"/>
          <w:lang w:val="en-US"/>
        </w:rPr>
        <w:t>e</w:t>
      </w:r>
    </w:p>
    <w:p w14:paraId="3E838E6C" w14:textId="77777777" w:rsidR="00957FF8" w:rsidRPr="003F6387" w:rsidRDefault="00F83429">
      <w:pPr>
        <w:rPr>
          <w:rFonts w:ascii="Trebuchet MS" w:hAnsi="Trebuchet MS"/>
          <w:b/>
          <w:sz w:val="22"/>
          <w:szCs w:val="22"/>
          <w:lang w:val="en-US"/>
        </w:rPr>
      </w:pPr>
      <w:r w:rsidRPr="003F6387">
        <w:rPr>
          <w:rFonts w:ascii="Trebuchet MS" w:hAnsi="Trebuchet MS"/>
          <w:b/>
          <w:sz w:val="22"/>
          <w:szCs w:val="22"/>
          <w:lang w:val="en-US"/>
        </w:rPr>
        <w:t>POST DOCTORA</w:t>
      </w:r>
      <w:r w:rsidR="00103517" w:rsidRPr="003F6387">
        <w:rPr>
          <w:rFonts w:ascii="Trebuchet MS" w:hAnsi="Trebuchet MS"/>
          <w:b/>
          <w:sz w:val="22"/>
          <w:szCs w:val="22"/>
          <w:lang w:val="en-US"/>
        </w:rPr>
        <w:t>lL FELLOW</w:t>
      </w:r>
    </w:p>
    <w:p w14:paraId="57FBA118" w14:textId="77777777" w:rsidR="00F83429" w:rsidRDefault="00F83429" w:rsidP="00F83429">
      <w:pPr>
        <w:ind w:left="1416" w:hanging="1416"/>
        <w:rPr>
          <w:rFonts w:ascii="Trebuchet MS" w:hAnsi="Trebuchet MS"/>
          <w:spacing w:val="-3"/>
          <w:sz w:val="22"/>
          <w:szCs w:val="22"/>
          <w:lang w:val="en-US"/>
        </w:rPr>
      </w:pPr>
      <w:r w:rsidRPr="00445904">
        <w:rPr>
          <w:rFonts w:ascii="Trebuchet MS" w:hAnsi="Trebuchet MS"/>
          <w:spacing w:val="-3"/>
          <w:sz w:val="22"/>
          <w:szCs w:val="22"/>
          <w:lang w:val="en-US"/>
        </w:rPr>
        <w:t>1987</w:t>
      </w:r>
      <w:r w:rsidRPr="00445904">
        <w:rPr>
          <w:rFonts w:ascii="Trebuchet MS" w:hAnsi="Trebuchet MS"/>
          <w:spacing w:val="-3"/>
          <w:sz w:val="22"/>
          <w:szCs w:val="22"/>
          <w:lang w:val="en-US"/>
        </w:rPr>
        <w:tab/>
        <w:t>Post Doctoral Fellow in Andrology. Monash University. Melbour</w:t>
      </w:r>
      <w:r w:rsidRPr="00445904">
        <w:rPr>
          <w:rFonts w:ascii="Trebuchet MS" w:hAnsi="Trebuchet MS"/>
          <w:spacing w:val="-3"/>
          <w:sz w:val="22"/>
          <w:szCs w:val="22"/>
          <w:lang w:val="en-US"/>
        </w:rPr>
        <w:softHyphen/>
        <w:t>ne, Australia. World Health Organization (WHO). Octub</w:t>
      </w:r>
      <w:r w:rsidR="00261B09">
        <w:rPr>
          <w:rFonts w:ascii="Trebuchet MS" w:hAnsi="Trebuchet MS"/>
          <w:spacing w:val="-3"/>
          <w:sz w:val="22"/>
          <w:szCs w:val="22"/>
          <w:lang w:val="en-US"/>
        </w:rPr>
        <w:t>er</w:t>
      </w:r>
      <w:r w:rsidRPr="00445904">
        <w:rPr>
          <w:rFonts w:ascii="Trebuchet MS" w:hAnsi="Trebuchet MS"/>
          <w:spacing w:val="-3"/>
          <w:sz w:val="22"/>
          <w:szCs w:val="22"/>
          <w:lang w:val="en-US"/>
        </w:rPr>
        <w:t xml:space="preserve"> 1987 </w:t>
      </w:r>
      <w:r w:rsidR="00261B09">
        <w:rPr>
          <w:rFonts w:ascii="Trebuchet MS" w:hAnsi="Trebuchet MS"/>
          <w:spacing w:val="-3"/>
          <w:sz w:val="22"/>
          <w:szCs w:val="22"/>
          <w:lang w:val="en-US"/>
        </w:rPr>
        <w:t>to</w:t>
      </w:r>
      <w:r w:rsidRPr="00445904">
        <w:rPr>
          <w:rFonts w:ascii="Trebuchet MS" w:hAnsi="Trebuchet MS"/>
          <w:spacing w:val="-3"/>
          <w:sz w:val="22"/>
          <w:szCs w:val="22"/>
          <w:lang w:val="en-US"/>
        </w:rPr>
        <w:t xml:space="preserve"> Sept</w:t>
      </w:r>
      <w:r w:rsidR="00261B09">
        <w:rPr>
          <w:rFonts w:ascii="Trebuchet MS" w:hAnsi="Trebuchet MS"/>
          <w:spacing w:val="-3"/>
          <w:sz w:val="22"/>
          <w:szCs w:val="22"/>
          <w:lang w:val="en-US"/>
        </w:rPr>
        <w:t xml:space="preserve">ember, </w:t>
      </w:r>
      <w:r w:rsidRPr="00445904">
        <w:rPr>
          <w:rFonts w:ascii="Trebuchet MS" w:hAnsi="Trebuchet MS"/>
          <w:spacing w:val="-3"/>
          <w:sz w:val="22"/>
          <w:szCs w:val="22"/>
          <w:lang w:val="en-US"/>
        </w:rPr>
        <w:t>1988.</w:t>
      </w:r>
    </w:p>
    <w:p w14:paraId="6B600A14" w14:textId="77777777" w:rsidR="00F83429" w:rsidRPr="00867737" w:rsidRDefault="00F83429" w:rsidP="00F83429">
      <w:pPr>
        <w:tabs>
          <w:tab w:val="left" w:pos="-720"/>
          <w:tab w:val="left" w:pos="0"/>
          <w:tab w:val="left" w:pos="720"/>
          <w:tab w:val="left" w:pos="1440"/>
        </w:tabs>
        <w:ind w:left="1418" w:hanging="1418"/>
        <w:jc w:val="both"/>
        <w:rPr>
          <w:rFonts w:ascii="Trebuchet MS" w:hAnsi="Trebuchet MS"/>
          <w:spacing w:val="-3"/>
          <w:sz w:val="22"/>
          <w:szCs w:val="22"/>
          <w:lang w:val="en-US"/>
        </w:rPr>
      </w:pPr>
      <w:r>
        <w:rPr>
          <w:rFonts w:ascii="Trebuchet MS" w:hAnsi="Trebuchet MS"/>
          <w:spacing w:val="-3"/>
          <w:sz w:val="22"/>
          <w:szCs w:val="22"/>
          <w:lang w:val="en-US"/>
        </w:rPr>
        <w:t>1988</w:t>
      </w:r>
      <w:r>
        <w:rPr>
          <w:rFonts w:ascii="Trebuchet MS" w:hAnsi="Trebuchet MS"/>
          <w:spacing w:val="-3"/>
          <w:sz w:val="22"/>
          <w:szCs w:val="22"/>
          <w:lang w:val="en-US"/>
        </w:rPr>
        <w:tab/>
      </w:r>
      <w:r>
        <w:rPr>
          <w:rFonts w:ascii="Trebuchet MS" w:hAnsi="Trebuchet MS"/>
          <w:spacing w:val="-3"/>
          <w:sz w:val="22"/>
          <w:szCs w:val="22"/>
          <w:lang w:val="en-US"/>
        </w:rPr>
        <w:tab/>
      </w:r>
      <w:r w:rsidRPr="00445904">
        <w:rPr>
          <w:rFonts w:ascii="Trebuchet MS" w:hAnsi="Trebuchet MS"/>
          <w:spacing w:val="-3"/>
          <w:sz w:val="22"/>
          <w:szCs w:val="22"/>
          <w:lang w:val="en-US"/>
        </w:rPr>
        <w:t xml:space="preserve">Post-doctoral Training in techniques of Assisted Fertilization. </w:t>
      </w:r>
      <w:r w:rsidRPr="00867737">
        <w:rPr>
          <w:rFonts w:ascii="Trebuchet MS" w:hAnsi="Trebuchet MS"/>
          <w:spacing w:val="-3"/>
          <w:sz w:val="22"/>
          <w:szCs w:val="22"/>
          <w:lang w:val="en-US"/>
        </w:rPr>
        <w:t>World Health Organization. Fertilab. Septembe</w:t>
      </w:r>
      <w:r w:rsidR="00261B09" w:rsidRPr="00867737">
        <w:rPr>
          <w:rFonts w:ascii="Trebuchet MS" w:hAnsi="Trebuchet MS"/>
          <w:spacing w:val="-3"/>
          <w:sz w:val="22"/>
          <w:szCs w:val="22"/>
          <w:lang w:val="en-US"/>
        </w:rPr>
        <w:t>r</w:t>
      </w:r>
      <w:r w:rsidRPr="00867737">
        <w:rPr>
          <w:rFonts w:ascii="Trebuchet MS" w:hAnsi="Trebuchet MS"/>
          <w:spacing w:val="-3"/>
          <w:sz w:val="22"/>
          <w:szCs w:val="22"/>
          <w:lang w:val="en-US"/>
        </w:rPr>
        <w:t xml:space="preserve"> 27 </w:t>
      </w:r>
      <w:r w:rsidR="00261B09" w:rsidRPr="00867737">
        <w:rPr>
          <w:rFonts w:ascii="Trebuchet MS" w:hAnsi="Trebuchet MS"/>
          <w:spacing w:val="-3"/>
          <w:sz w:val="22"/>
          <w:szCs w:val="22"/>
          <w:lang w:val="en-US"/>
        </w:rPr>
        <w:t>to</w:t>
      </w:r>
      <w:r w:rsidRPr="00867737">
        <w:rPr>
          <w:rFonts w:ascii="Trebuchet MS" w:hAnsi="Trebuchet MS"/>
          <w:spacing w:val="-3"/>
          <w:sz w:val="22"/>
          <w:szCs w:val="22"/>
          <w:lang w:val="en-US"/>
        </w:rPr>
        <w:t xml:space="preserve"> Nov</w:t>
      </w:r>
      <w:r w:rsidR="00261B09" w:rsidRPr="00867737">
        <w:rPr>
          <w:rFonts w:ascii="Trebuchet MS" w:hAnsi="Trebuchet MS"/>
          <w:spacing w:val="-3"/>
          <w:sz w:val="22"/>
          <w:szCs w:val="22"/>
          <w:lang w:val="en-US"/>
        </w:rPr>
        <w:t>ember</w:t>
      </w:r>
      <w:r w:rsidRPr="00867737">
        <w:rPr>
          <w:rFonts w:ascii="Trebuchet MS" w:hAnsi="Trebuchet MS"/>
          <w:spacing w:val="-3"/>
          <w:sz w:val="22"/>
          <w:szCs w:val="22"/>
          <w:lang w:val="en-US"/>
        </w:rPr>
        <w:t xml:space="preserve"> 11. Buenos Aires, Argentina.</w:t>
      </w:r>
    </w:p>
    <w:p w14:paraId="5E6FA4D7" w14:textId="77777777" w:rsidR="00957FF8" w:rsidRPr="009A601C" w:rsidRDefault="00261B09" w:rsidP="00261B09">
      <w:pPr>
        <w:tabs>
          <w:tab w:val="left" w:pos="-720"/>
        </w:tabs>
        <w:jc w:val="both"/>
        <w:rPr>
          <w:rFonts w:ascii="Trebuchet MS" w:hAnsi="Trebuchet MS"/>
          <w:b/>
          <w:sz w:val="22"/>
          <w:szCs w:val="22"/>
          <w:lang w:val="es-PE"/>
        </w:rPr>
      </w:pPr>
      <w:r w:rsidRPr="009A601C">
        <w:rPr>
          <w:rFonts w:ascii="Trebuchet MS" w:hAnsi="Trebuchet MS"/>
          <w:b/>
          <w:sz w:val="22"/>
          <w:szCs w:val="22"/>
          <w:lang w:val="es-PE"/>
        </w:rPr>
        <w:t>WORK</w:t>
      </w:r>
    </w:p>
    <w:p w14:paraId="7C13A471" w14:textId="77777777" w:rsidR="00261B09" w:rsidRPr="003F6387" w:rsidRDefault="003F6387" w:rsidP="00261B09">
      <w:pPr>
        <w:tabs>
          <w:tab w:val="left" w:pos="-720"/>
        </w:tabs>
        <w:jc w:val="both"/>
        <w:rPr>
          <w:rFonts w:ascii="Trebuchet MS" w:hAnsi="Trebuchet MS"/>
          <w:sz w:val="22"/>
          <w:szCs w:val="22"/>
          <w:lang w:val="es-PE"/>
        </w:rPr>
      </w:pPr>
      <w:r w:rsidRPr="003F6387">
        <w:rPr>
          <w:rFonts w:ascii="Trebuchet MS" w:hAnsi="Trebuchet MS"/>
          <w:sz w:val="22"/>
          <w:szCs w:val="22"/>
          <w:lang w:val="es-PE"/>
        </w:rPr>
        <w:t xml:space="preserve">1979- continues </w:t>
      </w:r>
      <w:r w:rsidR="00261B09" w:rsidRPr="003F6387">
        <w:rPr>
          <w:rFonts w:ascii="Trebuchet MS" w:hAnsi="Trebuchet MS"/>
          <w:sz w:val="22"/>
          <w:szCs w:val="22"/>
          <w:lang w:val="es-PE"/>
        </w:rPr>
        <w:t>Professor, Universidad Peruana Cayetano Heredia</w:t>
      </w:r>
    </w:p>
    <w:p w14:paraId="1898892D" w14:textId="77777777" w:rsidR="00957FF8" w:rsidRDefault="00957FF8" w:rsidP="00261B09">
      <w:pPr>
        <w:tabs>
          <w:tab w:val="left" w:pos="-720"/>
        </w:tabs>
        <w:jc w:val="both"/>
        <w:rPr>
          <w:rFonts w:ascii="Trebuchet MS" w:hAnsi="Trebuchet MS"/>
          <w:b/>
          <w:spacing w:val="-3"/>
          <w:sz w:val="22"/>
          <w:szCs w:val="22"/>
          <w:lang w:val="es-PE"/>
        </w:rPr>
      </w:pPr>
    </w:p>
    <w:p w14:paraId="2ED33C38" w14:textId="77777777" w:rsidR="003F6387" w:rsidRPr="009A601C" w:rsidRDefault="003F6387" w:rsidP="00261B09">
      <w:pPr>
        <w:tabs>
          <w:tab w:val="left" w:pos="-720"/>
        </w:tabs>
        <w:jc w:val="both"/>
        <w:rPr>
          <w:rFonts w:ascii="Trebuchet MS" w:hAnsi="Trebuchet MS"/>
          <w:b/>
          <w:spacing w:val="-3"/>
          <w:sz w:val="22"/>
          <w:szCs w:val="22"/>
          <w:lang w:val="en-US"/>
        </w:rPr>
      </w:pPr>
      <w:r w:rsidRPr="009A601C">
        <w:rPr>
          <w:rFonts w:ascii="Trebuchet MS" w:hAnsi="Trebuchet MS"/>
          <w:b/>
          <w:spacing w:val="-3"/>
          <w:sz w:val="22"/>
          <w:szCs w:val="22"/>
          <w:lang w:val="en-US"/>
        </w:rPr>
        <w:t>POSITION</w:t>
      </w:r>
    </w:p>
    <w:p w14:paraId="78BA0502" w14:textId="77777777" w:rsidR="003F6387" w:rsidRPr="00BB01FC" w:rsidRDefault="003F6387" w:rsidP="00261B09">
      <w:pPr>
        <w:tabs>
          <w:tab w:val="left" w:pos="-720"/>
        </w:tabs>
        <w:jc w:val="both"/>
        <w:rPr>
          <w:rFonts w:ascii="Trebuchet MS" w:hAnsi="Trebuchet MS"/>
          <w:spacing w:val="-3"/>
          <w:sz w:val="22"/>
          <w:szCs w:val="22"/>
          <w:lang w:val="en-US"/>
        </w:rPr>
      </w:pPr>
      <w:r w:rsidRPr="00BB01FC">
        <w:rPr>
          <w:rFonts w:ascii="Trebuchet MS" w:hAnsi="Trebuchet MS"/>
          <w:spacing w:val="-3"/>
          <w:sz w:val="22"/>
          <w:szCs w:val="22"/>
          <w:lang w:val="en-US"/>
        </w:rPr>
        <w:t>Director, High Altitude Research Institute, Universidad Peruana Cayetan o Heredia (1989-2005).</w:t>
      </w:r>
    </w:p>
    <w:p w14:paraId="135F27AC" w14:textId="77777777" w:rsidR="003F6387" w:rsidRPr="00BB01FC" w:rsidRDefault="003F6387" w:rsidP="00261B09">
      <w:pPr>
        <w:tabs>
          <w:tab w:val="left" w:pos="-720"/>
        </w:tabs>
        <w:jc w:val="both"/>
        <w:rPr>
          <w:rFonts w:ascii="Trebuchet MS" w:hAnsi="Trebuchet MS"/>
          <w:spacing w:val="-3"/>
          <w:sz w:val="22"/>
          <w:szCs w:val="22"/>
          <w:lang w:val="en-US"/>
        </w:rPr>
      </w:pPr>
      <w:r w:rsidRPr="00BB01FC">
        <w:rPr>
          <w:rFonts w:ascii="Trebuchet MS" w:hAnsi="Trebuchet MS"/>
          <w:spacing w:val="-3"/>
          <w:sz w:val="22"/>
          <w:szCs w:val="22"/>
          <w:lang w:val="en-US"/>
        </w:rPr>
        <w:t>Deputy Dean, Faculty of Sciences and Philosophy, Universidad Peruana Cayetano Heredia (1999-2002: 2002-2005)</w:t>
      </w:r>
    </w:p>
    <w:p w14:paraId="4481B465" w14:textId="77777777" w:rsidR="003F6387" w:rsidRPr="00BB01FC" w:rsidRDefault="003F6387" w:rsidP="00261B09">
      <w:pPr>
        <w:tabs>
          <w:tab w:val="left" w:pos="-720"/>
        </w:tabs>
        <w:jc w:val="both"/>
        <w:rPr>
          <w:rFonts w:ascii="Trebuchet MS" w:hAnsi="Trebuchet MS"/>
          <w:spacing w:val="-3"/>
          <w:sz w:val="22"/>
          <w:szCs w:val="22"/>
          <w:lang w:val="en-US"/>
        </w:rPr>
      </w:pPr>
      <w:r w:rsidRPr="00BB01FC">
        <w:rPr>
          <w:rFonts w:ascii="Trebuchet MS" w:hAnsi="Trebuchet MS"/>
          <w:spacing w:val="-3"/>
          <w:sz w:val="22"/>
          <w:szCs w:val="22"/>
          <w:lang w:val="en-US"/>
        </w:rPr>
        <w:t>Dean, Faculty of Sciences and Philosophy, Universidad Peruana Cayetano Heredia (2005-2008).</w:t>
      </w:r>
    </w:p>
    <w:p w14:paraId="3EF26866" w14:textId="77777777" w:rsidR="003F6387" w:rsidRPr="00BB01FC" w:rsidRDefault="003F6387" w:rsidP="00261B09">
      <w:pPr>
        <w:tabs>
          <w:tab w:val="left" w:pos="-720"/>
        </w:tabs>
        <w:jc w:val="both"/>
        <w:rPr>
          <w:rFonts w:ascii="Trebuchet MS" w:hAnsi="Trebuchet MS"/>
          <w:spacing w:val="-3"/>
          <w:sz w:val="22"/>
          <w:szCs w:val="22"/>
          <w:lang w:val="en-US"/>
        </w:rPr>
      </w:pPr>
      <w:r w:rsidRPr="00BB01FC">
        <w:rPr>
          <w:rFonts w:ascii="Trebuchet MS" w:hAnsi="Trebuchet MS"/>
          <w:spacing w:val="-3"/>
          <w:sz w:val="22"/>
          <w:szCs w:val="22"/>
          <w:lang w:val="en-US"/>
        </w:rPr>
        <w:t>Secretary, National Academi ofr Sciences, Peru (2009-2012; 2012-2015)</w:t>
      </w:r>
    </w:p>
    <w:p w14:paraId="749BE57F" w14:textId="77777777" w:rsidR="003F6387" w:rsidRPr="00BB01FC" w:rsidRDefault="003F6387" w:rsidP="00261B09">
      <w:pPr>
        <w:tabs>
          <w:tab w:val="left" w:pos="-720"/>
        </w:tabs>
        <w:jc w:val="both"/>
        <w:rPr>
          <w:rFonts w:ascii="Trebuchet MS" w:hAnsi="Trebuchet MS"/>
          <w:spacing w:val="-3"/>
          <w:sz w:val="22"/>
          <w:szCs w:val="22"/>
          <w:lang w:val="en-US"/>
        </w:rPr>
      </w:pPr>
      <w:r w:rsidRPr="00BB01FC">
        <w:rPr>
          <w:rFonts w:ascii="Trebuchet MS" w:hAnsi="Trebuchet MS"/>
          <w:spacing w:val="-3"/>
          <w:sz w:val="22"/>
          <w:szCs w:val="22"/>
          <w:lang w:val="en-US"/>
        </w:rPr>
        <w:t xml:space="preserve">Deputy President, National Academy of Sciences, </w:t>
      </w:r>
      <w:proofErr w:type="gramStart"/>
      <w:r w:rsidRPr="00BB01FC">
        <w:rPr>
          <w:rFonts w:ascii="Trebuchet MS" w:hAnsi="Trebuchet MS"/>
          <w:spacing w:val="-3"/>
          <w:sz w:val="22"/>
          <w:szCs w:val="22"/>
          <w:lang w:val="en-US"/>
        </w:rPr>
        <w:t>Peru.(</w:t>
      </w:r>
      <w:proofErr w:type="gramEnd"/>
      <w:r w:rsidRPr="00BB01FC">
        <w:rPr>
          <w:rFonts w:ascii="Trebuchet MS" w:hAnsi="Trebuchet MS"/>
          <w:spacing w:val="-3"/>
          <w:sz w:val="22"/>
          <w:szCs w:val="22"/>
          <w:lang w:val="en-US"/>
        </w:rPr>
        <w:t>2015-2018)</w:t>
      </w:r>
    </w:p>
    <w:p w14:paraId="1BC02E2D" w14:textId="77777777" w:rsidR="003F6387" w:rsidRPr="00BB01FC" w:rsidRDefault="003F6387" w:rsidP="00261B09">
      <w:pPr>
        <w:tabs>
          <w:tab w:val="left" w:pos="-720"/>
        </w:tabs>
        <w:jc w:val="both"/>
        <w:rPr>
          <w:rFonts w:ascii="Trebuchet MS" w:hAnsi="Trebuchet MS"/>
          <w:spacing w:val="-3"/>
          <w:sz w:val="22"/>
          <w:szCs w:val="22"/>
          <w:lang w:val="en-US"/>
        </w:rPr>
      </w:pPr>
      <w:r w:rsidRPr="00BB01FC">
        <w:rPr>
          <w:rFonts w:ascii="Trebuchet MS" w:hAnsi="Trebuchet MS"/>
          <w:spacing w:val="-3"/>
          <w:sz w:val="22"/>
          <w:szCs w:val="22"/>
          <w:lang w:val="en-US"/>
        </w:rPr>
        <w:t>President, National Academy of Sciences, Peru (2018-2021)</w:t>
      </w:r>
    </w:p>
    <w:p w14:paraId="36B843B3" w14:textId="77777777" w:rsidR="00BB01FC" w:rsidRPr="00BB01FC" w:rsidRDefault="00BB01FC" w:rsidP="00261B09">
      <w:pPr>
        <w:tabs>
          <w:tab w:val="left" w:pos="-720"/>
        </w:tabs>
        <w:jc w:val="both"/>
        <w:rPr>
          <w:rFonts w:ascii="Trebuchet MS" w:hAnsi="Trebuchet MS"/>
          <w:spacing w:val="-3"/>
          <w:sz w:val="22"/>
          <w:szCs w:val="22"/>
          <w:lang w:val="en-US"/>
        </w:rPr>
      </w:pPr>
      <w:r w:rsidRPr="00BB01FC">
        <w:rPr>
          <w:rFonts w:ascii="Trebuchet MS" w:hAnsi="Trebuchet MS"/>
          <w:spacing w:val="-3"/>
          <w:sz w:val="22"/>
          <w:szCs w:val="22"/>
          <w:lang w:val="en-US"/>
        </w:rPr>
        <w:t>Secretary, National Academy of Medicine, Peru (2009-2011)</w:t>
      </w:r>
    </w:p>
    <w:p w14:paraId="5609EB37" w14:textId="77777777" w:rsidR="00BB01FC" w:rsidRPr="00BB01FC" w:rsidRDefault="00BB01FC" w:rsidP="00BB01FC">
      <w:pPr>
        <w:tabs>
          <w:tab w:val="left" w:pos="-720"/>
        </w:tabs>
        <w:jc w:val="both"/>
        <w:rPr>
          <w:rFonts w:ascii="Trebuchet MS" w:hAnsi="Trebuchet MS"/>
          <w:spacing w:val="-3"/>
          <w:sz w:val="22"/>
          <w:szCs w:val="22"/>
          <w:lang w:val="en-US"/>
        </w:rPr>
      </w:pPr>
      <w:r w:rsidRPr="00BB01FC">
        <w:rPr>
          <w:rFonts w:ascii="Trebuchet MS" w:hAnsi="Trebuchet MS"/>
          <w:spacing w:val="-3"/>
          <w:sz w:val="22"/>
          <w:szCs w:val="22"/>
          <w:lang w:val="en-US"/>
        </w:rPr>
        <w:t>Tesaurer, National Academy of Medicine, Peru (2011-2013)</w:t>
      </w:r>
    </w:p>
    <w:p w14:paraId="559177DE" w14:textId="77777777" w:rsidR="00BB01FC" w:rsidRPr="00BB01FC" w:rsidRDefault="00BB01FC" w:rsidP="00BB01FC">
      <w:pPr>
        <w:tabs>
          <w:tab w:val="left" w:pos="-720"/>
        </w:tabs>
        <w:jc w:val="both"/>
        <w:rPr>
          <w:rFonts w:ascii="Trebuchet MS" w:hAnsi="Trebuchet MS"/>
          <w:spacing w:val="-3"/>
          <w:sz w:val="22"/>
          <w:szCs w:val="22"/>
          <w:lang w:val="en-US"/>
        </w:rPr>
      </w:pPr>
      <w:r w:rsidRPr="00BB01FC">
        <w:rPr>
          <w:rFonts w:ascii="Trebuchet MS" w:hAnsi="Trebuchet MS"/>
          <w:spacing w:val="-3"/>
          <w:sz w:val="22"/>
          <w:szCs w:val="22"/>
          <w:lang w:val="en-US"/>
        </w:rPr>
        <w:t>Secretary, National Academy of Medicine, Peru (2015-2017)</w:t>
      </w:r>
    </w:p>
    <w:p w14:paraId="48B06626" w14:textId="77777777" w:rsidR="00BB01FC" w:rsidRPr="00BB01FC" w:rsidRDefault="00BB01FC" w:rsidP="00BB01FC">
      <w:pPr>
        <w:tabs>
          <w:tab w:val="left" w:pos="-720"/>
        </w:tabs>
        <w:jc w:val="both"/>
        <w:rPr>
          <w:rFonts w:ascii="Trebuchet MS" w:hAnsi="Trebuchet MS"/>
          <w:spacing w:val="-3"/>
          <w:sz w:val="22"/>
          <w:szCs w:val="22"/>
          <w:lang w:val="en-US"/>
        </w:rPr>
      </w:pPr>
      <w:r w:rsidRPr="00BB01FC">
        <w:rPr>
          <w:rFonts w:ascii="Trebuchet MS" w:hAnsi="Trebuchet MS"/>
          <w:spacing w:val="-3"/>
          <w:sz w:val="22"/>
          <w:szCs w:val="22"/>
          <w:lang w:val="en-US"/>
        </w:rPr>
        <w:t>President of Scientific Committee, National Academy of Medicine, Peru (2017-2019)</w:t>
      </w:r>
    </w:p>
    <w:p w14:paraId="324BAC3A" w14:textId="77777777" w:rsidR="003F6387" w:rsidRPr="00BB01FC" w:rsidRDefault="003F6387" w:rsidP="00261B09">
      <w:pPr>
        <w:tabs>
          <w:tab w:val="left" w:pos="-720"/>
        </w:tabs>
        <w:jc w:val="both"/>
        <w:rPr>
          <w:rFonts w:ascii="Trebuchet MS" w:hAnsi="Trebuchet MS"/>
          <w:spacing w:val="-3"/>
          <w:sz w:val="22"/>
          <w:szCs w:val="22"/>
          <w:lang w:val="en-US"/>
        </w:rPr>
      </w:pPr>
      <w:r w:rsidRPr="00BB01FC">
        <w:rPr>
          <w:rFonts w:ascii="Trebuchet MS" w:hAnsi="Trebuchet MS"/>
          <w:spacing w:val="-3"/>
          <w:sz w:val="22"/>
          <w:szCs w:val="22"/>
          <w:lang w:val="en-US"/>
        </w:rPr>
        <w:t>Tesaurer, National Academy of Medicine, Peru (2019-2021)</w:t>
      </w:r>
    </w:p>
    <w:p w14:paraId="1C1B008B" w14:textId="77777777" w:rsidR="003F6387" w:rsidRPr="003F6387" w:rsidRDefault="003F6387" w:rsidP="00261B09">
      <w:pPr>
        <w:tabs>
          <w:tab w:val="left" w:pos="-720"/>
        </w:tabs>
        <w:jc w:val="both"/>
        <w:rPr>
          <w:rFonts w:ascii="Trebuchet MS" w:hAnsi="Trebuchet MS"/>
          <w:b/>
          <w:spacing w:val="-3"/>
          <w:sz w:val="22"/>
          <w:szCs w:val="22"/>
          <w:lang w:val="en-US"/>
        </w:rPr>
      </w:pPr>
    </w:p>
    <w:p w14:paraId="52F0954F" w14:textId="77777777" w:rsidR="006D7503" w:rsidRPr="00445904" w:rsidRDefault="006D7503" w:rsidP="006D7503">
      <w:pPr>
        <w:rPr>
          <w:rFonts w:ascii="Trebuchet MS" w:hAnsi="Trebuchet MS"/>
          <w:b/>
          <w:sz w:val="22"/>
          <w:szCs w:val="22"/>
        </w:rPr>
      </w:pPr>
      <w:r w:rsidRPr="00445904">
        <w:rPr>
          <w:rFonts w:ascii="Trebuchet MS" w:hAnsi="Trebuchet MS"/>
          <w:b/>
          <w:spacing w:val="-3"/>
          <w:sz w:val="22"/>
          <w:szCs w:val="22"/>
        </w:rPr>
        <w:t>PROYECTOS DE INVESTIGACION QUE HA DIRIGIDO O PARTICIPADO</w:t>
      </w:r>
    </w:p>
    <w:p w14:paraId="729CD61B" w14:textId="77777777" w:rsidR="006D7503" w:rsidRPr="00445904" w:rsidRDefault="006D7503" w:rsidP="006D7503">
      <w:pPr>
        <w:tabs>
          <w:tab w:val="left" w:pos="-720"/>
        </w:tabs>
        <w:jc w:val="both"/>
        <w:rPr>
          <w:rFonts w:ascii="Trebuchet MS" w:hAnsi="Trebuchet MS"/>
          <w:spacing w:val="-3"/>
          <w:sz w:val="22"/>
          <w:szCs w:val="22"/>
        </w:rPr>
      </w:pPr>
    </w:p>
    <w:p w14:paraId="05CEC4EB" w14:textId="77777777" w:rsidR="006D7503" w:rsidRPr="00445904" w:rsidRDefault="006D7503" w:rsidP="006D7503">
      <w:pPr>
        <w:ind w:left="705"/>
        <w:rPr>
          <w:rFonts w:ascii="Trebuchet MS" w:hAnsi="Trebuchet MS"/>
          <w:sz w:val="22"/>
          <w:szCs w:val="22"/>
        </w:rPr>
      </w:pPr>
      <w:r w:rsidRPr="00445904">
        <w:rPr>
          <w:rFonts w:ascii="Trebuchet MS" w:hAnsi="Trebuchet MS"/>
          <w:spacing w:val="-3"/>
          <w:sz w:val="22"/>
          <w:szCs w:val="22"/>
        </w:rPr>
        <w:t>Desde 1977 hasta 201</w:t>
      </w:r>
      <w:r>
        <w:rPr>
          <w:rFonts w:ascii="Trebuchet MS" w:hAnsi="Trebuchet MS"/>
          <w:spacing w:val="-3"/>
          <w:sz w:val="22"/>
          <w:szCs w:val="22"/>
        </w:rPr>
        <w:t>5</w:t>
      </w:r>
      <w:r w:rsidRPr="00445904">
        <w:rPr>
          <w:rFonts w:ascii="Trebuchet MS" w:hAnsi="Trebuchet MS"/>
          <w:spacing w:val="-3"/>
          <w:sz w:val="22"/>
          <w:szCs w:val="22"/>
        </w:rPr>
        <w:t xml:space="preserve"> se han realizado </w:t>
      </w:r>
      <w:r>
        <w:rPr>
          <w:rFonts w:ascii="Trebuchet MS" w:hAnsi="Trebuchet MS"/>
          <w:spacing w:val="-3"/>
          <w:sz w:val="22"/>
          <w:szCs w:val="22"/>
        </w:rPr>
        <w:t xml:space="preserve">más </w:t>
      </w:r>
      <w:r w:rsidRPr="00445904">
        <w:rPr>
          <w:rFonts w:ascii="Trebuchet MS" w:hAnsi="Trebuchet MS"/>
          <w:spacing w:val="-3"/>
          <w:sz w:val="22"/>
          <w:szCs w:val="22"/>
        </w:rPr>
        <w:t xml:space="preserve">de </w:t>
      </w:r>
      <w:r>
        <w:rPr>
          <w:rFonts w:ascii="Trebuchet MS" w:hAnsi="Trebuchet MS"/>
          <w:spacing w:val="-3"/>
          <w:sz w:val="22"/>
          <w:szCs w:val="22"/>
        </w:rPr>
        <w:t xml:space="preserve">doscientos cincuenta </w:t>
      </w:r>
      <w:r w:rsidRPr="00445904">
        <w:rPr>
          <w:rFonts w:ascii="Trebuchet MS" w:hAnsi="Trebuchet MS"/>
          <w:sz w:val="22"/>
          <w:szCs w:val="22"/>
        </w:rPr>
        <w:t>proyectos de investigación.</w:t>
      </w:r>
    </w:p>
    <w:p w14:paraId="68652FA1" w14:textId="77777777" w:rsidR="006D7503" w:rsidRPr="00445904" w:rsidRDefault="006D7503" w:rsidP="006D7503">
      <w:pPr>
        <w:tabs>
          <w:tab w:val="left" w:pos="-720"/>
          <w:tab w:val="left" w:pos="0"/>
        </w:tabs>
        <w:ind w:left="720" w:hanging="720"/>
        <w:jc w:val="both"/>
        <w:rPr>
          <w:rFonts w:ascii="Trebuchet MS" w:hAnsi="Trebuchet MS"/>
          <w:spacing w:val="-3"/>
          <w:sz w:val="22"/>
          <w:szCs w:val="22"/>
        </w:rPr>
      </w:pPr>
      <w:r w:rsidRPr="00445904">
        <w:rPr>
          <w:rFonts w:ascii="Trebuchet MS" w:hAnsi="Trebuchet MS"/>
          <w:spacing w:val="-3"/>
          <w:sz w:val="22"/>
          <w:szCs w:val="22"/>
        </w:rPr>
        <w:t xml:space="preserve"> </w:t>
      </w:r>
    </w:p>
    <w:p w14:paraId="0CE11F8A" w14:textId="77777777" w:rsidR="006D7503" w:rsidRPr="00445904" w:rsidRDefault="006D7503" w:rsidP="006D7503">
      <w:pPr>
        <w:rPr>
          <w:rFonts w:ascii="Trebuchet MS" w:hAnsi="Trebuchet MS"/>
          <w:sz w:val="22"/>
          <w:szCs w:val="22"/>
        </w:rPr>
      </w:pPr>
      <w:r w:rsidRPr="00445904">
        <w:rPr>
          <w:rFonts w:ascii="Trebuchet MS" w:hAnsi="Trebuchet MS"/>
          <w:spacing w:val="-3"/>
          <w:sz w:val="22"/>
          <w:szCs w:val="22"/>
        </w:rPr>
        <w:tab/>
        <w:t>Las líneas de investigación están referidas a:</w:t>
      </w:r>
    </w:p>
    <w:p w14:paraId="3383A1C3" w14:textId="77777777" w:rsidR="006D7503" w:rsidRPr="00445904" w:rsidRDefault="006D7503" w:rsidP="006D7503">
      <w:pPr>
        <w:numPr>
          <w:ilvl w:val="0"/>
          <w:numId w:val="8"/>
        </w:numPr>
        <w:tabs>
          <w:tab w:val="left" w:pos="-720"/>
          <w:tab w:val="left" w:pos="0"/>
        </w:tabs>
        <w:jc w:val="both"/>
        <w:rPr>
          <w:rFonts w:ascii="Trebuchet MS" w:hAnsi="Trebuchet MS"/>
          <w:spacing w:val="-3"/>
          <w:sz w:val="22"/>
          <w:szCs w:val="22"/>
        </w:rPr>
      </w:pPr>
      <w:r w:rsidRPr="00445904">
        <w:rPr>
          <w:rFonts w:ascii="Trebuchet MS" w:hAnsi="Trebuchet MS"/>
          <w:spacing w:val="-3"/>
          <w:sz w:val="22"/>
          <w:szCs w:val="22"/>
        </w:rPr>
        <w:t>Salud Reproductiva en las grandes alturas</w:t>
      </w:r>
    </w:p>
    <w:p w14:paraId="5BE18B42" w14:textId="77777777" w:rsidR="006D7503" w:rsidRPr="00445904" w:rsidRDefault="006D7503" w:rsidP="006D7503">
      <w:pPr>
        <w:numPr>
          <w:ilvl w:val="0"/>
          <w:numId w:val="8"/>
        </w:numPr>
        <w:tabs>
          <w:tab w:val="left" w:pos="-720"/>
          <w:tab w:val="left" w:pos="0"/>
        </w:tabs>
        <w:jc w:val="both"/>
        <w:rPr>
          <w:rFonts w:ascii="Trebuchet MS" w:hAnsi="Trebuchet MS"/>
          <w:spacing w:val="-3"/>
          <w:sz w:val="22"/>
          <w:szCs w:val="22"/>
        </w:rPr>
      </w:pPr>
      <w:r w:rsidRPr="00445904">
        <w:rPr>
          <w:rFonts w:ascii="Trebuchet MS" w:hAnsi="Trebuchet MS"/>
          <w:spacing w:val="-3"/>
          <w:sz w:val="22"/>
          <w:szCs w:val="22"/>
        </w:rPr>
        <w:t xml:space="preserve">Fisiología de </w:t>
      </w:r>
      <w:smartTag w:uri="urn:schemas-microsoft-com:office:smarttags" w:element="PersonName">
        <w:smartTagPr>
          <w:attr w:name="ProductID" w:val="la Reproducci￳n"/>
        </w:smartTagPr>
        <w:r w:rsidRPr="00445904">
          <w:rPr>
            <w:rFonts w:ascii="Trebuchet MS" w:hAnsi="Trebuchet MS"/>
            <w:spacing w:val="-3"/>
            <w:sz w:val="22"/>
            <w:szCs w:val="22"/>
          </w:rPr>
          <w:t>la Reproducción</w:t>
        </w:r>
      </w:smartTag>
      <w:r w:rsidRPr="00445904">
        <w:rPr>
          <w:rFonts w:ascii="Trebuchet MS" w:hAnsi="Trebuchet MS"/>
          <w:spacing w:val="-3"/>
          <w:sz w:val="22"/>
          <w:szCs w:val="22"/>
        </w:rPr>
        <w:t xml:space="preserve">: Andrología </w:t>
      </w:r>
    </w:p>
    <w:p w14:paraId="76A83F83" w14:textId="77777777" w:rsidR="006D7503" w:rsidRPr="00445904" w:rsidRDefault="006D7503" w:rsidP="006D7503">
      <w:pPr>
        <w:numPr>
          <w:ilvl w:val="0"/>
          <w:numId w:val="8"/>
        </w:numPr>
        <w:tabs>
          <w:tab w:val="left" w:pos="-720"/>
          <w:tab w:val="left" w:pos="0"/>
        </w:tabs>
        <w:jc w:val="both"/>
        <w:rPr>
          <w:rFonts w:ascii="Trebuchet MS" w:hAnsi="Trebuchet MS"/>
          <w:spacing w:val="-3"/>
          <w:sz w:val="22"/>
          <w:szCs w:val="22"/>
        </w:rPr>
      </w:pPr>
      <w:r w:rsidRPr="00445904">
        <w:rPr>
          <w:rFonts w:ascii="Trebuchet MS" w:hAnsi="Trebuchet MS"/>
          <w:spacing w:val="-3"/>
          <w:sz w:val="22"/>
          <w:szCs w:val="22"/>
        </w:rPr>
        <w:t>Hormonas y Adaptación a la altura</w:t>
      </w:r>
    </w:p>
    <w:p w14:paraId="2F996AF1" w14:textId="77777777" w:rsidR="006D7503" w:rsidRPr="00445904" w:rsidRDefault="006D7503" w:rsidP="006D7503">
      <w:pPr>
        <w:numPr>
          <w:ilvl w:val="0"/>
          <w:numId w:val="8"/>
        </w:numPr>
        <w:tabs>
          <w:tab w:val="left" w:pos="-720"/>
          <w:tab w:val="left" w:pos="0"/>
        </w:tabs>
        <w:jc w:val="both"/>
        <w:rPr>
          <w:rFonts w:ascii="Trebuchet MS" w:hAnsi="Trebuchet MS"/>
          <w:spacing w:val="-3"/>
          <w:sz w:val="22"/>
          <w:szCs w:val="22"/>
        </w:rPr>
      </w:pPr>
      <w:r w:rsidRPr="00445904">
        <w:rPr>
          <w:rFonts w:ascii="Trebuchet MS" w:hAnsi="Trebuchet MS"/>
          <w:spacing w:val="-3"/>
          <w:sz w:val="22"/>
          <w:szCs w:val="22"/>
        </w:rPr>
        <w:t>Estudio de Plantas Medicinales relacionadas a Reproducción</w:t>
      </w:r>
    </w:p>
    <w:p w14:paraId="2BA87E30" w14:textId="77777777" w:rsidR="006D7503" w:rsidRPr="00445904" w:rsidRDefault="006D7503" w:rsidP="006D7503">
      <w:pPr>
        <w:numPr>
          <w:ilvl w:val="0"/>
          <w:numId w:val="8"/>
        </w:numPr>
        <w:tabs>
          <w:tab w:val="left" w:pos="-720"/>
          <w:tab w:val="left" w:pos="0"/>
        </w:tabs>
        <w:jc w:val="both"/>
        <w:rPr>
          <w:rFonts w:ascii="Trebuchet MS" w:hAnsi="Trebuchet MS"/>
          <w:spacing w:val="-3"/>
          <w:sz w:val="22"/>
          <w:szCs w:val="22"/>
        </w:rPr>
      </w:pPr>
      <w:r w:rsidRPr="00445904">
        <w:rPr>
          <w:rFonts w:ascii="Trebuchet MS" w:hAnsi="Trebuchet MS"/>
          <w:spacing w:val="-3"/>
          <w:sz w:val="22"/>
          <w:szCs w:val="22"/>
        </w:rPr>
        <w:t>Salud materno-infantil en la altura</w:t>
      </w:r>
    </w:p>
    <w:p w14:paraId="79FDBAB8" w14:textId="77777777" w:rsidR="006D7503" w:rsidRDefault="006D7503" w:rsidP="006D7503">
      <w:pPr>
        <w:numPr>
          <w:ilvl w:val="0"/>
          <w:numId w:val="8"/>
        </w:numPr>
        <w:tabs>
          <w:tab w:val="left" w:pos="-720"/>
          <w:tab w:val="left" w:pos="0"/>
        </w:tabs>
        <w:jc w:val="both"/>
        <w:rPr>
          <w:rFonts w:ascii="Trebuchet MS" w:hAnsi="Trebuchet MS"/>
          <w:spacing w:val="-3"/>
          <w:sz w:val="22"/>
          <w:szCs w:val="22"/>
        </w:rPr>
      </w:pPr>
      <w:r w:rsidRPr="00445904">
        <w:rPr>
          <w:rFonts w:ascii="Trebuchet MS" w:hAnsi="Trebuchet MS"/>
          <w:spacing w:val="-3"/>
          <w:sz w:val="22"/>
          <w:szCs w:val="22"/>
        </w:rPr>
        <w:t>Salud Ambiental y Ocupacional en la altura.</w:t>
      </w:r>
    </w:p>
    <w:p w14:paraId="15F12965" w14:textId="77777777" w:rsidR="006D7503" w:rsidRDefault="006D7503" w:rsidP="006D7503">
      <w:pPr>
        <w:numPr>
          <w:ilvl w:val="0"/>
          <w:numId w:val="8"/>
        </w:numPr>
        <w:tabs>
          <w:tab w:val="left" w:pos="-720"/>
          <w:tab w:val="left" w:pos="0"/>
        </w:tabs>
        <w:jc w:val="both"/>
        <w:rPr>
          <w:rFonts w:ascii="Trebuchet MS" w:hAnsi="Trebuchet MS"/>
          <w:spacing w:val="-3"/>
          <w:sz w:val="22"/>
          <w:szCs w:val="22"/>
        </w:rPr>
      </w:pPr>
      <w:r>
        <w:rPr>
          <w:rFonts w:ascii="Trebuchet MS" w:hAnsi="Trebuchet MS"/>
          <w:spacing w:val="-3"/>
          <w:sz w:val="22"/>
          <w:szCs w:val="22"/>
        </w:rPr>
        <w:t>Círculo de Investigación en Plantas con Efecto en la Salud</w:t>
      </w:r>
    </w:p>
    <w:p w14:paraId="5FCDC79B" w14:textId="77777777" w:rsidR="006D7503" w:rsidRDefault="006D7503" w:rsidP="006D7503">
      <w:pPr>
        <w:tabs>
          <w:tab w:val="left" w:pos="-720"/>
          <w:tab w:val="left" w:pos="0"/>
        </w:tabs>
        <w:jc w:val="both"/>
        <w:rPr>
          <w:rFonts w:ascii="Trebuchet MS" w:hAnsi="Trebuchet MS"/>
          <w:spacing w:val="-3"/>
          <w:sz w:val="22"/>
          <w:szCs w:val="22"/>
          <w:lang w:val="en-US"/>
        </w:rPr>
      </w:pPr>
      <w:r>
        <w:rPr>
          <w:rFonts w:ascii="Trebuchet MS" w:hAnsi="Trebuchet MS"/>
          <w:spacing w:val="-3"/>
          <w:sz w:val="22"/>
          <w:szCs w:val="22"/>
          <w:lang w:val="en-US"/>
        </w:rPr>
        <w:t xml:space="preserve">RESEARCH PROJECTS THAT HAS DIRECTED OR PARTICIPATED </w:t>
      </w:r>
    </w:p>
    <w:p w14:paraId="746F5CD2" w14:textId="77777777" w:rsidR="006D7503" w:rsidRDefault="006D7503" w:rsidP="006D7503">
      <w:pPr>
        <w:tabs>
          <w:tab w:val="left" w:pos="-720"/>
          <w:tab w:val="left" w:pos="0"/>
        </w:tabs>
        <w:jc w:val="both"/>
        <w:rPr>
          <w:rFonts w:ascii="Trebuchet MS" w:hAnsi="Trebuchet MS"/>
          <w:spacing w:val="-3"/>
          <w:sz w:val="22"/>
          <w:szCs w:val="22"/>
          <w:lang w:val="en-US"/>
        </w:rPr>
      </w:pPr>
    </w:p>
    <w:p w14:paraId="6F48EA7C" w14:textId="77777777" w:rsidR="006D7503" w:rsidRPr="006D7503" w:rsidRDefault="006D7503" w:rsidP="006D7503">
      <w:pPr>
        <w:tabs>
          <w:tab w:val="left" w:pos="-720"/>
          <w:tab w:val="left" w:pos="0"/>
        </w:tabs>
        <w:jc w:val="both"/>
        <w:rPr>
          <w:rFonts w:ascii="Trebuchet MS" w:hAnsi="Trebuchet MS"/>
          <w:spacing w:val="-3"/>
          <w:sz w:val="22"/>
          <w:szCs w:val="22"/>
          <w:lang w:val="en-US"/>
        </w:rPr>
      </w:pPr>
      <w:r>
        <w:rPr>
          <w:rFonts w:ascii="Trebuchet MS" w:hAnsi="Trebuchet MS"/>
          <w:spacing w:val="-3"/>
          <w:sz w:val="22"/>
          <w:szCs w:val="22"/>
          <w:lang w:val="en-US"/>
        </w:rPr>
        <w:t>From 1977 to 2015 more than two hundred and fifty research projects have been carried out.    The research lines refer to: Reproductive Health at high altitudes; Physiology of Reproduction: Andrology; Hormones and Adaptation to High Altitude; Study of Medicinal Plants related to Reproduction; Maternal and Child Health at high altitude; Environmental and Occupational Health at high altitude; Research Circle in medicinal plants with Health Effects</w:t>
      </w:r>
    </w:p>
    <w:p w14:paraId="5B587D2C" w14:textId="77777777" w:rsidR="006D7503" w:rsidRPr="006D7503" w:rsidRDefault="003A5713" w:rsidP="006D7503">
      <w:pPr>
        <w:rPr>
          <w:rFonts w:ascii="Trebuchet MS" w:hAnsi="Trebuchet MS"/>
          <w:b/>
          <w:spacing w:val="-3"/>
          <w:sz w:val="22"/>
          <w:szCs w:val="22"/>
          <w:lang w:val="en-US"/>
        </w:rPr>
      </w:pPr>
      <w:r w:rsidRPr="003A5713">
        <w:rPr>
          <w:rFonts w:ascii="Trebuchet MS" w:hAnsi="Trebuchet MS"/>
          <w:b/>
          <w:spacing w:val="-3"/>
          <w:sz w:val="22"/>
          <w:szCs w:val="22"/>
          <w:lang w:val="en-US"/>
        </w:rPr>
        <w:lastRenderedPageBreak/>
        <w:t>Projects in the last 15 years</w:t>
      </w:r>
      <w:r w:rsidR="006D7503" w:rsidRPr="006D7503">
        <w:rPr>
          <w:rFonts w:ascii="Trebuchet MS" w:hAnsi="Trebuchet MS"/>
          <w:b/>
          <w:spacing w:val="-3"/>
          <w:sz w:val="22"/>
          <w:szCs w:val="22"/>
          <w:lang w:val="en-US"/>
        </w:rPr>
        <w:t xml:space="preserve">: </w:t>
      </w:r>
    </w:p>
    <w:p w14:paraId="6CC6F100" w14:textId="77777777" w:rsidR="006D7503" w:rsidRPr="003A5713" w:rsidRDefault="006D7503" w:rsidP="006D7503">
      <w:pPr>
        <w:numPr>
          <w:ilvl w:val="0"/>
          <w:numId w:val="14"/>
        </w:numPr>
        <w:ind w:left="714" w:hanging="357"/>
        <w:jc w:val="both"/>
        <w:rPr>
          <w:rFonts w:ascii="Trebuchet MS" w:hAnsi="Trebuchet MS" w:cs="Arial"/>
          <w:sz w:val="22"/>
          <w:szCs w:val="22"/>
          <w:lang w:val="en-US"/>
        </w:rPr>
      </w:pPr>
      <w:r w:rsidRPr="003A5713">
        <w:rPr>
          <w:rFonts w:ascii="Trebuchet MS" w:hAnsi="Trebuchet MS" w:cs="Arial"/>
          <w:sz w:val="22"/>
          <w:szCs w:val="22"/>
          <w:lang w:val="en-US"/>
        </w:rPr>
        <w:t xml:space="preserve">2005-2006: </w:t>
      </w:r>
      <w:r w:rsidR="003A5713" w:rsidRPr="003A5713">
        <w:rPr>
          <w:rFonts w:ascii="Trebuchet MS" w:hAnsi="Trebuchet MS" w:cs="Arial"/>
          <w:sz w:val="22"/>
          <w:szCs w:val="22"/>
          <w:lang w:val="en-US"/>
        </w:rPr>
        <w:t>Drug development efforts from Medicinal Plants: Maca</w:t>
      </w:r>
    </w:p>
    <w:p w14:paraId="27187C0C" w14:textId="77777777" w:rsidR="003A5713" w:rsidRPr="003A5713" w:rsidRDefault="006D7503" w:rsidP="006D7503">
      <w:pPr>
        <w:numPr>
          <w:ilvl w:val="0"/>
          <w:numId w:val="14"/>
        </w:numPr>
        <w:jc w:val="both"/>
        <w:rPr>
          <w:rFonts w:ascii="Trebuchet MS" w:hAnsi="Trebuchet MS" w:cs="Arial"/>
          <w:sz w:val="22"/>
          <w:szCs w:val="22"/>
          <w:lang w:val="en-US"/>
        </w:rPr>
      </w:pPr>
      <w:r w:rsidRPr="003A5713">
        <w:rPr>
          <w:rFonts w:ascii="Trebuchet MS" w:hAnsi="Trebuchet MS"/>
          <w:spacing w:val="-3"/>
          <w:sz w:val="22"/>
          <w:szCs w:val="22"/>
          <w:lang w:val="en-US"/>
        </w:rPr>
        <w:t xml:space="preserve">2007-2008: </w:t>
      </w:r>
      <w:r w:rsidR="003A5713">
        <w:rPr>
          <w:rFonts w:ascii="Trebuchet MS" w:hAnsi="Trebuchet MS"/>
          <w:sz w:val="22"/>
          <w:szCs w:val="22"/>
          <w:lang w:val="en-US"/>
        </w:rPr>
        <w:t>Preparation of sachets of a combination of maca and Yacon extracts: chemical and biological evaluation"</w:t>
      </w:r>
    </w:p>
    <w:p w14:paraId="715B9353" w14:textId="77777777" w:rsidR="006D7503" w:rsidRPr="003A5713" w:rsidRDefault="006D7503" w:rsidP="006D7503">
      <w:pPr>
        <w:numPr>
          <w:ilvl w:val="0"/>
          <w:numId w:val="14"/>
        </w:numPr>
        <w:jc w:val="both"/>
        <w:rPr>
          <w:rFonts w:ascii="Trebuchet MS" w:hAnsi="Trebuchet MS" w:cs="Arial"/>
          <w:sz w:val="22"/>
          <w:szCs w:val="22"/>
          <w:lang w:val="en-US"/>
        </w:rPr>
      </w:pPr>
      <w:r w:rsidRPr="003A5713">
        <w:rPr>
          <w:rFonts w:ascii="Trebuchet MS" w:hAnsi="Trebuchet MS"/>
          <w:sz w:val="22"/>
          <w:szCs w:val="22"/>
          <w:lang w:val="en-US"/>
        </w:rPr>
        <w:t xml:space="preserve">MATERNAL HEMOGLOBIN AND ADVERSE PREGNANCY OUTCOMES AT HIGH ALTITUDE IN PERÚ </w:t>
      </w:r>
      <w:r w:rsidR="003A5713">
        <w:rPr>
          <w:rFonts w:ascii="Trebuchet MS" w:hAnsi="Trebuchet MS"/>
          <w:sz w:val="22"/>
          <w:szCs w:val="22"/>
          <w:lang w:val="en-US"/>
        </w:rPr>
        <w:t xml:space="preserve">supported by the </w:t>
      </w:r>
      <w:r w:rsidRPr="003A5713">
        <w:rPr>
          <w:rFonts w:ascii="Trebuchet MS" w:hAnsi="Trebuchet MS"/>
          <w:sz w:val="22"/>
          <w:szCs w:val="22"/>
          <w:lang w:val="en-US"/>
        </w:rPr>
        <w:t>World Health Organization (2009-2010)</w:t>
      </w:r>
    </w:p>
    <w:p w14:paraId="612FD57B" w14:textId="77777777" w:rsidR="006D7503" w:rsidRPr="00445904" w:rsidRDefault="006D7503" w:rsidP="006D7503">
      <w:pPr>
        <w:numPr>
          <w:ilvl w:val="0"/>
          <w:numId w:val="14"/>
        </w:numPr>
        <w:jc w:val="both"/>
        <w:rPr>
          <w:rFonts w:ascii="Trebuchet MS" w:hAnsi="Trebuchet MS" w:cs="Arial"/>
          <w:sz w:val="22"/>
          <w:szCs w:val="22"/>
          <w:lang w:val="en-US"/>
        </w:rPr>
      </w:pPr>
      <w:r w:rsidRPr="00445904">
        <w:rPr>
          <w:rFonts w:ascii="Trebuchet MS" w:hAnsi="Trebuchet MS"/>
          <w:sz w:val="22"/>
          <w:szCs w:val="22"/>
          <w:lang w:val="en-US"/>
        </w:rPr>
        <w:t>International Programme in Research and Research Training in Environmental and Occupational Health. Financiado con Fondos del Fogarty Program, NIH, USA with Emory university (2007-2012)</w:t>
      </w:r>
    </w:p>
    <w:p w14:paraId="031DB31E" w14:textId="77777777" w:rsidR="006D7503" w:rsidRPr="00445904" w:rsidRDefault="006D7503" w:rsidP="006D7503">
      <w:pPr>
        <w:numPr>
          <w:ilvl w:val="0"/>
          <w:numId w:val="14"/>
        </w:numPr>
        <w:jc w:val="both"/>
        <w:rPr>
          <w:rFonts w:ascii="Trebuchet MS" w:hAnsi="Trebuchet MS" w:cs="Arial"/>
          <w:sz w:val="22"/>
          <w:szCs w:val="22"/>
          <w:lang w:val="en-US"/>
        </w:rPr>
      </w:pPr>
      <w:r w:rsidRPr="00445904">
        <w:rPr>
          <w:rFonts w:ascii="Trebuchet MS" w:hAnsi="Trebuchet MS"/>
          <w:bCs/>
          <w:sz w:val="22"/>
          <w:szCs w:val="22"/>
        </w:rPr>
        <w:t xml:space="preserve">2009-2010: </w:t>
      </w:r>
      <w:r>
        <w:rPr>
          <w:rFonts w:ascii="Trebuchet MS" w:hAnsi="Trebuchet MS"/>
          <w:bCs/>
          <w:sz w:val="22"/>
          <w:szCs w:val="22"/>
        </w:rPr>
        <w:t>P</w:t>
      </w:r>
      <w:r w:rsidRPr="00445904">
        <w:rPr>
          <w:rFonts w:ascii="Trebuchet MS" w:hAnsi="Trebuchet MS"/>
          <w:bCs/>
          <w:sz w:val="22"/>
          <w:szCs w:val="22"/>
        </w:rPr>
        <w:t>roceso de innovacion para desarrollo de extractos de productos naturales utilizando como coadyuvante al quitosano</w:t>
      </w:r>
      <w:r w:rsidRPr="00445904">
        <w:rPr>
          <w:rFonts w:ascii="Trebuchet MS" w:hAnsi="Trebuchet MS"/>
          <w:sz w:val="22"/>
          <w:szCs w:val="22"/>
        </w:rPr>
        <w:t xml:space="preserve">. </w:t>
      </w:r>
      <w:r w:rsidRPr="00445904">
        <w:rPr>
          <w:rFonts w:ascii="Trebuchet MS" w:hAnsi="Trebuchet MS"/>
          <w:sz w:val="22"/>
          <w:szCs w:val="22"/>
          <w:lang w:val="en-US"/>
        </w:rPr>
        <w:t>Procom, CONCYTEC.</w:t>
      </w:r>
    </w:p>
    <w:p w14:paraId="256D3ACD" w14:textId="77777777" w:rsidR="006D7503" w:rsidRPr="00445904" w:rsidRDefault="006D7503" w:rsidP="006D7503">
      <w:pPr>
        <w:numPr>
          <w:ilvl w:val="0"/>
          <w:numId w:val="14"/>
        </w:numPr>
        <w:jc w:val="both"/>
        <w:rPr>
          <w:rFonts w:ascii="Trebuchet MS" w:hAnsi="Trebuchet MS" w:cs="Arial"/>
          <w:sz w:val="22"/>
          <w:szCs w:val="22"/>
        </w:rPr>
      </w:pPr>
      <w:r w:rsidRPr="00445904">
        <w:rPr>
          <w:rFonts w:ascii="Trebuchet MS" w:hAnsi="Trebuchet MS"/>
          <w:sz w:val="22"/>
          <w:szCs w:val="22"/>
        </w:rPr>
        <w:t>2011-2012: Resultad</w:t>
      </w:r>
      <w:r>
        <w:rPr>
          <w:rFonts w:ascii="Trebuchet MS" w:hAnsi="Trebuchet MS"/>
          <w:sz w:val="22"/>
          <w:szCs w:val="22"/>
        </w:rPr>
        <w:t>o</w:t>
      </w:r>
      <w:r w:rsidRPr="00445904">
        <w:rPr>
          <w:rFonts w:ascii="Trebuchet MS" w:hAnsi="Trebuchet MS"/>
          <w:sz w:val="22"/>
          <w:szCs w:val="22"/>
        </w:rPr>
        <w:t>s adversos de la sífilis en el embarazo en Perú. Financiado por OPS/OMS</w:t>
      </w:r>
    </w:p>
    <w:p w14:paraId="6A758717" w14:textId="77777777" w:rsidR="006D7503" w:rsidRPr="003077CE" w:rsidRDefault="006D7503" w:rsidP="006D7503">
      <w:pPr>
        <w:numPr>
          <w:ilvl w:val="0"/>
          <w:numId w:val="14"/>
        </w:numPr>
        <w:jc w:val="both"/>
        <w:rPr>
          <w:rFonts w:ascii="Trebuchet MS" w:hAnsi="Trebuchet MS" w:cs="Arial"/>
          <w:sz w:val="22"/>
          <w:szCs w:val="22"/>
        </w:rPr>
      </w:pPr>
      <w:r w:rsidRPr="00445904">
        <w:rPr>
          <w:rFonts w:ascii="Trebuchet MS" w:hAnsi="Trebuchet MS" w:cs="Arial"/>
          <w:sz w:val="22"/>
          <w:szCs w:val="22"/>
        </w:rPr>
        <w:t xml:space="preserve">2012. </w:t>
      </w:r>
      <w:r w:rsidRPr="00445904">
        <w:rPr>
          <w:rFonts w:ascii="Trebuchet MS" w:hAnsi="Trebuchet MS"/>
          <w:sz w:val="22"/>
          <w:szCs w:val="22"/>
          <w:lang w:val="es-PE"/>
        </w:rPr>
        <w:t>TENDENCIAS Y DETERMINANTES DE CESÁREAS EN PERÚ. Financiado por OMS</w:t>
      </w:r>
    </w:p>
    <w:p w14:paraId="39CC6C2D" w14:textId="77777777" w:rsidR="006D7503" w:rsidRPr="003077CE" w:rsidRDefault="006D7503" w:rsidP="006D7503">
      <w:pPr>
        <w:numPr>
          <w:ilvl w:val="0"/>
          <w:numId w:val="14"/>
        </w:numPr>
        <w:jc w:val="both"/>
        <w:rPr>
          <w:rFonts w:ascii="Trebuchet MS" w:hAnsi="Trebuchet MS" w:cs="Arial"/>
          <w:sz w:val="22"/>
          <w:szCs w:val="22"/>
        </w:rPr>
      </w:pPr>
      <w:r>
        <w:rPr>
          <w:rFonts w:ascii="Trebuchet MS" w:hAnsi="Trebuchet MS"/>
          <w:sz w:val="22"/>
          <w:szCs w:val="22"/>
          <w:lang w:val="es-PE"/>
        </w:rPr>
        <w:t>2013: Estudio piloto de biodisponibilidad, seguridad y tolerancia en sujetos normales que reciben aceite de sacha inchi (Plukenetia volúbilis L)(código 60038), Proyecto SECO/GIZ</w:t>
      </w:r>
    </w:p>
    <w:p w14:paraId="725EC69F" w14:textId="77777777" w:rsidR="006D7503" w:rsidRPr="00F7021C" w:rsidRDefault="006D7503" w:rsidP="006D7503">
      <w:pPr>
        <w:numPr>
          <w:ilvl w:val="0"/>
          <w:numId w:val="14"/>
        </w:numPr>
        <w:jc w:val="both"/>
        <w:rPr>
          <w:rFonts w:ascii="Trebuchet MS" w:hAnsi="Trebuchet MS" w:cs="Arial"/>
          <w:sz w:val="22"/>
          <w:szCs w:val="22"/>
        </w:rPr>
      </w:pPr>
      <w:r>
        <w:rPr>
          <w:rFonts w:ascii="Trebuchet MS" w:hAnsi="Trebuchet MS"/>
          <w:sz w:val="22"/>
          <w:szCs w:val="22"/>
        </w:rPr>
        <w:t>2013: Contaminación ambiental en interiores y bajo peso al nacer en el Perú (Código: 60463) NIH/Emory university.</w:t>
      </w:r>
    </w:p>
    <w:p w14:paraId="38F6BE85" w14:textId="77777777" w:rsidR="006D7503" w:rsidRPr="00AE0CD8" w:rsidRDefault="006D7503" w:rsidP="006D7503">
      <w:pPr>
        <w:numPr>
          <w:ilvl w:val="0"/>
          <w:numId w:val="14"/>
        </w:numPr>
        <w:jc w:val="both"/>
        <w:rPr>
          <w:rFonts w:ascii="Trebuchet MS" w:hAnsi="Trebuchet MS" w:cs="Arial"/>
          <w:sz w:val="22"/>
          <w:szCs w:val="22"/>
        </w:rPr>
      </w:pPr>
      <w:r>
        <w:rPr>
          <w:rFonts w:ascii="Trebuchet MS" w:hAnsi="Trebuchet MS"/>
          <w:sz w:val="22"/>
          <w:szCs w:val="22"/>
        </w:rPr>
        <w:t>2013: Embarazo pretérmino en la altura. Con Universidad de Pennsylvania.</w:t>
      </w:r>
    </w:p>
    <w:p w14:paraId="6CF7B86C" w14:textId="77777777" w:rsidR="006D7503" w:rsidRPr="00F83429" w:rsidRDefault="006D7503" w:rsidP="006D7503">
      <w:pPr>
        <w:numPr>
          <w:ilvl w:val="0"/>
          <w:numId w:val="14"/>
        </w:numPr>
        <w:jc w:val="both"/>
        <w:rPr>
          <w:rFonts w:ascii="Trebuchet MS" w:hAnsi="Trebuchet MS" w:cs="Arial"/>
          <w:sz w:val="22"/>
          <w:szCs w:val="22"/>
        </w:rPr>
      </w:pPr>
      <w:r>
        <w:rPr>
          <w:rFonts w:ascii="Trebuchet MS" w:hAnsi="Trebuchet MS"/>
          <w:sz w:val="22"/>
          <w:szCs w:val="22"/>
        </w:rPr>
        <w:t xml:space="preserve">2014: </w:t>
      </w:r>
      <w:r>
        <w:rPr>
          <w:rFonts w:ascii="Trebuchet MS" w:hAnsi="Trebuchet MS" w:cs="Arial"/>
          <w:color w:val="222222"/>
          <w:sz w:val="22"/>
          <w:szCs w:val="22"/>
          <w:shd w:val="clear" w:color="auto" w:fill="FFFFFF"/>
        </w:rPr>
        <w:t>E</w:t>
      </w:r>
      <w:r w:rsidRPr="00AE0CD8">
        <w:rPr>
          <w:rFonts w:ascii="Trebuchet MS" w:hAnsi="Trebuchet MS" w:cs="Arial"/>
          <w:color w:val="222222"/>
          <w:sz w:val="22"/>
          <w:szCs w:val="22"/>
          <w:shd w:val="clear" w:color="auto" w:fill="FFFFFF"/>
        </w:rPr>
        <w:t>studio clínico PER -088-13  en el INS titulado “Metabolómica, aceptabilidad y seguridad alimentaria al consumo de maca (Lepid</w:t>
      </w:r>
      <w:r>
        <w:rPr>
          <w:rFonts w:ascii="Trebuchet MS" w:hAnsi="Trebuchet MS" w:cs="Arial"/>
          <w:color w:val="222222"/>
          <w:sz w:val="22"/>
          <w:szCs w:val="22"/>
          <w:shd w:val="clear" w:color="auto" w:fill="FFFFFF"/>
        </w:rPr>
        <w:t>i</w:t>
      </w:r>
      <w:r w:rsidRPr="00AE0CD8">
        <w:rPr>
          <w:rFonts w:ascii="Trebuchet MS" w:hAnsi="Trebuchet MS" w:cs="Arial"/>
          <w:color w:val="222222"/>
          <w:sz w:val="22"/>
          <w:szCs w:val="22"/>
          <w:shd w:val="clear" w:color="auto" w:fill="FFFFFF"/>
        </w:rPr>
        <w:t>um Meyenii) en varones y mujeres adultas de Cerro de Pasco (4340M) y de Lima (150M)</w:t>
      </w:r>
      <w:r>
        <w:rPr>
          <w:rFonts w:ascii="Trebuchet MS" w:hAnsi="Trebuchet MS" w:cs="Arial"/>
          <w:color w:val="222222"/>
          <w:sz w:val="22"/>
          <w:szCs w:val="22"/>
          <w:shd w:val="clear" w:color="auto" w:fill="FFFFFF"/>
        </w:rPr>
        <w:t>. Fondos del Canon y Sobrecanon minero de la región Pasco a la UNDAC (2014-2015).</w:t>
      </w:r>
    </w:p>
    <w:p w14:paraId="766B0BB4" w14:textId="77777777" w:rsidR="006D7503" w:rsidRPr="00CD4DD9" w:rsidRDefault="006D7503" w:rsidP="006D7503">
      <w:pPr>
        <w:numPr>
          <w:ilvl w:val="0"/>
          <w:numId w:val="14"/>
        </w:numPr>
        <w:jc w:val="both"/>
        <w:rPr>
          <w:rFonts w:ascii="Trebuchet MS" w:hAnsi="Trebuchet MS" w:cs="Arial"/>
          <w:sz w:val="22"/>
          <w:szCs w:val="22"/>
        </w:rPr>
      </w:pPr>
      <w:r>
        <w:rPr>
          <w:rFonts w:ascii="Trebuchet MS" w:hAnsi="Trebuchet MS" w:cs="Arial"/>
          <w:color w:val="222222"/>
          <w:sz w:val="22"/>
          <w:szCs w:val="22"/>
          <w:shd w:val="clear" w:color="auto" w:fill="FFFFFF"/>
        </w:rPr>
        <w:t>2014: Círculo de Investigación en Plantas con efecto en salud. Con Universidad nacional Daniel Alcides Carrión (Pasco), Universidad Nacional del Altiplano (Puno), y Universidad Nacional de la Amazonía (Iquitos). CONCYTEC (2014-2017).</w:t>
      </w:r>
    </w:p>
    <w:p w14:paraId="03ACFDFE" w14:textId="77777777" w:rsidR="006D7503" w:rsidRPr="0078200A" w:rsidRDefault="006D7503" w:rsidP="006D7503">
      <w:pPr>
        <w:numPr>
          <w:ilvl w:val="0"/>
          <w:numId w:val="14"/>
        </w:numPr>
        <w:jc w:val="both"/>
        <w:rPr>
          <w:rFonts w:ascii="Trebuchet MS" w:hAnsi="Trebuchet MS" w:cs="Arial"/>
          <w:sz w:val="22"/>
          <w:szCs w:val="22"/>
        </w:rPr>
      </w:pPr>
      <w:r w:rsidRPr="00CD68BE">
        <w:rPr>
          <w:rFonts w:ascii="Trebuchet MS" w:hAnsi="Trebuchet MS" w:cs="Arial"/>
          <w:sz w:val="22"/>
          <w:szCs w:val="22"/>
          <w:lang w:val="en-US"/>
        </w:rPr>
        <w:t xml:space="preserve">2013-2014: </w:t>
      </w:r>
      <w:r w:rsidRPr="00C93CC6">
        <w:rPr>
          <w:rFonts w:ascii="Trebuchet MS" w:hAnsi="Trebuchet MS"/>
          <w:b/>
          <w:sz w:val="22"/>
          <w:szCs w:val="22"/>
          <w:lang w:val="en-US"/>
        </w:rPr>
        <w:t xml:space="preserve">PLANNING FOR A GLOBAL ENVIRONMENTAL HEALTH BASED IN PERU. </w:t>
      </w:r>
      <w:r w:rsidRPr="00CD68BE">
        <w:rPr>
          <w:rFonts w:ascii="Trebuchet MS" w:hAnsi="Trebuchet MS"/>
          <w:sz w:val="22"/>
          <w:szCs w:val="22"/>
          <w:lang w:val="es-PE"/>
        </w:rPr>
        <w:t>Con Emory University, Georgia University y Universidad de Chile. Apoyado por NIH-Fogarty Program (Estados Unidos).</w:t>
      </w:r>
    </w:p>
    <w:p w14:paraId="1E98A7A8" w14:textId="77777777" w:rsidR="006D7503" w:rsidRPr="00CD68BE" w:rsidRDefault="006D7503" w:rsidP="006D7503">
      <w:pPr>
        <w:numPr>
          <w:ilvl w:val="0"/>
          <w:numId w:val="14"/>
        </w:numPr>
        <w:jc w:val="both"/>
        <w:rPr>
          <w:rFonts w:ascii="Trebuchet MS" w:hAnsi="Trebuchet MS" w:cs="Arial"/>
          <w:sz w:val="22"/>
          <w:szCs w:val="22"/>
          <w:lang w:val="en-US"/>
        </w:rPr>
      </w:pPr>
      <w:r>
        <w:rPr>
          <w:rFonts w:ascii="Trebuchet MS" w:hAnsi="Trebuchet MS"/>
          <w:sz w:val="22"/>
          <w:szCs w:val="22"/>
          <w:lang w:val="en-US"/>
        </w:rPr>
        <w:t xml:space="preserve">2015-2020. </w:t>
      </w:r>
      <w:r w:rsidRPr="00CD68BE">
        <w:rPr>
          <w:rFonts w:ascii="Trebuchet MS" w:hAnsi="Trebuchet MS"/>
          <w:sz w:val="22"/>
          <w:szCs w:val="22"/>
          <w:shd w:val="clear" w:color="auto" w:fill="FFFFFF"/>
          <w:lang w:val="en-US"/>
        </w:rPr>
        <w:t>GeoHealth Award from the Fogarty International Center (FIC). </w:t>
      </w:r>
    </w:p>
    <w:p w14:paraId="61649C37" w14:textId="77777777" w:rsidR="006D7503" w:rsidRPr="00CD68BE" w:rsidRDefault="006D7503" w:rsidP="006D7503">
      <w:pPr>
        <w:tabs>
          <w:tab w:val="left" w:pos="-720"/>
        </w:tabs>
        <w:jc w:val="both"/>
        <w:rPr>
          <w:rFonts w:ascii="Trebuchet MS" w:hAnsi="Trebuchet MS"/>
          <w:b/>
          <w:spacing w:val="-3"/>
          <w:sz w:val="22"/>
          <w:szCs w:val="22"/>
          <w:lang w:val="en-US"/>
        </w:rPr>
      </w:pPr>
    </w:p>
    <w:p w14:paraId="6BC9CF0E" w14:textId="77777777" w:rsidR="00BC72B1" w:rsidRPr="003F6387" w:rsidRDefault="00BC72B1" w:rsidP="00BC72B1">
      <w:pPr>
        <w:tabs>
          <w:tab w:val="left" w:pos="-720"/>
          <w:tab w:val="left" w:pos="0"/>
        </w:tabs>
        <w:jc w:val="both"/>
        <w:rPr>
          <w:rFonts w:ascii="Trebuchet MS" w:hAnsi="Trebuchet MS"/>
          <w:b/>
          <w:spacing w:val="-3"/>
          <w:sz w:val="22"/>
          <w:szCs w:val="22"/>
          <w:lang w:val="en-US"/>
        </w:rPr>
      </w:pPr>
    </w:p>
    <w:p w14:paraId="38194D90" w14:textId="77777777" w:rsidR="00957FF8" w:rsidRPr="0011088B" w:rsidRDefault="00E2728D">
      <w:pPr>
        <w:tabs>
          <w:tab w:val="left" w:pos="-720"/>
        </w:tabs>
        <w:jc w:val="both"/>
        <w:rPr>
          <w:rFonts w:ascii="Trebuchet MS" w:hAnsi="Trebuchet MS"/>
          <w:b/>
          <w:spacing w:val="-3"/>
          <w:sz w:val="22"/>
          <w:szCs w:val="22"/>
          <w:lang w:val="en-US"/>
        </w:rPr>
      </w:pPr>
      <w:r w:rsidRPr="003F6387">
        <w:rPr>
          <w:rFonts w:ascii="Trebuchet MS" w:hAnsi="Trebuchet MS"/>
          <w:b/>
          <w:spacing w:val="-3"/>
          <w:sz w:val="22"/>
          <w:szCs w:val="22"/>
          <w:lang w:val="en-US"/>
        </w:rPr>
        <w:br w:type="page"/>
      </w:r>
      <w:r w:rsidR="00BC72B1" w:rsidRPr="0011088B">
        <w:rPr>
          <w:rFonts w:ascii="Trebuchet MS" w:hAnsi="Trebuchet MS"/>
          <w:b/>
          <w:spacing w:val="-3"/>
          <w:sz w:val="22"/>
          <w:szCs w:val="22"/>
          <w:lang w:val="en-US"/>
        </w:rPr>
        <w:lastRenderedPageBreak/>
        <w:t xml:space="preserve">SCIENTIFIC </w:t>
      </w:r>
      <w:r w:rsidR="0022723D" w:rsidRPr="0011088B">
        <w:rPr>
          <w:rFonts w:ascii="Trebuchet MS" w:hAnsi="Trebuchet MS"/>
          <w:b/>
          <w:spacing w:val="-3"/>
          <w:sz w:val="22"/>
          <w:szCs w:val="22"/>
          <w:lang w:val="en-US"/>
        </w:rPr>
        <w:t>PUBLICA</w:t>
      </w:r>
      <w:r w:rsidR="00BC72B1" w:rsidRPr="0011088B">
        <w:rPr>
          <w:rFonts w:ascii="Trebuchet MS" w:hAnsi="Trebuchet MS"/>
          <w:b/>
          <w:spacing w:val="-3"/>
          <w:sz w:val="22"/>
          <w:szCs w:val="22"/>
          <w:lang w:val="en-US"/>
        </w:rPr>
        <w:t>TIONS</w:t>
      </w:r>
      <w:r w:rsidR="00957FF8" w:rsidRPr="0011088B">
        <w:rPr>
          <w:rFonts w:ascii="Trebuchet MS" w:hAnsi="Trebuchet MS"/>
          <w:b/>
          <w:spacing w:val="-3"/>
          <w:sz w:val="22"/>
          <w:szCs w:val="22"/>
          <w:lang w:val="en-US"/>
        </w:rPr>
        <w:t xml:space="preserve"> </w:t>
      </w:r>
    </w:p>
    <w:p w14:paraId="3DC1625B" w14:textId="77777777" w:rsidR="002E2E80" w:rsidRPr="0011088B" w:rsidRDefault="002E2E80">
      <w:pPr>
        <w:tabs>
          <w:tab w:val="left" w:pos="-720"/>
        </w:tabs>
        <w:jc w:val="both"/>
        <w:rPr>
          <w:rFonts w:ascii="Trebuchet MS" w:hAnsi="Trebuchet MS"/>
          <w:b/>
          <w:spacing w:val="-3"/>
          <w:sz w:val="22"/>
          <w:szCs w:val="22"/>
          <w:lang w:val="en-US"/>
        </w:rPr>
      </w:pPr>
    </w:p>
    <w:p w14:paraId="3EE71D1E" w14:textId="77777777" w:rsidR="00957FF8" w:rsidRPr="0011088B" w:rsidRDefault="00BC72B1">
      <w:pPr>
        <w:tabs>
          <w:tab w:val="left" w:pos="-720"/>
        </w:tabs>
        <w:jc w:val="both"/>
        <w:rPr>
          <w:rFonts w:ascii="Trebuchet MS" w:hAnsi="Trebuchet MS"/>
          <w:spacing w:val="-3"/>
          <w:sz w:val="22"/>
          <w:szCs w:val="22"/>
          <w:lang w:val="en-US"/>
        </w:rPr>
      </w:pPr>
      <w:r w:rsidRPr="0011088B">
        <w:rPr>
          <w:rFonts w:ascii="Trebuchet MS" w:hAnsi="Trebuchet MS"/>
          <w:b/>
          <w:spacing w:val="-3"/>
          <w:sz w:val="22"/>
          <w:szCs w:val="22"/>
          <w:lang w:val="en-US"/>
        </w:rPr>
        <w:t>BOOKS</w:t>
      </w:r>
      <w:r w:rsidR="00957FF8" w:rsidRPr="0011088B">
        <w:rPr>
          <w:rFonts w:ascii="Trebuchet MS" w:hAnsi="Trebuchet MS"/>
          <w:b/>
          <w:spacing w:val="-3"/>
          <w:sz w:val="22"/>
          <w:szCs w:val="22"/>
          <w:lang w:val="en-US"/>
        </w:rPr>
        <w:t xml:space="preserve"> </w:t>
      </w:r>
    </w:p>
    <w:p w14:paraId="4354DC7E" w14:textId="77777777" w:rsidR="00957FF8" w:rsidRPr="0011088B" w:rsidRDefault="00957FF8">
      <w:pPr>
        <w:tabs>
          <w:tab w:val="left" w:pos="-720"/>
        </w:tabs>
        <w:jc w:val="both"/>
        <w:rPr>
          <w:rFonts w:ascii="Trebuchet MS" w:hAnsi="Trebuchet MS"/>
          <w:spacing w:val="-3"/>
          <w:sz w:val="22"/>
          <w:szCs w:val="22"/>
          <w:lang w:val="en-US"/>
        </w:rPr>
      </w:pPr>
    </w:p>
    <w:p w14:paraId="299BAA63" w14:textId="77777777" w:rsidR="00957FF8" w:rsidRPr="0078637A" w:rsidRDefault="00957FF8" w:rsidP="0078637A">
      <w:pPr>
        <w:pStyle w:val="Prrafodelista"/>
        <w:numPr>
          <w:ilvl w:val="0"/>
          <w:numId w:val="30"/>
        </w:numPr>
        <w:tabs>
          <w:tab w:val="left" w:pos="-720"/>
          <w:tab w:val="left" w:pos="0"/>
        </w:tabs>
        <w:ind w:left="360"/>
        <w:jc w:val="both"/>
        <w:rPr>
          <w:rFonts w:ascii="Trebuchet MS" w:hAnsi="Trebuchet MS"/>
          <w:spacing w:val="-3"/>
          <w:sz w:val="22"/>
          <w:szCs w:val="22"/>
          <w:lang w:val="en-US"/>
        </w:rPr>
      </w:pPr>
      <w:r w:rsidRPr="0078637A">
        <w:rPr>
          <w:rFonts w:ascii="Trebuchet MS" w:hAnsi="Trebuchet MS"/>
          <w:b/>
          <w:spacing w:val="-3"/>
          <w:sz w:val="22"/>
          <w:szCs w:val="22"/>
          <w:u w:val="single"/>
          <w:lang w:val="en-US"/>
        </w:rPr>
        <w:t>Gonzales GF</w:t>
      </w:r>
      <w:r w:rsidRPr="0078637A">
        <w:rPr>
          <w:rFonts w:ascii="Trebuchet MS" w:hAnsi="Trebuchet MS"/>
          <w:spacing w:val="-3"/>
          <w:sz w:val="22"/>
          <w:szCs w:val="22"/>
          <w:lang w:val="en-US"/>
        </w:rPr>
        <w:t xml:space="preserve"> (1987) High Altitude Institute Research 1961-1986. </w:t>
      </w:r>
      <w:r w:rsidRPr="0078637A">
        <w:rPr>
          <w:rFonts w:ascii="Trebuchet MS" w:hAnsi="Trebuchet MS"/>
          <w:spacing w:val="-3"/>
          <w:sz w:val="22"/>
          <w:szCs w:val="22"/>
        </w:rPr>
        <w:t xml:space="preserve">Ed. R. Guerra-García, F. Sime y GF Gonzales. Lima-Peru. </w:t>
      </w:r>
      <w:r w:rsidRPr="0078637A">
        <w:rPr>
          <w:rFonts w:ascii="Trebuchet MS" w:hAnsi="Trebuchet MS"/>
          <w:spacing w:val="-3"/>
          <w:sz w:val="22"/>
          <w:szCs w:val="22"/>
          <w:lang w:val="en-US"/>
        </w:rPr>
        <w:t xml:space="preserve">237 pp. </w:t>
      </w:r>
    </w:p>
    <w:p w14:paraId="53E45EEC" w14:textId="77777777" w:rsidR="00957FF8" w:rsidRPr="0078637A" w:rsidRDefault="00957FF8" w:rsidP="0078637A">
      <w:pPr>
        <w:pStyle w:val="Prrafodelista"/>
        <w:numPr>
          <w:ilvl w:val="0"/>
          <w:numId w:val="30"/>
        </w:numPr>
        <w:tabs>
          <w:tab w:val="left" w:pos="-720"/>
          <w:tab w:val="left" w:pos="0"/>
        </w:tabs>
        <w:ind w:left="360"/>
        <w:jc w:val="both"/>
        <w:rPr>
          <w:rFonts w:ascii="Trebuchet MS" w:hAnsi="Trebuchet MS"/>
          <w:spacing w:val="-3"/>
          <w:sz w:val="22"/>
          <w:szCs w:val="22"/>
          <w:lang w:val="en-US"/>
        </w:rPr>
      </w:pPr>
      <w:r w:rsidRPr="0078637A">
        <w:rPr>
          <w:rFonts w:ascii="Trebuchet MS" w:hAnsi="Trebuchet MS"/>
          <w:b/>
          <w:spacing w:val="-3"/>
          <w:sz w:val="22"/>
          <w:szCs w:val="22"/>
          <w:u w:val="single"/>
          <w:lang w:val="en-US"/>
        </w:rPr>
        <w:t>Gonzales GF.</w:t>
      </w:r>
      <w:r w:rsidRPr="0078637A">
        <w:rPr>
          <w:rFonts w:ascii="Trebuchet MS" w:hAnsi="Trebuchet MS"/>
          <w:spacing w:val="-3"/>
          <w:sz w:val="22"/>
          <w:szCs w:val="22"/>
          <w:lang w:val="en-US"/>
        </w:rPr>
        <w:t xml:space="preserve"> (1991) Diagnosis and management of the infertile couple. High Altitude Institute Research. Lima-Peru. ed. GF Gonza</w:t>
      </w:r>
      <w:r w:rsidRPr="0078637A">
        <w:rPr>
          <w:rFonts w:ascii="Trebuchet MS" w:hAnsi="Trebuchet MS"/>
          <w:spacing w:val="-3"/>
          <w:sz w:val="22"/>
          <w:szCs w:val="22"/>
          <w:lang w:val="en-US"/>
        </w:rPr>
        <w:softHyphen/>
        <w:t xml:space="preserve">les. 208 pp. </w:t>
      </w:r>
    </w:p>
    <w:p w14:paraId="7B1A5E18" w14:textId="77777777" w:rsidR="00957FF8" w:rsidRPr="0078637A" w:rsidRDefault="00957FF8" w:rsidP="0078637A">
      <w:pPr>
        <w:pStyle w:val="Prrafodelista"/>
        <w:numPr>
          <w:ilvl w:val="0"/>
          <w:numId w:val="30"/>
        </w:numPr>
        <w:tabs>
          <w:tab w:val="left" w:pos="-720"/>
          <w:tab w:val="left" w:pos="0"/>
        </w:tabs>
        <w:ind w:left="360"/>
        <w:jc w:val="both"/>
        <w:rPr>
          <w:rFonts w:ascii="Trebuchet MS" w:hAnsi="Trebuchet MS"/>
          <w:spacing w:val="-3"/>
          <w:sz w:val="22"/>
          <w:szCs w:val="22"/>
          <w:lang w:val="en-US"/>
        </w:rPr>
      </w:pPr>
      <w:r w:rsidRPr="0078637A">
        <w:rPr>
          <w:rFonts w:ascii="Trebuchet MS" w:hAnsi="Trebuchet MS"/>
          <w:b/>
          <w:spacing w:val="-3"/>
          <w:sz w:val="22"/>
          <w:szCs w:val="22"/>
          <w:u w:val="single"/>
          <w:lang w:val="en-US"/>
        </w:rPr>
        <w:t>Gonzales GF.</w:t>
      </w:r>
      <w:r w:rsidRPr="0078637A">
        <w:rPr>
          <w:rFonts w:ascii="Trebuchet MS" w:hAnsi="Trebuchet MS"/>
          <w:spacing w:val="-3"/>
          <w:sz w:val="22"/>
          <w:szCs w:val="22"/>
          <w:lang w:val="en-US"/>
        </w:rPr>
        <w:t xml:space="preserve"> (1992) Andrology. Fertility and Infertility. High Altitude Institute Research. Lima-Peru. ed. GF Gonzales. 318 pp. </w:t>
      </w:r>
    </w:p>
    <w:p w14:paraId="3D98C12B" w14:textId="77777777" w:rsidR="00957FF8" w:rsidRPr="0078637A" w:rsidRDefault="00957FF8" w:rsidP="0078637A">
      <w:pPr>
        <w:pStyle w:val="Prrafodelista"/>
        <w:numPr>
          <w:ilvl w:val="0"/>
          <w:numId w:val="30"/>
        </w:numPr>
        <w:tabs>
          <w:tab w:val="left" w:pos="-720"/>
          <w:tab w:val="left" w:pos="0"/>
        </w:tabs>
        <w:ind w:left="360"/>
        <w:jc w:val="both"/>
        <w:rPr>
          <w:rFonts w:ascii="Trebuchet MS" w:hAnsi="Trebuchet MS"/>
          <w:spacing w:val="-3"/>
          <w:sz w:val="22"/>
          <w:szCs w:val="22"/>
        </w:rPr>
      </w:pPr>
      <w:r w:rsidRPr="0078637A">
        <w:rPr>
          <w:rFonts w:ascii="Trebuchet MS" w:hAnsi="Trebuchet MS"/>
          <w:b/>
          <w:spacing w:val="-3"/>
          <w:sz w:val="22"/>
          <w:szCs w:val="22"/>
          <w:u w:val="single"/>
          <w:lang w:val="en-US"/>
        </w:rPr>
        <w:t>Gonzales GF.</w:t>
      </w:r>
      <w:r w:rsidRPr="0078637A">
        <w:rPr>
          <w:rFonts w:ascii="Trebuchet MS" w:hAnsi="Trebuchet MS"/>
          <w:spacing w:val="-3"/>
          <w:sz w:val="22"/>
          <w:szCs w:val="22"/>
          <w:lang w:val="en-US"/>
        </w:rPr>
        <w:t xml:space="preserve"> (1993) Human Reproduction at High Altitude. High Altitude Institute Research. Lima-Peru. ed. </w:t>
      </w:r>
      <w:r w:rsidRPr="0078637A">
        <w:rPr>
          <w:rFonts w:ascii="Trebuchet MS" w:hAnsi="Trebuchet MS"/>
          <w:spacing w:val="-3"/>
          <w:sz w:val="22"/>
          <w:szCs w:val="22"/>
        </w:rPr>
        <w:t>GF Gonzales. 208 pp.</w:t>
      </w:r>
    </w:p>
    <w:p w14:paraId="2837719A" w14:textId="77777777" w:rsidR="00957FF8" w:rsidRPr="009E68D4" w:rsidRDefault="00957FF8" w:rsidP="0078637A">
      <w:pPr>
        <w:pStyle w:val="Prrafodelista"/>
        <w:numPr>
          <w:ilvl w:val="0"/>
          <w:numId w:val="30"/>
        </w:numPr>
        <w:tabs>
          <w:tab w:val="left" w:pos="-720"/>
          <w:tab w:val="left" w:pos="0"/>
        </w:tabs>
        <w:ind w:left="360"/>
        <w:jc w:val="both"/>
        <w:rPr>
          <w:rFonts w:ascii="Trebuchet MS" w:hAnsi="Trebuchet MS"/>
          <w:spacing w:val="-3"/>
          <w:sz w:val="22"/>
          <w:szCs w:val="22"/>
          <w:lang w:val="es-PE"/>
        </w:rPr>
      </w:pPr>
      <w:r w:rsidRPr="0078637A">
        <w:rPr>
          <w:rFonts w:ascii="Trebuchet MS" w:hAnsi="Trebuchet MS"/>
          <w:b/>
          <w:spacing w:val="-3"/>
          <w:sz w:val="22"/>
          <w:szCs w:val="22"/>
          <w:u w:val="single"/>
        </w:rPr>
        <w:t>Gonzales GF.</w:t>
      </w:r>
      <w:r w:rsidRPr="0078637A">
        <w:rPr>
          <w:rFonts w:ascii="Trebuchet MS" w:hAnsi="Trebuchet MS"/>
          <w:spacing w:val="-3"/>
          <w:sz w:val="22"/>
          <w:szCs w:val="22"/>
          <w:u w:val="single"/>
        </w:rPr>
        <w:t xml:space="preserve"> </w:t>
      </w:r>
      <w:r w:rsidRPr="0078637A">
        <w:rPr>
          <w:rFonts w:ascii="Trebuchet MS" w:hAnsi="Trebuchet MS"/>
          <w:b/>
          <w:spacing w:val="-3"/>
          <w:sz w:val="22"/>
          <w:szCs w:val="22"/>
        </w:rPr>
        <w:t xml:space="preserve"> </w:t>
      </w:r>
      <w:r w:rsidRPr="0078637A">
        <w:rPr>
          <w:rFonts w:ascii="Trebuchet MS" w:hAnsi="Trebuchet MS"/>
          <w:spacing w:val="-3"/>
          <w:sz w:val="22"/>
          <w:szCs w:val="22"/>
        </w:rPr>
        <w:t xml:space="preserve">(1994) Adolescence in Peru. Lima-Peru. ed. </w:t>
      </w:r>
      <w:r w:rsidRPr="00D0075F">
        <w:rPr>
          <w:rFonts w:ascii="Trebuchet MS" w:hAnsi="Trebuchet MS"/>
          <w:spacing w:val="-3"/>
          <w:sz w:val="22"/>
          <w:szCs w:val="22"/>
          <w:lang w:val="es-PE"/>
        </w:rPr>
        <w:t xml:space="preserve">GF Gonzales. </w:t>
      </w:r>
      <w:r w:rsidRPr="009E68D4">
        <w:rPr>
          <w:rFonts w:ascii="Trebuchet MS" w:hAnsi="Trebuchet MS"/>
          <w:spacing w:val="-3"/>
          <w:sz w:val="22"/>
          <w:szCs w:val="22"/>
          <w:lang w:val="es-PE"/>
        </w:rPr>
        <w:t>324 pp.</w:t>
      </w:r>
    </w:p>
    <w:p w14:paraId="720DF8C2" w14:textId="77777777" w:rsidR="00957FF8" w:rsidRPr="0078637A" w:rsidRDefault="00957FF8" w:rsidP="0078637A">
      <w:pPr>
        <w:pStyle w:val="Prrafodelista"/>
        <w:numPr>
          <w:ilvl w:val="0"/>
          <w:numId w:val="30"/>
        </w:numPr>
        <w:tabs>
          <w:tab w:val="left" w:pos="-720"/>
          <w:tab w:val="left" w:pos="0"/>
        </w:tabs>
        <w:ind w:left="360"/>
        <w:jc w:val="both"/>
        <w:rPr>
          <w:rFonts w:ascii="Trebuchet MS" w:hAnsi="Trebuchet MS"/>
          <w:spacing w:val="-3"/>
          <w:sz w:val="22"/>
          <w:szCs w:val="22"/>
          <w:lang w:val="en-US"/>
        </w:rPr>
      </w:pPr>
      <w:r w:rsidRPr="0078637A">
        <w:rPr>
          <w:rFonts w:ascii="Trebuchet MS" w:hAnsi="Trebuchet MS"/>
          <w:b/>
          <w:spacing w:val="-3"/>
          <w:sz w:val="22"/>
          <w:szCs w:val="22"/>
          <w:u w:val="single"/>
          <w:lang w:val="en-US"/>
        </w:rPr>
        <w:t>Gonzales GF</w:t>
      </w:r>
      <w:r w:rsidRPr="0078637A">
        <w:rPr>
          <w:rFonts w:ascii="Trebuchet MS" w:hAnsi="Trebuchet MS"/>
          <w:spacing w:val="-3"/>
          <w:sz w:val="22"/>
          <w:szCs w:val="22"/>
          <w:lang w:val="en-US"/>
        </w:rPr>
        <w:t xml:space="preserve"> (1995) Methodology for research in Human Reproduction. Lima-Peru. ed. IIA. Lima, Peru. 350 pp.</w:t>
      </w:r>
    </w:p>
    <w:p w14:paraId="1D0D2630" w14:textId="77777777" w:rsidR="00957FF8" w:rsidRPr="0078637A" w:rsidRDefault="00957FF8" w:rsidP="0078637A">
      <w:pPr>
        <w:pStyle w:val="Prrafodelista"/>
        <w:numPr>
          <w:ilvl w:val="0"/>
          <w:numId w:val="30"/>
        </w:numPr>
        <w:tabs>
          <w:tab w:val="left" w:pos="-720"/>
          <w:tab w:val="left" w:pos="0"/>
        </w:tabs>
        <w:ind w:left="360"/>
        <w:jc w:val="both"/>
        <w:rPr>
          <w:rFonts w:ascii="Trebuchet MS" w:hAnsi="Trebuchet MS"/>
          <w:spacing w:val="-3"/>
          <w:sz w:val="22"/>
          <w:szCs w:val="22"/>
          <w:lang w:val="en-US"/>
        </w:rPr>
      </w:pPr>
      <w:r w:rsidRPr="0078637A">
        <w:rPr>
          <w:rFonts w:ascii="Trebuchet MS" w:hAnsi="Trebuchet MS"/>
          <w:b/>
          <w:spacing w:val="-3"/>
          <w:sz w:val="22"/>
          <w:szCs w:val="22"/>
          <w:u w:val="single"/>
          <w:lang w:val="en-US"/>
        </w:rPr>
        <w:t xml:space="preserve">Gonzales </w:t>
      </w:r>
      <w:proofErr w:type="gramStart"/>
      <w:r w:rsidRPr="0078637A">
        <w:rPr>
          <w:rFonts w:ascii="Trebuchet MS" w:hAnsi="Trebuchet MS"/>
          <w:b/>
          <w:spacing w:val="-3"/>
          <w:sz w:val="22"/>
          <w:szCs w:val="22"/>
          <w:u w:val="single"/>
          <w:lang w:val="en-US"/>
        </w:rPr>
        <w:t xml:space="preserve">GF </w:t>
      </w:r>
      <w:r w:rsidRPr="0078637A">
        <w:rPr>
          <w:rFonts w:ascii="Trebuchet MS" w:hAnsi="Trebuchet MS"/>
          <w:spacing w:val="-3"/>
          <w:sz w:val="22"/>
          <w:szCs w:val="22"/>
          <w:lang w:val="en-US"/>
        </w:rPr>
        <w:t xml:space="preserve"> (</w:t>
      </w:r>
      <w:proofErr w:type="gramEnd"/>
      <w:r w:rsidRPr="0078637A">
        <w:rPr>
          <w:rFonts w:ascii="Trebuchet MS" w:hAnsi="Trebuchet MS"/>
          <w:spacing w:val="-3"/>
          <w:sz w:val="22"/>
          <w:szCs w:val="22"/>
          <w:lang w:val="en-US"/>
        </w:rPr>
        <w:t>1996) Female Sex, The Hard Sex: The Scientific Evidences. Lima-Peru. ed. GF Gonzales. 200 pp.</w:t>
      </w:r>
    </w:p>
    <w:p w14:paraId="1C7EAEB8" w14:textId="77777777" w:rsidR="00957FF8" w:rsidRPr="0078637A" w:rsidRDefault="00957FF8" w:rsidP="0078637A">
      <w:pPr>
        <w:pStyle w:val="Prrafodelista"/>
        <w:numPr>
          <w:ilvl w:val="0"/>
          <w:numId w:val="30"/>
        </w:numPr>
        <w:tabs>
          <w:tab w:val="left" w:pos="-720"/>
          <w:tab w:val="left" w:pos="0"/>
        </w:tabs>
        <w:ind w:left="360"/>
        <w:jc w:val="both"/>
        <w:rPr>
          <w:rFonts w:ascii="Trebuchet MS" w:hAnsi="Trebuchet MS"/>
          <w:spacing w:val="-3"/>
          <w:sz w:val="22"/>
          <w:szCs w:val="22"/>
          <w:lang w:val="es-PE"/>
        </w:rPr>
      </w:pPr>
      <w:r w:rsidRPr="0078637A">
        <w:rPr>
          <w:rFonts w:ascii="Trebuchet MS" w:hAnsi="Trebuchet MS"/>
          <w:b/>
          <w:spacing w:val="-3"/>
          <w:sz w:val="22"/>
          <w:szCs w:val="22"/>
          <w:u w:val="single"/>
          <w:lang w:val="en-US"/>
        </w:rPr>
        <w:t>Gonzales GF</w:t>
      </w:r>
      <w:r w:rsidRPr="0078637A">
        <w:rPr>
          <w:rFonts w:ascii="Trebuchet MS" w:hAnsi="Trebuchet MS"/>
          <w:spacing w:val="-3"/>
          <w:sz w:val="22"/>
          <w:szCs w:val="22"/>
          <w:lang w:val="en-US"/>
        </w:rPr>
        <w:t xml:space="preserve"> (1997) Football and Acclimatization to High Altitude. </w:t>
      </w:r>
      <w:r w:rsidRPr="0078637A">
        <w:rPr>
          <w:rFonts w:ascii="Trebuchet MS" w:hAnsi="Trebuchet MS"/>
          <w:spacing w:val="-3"/>
          <w:sz w:val="22"/>
          <w:szCs w:val="22"/>
          <w:lang w:val="es-PE"/>
        </w:rPr>
        <w:t xml:space="preserve">Lima-Peru. Ed. </w:t>
      </w:r>
      <w:proofErr w:type="gramStart"/>
      <w:r w:rsidRPr="0078637A">
        <w:rPr>
          <w:rFonts w:ascii="Trebuchet MS" w:hAnsi="Trebuchet MS"/>
          <w:spacing w:val="-3"/>
          <w:sz w:val="22"/>
          <w:szCs w:val="22"/>
          <w:lang w:val="es-PE"/>
        </w:rPr>
        <w:t>IIA:Lima</w:t>
      </w:r>
      <w:proofErr w:type="gramEnd"/>
      <w:r w:rsidRPr="0078637A">
        <w:rPr>
          <w:rFonts w:ascii="Trebuchet MS" w:hAnsi="Trebuchet MS"/>
          <w:spacing w:val="-3"/>
          <w:sz w:val="22"/>
          <w:szCs w:val="22"/>
          <w:lang w:val="es-PE"/>
        </w:rPr>
        <w:t>, Peru. 220 pp.</w:t>
      </w:r>
    </w:p>
    <w:p w14:paraId="430193EC" w14:textId="77777777" w:rsidR="00B72F4B" w:rsidRPr="0078637A" w:rsidRDefault="00B72F4B" w:rsidP="0078637A">
      <w:pPr>
        <w:pStyle w:val="Prrafodelista"/>
        <w:numPr>
          <w:ilvl w:val="0"/>
          <w:numId w:val="30"/>
        </w:numPr>
        <w:tabs>
          <w:tab w:val="left" w:pos="-720"/>
          <w:tab w:val="left" w:pos="0"/>
        </w:tabs>
        <w:ind w:left="360"/>
        <w:jc w:val="both"/>
        <w:rPr>
          <w:rFonts w:ascii="Trebuchet MS" w:hAnsi="Trebuchet MS"/>
          <w:spacing w:val="-3"/>
          <w:sz w:val="22"/>
          <w:szCs w:val="22"/>
          <w:lang w:val="es-PE"/>
        </w:rPr>
      </w:pPr>
      <w:r w:rsidRPr="0078637A">
        <w:rPr>
          <w:rFonts w:ascii="Trebuchet MS" w:hAnsi="Trebuchet MS"/>
          <w:b/>
          <w:spacing w:val="-3"/>
          <w:sz w:val="22"/>
          <w:szCs w:val="22"/>
        </w:rPr>
        <w:t>Gonzales GF</w:t>
      </w:r>
      <w:r w:rsidRPr="0078637A">
        <w:rPr>
          <w:rFonts w:ascii="Trebuchet MS" w:hAnsi="Trebuchet MS"/>
          <w:spacing w:val="-3"/>
          <w:sz w:val="22"/>
          <w:szCs w:val="22"/>
        </w:rPr>
        <w:t xml:space="preserve"> (2006) Maca: </w:t>
      </w:r>
      <w:r w:rsidR="002E2E80" w:rsidRPr="0078637A">
        <w:rPr>
          <w:rFonts w:ascii="Trebuchet MS" w:hAnsi="Trebuchet MS"/>
          <w:spacing w:val="-3"/>
          <w:sz w:val="22"/>
          <w:szCs w:val="22"/>
        </w:rPr>
        <w:t xml:space="preserve">De la </w:t>
      </w:r>
      <w:r w:rsidR="009E7382" w:rsidRPr="0078637A">
        <w:rPr>
          <w:rFonts w:ascii="Trebuchet MS" w:hAnsi="Trebuchet MS"/>
          <w:spacing w:val="-3"/>
          <w:sz w:val="22"/>
          <w:szCs w:val="22"/>
        </w:rPr>
        <w:t>T</w:t>
      </w:r>
      <w:r w:rsidR="002E2E80" w:rsidRPr="0078637A">
        <w:rPr>
          <w:rFonts w:ascii="Trebuchet MS" w:hAnsi="Trebuchet MS"/>
          <w:spacing w:val="-3"/>
          <w:sz w:val="22"/>
          <w:szCs w:val="22"/>
        </w:rPr>
        <w:t>radición a la C</w:t>
      </w:r>
      <w:r w:rsidRPr="0078637A">
        <w:rPr>
          <w:rFonts w:ascii="Trebuchet MS" w:hAnsi="Trebuchet MS"/>
          <w:spacing w:val="-3"/>
          <w:sz w:val="22"/>
          <w:szCs w:val="22"/>
        </w:rPr>
        <w:t>ienc</w:t>
      </w:r>
      <w:r w:rsidR="002E2E80" w:rsidRPr="0078637A">
        <w:rPr>
          <w:rFonts w:ascii="Trebuchet MS" w:hAnsi="Trebuchet MS"/>
          <w:spacing w:val="-3"/>
          <w:sz w:val="22"/>
          <w:szCs w:val="22"/>
        </w:rPr>
        <w:t>ia</w:t>
      </w:r>
      <w:r w:rsidRPr="0078637A">
        <w:rPr>
          <w:rFonts w:ascii="Trebuchet MS" w:hAnsi="Trebuchet MS"/>
          <w:spacing w:val="-3"/>
          <w:sz w:val="22"/>
          <w:szCs w:val="22"/>
        </w:rPr>
        <w:t xml:space="preserve">. </w:t>
      </w:r>
      <w:proofErr w:type="gramStart"/>
      <w:r w:rsidRPr="0078637A">
        <w:rPr>
          <w:rFonts w:ascii="Trebuchet MS" w:hAnsi="Trebuchet MS"/>
          <w:spacing w:val="-3"/>
          <w:sz w:val="22"/>
          <w:szCs w:val="22"/>
          <w:lang w:val="es-PE"/>
        </w:rPr>
        <w:t>Lima,Peru</w:t>
      </w:r>
      <w:proofErr w:type="gramEnd"/>
      <w:r w:rsidRPr="0078637A">
        <w:rPr>
          <w:rFonts w:ascii="Trebuchet MS" w:hAnsi="Trebuchet MS"/>
          <w:spacing w:val="-3"/>
          <w:sz w:val="22"/>
          <w:szCs w:val="22"/>
          <w:lang w:val="es-PE"/>
        </w:rPr>
        <w:t xml:space="preserve">. </w:t>
      </w:r>
      <w:proofErr w:type="gramStart"/>
      <w:r w:rsidRPr="0078637A">
        <w:rPr>
          <w:rFonts w:ascii="Trebuchet MS" w:hAnsi="Trebuchet MS"/>
          <w:spacing w:val="-3"/>
          <w:sz w:val="22"/>
          <w:szCs w:val="22"/>
          <w:lang w:val="es-PE"/>
        </w:rPr>
        <w:t>UPCH:Lima</w:t>
      </w:r>
      <w:proofErr w:type="gramEnd"/>
      <w:r w:rsidRPr="0078637A">
        <w:rPr>
          <w:rFonts w:ascii="Trebuchet MS" w:hAnsi="Trebuchet MS"/>
          <w:spacing w:val="-3"/>
          <w:sz w:val="22"/>
          <w:szCs w:val="22"/>
          <w:lang w:val="es-PE"/>
        </w:rPr>
        <w:t>. 2</w:t>
      </w:r>
      <w:r w:rsidR="006D09F8" w:rsidRPr="0078637A">
        <w:rPr>
          <w:rFonts w:ascii="Trebuchet MS" w:hAnsi="Trebuchet MS"/>
          <w:spacing w:val="-3"/>
          <w:sz w:val="22"/>
          <w:szCs w:val="22"/>
          <w:lang w:val="es-PE"/>
        </w:rPr>
        <w:t>5</w:t>
      </w:r>
      <w:r w:rsidRPr="0078637A">
        <w:rPr>
          <w:rFonts w:ascii="Trebuchet MS" w:hAnsi="Trebuchet MS"/>
          <w:spacing w:val="-3"/>
          <w:sz w:val="22"/>
          <w:szCs w:val="22"/>
          <w:lang w:val="es-PE"/>
        </w:rPr>
        <w:t>0 pp</w:t>
      </w:r>
    </w:p>
    <w:p w14:paraId="2E949EBA" w14:textId="77777777" w:rsidR="0078637A" w:rsidRDefault="006074FF" w:rsidP="0078637A">
      <w:pPr>
        <w:pStyle w:val="Prrafodelista"/>
        <w:numPr>
          <w:ilvl w:val="0"/>
          <w:numId w:val="30"/>
        </w:numPr>
        <w:tabs>
          <w:tab w:val="left" w:pos="-720"/>
          <w:tab w:val="left" w:pos="0"/>
        </w:tabs>
        <w:ind w:left="360"/>
        <w:jc w:val="both"/>
        <w:rPr>
          <w:rFonts w:ascii="Trebuchet MS" w:hAnsi="Trebuchet MS"/>
          <w:spacing w:val="-3"/>
          <w:sz w:val="22"/>
          <w:szCs w:val="22"/>
          <w:lang w:val="es-MX"/>
        </w:rPr>
      </w:pPr>
      <w:r w:rsidRPr="0078637A">
        <w:rPr>
          <w:rFonts w:ascii="Trebuchet MS" w:hAnsi="Trebuchet MS"/>
          <w:spacing w:val="-3"/>
          <w:sz w:val="22"/>
          <w:szCs w:val="22"/>
          <w:lang w:val="es-MX"/>
        </w:rPr>
        <w:t>Gonzales GF, Nuñez D, Zevallos A, Gonzales-Castañeda C (2014). La Salud</w:t>
      </w:r>
      <w:r w:rsidR="00426F9B" w:rsidRPr="0078637A">
        <w:rPr>
          <w:rFonts w:ascii="Trebuchet MS" w:hAnsi="Trebuchet MS"/>
          <w:spacing w:val="-3"/>
          <w:sz w:val="22"/>
          <w:szCs w:val="22"/>
          <w:lang w:val="es-MX"/>
        </w:rPr>
        <w:t xml:space="preserve"> </w:t>
      </w:r>
      <w:r w:rsidRPr="0078637A">
        <w:rPr>
          <w:rFonts w:ascii="Trebuchet MS" w:hAnsi="Trebuchet MS"/>
          <w:spacing w:val="-3"/>
          <w:sz w:val="22"/>
          <w:szCs w:val="22"/>
          <w:lang w:val="es-MX"/>
        </w:rPr>
        <w:t>Ambiental en el Perú. 200 pp. Lima: Perú. Academia Nacional de Ciencias.</w:t>
      </w:r>
    </w:p>
    <w:p w14:paraId="1699FED2" w14:textId="77777777" w:rsidR="006074FF" w:rsidRDefault="006074FF" w:rsidP="0078637A">
      <w:pPr>
        <w:pStyle w:val="Prrafodelista"/>
        <w:numPr>
          <w:ilvl w:val="0"/>
          <w:numId w:val="30"/>
        </w:numPr>
        <w:tabs>
          <w:tab w:val="left" w:pos="-720"/>
          <w:tab w:val="left" w:pos="0"/>
        </w:tabs>
        <w:ind w:left="360"/>
        <w:jc w:val="both"/>
        <w:rPr>
          <w:rFonts w:ascii="Trebuchet MS" w:hAnsi="Trebuchet MS"/>
          <w:spacing w:val="-3"/>
          <w:sz w:val="22"/>
          <w:szCs w:val="22"/>
          <w:lang w:val="es-MX"/>
        </w:rPr>
      </w:pPr>
      <w:r w:rsidRPr="0078637A">
        <w:rPr>
          <w:rFonts w:ascii="Trebuchet MS" w:hAnsi="Trebuchet MS"/>
          <w:spacing w:val="-3"/>
          <w:sz w:val="22"/>
          <w:szCs w:val="22"/>
          <w:lang w:val="es-MX"/>
        </w:rPr>
        <w:t xml:space="preserve"> </w:t>
      </w:r>
      <w:r w:rsidR="0078637A">
        <w:rPr>
          <w:rFonts w:ascii="Trebuchet MS" w:hAnsi="Trebuchet MS"/>
          <w:spacing w:val="-3"/>
          <w:sz w:val="22"/>
          <w:szCs w:val="22"/>
          <w:lang w:val="es-MX"/>
        </w:rPr>
        <w:t xml:space="preserve">Gonzales GF. (2017) Maca. Del alimento perdido de los incas al milagro de los andes. Lima, Perú. UPCH: Lima, </w:t>
      </w:r>
      <w:proofErr w:type="gramStart"/>
      <w:r w:rsidR="0078637A">
        <w:rPr>
          <w:rFonts w:ascii="Trebuchet MS" w:hAnsi="Trebuchet MS"/>
          <w:spacing w:val="-3"/>
          <w:sz w:val="22"/>
          <w:szCs w:val="22"/>
          <w:lang w:val="es-MX"/>
        </w:rPr>
        <w:t>ANC:Lima</w:t>
      </w:r>
      <w:proofErr w:type="gramEnd"/>
      <w:r w:rsidR="0078637A">
        <w:rPr>
          <w:rFonts w:ascii="Trebuchet MS" w:hAnsi="Trebuchet MS"/>
          <w:spacing w:val="-3"/>
          <w:sz w:val="22"/>
          <w:szCs w:val="22"/>
          <w:lang w:val="es-MX"/>
        </w:rPr>
        <w:t>. 232 pp.</w:t>
      </w:r>
    </w:p>
    <w:p w14:paraId="2CD16913" w14:textId="77777777" w:rsidR="006C6A1C" w:rsidRPr="0078637A" w:rsidRDefault="006C6A1C" w:rsidP="0078637A">
      <w:pPr>
        <w:pStyle w:val="Prrafodelista"/>
        <w:numPr>
          <w:ilvl w:val="0"/>
          <w:numId w:val="30"/>
        </w:numPr>
        <w:tabs>
          <w:tab w:val="left" w:pos="-720"/>
          <w:tab w:val="left" w:pos="0"/>
        </w:tabs>
        <w:ind w:left="360"/>
        <w:jc w:val="both"/>
        <w:rPr>
          <w:rFonts w:ascii="Trebuchet MS" w:hAnsi="Trebuchet MS"/>
          <w:spacing w:val="-3"/>
          <w:sz w:val="22"/>
          <w:szCs w:val="22"/>
          <w:lang w:val="es-MX"/>
        </w:rPr>
      </w:pPr>
      <w:r>
        <w:rPr>
          <w:rFonts w:ascii="Trebuchet MS" w:hAnsi="Trebuchet MS"/>
          <w:spacing w:val="-3"/>
          <w:sz w:val="22"/>
          <w:szCs w:val="22"/>
          <w:lang w:val="es-MX"/>
        </w:rPr>
        <w:t>Gonzales GF, Vasquez V, Raraz O. (2020) La contribución peruana a la Salud Ambiental en el Perú. 2020.</w:t>
      </w:r>
    </w:p>
    <w:p w14:paraId="78B8CCE0" w14:textId="77777777" w:rsidR="00957FF8" w:rsidRPr="006074FF" w:rsidRDefault="00957FF8" w:rsidP="0078637A">
      <w:pPr>
        <w:tabs>
          <w:tab w:val="left" w:pos="-720"/>
        </w:tabs>
        <w:jc w:val="both"/>
        <w:rPr>
          <w:rFonts w:ascii="Trebuchet MS" w:hAnsi="Trebuchet MS"/>
          <w:spacing w:val="-3"/>
          <w:sz w:val="22"/>
          <w:szCs w:val="22"/>
          <w:lang w:val="es-MX"/>
        </w:rPr>
      </w:pPr>
    </w:p>
    <w:p w14:paraId="64989872" w14:textId="77777777" w:rsidR="00957FF8" w:rsidRPr="00BC72B1" w:rsidRDefault="00957FF8" w:rsidP="0078637A">
      <w:pPr>
        <w:tabs>
          <w:tab w:val="left" w:pos="-720"/>
        </w:tabs>
        <w:jc w:val="both"/>
        <w:rPr>
          <w:rFonts w:ascii="Trebuchet MS" w:hAnsi="Trebuchet MS"/>
          <w:spacing w:val="-3"/>
          <w:sz w:val="22"/>
          <w:szCs w:val="22"/>
          <w:lang w:val="en-US"/>
        </w:rPr>
      </w:pPr>
      <w:r w:rsidRPr="00BC72B1">
        <w:rPr>
          <w:rFonts w:ascii="Trebuchet MS" w:hAnsi="Trebuchet MS"/>
          <w:b/>
          <w:spacing w:val="-3"/>
          <w:sz w:val="22"/>
          <w:szCs w:val="22"/>
          <w:lang w:val="en-US"/>
        </w:rPr>
        <w:t>COAUT</w:t>
      </w:r>
      <w:r w:rsidR="00BC72B1" w:rsidRPr="00BC72B1">
        <w:rPr>
          <w:rFonts w:ascii="Trebuchet MS" w:hAnsi="Trebuchet MS"/>
          <w:b/>
          <w:spacing w:val="-3"/>
          <w:sz w:val="22"/>
          <w:szCs w:val="22"/>
          <w:lang w:val="en-US"/>
        </w:rPr>
        <w:t>H</w:t>
      </w:r>
      <w:r w:rsidRPr="00BC72B1">
        <w:rPr>
          <w:rFonts w:ascii="Trebuchet MS" w:hAnsi="Trebuchet MS"/>
          <w:b/>
          <w:spacing w:val="-3"/>
          <w:sz w:val="22"/>
          <w:szCs w:val="22"/>
          <w:lang w:val="en-US"/>
        </w:rPr>
        <w:t>OR O</w:t>
      </w:r>
      <w:r w:rsidR="00BC72B1" w:rsidRPr="00BC72B1">
        <w:rPr>
          <w:rFonts w:ascii="Trebuchet MS" w:hAnsi="Trebuchet MS"/>
          <w:b/>
          <w:spacing w:val="-3"/>
          <w:sz w:val="22"/>
          <w:szCs w:val="22"/>
          <w:lang w:val="en-US"/>
        </w:rPr>
        <w:t>R</w:t>
      </w:r>
      <w:r w:rsidRPr="00BC72B1">
        <w:rPr>
          <w:rFonts w:ascii="Trebuchet MS" w:hAnsi="Trebuchet MS"/>
          <w:b/>
          <w:spacing w:val="-3"/>
          <w:sz w:val="22"/>
          <w:szCs w:val="22"/>
          <w:lang w:val="en-US"/>
        </w:rPr>
        <w:t xml:space="preserve"> AUT</w:t>
      </w:r>
      <w:r w:rsidR="00BC72B1" w:rsidRPr="00BC72B1">
        <w:rPr>
          <w:rFonts w:ascii="Trebuchet MS" w:hAnsi="Trebuchet MS"/>
          <w:b/>
          <w:spacing w:val="-3"/>
          <w:sz w:val="22"/>
          <w:szCs w:val="22"/>
          <w:lang w:val="en-US"/>
        </w:rPr>
        <w:t>H</w:t>
      </w:r>
      <w:r w:rsidRPr="00BC72B1">
        <w:rPr>
          <w:rFonts w:ascii="Trebuchet MS" w:hAnsi="Trebuchet MS"/>
          <w:b/>
          <w:spacing w:val="-3"/>
          <w:sz w:val="22"/>
          <w:szCs w:val="22"/>
          <w:lang w:val="en-US"/>
        </w:rPr>
        <w:t xml:space="preserve">OR </w:t>
      </w:r>
      <w:r w:rsidR="00BC72B1" w:rsidRPr="00BC72B1">
        <w:rPr>
          <w:rFonts w:ascii="Trebuchet MS" w:hAnsi="Trebuchet MS"/>
          <w:b/>
          <w:spacing w:val="-3"/>
          <w:sz w:val="22"/>
          <w:szCs w:val="22"/>
          <w:lang w:val="en-US"/>
        </w:rPr>
        <w:t>OF CHAPTERS OF BOOKS</w:t>
      </w:r>
    </w:p>
    <w:p w14:paraId="4D1D3CFB" w14:textId="77777777" w:rsidR="00957FF8" w:rsidRPr="00BC72B1" w:rsidRDefault="00957FF8" w:rsidP="0078637A">
      <w:pPr>
        <w:tabs>
          <w:tab w:val="left" w:pos="-720"/>
        </w:tabs>
        <w:jc w:val="both"/>
        <w:rPr>
          <w:rFonts w:ascii="Trebuchet MS" w:hAnsi="Trebuchet MS"/>
          <w:spacing w:val="-3"/>
          <w:sz w:val="22"/>
          <w:szCs w:val="22"/>
          <w:lang w:val="en-US"/>
        </w:rPr>
      </w:pPr>
    </w:p>
    <w:p w14:paraId="75B954C7" w14:textId="77777777" w:rsidR="006D09F8" w:rsidRPr="0078637A" w:rsidRDefault="00957FF8" w:rsidP="0078637A">
      <w:pPr>
        <w:pStyle w:val="Prrafodelista"/>
        <w:numPr>
          <w:ilvl w:val="0"/>
          <w:numId w:val="30"/>
        </w:numPr>
        <w:tabs>
          <w:tab w:val="left" w:pos="-720"/>
          <w:tab w:val="left" w:pos="0"/>
        </w:tabs>
        <w:ind w:left="426" w:hanging="426"/>
        <w:jc w:val="both"/>
        <w:rPr>
          <w:rFonts w:ascii="Trebuchet MS" w:hAnsi="Trebuchet MS"/>
          <w:spacing w:val="-3"/>
          <w:sz w:val="22"/>
          <w:szCs w:val="22"/>
          <w:lang w:val="en-US"/>
        </w:rPr>
      </w:pPr>
      <w:r w:rsidRPr="00D0075F">
        <w:rPr>
          <w:rFonts w:ascii="Trebuchet MS" w:hAnsi="Trebuchet MS"/>
          <w:b/>
          <w:spacing w:val="-3"/>
          <w:sz w:val="22"/>
          <w:szCs w:val="22"/>
          <w:u w:val="single"/>
          <w:lang w:val="en-US"/>
        </w:rPr>
        <w:t>Gonzales GF</w:t>
      </w:r>
      <w:r w:rsidRPr="00D0075F">
        <w:rPr>
          <w:rFonts w:ascii="Trebuchet MS" w:hAnsi="Trebuchet MS"/>
          <w:spacing w:val="-3"/>
          <w:sz w:val="22"/>
          <w:szCs w:val="22"/>
          <w:lang w:val="en-US"/>
        </w:rPr>
        <w:t xml:space="preserve"> (1986) Influence of socioeconomic status and altitude of </w:t>
      </w:r>
      <w:r w:rsidRPr="0078637A">
        <w:rPr>
          <w:rFonts w:ascii="Trebuchet MS" w:hAnsi="Trebuchet MS"/>
          <w:spacing w:val="-3"/>
          <w:sz w:val="22"/>
          <w:szCs w:val="22"/>
          <w:lang w:val="en-US"/>
        </w:rPr>
        <w:t xml:space="preserve">residence in the anthropometrics of </w:t>
      </w:r>
      <w:r w:rsidR="001B6EBA">
        <w:rPr>
          <w:rFonts w:ascii="Trebuchet MS" w:hAnsi="Trebuchet MS"/>
          <w:spacing w:val="-3"/>
          <w:sz w:val="22"/>
          <w:szCs w:val="22"/>
          <w:lang w:val="en-US"/>
        </w:rPr>
        <w:t xml:space="preserve">native </w:t>
      </w:r>
      <w:r w:rsidR="001B6EBA" w:rsidRPr="0078637A">
        <w:rPr>
          <w:rFonts w:ascii="Trebuchet MS" w:hAnsi="Trebuchet MS"/>
          <w:spacing w:val="-3"/>
          <w:sz w:val="22"/>
          <w:szCs w:val="22"/>
          <w:lang w:val="en-US"/>
        </w:rPr>
        <w:t>scholar</w:t>
      </w:r>
      <w:r w:rsidRPr="0078637A">
        <w:rPr>
          <w:rFonts w:ascii="Trebuchet MS" w:hAnsi="Trebuchet MS"/>
          <w:spacing w:val="-3"/>
          <w:sz w:val="22"/>
          <w:szCs w:val="22"/>
          <w:lang w:val="en-US"/>
        </w:rPr>
        <w:t xml:space="preserve"> from different altitudes of Peru. In: Perinatality, Growth and Development in Peru. Ed. AMIDEP, Lima-Peru pp. 93-133.</w:t>
      </w:r>
    </w:p>
    <w:p w14:paraId="61F65033" w14:textId="77777777" w:rsidR="00C93CC6" w:rsidRDefault="00957FF8" w:rsidP="0078637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lang w:val="en-US"/>
        </w:rPr>
        <w:t xml:space="preserve">de Kretser,DM., Robertson,DM., Risbridger,GP., </w:t>
      </w:r>
      <w:r w:rsidRPr="00445904">
        <w:rPr>
          <w:rFonts w:ascii="Trebuchet MS" w:hAnsi="Trebuchet MS"/>
          <w:b/>
          <w:spacing w:val="-3"/>
          <w:sz w:val="22"/>
          <w:szCs w:val="22"/>
          <w:u w:val="single"/>
          <w:lang w:val="en-US"/>
        </w:rPr>
        <w:t>Gonzales,GF</w:t>
      </w:r>
      <w:r w:rsidRPr="00445904">
        <w:rPr>
          <w:rFonts w:ascii="Trebuchet MS" w:hAnsi="Trebuchet MS"/>
          <w:spacing w:val="-3"/>
          <w:sz w:val="22"/>
          <w:szCs w:val="22"/>
          <w:lang w:val="en-US"/>
        </w:rPr>
        <w:t>., Drum</w:t>
      </w:r>
      <w:r w:rsidRPr="00445904">
        <w:rPr>
          <w:rFonts w:ascii="Trebuchet MS" w:hAnsi="Trebuchet MS"/>
          <w:spacing w:val="-3"/>
          <w:sz w:val="22"/>
          <w:szCs w:val="22"/>
          <w:lang w:val="en-US"/>
        </w:rPr>
        <w:softHyphen/>
        <w:t>mond,A., Burger,HG (1989) Inhibin and related peptides. In. Molecular and Cellular Endocrinology of the testis. Serono Symposia Publica</w:t>
      </w:r>
      <w:r w:rsidRPr="00445904">
        <w:rPr>
          <w:rFonts w:ascii="Trebuchet MS" w:hAnsi="Trebuchet MS"/>
          <w:spacing w:val="-3"/>
          <w:sz w:val="22"/>
          <w:szCs w:val="22"/>
          <w:lang w:val="en-US"/>
        </w:rPr>
        <w:softHyphen/>
        <w:t>tions. Raven Press 50: 11-20. (English).</w:t>
      </w:r>
    </w:p>
    <w:p w14:paraId="416FA2BF" w14:textId="77777777" w:rsidR="00C93CC6" w:rsidRDefault="00957FF8"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spacing w:val="-3"/>
          <w:sz w:val="22"/>
          <w:szCs w:val="22"/>
          <w:lang w:val="en-US"/>
        </w:rPr>
        <w:t xml:space="preserve">de Kretser DM., Sun YT., Drummond AE., </w:t>
      </w: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Robertson DM., Risbridger GP (1990). Physiological mechanisms controlling spermato</w:t>
      </w:r>
      <w:r w:rsidRPr="00C93CC6">
        <w:rPr>
          <w:rFonts w:ascii="Trebuchet MS" w:hAnsi="Trebuchet MS"/>
          <w:spacing w:val="-3"/>
          <w:sz w:val="22"/>
          <w:szCs w:val="22"/>
          <w:lang w:val="en-US"/>
        </w:rPr>
        <w:softHyphen/>
        <w:t>genesis. In: Gamete Physiology. (Eds). RH Asch, JP Balmaceda y Johnston I. Serono Symposia USA. pp 19-29 (English)</w:t>
      </w:r>
    </w:p>
    <w:p w14:paraId="72C35AA4" w14:textId="77777777" w:rsidR="00C93CC6" w:rsidRDefault="00957FF8"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spacing w:val="-3"/>
          <w:sz w:val="22"/>
          <w:szCs w:val="22"/>
          <w:lang w:val="en-US"/>
        </w:rPr>
        <w:t xml:space="preserve">de Kretser DM., Risbridger GP., Drummond AE., </w:t>
      </w: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Sun YT (1991) Paracrine mechanisms in the regulation of testicular function. In: Growth Factors &amp; fertility Regulation. (eds) Haseltine &amp; Findlay JK. pp 143-155. (English)</w:t>
      </w:r>
    </w:p>
    <w:p w14:paraId="4B793CF0" w14:textId="77777777" w:rsidR="00C93CC6" w:rsidRDefault="00957FF8"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Guerra-García R (1993) Some characteristics of pregnancy and newborn at high altitude. In: Hypoxia: Basic and Clinic Investigations. F. León-Velarde and A. Arregui. 374 pp.</w:t>
      </w:r>
    </w:p>
    <w:p w14:paraId="0523AAAB" w14:textId="77777777" w:rsidR="00C93CC6" w:rsidRDefault="00957FF8"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(1997) High Altitude Institute Research. </w:t>
      </w:r>
      <w:r w:rsidRPr="00C93CC6">
        <w:rPr>
          <w:rFonts w:ascii="Trebuchet MS" w:hAnsi="Trebuchet MS"/>
          <w:spacing w:val="-3"/>
          <w:sz w:val="22"/>
          <w:szCs w:val="22"/>
        </w:rPr>
        <w:t xml:space="preserve">In: Universidad Peruana Cayetano Heredia. </w:t>
      </w:r>
      <w:r w:rsidRPr="00C93CC6">
        <w:rPr>
          <w:rFonts w:ascii="Trebuchet MS" w:hAnsi="Trebuchet MS"/>
          <w:spacing w:val="-3"/>
          <w:sz w:val="22"/>
          <w:szCs w:val="22"/>
          <w:lang w:val="en-US"/>
        </w:rPr>
        <w:t xml:space="preserve">XXV Anniversary. Universidad Peruana Cayetano </w:t>
      </w:r>
      <w:proofErr w:type="gramStart"/>
      <w:r w:rsidRPr="00C93CC6">
        <w:rPr>
          <w:rFonts w:ascii="Trebuchet MS" w:hAnsi="Trebuchet MS"/>
          <w:spacing w:val="-3"/>
          <w:sz w:val="22"/>
          <w:szCs w:val="22"/>
          <w:lang w:val="en-US"/>
        </w:rPr>
        <w:t>Heredia:Lima</w:t>
      </w:r>
      <w:proofErr w:type="gramEnd"/>
      <w:r w:rsidRPr="00C93CC6">
        <w:rPr>
          <w:rFonts w:ascii="Trebuchet MS" w:hAnsi="Trebuchet MS"/>
          <w:spacing w:val="-3"/>
          <w:sz w:val="22"/>
          <w:szCs w:val="22"/>
          <w:lang w:val="en-US"/>
        </w:rPr>
        <w:t>. pp. 243-246.</w:t>
      </w:r>
    </w:p>
    <w:p w14:paraId="44570FAD" w14:textId="77777777" w:rsidR="00C93CC6" w:rsidRDefault="00957FF8"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Guerra-García R, Kaneku L. (1998) Serum testosterone levels and adaptation to high altitude.  In: Hideki Ohno, Toshio Kobayashi, Shigeru Masuyama, </w:t>
      </w:r>
      <w:proofErr w:type="gramStart"/>
      <w:r w:rsidRPr="00C93CC6">
        <w:rPr>
          <w:rFonts w:ascii="Trebuchet MS" w:hAnsi="Trebuchet MS"/>
          <w:spacing w:val="-3"/>
          <w:sz w:val="22"/>
          <w:szCs w:val="22"/>
          <w:lang w:val="en-US"/>
        </w:rPr>
        <w:t>Michiro  Nakashima</w:t>
      </w:r>
      <w:proofErr w:type="gramEnd"/>
      <w:r w:rsidRPr="00C93CC6">
        <w:rPr>
          <w:rFonts w:ascii="Trebuchet MS" w:hAnsi="Trebuchet MS"/>
          <w:spacing w:val="-3"/>
          <w:sz w:val="22"/>
          <w:szCs w:val="22"/>
          <w:lang w:val="en-US"/>
        </w:rPr>
        <w:t xml:space="preserve"> (Eds) Progress in Mountain Medicine and High Altitude Physiology. </w:t>
      </w:r>
      <w:proofErr w:type="gramStart"/>
      <w:r w:rsidRPr="00C93CC6">
        <w:rPr>
          <w:rFonts w:ascii="Trebuchet MS" w:hAnsi="Trebuchet MS"/>
          <w:spacing w:val="-3"/>
          <w:sz w:val="22"/>
          <w:szCs w:val="22"/>
          <w:lang w:val="en-US"/>
        </w:rPr>
        <w:t>Matsumoto:Japanese</w:t>
      </w:r>
      <w:proofErr w:type="gramEnd"/>
      <w:r w:rsidRPr="00C93CC6">
        <w:rPr>
          <w:rFonts w:ascii="Trebuchet MS" w:hAnsi="Trebuchet MS"/>
          <w:spacing w:val="-3"/>
          <w:sz w:val="22"/>
          <w:szCs w:val="22"/>
          <w:lang w:val="en-US"/>
        </w:rPr>
        <w:t xml:space="preserve"> Society of Mountain Medicine. pp.138-142.</w:t>
      </w:r>
    </w:p>
    <w:p w14:paraId="5B014A78" w14:textId="77777777" w:rsidR="00C93CC6" w:rsidRDefault="00957FF8"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lastRenderedPageBreak/>
        <w:t>Gonzales GF.</w:t>
      </w:r>
      <w:r w:rsidRPr="00C93CC6">
        <w:rPr>
          <w:rFonts w:ascii="Trebuchet MS" w:hAnsi="Trebuchet MS"/>
          <w:spacing w:val="-3"/>
          <w:sz w:val="22"/>
          <w:szCs w:val="22"/>
          <w:lang w:val="en-US"/>
        </w:rPr>
        <w:t xml:space="preserve"> (1998) Demographic, reproductive, morbidity and mortality patterns at high altitude in Peru. In: Hideki Ohno, Toshio Kobayashi, Shigeru Masuyama, </w:t>
      </w:r>
      <w:proofErr w:type="gramStart"/>
      <w:r w:rsidRPr="00C93CC6">
        <w:rPr>
          <w:rFonts w:ascii="Trebuchet MS" w:hAnsi="Trebuchet MS"/>
          <w:spacing w:val="-3"/>
          <w:sz w:val="22"/>
          <w:szCs w:val="22"/>
          <w:lang w:val="en-US"/>
        </w:rPr>
        <w:t>Michiro  Nakashima</w:t>
      </w:r>
      <w:proofErr w:type="gramEnd"/>
      <w:r w:rsidRPr="00C93CC6">
        <w:rPr>
          <w:rFonts w:ascii="Trebuchet MS" w:hAnsi="Trebuchet MS"/>
          <w:spacing w:val="-3"/>
          <w:sz w:val="22"/>
          <w:szCs w:val="22"/>
          <w:lang w:val="en-US"/>
        </w:rPr>
        <w:t xml:space="preserve"> (Eds) Progress in Mountain Medicine and High Altitude Physiology. </w:t>
      </w:r>
      <w:proofErr w:type="gramStart"/>
      <w:r w:rsidRPr="00C93CC6">
        <w:rPr>
          <w:rFonts w:ascii="Trebuchet MS" w:hAnsi="Trebuchet MS"/>
          <w:spacing w:val="-3"/>
          <w:sz w:val="22"/>
          <w:szCs w:val="22"/>
          <w:lang w:val="en-US"/>
        </w:rPr>
        <w:t>Matsumoto:Japanese</w:t>
      </w:r>
      <w:proofErr w:type="gramEnd"/>
      <w:r w:rsidRPr="00C93CC6">
        <w:rPr>
          <w:rFonts w:ascii="Trebuchet MS" w:hAnsi="Trebuchet MS"/>
          <w:spacing w:val="-3"/>
          <w:sz w:val="22"/>
          <w:szCs w:val="22"/>
          <w:lang w:val="en-US"/>
        </w:rPr>
        <w:t xml:space="preserve"> Society of Mountain Medicine. pp. 174-179.</w:t>
      </w:r>
    </w:p>
    <w:p w14:paraId="5B92C9A4" w14:textId="77777777" w:rsidR="00C93CC6" w:rsidRDefault="00957FF8"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Salirrosas A. (1998) The relationship of pulse oxygen saturation at birth and the score of neurological evaluation at 24 hours of life. In: Hideki Ohno, Toshio Kobayashi, Shigeru Masuyama, Michiro Nakashima (Eds) Progress in Mountain Medicine and High Altitude Physiology. </w:t>
      </w:r>
      <w:proofErr w:type="gramStart"/>
      <w:r w:rsidRPr="00C93CC6">
        <w:rPr>
          <w:rFonts w:ascii="Trebuchet MS" w:hAnsi="Trebuchet MS"/>
          <w:spacing w:val="-3"/>
          <w:sz w:val="22"/>
          <w:szCs w:val="22"/>
          <w:lang w:val="en-US"/>
        </w:rPr>
        <w:t>Matsumoto:Japanese</w:t>
      </w:r>
      <w:proofErr w:type="gramEnd"/>
      <w:r w:rsidRPr="00C93CC6">
        <w:rPr>
          <w:rFonts w:ascii="Trebuchet MS" w:hAnsi="Trebuchet MS"/>
          <w:spacing w:val="-3"/>
          <w:sz w:val="22"/>
          <w:szCs w:val="22"/>
          <w:lang w:val="en-US"/>
        </w:rPr>
        <w:t xml:space="preserve"> Society of Mountain Medicine. pp. 327-328.</w:t>
      </w:r>
    </w:p>
    <w:p w14:paraId="294E6F92" w14:textId="77777777" w:rsidR="00C93CC6" w:rsidRDefault="00957FF8"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Linares P, Loayza G, Torres I, García J, Góñez C. (1998) Factors explaining low pulse oxygen saturation in menopausal women at high altitude. In: Hideki Ohno, Toshio Kobayashi, Shigeru Masuyama, </w:t>
      </w:r>
      <w:proofErr w:type="gramStart"/>
      <w:r w:rsidRPr="00C93CC6">
        <w:rPr>
          <w:rFonts w:ascii="Trebuchet MS" w:hAnsi="Trebuchet MS"/>
          <w:spacing w:val="-3"/>
          <w:sz w:val="22"/>
          <w:szCs w:val="22"/>
          <w:lang w:val="en-US"/>
        </w:rPr>
        <w:t>Michiro  Nakashima</w:t>
      </w:r>
      <w:proofErr w:type="gramEnd"/>
      <w:r w:rsidRPr="00C93CC6">
        <w:rPr>
          <w:rFonts w:ascii="Trebuchet MS" w:hAnsi="Trebuchet MS"/>
          <w:spacing w:val="-3"/>
          <w:sz w:val="22"/>
          <w:szCs w:val="22"/>
          <w:lang w:val="en-US"/>
        </w:rPr>
        <w:t xml:space="preserve"> (Eds) Progress in Mountain Medicine and High Altitude Physiology. </w:t>
      </w:r>
      <w:proofErr w:type="gramStart"/>
      <w:r w:rsidRPr="00C93CC6">
        <w:rPr>
          <w:rFonts w:ascii="Trebuchet MS" w:hAnsi="Trebuchet MS"/>
          <w:spacing w:val="-3"/>
          <w:sz w:val="22"/>
          <w:szCs w:val="22"/>
          <w:lang w:val="en-US"/>
        </w:rPr>
        <w:t>Matsumoto:Japanese</w:t>
      </w:r>
      <w:proofErr w:type="gramEnd"/>
      <w:r w:rsidRPr="00C93CC6">
        <w:rPr>
          <w:rFonts w:ascii="Trebuchet MS" w:hAnsi="Trebuchet MS"/>
          <w:spacing w:val="-3"/>
          <w:sz w:val="22"/>
          <w:szCs w:val="22"/>
          <w:lang w:val="en-US"/>
        </w:rPr>
        <w:t xml:space="preserve"> Society of Mountain Medicine. pp. 331-332.</w:t>
      </w:r>
    </w:p>
    <w:p w14:paraId="411B0975" w14:textId="77777777" w:rsidR="00C93CC6" w:rsidRDefault="00957FF8"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 xml:space="preserve">Gonzales GF. </w:t>
      </w:r>
      <w:r w:rsidR="00B96A12" w:rsidRPr="00C93CC6">
        <w:rPr>
          <w:rFonts w:ascii="Trebuchet MS" w:hAnsi="Trebuchet MS"/>
          <w:bCs/>
          <w:spacing w:val="-3"/>
          <w:sz w:val="22"/>
          <w:szCs w:val="22"/>
          <w:lang w:val="en-US"/>
        </w:rPr>
        <w:t>(2005</w:t>
      </w:r>
      <w:r w:rsidRPr="00C93CC6">
        <w:rPr>
          <w:rFonts w:ascii="Trebuchet MS" w:hAnsi="Trebuchet MS"/>
          <w:bCs/>
          <w:spacing w:val="-3"/>
          <w:sz w:val="22"/>
          <w:szCs w:val="22"/>
          <w:lang w:val="en-US"/>
        </w:rPr>
        <w:t>)</w:t>
      </w:r>
      <w:r w:rsidRPr="00C93CC6">
        <w:rPr>
          <w:rFonts w:ascii="Trebuchet MS" w:hAnsi="Trebuchet MS"/>
          <w:b/>
          <w:spacing w:val="-3"/>
          <w:sz w:val="22"/>
          <w:szCs w:val="22"/>
          <w:lang w:val="en-US"/>
        </w:rPr>
        <w:t xml:space="preserve"> </w:t>
      </w:r>
      <w:r w:rsidRPr="00C93CC6">
        <w:rPr>
          <w:rFonts w:ascii="Trebuchet MS" w:hAnsi="Trebuchet MS"/>
          <w:bCs/>
          <w:spacing w:val="-3"/>
          <w:sz w:val="22"/>
          <w:szCs w:val="22"/>
          <w:lang w:val="en-US"/>
        </w:rPr>
        <w:t>Of Maca and Men: Peru. In: Sharing Innovative Experiences Vol. 9: Development of Pharmaceutical Products from Medicinal Plants in the Developing World. UNDP/TCDC, TWNSO and TWAS: Trieste, Italy. 200</w:t>
      </w:r>
      <w:r w:rsidR="00B96A12" w:rsidRPr="00C93CC6">
        <w:rPr>
          <w:rFonts w:ascii="Trebuchet MS" w:hAnsi="Trebuchet MS"/>
          <w:bCs/>
          <w:spacing w:val="-3"/>
          <w:sz w:val="22"/>
          <w:szCs w:val="22"/>
          <w:lang w:val="en-US"/>
        </w:rPr>
        <w:t>5</w:t>
      </w:r>
      <w:r w:rsidRPr="00C93CC6">
        <w:rPr>
          <w:rFonts w:ascii="Trebuchet MS" w:hAnsi="Trebuchet MS"/>
          <w:bCs/>
          <w:spacing w:val="-3"/>
          <w:sz w:val="22"/>
          <w:szCs w:val="22"/>
          <w:lang w:val="en-US"/>
        </w:rPr>
        <w:t>.</w:t>
      </w:r>
    </w:p>
    <w:p w14:paraId="4546AA0A" w14:textId="77777777" w:rsidR="00C93CC6" w:rsidRDefault="00BF1117"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Rubio J, Gasco M, Yucra S, Gonzales C. Lepid</w:t>
      </w:r>
      <w:r w:rsidR="00BE1D35" w:rsidRPr="00C93CC6">
        <w:rPr>
          <w:rFonts w:ascii="Trebuchet MS" w:hAnsi="Trebuchet MS"/>
          <w:spacing w:val="-3"/>
          <w:sz w:val="22"/>
          <w:szCs w:val="22"/>
          <w:lang w:val="en-US"/>
        </w:rPr>
        <w:t>i</w:t>
      </w:r>
      <w:r w:rsidRPr="00C93CC6">
        <w:rPr>
          <w:rFonts w:ascii="Trebuchet MS" w:hAnsi="Trebuchet MS"/>
          <w:spacing w:val="-3"/>
          <w:sz w:val="22"/>
          <w:szCs w:val="22"/>
          <w:lang w:val="en-US"/>
        </w:rPr>
        <w:t>um meyenii, Maca, a plant from the highlands of Peru: Pharmacological properties and impact on production and exportation.  Proceeding of the 9</w:t>
      </w:r>
      <w:r w:rsidRPr="00C93CC6">
        <w:rPr>
          <w:rFonts w:ascii="Trebuchet MS" w:hAnsi="Trebuchet MS"/>
          <w:spacing w:val="-3"/>
          <w:sz w:val="22"/>
          <w:szCs w:val="22"/>
          <w:vertAlign w:val="superscript"/>
          <w:lang w:val="en-US"/>
        </w:rPr>
        <w:t>th</w:t>
      </w:r>
      <w:r w:rsidRPr="00C93CC6">
        <w:rPr>
          <w:rFonts w:ascii="Trebuchet MS" w:hAnsi="Trebuchet MS"/>
          <w:spacing w:val="-3"/>
          <w:sz w:val="22"/>
          <w:szCs w:val="22"/>
          <w:lang w:val="en-US"/>
        </w:rPr>
        <w:t xml:space="preserve"> International Congress on Ethnopharmacology, Nanning-China; 2006:12-33</w:t>
      </w:r>
    </w:p>
    <w:p w14:paraId="42F627FC" w14:textId="77777777" w:rsidR="00C93CC6" w:rsidRDefault="009B1B36"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 xml:space="preserve">Gonzales GF. </w:t>
      </w:r>
      <w:r w:rsidRPr="00C93CC6">
        <w:rPr>
          <w:rFonts w:ascii="Trebuchet MS" w:hAnsi="Trebuchet MS"/>
          <w:spacing w:val="-3"/>
          <w:sz w:val="22"/>
          <w:szCs w:val="22"/>
          <w:lang w:val="en-US"/>
        </w:rPr>
        <w:t xml:space="preserve">Chapter 10. Lepidium meyenii, Maca, a plant from the highlands of Peru: Biological properties. In: Advances in Natural Producst: Importance in Health and Economy. Ed. Zaheer Ahmed and Asha. Centre for Science and Technology of the Non-Aligned and Other </w:t>
      </w:r>
      <w:proofErr w:type="gramStart"/>
      <w:r w:rsidRPr="00C93CC6">
        <w:rPr>
          <w:rFonts w:ascii="Trebuchet MS" w:hAnsi="Trebuchet MS"/>
          <w:spacing w:val="-3"/>
          <w:sz w:val="22"/>
          <w:szCs w:val="22"/>
          <w:lang w:val="en-US"/>
        </w:rPr>
        <w:t>Countries:Delhi</w:t>
      </w:r>
      <w:proofErr w:type="gramEnd"/>
      <w:r w:rsidRPr="00C93CC6">
        <w:rPr>
          <w:rFonts w:ascii="Trebuchet MS" w:hAnsi="Trebuchet MS"/>
          <w:spacing w:val="-3"/>
          <w:sz w:val="22"/>
          <w:szCs w:val="22"/>
          <w:lang w:val="en-US"/>
        </w:rPr>
        <w:t>. 2008: 69-75</w:t>
      </w:r>
    </w:p>
    <w:p w14:paraId="7868CD07" w14:textId="77777777" w:rsidR="00C93CC6" w:rsidRPr="000E584F" w:rsidRDefault="00460C2E"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rPr>
        <w:t>Gonzales GF.</w:t>
      </w:r>
      <w:r w:rsidRPr="00C93CC6">
        <w:rPr>
          <w:rFonts w:ascii="Trebuchet MS" w:hAnsi="Trebuchet MS"/>
          <w:spacing w:val="-3"/>
          <w:sz w:val="22"/>
          <w:szCs w:val="22"/>
        </w:rPr>
        <w:t xml:space="preserve"> </w:t>
      </w:r>
      <w:r w:rsidR="000E584F">
        <w:rPr>
          <w:rFonts w:ascii="Trebuchet MS" w:hAnsi="Trebuchet MS"/>
          <w:spacing w:val="-3"/>
          <w:sz w:val="22"/>
          <w:szCs w:val="22"/>
        </w:rPr>
        <w:t>[</w:t>
      </w:r>
      <w:r w:rsidRPr="00C93CC6">
        <w:rPr>
          <w:rFonts w:ascii="Trebuchet MS" w:hAnsi="Trebuchet MS"/>
          <w:spacing w:val="-3"/>
          <w:sz w:val="22"/>
          <w:szCs w:val="22"/>
        </w:rPr>
        <w:t xml:space="preserve">La Importancia de la Fisiología en un Megaproyecto de Biodiversidad. </w:t>
      </w:r>
      <w:r w:rsidRPr="000E584F">
        <w:rPr>
          <w:rFonts w:ascii="Trebuchet MS" w:hAnsi="Trebuchet MS"/>
          <w:spacing w:val="-3"/>
          <w:sz w:val="22"/>
          <w:szCs w:val="22"/>
          <w:lang w:val="en-US"/>
        </w:rPr>
        <w:t>En: Identificación de Megaproyectos para Investigación Cientifica</w:t>
      </w:r>
      <w:r w:rsidR="000E584F">
        <w:rPr>
          <w:rFonts w:ascii="Trebuchet MS" w:hAnsi="Trebuchet MS"/>
          <w:spacing w:val="-3"/>
          <w:sz w:val="22"/>
          <w:szCs w:val="22"/>
          <w:lang w:val="en-US"/>
        </w:rPr>
        <w:t>]</w:t>
      </w:r>
      <w:r w:rsidRPr="000E584F">
        <w:rPr>
          <w:rFonts w:ascii="Trebuchet MS" w:hAnsi="Trebuchet MS"/>
          <w:spacing w:val="-3"/>
          <w:sz w:val="22"/>
          <w:szCs w:val="22"/>
          <w:lang w:val="en-US"/>
        </w:rPr>
        <w:t>.</w:t>
      </w:r>
      <w:r w:rsidR="000E584F" w:rsidRPr="000E584F">
        <w:rPr>
          <w:rFonts w:ascii="Trebuchet MS" w:hAnsi="Trebuchet MS"/>
          <w:spacing w:val="-3"/>
          <w:sz w:val="22"/>
          <w:szCs w:val="22"/>
          <w:lang w:val="en-US"/>
        </w:rPr>
        <w:t xml:space="preserve"> The Importance of Physiology in a Mega Project of Biodiversity. In: Identification of Megaprojects for Scientific Research</w:t>
      </w:r>
      <w:r w:rsidR="000E584F">
        <w:rPr>
          <w:rFonts w:ascii="Trebuchet MS" w:hAnsi="Trebuchet MS"/>
          <w:spacing w:val="-3"/>
          <w:sz w:val="22"/>
          <w:szCs w:val="22"/>
          <w:lang w:val="en-US"/>
        </w:rPr>
        <w:t>.</w:t>
      </w:r>
      <w:r w:rsidRPr="000E584F">
        <w:rPr>
          <w:rFonts w:ascii="Trebuchet MS" w:hAnsi="Trebuchet MS"/>
          <w:spacing w:val="-3"/>
          <w:sz w:val="22"/>
          <w:szCs w:val="22"/>
          <w:lang w:val="en-US"/>
        </w:rPr>
        <w:t xml:space="preserve"> Ed. Segovia J.Concytec: Lima. 2010: 59-76.</w:t>
      </w:r>
    </w:p>
    <w:p w14:paraId="678E879E" w14:textId="77777777" w:rsidR="00C93CC6" w:rsidRDefault="00DB13D1" w:rsidP="0078637A">
      <w:pPr>
        <w:numPr>
          <w:ilvl w:val="0"/>
          <w:numId w:val="30"/>
        </w:numPr>
        <w:tabs>
          <w:tab w:val="left" w:pos="-720"/>
          <w:tab w:val="left" w:pos="0"/>
        </w:tabs>
        <w:ind w:left="360"/>
        <w:jc w:val="both"/>
        <w:rPr>
          <w:rStyle w:val="apple-converted-space"/>
          <w:rFonts w:ascii="Trebuchet MS" w:hAnsi="Trebuchet MS"/>
          <w:spacing w:val="-3"/>
          <w:sz w:val="22"/>
          <w:szCs w:val="22"/>
          <w:lang w:val="en-US"/>
        </w:rPr>
      </w:pPr>
      <w:r w:rsidRPr="00C93CC6">
        <w:rPr>
          <w:rFonts w:ascii="Trebuchet MS" w:hAnsi="Trebuchet MS"/>
          <w:b/>
          <w:color w:val="000000"/>
          <w:sz w:val="22"/>
          <w:szCs w:val="22"/>
          <w:shd w:val="clear" w:color="auto" w:fill="FFFFFF"/>
          <w:lang w:val="en-US"/>
        </w:rPr>
        <w:t>Gonzales GF</w:t>
      </w:r>
      <w:r w:rsidRPr="00C93CC6">
        <w:rPr>
          <w:rFonts w:ascii="Trebuchet MS" w:hAnsi="Trebuchet MS"/>
          <w:color w:val="000000"/>
          <w:sz w:val="22"/>
          <w:szCs w:val="22"/>
          <w:shd w:val="clear" w:color="auto" w:fill="FFFFFF"/>
          <w:lang w:val="en-US"/>
        </w:rPr>
        <w:t xml:space="preserve">. Chapter 11. Lepidium meyenii (Maca): Excellent Source for Nutrigenomic Exploration and the Development of Nutraceuticals for Fertility &amp; Sexual Health. In </w:t>
      </w:r>
      <w:r w:rsidRPr="00C93CC6">
        <w:rPr>
          <w:rFonts w:ascii="Trebuchet MS" w:hAnsi="Trebuchet MS"/>
          <w:b/>
          <w:bCs/>
          <w:color w:val="000000"/>
          <w:sz w:val="22"/>
          <w:szCs w:val="22"/>
          <w:shd w:val="clear" w:color="auto" w:fill="FFFFFF"/>
          <w:lang w:val="en-US"/>
        </w:rPr>
        <w:t>Nutrigenomics: Application to the Development of Nutraceuticals and Cosmeceuticals</w:t>
      </w:r>
      <w:r w:rsidRPr="00C93CC6">
        <w:rPr>
          <w:rStyle w:val="apple-converted-space"/>
          <w:rFonts w:ascii="Trebuchet MS" w:hAnsi="Trebuchet MS"/>
          <w:color w:val="000000"/>
          <w:sz w:val="22"/>
          <w:szCs w:val="22"/>
          <w:shd w:val="clear" w:color="auto" w:fill="FFFFFF"/>
          <w:lang w:val="en-US"/>
        </w:rPr>
        <w:t xml:space="preserve">. </w:t>
      </w:r>
      <w:r w:rsidRPr="00C93CC6">
        <w:rPr>
          <w:rFonts w:ascii="Trebuchet MS" w:hAnsi="Trebuchet MS"/>
          <w:b/>
          <w:bCs/>
          <w:color w:val="000000"/>
          <w:sz w:val="22"/>
          <w:szCs w:val="22"/>
          <w:shd w:val="clear" w:color="auto" w:fill="FFFFFF"/>
          <w:lang w:val="en-US"/>
        </w:rPr>
        <w:t>Editors:</w:t>
      </w:r>
      <w:r w:rsidRPr="00C93CC6">
        <w:rPr>
          <w:rStyle w:val="apple-converted-space"/>
          <w:rFonts w:ascii="Trebuchet MS" w:hAnsi="Trebuchet MS"/>
          <w:b/>
          <w:bCs/>
          <w:color w:val="000000"/>
          <w:sz w:val="22"/>
          <w:szCs w:val="22"/>
          <w:shd w:val="clear" w:color="auto" w:fill="FFFFFF"/>
          <w:lang w:val="en-US"/>
        </w:rPr>
        <w:t> </w:t>
      </w:r>
      <w:r w:rsidRPr="00C93CC6">
        <w:rPr>
          <w:rFonts w:ascii="Trebuchet MS" w:hAnsi="Trebuchet MS"/>
          <w:color w:val="000000"/>
          <w:sz w:val="22"/>
          <w:szCs w:val="22"/>
          <w:shd w:val="clear" w:color="auto" w:fill="FFFFFF"/>
          <w:lang w:val="en-US"/>
        </w:rPr>
        <w:t xml:space="preserve">M.T. Ravi Subbiah (University of Cincinnati, College of Medicine, Cincinnati, Ohio, USA). (Gustavo F. Gonzales, Department of Physiological Sciences, Faculty of Sciences and Philosophy, and Instituto de Investigaciones de la Altura, Universidad Peruana Cayetano Heredia, Lima, Peru. </w:t>
      </w:r>
      <w:proofErr w:type="gramStart"/>
      <w:r w:rsidRPr="00C93CC6">
        <w:rPr>
          <w:rFonts w:ascii="Trebuchet MS" w:hAnsi="Trebuchet MS"/>
          <w:color w:val="000000"/>
          <w:sz w:val="22"/>
          <w:szCs w:val="22"/>
          <w:shd w:val="clear" w:color="auto" w:fill="FFFFFF"/>
          <w:lang w:val="en-US"/>
        </w:rPr>
        <w:t>USA</w:t>
      </w:r>
      <w:r w:rsidR="00CD14A0" w:rsidRPr="00C93CC6">
        <w:rPr>
          <w:rFonts w:ascii="Trebuchet MS" w:hAnsi="Trebuchet MS"/>
          <w:color w:val="000000"/>
          <w:sz w:val="22"/>
          <w:szCs w:val="22"/>
          <w:shd w:val="clear" w:color="auto" w:fill="FFFFFF"/>
          <w:lang w:val="en-US"/>
        </w:rPr>
        <w:t>:Nova</w:t>
      </w:r>
      <w:proofErr w:type="gramEnd"/>
      <w:r w:rsidR="00CD14A0" w:rsidRPr="00C93CC6">
        <w:rPr>
          <w:rFonts w:ascii="Trebuchet MS" w:hAnsi="Trebuchet MS"/>
          <w:color w:val="000000"/>
          <w:sz w:val="22"/>
          <w:szCs w:val="22"/>
          <w:shd w:val="clear" w:color="auto" w:fill="FFFFFF"/>
          <w:lang w:val="en-US"/>
        </w:rPr>
        <w:t xml:space="preserve"> Publishers. 2013; pp:</w:t>
      </w:r>
      <w:r w:rsidRPr="00C93CC6">
        <w:rPr>
          <w:rFonts w:ascii="Trebuchet MS" w:hAnsi="Trebuchet MS"/>
          <w:color w:val="000000"/>
          <w:sz w:val="22"/>
          <w:szCs w:val="22"/>
          <w:shd w:val="clear" w:color="auto" w:fill="FFFFFF"/>
          <w:lang w:val="en-US"/>
        </w:rPr>
        <w:t xml:space="preserve"> 175-192</w:t>
      </w:r>
      <w:r w:rsidRPr="00C93CC6">
        <w:rPr>
          <w:rStyle w:val="apple-converted-space"/>
          <w:rFonts w:ascii="Trebuchet MS" w:hAnsi="Trebuchet MS"/>
          <w:color w:val="000000"/>
          <w:sz w:val="22"/>
          <w:szCs w:val="22"/>
          <w:shd w:val="clear" w:color="auto" w:fill="FFFFFF"/>
          <w:lang w:val="en-US"/>
        </w:rPr>
        <w:t> </w:t>
      </w:r>
    </w:p>
    <w:p w14:paraId="61F59ED3" w14:textId="77777777" w:rsidR="00C93CC6" w:rsidRDefault="00393A49" w:rsidP="0078637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color w:val="000000"/>
          <w:sz w:val="22"/>
          <w:szCs w:val="22"/>
          <w:shd w:val="clear" w:color="auto" w:fill="FFFFFF"/>
        </w:rPr>
        <w:t>Pacora</w:t>
      </w:r>
      <w:r w:rsidRPr="00C93CC6">
        <w:rPr>
          <w:rFonts w:ascii="Trebuchet MS" w:hAnsi="Trebuchet MS"/>
          <w:spacing w:val="-3"/>
          <w:sz w:val="22"/>
          <w:szCs w:val="22"/>
        </w:rPr>
        <w:t xml:space="preserve">-Portella P, Gonzales GF. Capítulo III: Influencia de la altitud en el peso del recién nacido. En: Características del Peso al Nacer en el Perú. Ed. M. Ticona y D. Huanco. </w:t>
      </w:r>
      <w:proofErr w:type="gramStart"/>
      <w:r w:rsidRPr="00C93CC6">
        <w:rPr>
          <w:rFonts w:ascii="Trebuchet MS" w:hAnsi="Trebuchet MS"/>
          <w:spacing w:val="-3"/>
          <w:sz w:val="22"/>
          <w:szCs w:val="22"/>
        </w:rPr>
        <w:t>CONCYTEC:Tacna</w:t>
      </w:r>
      <w:proofErr w:type="gramEnd"/>
      <w:r w:rsidRPr="00C93CC6">
        <w:rPr>
          <w:rFonts w:ascii="Trebuchet MS" w:hAnsi="Trebuchet MS"/>
          <w:spacing w:val="-3"/>
          <w:sz w:val="22"/>
          <w:szCs w:val="22"/>
        </w:rPr>
        <w:t>; 2013; pp:49-72.</w:t>
      </w:r>
    </w:p>
    <w:p w14:paraId="26DAEA1B" w14:textId="77777777" w:rsidR="00FD2897" w:rsidRPr="00FD2897" w:rsidRDefault="008D58EE" w:rsidP="0078637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b/>
          <w:color w:val="000000"/>
          <w:sz w:val="22"/>
          <w:szCs w:val="22"/>
          <w:shd w:val="clear" w:color="auto" w:fill="FFFFFF"/>
          <w:lang w:val="en-US"/>
        </w:rPr>
        <w:t>Peng Yong, Gonzales GF</w:t>
      </w:r>
      <w:r w:rsidRPr="00CD68BE">
        <w:rPr>
          <w:rFonts w:ascii="Trebuchet MS" w:hAnsi="Trebuchet MS"/>
          <w:spacing w:val="-3"/>
          <w:sz w:val="22"/>
          <w:szCs w:val="22"/>
          <w:lang w:val="en-US"/>
        </w:rPr>
        <w:t xml:space="preserve">. Maca. </w:t>
      </w:r>
      <w:r w:rsidRPr="00C93CC6">
        <w:rPr>
          <w:rFonts w:ascii="Trebuchet MS" w:hAnsi="Trebuchet MS"/>
          <w:spacing w:val="-3"/>
          <w:sz w:val="22"/>
          <w:szCs w:val="22"/>
        </w:rPr>
        <w:t>New Resource for Health. Instituto de Desarrollo de Plantas Medicinales (IMPLAD), Beijing, China. In Chinese.</w:t>
      </w:r>
      <w:r w:rsidR="001F1612" w:rsidRPr="00C93CC6">
        <w:rPr>
          <w:rFonts w:ascii="Trebuchet MS" w:hAnsi="Trebuchet MS"/>
          <w:spacing w:val="-3"/>
          <w:sz w:val="22"/>
          <w:szCs w:val="22"/>
        </w:rPr>
        <w:t xml:space="preserve"> 2014.</w:t>
      </w:r>
    </w:p>
    <w:p w14:paraId="3753E567" w14:textId="77777777" w:rsidR="00C807CE" w:rsidRPr="00C807CE" w:rsidRDefault="00C807CE" w:rsidP="0078637A">
      <w:pPr>
        <w:numPr>
          <w:ilvl w:val="0"/>
          <w:numId w:val="30"/>
        </w:numPr>
        <w:tabs>
          <w:tab w:val="left" w:pos="-720"/>
          <w:tab w:val="left" w:pos="0"/>
        </w:tabs>
        <w:ind w:left="360"/>
        <w:jc w:val="both"/>
        <w:rPr>
          <w:rFonts w:ascii="Trebuchet MS" w:hAnsi="Trebuchet MS"/>
          <w:spacing w:val="-3"/>
          <w:sz w:val="22"/>
          <w:szCs w:val="22"/>
          <w:lang w:val="es-PE"/>
        </w:rPr>
      </w:pPr>
      <w:r>
        <w:rPr>
          <w:rFonts w:ascii="Trebuchet MS" w:hAnsi="Trebuchet MS"/>
          <w:spacing w:val="-3"/>
          <w:sz w:val="22"/>
          <w:szCs w:val="22"/>
          <w:lang w:val="es-PE"/>
        </w:rPr>
        <w:t>Gastañaga MdelC, Gonzales GF, Bojórquez J. Mesa redon</w:t>
      </w:r>
      <w:r w:rsidR="00F306E1">
        <w:rPr>
          <w:rFonts w:ascii="Trebuchet MS" w:hAnsi="Trebuchet MS"/>
          <w:spacing w:val="-3"/>
          <w:sz w:val="22"/>
          <w:szCs w:val="22"/>
          <w:lang w:val="es-PE"/>
        </w:rPr>
        <w:t>d</w:t>
      </w:r>
      <w:r>
        <w:rPr>
          <w:rFonts w:ascii="Trebuchet MS" w:hAnsi="Trebuchet MS"/>
          <w:spacing w:val="-3"/>
          <w:sz w:val="22"/>
          <w:szCs w:val="22"/>
          <w:lang w:val="es-PE"/>
        </w:rPr>
        <w:t xml:space="preserve">a “Agua” ¿Salud y </w:t>
      </w:r>
      <w:proofErr w:type="gramStart"/>
      <w:r>
        <w:rPr>
          <w:rFonts w:ascii="Trebuchet MS" w:hAnsi="Trebuchet MS"/>
          <w:spacing w:val="-3"/>
          <w:sz w:val="22"/>
          <w:szCs w:val="22"/>
          <w:lang w:val="es-PE"/>
        </w:rPr>
        <w:t>seguridad?.</w:t>
      </w:r>
      <w:proofErr w:type="gramEnd"/>
      <w:r>
        <w:rPr>
          <w:rFonts w:ascii="Trebuchet MS" w:hAnsi="Trebuchet MS"/>
          <w:spacing w:val="-3"/>
          <w:sz w:val="22"/>
          <w:szCs w:val="22"/>
          <w:lang w:val="es-PE"/>
        </w:rPr>
        <w:t xml:space="preserve"> En. Aguas y Arsénico Natural en Perú. Jornada de la Academia Nacional de Ciencias: Lima. </w:t>
      </w:r>
      <w:r w:rsidR="00F306E1">
        <w:rPr>
          <w:rFonts w:ascii="Trebuchet MS" w:hAnsi="Trebuchet MS"/>
          <w:spacing w:val="-3"/>
          <w:sz w:val="22"/>
          <w:szCs w:val="22"/>
          <w:lang w:val="es-PE"/>
        </w:rPr>
        <w:t xml:space="preserve">Dic. </w:t>
      </w:r>
      <w:r>
        <w:rPr>
          <w:rFonts w:ascii="Trebuchet MS" w:hAnsi="Trebuchet MS"/>
          <w:spacing w:val="-3"/>
          <w:sz w:val="22"/>
          <w:szCs w:val="22"/>
          <w:lang w:val="es-PE"/>
        </w:rPr>
        <w:t>201</w:t>
      </w:r>
      <w:r w:rsidR="00F306E1">
        <w:rPr>
          <w:rFonts w:ascii="Trebuchet MS" w:hAnsi="Trebuchet MS"/>
          <w:spacing w:val="-3"/>
          <w:sz w:val="22"/>
          <w:szCs w:val="22"/>
          <w:lang w:val="es-PE"/>
        </w:rPr>
        <w:t>5</w:t>
      </w:r>
      <w:r>
        <w:rPr>
          <w:rFonts w:ascii="Trebuchet MS" w:hAnsi="Trebuchet MS"/>
          <w:spacing w:val="-3"/>
          <w:sz w:val="22"/>
          <w:szCs w:val="22"/>
          <w:lang w:val="es-PE"/>
        </w:rPr>
        <w:t>: 161-166.</w:t>
      </w:r>
    </w:p>
    <w:p w14:paraId="289460DC" w14:textId="77777777" w:rsidR="00C35A4D" w:rsidRDefault="00FD2897" w:rsidP="00C35A4D">
      <w:pPr>
        <w:numPr>
          <w:ilvl w:val="0"/>
          <w:numId w:val="30"/>
        </w:numPr>
        <w:tabs>
          <w:tab w:val="left" w:pos="-720"/>
          <w:tab w:val="left" w:pos="0"/>
        </w:tabs>
        <w:ind w:left="360"/>
        <w:jc w:val="both"/>
        <w:rPr>
          <w:rFonts w:ascii="Trebuchet MS" w:hAnsi="Trebuchet MS"/>
          <w:spacing w:val="-3"/>
          <w:sz w:val="22"/>
          <w:szCs w:val="22"/>
          <w:lang w:val="es-PE"/>
        </w:rPr>
      </w:pPr>
      <w:r w:rsidRPr="004A260E">
        <w:rPr>
          <w:rFonts w:ascii="Trebuchet MS" w:hAnsi="Trebuchet MS"/>
          <w:b/>
          <w:spacing w:val="-3"/>
          <w:sz w:val="22"/>
          <w:szCs w:val="22"/>
          <w:lang w:val="en-US"/>
        </w:rPr>
        <w:t>Gonzales GF</w:t>
      </w:r>
      <w:r w:rsidRPr="004A260E">
        <w:rPr>
          <w:rFonts w:ascii="Trebuchet MS" w:hAnsi="Trebuchet MS"/>
          <w:spacing w:val="-3"/>
          <w:sz w:val="22"/>
          <w:szCs w:val="22"/>
          <w:lang w:val="en-US"/>
        </w:rPr>
        <w:t xml:space="preserve">, Alarcón-Yaquetto DE, Zevallos-Concha A. </w:t>
      </w:r>
      <w:r w:rsidRPr="004A260E">
        <w:rPr>
          <w:rFonts w:ascii="Trebuchet MS" w:hAnsi="Trebuchet MS"/>
          <w:sz w:val="22"/>
          <w:szCs w:val="22"/>
          <w:lang w:val="en-US"/>
        </w:rPr>
        <w:t>Human adaptation to life at high altitude</w:t>
      </w:r>
      <w:r w:rsidRPr="004A260E">
        <w:rPr>
          <w:rFonts w:ascii="Trebuchet MS" w:hAnsi="Trebuchet MS"/>
          <w:spacing w:val="-3"/>
          <w:sz w:val="22"/>
          <w:szCs w:val="22"/>
          <w:lang w:val="en-US"/>
        </w:rPr>
        <w:t xml:space="preserve">. In </w:t>
      </w:r>
      <w:r w:rsidRPr="004A260E">
        <w:rPr>
          <w:rFonts w:ascii="Trebuchet MS" w:hAnsi="Trebuchet MS" w:cs="Arial"/>
          <w:color w:val="222222"/>
          <w:sz w:val="22"/>
          <w:szCs w:val="22"/>
          <w:shd w:val="clear" w:color="auto" w:fill="FFFFFF"/>
          <w:lang w:val="en-US"/>
        </w:rPr>
        <w:t>Biochemistry of oxidative stress. Physiopathology and clinical aspects.</w:t>
      </w:r>
      <w:r w:rsidRPr="004A260E">
        <w:rPr>
          <w:rFonts w:ascii="Trebuchet MS" w:hAnsi="Trebuchet MS"/>
          <w:spacing w:val="-3"/>
          <w:sz w:val="22"/>
          <w:szCs w:val="22"/>
          <w:lang w:val="en-US"/>
        </w:rPr>
        <w:t xml:space="preserve"> Ed. Ricardo Gelpi. </w:t>
      </w:r>
      <w:r w:rsidRPr="00FD2897">
        <w:rPr>
          <w:rFonts w:ascii="Trebuchet MS" w:hAnsi="Trebuchet MS"/>
          <w:spacing w:val="-3"/>
          <w:sz w:val="22"/>
          <w:szCs w:val="22"/>
          <w:lang w:val="es-PE"/>
        </w:rPr>
        <w:t>Springer New York. 201</w:t>
      </w:r>
      <w:r w:rsidR="00006113">
        <w:rPr>
          <w:rFonts w:ascii="Trebuchet MS" w:hAnsi="Trebuchet MS"/>
          <w:spacing w:val="-3"/>
          <w:sz w:val="22"/>
          <w:szCs w:val="22"/>
          <w:lang w:val="es-PE"/>
        </w:rPr>
        <w:t>6</w:t>
      </w:r>
      <w:r w:rsidRPr="00FD2897">
        <w:rPr>
          <w:rFonts w:ascii="Trebuchet MS" w:hAnsi="Trebuchet MS"/>
          <w:spacing w:val="-3"/>
          <w:sz w:val="22"/>
          <w:szCs w:val="22"/>
          <w:lang w:val="es-PE"/>
        </w:rPr>
        <w:t>.</w:t>
      </w:r>
    </w:p>
    <w:p w14:paraId="5F54937D" w14:textId="77777777" w:rsidR="00C35A4D" w:rsidRDefault="002C0615" w:rsidP="00C35A4D">
      <w:pPr>
        <w:numPr>
          <w:ilvl w:val="0"/>
          <w:numId w:val="30"/>
        </w:numPr>
        <w:tabs>
          <w:tab w:val="left" w:pos="-720"/>
          <w:tab w:val="left" w:pos="0"/>
        </w:tabs>
        <w:ind w:left="360"/>
        <w:jc w:val="both"/>
        <w:rPr>
          <w:rFonts w:ascii="Trebuchet MS" w:hAnsi="Trebuchet MS"/>
          <w:spacing w:val="-3"/>
          <w:sz w:val="22"/>
          <w:szCs w:val="22"/>
          <w:lang w:val="es-PE"/>
        </w:rPr>
      </w:pPr>
      <w:r w:rsidRPr="00C35A4D">
        <w:rPr>
          <w:rFonts w:ascii="Trebuchet MS" w:hAnsi="Trebuchet MS" w:cs="Helvetica"/>
          <w:b/>
          <w:color w:val="222222"/>
          <w:sz w:val="22"/>
          <w:szCs w:val="22"/>
          <w:lang w:val="es-PE" w:eastAsia="es-PE"/>
        </w:rPr>
        <w:t>Gonzales</w:t>
      </w:r>
      <w:r w:rsidRPr="00C35A4D">
        <w:rPr>
          <w:rFonts w:ascii="Trebuchet MS" w:hAnsi="Trebuchet MS" w:cs="Helvetica"/>
          <w:b/>
          <w:color w:val="222222"/>
          <w:lang w:val="es-PE" w:eastAsia="es-PE"/>
        </w:rPr>
        <w:t xml:space="preserve"> GF</w:t>
      </w:r>
      <w:r w:rsidRPr="00C35A4D">
        <w:rPr>
          <w:rFonts w:ascii="Trebuchet MS" w:hAnsi="Trebuchet MS" w:cs="Helvetica"/>
          <w:color w:val="222222"/>
          <w:sz w:val="22"/>
          <w:szCs w:val="22"/>
          <w:lang w:val="es-PE" w:eastAsia="es-PE"/>
        </w:rPr>
        <w:t>, Alarcón-Yaquetto</w:t>
      </w:r>
      <w:r w:rsidRPr="00C35A4D">
        <w:rPr>
          <w:rFonts w:ascii="Trebuchet MS" w:hAnsi="Trebuchet MS" w:cs="Helvetica"/>
          <w:color w:val="222222"/>
          <w:lang w:val="es-PE" w:eastAsia="es-PE"/>
        </w:rPr>
        <w:t xml:space="preserve"> DE. </w:t>
      </w:r>
      <w:r w:rsidRPr="00C35A4D">
        <w:rPr>
          <w:rFonts w:ascii="Trebuchet MS" w:hAnsi="Trebuchet MS" w:cs="Helvetica"/>
          <w:bCs/>
          <w:color w:val="222222"/>
          <w:sz w:val="22"/>
          <w:szCs w:val="22"/>
          <w:lang w:val="en-US" w:eastAsia="es-PE"/>
        </w:rPr>
        <w:t xml:space="preserve">Maca, a nutraceutical from the Andean Highlands. </w:t>
      </w:r>
      <w:r w:rsidRPr="00C35A4D">
        <w:rPr>
          <w:rFonts w:ascii="Trebuchet MS" w:hAnsi="Trebuchet MS" w:cs="Helvetica"/>
          <w:bCs/>
          <w:color w:val="222222"/>
          <w:lang w:val="en-US" w:eastAsia="es-PE"/>
        </w:rPr>
        <w:t>H</w:t>
      </w:r>
      <w:r w:rsidRPr="00C35A4D">
        <w:rPr>
          <w:rFonts w:ascii="Trebuchet MS" w:hAnsi="Trebuchet MS" w:cs="Helvetica"/>
          <w:bCs/>
          <w:color w:val="222222"/>
          <w:sz w:val="22"/>
          <w:szCs w:val="22"/>
          <w:lang w:val="en-US" w:eastAsia="es-PE"/>
        </w:rPr>
        <w:t>andbook of Food Bioengineering (MULTI VOLUME SET) – ELSEVIER. Chapter 8: Therapeutic foods (Nutraceuticals)</w:t>
      </w:r>
      <w:r w:rsidRPr="00C35A4D">
        <w:rPr>
          <w:rFonts w:ascii="Trebuchet MS" w:hAnsi="Trebuchet MS" w:cs="Helvetica"/>
          <w:bCs/>
          <w:color w:val="222222"/>
          <w:lang w:val="en-US" w:eastAsia="es-PE"/>
        </w:rPr>
        <w:t>. 201</w:t>
      </w:r>
      <w:r w:rsidR="00C35A4D" w:rsidRPr="00C35A4D">
        <w:rPr>
          <w:rFonts w:ascii="Trebuchet MS" w:hAnsi="Trebuchet MS" w:cs="Helvetica"/>
          <w:bCs/>
          <w:color w:val="222222"/>
          <w:lang w:val="en-US" w:eastAsia="es-PE"/>
        </w:rPr>
        <w:t xml:space="preserve">8. P. 373-395. </w:t>
      </w:r>
      <w:r w:rsidRPr="00C35A4D">
        <w:rPr>
          <w:rFonts w:ascii="Trebuchet MS" w:hAnsi="Trebuchet MS" w:cs="Helvetica"/>
          <w:b/>
          <w:bCs/>
          <w:color w:val="222222"/>
          <w:lang w:val="en-US" w:eastAsia="es-PE"/>
        </w:rPr>
        <w:t xml:space="preserve"> </w:t>
      </w:r>
      <w:r w:rsidR="00C35A4D" w:rsidRPr="00C35A4D">
        <w:rPr>
          <w:rFonts w:ascii="Calibri" w:hAnsi="Calibri" w:cs="Calibri"/>
          <w:noProof/>
          <w:szCs w:val="24"/>
        </w:rPr>
        <w:t>[doi: 10.1016/b978-0-12-811517-6.00012-x]</w:t>
      </w:r>
    </w:p>
    <w:p w14:paraId="4AAB0BC2" w14:textId="77777777" w:rsidR="00C35A4D" w:rsidRDefault="00867737" w:rsidP="00C35A4D">
      <w:pPr>
        <w:numPr>
          <w:ilvl w:val="0"/>
          <w:numId w:val="30"/>
        </w:numPr>
        <w:tabs>
          <w:tab w:val="left" w:pos="-720"/>
          <w:tab w:val="left" w:pos="0"/>
        </w:tabs>
        <w:ind w:left="360"/>
        <w:jc w:val="both"/>
        <w:rPr>
          <w:rFonts w:ascii="Trebuchet MS" w:hAnsi="Trebuchet MS"/>
          <w:spacing w:val="-3"/>
          <w:sz w:val="22"/>
          <w:szCs w:val="22"/>
          <w:lang w:val="es-PE"/>
        </w:rPr>
      </w:pPr>
      <w:r w:rsidRPr="00C35A4D">
        <w:rPr>
          <w:rFonts w:ascii="Trebuchet MS" w:hAnsi="Trebuchet MS" w:cs="Helvetica"/>
          <w:b/>
          <w:color w:val="222222"/>
          <w:sz w:val="22"/>
          <w:szCs w:val="22"/>
          <w:lang w:val="es-PE" w:eastAsia="es-PE"/>
        </w:rPr>
        <w:lastRenderedPageBreak/>
        <w:t xml:space="preserve">Gonzales GF, </w:t>
      </w:r>
      <w:r w:rsidRPr="00C35A4D">
        <w:rPr>
          <w:rFonts w:ascii="Trebuchet MS" w:hAnsi="Trebuchet MS" w:cs="Helvetica"/>
          <w:color w:val="222222"/>
          <w:sz w:val="22"/>
          <w:szCs w:val="22"/>
          <w:lang w:val="es-PE" w:eastAsia="es-PE"/>
        </w:rPr>
        <w:t xml:space="preserve">Colarossi A, Bernex N, Rubín de Celis V, Caballero LS, Alvarez JF. </w:t>
      </w:r>
      <w:r w:rsidRPr="00C35A4D">
        <w:rPr>
          <w:rFonts w:ascii="Trebuchet MS" w:hAnsi="Trebuchet MS" w:cs="Helvetica"/>
          <w:color w:val="222222"/>
          <w:sz w:val="22"/>
          <w:szCs w:val="22"/>
          <w:lang w:val="en-US" w:eastAsia="es-PE"/>
        </w:rPr>
        <w:t>Perú. En: Challenges and Opportunities for Food and Nutrition Security in the Americas. The View of the Academis of Sciences. IANAS Regional report: IAP: Mexico. 2017:471-506</w:t>
      </w:r>
    </w:p>
    <w:p w14:paraId="1EEEFA27" w14:textId="77777777" w:rsidR="00C35A4D" w:rsidRDefault="003C6CFA" w:rsidP="00C35A4D">
      <w:pPr>
        <w:numPr>
          <w:ilvl w:val="0"/>
          <w:numId w:val="30"/>
        </w:numPr>
        <w:tabs>
          <w:tab w:val="left" w:pos="-720"/>
          <w:tab w:val="left" w:pos="0"/>
        </w:tabs>
        <w:ind w:left="360"/>
        <w:jc w:val="both"/>
        <w:rPr>
          <w:rFonts w:ascii="Trebuchet MS" w:hAnsi="Trebuchet MS"/>
          <w:spacing w:val="-3"/>
          <w:sz w:val="22"/>
          <w:szCs w:val="22"/>
          <w:lang w:val="es-PE"/>
        </w:rPr>
      </w:pPr>
      <w:r w:rsidRPr="00C35A4D">
        <w:rPr>
          <w:rFonts w:ascii="Trebuchet MS" w:hAnsi="Trebuchet MS" w:cs="Helvetica"/>
          <w:b/>
          <w:bCs/>
          <w:color w:val="222222"/>
          <w:sz w:val="22"/>
          <w:szCs w:val="22"/>
          <w:lang w:val="es-PE" w:eastAsia="es-PE"/>
        </w:rPr>
        <w:t xml:space="preserve">Gonzales GF, </w:t>
      </w:r>
      <w:r w:rsidRPr="00C35A4D">
        <w:rPr>
          <w:rFonts w:ascii="Trebuchet MS" w:hAnsi="Trebuchet MS" w:cs="Helvetica"/>
          <w:bCs/>
          <w:color w:val="222222"/>
          <w:sz w:val="22"/>
          <w:szCs w:val="22"/>
          <w:lang w:val="es-PE" w:eastAsia="es-PE"/>
        </w:rPr>
        <w:t xml:space="preserve">Rubin de Celis V. Box 5. </w:t>
      </w:r>
      <w:r w:rsidRPr="00C35A4D">
        <w:rPr>
          <w:rFonts w:ascii="Trebuchet MS" w:hAnsi="Trebuchet MS" w:cs="Helvetica"/>
          <w:bCs/>
          <w:color w:val="222222"/>
          <w:sz w:val="22"/>
          <w:szCs w:val="22"/>
          <w:lang w:val="en-US" w:eastAsia="es-PE"/>
        </w:rPr>
        <w:t>The Land of the superfoods. In: IANAS Regional Report: Challenges and Opportunities for food and nutrition secutiry in the Americas. IANAS-IAP: México. 2017: 504-505.</w:t>
      </w:r>
    </w:p>
    <w:p w14:paraId="50FF7A7E" w14:textId="77777777" w:rsidR="0062500A" w:rsidRDefault="003C6CFA" w:rsidP="0062500A">
      <w:pPr>
        <w:numPr>
          <w:ilvl w:val="0"/>
          <w:numId w:val="30"/>
        </w:numPr>
        <w:tabs>
          <w:tab w:val="left" w:pos="-720"/>
          <w:tab w:val="left" w:pos="0"/>
        </w:tabs>
        <w:ind w:left="360"/>
        <w:jc w:val="both"/>
        <w:rPr>
          <w:rStyle w:val="Textoennegrita"/>
          <w:rFonts w:ascii="Trebuchet MS" w:hAnsi="Trebuchet MS"/>
          <w:b w:val="0"/>
          <w:bCs w:val="0"/>
          <w:spacing w:val="-3"/>
          <w:sz w:val="22"/>
          <w:szCs w:val="22"/>
          <w:lang w:val="es-PE"/>
        </w:rPr>
      </w:pPr>
      <w:r w:rsidRPr="00C35A4D">
        <w:rPr>
          <w:rFonts w:ascii="Trebuchet MS" w:hAnsi="Trebuchet MS"/>
          <w:b/>
          <w:bCs/>
          <w:sz w:val="22"/>
          <w:szCs w:val="22"/>
          <w:shd w:val="clear" w:color="auto" w:fill="FFFFFF"/>
          <w:lang w:val="es-PE"/>
        </w:rPr>
        <w:t xml:space="preserve">Gonzales GF, </w:t>
      </w:r>
      <w:r w:rsidRPr="00C35A4D">
        <w:rPr>
          <w:rFonts w:ascii="Trebuchet MS" w:hAnsi="Trebuchet MS"/>
          <w:bCs/>
          <w:sz w:val="22"/>
          <w:szCs w:val="22"/>
          <w:shd w:val="clear" w:color="auto" w:fill="FFFFFF"/>
          <w:lang w:val="es-PE"/>
        </w:rPr>
        <w:t xml:space="preserve">Vásquez-Velasquez C, Alarcón-Yaquetto DE. </w:t>
      </w:r>
      <w:r w:rsidRPr="00C35A4D">
        <w:rPr>
          <w:rFonts w:ascii="Trebuchet MS" w:hAnsi="Trebuchet MS"/>
          <w:bCs/>
          <w:sz w:val="22"/>
          <w:szCs w:val="22"/>
          <w:shd w:val="clear" w:color="auto" w:fill="FFFFFF"/>
          <w:lang w:val="en-US"/>
        </w:rPr>
        <w:t>The Science behind Maca, a Traditional Crop from the Central Andes</w:t>
      </w:r>
      <w:r w:rsidRPr="00C35A4D">
        <w:rPr>
          <w:rFonts w:ascii="Trebuchet MS" w:hAnsi="Trebuchet MS"/>
          <w:spacing w:val="-3"/>
          <w:sz w:val="22"/>
          <w:szCs w:val="22"/>
          <w:lang w:val="en-US"/>
        </w:rPr>
        <w:t>.</w:t>
      </w:r>
      <w:r w:rsidRPr="00C35A4D">
        <w:rPr>
          <w:rFonts w:ascii="Trebuchet MS" w:hAnsi="Trebuchet MS" w:cs="Helvetica"/>
          <w:bCs/>
          <w:sz w:val="22"/>
          <w:szCs w:val="22"/>
          <w:lang w:val="en-US" w:eastAsia="es-PE"/>
        </w:rPr>
        <w:t xml:space="preserve"> In: </w:t>
      </w:r>
      <w:r w:rsidRPr="00C35A4D">
        <w:rPr>
          <w:rStyle w:val="Ttulo100"/>
          <w:rFonts w:ascii="Trebuchet MS" w:hAnsi="Trebuchet MS"/>
          <w:bCs/>
          <w:sz w:val="22"/>
          <w:szCs w:val="22"/>
          <w:shd w:val="clear" w:color="auto" w:fill="FFFFFF"/>
          <w:lang w:val="en-US"/>
        </w:rPr>
        <w:t>Nutraceuticals and Dietary Supplements</w:t>
      </w:r>
      <w:r w:rsidRPr="00C35A4D">
        <w:rPr>
          <w:rFonts w:ascii="Trebuchet MS" w:hAnsi="Trebuchet MS"/>
          <w:sz w:val="22"/>
          <w:szCs w:val="22"/>
          <w:shd w:val="clear" w:color="auto" w:fill="FFFFFF"/>
          <w:lang w:val="en-US"/>
        </w:rPr>
        <w:br/>
      </w:r>
      <w:r w:rsidRPr="00C35A4D">
        <w:rPr>
          <w:rStyle w:val="Subttulo1"/>
          <w:rFonts w:ascii="Trebuchet MS" w:hAnsi="Trebuchet MS"/>
          <w:sz w:val="22"/>
          <w:szCs w:val="22"/>
          <w:shd w:val="clear" w:color="auto" w:fill="FFFFFF"/>
          <w:lang w:val="en-US"/>
        </w:rPr>
        <w:t>Applications in Health Improvemepnt and Disease Management</w:t>
      </w:r>
      <w:r w:rsidRPr="00C35A4D">
        <w:rPr>
          <w:rFonts w:ascii="Trebuchet MS" w:hAnsi="Trebuchet MS"/>
          <w:sz w:val="22"/>
          <w:szCs w:val="22"/>
          <w:lang w:val="en-US"/>
        </w:rPr>
        <w:br/>
      </w:r>
      <w:hyperlink r:id="rId9" w:anchor="bios" w:history="1">
        <w:r w:rsidRPr="00C35A4D">
          <w:rPr>
            <w:rStyle w:val="Hipervnculo"/>
            <w:rFonts w:ascii="Trebuchet MS" w:hAnsi="Trebuchet MS"/>
            <w:bCs/>
            <w:color w:val="auto"/>
            <w:sz w:val="22"/>
            <w:szCs w:val="22"/>
            <w:u w:val="none"/>
            <w:shd w:val="clear" w:color="auto" w:fill="FFFFFF"/>
            <w:lang w:val="en-US"/>
          </w:rPr>
          <w:t>Editors: Raj K. Keservani,  MPharm</w:t>
        </w:r>
      </w:hyperlink>
      <w:r w:rsidRPr="00C35A4D">
        <w:rPr>
          <w:rFonts w:ascii="Trebuchet MS" w:hAnsi="Trebuchet MS"/>
          <w:sz w:val="22"/>
          <w:szCs w:val="22"/>
          <w:shd w:val="clear" w:color="auto" w:fill="FFFFFF"/>
          <w:lang w:val="en-US"/>
        </w:rPr>
        <w:br/>
      </w:r>
      <w:hyperlink r:id="rId10" w:anchor="bios" w:history="1">
        <w:r w:rsidRPr="00C35A4D">
          <w:rPr>
            <w:rStyle w:val="Hipervnculo"/>
            <w:rFonts w:ascii="Trebuchet MS" w:hAnsi="Trebuchet MS"/>
            <w:bCs/>
            <w:color w:val="auto"/>
            <w:sz w:val="22"/>
            <w:szCs w:val="22"/>
            <w:u w:val="none"/>
            <w:shd w:val="clear" w:color="auto" w:fill="FFFFFF"/>
            <w:lang w:val="en-US"/>
          </w:rPr>
          <w:t>Anil K. Sharma, PhD, MPharm</w:t>
        </w:r>
      </w:hyperlink>
      <w:r w:rsidRPr="00C35A4D">
        <w:rPr>
          <w:rFonts w:ascii="Trebuchet MS" w:hAnsi="Trebuchet MS"/>
          <w:sz w:val="22"/>
          <w:szCs w:val="22"/>
          <w:shd w:val="clear" w:color="auto" w:fill="FFFFFF"/>
          <w:lang w:val="en-US"/>
        </w:rPr>
        <w:br/>
      </w:r>
      <w:hyperlink r:id="rId11" w:anchor="bios" w:history="1">
        <w:r w:rsidRPr="00C35A4D">
          <w:rPr>
            <w:rStyle w:val="Hipervnculo"/>
            <w:rFonts w:ascii="Trebuchet MS" w:hAnsi="Trebuchet MS"/>
            <w:bCs/>
            <w:color w:val="auto"/>
            <w:sz w:val="22"/>
            <w:szCs w:val="22"/>
            <w:u w:val="none"/>
            <w:shd w:val="clear" w:color="auto" w:fill="FFFFFF"/>
            <w:lang w:val="en-US"/>
          </w:rPr>
          <w:t>Rajesh K. Kesharwani, PhD</w:t>
        </w:r>
      </w:hyperlink>
      <w:r w:rsidRPr="00C35A4D">
        <w:rPr>
          <w:rStyle w:val="Textoennegrita"/>
          <w:rFonts w:ascii="Trebuchet MS" w:hAnsi="Trebuchet MS"/>
          <w:sz w:val="22"/>
          <w:szCs w:val="22"/>
          <w:shd w:val="clear" w:color="auto" w:fill="FFFFFF"/>
          <w:lang w:val="en-US"/>
        </w:rPr>
        <w:t xml:space="preserve">. </w:t>
      </w:r>
      <w:r w:rsidRPr="00C35A4D">
        <w:rPr>
          <w:rStyle w:val="Textoennegrita"/>
          <w:rFonts w:ascii="Trebuchet MS" w:hAnsi="Trebuchet MS"/>
          <w:sz w:val="22"/>
          <w:szCs w:val="22"/>
          <w:shd w:val="clear" w:color="auto" w:fill="FFFFFF"/>
          <w:lang w:val="es-PE"/>
        </w:rPr>
        <w:t>April 2020: 312 pp.</w:t>
      </w:r>
    </w:p>
    <w:p w14:paraId="740B02D2" w14:textId="77777777" w:rsidR="0062500A" w:rsidRPr="00E66382" w:rsidRDefault="005F6CAE" w:rsidP="0062500A">
      <w:pPr>
        <w:numPr>
          <w:ilvl w:val="0"/>
          <w:numId w:val="30"/>
        </w:numPr>
        <w:tabs>
          <w:tab w:val="left" w:pos="-720"/>
          <w:tab w:val="left" w:pos="0"/>
        </w:tabs>
        <w:ind w:left="360"/>
        <w:jc w:val="both"/>
        <w:rPr>
          <w:rFonts w:ascii="Trebuchet MS" w:hAnsi="Trebuchet MS"/>
          <w:spacing w:val="-3"/>
          <w:sz w:val="22"/>
          <w:szCs w:val="22"/>
          <w:lang w:val="es-PE"/>
        </w:rPr>
      </w:pPr>
      <w:r w:rsidRPr="0041169B">
        <w:rPr>
          <w:rStyle w:val="Textoennegrita"/>
          <w:rFonts w:ascii="Trebuchet MS" w:hAnsi="Trebuchet MS" w:cs="Helvetica"/>
          <w:b w:val="0"/>
          <w:sz w:val="22"/>
          <w:szCs w:val="22"/>
          <w:lang w:val="en-US" w:eastAsia="es-PE"/>
        </w:rPr>
        <w:t xml:space="preserve">Gonzales GF, </w:t>
      </w:r>
      <w:r w:rsidR="00335982" w:rsidRPr="0041169B">
        <w:rPr>
          <w:rStyle w:val="Textoennegrita"/>
          <w:rFonts w:ascii="Trebuchet MS" w:hAnsi="Trebuchet MS" w:cs="Helvetica"/>
          <w:b w:val="0"/>
          <w:sz w:val="22"/>
          <w:szCs w:val="22"/>
          <w:lang w:val="en-US" w:eastAsia="es-PE"/>
        </w:rPr>
        <w:t xml:space="preserve">Gasco M, </w:t>
      </w:r>
      <w:r w:rsidRPr="0041169B">
        <w:rPr>
          <w:rStyle w:val="Textoennegrita"/>
          <w:rFonts w:ascii="Trebuchet MS" w:hAnsi="Trebuchet MS" w:cs="Helvetica"/>
          <w:b w:val="0"/>
          <w:sz w:val="22"/>
          <w:szCs w:val="22"/>
          <w:lang w:val="en-US" w:eastAsia="es-PE"/>
        </w:rPr>
        <w:t xml:space="preserve">Vasquez C, Fano D, Alarcon D. </w:t>
      </w:r>
      <w:r w:rsidR="0062500A" w:rsidRPr="0041169B">
        <w:rPr>
          <w:rFonts w:ascii="Trebuchet MS" w:hAnsi="Trebuchet MS"/>
          <w:sz w:val="22"/>
          <w:szCs w:val="22"/>
          <w:lang w:val="en-US"/>
        </w:rPr>
        <w:t xml:space="preserve">Herbal medicine </w:t>
      </w:r>
      <w:r w:rsidR="0062500A" w:rsidRPr="00335982">
        <w:rPr>
          <w:rFonts w:ascii="Trebuchet MS" w:hAnsi="Trebuchet MS"/>
          <w:sz w:val="22"/>
          <w:szCs w:val="22"/>
          <w:lang w:val="en-US"/>
        </w:rPr>
        <w:t>used to</w:t>
      </w:r>
      <w:r w:rsidR="0062500A" w:rsidRPr="0041169B">
        <w:rPr>
          <w:rFonts w:ascii="Trebuchet MS" w:hAnsi="Trebuchet MS"/>
          <w:sz w:val="22"/>
          <w:szCs w:val="22"/>
          <w:lang w:val="en-US"/>
        </w:rPr>
        <w:t xml:space="preserve"> treat andrological problems: Americas. Chapter 5.1.</w:t>
      </w:r>
      <w:r w:rsidRPr="0041169B">
        <w:rPr>
          <w:rStyle w:val="Textoennegrita"/>
          <w:rFonts w:ascii="Trebuchet MS" w:hAnsi="Trebuchet MS" w:cs="Helvetica"/>
          <w:b w:val="0"/>
          <w:sz w:val="22"/>
          <w:szCs w:val="22"/>
          <w:lang w:val="en-US" w:eastAsia="es-PE"/>
        </w:rPr>
        <w:t xml:space="preserve"> </w:t>
      </w:r>
      <w:r w:rsidR="00335982" w:rsidRPr="00335982">
        <w:rPr>
          <w:rStyle w:val="Textoennegrita"/>
          <w:rFonts w:ascii="Trebuchet MS" w:hAnsi="Trebuchet MS" w:cs="Helvetica"/>
          <w:b w:val="0"/>
          <w:sz w:val="22"/>
          <w:szCs w:val="22"/>
          <w:lang w:val="en-US" w:eastAsia="es-PE"/>
        </w:rPr>
        <w:t>In: Herbal medicine in Andrology: An evidence-based update ED</w:t>
      </w:r>
      <w:r w:rsidR="00335982">
        <w:rPr>
          <w:rStyle w:val="Textoennegrita"/>
          <w:rFonts w:ascii="Trebuchet MS" w:hAnsi="Trebuchet MS" w:cs="Helvetica"/>
          <w:b w:val="0"/>
          <w:sz w:val="22"/>
          <w:szCs w:val="22"/>
          <w:lang w:val="en-US" w:eastAsia="es-PE"/>
        </w:rPr>
        <w:t xml:space="preserve">. Ralf Henkel and Ashok Argawal. </w:t>
      </w:r>
      <w:r w:rsidRPr="00335982">
        <w:rPr>
          <w:rStyle w:val="Textoennegrita"/>
          <w:rFonts w:ascii="Trebuchet MS" w:hAnsi="Trebuchet MS" w:cs="Helvetica"/>
          <w:b w:val="0"/>
          <w:sz w:val="22"/>
          <w:szCs w:val="22"/>
          <w:lang w:val="en-US" w:eastAsia="es-PE"/>
        </w:rPr>
        <w:t>202</w:t>
      </w:r>
      <w:r w:rsidR="00335982" w:rsidRPr="00335982">
        <w:rPr>
          <w:rStyle w:val="Textoennegrita"/>
          <w:rFonts w:ascii="Trebuchet MS" w:hAnsi="Trebuchet MS" w:cs="Helvetica"/>
          <w:b w:val="0"/>
          <w:sz w:val="22"/>
          <w:szCs w:val="22"/>
          <w:lang w:val="en-US" w:eastAsia="es-PE"/>
        </w:rPr>
        <w:t>1</w:t>
      </w:r>
      <w:r w:rsidR="00335982">
        <w:rPr>
          <w:rStyle w:val="Textoennegrita"/>
          <w:rFonts w:ascii="Trebuchet MS" w:hAnsi="Trebuchet MS" w:cs="Helvetica"/>
          <w:b w:val="0"/>
          <w:sz w:val="22"/>
          <w:szCs w:val="22"/>
          <w:lang w:val="en-US" w:eastAsia="es-PE"/>
        </w:rPr>
        <w:t>: 47-66</w:t>
      </w:r>
      <w:r w:rsidR="0062500A" w:rsidRPr="00335982">
        <w:rPr>
          <w:rStyle w:val="Textoennegrita"/>
          <w:rFonts w:ascii="Trebuchet MS" w:hAnsi="Trebuchet MS" w:cs="Helvetica"/>
          <w:b w:val="0"/>
          <w:sz w:val="22"/>
          <w:szCs w:val="22"/>
          <w:lang w:val="en-US" w:eastAsia="es-PE"/>
        </w:rPr>
        <w:t>.</w:t>
      </w:r>
      <w:r w:rsidR="003063CE" w:rsidRPr="00335982">
        <w:rPr>
          <w:rStyle w:val="Textoennegrita"/>
          <w:rFonts w:ascii="Trebuchet MS" w:hAnsi="Trebuchet MS" w:cs="Helvetica"/>
          <w:b w:val="0"/>
          <w:sz w:val="22"/>
          <w:szCs w:val="22"/>
          <w:lang w:val="en-US" w:eastAsia="es-PE"/>
        </w:rPr>
        <w:t xml:space="preserve"> </w:t>
      </w:r>
      <w:r w:rsidR="003063CE" w:rsidRPr="00335982">
        <w:rPr>
          <w:rFonts w:ascii="Trebuchet MS" w:hAnsi="Trebuchet MS"/>
          <w:sz w:val="22"/>
          <w:szCs w:val="22"/>
          <w:lang w:val="en-US"/>
        </w:rPr>
        <w:t xml:space="preserve"> </w:t>
      </w:r>
      <w:hyperlink r:id="rId12" w:history="1">
        <w:r w:rsidR="00E66382" w:rsidRPr="0085096B">
          <w:rPr>
            <w:rStyle w:val="Hipervnculo"/>
            <w:rFonts w:ascii="Trebuchet MS" w:hAnsi="Trebuchet MS"/>
            <w:sz w:val="22"/>
            <w:szCs w:val="22"/>
          </w:rPr>
          <w:t>https://doi.org/10.1016/B978-0-12-815565-3.00005-9</w:t>
        </w:r>
      </w:hyperlink>
    </w:p>
    <w:p w14:paraId="65782454" w14:textId="77777777" w:rsidR="00E66382" w:rsidRPr="00E66382" w:rsidRDefault="00E66382" w:rsidP="0062500A">
      <w:pPr>
        <w:numPr>
          <w:ilvl w:val="0"/>
          <w:numId w:val="30"/>
        </w:numPr>
        <w:tabs>
          <w:tab w:val="left" w:pos="-720"/>
          <w:tab w:val="left" w:pos="0"/>
        </w:tabs>
        <w:ind w:left="360"/>
        <w:jc w:val="both"/>
        <w:rPr>
          <w:rStyle w:val="Textoennegrita"/>
          <w:rFonts w:ascii="Trebuchet MS" w:hAnsi="Trebuchet MS"/>
          <w:b w:val="0"/>
          <w:bCs w:val="0"/>
          <w:spacing w:val="-3"/>
          <w:sz w:val="22"/>
          <w:szCs w:val="22"/>
          <w:lang w:val="en-US"/>
        </w:rPr>
      </w:pPr>
      <w:r>
        <w:rPr>
          <w:rFonts w:ascii="Trebuchet MS" w:hAnsi="Trebuchet MS"/>
          <w:sz w:val="22"/>
          <w:szCs w:val="22"/>
          <w:lang w:val="es-PE"/>
        </w:rPr>
        <w:t>Alarcón-</w:t>
      </w:r>
      <w:r w:rsidRPr="00E66382">
        <w:rPr>
          <w:rFonts w:ascii="Trebuchet MS" w:hAnsi="Trebuchet MS"/>
          <w:sz w:val="22"/>
          <w:szCs w:val="22"/>
          <w:lang w:val="es-PE"/>
        </w:rPr>
        <w:t xml:space="preserve">Yaquetto DE, Paz-Aparicio V, Gonzales GF. </w:t>
      </w:r>
      <w:r w:rsidRPr="0041169B">
        <w:rPr>
          <w:rFonts w:ascii="Trebuchet MS" w:hAnsi="Trebuchet MS"/>
          <w:sz w:val="22"/>
          <w:szCs w:val="22"/>
          <w:lang w:val="en-US"/>
        </w:rPr>
        <w:t>The antioxidant effect of Peruvian maca (Lepidium meyenii). Chapte</w:t>
      </w:r>
      <w:r w:rsidRPr="00E66382">
        <w:rPr>
          <w:rFonts w:ascii="Trebuchet MS" w:hAnsi="Trebuchet MS"/>
          <w:sz w:val="22"/>
          <w:szCs w:val="22"/>
          <w:lang w:val="en-US"/>
        </w:rPr>
        <w:t>r 49</w:t>
      </w:r>
      <w:r>
        <w:rPr>
          <w:rFonts w:ascii="Trebuchet MS" w:hAnsi="Trebuchet MS"/>
          <w:sz w:val="22"/>
          <w:szCs w:val="22"/>
          <w:lang w:val="en-US"/>
        </w:rPr>
        <w:t>.</w:t>
      </w:r>
      <w:r w:rsidRPr="00E66382">
        <w:rPr>
          <w:rFonts w:ascii="Trebuchet MS" w:hAnsi="Trebuchet MS"/>
          <w:sz w:val="22"/>
          <w:szCs w:val="22"/>
          <w:lang w:val="en-US"/>
        </w:rPr>
        <w:t xml:space="preserve"> </w:t>
      </w:r>
      <w:r>
        <w:rPr>
          <w:rFonts w:ascii="Trebuchet MS" w:hAnsi="Trebuchet MS"/>
          <w:sz w:val="22"/>
          <w:szCs w:val="22"/>
          <w:lang w:val="en-US"/>
        </w:rPr>
        <w:t xml:space="preserve">In: </w:t>
      </w:r>
      <w:r w:rsidRPr="00E66382">
        <w:rPr>
          <w:rFonts w:ascii="Trebuchet MS" w:hAnsi="Trebuchet MS"/>
          <w:sz w:val="22"/>
          <w:szCs w:val="22"/>
          <w:lang w:val="en-US"/>
        </w:rPr>
        <w:t xml:space="preserve"> Toxicology: </w:t>
      </w:r>
      <w:r>
        <w:rPr>
          <w:rFonts w:ascii="Trebuchet MS" w:hAnsi="Trebuchet MS"/>
          <w:sz w:val="22"/>
          <w:szCs w:val="22"/>
          <w:lang w:val="en-US"/>
        </w:rPr>
        <w:t>oxidative stress and dietary antioxidants. Ed. V.B. Patel and V.R. Preeds. Elsevier. 2021: 519-525.</w:t>
      </w:r>
    </w:p>
    <w:p w14:paraId="4D16960A" w14:textId="77777777" w:rsidR="0062500A" w:rsidRPr="00E66382" w:rsidRDefault="0062500A" w:rsidP="0062500A">
      <w:pPr>
        <w:tabs>
          <w:tab w:val="left" w:pos="-720"/>
          <w:tab w:val="left" w:pos="0"/>
        </w:tabs>
        <w:jc w:val="both"/>
        <w:rPr>
          <w:rStyle w:val="Textoennegrita"/>
          <w:rFonts w:ascii="Trebuchet MS" w:hAnsi="Trebuchet MS"/>
          <w:b w:val="0"/>
          <w:bCs w:val="0"/>
          <w:spacing w:val="-3"/>
          <w:sz w:val="22"/>
          <w:szCs w:val="22"/>
          <w:lang w:val="en-US"/>
        </w:rPr>
      </w:pPr>
    </w:p>
    <w:p w14:paraId="7686CA35" w14:textId="77777777" w:rsidR="0062500A" w:rsidRPr="00E66382" w:rsidRDefault="0062500A" w:rsidP="0062500A">
      <w:pPr>
        <w:pStyle w:val="Ttulo1"/>
        <w:widowControl/>
        <w:rPr>
          <w:rFonts w:ascii="Trebuchet MS" w:hAnsi="Trebuchet MS"/>
          <w:snapToGrid/>
          <w:sz w:val="22"/>
          <w:szCs w:val="22"/>
          <w:lang w:val="en-US"/>
        </w:rPr>
      </w:pPr>
      <w:r w:rsidRPr="00E66382">
        <w:rPr>
          <w:rFonts w:ascii="Trebuchet MS" w:hAnsi="Trebuchet MS"/>
          <w:snapToGrid/>
          <w:sz w:val="22"/>
          <w:szCs w:val="22"/>
          <w:lang w:val="en-US"/>
        </w:rPr>
        <w:t>THESES</w:t>
      </w:r>
    </w:p>
    <w:p w14:paraId="2C084585" w14:textId="77777777" w:rsidR="0062500A" w:rsidRPr="00E66382" w:rsidRDefault="0062500A" w:rsidP="0062500A">
      <w:pPr>
        <w:rPr>
          <w:lang w:val="en-US"/>
        </w:rPr>
      </w:pPr>
    </w:p>
    <w:p w14:paraId="545FD94E" w14:textId="77777777" w:rsidR="0062500A" w:rsidRPr="00E66382" w:rsidRDefault="0062500A" w:rsidP="0062500A">
      <w:pPr>
        <w:tabs>
          <w:tab w:val="left" w:pos="-720"/>
          <w:tab w:val="left" w:pos="0"/>
        </w:tabs>
        <w:jc w:val="both"/>
        <w:rPr>
          <w:rStyle w:val="Textoennegrita"/>
          <w:rFonts w:ascii="Trebuchet MS" w:hAnsi="Trebuchet MS"/>
          <w:b w:val="0"/>
          <w:bCs w:val="0"/>
          <w:spacing w:val="-3"/>
          <w:sz w:val="22"/>
          <w:szCs w:val="22"/>
          <w:lang w:val="en-US"/>
        </w:rPr>
      </w:pPr>
    </w:p>
    <w:p w14:paraId="7C2064F1" w14:textId="77777777" w:rsidR="00A43EFC" w:rsidRPr="0062500A" w:rsidRDefault="00A43EFC" w:rsidP="0062500A">
      <w:pPr>
        <w:numPr>
          <w:ilvl w:val="0"/>
          <w:numId w:val="30"/>
        </w:numPr>
        <w:tabs>
          <w:tab w:val="left" w:pos="-720"/>
          <w:tab w:val="left" w:pos="0"/>
        </w:tabs>
        <w:ind w:left="360"/>
        <w:jc w:val="both"/>
        <w:rPr>
          <w:rFonts w:ascii="Trebuchet MS" w:hAnsi="Trebuchet MS"/>
          <w:spacing w:val="-3"/>
          <w:sz w:val="22"/>
          <w:szCs w:val="22"/>
          <w:lang w:val="es-PE"/>
        </w:rPr>
      </w:pPr>
      <w:r w:rsidRPr="0041169B">
        <w:rPr>
          <w:rFonts w:ascii="Trebuchet MS" w:hAnsi="Trebuchet MS"/>
          <w:b/>
          <w:sz w:val="22"/>
          <w:szCs w:val="22"/>
          <w:lang w:val="es-PE"/>
        </w:rPr>
        <w:t>Gonzales GF</w:t>
      </w:r>
      <w:r w:rsidRPr="0041169B">
        <w:rPr>
          <w:rFonts w:ascii="Trebuchet MS" w:hAnsi="Trebuchet MS"/>
          <w:sz w:val="22"/>
          <w:szCs w:val="22"/>
          <w:lang w:val="es-PE"/>
        </w:rPr>
        <w:t xml:space="preserve">. </w:t>
      </w:r>
      <w:r w:rsidR="004739E1" w:rsidRPr="0041169B">
        <w:rPr>
          <w:rFonts w:ascii="Trebuchet MS" w:hAnsi="Trebuchet MS"/>
          <w:sz w:val="22"/>
          <w:szCs w:val="22"/>
          <w:lang w:val="es-PE"/>
        </w:rPr>
        <w:t>{</w:t>
      </w:r>
      <w:r w:rsidRPr="0041169B">
        <w:rPr>
          <w:rFonts w:ascii="Trebuchet MS" w:hAnsi="Trebuchet MS"/>
          <w:sz w:val="22"/>
          <w:szCs w:val="22"/>
          <w:lang w:val="es-PE"/>
        </w:rPr>
        <w:t>Rol de la serotonina en la Infertilidad Masculina</w:t>
      </w:r>
      <w:r w:rsidR="004739E1" w:rsidRPr="0041169B">
        <w:rPr>
          <w:rFonts w:ascii="Trebuchet MS" w:hAnsi="Trebuchet MS"/>
          <w:sz w:val="22"/>
          <w:szCs w:val="22"/>
          <w:lang w:val="es-PE"/>
        </w:rPr>
        <w:t>}</w:t>
      </w:r>
      <w:r w:rsidRPr="0041169B">
        <w:rPr>
          <w:rFonts w:ascii="Trebuchet MS" w:hAnsi="Trebuchet MS"/>
          <w:sz w:val="22"/>
          <w:szCs w:val="22"/>
          <w:lang w:val="es-PE"/>
        </w:rPr>
        <w:t xml:space="preserve">. </w:t>
      </w:r>
      <w:r w:rsidR="004739E1" w:rsidRPr="004739E1">
        <w:rPr>
          <w:rFonts w:ascii="Trebuchet MS" w:hAnsi="Trebuchet MS"/>
          <w:sz w:val="22"/>
          <w:szCs w:val="22"/>
          <w:lang w:val="en-US"/>
        </w:rPr>
        <w:t>Role of Serotonin in Male Infertility. Doctoral Thesis in Sciences with Mention in Physiology</w:t>
      </w:r>
      <w:r w:rsidRPr="004739E1">
        <w:rPr>
          <w:rFonts w:ascii="Trebuchet MS" w:hAnsi="Trebuchet MS"/>
          <w:sz w:val="22"/>
          <w:szCs w:val="22"/>
          <w:lang w:val="en-US"/>
        </w:rPr>
        <w:t xml:space="preserve">. </w:t>
      </w:r>
      <w:r w:rsidRPr="0062500A">
        <w:rPr>
          <w:rFonts w:ascii="Trebuchet MS" w:hAnsi="Trebuchet MS"/>
          <w:sz w:val="22"/>
          <w:szCs w:val="22"/>
        </w:rPr>
        <w:t>Universidad Peruana Cayetano Heredia. Lima: 1985</w:t>
      </w:r>
    </w:p>
    <w:p w14:paraId="01CD6911" w14:textId="77777777" w:rsidR="00A43EFC" w:rsidRPr="00A43EFC" w:rsidRDefault="00A43EFC" w:rsidP="0062500A">
      <w:pPr>
        <w:numPr>
          <w:ilvl w:val="0"/>
          <w:numId w:val="30"/>
        </w:numPr>
        <w:ind w:left="360"/>
        <w:rPr>
          <w:rFonts w:ascii="Trebuchet MS" w:hAnsi="Trebuchet MS"/>
          <w:sz w:val="22"/>
          <w:szCs w:val="22"/>
        </w:rPr>
      </w:pPr>
      <w:r w:rsidRPr="0011088B">
        <w:rPr>
          <w:rFonts w:ascii="Trebuchet MS" w:hAnsi="Trebuchet MS"/>
          <w:b/>
          <w:sz w:val="22"/>
          <w:szCs w:val="22"/>
          <w:lang w:val="en-US"/>
        </w:rPr>
        <w:t>Gonzales GF</w:t>
      </w:r>
      <w:r w:rsidRPr="0011088B">
        <w:rPr>
          <w:rFonts w:ascii="Trebuchet MS" w:hAnsi="Trebuchet MS"/>
          <w:sz w:val="22"/>
          <w:szCs w:val="22"/>
          <w:lang w:val="en-US"/>
        </w:rPr>
        <w:t xml:space="preserve">. </w:t>
      </w:r>
      <w:r w:rsidR="004739E1" w:rsidRPr="004739E1">
        <w:rPr>
          <w:rFonts w:ascii="Trebuchet MS" w:hAnsi="Trebuchet MS"/>
          <w:sz w:val="22"/>
          <w:szCs w:val="22"/>
          <w:lang w:val="en-US"/>
        </w:rPr>
        <w:t xml:space="preserve">Seminal Vesicles and Male Infertility: Diagnostic method and effect of treatment with clomiphene citrate. </w:t>
      </w:r>
      <w:r w:rsidR="004739E1">
        <w:rPr>
          <w:rFonts w:ascii="Trebuchet MS" w:hAnsi="Trebuchet MS"/>
          <w:sz w:val="22"/>
          <w:szCs w:val="22"/>
        </w:rPr>
        <w:t>{</w:t>
      </w:r>
      <w:r>
        <w:rPr>
          <w:rFonts w:ascii="Trebuchet MS" w:hAnsi="Trebuchet MS"/>
          <w:sz w:val="22"/>
          <w:szCs w:val="22"/>
        </w:rPr>
        <w:t>Vesículas seminales e Infertilidad Masculina: Método diagnóstico y efecto del tratamiento con citrato de clomifeno</w:t>
      </w:r>
      <w:r w:rsidR="004739E1">
        <w:rPr>
          <w:rFonts w:ascii="Trebuchet MS" w:hAnsi="Trebuchet MS"/>
          <w:sz w:val="22"/>
          <w:szCs w:val="22"/>
        </w:rPr>
        <w:t>}</w:t>
      </w:r>
      <w:r>
        <w:rPr>
          <w:rFonts w:ascii="Trebuchet MS" w:hAnsi="Trebuchet MS"/>
          <w:sz w:val="22"/>
          <w:szCs w:val="22"/>
        </w:rPr>
        <w:t>.</w:t>
      </w:r>
      <w:r w:rsidR="004739E1" w:rsidRPr="004739E1">
        <w:rPr>
          <w:rFonts w:ascii="Trebuchet MS" w:hAnsi="Trebuchet MS"/>
          <w:sz w:val="22"/>
          <w:szCs w:val="22"/>
        </w:rPr>
        <w:t xml:space="preserve"> </w:t>
      </w:r>
      <w:r w:rsidR="004739E1">
        <w:rPr>
          <w:rFonts w:ascii="Trebuchet MS" w:hAnsi="Trebuchet MS"/>
          <w:sz w:val="22"/>
          <w:szCs w:val="22"/>
        </w:rPr>
        <w:t>Doctoral Thesis in Medicine</w:t>
      </w:r>
      <w:r>
        <w:rPr>
          <w:rFonts w:ascii="Trebuchet MS" w:hAnsi="Trebuchet MS"/>
          <w:sz w:val="22"/>
          <w:szCs w:val="22"/>
        </w:rPr>
        <w:t>. Universidad Peruana Cayetano Heredia. Lima:1999.</w:t>
      </w:r>
    </w:p>
    <w:p w14:paraId="404459DD" w14:textId="77777777" w:rsidR="00A43EFC" w:rsidRPr="00A43EFC" w:rsidRDefault="00A43EFC" w:rsidP="0078637A"/>
    <w:p w14:paraId="19383EF8" w14:textId="77777777" w:rsidR="00957FF8" w:rsidRPr="00A43EFC" w:rsidRDefault="00BC72B1" w:rsidP="0078637A">
      <w:pPr>
        <w:pStyle w:val="Ttulo1"/>
        <w:widowControl/>
        <w:rPr>
          <w:rFonts w:ascii="Trebuchet MS" w:hAnsi="Trebuchet MS"/>
          <w:snapToGrid/>
          <w:sz w:val="22"/>
          <w:szCs w:val="22"/>
          <w:lang w:val="es-ES"/>
        </w:rPr>
      </w:pPr>
      <w:r>
        <w:rPr>
          <w:rFonts w:ascii="Trebuchet MS" w:hAnsi="Trebuchet MS"/>
          <w:snapToGrid/>
          <w:sz w:val="22"/>
          <w:szCs w:val="22"/>
          <w:lang w:val="es-ES"/>
        </w:rPr>
        <w:t>SCIENTIFIC JOURNALS</w:t>
      </w:r>
    </w:p>
    <w:p w14:paraId="1DD465BF" w14:textId="77777777" w:rsidR="00957FF8" w:rsidRPr="00A43EFC" w:rsidRDefault="00957FF8" w:rsidP="0078637A">
      <w:pPr>
        <w:tabs>
          <w:tab w:val="left" w:pos="-720"/>
        </w:tabs>
        <w:jc w:val="both"/>
        <w:rPr>
          <w:rFonts w:ascii="Trebuchet MS" w:hAnsi="Trebuchet MS"/>
          <w:b/>
          <w:spacing w:val="-3"/>
          <w:sz w:val="22"/>
          <w:szCs w:val="22"/>
        </w:rPr>
      </w:pPr>
    </w:p>
    <w:p w14:paraId="785005F5"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b/>
          <w:spacing w:val="-3"/>
          <w:sz w:val="22"/>
          <w:szCs w:val="22"/>
          <w:u w:val="single"/>
          <w:lang w:val="en-US"/>
        </w:rPr>
        <w:t>Gonzales GF</w:t>
      </w:r>
      <w:r w:rsidRPr="00CD68BE">
        <w:rPr>
          <w:rFonts w:ascii="Trebuchet MS" w:hAnsi="Trebuchet MS"/>
          <w:spacing w:val="-3"/>
          <w:sz w:val="22"/>
          <w:szCs w:val="22"/>
          <w:lang w:val="en-US"/>
        </w:rPr>
        <w:t xml:space="preserve">, Guerra-García R, Hum N. Hematology in natives at high altitude. I. Relationships </w:t>
      </w:r>
      <w:r w:rsidRPr="00445904">
        <w:rPr>
          <w:rFonts w:ascii="Trebuchet MS" w:hAnsi="Trebuchet MS"/>
          <w:spacing w:val="-3"/>
          <w:sz w:val="22"/>
          <w:szCs w:val="22"/>
          <w:lang w:val="en-US"/>
        </w:rPr>
        <w:t xml:space="preserve">between hematocrit and age in males at 3200 and </w:t>
      </w:r>
      <w:smartTag w:uri="urn:schemas-microsoft-com:office:smarttags" w:element="metricconverter">
        <w:smartTagPr>
          <w:attr w:name="ProductID" w:val="4340 m"/>
        </w:smartTagPr>
        <w:r w:rsidRPr="00445904">
          <w:rPr>
            <w:rFonts w:ascii="Trebuchet MS" w:hAnsi="Trebuchet MS"/>
            <w:spacing w:val="-3"/>
            <w:sz w:val="22"/>
            <w:szCs w:val="22"/>
            <w:lang w:val="en-US"/>
          </w:rPr>
          <w:t>4340 m</w:t>
        </w:r>
      </w:smartTag>
      <w:r w:rsidRPr="00445904">
        <w:rPr>
          <w:rFonts w:ascii="Trebuchet MS" w:hAnsi="Trebuchet MS"/>
          <w:spacing w:val="-3"/>
          <w:sz w:val="22"/>
          <w:szCs w:val="22"/>
          <w:lang w:val="en-US"/>
        </w:rPr>
        <w:t>. Proceedings of the I Journey of Medicine and Surgery of Altitude. 1978;1: 82-88</w:t>
      </w:r>
    </w:p>
    <w:p w14:paraId="31018356"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Guerra-García R. Hematology in children natives at high altitude. II. Hem</w:t>
      </w:r>
      <w:r w:rsidR="001B6EBA">
        <w:rPr>
          <w:rFonts w:ascii="Trebuchet MS" w:hAnsi="Trebuchet MS"/>
          <w:spacing w:val="-3"/>
          <w:sz w:val="22"/>
          <w:szCs w:val="22"/>
          <w:lang w:val="en-US"/>
        </w:rPr>
        <w:t>oglobin at 4340 m: Effect of pro</w:t>
      </w:r>
      <w:r w:rsidRPr="00C93CC6">
        <w:rPr>
          <w:rFonts w:ascii="Trebuchet MS" w:hAnsi="Trebuchet MS"/>
          <w:spacing w:val="-3"/>
          <w:sz w:val="22"/>
          <w:szCs w:val="22"/>
          <w:lang w:val="en-US"/>
        </w:rPr>
        <w:t>cedence, altitude and age. Proceedings of the I Journey of Medicine and Surgery of Altitude. 1978;1: 166-171.</w:t>
      </w:r>
    </w:p>
    <w:p w14:paraId="2218537C" w14:textId="77777777" w:rsidR="00C93CC6" w:rsidRPr="00CD68BE" w:rsidRDefault="00957FF8" w:rsidP="0062500A">
      <w:pPr>
        <w:numPr>
          <w:ilvl w:val="0"/>
          <w:numId w:val="30"/>
        </w:numPr>
        <w:tabs>
          <w:tab w:val="left" w:pos="-720"/>
          <w:tab w:val="left" w:pos="0"/>
        </w:tabs>
        <w:ind w:left="360"/>
        <w:jc w:val="both"/>
        <w:rPr>
          <w:rFonts w:ascii="Trebuchet MS" w:hAnsi="Trebuchet MS"/>
          <w:spacing w:val="-3"/>
          <w:sz w:val="22"/>
          <w:szCs w:val="22"/>
          <w:lang w:val="es-PE"/>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Rodríguez L, Valera J, Sandoval E, Coyotupa J, Guerra-García R. Role of serotonin in the regulation of body weight during acute exposure of male rats to high altitude. </w:t>
      </w:r>
      <w:r w:rsidRPr="00C93CC6">
        <w:rPr>
          <w:rFonts w:ascii="Trebuchet MS" w:hAnsi="Trebuchet MS"/>
          <w:spacing w:val="-3"/>
          <w:sz w:val="22"/>
          <w:szCs w:val="22"/>
        </w:rPr>
        <w:t>Boletín de la Asociación de Biólogos del Perú (Lima, Peru) 1980;5 (18) 19-20.</w:t>
      </w:r>
    </w:p>
    <w:p w14:paraId="1A477C57"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Crespo I, Guerra-García R. Body weight and adiposity during menarche at high altitude (</w:t>
      </w:r>
      <w:smartTag w:uri="urn:schemas-microsoft-com:office:smarttags" w:element="metricconverter">
        <w:smartTagPr>
          <w:attr w:name="ProductID" w:val="3800 m"/>
        </w:smartTagPr>
        <w:r w:rsidRPr="00C93CC6">
          <w:rPr>
            <w:rFonts w:ascii="Trebuchet MS" w:hAnsi="Trebuchet MS"/>
            <w:spacing w:val="-3"/>
            <w:sz w:val="22"/>
            <w:szCs w:val="22"/>
            <w:lang w:val="en-US"/>
          </w:rPr>
          <w:t>3800 m</w:t>
        </w:r>
      </w:smartTag>
      <w:r w:rsidRPr="00C93CC6">
        <w:rPr>
          <w:rFonts w:ascii="Trebuchet MS" w:hAnsi="Trebuchet MS"/>
          <w:spacing w:val="-3"/>
          <w:sz w:val="22"/>
          <w:szCs w:val="22"/>
          <w:lang w:val="en-US"/>
        </w:rPr>
        <w:t xml:space="preserve">). </w:t>
      </w:r>
      <w:r w:rsidRPr="00C93CC6">
        <w:rPr>
          <w:rFonts w:ascii="Trebuchet MS" w:hAnsi="Trebuchet MS"/>
          <w:spacing w:val="-3"/>
          <w:sz w:val="22"/>
          <w:szCs w:val="22"/>
        </w:rPr>
        <w:t xml:space="preserve">Boletín de la Asociación de Biólogos del Perú. (Lima, Peru). </w:t>
      </w:r>
      <w:r w:rsidRPr="00C93CC6">
        <w:rPr>
          <w:rFonts w:ascii="Trebuchet MS" w:hAnsi="Trebuchet MS"/>
          <w:spacing w:val="-3"/>
          <w:sz w:val="22"/>
          <w:szCs w:val="22"/>
          <w:lang w:val="en-US"/>
        </w:rPr>
        <w:t>1980;5(19): 30-31.</w:t>
      </w:r>
    </w:p>
    <w:p w14:paraId="4379C33D"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Coyotupa J, Guerra-García R. Serum blood levels of serotonin in children natives at sea level and at high altitude. </w:t>
      </w:r>
      <w:r w:rsidRPr="00C93CC6">
        <w:rPr>
          <w:rFonts w:ascii="Trebuchet MS" w:hAnsi="Trebuchet MS"/>
          <w:spacing w:val="-3"/>
          <w:sz w:val="22"/>
          <w:szCs w:val="22"/>
        </w:rPr>
        <w:t xml:space="preserve">Boletín de la Asociación Nacional de Biólogos del Peru (Lima, Perú). </w:t>
      </w:r>
      <w:r w:rsidRPr="00C93CC6">
        <w:rPr>
          <w:rFonts w:ascii="Trebuchet MS" w:hAnsi="Trebuchet MS"/>
          <w:spacing w:val="-3"/>
          <w:sz w:val="22"/>
          <w:szCs w:val="22"/>
          <w:lang w:val="en-US"/>
        </w:rPr>
        <w:t>1980;5(19): 32-33.</w:t>
      </w:r>
    </w:p>
    <w:p w14:paraId="3143C664"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 xml:space="preserve">Gonzales GF. </w:t>
      </w:r>
      <w:r w:rsidRPr="00C93CC6">
        <w:rPr>
          <w:rFonts w:ascii="Trebuchet MS" w:hAnsi="Trebuchet MS"/>
          <w:spacing w:val="-3"/>
          <w:sz w:val="22"/>
          <w:szCs w:val="22"/>
          <w:lang w:val="en-US"/>
        </w:rPr>
        <w:t>Serotonin blood levels under several physiologi</w:t>
      </w:r>
      <w:r w:rsidRPr="00C93CC6">
        <w:rPr>
          <w:rFonts w:ascii="Trebuchet MS" w:hAnsi="Trebuchet MS"/>
          <w:spacing w:val="-3"/>
          <w:sz w:val="22"/>
          <w:szCs w:val="22"/>
          <w:lang w:val="en-US"/>
        </w:rPr>
        <w:softHyphen/>
        <w:t xml:space="preserve">cal situations in human beings. </w:t>
      </w:r>
      <w:r w:rsidRPr="00C93CC6">
        <w:rPr>
          <w:rFonts w:ascii="Trebuchet MS" w:hAnsi="Trebuchet MS"/>
          <w:b/>
          <w:spacing w:val="-3"/>
          <w:sz w:val="22"/>
          <w:szCs w:val="22"/>
          <w:lang w:val="en-US"/>
        </w:rPr>
        <w:t>Life Sciences</w:t>
      </w:r>
      <w:r w:rsidRPr="00C93CC6">
        <w:rPr>
          <w:rFonts w:ascii="Trebuchet MS" w:hAnsi="Trebuchet MS"/>
          <w:spacing w:val="-3"/>
          <w:sz w:val="22"/>
          <w:szCs w:val="22"/>
          <w:lang w:val="en-US"/>
        </w:rPr>
        <w:t xml:space="preserve"> 1980;27:647-650.</w:t>
      </w:r>
    </w:p>
    <w:p w14:paraId="101EABE5"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Gonzales,GF</w:t>
      </w:r>
      <w:r w:rsidRPr="00C93CC6">
        <w:rPr>
          <w:rFonts w:ascii="Trebuchet MS" w:hAnsi="Trebuchet MS"/>
          <w:spacing w:val="-3"/>
          <w:sz w:val="22"/>
          <w:szCs w:val="22"/>
          <w:lang w:val="en-US"/>
        </w:rPr>
        <w:t xml:space="preserve">, Coyotupa J,Guerra-Garcia R (1981) Effects of serotonin and its precursors on the testicular function in male rats. </w:t>
      </w:r>
      <w:r w:rsidRPr="00C93CC6">
        <w:rPr>
          <w:rFonts w:ascii="Trebuchet MS" w:hAnsi="Trebuchet MS"/>
          <w:b/>
          <w:spacing w:val="-3"/>
          <w:sz w:val="22"/>
          <w:szCs w:val="22"/>
          <w:lang w:val="en-US"/>
        </w:rPr>
        <w:t>IRCS Medical Science</w:t>
      </w:r>
      <w:r w:rsidRPr="00C93CC6">
        <w:rPr>
          <w:rFonts w:ascii="Trebuchet MS" w:hAnsi="Trebuchet MS"/>
          <w:spacing w:val="-3"/>
          <w:sz w:val="22"/>
          <w:szCs w:val="22"/>
          <w:lang w:val="en-US"/>
        </w:rPr>
        <w:t>. 9:761</w:t>
      </w:r>
    </w:p>
    <w:p w14:paraId="03B52133"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Coyotupa J, Kaneku L, Guerra-García R (1981) Rela</w:t>
      </w:r>
      <w:r w:rsidRPr="00C93CC6">
        <w:rPr>
          <w:rFonts w:ascii="Trebuchet MS" w:hAnsi="Trebuchet MS"/>
          <w:spacing w:val="-3"/>
          <w:sz w:val="22"/>
          <w:szCs w:val="22"/>
          <w:lang w:val="en-US"/>
        </w:rPr>
        <w:softHyphen/>
        <w:t xml:space="preserve">tionship between blood serotonin and serum growth hormone in basal conditions in natives at low and high altitude. </w:t>
      </w:r>
      <w:r w:rsidRPr="00C93CC6">
        <w:rPr>
          <w:rFonts w:ascii="Trebuchet MS" w:hAnsi="Trebuchet MS"/>
          <w:b/>
          <w:spacing w:val="-3"/>
          <w:sz w:val="22"/>
          <w:szCs w:val="22"/>
          <w:lang w:val="en-US"/>
        </w:rPr>
        <w:t>IRCS Medical Science</w:t>
      </w:r>
      <w:r w:rsidRPr="00C93CC6">
        <w:rPr>
          <w:rFonts w:ascii="Trebuchet MS" w:hAnsi="Trebuchet MS"/>
          <w:spacing w:val="-3"/>
          <w:sz w:val="22"/>
          <w:szCs w:val="22"/>
          <w:lang w:val="en-US"/>
        </w:rPr>
        <w:t xml:space="preserve"> 9: 263</w:t>
      </w:r>
    </w:p>
    <w:p w14:paraId="56C74D0F" w14:textId="77777777" w:rsidR="00C93CC6" w:rsidRPr="00CD68BE" w:rsidRDefault="00957FF8" w:rsidP="0062500A">
      <w:pPr>
        <w:numPr>
          <w:ilvl w:val="0"/>
          <w:numId w:val="30"/>
        </w:numPr>
        <w:tabs>
          <w:tab w:val="left" w:pos="-720"/>
          <w:tab w:val="left" w:pos="0"/>
        </w:tabs>
        <w:ind w:left="360"/>
        <w:jc w:val="both"/>
        <w:rPr>
          <w:rFonts w:ascii="Trebuchet MS" w:hAnsi="Trebuchet MS"/>
          <w:spacing w:val="-3"/>
          <w:sz w:val="22"/>
          <w:szCs w:val="22"/>
          <w:lang w:val="es-PE"/>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Cáceres C, Zavaleta A (1981) Final stature in relation to age of menarche. </w:t>
      </w:r>
      <w:r w:rsidRPr="00C93CC6">
        <w:rPr>
          <w:rFonts w:ascii="Trebuchet MS" w:hAnsi="Trebuchet MS"/>
          <w:spacing w:val="-3"/>
          <w:sz w:val="22"/>
          <w:szCs w:val="22"/>
        </w:rPr>
        <w:t>Boletín de la Asociación Nacional de Biólogos del Perú (Lima, Peru) 6(20): 22-23.</w:t>
      </w:r>
    </w:p>
    <w:p w14:paraId="36E426BF" w14:textId="77777777" w:rsidR="00C93CC6" w:rsidRPr="00CD68BE" w:rsidRDefault="00957FF8" w:rsidP="0062500A">
      <w:pPr>
        <w:numPr>
          <w:ilvl w:val="0"/>
          <w:numId w:val="30"/>
        </w:numPr>
        <w:tabs>
          <w:tab w:val="left" w:pos="-720"/>
          <w:tab w:val="left" w:pos="0"/>
        </w:tabs>
        <w:ind w:left="360"/>
        <w:jc w:val="both"/>
        <w:rPr>
          <w:rFonts w:ascii="Trebuchet MS" w:hAnsi="Trebuchet MS"/>
          <w:spacing w:val="-3"/>
          <w:sz w:val="22"/>
          <w:szCs w:val="22"/>
          <w:lang w:val="es-PE"/>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(1981) Serotonin, precursors and antagonists: Effects on body weight in rats. </w:t>
      </w:r>
      <w:r w:rsidRPr="00C93CC6">
        <w:rPr>
          <w:rFonts w:ascii="Trebuchet MS" w:hAnsi="Trebuchet MS"/>
          <w:spacing w:val="-3"/>
          <w:sz w:val="22"/>
          <w:szCs w:val="22"/>
        </w:rPr>
        <w:t>Boletín de la Asociación Nacional de Biólogos del Perú (Lima, Peru) 6(20): 37-39.</w:t>
      </w:r>
    </w:p>
    <w:p w14:paraId="69AF2F3F" w14:textId="77777777" w:rsidR="00C93CC6" w:rsidRPr="00CD68BE" w:rsidRDefault="00957FF8" w:rsidP="0062500A">
      <w:pPr>
        <w:numPr>
          <w:ilvl w:val="0"/>
          <w:numId w:val="30"/>
        </w:numPr>
        <w:tabs>
          <w:tab w:val="left" w:pos="-720"/>
          <w:tab w:val="left" w:pos="0"/>
        </w:tabs>
        <w:ind w:left="360"/>
        <w:jc w:val="both"/>
        <w:rPr>
          <w:rFonts w:ascii="Trebuchet MS" w:hAnsi="Trebuchet MS"/>
          <w:spacing w:val="-3"/>
          <w:sz w:val="22"/>
          <w:szCs w:val="22"/>
          <w:lang w:val="es-PE"/>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Kaneku L, Coyotupa J (1981) Different response to human chorionic gonadotropin (hCG) of male rats from different ages. </w:t>
      </w:r>
      <w:r w:rsidRPr="00C93CC6">
        <w:rPr>
          <w:rFonts w:ascii="Trebuchet MS" w:hAnsi="Trebuchet MS"/>
          <w:spacing w:val="-3"/>
          <w:sz w:val="22"/>
          <w:szCs w:val="22"/>
        </w:rPr>
        <w:t>Boletín de la Asocia</w:t>
      </w:r>
      <w:r w:rsidRPr="00C93CC6">
        <w:rPr>
          <w:rFonts w:ascii="Trebuchet MS" w:hAnsi="Trebuchet MS"/>
          <w:spacing w:val="-3"/>
          <w:sz w:val="22"/>
          <w:szCs w:val="22"/>
        </w:rPr>
        <w:softHyphen/>
        <w:t>ción Nacional de Biólogos del Perú (Lima, Peru) 6(20): 40-44</w:t>
      </w:r>
    </w:p>
    <w:p w14:paraId="00B47721"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Crespo I, Guerra-Garcia R (1982) Secular change in growth of native children and adolescents at high altitude.I.Puno-Peru (</w:t>
      </w:r>
      <w:smartTag w:uri="urn:schemas-microsoft-com:office:smarttags" w:element="metricconverter">
        <w:smartTagPr>
          <w:attr w:name="ProductID" w:val="3800 m"/>
        </w:smartTagPr>
        <w:r w:rsidRPr="00C93CC6">
          <w:rPr>
            <w:rFonts w:ascii="Trebuchet MS" w:hAnsi="Trebuchet MS"/>
            <w:spacing w:val="-3"/>
            <w:sz w:val="22"/>
            <w:szCs w:val="22"/>
            <w:lang w:val="en-US"/>
          </w:rPr>
          <w:t>3800 m</w:t>
        </w:r>
      </w:smartTag>
      <w:r w:rsidRPr="00C93CC6">
        <w:rPr>
          <w:rFonts w:ascii="Trebuchet MS" w:hAnsi="Trebuchet MS"/>
          <w:spacing w:val="-3"/>
          <w:sz w:val="22"/>
          <w:szCs w:val="22"/>
          <w:lang w:val="en-US"/>
        </w:rPr>
        <w:t xml:space="preserve">) </w:t>
      </w:r>
      <w:r w:rsidRPr="00C93CC6">
        <w:rPr>
          <w:rFonts w:ascii="Trebuchet MS" w:hAnsi="Trebuchet MS"/>
          <w:b/>
          <w:spacing w:val="-3"/>
          <w:sz w:val="22"/>
          <w:szCs w:val="22"/>
          <w:lang w:val="en-US"/>
        </w:rPr>
        <w:t>American Journal of Physical Anthropology</w:t>
      </w:r>
      <w:r w:rsidRPr="00C93CC6">
        <w:rPr>
          <w:rFonts w:ascii="Trebuchet MS" w:hAnsi="Trebuchet MS"/>
          <w:spacing w:val="-3"/>
          <w:sz w:val="22"/>
          <w:szCs w:val="22"/>
          <w:lang w:val="en-US"/>
        </w:rPr>
        <w:t xml:space="preserve"> 58:191-195</w:t>
      </w:r>
    </w:p>
    <w:p w14:paraId="264AEE67"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Mendoza L, Ruiz J, Torrejon J (1982) A demonstration that 5-hydroxytryptami</w:t>
      </w:r>
      <w:r w:rsidRPr="00C93CC6">
        <w:rPr>
          <w:rFonts w:ascii="Trebuchet MS" w:hAnsi="Trebuchet MS"/>
          <w:spacing w:val="-3"/>
          <w:sz w:val="22"/>
          <w:szCs w:val="22"/>
          <w:lang w:val="en-US"/>
        </w:rPr>
        <w:softHyphen/>
        <w:t xml:space="preserve">ne administered peripherally can affect sexual behavior in male rats. </w:t>
      </w:r>
      <w:r w:rsidRPr="00C93CC6">
        <w:rPr>
          <w:rFonts w:ascii="Trebuchet MS" w:hAnsi="Trebuchet MS"/>
          <w:b/>
          <w:spacing w:val="-3"/>
          <w:sz w:val="22"/>
          <w:szCs w:val="22"/>
          <w:lang w:val="en-US"/>
        </w:rPr>
        <w:t>Life Sciences</w:t>
      </w:r>
      <w:r w:rsidRPr="00C93CC6">
        <w:rPr>
          <w:rFonts w:ascii="Trebuchet MS" w:hAnsi="Trebuchet MS"/>
          <w:spacing w:val="-3"/>
          <w:sz w:val="22"/>
          <w:szCs w:val="22"/>
          <w:lang w:val="en-US"/>
        </w:rPr>
        <w:t xml:space="preserve"> 31:2775-2781.</w:t>
      </w:r>
    </w:p>
    <w:p w14:paraId="23A8AEDA"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b/>
          <w:spacing w:val="-3"/>
          <w:sz w:val="22"/>
          <w:szCs w:val="22"/>
          <w:u w:val="single"/>
          <w:lang w:val="es-PE"/>
        </w:rPr>
        <w:t>Gonzales GF</w:t>
      </w:r>
      <w:r w:rsidRPr="00CD68BE">
        <w:rPr>
          <w:rFonts w:ascii="Trebuchet MS" w:hAnsi="Trebuchet MS"/>
          <w:spacing w:val="-3"/>
          <w:sz w:val="22"/>
          <w:szCs w:val="22"/>
          <w:lang w:val="es-PE"/>
        </w:rPr>
        <w:t>, Reynafarje C (1982) C</w:t>
      </w:r>
      <w:r w:rsidR="003E1D7A" w:rsidRPr="00CD68BE">
        <w:rPr>
          <w:rFonts w:ascii="Trebuchet MS" w:hAnsi="Trebuchet MS"/>
          <w:spacing w:val="-3"/>
          <w:sz w:val="22"/>
          <w:szCs w:val="22"/>
          <w:lang w:val="es-PE"/>
        </w:rPr>
        <w:t>ambios del hematocrito con la pubertad</w:t>
      </w:r>
      <w:r w:rsidRPr="00CD68BE">
        <w:rPr>
          <w:rFonts w:ascii="Trebuchet MS" w:hAnsi="Trebuchet MS"/>
          <w:spacing w:val="-3"/>
          <w:sz w:val="22"/>
          <w:szCs w:val="22"/>
          <w:lang w:val="es-PE"/>
        </w:rPr>
        <w:t xml:space="preserve">. </w:t>
      </w:r>
      <w:r w:rsidRPr="00C93CC6">
        <w:rPr>
          <w:rFonts w:ascii="Trebuchet MS" w:hAnsi="Trebuchet MS"/>
          <w:spacing w:val="-3"/>
          <w:sz w:val="22"/>
          <w:szCs w:val="22"/>
          <w:lang w:val="en-US"/>
        </w:rPr>
        <w:t>Diagnóstico (Lima, Peru). 9: 161-178</w:t>
      </w:r>
    </w:p>
    <w:p w14:paraId="1948A07A"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Guerra-García R (1983) Secular changes in stature of adult men of Lima (</w:t>
      </w:r>
      <w:smartTag w:uri="urn:schemas-microsoft-com:office:smarttags" w:element="metricconverter">
        <w:smartTagPr>
          <w:attr w:name="ProductID" w:val="150 m"/>
        </w:smartTagPr>
        <w:r w:rsidRPr="00C93CC6">
          <w:rPr>
            <w:rFonts w:ascii="Trebuchet MS" w:hAnsi="Trebuchet MS"/>
            <w:spacing w:val="-3"/>
            <w:sz w:val="22"/>
            <w:szCs w:val="22"/>
            <w:lang w:val="en-US"/>
          </w:rPr>
          <w:t>150 m</w:t>
        </w:r>
      </w:smartTag>
      <w:r w:rsidRPr="00C93CC6">
        <w:rPr>
          <w:rFonts w:ascii="Trebuchet MS" w:hAnsi="Trebuchet MS"/>
          <w:spacing w:val="-3"/>
          <w:sz w:val="22"/>
          <w:szCs w:val="22"/>
          <w:lang w:val="en-US"/>
        </w:rPr>
        <w:t>), Huancayo (</w:t>
      </w:r>
      <w:smartTag w:uri="urn:schemas-microsoft-com:office:smarttags" w:element="metricconverter">
        <w:smartTagPr>
          <w:attr w:name="ProductID" w:val="3280 m"/>
        </w:smartTagPr>
        <w:r w:rsidRPr="00C93CC6">
          <w:rPr>
            <w:rFonts w:ascii="Trebuchet MS" w:hAnsi="Trebuchet MS"/>
            <w:spacing w:val="-3"/>
            <w:sz w:val="22"/>
            <w:szCs w:val="22"/>
            <w:lang w:val="en-US"/>
          </w:rPr>
          <w:t>3280 m</w:t>
        </w:r>
      </w:smartTag>
      <w:r w:rsidRPr="00C93CC6">
        <w:rPr>
          <w:rFonts w:ascii="Trebuchet MS" w:hAnsi="Trebuchet MS"/>
          <w:spacing w:val="-3"/>
          <w:sz w:val="22"/>
          <w:szCs w:val="22"/>
          <w:lang w:val="en-US"/>
        </w:rPr>
        <w:t>), Cerro de Pasco (</w:t>
      </w:r>
      <w:smartTag w:uri="urn:schemas-microsoft-com:office:smarttags" w:element="metricconverter">
        <w:smartTagPr>
          <w:attr w:name="ProductID" w:val="4340 m"/>
        </w:smartTagPr>
        <w:r w:rsidRPr="00C93CC6">
          <w:rPr>
            <w:rFonts w:ascii="Trebuchet MS" w:hAnsi="Trebuchet MS"/>
            <w:spacing w:val="-3"/>
            <w:sz w:val="22"/>
            <w:szCs w:val="22"/>
            <w:lang w:val="en-US"/>
          </w:rPr>
          <w:t>4340 m</w:t>
        </w:r>
      </w:smartTag>
      <w:r w:rsidRPr="00C93CC6">
        <w:rPr>
          <w:rFonts w:ascii="Trebuchet MS" w:hAnsi="Trebuchet MS"/>
          <w:spacing w:val="-3"/>
          <w:sz w:val="22"/>
          <w:szCs w:val="22"/>
          <w:lang w:val="en-US"/>
        </w:rPr>
        <w:t>) and Morococha (</w:t>
      </w:r>
      <w:smartTag w:uri="urn:schemas-microsoft-com:office:smarttags" w:element="metricconverter">
        <w:smartTagPr>
          <w:attr w:name="ProductID" w:val="4500 m"/>
        </w:smartTagPr>
        <w:r w:rsidRPr="00C93CC6">
          <w:rPr>
            <w:rFonts w:ascii="Trebuchet MS" w:hAnsi="Trebuchet MS"/>
            <w:spacing w:val="-3"/>
            <w:sz w:val="22"/>
            <w:szCs w:val="22"/>
            <w:lang w:val="en-US"/>
          </w:rPr>
          <w:t>4500 m</w:t>
        </w:r>
      </w:smartTag>
      <w:r w:rsidRPr="00C93CC6">
        <w:rPr>
          <w:rFonts w:ascii="Trebuchet MS" w:hAnsi="Trebuchet MS"/>
          <w:spacing w:val="-3"/>
          <w:sz w:val="22"/>
          <w:szCs w:val="22"/>
          <w:lang w:val="en-US"/>
        </w:rPr>
        <w:t>). Archivos de Biología Andina (suppl) 12: 19-25.</w:t>
      </w:r>
    </w:p>
    <w:p w14:paraId="124117CA"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spacing w:val="-3"/>
          <w:sz w:val="22"/>
          <w:szCs w:val="22"/>
          <w:lang w:val="en-US"/>
        </w:rPr>
        <w:t xml:space="preserve">Guerra-García R, </w:t>
      </w: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Crespo I (1983) Secular Increase in stature and body weight of male scholarships from different altitudes of Peru. Archivos de Biología Andina (suppl) 12: 7-18.</w:t>
      </w:r>
    </w:p>
    <w:p w14:paraId="663A69B3"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spacing w:val="-3"/>
          <w:sz w:val="22"/>
          <w:szCs w:val="22"/>
          <w:lang w:val="es-PE"/>
        </w:rPr>
        <w:t xml:space="preserve">Salazar H, Díaz A, </w:t>
      </w:r>
      <w:r w:rsidRPr="00CD68BE">
        <w:rPr>
          <w:rFonts w:ascii="Trebuchet MS" w:hAnsi="Trebuchet MS"/>
          <w:b/>
          <w:spacing w:val="-3"/>
          <w:sz w:val="22"/>
          <w:szCs w:val="22"/>
          <w:u w:val="single"/>
          <w:lang w:val="es-PE"/>
        </w:rPr>
        <w:t>Gonzales GF</w:t>
      </w:r>
      <w:r w:rsidRPr="00CD68BE">
        <w:rPr>
          <w:rFonts w:ascii="Trebuchet MS" w:hAnsi="Trebuchet MS"/>
          <w:spacing w:val="-3"/>
          <w:sz w:val="22"/>
          <w:szCs w:val="22"/>
          <w:lang w:val="es-PE"/>
        </w:rPr>
        <w:t xml:space="preserve">. </w:t>
      </w:r>
      <w:r w:rsidRPr="00C93CC6">
        <w:rPr>
          <w:rFonts w:ascii="Trebuchet MS" w:hAnsi="Trebuchet MS"/>
          <w:spacing w:val="-3"/>
          <w:sz w:val="22"/>
          <w:szCs w:val="22"/>
          <w:lang w:val="en-US"/>
        </w:rPr>
        <w:t>(1983) Intellectual Development in male and female scholarships from Lima (</w:t>
      </w:r>
      <w:smartTag w:uri="urn:schemas-microsoft-com:office:smarttags" w:element="metricconverter">
        <w:smartTagPr>
          <w:attr w:name="ProductID" w:val="150 m"/>
        </w:smartTagPr>
        <w:r w:rsidRPr="00C93CC6">
          <w:rPr>
            <w:rFonts w:ascii="Trebuchet MS" w:hAnsi="Trebuchet MS"/>
            <w:spacing w:val="-3"/>
            <w:sz w:val="22"/>
            <w:szCs w:val="22"/>
            <w:lang w:val="en-US"/>
          </w:rPr>
          <w:t>150 m</w:t>
        </w:r>
      </w:smartTag>
      <w:r w:rsidRPr="00C93CC6">
        <w:rPr>
          <w:rFonts w:ascii="Trebuchet MS" w:hAnsi="Trebuchet MS"/>
          <w:spacing w:val="-3"/>
          <w:sz w:val="22"/>
          <w:szCs w:val="22"/>
          <w:lang w:val="en-US"/>
        </w:rPr>
        <w:t>), Huancayo (</w:t>
      </w:r>
      <w:smartTag w:uri="urn:schemas-microsoft-com:office:smarttags" w:element="metricconverter">
        <w:smartTagPr>
          <w:attr w:name="ProductID" w:val="3280 m"/>
        </w:smartTagPr>
        <w:r w:rsidRPr="00C93CC6">
          <w:rPr>
            <w:rFonts w:ascii="Trebuchet MS" w:hAnsi="Trebuchet MS"/>
            <w:spacing w:val="-3"/>
            <w:sz w:val="22"/>
            <w:szCs w:val="22"/>
            <w:lang w:val="en-US"/>
          </w:rPr>
          <w:t>3280 m</w:t>
        </w:r>
      </w:smartTag>
      <w:r w:rsidRPr="00C93CC6">
        <w:rPr>
          <w:rFonts w:ascii="Trebuchet MS" w:hAnsi="Trebuchet MS"/>
          <w:spacing w:val="-3"/>
          <w:sz w:val="22"/>
          <w:szCs w:val="22"/>
          <w:lang w:val="en-US"/>
        </w:rPr>
        <w:t>) and Cerro de Pasco (</w:t>
      </w:r>
      <w:smartTag w:uri="urn:schemas-microsoft-com:office:smarttags" w:element="metricconverter">
        <w:smartTagPr>
          <w:attr w:name="ProductID" w:val="4340 m"/>
        </w:smartTagPr>
        <w:r w:rsidRPr="00C93CC6">
          <w:rPr>
            <w:rFonts w:ascii="Trebuchet MS" w:hAnsi="Trebuchet MS"/>
            <w:spacing w:val="-3"/>
            <w:sz w:val="22"/>
            <w:szCs w:val="22"/>
            <w:lang w:val="en-US"/>
          </w:rPr>
          <w:t>4340 m</w:t>
        </w:r>
      </w:smartTag>
      <w:r w:rsidRPr="00C93CC6">
        <w:rPr>
          <w:rFonts w:ascii="Trebuchet MS" w:hAnsi="Trebuchet MS"/>
          <w:spacing w:val="-3"/>
          <w:sz w:val="22"/>
          <w:szCs w:val="22"/>
          <w:lang w:val="en-US"/>
        </w:rPr>
        <w:t>). Archivos de Biología Andina (suppl) 12: 93-104.</w:t>
      </w:r>
    </w:p>
    <w:p w14:paraId="69F5DAE5" w14:textId="77777777" w:rsidR="00C93CC6" w:rsidRPr="00CD68BE" w:rsidRDefault="00957FF8" w:rsidP="0062500A">
      <w:pPr>
        <w:numPr>
          <w:ilvl w:val="0"/>
          <w:numId w:val="30"/>
        </w:numPr>
        <w:tabs>
          <w:tab w:val="left" w:pos="-720"/>
          <w:tab w:val="left" w:pos="0"/>
        </w:tabs>
        <w:ind w:left="360"/>
        <w:jc w:val="both"/>
        <w:rPr>
          <w:rFonts w:ascii="Trebuchet MS" w:hAnsi="Trebuchet MS"/>
          <w:spacing w:val="-3"/>
          <w:sz w:val="22"/>
          <w:szCs w:val="22"/>
          <w:lang w:val="es-PE"/>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(1983) Endocrinology at high altitude. </w:t>
      </w:r>
      <w:r w:rsidRPr="00C93CC6">
        <w:rPr>
          <w:rFonts w:ascii="Trebuchet MS" w:hAnsi="Trebuchet MS"/>
          <w:spacing w:val="-3"/>
          <w:sz w:val="22"/>
          <w:szCs w:val="22"/>
        </w:rPr>
        <w:t>Revista de la Asociación Nacional de Biólogos del Peru 2(1) 9-66.</w:t>
      </w:r>
    </w:p>
    <w:p w14:paraId="17DB63B4"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Valera J, Rodriguez L, Vega A, Guerra-Garcia R (1984) Secular change in growth of native children and adolescents at high altitude. II. Huancayo-Peru (</w:t>
      </w:r>
      <w:smartTag w:uri="urn:schemas-microsoft-com:office:smarttags" w:element="metricconverter">
        <w:smartTagPr>
          <w:attr w:name="ProductID" w:val="3280 m"/>
        </w:smartTagPr>
        <w:r w:rsidRPr="00C93CC6">
          <w:rPr>
            <w:rFonts w:ascii="Trebuchet MS" w:hAnsi="Trebuchet MS"/>
            <w:spacing w:val="-3"/>
            <w:sz w:val="22"/>
            <w:szCs w:val="22"/>
            <w:lang w:val="en-US"/>
          </w:rPr>
          <w:t>3280 m</w:t>
        </w:r>
      </w:smartTag>
      <w:r w:rsidRPr="00C93CC6">
        <w:rPr>
          <w:rFonts w:ascii="Trebuchet MS" w:hAnsi="Trebuchet MS"/>
          <w:spacing w:val="-3"/>
          <w:sz w:val="22"/>
          <w:szCs w:val="22"/>
          <w:lang w:val="en-US"/>
        </w:rPr>
        <w:t xml:space="preserve">). </w:t>
      </w:r>
      <w:r w:rsidRPr="00C93CC6">
        <w:rPr>
          <w:rFonts w:ascii="Trebuchet MS" w:hAnsi="Trebuchet MS"/>
          <w:b/>
          <w:spacing w:val="-3"/>
          <w:sz w:val="22"/>
          <w:szCs w:val="22"/>
          <w:lang w:val="en-US"/>
        </w:rPr>
        <w:t>American Journal of Physical Anthropology</w:t>
      </w:r>
      <w:r w:rsidRPr="00C93CC6">
        <w:rPr>
          <w:rFonts w:ascii="Trebuchet MS" w:hAnsi="Trebuchet MS"/>
          <w:spacing w:val="-3"/>
          <w:sz w:val="22"/>
          <w:szCs w:val="22"/>
          <w:lang w:val="en-US"/>
        </w:rPr>
        <w:t xml:space="preserve"> 64:47-51</w:t>
      </w:r>
    </w:p>
    <w:p w14:paraId="568CA211"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García-Hjarles MA (1985) Serotonin as determinan</w:t>
      </w:r>
      <w:r w:rsidRPr="00C93CC6">
        <w:rPr>
          <w:rFonts w:ascii="Trebuchet MS" w:hAnsi="Trebuchet MS"/>
          <w:spacing w:val="-3"/>
          <w:sz w:val="22"/>
          <w:szCs w:val="22"/>
          <w:lang w:val="en-US"/>
        </w:rPr>
        <w:softHyphen/>
        <w:t>t of infertility in varicocele. Acta Médica Peruana 12: 92-97</w:t>
      </w:r>
    </w:p>
    <w:p w14:paraId="6C32506C"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(1985) Selection of the sex by maternal age. Acta Médica Peruana 12: 33-39</w:t>
      </w:r>
    </w:p>
    <w:p w14:paraId="61442ECD"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Castillo J. Sexual Dimorphism of the complications of the newborn and of the scholarship born to aged women. Acta Médica Peruana 1985;12: 44-53</w:t>
      </w:r>
    </w:p>
    <w:p w14:paraId="0FC45A26"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Carrillo C, Gonzalez del Riego M. Sex of newborn to aged women as risk factor. Diagnóstico (Lima, Peru) 1985;16: 146-151.</w:t>
      </w:r>
    </w:p>
    <w:p w14:paraId="7AC317F4"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(1985) Mechanisms of follicular maturation: Endocrine Aspects and clinical implicitness. Diagnóstico. 16: 39-46.</w:t>
      </w:r>
    </w:p>
    <w:p w14:paraId="297AD5AA"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rPr>
        <w:t>Gonzales GF</w:t>
      </w:r>
      <w:r w:rsidRPr="00C93CC6">
        <w:rPr>
          <w:rFonts w:ascii="Trebuchet MS" w:hAnsi="Trebuchet MS"/>
          <w:spacing w:val="-3"/>
          <w:sz w:val="22"/>
          <w:szCs w:val="22"/>
        </w:rPr>
        <w:t xml:space="preserve"> (1986) Neuroendocrinology. Revista de la Asociación Nacional de Biólogos del Perú (Lima, Peru). </w:t>
      </w:r>
      <w:r w:rsidRPr="00C93CC6">
        <w:rPr>
          <w:rFonts w:ascii="Trebuchet MS" w:hAnsi="Trebuchet MS"/>
          <w:spacing w:val="-3"/>
          <w:sz w:val="22"/>
          <w:szCs w:val="22"/>
          <w:lang w:val="en-US"/>
        </w:rPr>
        <w:t>3 (1): 44-70</w:t>
      </w:r>
    </w:p>
    <w:p w14:paraId="6863B57E"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rPr>
        <w:t>Gonzales GF</w:t>
      </w:r>
      <w:r w:rsidRPr="00C93CC6">
        <w:rPr>
          <w:rFonts w:ascii="Trebuchet MS" w:hAnsi="Trebuchet MS"/>
          <w:spacing w:val="-3"/>
          <w:sz w:val="22"/>
          <w:szCs w:val="22"/>
        </w:rPr>
        <w:t xml:space="preserve"> Neuroendocrinology. Parte II. Revista de la Asociación Nacional de Biólogos del Perú (Lima, Peru). </w:t>
      </w:r>
      <w:r w:rsidRPr="00C93CC6">
        <w:rPr>
          <w:rFonts w:ascii="Trebuchet MS" w:hAnsi="Trebuchet MS"/>
          <w:spacing w:val="-3"/>
          <w:sz w:val="22"/>
          <w:szCs w:val="22"/>
          <w:lang w:val="en-US"/>
        </w:rPr>
        <w:t>1986;3 (2): 68-82.</w:t>
      </w:r>
    </w:p>
    <w:p w14:paraId="5436A1B3"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Geng V, Seminario J, Exebio J. The female sex, the Hard Sex. I. Studies in aged pregnant women. </w:t>
      </w:r>
      <w:r w:rsidRPr="00C93CC6">
        <w:rPr>
          <w:rFonts w:ascii="Trebuchet MS" w:hAnsi="Trebuchet MS"/>
          <w:b/>
          <w:spacing w:val="-3"/>
          <w:sz w:val="22"/>
          <w:szCs w:val="22"/>
          <w:lang w:val="es-ES_tradnl"/>
        </w:rPr>
        <w:t>Diagnóstico (Lima-Peru)</w:t>
      </w:r>
      <w:r w:rsidRPr="00C93CC6">
        <w:rPr>
          <w:rFonts w:ascii="Trebuchet MS" w:hAnsi="Trebuchet MS"/>
          <w:spacing w:val="-3"/>
          <w:sz w:val="22"/>
          <w:szCs w:val="22"/>
          <w:lang w:val="es-ES_tradnl"/>
        </w:rPr>
        <w:t xml:space="preserve"> 1986;17:46-51.</w:t>
      </w:r>
    </w:p>
    <w:p w14:paraId="4EE644B1"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b/>
          <w:spacing w:val="-3"/>
          <w:sz w:val="22"/>
          <w:szCs w:val="22"/>
          <w:u w:val="single"/>
          <w:lang w:val="es-PE"/>
        </w:rPr>
        <w:t>Gonzales GF</w:t>
      </w:r>
      <w:r w:rsidRPr="00CD68BE">
        <w:rPr>
          <w:rFonts w:ascii="Trebuchet MS" w:hAnsi="Trebuchet MS"/>
          <w:spacing w:val="-3"/>
          <w:sz w:val="22"/>
          <w:szCs w:val="22"/>
          <w:lang w:val="es-PE"/>
        </w:rPr>
        <w:t>, Isa J, Mendoza D, Saravia E, Coyotupa J (1986) Neonatal Hyperthyroi</w:t>
      </w:r>
      <w:r w:rsidRPr="00CD68BE">
        <w:rPr>
          <w:rFonts w:ascii="Trebuchet MS" w:hAnsi="Trebuchet MS"/>
          <w:spacing w:val="-3"/>
          <w:sz w:val="22"/>
          <w:szCs w:val="22"/>
          <w:lang w:val="es-PE"/>
        </w:rPr>
        <w:softHyphen/>
        <w:t xml:space="preserve">dism: Errors in diagnosis. </w:t>
      </w:r>
      <w:r w:rsidRPr="00C93CC6">
        <w:rPr>
          <w:rFonts w:ascii="Trebuchet MS" w:hAnsi="Trebuchet MS"/>
          <w:b/>
          <w:spacing w:val="-3"/>
          <w:sz w:val="22"/>
          <w:szCs w:val="22"/>
          <w:lang w:val="en-US"/>
        </w:rPr>
        <w:t>Diagnóstico (Lima, Peru)</w:t>
      </w:r>
      <w:r w:rsidRPr="00C93CC6">
        <w:rPr>
          <w:rFonts w:ascii="Trebuchet MS" w:hAnsi="Trebuchet MS"/>
          <w:spacing w:val="-3"/>
          <w:sz w:val="22"/>
          <w:szCs w:val="22"/>
          <w:lang w:val="en-US"/>
        </w:rPr>
        <w:t xml:space="preserve"> 17: 136-140.</w:t>
      </w:r>
    </w:p>
    <w:p w14:paraId="72E60D05"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García-Hjarles MA, Napurí R, Coyotupa J. Corrected levels of seminal fructose: A new method to assesses seminal quality</w:t>
      </w:r>
      <w:r w:rsidRPr="00C93CC6">
        <w:rPr>
          <w:rFonts w:ascii="Trebuchet MS" w:hAnsi="Trebuchet MS"/>
          <w:b/>
          <w:spacing w:val="-3"/>
          <w:sz w:val="22"/>
          <w:szCs w:val="22"/>
          <w:lang w:val="en-US"/>
        </w:rPr>
        <w:t xml:space="preserve">. Acta Médica Peruana </w:t>
      </w:r>
      <w:r w:rsidRPr="00C93CC6">
        <w:rPr>
          <w:rFonts w:ascii="Trebuchet MS" w:hAnsi="Trebuchet MS"/>
          <w:spacing w:val="-3"/>
          <w:sz w:val="22"/>
          <w:szCs w:val="22"/>
          <w:lang w:val="en-US"/>
        </w:rPr>
        <w:t>1986;13: 31-40.</w:t>
      </w:r>
    </w:p>
    <w:p w14:paraId="7E8E6708"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b/>
          <w:spacing w:val="-3"/>
          <w:sz w:val="22"/>
          <w:szCs w:val="22"/>
          <w:u w:val="single"/>
          <w:lang w:val="es-PE"/>
        </w:rPr>
        <w:t>Gonzales GF</w:t>
      </w:r>
      <w:r w:rsidRPr="00CD68BE">
        <w:rPr>
          <w:rFonts w:ascii="Trebuchet MS" w:hAnsi="Trebuchet MS"/>
          <w:spacing w:val="-3"/>
          <w:sz w:val="22"/>
          <w:szCs w:val="22"/>
          <w:lang w:val="es-PE"/>
        </w:rPr>
        <w:t xml:space="preserve">, García-Hjarles MA. </w:t>
      </w:r>
      <w:r w:rsidRPr="00C93CC6">
        <w:rPr>
          <w:rFonts w:ascii="Trebuchet MS" w:hAnsi="Trebuchet MS"/>
          <w:spacing w:val="-3"/>
          <w:sz w:val="22"/>
          <w:szCs w:val="22"/>
          <w:lang w:val="en-US"/>
        </w:rPr>
        <w:t xml:space="preserve">Serotonin: cause of infertility in varicocele. </w:t>
      </w:r>
      <w:r w:rsidRPr="00C93CC6">
        <w:rPr>
          <w:rFonts w:ascii="Trebuchet MS" w:hAnsi="Trebuchet MS"/>
          <w:b/>
          <w:spacing w:val="-3"/>
          <w:sz w:val="22"/>
          <w:szCs w:val="22"/>
          <w:lang w:val="en-US"/>
        </w:rPr>
        <w:t>Diagnóstico (Lima-Peru)</w:t>
      </w:r>
      <w:r w:rsidRPr="00C93CC6">
        <w:rPr>
          <w:rFonts w:ascii="Trebuchet MS" w:hAnsi="Trebuchet MS"/>
          <w:spacing w:val="-3"/>
          <w:sz w:val="22"/>
          <w:szCs w:val="22"/>
          <w:lang w:val="en-US"/>
        </w:rPr>
        <w:t xml:space="preserve"> 1986;18: 171-175.</w:t>
      </w:r>
    </w:p>
    <w:p w14:paraId="3813A59A"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spacing w:val="-3"/>
          <w:sz w:val="22"/>
          <w:szCs w:val="22"/>
          <w:lang w:val="en-US"/>
        </w:rPr>
        <w:t xml:space="preserve">Ramírez T, Cajahuaman T, </w:t>
      </w: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Carrillo C. The placenta weight at high altitude. </w:t>
      </w:r>
      <w:r w:rsidRPr="00C93CC6">
        <w:rPr>
          <w:rFonts w:ascii="Trebuchet MS" w:hAnsi="Trebuchet MS"/>
          <w:b/>
          <w:spacing w:val="-3"/>
          <w:sz w:val="22"/>
          <w:szCs w:val="22"/>
          <w:lang w:val="en-US"/>
        </w:rPr>
        <w:t>Diagnóstico (Lima-Peru)</w:t>
      </w:r>
      <w:r w:rsidRPr="00C93CC6">
        <w:rPr>
          <w:rFonts w:ascii="Trebuchet MS" w:hAnsi="Trebuchet MS"/>
          <w:spacing w:val="-3"/>
          <w:sz w:val="22"/>
          <w:szCs w:val="22"/>
          <w:lang w:val="en-US"/>
        </w:rPr>
        <w:t xml:space="preserve"> 1987;19: 74-76.</w:t>
      </w:r>
    </w:p>
    <w:p w14:paraId="64C4DCFC"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Ramírez T, Cajahuamán S. Studies in newborn from aged women at Cerro de Pasco (</w:t>
      </w:r>
      <w:smartTag w:uri="urn:schemas-microsoft-com:office:smarttags" w:element="metricconverter">
        <w:smartTagPr>
          <w:attr w:name="ProductID" w:val="4340 m"/>
        </w:smartTagPr>
        <w:r w:rsidRPr="00C93CC6">
          <w:rPr>
            <w:rFonts w:ascii="Trebuchet MS" w:hAnsi="Trebuchet MS"/>
            <w:spacing w:val="-3"/>
            <w:sz w:val="22"/>
            <w:szCs w:val="22"/>
            <w:lang w:val="en-US"/>
          </w:rPr>
          <w:t>4340 m</w:t>
        </w:r>
      </w:smartTag>
      <w:r w:rsidRPr="00C93CC6">
        <w:rPr>
          <w:rFonts w:ascii="Trebuchet MS" w:hAnsi="Trebuchet MS"/>
          <w:spacing w:val="-3"/>
          <w:sz w:val="22"/>
          <w:szCs w:val="22"/>
          <w:lang w:val="en-US"/>
        </w:rPr>
        <w:t xml:space="preserve">). </w:t>
      </w:r>
      <w:r w:rsidRPr="00C93CC6">
        <w:rPr>
          <w:rFonts w:ascii="Trebuchet MS" w:hAnsi="Trebuchet MS"/>
          <w:b/>
          <w:spacing w:val="-3"/>
          <w:sz w:val="22"/>
          <w:szCs w:val="22"/>
          <w:lang w:val="es-ES_tradnl"/>
        </w:rPr>
        <w:t>Diagnóstico (Lima, Peru)</w:t>
      </w:r>
      <w:r w:rsidRPr="00C93CC6">
        <w:rPr>
          <w:rFonts w:ascii="Trebuchet MS" w:hAnsi="Trebuchet MS"/>
          <w:spacing w:val="-3"/>
          <w:sz w:val="22"/>
          <w:szCs w:val="22"/>
          <w:lang w:val="es-ES_tradnl"/>
        </w:rPr>
        <w:t xml:space="preserve"> 1987;19:146-149.</w:t>
      </w:r>
    </w:p>
    <w:p w14:paraId="6F5E99CB"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Somatic growth and development at high altitude. </w:t>
      </w:r>
      <w:r w:rsidRPr="00C93CC6">
        <w:rPr>
          <w:rFonts w:ascii="Trebuchet MS" w:hAnsi="Trebuchet MS"/>
          <w:b/>
          <w:spacing w:val="-3"/>
          <w:sz w:val="22"/>
          <w:szCs w:val="22"/>
          <w:lang w:val="en-US"/>
        </w:rPr>
        <w:t>Diagnóstico (Lima, Peru)</w:t>
      </w:r>
      <w:r w:rsidRPr="00C93CC6">
        <w:rPr>
          <w:rFonts w:ascii="Trebuchet MS" w:hAnsi="Trebuchet MS"/>
          <w:spacing w:val="-3"/>
          <w:sz w:val="22"/>
          <w:szCs w:val="22"/>
          <w:lang w:val="en-US"/>
        </w:rPr>
        <w:t xml:space="preserve"> 1987;19: 50-58.</w:t>
      </w:r>
    </w:p>
    <w:p w14:paraId="1B3EF051"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spacing w:val="-3"/>
          <w:sz w:val="22"/>
          <w:szCs w:val="22"/>
          <w:lang w:val="es-PE"/>
        </w:rPr>
        <w:t xml:space="preserve">Coyotupa J, Koremblit N, Maradiegue E, Carrillo C, Noriega L, </w:t>
      </w:r>
      <w:r w:rsidRPr="00CD68BE">
        <w:rPr>
          <w:rFonts w:ascii="Trebuchet MS" w:hAnsi="Trebuchet MS"/>
          <w:b/>
          <w:spacing w:val="-3"/>
          <w:sz w:val="22"/>
          <w:szCs w:val="22"/>
          <w:u w:val="single"/>
          <w:lang w:val="es-PE"/>
        </w:rPr>
        <w:t>Gonzales GF</w:t>
      </w:r>
      <w:r w:rsidRPr="00CD68BE">
        <w:rPr>
          <w:rFonts w:ascii="Trebuchet MS" w:hAnsi="Trebuchet MS"/>
          <w:spacing w:val="-3"/>
          <w:sz w:val="22"/>
          <w:szCs w:val="22"/>
          <w:lang w:val="es-PE"/>
        </w:rPr>
        <w:t xml:space="preserve">. </w:t>
      </w:r>
      <w:r w:rsidRPr="00C93CC6">
        <w:rPr>
          <w:rFonts w:ascii="Trebuchet MS" w:hAnsi="Trebuchet MS"/>
          <w:spacing w:val="-3"/>
          <w:sz w:val="22"/>
          <w:szCs w:val="22"/>
          <w:lang w:val="en-US"/>
        </w:rPr>
        <w:t xml:space="preserve">Syndrome of unruptured luteinized follicle. </w:t>
      </w:r>
      <w:r w:rsidRPr="00C93CC6">
        <w:rPr>
          <w:rFonts w:ascii="Trebuchet MS" w:hAnsi="Trebuchet MS"/>
          <w:b/>
          <w:spacing w:val="-3"/>
          <w:sz w:val="22"/>
          <w:szCs w:val="22"/>
          <w:lang w:val="en-US"/>
        </w:rPr>
        <w:t>Ginecología y Obstetricia</w:t>
      </w:r>
      <w:r w:rsidRPr="00C93CC6">
        <w:rPr>
          <w:rFonts w:ascii="Trebuchet MS" w:hAnsi="Trebuchet MS"/>
          <w:spacing w:val="-3"/>
          <w:sz w:val="22"/>
          <w:szCs w:val="22"/>
          <w:lang w:val="en-US"/>
        </w:rPr>
        <w:t xml:space="preserve"> (Lima, Peru) 1987;31: 53-55.</w:t>
      </w:r>
    </w:p>
    <w:p w14:paraId="589618BC"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rPr>
        <w:t>Gonzales GF</w:t>
      </w:r>
      <w:r w:rsidRPr="00C93CC6">
        <w:rPr>
          <w:rFonts w:ascii="Trebuchet MS" w:hAnsi="Trebuchet MS"/>
          <w:spacing w:val="-3"/>
          <w:sz w:val="22"/>
          <w:szCs w:val="22"/>
        </w:rPr>
        <w:t xml:space="preserve">, Coyotupa J, Noriega L, Carrillo C, Gutierrez R, Quintana L.  </w:t>
      </w:r>
      <w:r w:rsidRPr="00C93CC6">
        <w:rPr>
          <w:rFonts w:ascii="Trebuchet MS" w:hAnsi="Trebuchet MS"/>
          <w:spacing w:val="-3"/>
          <w:sz w:val="22"/>
          <w:szCs w:val="22"/>
          <w:lang w:val="en-US"/>
        </w:rPr>
        <w:t>Hyperprolacti</w:t>
      </w:r>
      <w:r w:rsidRPr="00C93CC6">
        <w:rPr>
          <w:rFonts w:ascii="Trebuchet MS" w:hAnsi="Trebuchet MS"/>
          <w:spacing w:val="-3"/>
          <w:sz w:val="22"/>
          <w:szCs w:val="22"/>
          <w:lang w:val="en-US"/>
        </w:rPr>
        <w:softHyphen/>
        <w:t xml:space="preserve">nemia in the Poli-cystic Ovary Syndrome: ¿Cause or Consequence? </w:t>
      </w:r>
      <w:r w:rsidRPr="00C93CC6">
        <w:rPr>
          <w:rFonts w:ascii="Trebuchet MS" w:hAnsi="Trebuchet MS"/>
          <w:b/>
          <w:spacing w:val="-3"/>
          <w:sz w:val="22"/>
          <w:szCs w:val="22"/>
          <w:lang w:val="en-US"/>
        </w:rPr>
        <w:t>Diagnóstico (Lima, Peru)</w:t>
      </w:r>
      <w:r w:rsidRPr="00C93CC6">
        <w:rPr>
          <w:rFonts w:ascii="Trebuchet MS" w:hAnsi="Trebuchet MS"/>
          <w:spacing w:val="-3"/>
          <w:sz w:val="22"/>
          <w:szCs w:val="22"/>
          <w:lang w:val="en-US"/>
        </w:rPr>
        <w:t xml:space="preserve"> 1988;21: 106-111.</w:t>
      </w:r>
    </w:p>
    <w:p w14:paraId="113FBED0"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Physiopathology of the Hypothalamic-Hypophysis axis</w:t>
      </w:r>
      <w:r w:rsidRPr="00C93CC6">
        <w:rPr>
          <w:rFonts w:ascii="Trebuchet MS" w:hAnsi="Trebuchet MS"/>
          <w:b/>
          <w:spacing w:val="-3"/>
          <w:sz w:val="22"/>
          <w:szCs w:val="22"/>
          <w:lang w:val="en-US"/>
        </w:rPr>
        <w:t>. Diagnósti</w:t>
      </w:r>
      <w:r w:rsidRPr="00C93CC6">
        <w:rPr>
          <w:rFonts w:ascii="Trebuchet MS" w:hAnsi="Trebuchet MS"/>
          <w:b/>
          <w:spacing w:val="-3"/>
          <w:sz w:val="22"/>
          <w:szCs w:val="22"/>
          <w:lang w:val="en-US"/>
        </w:rPr>
        <w:softHyphen/>
        <w:t xml:space="preserve">co (Lima, Peru) </w:t>
      </w:r>
      <w:r w:rsidRPr="00C93CC6">
        <w:rPr>
          <w:rFonts w:ascii="Trebuchet MS" w:hAnsi="Trebuchet MS"/>
          <w:spacing w:val="-3"/>
          <w:sz w:val="22"/>
          <w:szCs w:val="22"/>
          <w:lang w:val="en-US"/>
        </w:rPr>
        <w:t>1988;21: 176-180.</w:t>
      </w:r>
    </w:p>
    <w:p w14:paraId="5587F539" w14:textId="77777777" w:rsidR="00C93CC6" w:rsidRPr="00CD68BE" w:rsidRDefault="00957FF8" w:rsidP="0062500A">
      <w:pPr>
        <w:numPr>
          <w:ilvl w:val="0"/>
          <w:numId w:val="30"/>
        </w:numPr>
        <w:tabs>
          <w:tab w:val="left" w:pos="-720"/>
          <w:tab w:val="left" w:pos="0"/>
        </w:tabs>
        <w:ind w:left="360"/>
        <w:jc w:val="both"/>
        <w:rPr>
          <w:rFonts w:ascii="Trebuchet MS" w:hAnsi="Trebuchet MS"/>
          <w:spacing w:val="-3"/>
          <w:sz w:val="22"/>
          <w:szCs w:val="22"/>
          <w:lang w:val="es-PE"/>
        </w:rPr>
      </w:pPr>
      <w:r w:rsidRPr="00CD68BE">
        <w:rPr>
          <w:rFonts w:ascii="Trebuchet MS" w:hAnsi="Trebuchet MS"/>
          <w:b/>
          <w:spacing w:val="-3"/>
          <w:sz w:val="22"/>
          <w:szCs w:val="22"/>
          <w:u w:val="single"/>
          <w:lang w:val="es-PE"/>
        </w:rPr>
        <w:t>Gonzales GF</w:t>
      </w:r>
      <w:r w:rsidRPr="00CD68BE">
        <w:rPr>
          <w:rFonts w:ascii="Trebuchet MS" w:hAnsi="Trebuchet MS"/>
          <w:spacing w:val="-3"/>
          <w:sz w:val="22"/>
          <w:szCs w:val="22"/>
          <w:lang w:val="es-PE"/>
        </w:rPr>
        <w:t xml:space="preserve">, García M, Velasquez G, Coyotupa J. Prolactin and Male Infertility. </w:t>
      </w:r>
      <w:r w:rsidRPr="00CD68BE">
        <w:rPr>
          <w:rFonts w:ascii="Trebuchet MS" w:hAnsi="Trebuchet MS"/>
          <w:b/>
          <w:spacing w:val="-3"/>
          <w:sz w:val="22"/>
          <w:szCs w:val="22"/>
          <w:lang w:val="es-PE"/>
        </w:rPr>
        <w:t>Diagnóstico (Lima, Peru)</w:t>
      </w:r>
      <w:r w:rsidRPr="00CD68BE">
        <w:rPr>
          <w:rFonts w:ascii="Trebuchet MS" w:hAnsi="Trebuchet MS"/>
          <w:spacing w:val="-3"/>
          <w:sz w:val="22"/>
          <w:szCs w:val="22"/>
          <w:lang w:val="es-PE"/>
        </w:rPr>
        <w:t xml:space="preserve"> 1988;21: 47-57.</w:t>
      </w:r>
    </w:p>
    <w:p w14:paraId="5BD7665E"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Risbridger GP, de Kretser DM. In vitro synthesis and release of inhibin in response to FSH stimulation by isolated segments of seminiferous tubules from normal adult male rats. </w:t>
      </w:r>
      <w:r w:rsidRPr="00C93CC6">
        <w:rPr>
          <w:rFonts w:ascii="Trebuchet MS" w:hAnsi="Trebuchet MS"/>
          <w:b/>
          <w:spacing w:val="-3"/>
          <w:sz w:val="22"/>
          <w:szCs w:val="22"/>
          <w:lang w:val="en-US"/>
        </w:rPr>
        <w:t>Molecu</w:t>
      </w:r>
      <w:r w:rsidRPr="00C93CC6">
        <w:rPr>
          <w:rFonts w:ascii="Trebuchet MS" w:hAnsi="Trebuchet MS"/>
          <w:b/>
          <w:spacing w:val="-3"/>
          <w:sz w:val="22"/>
          <w:szCs w:val="22"/>
          <w:lang w:val="en-US"/>
        </w:rPr>
        <w:softHyphen/>
        <w:t>lar and Cellular Endocrinology</w:t>
      </w:r>
      <w:r w:rsidRPr="00C93CC6">
        <w:rPr>
          <w:rFonts w:ascii="Trebuchet MS" w:hAnsi="Trebuchet MS"/>
          <w:spacing w:val="-3"/>
          <w:sz w:val="22"/>
          <w:szCs w:val="22"/>
          <w:lang w:val="en-US"/>
        </w:rPr>
        <w:t>. 1988;59:179-185</w:t>
      </w:r>
    </w:p>
    <w:p w14:paraId="717F1C1B"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Garcia-Hjarles MA, Napuri R. Corrected seminal fructose levels: Index of secretory activity of seminal vesicles. </w:t>
      </w:r>
      <w:r w:rsidRPr="00C93CC6">
        <w:rPr>
          <w:rFonts w:ascii="Trebuchet MS" w:hAnsi="Trebuchet MS"/>
          <w:b/>
          <w:spacing w:val="-3"/>
          <w:sz w:val="22"/>
          <w:szCs w:val="22"/>
          <w:lang w:val="en-US"/>
        </w:rPr>
        <w:t>Archives of Andrology</w:t>
      </w:r>
      <w:r w:rsidRPr="00C93CC6">
        <w:rPr>
          <w:rFonts w:ascii="Trebuchet MS" w:hAnsi="Trebuchet MS"/>
          <w:spacing w:val="-3"/>
          <w:sz w:val="22"/>
          <w:szCs w:val="22"/>
          <w:lang w:val="en-US"/>
        </w:rPr>
        <w:t xml:space="preserve"> 1988;21:135-142</w:t>
      </w:r>
    </w:p>
    <w:p w14:paraId="34663098"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Functional structure and ultra structure of seminal vesicles. </w:t>
      </w:r>
      <w:r w:rsidRPr="00C93CC6">
        <w:rPr>
          <w:rFonts w:ascii="Trebuchet MS" w:hAnsi="Trebuchet MS"/>
          <w:b/>
          <w:spacing w:val="-3"/>
          <w:sz w:val="22"/>
          <w:szCs w:val="22"/>
          <w:lang w:val="en-US"/>
        </w:rPr>
        <w:t>Archives of Andrology</w:t>
      </w:r>
      <w:r w:rsidRPr="00C93CC6">
        <w:rPr>
          <w:rFonts w:ascii="Trebuchet MS" w:hAnsi="Trebuchet MS"/>
          <w:spacing w:val="-3"/>
          <w:sz w:val="22"/>
          <w:szCs w:val="22"/>
          <w:lang w:val="en-US"/>
        </w:rPr>
        <w:t>. 1989; 22:1-14</w:t>
      </w:r>
    </w:p>
    <w:p w14:paraId="4F630990"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Garcia-Hjarles MA, Napuri R, Coyotupa J. Blood serotonin levels and male infertility. </w:t>
      </w:r>
      <w:r w:rsidRPr="00C93CC6">
        <w:rPr>
          <w:rFonts w:ascii="Trebuchet MS" w:hAnsi="Trebuchet MS"/>
          <w:b/>
          <w:spacing w:val="-3"/>
          <w:sz w:val="22"/>
          <w:szCs w:val="22"/>
          <w:lang w:val="en-US"/>
        </w:rPr>
        <w:t>Archives of Andrology</w:t>
      </w:r>
      <w:r w:rsidRPr="00C93CC6">
        <w:rPr>
          <w:rFonts w:ascii="Trebuchet MS" w:hAnsi="Trebuchet MS"/>
          <w:spacing w:val="-3"/>
          <w:sz w:val="22"/>
          <w:szCs w:val="22"/>
          <w:lang w:val="en-US"/>
        </w:rPr>
        <w:t>. 1989;22: 85-90</w:t>
      </w:r>
    </w:p>
    <w:p w14:paraId="2572CB0E"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Risbridger GP, de Kretser DM. The effect of insulin on inhibin production by isolated seminiferous tubule seg</w:t>
      </w:r>
      <w:r w:rsidRPr="00C93CC6">
        <w:rPr>
          <w:rFonts w:ascii="Trebuchet MS" w:hAnsi="Trebuchet MS"/>
          <w:spacing w:val="-3"/>
          <w:sz w:val="22"/>
          <w:szCs w:val="22"/>
          <w:lang w:val="en-US"/>
        </w:rPr>
        <w:softHyphen/>
        <w:t xml:space="preserve">ments from adult rats cultured in vitro. </w:t>
      </w:r>
      <w:r w:rsidRPr="00C93CC6">
        <w:rPr>
          <w:rFonts w:ascii="Trebuchet MS" w:hAnsi="Trebuchet MS"/>
          <w:b/>
          <w:spacing w:val="-3"/>
          <w:sz w:val="22"/>
          <w:szCs w:val="22"/>
          <w:lang w:val="en-US"/>
        </w:rPr>
        <w:t>Molecular and Cellular Endocrinology</w:t>
      </w:r>
      <w:r w:rsidRPr="00C93CC6">
        <w:rPr>
          <w:rFonts w:ascii="Trebuchet MS" w:hAnsi="Trebuchet MS"/>
          <w:spacing w:val="-3"/>
          <w:sz w:val="22"/>
          <w:szCs w:val="22"/>
          <w:lang w:val="en-US"/>
        </w:rPr>
        <w:t>. 1989;61: 209-216</w:t>
      </w:r>
    </w:p>
    <w:p w14:paraId="3FE4A796"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Garcia-Hjarles MA, Velasquez G, Coyotupa J. Seminal Prolactin and its relationship to sperm motility in men. </w:t>
      </w:r>
      <w:r w:rsidRPr="00C93CC6">
        <w:rPr>
          <w:rFonts w:ascii="Trebuchet MS" w:hAnsi="Trebuchet MS"/>
          <w:b/>
          <w:spacing w:val="-3"/>
          <w:sz w:val="22"/>
          <w:szCs w:val="22"/>
          <w:lang w:val="en-US"/>
        </w:rPr>
        <w:t>Fertility and Sterility</w:t>
      </w:r>
      <w:r w:rsidRPr="00C93CC6">
        <w:rPr>
          <w:rFonts w:ascii="Trebuchet MS" w:hAnsi="Trebuchet MS"/>
          <w:spacing w:val="-3"/>
          <w:sz w:val="22"/>
          <w:szCs w:val="22"/>
          <w:lang w:val="en-US"/>
        </w:rPr>
        <w:t xml:space="preserve"> 1989;51:498-503</w:t>
      </w:r>
    </w:p>
    <w:p w14:paraId="41FDF49E"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Risbridger GP, de Kretser DM. Epidermal growth factor increases inhibin synthesis by isolated segments of rat seminiferous tubules. </w:t>
      </w:r>
      <w:r w:rsidRPr="00C93CC6">
        <w:rPr>
          <w:rFonts w:ascii="Trebuchet MS" w:hAnsi="Trebuchet MS"/>
          <w:b/>
          <w:spacing w:val="-3"/>
          <w:sz w:val="22"/>
          <w:szCs w:val="22"/>
          <w:lang w:val="en-US"/>
        </w:rPr>
        <w:t>Journal of Endocrinology</w:t>
      </w:r>
      <w:r w:rsidRPr="00C93CC6">
        <w:rPr>
          <w:rFonts w:ascii="Trebuchet MS" w:hAnsi="Trebuchet MS"/>
          <w:spacing w:val="-3"/>
          <w:sz w:val="22"/>
          <w:szCs w:val="22"/>
          <w:lang w:val="en-US"/>
        </w:rPr>
        <w:t xml:space="preserve"> 1989;123:213-219</w:t>
      </w:r>
    </w:p>
    <w:p w14:paraId="469E240B"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Risbridger GP, de Kretser DM. In vivo and in vitro production of inhibin by cryptorchid testes from adult rats. </w:t>
      </w:r>
      <w:r w:rsidRPr="00C93CC6">
        <w:rPr>
          <w:rFonts w:ascii="Trebuchet MS" w:hAnsi="Trebuchet MS"/>
          <w:b/>
          <w:spacing w:val="-3"/>
          <w:sz w:val="22"/>
          <w:szCs w:val="22"/>
          <w:lang w:val="en-US"/>
        </w:rPr>
        <w:t>Endocrinology</w:t>
      </w:r>
      <w:r w:rsidRPr="00C93CC6">
        <w:rPr>
          <w:rFonts w:ascii="Trebuchet MS" w:hAnsi="Trebuchet MS"/>
          <w:spacing w:val="-3"/>
          <w:sz w:val="22"/>
          <w:szCs w:val="22"/>
          <w:lang w:val="en-US"/>
        </w:rPr>
        <w:t>. 1989;124: 1661-1668</w:t>
      </w:r>
    </w:p>
    <w:p w14:paraId="3BD9A13F"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Garcia-Hjarles MA, Gutierrez R, Guerra-Garcia R. The secretory activity of seminal vesicles and its relations</w:t>
      </w:r>
      <w:r w:rsidRPr="00C93CC6">
        <w:rPr>
          <w:rFonts w:ascii="Trebuchet MS" w:hAnsi="Trebuchet MS"/>
          <w:spacing w:val="-3"/>
          <w:sz w:val="22"/>
          <w:szCs w:val="22"/>
          <w:lang w:val="en-US"/>
        </w:rPr>
        <w:softHyphen/>
        <w:t>hip with sperm motility: Effects of infections in the male reproduc</w:t>
      </w:r>
      <w:r w:rsidRPr="00C93CC6">
        <w:rPr>
          <w:rFonts w:ascii="Trebuchet MS" w:hAnsi="Trebuchet MS"/>
          <w:spacing w:val="-3"/>
          <w:sz w:val="22"/>
          <w:szCs w:val="22"/>
          <w:lang w:val="en-US"/>
        </w:rPr>
        <w:softHyphen/>
        <w:t xml:space="preserve">tive tract. </w:t>
      </w:r>
      <w:r w:rsidRPr="00C93CC6">
        <w:rPr>
          <w:rFonts w:ascii="Trebuchet MS" w:hAnsi="Trebuchet MS"/>
          <w:b/>
          <w:spacing w:val="-3"/>
          <w:sz w:val="22"/>
          <w:szCs w:val="22"/>
          <w:lang w:val="en-US"/>
        </w:rPr>
        <w:t xml:space="preserve">International Journal of Andrology </w:t>
      </w:r>
      <w:r w:rsidRPr="00C93CC6">
        <w:rPr>
          <w:rFonts w:ascii="Trebuchet MS" w:hAnsi="Trebuchet MS"/>
          <w:spacing w:val="-3"/>
          <w:sz w:val="22"/>
          <w:szCs w:val="22"/>
          <w:lang w:val="en-US"/>
        </w:rPr>
        <w:t>1989;12: 286-294.</w:t>
      </w:r>
    </w:p>
    <w:p w14:paraId="270BD344"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spacing w:val="-3"/>
          <w:sz w:val="22"/>
          <w:szCs w:val="22"/>
          <w:lang w:val="es-PE"/>
        </w:rPr>
        <w:t>Guerra-Garcia R, Franco J,</w:t>
      </w:r>
      <w:r w:rsidRPr="00CD68BE">
        <w:rPr>
          <w:rFonts w:ascii="Trebuchet MS" w:hAnsi="Trebuchet MS"/>
          <w:b/>
          <w:spacing w:val="-3"/>
          <w:sz w:val="22"/>
          <w:szCs w:val="22"/>
          <w:lang w:val="es-PE"/>
        </w:rPr>
        <w:t xml:space="preserve"> Gonzales GF.</w:t>
      </w:r>
      <w:r w:rsidRPr="00CD68BE">
        <w:rPr>
          <w:rFonts w:ascii="Trebuchet MS" w:hAnsi="Trebuchet MS"/>
          <w:spacing w:val="-3"/>
          <w:sz w:val="22"/>
          <w:szCs w:val="22"/>
          <w:lang w:val="es-PE"/>
        </w:rPr>
        <w:t xml:space="preserve">  </w:t>
      </w:r>
      <w:r w:rsidRPr="00C93CC6">
        <w:rPr>
          <w:rFonts w:ascii="Trebuchet MS" w:hAnsi="Trebuchet MS"/>
          <w:spacing w:val="-3"/>
          <w:sz w:val="22"/>
          <w:szCs w:val="22"/>
          <w:lang w:val="en-US"/>
        </w:rPr>
        <w:t xml:space="preserve">Serum inhibin is inversely correlated with serum FSH levels in adult men. </w:t>
      </w:r>
      <w:r w:rsidRPr="00C93CC6">
        <w:rPr>
          <w:rFonts w:ascii="Trebuchet MS" w:hAnsi="Trebuchet MS"/>
          <w:b/>
          <w:spacing w:val="-3"/>
          <w:sz w:val="22"/>
          <w:szCs w:val="22"/>
          <w:lang w:val="en-US"/>
        </w:rPr>
        <w:t>Archives of Andrology</w:t>
      </w:r>
      <w:r w:rsidRPr="00C93CC6">
        <w:rPr>
          <w:rFonts w:ascii="Trebuchet MS" w:hAnsi="Trebuchet MS"/>
          <w:spacing w:val="-3"/>
          <w:sz w:val="22"/>
          <w:szCs w:val="22"/>
          <w:lang w:val="en-US"/>
        </w:rPr>
        <w:t>. 1989; 22: 35-40.</w:t>
      </w:r>
    </w:p>
    <w:p w14:paraId="0BB4A854"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b/>
          <w:spacing w:val="-3"/>
          <w:sz w:val="22"/>
          <w:szCs w:val="22"/>
          <w:u w:val="single"/>
          <w:lang w:val="es-PE"/>
        </w:rPr>
        <w:t>Gonzales GF</w:t>
      </w:r>
      <w:r w:rsidRPr="00CD68BE">
        <w:rPr>
          <w:rFonts w:ascii="Trebuchet MS" w:hAnsi="Trebuchet MS"/>
          <w:spacing w:val="-3"/>
          <w:sz w:val="22"/>
          <w:szCs w:val="22"/>
          <w:lang w:val="es-PE"/>
        </w:rPr>
        <w:t xml:space="preserve">, Risbridger GP, Pollanen P, de Kretser DM. </w:t>
      </w:r>
      <w:r w:rsidRPr="00C93CC6">
        <w:rPr>
          <w:rFonts w:ascii="Trebuchet MS" w:hAnsi="Trebuchet MS"/>
          <w:spacing w:val="-3"/>
          <w:sz w:val="22"/>
          <w:szCs w:val="22"/>
          <w:lang w:val="en-US"/>
        </w:rPr>
        <w:t xml:space="preserve">Stage-specific inhibin secretion by rat seminiferous tubules. </w:t>
      </w:r>
      <w:r w:rsidRPr="00C93CC6">
        <w:rPr>
          <w:rFonts w:ascii="Trebuchet MS" w:hAnsi="Trebuchet MS"/>
          <w:b/>
          <w:spacing w:val="-3"/>
          <w:sz w:val="22"/>
          <w:szCs w:val="22"/>
          <w:lang w:val="en-US"/>
        </w:rPr>
        <w:t>Reproduction, Fertility and Development</w:t>
      </w:r>
      <w:r w:rsidRPr="00C93CC6">
        <w:rPr>
          <w:rFonts w:ascii="Trebuchet MS" w:hAnsi="Trebuchet MS"/>
          <w:spacing w:val="-3"/>
          <w:sz w:val="22"/>
          <w:szCs w:val="22"/>
          <w:lang w:val="en-US"/>
        </w:rPr>
        <w:t xml:space="preserve"> 1989;1:275-279.</w:t>
      </w:r>
    </w:p>
    <w:p w14:paraId="2CAA6314"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spacing w:val="-3"/>
          <w:sz w:val="22"/>
          <w:szCs w:val="22"/>
          <w:lang w:val="en-US"/>
        </w:rPr>
        <w:t xml:space="preserve">Sun YT, Robertson DM, </w:t>
      </w: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Risbridger GP, de Kretser DM. Effect of testosterone on serum inmunoactive inhibin concen</w:t>
      </w:r>
      <w:r w:rsidRPr="00C93CC6">
        <w:rPr>
          <w:rFonts w:ascii="Trebuchet MS" w:hAnsi="Trebuchet MS"/>
          <w:spacing w:val="-3"/>
          <w:sz w:val="22"/>
          <w:szCs w:val="22"/>
          <w:lang w:val="en-US"/>
        </w:rPr>
        <w:softHyphen/>
        <w:t xml:space="preserve">trations in intact and hypophysectomized male rat. </w:t>
      </w:r>
      <w:r w:rsidRPr="00C93CC6">
        <w:rPr>
          <w:rFonts w:ascii="Trebuchet MS" w:hAnsi="Trebuchet MS"/>
          <w:b/>
          <w:spacing w:val="-3"/>
          <w:sz w:val="22"/>
          <w:szCs w:val="22"/>
          <w:lang w:val="en-US"/>
        </w:rPr>
        <w:t>Journal Reproduction and Fertility</w:t>
      </w:r>
      <w:r w:rsidRPr="00C93CC6">
        <w:rPr>
          <w:rFonts w:ascii="Trebuchet MS" w:hAnsi="Trebuchet MS"/>
          <w:spacing w:val="-3"/>
          <w:sz w:val="22"/>
          <w:szCs w:val="22"/>
          <w:lang w:val="en-US"/>
        </w:rPr>
        <w:t>. 1989;87:795-801</w:t>
      </w:r>
    </w:p>
    <w:p w14:paraId="1FA7B176"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rPr>
        <w:t>Gonzales GF</w:t>
      </w:r>
      <w:r w:rsidRPr="00C93CC6">
        <w:rPr>
          <w:rFonts w:ascii="Trebuchet MS" w:hAnsi="Trebuchet MS"/>
          <w:spacing w:val="-3"/>
          <w:sz w:val="22"/>
          <w:szCs w:val="22"/>
        </w:rPr>
        <w:t xml:space="preserve">, Velasquez G, Garcia Hjarles MA. </w:t>
      </w:r>
      <w:r w:rsidRPr="00C93CC6">
        <w:rPr>
          <w:rFonts w:ascii="Trebuchet MS" w:hAnsi="Trebuchet MS"/>
          <w:spacing w:val="-3"/>
          <w:sz w:val="22"/>
          <w:szCs w:val="22"/>
          <w:lang w:val="en-US"/>
        </w:rPr>
        <w:t>Hypoprolactine</w:t>
      </w:r>
      <w:r w:rsidRPr="00C93CC6">
        <w:rPr>
          <w:rFonts w:ascii="Trebuchet MS" w:hAnsi="Trebuchet MS"/>
          <w:spacing w:val="-3"/>
          <w:sz w:val="22"/>
          <w:szCs w:val="22"/>
          <w:lang w:val="en-US"/>
        </w:rPr>
        <w:softHyphen/>
        <w:t xml:space="preserve">mia as related to seminal quality and serum testosterone. </w:t>
      </w:r>
      <w:r w:rsidRPr="00C93CC6">
        <w:rPr>
          <w:rFonts w:ascii="Trebuchet MS" w:hAnsi="Trebuchet MS"/>
          <w:b/>
          <w:spacing w:val="-3"/>
          <w:sz w:val="22"/>
          <w:szCs w:val="22"/>
          <w:lang w:val="en-US"/>
        </w:rPr>
        <w:t>Archives of Andrology</w:t>
      </w:r>
      <w:r w:rsidRPr="00C93CC6">
        <w:rPr>
          <w:rFonts w:ascii="Trebuchet MS" w:hAnsi="Trebuchet MS"/>
          <w:spacing w:val="-3"/>
          <w:sz w:val="22"/>
          <w:szCs w:val="22"/>
          <w:lang w:val="en-US"/>
        </w:rPr>
        <w:t>. 1989;23: 259-266</w:t>
      </w:r>
    </w:p>
    <w:p w14:paraId="7F4FC25F"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Bacini J, Noriega L, Prazak L, Tremolada J, Zapana M. New techniques to select motile spermatozoa for a assisted fertilization program. </w:t>
      </w:r>
      <w:r w:rsidRPr="00C93CC6">
        <w:rPr>
          <w:rFonts w:ascii="Trebuchet MS" w:hAnsi="Trebuchet MS"/>
          <w:b/>
          <w:spacing w:val="-3"/>
          <w:sz w:val="22"/>
          <w:szCs w:val="22"/>
          <w:lang w:val="en-US"/>
        </w:rPr>
        <w:t>Revista Médica Peruana</w:t>
      </w:r>
      <w:r w:rsidRPr="00C93CC6">
        <w:rPr>
          <w:rFonts w:ascii="Trebuchet MS" w:hAnsi="Trebuchet MS"/>
          <w:spacing w:val="-3"/>
          <w:sz w:val="22"/>
          <w:szCs w:val="22"/>
          <w:lang w:val="en-US"/>
        </w:rPr>
        <w:t>. 1989; 61: 15-22.</w:t>
      </w:r>
    </w:p>
    <w:p w14:paraId="31E0B3CB"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b/>
          <w:spacing w:val="-3"/>
          <w:sz w:val="22"/>
          <w:szCs w:val="22"/>
          <w:u w:val="single"/>
          <w:lang w:val="es-PE"/>
        </w:rPr>
        <w:t>Gonzales GF</w:t>
      </w:r>
      <w:r w:rsidRPr="00CD68BE">
        <w:rPr>
          <w:rFonts w:ascii="Trebuchet MS" w:hAnsi="Trebuchet MS"/>
          <w:spacing w:val="-3"/>
          <w:sz w:val="22"/>
          <w:szCs w:val="22"/>
          <w:lang w:val="es-PE"/>
        </w:rPr>
        <w:t xml:space="preserve">, Rodriguez L, Valera J, Sandoval E, and Garcia MA. </w:t>
      </w:r>
      <w:r w:rsidRPr="00C93CC6">
        <w:rPr>
          <w:rFonts w:ascii="Trebuchet MS" w:hAnsi="Trebuchet MS"/>
          <w:spacing w:val="-3"/>
          <w:sz w:val="22"/>
          <w:szCs w:val="22"/>
          <w:lang w:val="en-US"/>
        </w:rPr>
        <w:t xml:space="preserve">Prevention of high altitude-induced testicular disturbances by previous treatment with cyproheptadine in male rats. </w:t>
      </w:r>
      <w:r w:rsidRPr="00C93CC6">
        <w:rPr>
          <w:rFonts w:ascii="Trebuchet MS" w:hAnsi="Trebuchet MS"/>
          <w:b/>
          <w:spacing w:val="-3"/>
          <w:sz w:val="22"/>
          <w:szCs w:val="22"/>
          <w:lang w:val="en-US"/>
        </w:rPr>
        <w:t>Archives of Andrology.</w:t>
      </w:r>
      <w:r w:rsidRPr="00C93CC6">
        <w:rPr>
          <w:rFonts w:ascii="Trebuchet MS" w:hAnsi="Trebuchet MS"/>
          <w:spacing w:val="-3"/>
          <w:sz w:val="22"/>
          <w:szCs w:val="22"/>
          <w:lang w:val="en-US"/>
        </w:rPr>
        <w:t xml:space="preserve"> 1990;24:201-205</w:t>
      </w:r>
    </w:p>
    <w:p w14:paraId="145E4133"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Garcia MA. Blood/seminal serotonin levels in infertile men with varicocele. </w:t>
      </w:r>
      <w:r w:rsidRPr="00C93CC6">
        <w:rPr>
          <w:rFonts w:ascii="Trebuchet MS" w:hAnsi="Trebuchet MS"/>
          <w:b/>
          <w:spacing w:val="-3"/>
          <w:sz w:val="22"/>
          <w:szCs w:val="22"/>
          <w:lang w:val="en-US"/>
        </w:rPr>
        <w:t>Archives of  Andrology.</w:t>
      </w:r>
      <w:r w:rsidRPr="00C93CC6">
        <w:rPr>
          <w:rFonts w:ascii="Trebuchet MS" w:hAnsi="Trebuchet MS"/>
          <w:spacing w:val="-3"/>
          <w:sz w:val="22"/>
          <w:szCs w:val="22"/>
          <w:lang w:val="en-US"/>
        </w:rPr>
        <w:t xml:space="preserve"> 1990;24:193-199.</w:t>
      </w:r>
    </w:p>
    <w:p w14:paraId="7EF7FBD1"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spacing w:val="-3"/>
          <w:sz w:val="22"/>
          <w:szCs w:val="22"/>
          <w:lang w:val="en-US"/>
        </w:rPr>
        <w:t xml:space="preserve">Quintana L, Coyotupa J, Carrillo C, Ramírez T, </w:t>
      </w: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(1991) Prolactinemia in women at sea level and at high altitude. </w:t>
      </w:r>
      <w:r w:rsidRPr="00C93CC6">
        <w:rPr>
          <w:rFonts w:ascii="Trebuchet MS" w:hAnsi="Trebuchet MS"/>
          <w:b/>
          <w:spacing w:val="-3"/>
          <w:sz w:val="22"/>
          <w:szCs w:val="22"/>
          <w:lang w:val="en-US"/>
        </w:rPr>
        <w:t>Ginecología y Obstetricia (Lima, Peru)</w:t>
      </w:r>
      <w:r w:rsidRPr="00C93CC6">
        <w:rPr>
          <w:rFonts w:ascii="Trebuchet MS" w:hAnsi="Trebuchet MS"/>
          <w:spacing w:val="-3"/>
          <w:sz w:val="22"/>
          <w:szCs w:val="22"/>
          <w:lang w:val="en-US"/>
        </w:rPr>
        <w:t xml:space="preserve"> 36: 88-93.</w:t>
      </w:r>
    </w:p>
    <w:p w14:paraId="0A848D45" w14:textId="77777777" w:rsidR="00C93CC6" w:rsidRPr="00CD68BE" w:rsidRDefault="00957FF8" w:rsidP="0062500A">
      <w:pPr>
        <w:numPr>
          <w:ilvl w:val="0"/>
          <w:numId w:val="30"/>
        </w:numPr>
        <w:tabs>
          <w:tab w:val="left" w:pos="-720"/>
          <w:tab w:val="left" w:pos="0"/>
        </w:tabs>
        <w:ind w:left="360"/>
        <w:jc w:val="both"/>
        <w:rPr>
          <w:rFonts w:ascii="Trebuchet MS" w:hAnsi="Trebuchet MS"/>
          <w:spacing w:val="-3"/>
          <w:sz w:val="22"/>
          <w:szCs w:val="22"/>
          <w:lang w:val="es-PE"/>
        </w:rPr>
      </w:pPr>
      <w:r w:rsidRPr="00CD68BE">
        <w:rPr>
          <w:rFonts w:ascii="Trebuchet MS" w:hAnsi="Trebuchet MS"/>
          <w:spacing w:val="-3"/>
          <w:sz w:val="22"/>
          <w:szCs w:val="22"/>
          <w:lang w:val="es-PE"/>
        </w:rPr>
        <w:t xml:space="preserve">Coyotupa J, Gonzalez S, Zorrilla R, Ramírez T, </w:t>
      </w:r>
      <w:r w:rsidRPr="00CD68BE">
        <w:rPr>
          <w:rFonts w:ascii="Trebuchet MS" w:hAnsi="Trebuchet MS"/>
          <w:b/>
          <w:spacing w:val="-3"/>
          <w:sz w:val="22"/>
          <w:szCs w:val="22"/>
          <w:u w:val="single"/>
          <w:lang w:val="es-PE"/>
        </w:rPr>
        <w:t>Gonzales GF</w:t>
      </w:r>
      <w:r w:rsidRPr="00CD68BE">
        <w:rPr>
          <w:rFonts w:ascii="Trebuchet MS" w:hAnsi="Trebuchet MS"/>
          <w:spacing w:val="-3"/>
          <w:sz w:val="22"/>
          <w:szCs w:val="22"/>
          <w:lang w:val="es-PE"/>
        </w:rPr>
        <w:t>, Guerra-García R (1991) Menarche and Menopause at high altitude</w:t>
      </w:r>
      <w:r w:rsidRPr="00CD68BE">
        <w:rPr>
          <w:rFonts w:ascii="Trebuchet MS" w:hAnsi="Trebuchet MS"/>
          <w:b/>
          <w:spacing w:val="-3"/>
          <w:sz w:val="22"/>
          <w:szCs w:val="22"/>
          <w:lang w:val="es-PE"/>
        </w:rPr>
        <w:t>. Ginecolo</w:t>
      </w:r>
      <w:r w:rsidRPr="00CD68BE">
        <w:rPr>
          <w:rFonts w:ascii="Trebuchet MS" w:hAnsi="Trebuchet MS"/>
          <w:b/>
          <w:spacing w:val="-3"/>
          <w:sz w:val="22"/>
          <w:szCs w:val="22"/>
          <w:lang w:val="es-PE"/>
        </w:rPr>
        <w:softHyphen/>
        <w:t>gía y Obstetricia (Lima, Peru)</w:t>
      </w:r>
      <w:r w:rsidRPr="00CD68BE">
        <w:rPr>
          <w:rFonts w:ascii="Trebuchet MS" w:hAnsi="Trebuchet MS"/>
          <w:spacing w:val="-3"/>
          <w:sz w:val="22"/>
          <w:szCs w:val="22"/>
          <w:lang w:val="es-PE"/>
        </w:rPr>
        <w:t xml:space="preserve"> 37: 43-50.</w:t>
      </w:r>
    </w:p>
    <w:p w14:paraId="1A2C4BC9"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spacing w:val="-3"/>
          <w:sz w:val="22"/>
          <w:szCs w:val="22"/>
          <w:lang w:val="es-PE"/>
        </w:rPr>
        <w:t xml:space="preserve">Whilhem J, López G, Gil K, Muro L, Donayre M, Arevalo J, Ramírez C, Carrillo C, </w:t>
      </w:r>
      <w:r w:rsidRPr="00CD68BE">
        <w:rPr>
          <w:rFonts w:ascii="Trebuchet MS" w:hAnsi="Trebuchet MS"/>
          <w:b/>
          <w:spacing w:val="-3"/>
          <w:sz w:val="22"/>
          <w:szCs w:val="22"/>
          <w:u w:val="single"/>
          <w:lang w:val="es-PE"/>
        </w:rPr>
        <w:t>Gonzales GF</w:t>
      </w:r>
      <w:r w:rsidRPr="00CD68BE">
        <w:rPr>
          <w:rFonts w:ascii="Trebuchet MS" w:hAnsi="Trebuchet MS"/>
          <w:spacing w:val="-3"/>
          <w:sz w:val="22"/>
          <w:szCs w:val="22"/>
          <w:lang w:val="es-PE"/>
        </w:rPr>
        <w:t xml:space="preserve">. </w:t>
      </w:r>
      <w:r w:rsidRPr="00C93CC6">
        <w:rPr>
          <w:rFonts w:ascii="Trebuchet MS" w:hAnsi="Trebuchet MS"/>
          <w:spacing w:val="-3"/>
          <w:sz w:val="22"/>
          <w:szCs w:val="22"/>
          <w:lang w:val="en-US"/>
        </w:rPr>
        <w:t>(1991) Maternal Age as risk factor in the pregnancy in the jungle of Peru. Diagnóstico (Lima, Perú) 28: 80-84.</w:t>
      </w:r>
    </w:p>
    <w:p w14:paraId="30642EF2"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Góñez C, Kaneku L. Physiology and Pathology of Reproduction at High Altitude. </w:t>
      </w:r>
      <w:r w:rsidRPr="00C93CC6">
        <w:rPr>
          <w:rFonts w:ascii="Trebuchet MS" w:hAnsi="Trebuchet MS"/>
          <w:b/>
          <w:spacing w:val="-3"/>
          <w:sz w:val="22"/>
          <w:szCs w:val="22"/>
          <w:lang w:val="en-US"/>
        </w:rPr>
        <w:t>Acta Andina</w:t>
      </w:r>
      <w:r w:rsidRPr="00C93CC6">
        <w:rPr>
          <w:rFonts w:ascii="Trebuchet MS" w:hAnsi="Trebuchet MS"/>
          <w:spacing w:val="-3"/>
          <w:sz w:val="22"/>
          <w:szCs w:val="22"/>
          <w:lang w:val="en-US"/>
        </w:rPr>
        <w:t xml:space="preserve"> 1992;1: 1-15.</w:t>
      </w:r>
    </w:p>
    <w:p w14:paraId="0E69B3FD"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Current Situation and Future of the High Altitude Institute Research (period 1987-1991). </w:t>
      </w:r>
      <w:r w:rsidRPr="00C93CC6">
        <w:rPr>
          <w:rFonts w:ascii="Trebuchet MS" w:hAnsi="Trebuchet MS"/>
          <w:b/>
          <w:spacing w:val="-3"/>
          <w:sz w:val="22"/>
          <w:szCs w:val="22"/>
          <w:lang w:val="en-US"/>
        </w:rPr>
        <w:t>Acta Andina</w:t>
      </w:r>
      <w:r w:rsidRPr="00C93CC6">
        <w:rPr>
          <w:rFonts w:ascii="Trebuchet MS" w:hAnsi="Trebuchet MS"/>
          <w:spacing w:val="-3"/>
          <w:sz w:val="22"/>
          <w:szCs w:val="22"/>
          <w:lang w:val="en-US"/>
        </w:rPr>
        <w:t xml:space="preserve"> 1992;1: 117-132.</w:t>
      </w:r>
    </w:p>
    <w:p w14:paraId="082A9B9F"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Zapana M. Sperm motility should be assessed in fresh sperm and after a sperm washing procedure. </w:t>
      </w:r>
      <w:r w:rsidRPr="00C93CC6">
        <w:rPr>
          <w:rFonts w:ascii="Trebuchet MS" w:hAnsi="Trebuchet MS"/>
          <w:b/>
          <w:spacing w:val="-3"/>
          <w:sz w:val="22"/>
          <w:szCs w:val="22"/>
          <w:lang w:val="en-US"/>
        </w:rPr>
        <w:t>Archives of Andrology</w:t>
      </w:r>
      <w:r w:rsidRPr="00C93CC6">
        <w:rPr>
          <w:rFonts w:ascii="Trebuchet MS" w:hAnsi="Trebuchet MS"/>
          <w:spacing w:val="-3"/>
          <w:sz w:val="22"/>
          <w:szCs w:val="22"/>
          <w:lang w:val="en-US"/>
        </w:rPr>
        <w:t xml:space="preserve"> 1992; 28:83-89</w:t>
      </w:r>
    </w:p>
    <w:p w14:paraId="65A0EAC4"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 xml:space="preserve">Gonzales GF, </w:t>
      </w:r>
      <w:r w:rsidRPr="00C93CC6">
        <w:rPr>
          <w:rFonts w:ascii="Trebuchet MS" w:hAnsi="Trebuchet MS"/>
          <w:spacing w:val="-3"/>
          <w:sz w:val="22"/>
          <w:szCs w:val="22"/>
          <w:lang w:val="en-US"/>
        </w:rPr>
        <w:t xml:space="preserve"> Kortebani G, Mazzolli A. Leukocytospermia and function of the seminal vesicles on seminal quality. </w:t>
      </w:r>
      <w:r w:rsidRPr="00C93CC6">
        <w:rPr>
          <w:rFonts w:ascii="Trebuchet MS" w:hAnsi="Trebuchet MS"/>
          <w:b/>
          <w:spacing w:val="-3"/>
          <w:sz w:val="22"/>
          <w:szCs w:val="22"/>
          <w:lang w:val="en-US"/>
        </w:rPr>
        <w:t>Fertility and Sterility</w:t>
      </w:r>
      <w:r w:rsidRPr="00C93CC6">
        <w:rPr>
          <w:rFonts w:ascii="Trebuchet MS" w:hAnsi="Trebuchet MS"/>
          <w:spacing w:val="-3"/>
          <w:sz w:val="22"/>
          <w:szCs w:val="22"/>
          <w:lang w:val="en-US"/>
        </w:rPr>
        <w:t xml:space="preserve"> 1992; 57: 1058-1065</w:t>
      </w:r>
    </w:p>
    <w:p w14:paraId="695B5065"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Kortebani G, Mazzolli A. Effect of isotypes of antisperm antibodies on semen quality. </w:t>
      </w:r>
      <w:r w:rsidRPr="00C93CC6">
        <w:rPr>
          <w:rFonts w:ascii="Trebuchet MS" w:hAnsi="Trebuchet MS"/>
          <w:b/>
          <w:spacing w:val="-3"/>
          <w:sz w:val="22"/>
          <w:szCs w:val="22"/>
          <w:lang w:val="en-US"/>
        </w:rPr>
        <w:t>International Journal of Andrology</w:t>
      </w:r>
      <w:r w:rsidRPr="00C93CC6">
        <w:rPr>
          <w:rFonts w:ascii="Trebuchet MS" w:hAnsi="Trebuchet MS"/>
          <w:spacing w:val="-3"/>
          <w:sz w:val="22"/>
          <w:szCs w:val="22"/>
          <w:lang w:val="en-US"/>
        </w:rPr>
        <w:t xml:space="preserve"> 1992;15:220-228</w:t>
      </w:r>
    </w:p>
    <w:p w14:paraId="6F2821CF"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García-Hjarles, Velasquez G. Hyperprolactinemia and hyperserotonine</w:t>
      </w:r>
      <w:r w:rsidRPr="00C93CC6">
        <w:rPr>
          <w:rFonts w:ascii="Trebuchet MS" w:hAnsi="Trebuchet MS"/>
          <w:spacing w:val="-3"/>
          <w:sz w:val="22"/>
          <w:szCs w:val="22"/>
          <w:lang w:val="en-US"/>
        </w:rPr>
        <w:softHyphen/>
        <w:t xml:space="preserve">mia: their relationship to seminal quality. </w:t>
      </w:r>
      <w:r w:rsidRPr="00C93CC6">
        <w:rPr>
          <w:rFonts w:ascii="Trebuchet MS" w:hAnsi="Trebuchet MS"/>
          <w:b/>
          <w:spacing w:val="-3"/>
          <w:sz w:val="22"/>
          <w:szCs w:val="22"/>
          <w:lang w:val="en-US"/>
        </w:rPr>
        <w:t>Andrologia</w:t>
      </w:r>
      <w:r w:rsidRPr="00C93CC6">
        <w:rPr>
          <w:rFonts w:ascii="Trebuchet MS" w:hAnsi="Trebuchet MS"/>
          <w:spacing w:val="-3"/>
          <w:sz w:val="22"/>
          <w:szCs w:val="22"/>
          <w:lang w:val="en-US"/>
        </w:rPr>
        <w:t xml:space="preserve"> 1992; 24:2</w:t>
      </w:r>
    </w:p>
    <w:p w14:paraId="71A5EA59"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spacing w:val="-3"/>
          <w:sz w:val="22"/>
          <w:szCs w:val="22"/>
          <w:lang w:val="en-US"/>
        </w:rPr>
        <w:t xml:space="preserve">Kortebani A, Barrera C, </w:t>
      </w:r>
      <w:r w:rsidRPr="00C93CC6">
        <w:rPr>
          <w:rFonts w:ascii="Trebuchet MS" w:hAnsi="Trebuchet MS"/>
          <w:b/>
          <w:spacing w:val="-3"/>
          <w:sz w:val="22"/>
          <w:szCs w:val="22"/>
          <w:u w:val="single"/>
          <w:lang w:val="en-US"/>
        </w:rPr>
        <w:t>Gonzales GF</w:t>
      </w:r>
      <w:r w:rsidRPr="00C93CC6">
        <w:rPr>
          <w:rFonts w:ascii="Trebuchet MS" w:hAnsi="Trebuchet MS"/>
          <w:spacing w:val="-3"/>
          <w:sz w:val="22"/>
          <w:szCs w:val="22"/>
          <w:lang w:val="en-US"/>
        </w:rPr>
        <w:t xml:space="preserve">, Mazzolli A : Leucocyte populations in semen and male accessory gland function: relationship with antisperm antibodies and seminal quality. </w:t>
      </w:r>
      <w:r w:rsidRPr="00C93CC6">
        <w:rPr>
          <w:rFonts w:ascii="Trebuchet MS" w:hAnsi="Trebuchet MS"/>
          <w:b/>
          <w:spacing w:val="-3"/>
          <w:sz w:val="22"/>
          <w:szCs w:val="22"/>
          <w:lang w:val="en-US"/>
        </w:rPr>
        <w:t>Andrologia</w:t>
      </w:r>
      <w:r w:rsidRPr="00C93CC6">
        <w:rPr>
          <w:rFonts w:ascii="Trebuchet MS" w:hAnsi="Trebuchet MS"/>
          <w:spacing w:val="-3"/>
          <w:sz w:val="22"/>
          <w:szCs w:val="22"/>
          <w:lang w:val="en-US"/>
        </w:rPr>
        <w:t>. 1992;24:197-204</w:t>
      </w:r>
    </w:p>
    <w:p w14:paraId="051C44C2"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Coyotupa J, Guerra-García R. Elevated levels of growth hormone in natives from high altitude. Interrelationship with glucose levels. </w:t>
      </w:r>
      <w:r w:rsidRPr="00C93CC6">
        <w:rPr>
          <w:rFonts w:ascii="Trebuchet MS" w:hAnsi="Trebuchet MS"/>
          <w:b/>
          <w:spacing w:val="-3"/>
          <w:sz w:val="22"/>
          <w:szCs w:val="22"/>
          <w:lang w:val="en-US"/>
        </w:rPr>
        <w:t xml:space="preserve">Acta Andina </w:t>
      </w:r>
      <w:r w:rsidRPr="00C93CC6">
        <w:rPr>
          <w:rFonts w:ascii="Trebuchet MS" w:hAnsi="Trebuchet MS"/>
          <w:spacing w:val="-3"/>
          <w:sz w:val="22"/>
          <w:szCs w:val="22"/>
          <w:lang w:val="en-US"/>
        </w:rPr>
        <w:t>1992; 1:85-88</w:t>
      </w:r>
    </w:p>
    <w:p w14:paraId="288673A9"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Góñez C, Villena A, Guerra-García R. Hematolo</w:t>
      </w:r>
      <w:r w:rsidRPr="00C93CC6">
        <w:rPr>
          <w:rFonts w:ascii="Trebuchet MS" w:hAnsi="Trebuchet MS"/>
          <w:spacing w:val="-3"/>
          <w:sz w:val="22"/>
          <w:szCs w:val="22"/>
          <w:lang w:val="en-US"/>
        </w:rPr>
        <w:softHyphen/>
        <w:t xml:space="preserve">gy in natives at High Altitude: hematocrit in children natives to different altitudes of Peru. </w:t>
      </w:r>
      <w:r w:rsidRPr="00C93CC6">
        <w:rPr>
          <w:rFonts w:ascii="Trebuchet MS" w:hAnsi="Trebuchet MS"/>
          <w:b/>
          <w:spacing w:val="-3"/>
          <w:sz w:val="22"/>
          <w:szCs w:val="22"/>
          <w:lang w:val="en-US"/>
        </w:rPr>
        <w:t>Acta Andina</w:t>
      </w:r>
      <w:r w:rsidRPr="00C93CC6">
        <w:rPr>
          <w:rFonts w:ascii="Trebuchet MS" w:hAnsi="Trebuchet MS"/>
          <w:spacing w:val="-3"/>
          <w:sz w:val="22"/>
          <w:szCs w:val="22"/>
          <w:lang w:val="en-US"/>
        </w:rPr>
        <w:t xml:space="preserve"> 1992;1:89-92</w:t>
      </w:r>
    </w:p>
    <w:p w14:paraId="490FE22D"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spacing w:val="-3"/>
          <w:sz w:val="22"/>
          <w:szCs w:val="22"/>
          <w:lang w:val="en-US"/>
        </w:rPr>
        <w:t xml:space="preserve">Kaneku L, Coyotupa J, Crespo I, </w:t>
      </w: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Guerra-García R. Endocrine testicular function in young and aged men of Lima (</w:t>
      </w:r>
      <w:smartTag w:uri="urn:schemas-microsoft-com:office:smarttags" w:element="metricconverter">
        <w:smartTagPr>
          <w:attr w:name="ProductID" w:val="150 m"/>
        </w:smartTagPr>
        <w:r w:rsidRPr="00C93CC6">
          <w:rPr>
            <w:rFonts w:ascii="Trebuchet MS" w:hAnsi="Trebuchet MS"/>
            <w:spacing w:val="-3"/>
            <w:sz w:val="22"/>
            <w:szCs w:val="22"/>
            <w:lang w:val="en-US"/>
          </w:rPr>
          <w:t>150 m</w:t>
        </w:r>
      </w:smartTag>
      <w:r w:rsidRPr="00C93CC6">
        <w:rPr>
          <w:rFonts w:ascii="Trebuchet MS" w:hAnsi="Trebuchet MS"/>
          <w:spacing w:val="-3"/>
          <w:sz w:val="22"/>
          <w:szCs w:val="22"/>
          <w:lang w:val="en-US"/>
        </w:rPr>
        <w:t>) and Cerro de Pasco (</w:t>
      </w:r>
      <w:smartTag w:uri="urn:schemas-microsoft-com:office:smarttags" w:element="metricconverter">
        <w:smartTagPr>
          <w:attr w:name="ProductID" w:val="4340 m"/>
        </w:smartTagPr>
        <w:r w:rsidRPr="00C93CC6">
          <w:rPr>
            <w:rFonts w:ascii="Trebuchet MS" w:hAnsi="Trebuchet MS"/>
            <w:spacing w:val="-3"/>
            <w:sz w:val="22"/>
            <w:szCs w:val="22"/>
            <w:lang w:val="en-US"/>
          </w:rPr>
          <w:t>4340 m</w:t>
        </w:r>
      </w:smartTag>
      <w:r w:rsidRPr="00C93CC6">
        <w:rPr>
          <w:rFonts w:ascii="Trebuchet MS" w:hAnsi="Trebuchet MS"/>
          <w:spacing w:val="-3"/>
          <w:sz w:val="22"/>
          <w:szCs w:val="22"/>
          <w:lang w:val="en-US"/>
        </w:rPr>
        <w:t xml:space="preserve">). </w:t>
      </w:r>
      <w:r w:rsidRPr="00C93CC6">
        <w:rPr>
          <w:rFonts w:ascii="Trebuchet MS" w:hAnsi="Trebuchet MS"/>
          <w:b/>
          <w:spacing w:val="-3"/>
          <w:sz w:val="22"/>
          <w:szCs w:val="22"/>
          <w:lang w:val="en-US"/>
        </w:rPr>
        <w:t>Acta Andina</w:t>
      </w:r>
      <w:r w:rsidRPr="00C93CC6">
        <w:rPr>
          <w:rFonts w:ascii="Trebuchet MS" w:hAnsi="Trebuchet MS"/>
          <w:spacing w:val="-3"/>
          <w:sz w:val="22"/>
          <w:szCs w:val="22"/>
          <w:lang w:val="en-US"/>
        </w:rPr>
        <w:t xml:space="preserve"> 1992;1: 93-100</w:t>
      </w:r>
    </w:p>
    <w:p w14:paraId="0164B2A4"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spacing w:val="-3"/>
          <w:sz w:val="22"/>
          <w:szCs w:val="22"/>
        </w:rPr>
        <w:t xml:space="preserve">Góñez C, Donayre M, Villena A, </w:t>
      </w:r>
      <w:r w:rsidRPr="00C93CC6">
        <w:rPr>
          <w:rFonts w:ascii="Trebuchet MS" w:hAnsi="Trebuchet MS"/>
          <w:b/>
          <w:spacing w:val="-3"/>
          <w:sz w:val="22"/>
          <w:szCs w:val="22"/>
          <w:u w:val="single"/>
        </w:rPr>
        <w:t>Gonzales GF</w:t>
      </w:r>
      <w:r w:rsidRPr="00C93CC6">
        <w:rPr>
          <w:rFonts w:ascii="Trebuchet MS" w:hAnsi="Trebuchet MS"/>
          <w:spacing w:val="-3"/>
          <w:sz w:val="22"/>
          <w:szCs w:val="22"/>
        </w:rPr>
        <w:t xml:space="preserve"> . </w:t>
      </w:r>
      <w:r w:rsidRPr="00C93CC6">
        <w:rPr>
          <w:rFonts w:ascii="Trebuchet MS" w:hAnsi="Trebuchet MS"/>
          <w:spacing w:val="-3"/>
          <w:sz w:val="22"/>
          <w:szCs w:val="22"/>
          <w:lang w:val="en-US"/>
        </w:rPr>
        <w:t>Hematocrit in children at sea level and at high altitude: Effect of adrenal andro</w:t>
      </w:r>
      <w:r w:rsidRPr="00C93CC6">
        <w:rPr>
          <w:rFonts w:ascii="Trebuchet MS" w:hAnsi="Trebuchet MS"/>
          <w:spacing w:val="-3"/>
          <w:sz w:val="22"/>
          <w:szCs w:val="22"/>
          <w:lang w:val="en-US"/>
        </w:rPr>
        <w:softHyphen/>
        <w:t xml:space="preserve">gens. </w:t>
      </w:r>
      <w:r w:rsidRPr="00C93CC6">
        <w:rPr>
          <w:rFonts w:ascii="Trebuchet MS" w:hAnsi="Trebuchet MS"/>
          <w:b/>
          <w:spacing w:val="-3"/>
          <w:sz w:val="22"/>
          <w:szCs w:val="22"/>
          <w:lang w:val="en-US"/>
        </w:rPr>
        <w:t>Human Biology</w:t>
      </w:r>
      <w:r w:rsidRPr="00C93CC6">
        <w:rPr>
          <w:rFonts w:ascii="Trebuchet MS" w:hAnsi="Trebuchet MS"/>
          <w:spacing w:val="-3"/>
          <w:sz w:val="22"/>
          <w:szCs w:val="22"/>
          <w:lang w:val="en-US"/>
        </w:rPr>
        <w:t>. 1993;65:49-57</w:t>
      </w:r>
    </w:p>
    <w:p w14:paraId="0F25EC56"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Pella RE. Swim down: A rapid and easy method to select motile spermatozoa. </w:t>
      </w:r>
      <w:r w:rsidRPr="00C93CC6">
        <w:rPr>
          <w:rFonts w:ascii="Trebuchet MS" w:hAnsi="Trebuchet MS"/>
          <w:b/>
          <w:spacing w:val="-3"/>
          <w:sz w:val="22"/>
          <w:szCs w:val="22"/>
          <w:lang w:val="en-US"/>
        </w:rPr>
        <w:t>Archives of Andrology</w:t>
      </w:r>
      <w:r w:rsidRPr="00C93CC6">
        <w:rPr>
          <w:rFonts w:ascii="Trebuchet MS" w:hAnsi="Trebuchet MS"/>
          <w:spacing w:val="-3"/>
          <w:sz w:val="22"/>
          <w:szCs w:val="22"/>
          <w:lang w:val="en-US"/>
        </w:rPr>
        <w:t xml:space="preserve"> 1993;30:29-34</w:t>
      </w:r>
    </w:p>
    <w:p w14:paraId="3CE85FE8"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Kortebani G, Mazzolli A. Hyper viscosity and hyper function of seminal vesicles. </w:t>
      </w:r>
      <w:r w:rsidRPr="00C93CC6">
        <w:rPr>
          <w:rFonts w:ascii="Trebuchet MS" w:hAnsi="Trebuchet MS"/>
          <w:b/>
          <w:spacing w:val="-3"/>
          <w:sz w:val="22"/>
          <w:szCs w:val="22"/>
          <w:lang w:val="en-US"/>
        </w:rPr>
        <w:t>Archives of Andrology</w:t>
      </w:r>
      <w:r w:rsidRPr="00C93CC6">
        <w:rPr>
          <w:rFonts w:ascii="Trebuchet MS" w:hAnsi="Trebuchet MS"/>
          <w:spacing w:val="-3"/>
          <w:sz w:val="22"/>
          <w:szCs w:val="22"/>
          <w:lang w:val="en-US"/>
        </w:rPr>
        <w:t xml:space="preserve"> 1993;30:63-68</w:t>
      </w:r>
    </w:p>
    <w:p w14:paraId="39B42342"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spacing w:val="-3"/>
          <w:sz w:val="22"/>
          <w:szCs w:val="22"/>
        </w:rPr>
        <w:t xml:space="preserve">Góñez C, Villena A, </w:t>
      </w:r>
      <w:r w:rsidRPr="00C93CC6">
        <w:rPr>
          <w:rFonts w:ascii="Trebuchet MS" w:hAnsi="Trebuchet MS"/>
          <w:b/>
          <w:spacing w:val="-3"/>
          <w:sz w:val="22"/>
          <w:szCs w:val="22"/>
        </w:rPr>
        <w:t>Gonzales GF.</w:t>
      </w:r>
      <w:r w:rsidRPr="00C93CC6">
        <w:rPr>
          <w:rFonts w:ascii="Trebuchet MS" w:hAnsi="Trebuchet MS"/>
          <w:spacing w:val="-3"/>
          <w:sz w:val="22"/>
          <w:szCs w:val="22"/>
        </w:rPr>
        <w:t xml:space="preserve"> </w:t>
      </w:r>
      <w:r w:rsidRPr="00C93CC6">
        <w:rPr>
          <w:rFonts w:ascii="Trebuchet MS" w:hAnsi="Trebuchet MS"/>
          <w:spacing w:val="-3"/>
          <w:sz w:val="22"/>
          <w:szCs w:val="22"/>
          <w:lang w:val="en-US"/>
        </w:rPr>
        <w:t xml:space="preserve">Serum adrenal androgens up to adrenarche in children at sea level and at high altitude. </w:t>
      </w:r>
      <w:r w:rsidRPr="00C93CC6">
        <w:rPr>
          <w:rFonts w:ascii="Trebuchet MS" w:hAnsi="Trebuchet MS"/>
          <w:b/>
          <w:spacing w:val="-3"/>
          <w:sz w:val="22"/>
          <w:szCs w:val="22"/>
          <w:lang w:val="en-US"/>
        </w:rPr>
        <w:t>Journal of Endocrino</w:t>
      </w:r>
      <w:r w:rsidRPr="00C93CC6">
        <w:rPr>
          <w:rFonts w:ascii="Trebuchet MS" w:hAnsi="Trebuchet MS"/>
          <w:b/>
          <w:spacing w:val="-3"/>
          <w:sz w:val="22"/>
          <w:szCs w:val="22"/>
          <w:lang w:val="en-US"/>
        </w:rPr>
        <w:softHyphen/>
        <w:t>logy</w:t>
      </w:r>
      <w:r w:rsidRPr="00C93CC6">
        <w:rPr>
          <w:rFonts w:ascii="Trebuchet MS" w:hAnsi="Trebuchet MS"/>
          <w:spacing w:val="-3"/>
          <w:sz w:val="22"/>
          <w:szCs w:val="22"/>
          <w:lang w:val="en-US"/>
        </w:rPr>
        <w:t xml:space="preserve"> 1993;136: 517-523</w:t>
      </w:r>
    </w:p>
    <w:p w14:paraId="4EB96036"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Carrillo C. Serotonin levels in postmenopausal women: Effects of age and serum estradiol levels. </w:t>
      </w:r>
      <w:r w:rsidRPr="00C93CC6">
        <w:rPr>
          <w:rFonts w:ascii="Trebuchet MS" w:hAnsi="Trebuchet MS"/>
          <w:b/>
          <w:spacing w:val="-3"/>
          <w:sz w:val="22"/>
          <w:szCs w:val="22"/>
          <w:lang w:val="en-US"/>
        </w:rPr>
        <w:t>Maturitas</w:t>
      </w:r>
      <w:r w:rsidRPr="00C93CC6">
        <w:rPr>
          <w:rFonts w:ascii="Trebuchet MS" w:hAnsi="Trebuchet MS"/>
          <w:spacing w:val="-3"/>
          <w:sz w:val="22"/>
          <w:szCs w:val="22"/>
          <w:lang w:val="en-US"/>
        </w:rPr>
        <w:t xml:space="preserve"> 1993;17:23-29</w:t>
      </w:r>
    </w:p>
    <w:p w14:paraId="38ACCB2A"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Carrillo C. Low serum prolactin levels in women at high altitude. </w:t>
      </w:r>
      <w:r w:rsidRPr="00C93CC6">
        <w:rPr>
          <w:rFonts w:ascii="Trebuchet MS" w:hAnsi="Trebuchet MS"/>
          <w:b/>
          <w:spacing w:val="-3"/>
          <w:sz w:val="22"/>
          <w:szCs w:val="22"/>
          <w:lang w:val="en-US"/>
        </w:rPr>
        <w:t xml:space="preserve">International Journal of Gynecology and Obstetrics. </w:t>
      </w:r>
      <w:r w:rsidRPr="00C93CC6">
        <w:rPr>
          <w:rFonts w:ascii="Trebuchet MS" w:hAnsi="Trebuchet MS"/>
          <w:spacing w:val="-3"/>
          <w:sz w:val="22"/>
          <w:szCs w:val="22"/>
          <w:lang w:val="en-US"/>
        </w:rPr>
        <w:t>1993; 43:169-175</w:t>
      </w:r>
    </w:p>
    <w:p w14:paraId="57FAD20A"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Carrillo CE, Villena A, Alarcón I. Biomedical Factors determining fertility at high altitude. </w:t>
      </w:r>
      <w:r w:rsidRPr="00C93CC6">
        <w:rPr>
          <w:rFonts w:ascii="Trebuchet MS" w:hAnsi="Trebuchet MS"/>
          <w:b/>
          <w:spacing w:val="-3"/>
          <w:sz w:val="22"/>
          <w:szCs w:val="22"/>
          <w:lang w:val="en-US"/>
        </w:rPr>
        <w:t>Acta Andina</w:t>
      </w:r>
      <w:r w:rsidRPr="00C93CC6">
        <w:rPr>
          <w:rFonts w:ascii="Trebuchet MS" w:hAnsi="Trebuchet MS"/>
          <w:spacing w:val="-3"/>
          <w:sz w:val="22"/>
          <w:szCs w:val="22"/>
          <w:lang w:val="en-US"/>
        </w:rPr>
        <w:t xml:space="preserve"> 1993;2: 141-160</w:t>
      </w:r>
    </w:p>
    <w:p w14:paraId="4C58A3EC"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High altitude exposure on body weight in male rats: Effects of cyproheptadine. </w:t>
      </w:r>
      <w:r w:rsidRPr="00C93CC6">
        <w:rPr>
          <w:rFonts w:ascii="Trebuchet MS" w:hAnsi="Trebuchet MS"/>
          <w:b/>
          <w:spacing w:val="-3"/>
          <w:sz w:val="22"/>
          <w:szCs w:val="22"/>
          <w:lang w:val="en-US"/>
        </w:rPr>
        <w:t>Acta Andina</w:t>
      </w:r>
      <w:r w:rsidRPr="00C93CC6">
        <w:rPr>
          <w:rFonts w:ascii="Trebuchet MS" w:hAnsi="Trebuchet MS"/>
          <w:spacing w:val="-3"/>
          <w:sz w:val="22"/>
          <w:szCs w:val="22"/>
          <w:lang w:val="en-US"/>
        </w:rPr>
        <w:t xml:space="preserve"> 1993;2:169-172.</w:t>
      </w:r>
    </w:p>
    <w:p w14:paraId="7F9569D9" w14:textId="77777777" w:rsid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spacing w:val="-3"/>
          <w:sz w:val="22"/>
          <w:szCs w:val="22"/>
          <w:lang w:val="es-PE"/>
        </w:rPr>
        <w:t xml:space="preserve">Alarcón I, Gazzolo D, </w:t>
      </w:r>
      <w:r w:rsidRPr="00CD68BE">
        <w:rPr>
          <w:rFonts w:ascii="Trebuchet MS" w:hAnsi="Trebuchet MS"/>
          <w:b/>
          <w:spacing w:val="-3"/>
          <w:sz w:val="22"/>
          <w:szCs w:val="22"/>
          <w:lang w:val="es-PE"/>
        </w:rPr>
        <w:t>Gonzales GF.</w:t>
      </w:r>
      <w:r w:rsidRPr="00CD68BE">
        <w:rPr>
          <w:rFonts w:ascii="Trebuchet MS" w:hAnsi="Trebuchet MS"/>
          <w:spacing w:val="-3"/>
          <w:sz w:val="22"/>
          <w:szCs w:val="22"/>
          <w:lang w:val="es-PE"/>
        </w:rPr>
        <w:t xml:space="preserve"> </w:t>
      </w:r>
      <w:r w:rsidRPr="00C93CC6">
        <w:rPr>
          <w:rFonts w:ascii="Trebuchet MS" w:hAnsi="Trebuchet MS"/>
          <w:spacing w:val="-3"/>
          <w:sz w:val="22"/>
          <w:szCs w:val="22"/>
          <w:lang w:val="en-US"/>
        </w:rPr>
        <w:t xml:space="preserve">Psychological Aspects of aging at sea level and at high altitude. </w:t>
      </w:r>
      <w:r w:rsidRPr="00C93CC6">
        <w:rPr>
          <w:rFonts w:ascii="Trebuchet MS" w:hAnsi="Trebuchet MS"/>
          <w:b/>
          <w:spacing w:val="-3"/>
          <w:sz w:val="22"/>
          <w:szCs w:val="22"/>
          <w:lang w:val="en-US"/>
        </w:rPr>
        <w:t>Acta Andina</w:t>
      </w:r>
      <w:r w:rsidRPr="00C93CC6">
        <w:rPr>
          <w:rFonts w:ascii="Trebuchet MS" w:hAnsi="Trebuchet MS"/>
          <w:spacing w:val="-3"/>
          <w:sz w:val="22"/>
          <w:szCs w:val="22"/>
          <w:lang w:val="en-US"/>
        </w:rPr>
        <w:t xml:space="preserve"> 1993;2: 201-212.</w:t>
      </w:r>
    </w:p>
    <w:p w14:paraId="220AB739" w14:textId="77777777" w:rsidR="002002D0" w:rsidRPr="00C93CC6"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93CC6">
        <w:rPr>
          <w:rFonts w:ascii="Trebuchet MS" w:hAnsi="Trebuchet MS"/>
          <w:b/>
          <w:spacing w:val="-3"/>
          <w:sz w:val="22"/>
          <w:szCs w:val="22"/>
          <w:lang w:val="en-US"/>
        </w:rPr>
        <w:t>Gonzales GF</w:t>
      </w:r>
      <w:r w:rsidRPr="00C93CC6">
        <w:rPr>
          <w:rFonts w:ascii="Trebuchet MS" w:hAnsi="Trebuchet MS"/>
          <w:spacing w:val="-3"/>
          <w:sz w:val="22"/>
          <w:szCs w:val="22"/>
          <w:lang w:val="en-US"/>
        </w:rPr>
        <w:t xml:space="preserve">, Villena A. Peruvian Contribution to hematolology in high altitude populations. </w:t>
      </w:r>
      <w:r w:rsidRPr="00C93CC6">
        <w:rPr>
          <w:rFonts w:ascii="Trebuchet MS" w:hAnsi="Trebuchet MS"/>
          <w:b/>
          <w:spacing w:val="-3"/>
          <w:sz w:val="22"/>
          <w:szCs w:val="22"/>
          <w:lang w:val="en-US"/>
        </w:rPr>
        <w:t>Acta Andina</w:t>
      </w:r>
      <w:r w:rsidRPr="00C93CC6">
        <w:rPr>
          <w:rFonts w:ascii="Trebuchet MS" w:hAnsi="Trebuchet MS"/>
          <w:spacing w:val="-3"/>
          <w:sz w:val="22"/>
          <w:szCs w:val="22"/>
          <w:lang w:val="en-US"/>
        </w:rPr>
        <w:t xml:space="preserve"> 1993;2: 213-223</w:t>
      </w:r>
    </w:p>
    <w:p w14:paraId="1023D642" w14:textId="77777777" w:rsidR="002002D0" w:rsidRP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rPr>
        <w:t xml:space="preserve">Coyotupa J, Guerra-García R., </w:t>
      </w:r>
      <w:r w:rsidRPr="00445904">
        <w:rPr>
          <w:rFonts w:ascii="Trebuchet MS" w:hAnsi="Trebuchet MS"/>
          <w:b/>
          <w:spacing w:val="-3"/>
          <w:sz w:val="22"/>
          <w:szCs w:val="22"/>
          <w:u w:val="single"/>
        </w:rPr>
        <w:t>Gonzales GF.</w:t>
      </w:r>
      <w:r w:rsidRPr="00445904">
        <w:rPr>
          <w:rFonts w:ascii="Trebuchet MS" w:hAnsi="Trebuchet MS"/>
          <w:spacing w:val="-3"/>
          <w:sz w:val="22"/>
          <w:szCs w:val="22"/>
        </w:rPr>
        <w:t xml:space="preserve">  </w:t>
      </w:r>
      <w:r w:rsidRPr="00445904">
        <w:rPr>
          <w:rFonts w:ascii="Trebuchet MS" w:hAnsi="Trebuchet MS"/>
          <w:spacing w:val="-3"/>
          <w:sz w:val="22"/>
          <w:szCs w:val="22"/>
          <w:lang w:val="en-US"/>
        </w:rPr>
        <w:t>Pol</w:t>
      </w:r>
      <w:r w:rsidR="00AF46AA" w:rsidRPr="00445904">
        <w:rPr>
          <w:rFonts w:ascii="Trebuchet MS" w:hAnsi="Trebuchet MS"/>
          <w:spacing w:val="-3"/>
          <w:sz w:val="22"/>
          <w:szCs w:val="22"/>
          <w:lang w:val="en-US"/>
        </w:rPr>
        <w:t>y</w:t>
      </w:r>
      <w:r w:rsidRPr="00445904">
        <w:rPr>
          <w:rFonts w:ascii="Trebuchet MS" w:hAnsi="Trebuchet MS"/>
          <w:spacing w:val="-3"/>
          <w:sz w:val="22"/>
          <w:szCs w:val="22"/>
          <w:lang w:val="en-US"/>
        </w:rPr>
        <w:t xml:space="preserve">-cystic Ovary Syndrome and prolactin. </w:t>
      </w:r>
      <w:r w:rsidRPr="00445904">
        <w:rPr>
          <w:rFonts w:ascii="Trebuchet MS" w:hAnsi="Trebuchet MS"/>
          <w:b/>
          <w:spacing w:val="-3"/>
          <w:sz w:val="22"/>
          <w:szCs w:val="22"/>
          <w:lang w:val="en-US"/>
        </w:rPr>
        <w:t>Revista Ginecología y Obstetricia</w:t>
      </w:r>
      <w:r w:rsidRPr="00445904">
        <w:rPr>
          <w:rFonts w:ascii="Trebuchet MS" w:hAnsi="Trebuchet MS"/>
          <w:spacing w:val="-3"/>
          <w:sz w:val="22"/>
          <w:szCs w:val="22"/>
          <w:lang w:val="en-US"/>
        </w:rPr>
        <w:t xml:space="preserve"> 1993;39: 21-23.</w:t>
      </w:r>
    </w:p>
    <w:p w14:paraId="49DF5F91"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Sánchez A. High sperm chromatin stability in semen with high viscosity. </w:t>
      </w:r>
      <w:r w:rsidRPr="00445904">
        <w:rPr>
          <w:rFonts w:ascii="Trebuchet MS" w:hAnsi="Trebuchet MS"/>
          <w:b/>
          <w:spacing w:val="-3"/>
          <w:sz w:val="22"/>
          <w:szCs w:val="22"/>
          <w:lang w:val="en-US"/>
        </w:rPr>
        <w:t>Archives of Andrology</w:t>
      </w:r>
      <w:r w:rsidRPr="00445904">
        <w:rPr>
          <w:rFonts w:ascii="Trebuchet MS" w:hAnsi="Trebuchet MS"/>
          <w:spacing w:val="-3"/>
          <w:sz w:val="22"/>
          <w:szCs w:val="22"/>
          <w:lang w:val="en-US"/>
        </w:rPr>
        <w:t xml:space="preserve"> 1994;32: 31-35</w:t>
      </w:r>
    </w:p>
    <w:p w14:paraId="1962235B" w14:textId="77777777" w:rsidR="002002D0" w:rsidRP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Góñez C, Villena A, Zevallos M. Relationship between body mass index, age, and serum adrenal androgen levels in Peruvian children living at high altitude and at sea level. </w:t>
      </w:r>
      <w:r w:rsidRPr="00445904">
        <w:rPr>
          <w:rFonts w:ascii="Trebuchet MS" w:hAnsi="Trebuchet MS"/>
          <w:b/>
          <w:spacing w:val="-3"/>
          <w:sz w:val="22"/>
          <w:szCs w:val="22"/>
          <w:lang w:val="en-US"/>
        </w:rPr>
        <w:t>Human Biology</w:t>
      </w:r>
      <w:r w:rsidRPr="00445904">
        <w:rPr>
          <w:rFonts w:ascii="Trebuchet MS" w:hAnsi="Trebuchet MS"/>
          <w:spacing w:val="-3"/>
          <w:sz w:val="22"/>
          <w:szCs w:val="22"/>
          <w:lang w:val="en-US"/>
        </w:rPr>
        <w:t xml:space="preserve"> 1994;17: 145-154.</w:t>
      </w:r>
    </w:p>
    <w:p w14:paraId="64F32031"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a test for bioandrogenicity in men attending an infertility service. </w:t>
      </w:r>
      <w:r w:rsidRPr="00445904">
        <w:rPr>
          <w:rFonts w:ascii="Trebuchet MS" w:hAnsi="Trebuchet MS"/>
          <w:b/>
          <w:spacing w:val="-3"/>
          <w:sz w:val="22"/>
          <w:szCs w:val="22"/>
          <w:lang w:val="en-US"/>
        </w:rPr>
        <w:t>Archives of Andrology</w:t>
      </w:r>
      <w:r w:rsidRPr="00445904">
        <w:rPr>
          <w:rFonts w:ascii="Trebuchet MS" w:hAnsi="Trebuchet MS"/>
          <w:spacing w:val="-3"/>
          <w:sz w:val="22"/>
          <w:szCs w:val="22"/>
          <w:lang w:val="en-US"/>
        </w:rPr>
        <w:t xml:space="preserve"> 1994;32: 235-242</w:t>
      </w:r>
    </w:p>
    <w:p w14:paraId="5E26D23D"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Low efficacy of breastfeeding as contraceptive method in populations at high altitudes: Role of prolactin.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1994;3: 45-54</w:t>
      </w:r>
    </w:p>
    <w:p w14:paraId="125C5138"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Studies on menopause in Perú.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1994;3: 55-70</w:t>
      </w:r>
    </w:p>
    <w:p w14:paraId="7AA489C3"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Ortíz I. Age at menarche at sea level and at high altitude in Peruvian women from different ethnic composition. </w:t>
      </w:r>
      <w:r w:rsidRPr="00445904">
        <w:rPr>
          <w:rFonts w:ascii="Trebuchet MS" w:hAnsi="Trebuchet MS"/>
          <w:b/>
          <w:spacing w:val="-3"/>
          <w:sz w:val="22"/>
          <w:szCs w:val="22"/>
          <w:lang w:val="en-US"/>
        </w:rPr>
        <w:t>Ameri</w:t>
      </w:r>
      <w:r w:rsidRPr="00445904">
        <w:rPr>
          <w:rFonts w:ascii="Trebuchet MS" w:hAnsi="Trebuchet MS"/>
          <w:b/>
          <w:spacing w:val="-3"/>
          <w:sz w:val="22"/>
          <w:szCs w:val="22"/>
          <w:lang w:val="en-US"/>
        </w:rPr>
        <w:softHyphen/>
        <w:t>can Journal of Human Biol.</w:t>
      </w:r>
      <w:r w:rsidRPr="00445904">
        <w:rPr>
          <w:rFonts w:ascii="Trebuchet MS" w:hAnsi="Trebuchet MS"/>
          <w:spacing w:val="-3"/>
          <w:sz w:val="22"/>
          <w:szCs w:val="22"/>
          <w:lang w:val="en-US"/>
        </w:rPr>
        <w:t xml:space="preserve"> 1994;6: 627-640</w:t>
      </w:r>
    </w:p>
    <w:p w14:paraId="1545F56E"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The corrected seminal fructose test. </w:t>
      </w:r>
      <w:r w:rsidRPr="00445904">
        <w:rPr>
          <w:rFonts w:ascii="Trebuchet MS" w:hAnsi="Trebuchet MS"/>
          <w:b/>
          <w:spacing w:val="-3"/>
          <w:sz w:val="22"/>
          <w:szCs w:val="22"/>
          <w:lang w:val="en-US"/>
        </w:rPr>
        <w:t>Archives of Andrology</w:t>
      </w:r>
      <w:r w:rsidRPr="00445904">
        <w:rPr>
          <w:rFonts w:ascii="Trebuchet MS" w:hAnsi="Trebuchet MS"/>
          <w:spacing w:val="-3"/>
          <w:sz w:val="22"/>
          <w:szCs w:val="22"/>
          <w:lang w:val="en-US"/>
        </w:rPr>
        <w:t xml:space="preserve"> 1994;33: 17-22</w:t>
      </w:r>
    </w:p>
    <w:p w14:paraId="37E52C8B"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u w:val="single"/>
          <w:lang w:val="en-US"/>
        </w:rPr>
        <w:t>Gonzales GF.</w:t>
      </w:r>
      <w:r w:rsidRPr="00445904">
        <w:rPr>
          <w:rFonts w:ascii="Trebuchet MS" w:hAnsi="Trebuchet MS"/>
          <w:spacing w:val="-3"/>
          <w:sz w:val="22"/>
          <w:szCs w:val="22"/>
          <w:lang w:val="en-US"/>
        </w:rPr>
        <w:t xml:space="preserve">  Endocrinology at high altitudes.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1994;3: 83-112.</w:t>
      </w:r>
    </w:p>
    <w:p w14:paraId="6DEA9115"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Del Valle L. Adult rat seminiferous tubules secrete a fraction greater 30 KDa to regulate spermatogenesis. </w:t>
      </w:r>
      <w:r w:rsidRPr="00445904">
        <w:rPr>
          <w:rFonts w:ascii="Trebuchet MS" w:hAnsi="Trebuchet MS"/>
          <w:b/>
          <w:spacing w:val="-3"/>
          <w:sz w:val="22"/>
          <w:szCs w:val="22"/>
          <w:lang w:val="en-US"/>
        </w:rPr>
        <w:t>Human Reproduction</w:t>
      </w:r>
      <w:r w:rsidRPr="00445904">
        <w:rPr>
          <w:rFonts w:ascii="Trebuchet MS" w:hAnsi="Trebuchet MS"/>
          <w:spacing w:val="-3"/>
          <w:sz w:val="22"/>
          <w:szCs w:val="22"/>
          <w:lang w:val="en-US"/>
        </w:rPr>
        <w:t xml:space="preserve"> 1995;10: 1435-1443.</w:t>
      </w:r>
    </w:p>
    <w:p w14:paraId="5ACCC27F"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lang w:val="pt-BR"/>
        </w:rPr>
        <w:t xml:space="preserve">Silvestre N, Salaverry O, </w:t>
      </w:r>
      <w:r w:rsidRPr="00445904">
        <w:rPr>
          <w:rFonts w:ascii="Trebuchet MS" w:hAnsi="Trebuchet MS"/>
          <w:b/>
          <w:spacing w:val="-3"/>
          <w:sz w:val="22"/>
          <w:szCs w:val="22"/>
          <w:lang w:val="pt-BR"/>
        </w:rPr>
        <w:t>Gonzales GF.</w:t>
      </w:r>
      <w:r w:rsidRPr="00445904">
        <w:rPr>
          <w:rFonts w:ascii="Trebuchet MS" w:hAnsi="Trebuchet MS"/>
          <w:spacing w:val="-3"/>
          <w:sz w:val="22"/>
          <w:szCs w:val="22"/>
          <w:lang w:val="pt-BR"/>
        </w:rPr>
        <w:t xml:space="preserve"> </w:t>
      </w:r>
      <w:r w:rsidRPr="00445904">
        <w:rPr>
          <w:rFonts w:ascii="Trebuchet MS" w:hAnsi="Trebuchet MS"/>
          <w:spacing w:val="-3"/>
          <w:sz w:val="22"/>
          <w:szCs w:val="22"/>
          <w:lang w:val="en-US"/>
        </w:rPr>
        <w:t>Visual-motor development in scholarships from both sexes in Lima (</w:t>
      </w:r>
      <w:smartTag w:uri="urn:schemas-microsoft-com:office:smarttags" w:element="metricconverter">
        <w:smartTagPr>
          <w:attr w:name="ProductID" w:val="150 m"/>
        </w:smartTagPr>
        <w:r w:rsidRPr="00445904">
          <w:rPr>
            <w:rFonts w:ascii="Trebuchet MS" w:hAnsi="Trebuchet MS"/>
            <w:spacing w:val="-3"/>
            <w:sz w:val="22"/>
            <w:szCs w:val="22"/>
            <w:lang w:val="en-US"/>
          </w:rPr>
          <w:t>150 m</w:t>
        </w:r>
      </w:smartTag>
      <w:r w:rsidRPr="00445904">
        <w:rPr>
          <w:rFonts w:ascii="Trebuchet MS" w:hAnsi="Trebuchet MS"/>
          <w:spacing w:val="-3"/>
          <w:sz w:val="22"/>
          <w:szCs w:val="22"/>
          <w:lang w:val="en-US"/>
        </w:rPr>
        <w:t>) and Cerro de Pasco (</w:t>
      </w:r>
      <w:smartTag w:uri="urn:schemas-microsoft-com:office:smarttags" w:element="metricconverter">
        <w:smartTagPr>
          <w:attr w:name="ProductID" w:val="4340 m"/>
        </w:smartTagPr>
        <w:r w:rsidRPr="00445904">
          <w:rPr>
            <w:rFonts w:ascii="Trebuchet MS" w:hAnsi="Trebuchet MS"/>
            <w:spacing w:val="-3"/>
            <w:sz w:val="22"/>
            <w:szCs w:val="22"/>
            <w:lang w:val="en-US"/>
          </w:rPr>
          <w:t>4340 m</w:t>
        </w:r>
      </w:smartTag>
      <w:r w:rsidRPr="00445904">
        <w:rPr>
          <w:rFonts w:ascii="Trebuchet MS" w:hAnsi="Trebuchet MS"/>
          <w:spacing w:val="-3"/>
          <w:sz w:val="22"/>
          <w:szCs w:val="22"/>
          <w:lang w:val="en-US"/>
        </w:rPr>
        <w:t xml:space="preserve">).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1995;4: 35-42.</w:t>
      </w:r>
    </w:p>
    <w:p w14:paraId="7C4E6351"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lang w:val="en-US"/>
        </w:rPr>
        <w:t xml:space="preserve">Crespo I, Valera J, </w:t>
      </w: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Guerra-García R. Growth and Development of children and adolescents from different altitudes above sea level.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1995;4: 53-64.</w:t>
      </w:r>
    </w:p>
    <w:p w14:paraId="66450AD1"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Góñez C, Villena A. Serum lipid and lipoprotein levels in post-menopausal women: Short Course effect of Caigua (Cyclantera pedata). </w:t>
      </w:r>
      <w:r w:rsidRPr="00445904">
        <w:rPr>
          <w:rFonts w:ascii="Trebuchet MS" w:hAnsi="Trebuchet MS"/>
          <w:b/>
          <w:spacing w:val="-3"/>
          <w:sz w:val="22"/>
          <w:szCs w:val="22"/>
          <w:lang w:val="en-US"/>
        </w:rPr>
        <w:t>Menopause</w:t>
      </w:r>
      <w:r w:rsidRPr="00445904">
        <w:rPr>
          <w:rFonts w:ascii="Trebuchet MS" w:hAnsi="Trebuchet MS"/>
          <w:spacing w:val="-3"/>
          <w:sz w:val="22"/>
          <w:szCs w:val="22"/>
          <w:lang w:val="en-US"/>
        </w:rPr>
        <w:t xml:space="preserve"> 1995;95:219-224.</w:t>
      </w:r>
    </w:p>
    <w:p w14:paraId="01BCDF74" w14:textId="77777777" w:rsid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 xml:space="preserve">Gonzales GF, </w:t>
      </w:r>
      <w:r w:rsidRPr="00445904">
        <w:rPr>
          <w:rFonts w:ascii="Trebuchet MS" w:hAnsi="Trebuchet MS"/>
          <w:spacing w:val="-3"/>
          <w:sz w:val="22"/>
          <w:szCs w:val="22"/>
          <w:lang w:val="en-US"/>
        </w:rPr>
        <w:t xml:space="preserve">Villena A. Biomedical factors associated to high fertility at high altitude.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1995;4: 95-102.</w:t>
      </w:r>
    </w:p>
    <w:p w14:paraId="45D50B5B" w14:textId="77777777" w:rsidR="002002D0" w:rsidRPr="00445904"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lang w:val="nb-NO"/>
        </w:rPr>
        <w:t xml:space="preserve">Hedger MP, Khatab S, </w:t>
      </w:r>
      <w:r w:rsidRPr="00445904">
        <w:rPr>
          <w:rFonts w:ascii="Trebuchet MS" w:hAnsi="Trebuchet MS"/>
          <w:b/>
          <w:spacing w:val="-3"/>
          <w:sz w:val="22"/>
          <w:szCs w:val="22"/>
          <w:lang w:val="nb-NO"/>
        </w:rPr>
        <w:t>Gonzales GF</w:t>
      </w:r>
      <w:r w:rsidRPr="00445904">
        <w:rPr>
          <w:rFonts w:ascii="Trebuchet MS" w:hAnsi="Trebuchet MS"/>
          <w:spacing w:val="-3"/>
          <w:sz w:val="22"/>
          <w:szCs w:val="22"/>
          <w:lang w:val="nb-NO"/>
        </w:rPr>
        <w:t xml:space="preserve">, de Kretser DM. </w:t>
      </w:r>
      <w:r w:rsidRPr="00445904">
        <w:rPr>
          <w:rFonts w:ascii="Trebuchet MS" w:hAnsi="Trebuchet MS"/>
          <w:spacing w:val="-3"/>
          <w:sz w:val="22"/>
          <w:szCs w:val="22"/>
          <w:lang w:val="en-US"/>
        </w:rPr>
        <w:t xml:space="preserve">Acute and short term actions of serotonin administration on the pituitary-testicular axis in the adult rat. </w:t>
      </w:r>
      <w:r w:rsidRPr="00445904">
        <w:rPr>
          <w:rFonts w:ascii="Trebuchet MS" w:hAnsi="Trebuchet MS"/>
          <w:b/>
          <w:spacing w:val="-3"/>
          <w:sz w:val="22"/>
          <w:szCs w:val="22"/>
          <w:lang w:val="en-US"/>
        </w:rPr>
        <w:t>Reproduction, Fertility and Development.</w:t>
      </w:r>
      <w:r w:rsidRPr="00445904">
        <w:rPr>
          <w:rFonts w:ascii="Trebuchet MS" w:hAnsi="Trebuchet MS"/>
          <w:spacing w:val="-3"/>
          <w:sz w:val="22"/>
          <w:szCs w:val="22"/>
          <w:lang w:val="en-US"/>
        </w:rPr>
        <w:t xml:space="preserve"> 1995;7: 1101-1109.</w:t>
      </w:r>
    </w:p>
    <w:p w14:paraId="19216DF7"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lang w:val="en-US"/>
        </w:rPr>
        <w:t xml:space="preserve">Torres DC, </w:t>
      </w:r>
      <w:r w:rsidRPr="00445904">
        <w:rPr>
          <w:rFonts w:ascii="Trebuchet MS" w:hAnsi="Trebuchet MS"/>
          <w:b/>
          <w:spacing w:val="-3"/>
          <w:sz w:val="22"/>
          <w:szCs w:val="22"/>
          <w:u w:val="single"/>
          <w:lang w:val="en-US"/>
        </w:rPr>
        <w:t>Gonzales GF.</w:t>
      </w:r>
      <w:r w:rsidRPr="00445904">
        <w:rPr>
          <w:rFonts w:ascii="Trebuchet MS" w:hAnsi="Trebuchet MS"/>
          <w:spacing w:val="-3"/>
          <w:sz w:val="22"/>
          <w:szCs w:val="22"/>
          <w:lang w:val="en-US"/>
        </w:rPr>
        <w:t xml:space="preserve"> The Male Factor in an Infertility Service from Lima. </w:t>
      </w:r>
      <w:r w:rsidRPr="00445904">
        <w:rPr>
          <w:rFonts w:ascii="Trebuchet MS" w:hAnsi="Trebuchet MS"/>
          <w:b/>
          <w:spacing w:val="-3"/>
          <w:sz w:val="22"/>
          <w:szCs w:val="22"/>
          <w:lang w:val="en-US"/>
        </w:rPr>
        <w:t>Diagnóstico (Peru)</w:t>
      </w:r>
      <w:r w:rsidRPr="00445904">
        <w:rPr>
          <w:rFonts w:ascii="Trebuchet MS" w:hAnsi="Trebuchet MS"/>
          <w:spacing w:val="-3"/>
          <w:sz w:val="22"/>
          <w:szCs w:val="22"/>
          <w:lang w:val="en-US"/>
        </w:rPr>
        <w:t>. 1995;34: 17-22.</w:t>
      </w:r>
    </w:p>
    <w:p w14:paraId="32846749"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Villena A. Body Mass Index and Age at menarche in Peruvian children living at high altitude and at sea level. </w:t>
      </w:r>
      <w:r w:rsidRPr="00445904">
        <w:rPr>
          <w:rFonts w:ascii="Trebuchet MS" w:hAnsi="Trebuchet MS"/>
          <w:b/>
          <w:spacing w:val="-3"/>
          <w:sz w:val="22"/>
          <w:szCs w:val="22"/>
          <w:lang w:val="en-US"/>
        </w:rPr>
        <w:t>Human Biology</w:t>
      </w:r>
      <w:r w:rsidRPr="00445904">
        <w:rPr>
          <w:rFonts w:ascii="Trebuchet MS" w:hAnsi="Trebuchet MS"/>
          <w:spacing w:val="-3"/>
          <w:sz w:val="22"/>
          <w:szCs w:val="22"/>
          <w:lang w:val="en-US"/>
        </w:rPr>
        <w:t xml:space="preserve"> 1996; 68: 265-275.</w:t>
      </w:r>
    </w:p>
    <w:p w14:paraId="1C7B2B19"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Villena A, Ubilluz M. Age at menarche in Peruvian girls at sea level and at high altitude: Effect of ethnic background and socioecono</w:t>
      </w:r>
      <w:r w:rsidRPr="00445904">
        <w:rPr>
          <w:rFonts w:ascii="Trebuchet MS" w:hAnsi="Trebuchet MS"/>
          <w:spacing w:val="-3"/>
          <w:sz w:val="22"/>
          <w:szCs w:val="22"/>
          <w:lang w:val="en-US"/>
        </w:rPr>
        <w:softHyphen/>
        <w:t xml:space="preserve">mic status. </w:t>
      </w:r>
      <w:r w:rsidRPr="00445904">
        <w:rPr>
          <w:rFonts w:ascii="Trebuchet MS" w:hAnsi="Trebuchet MS"/>
          <w:b/>
          <w:spacing w:val="-3"/>
          <w:sz w:val="22"/>
          <w:szCs w:val="22"/>
          <w:lang w:val="en-US"/>
        </w:rPr>
        <w:t>American Journal of Human Biology</w:t>
      </w:r>
      <w:r w:rsidRPr="00445904">
        <w:rPr>
          <w:rFonts w:ascii="Trebuchet MS" w:hAnsi="Trebuchet MS"/>
          <w:spacing w:val="-3"/>
          <w:sz w:val="22"/>
          <w:szCs w:val="22"/>
          <w:lang w:val="en-US"/>
        </w:rPr>
        <w:t xml:space="preserve"> 1996;8 (4): 457-464</w:t>
      </w:r>
    </w:p>
    <w:p w14:paraId="3C310DD0"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lang w:val="en-US"/>
        </w:rPr>
        <w:t xml:space="preserve">Escudero F, </w:t>
      </w: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Góñez C. Hormone profile during the menstrual cycle at high altitude. </w:t>
      </w:r>
      <w:r w:rsidRPr="00445904">
        <w:rPr>
          <w:rFonts w:ascii="Trebuchet MS" w:hAnsi="Trebuchet MS"/>
          <w:b/>
          <w:spacing w:val="-3"/>
          <w:sz w:val="22"/>
          <w:szCs w:val="22"/>
          <w:lang w:val="en-US"/>
        </w:rPr>
        <w:t>International Journal of Gynecology and Obstetrics</w:t>
      </w:r>
      <w:r w:rsidRPr="00445904">
        <w:rPr>
          <w:rFonts w:ascii="Trebuchet MS" w:hAnsi="Trebuchet MS"/>
          <w:spacing w:val="-3"/>
          <w:sz w:val="22"/>
          <w:szCs w:val="22"/>
          <w:lang w:val="en-US"/>
        </w:rPr>
        <w:t xml:space="preserve"> 1996;55: 49-58</w:t>
      </w:r>
    </w:p>
    <w:p w14:paraId="40EBB316"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Villena A. Critical anthropometry for menarche. </w:t>
      </w:r>
      <w:r w:rsidRPr="00445904">
        <w:rPr>
          <w:rFonts w:ascii="Trebuchet MS" w:hAnsi="Trebuchet MS"/>
          <w:b/>
          <w:spacing w:val="-3"/>
          <w:sz w:val="22"/>
          <w:szCs w:val="22"/>
          <w:lang w:val="en-US"/>
        </w:rPr>
        <w:t xml:space="preserve">Journal of Pediatric and Adolescent Gynecology. </w:t>
      </w:r>
      <w:r w:rsidRPr="00445904">
        <w:rPr>
          <w:rFonts w:ascii="Trebuchet MS" w:hAnsi="Trebuchet MS"/>
          <w:spacing w:val="-3"/>
          <w:sz w:val="22"/>
          <w:szCs w:val="22"/>
          <w:lang w:val="en-US"/>
        </w:rPr>
        <w:t>1996;9:139-143</w:t>
      </w:r>
    </w:p>
    <w:p w14:paraId="2D423A9F"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The Human Reproduction Programme. </w:t>
      </w:r>
      <w:r w:rsidRPr="00445904">
        <w:rPr>
          <w:rFonts w:ascii="Trebuchet MS" w:hAnsi="Trebuchet MS"/>
          <w:spacing w:val="-3"/>
          <w:sz w:val="22"/>
          <w:szCs w:val="22"/>
        </w:rPr>
        <w:t xml:space="preserve">Instituto de Investigaciones de la Altura. </w:t>
      </w:r>
      <w:r w:rsidRPr="00445904">
        <w:rPr>
          <w:rFonts w:ascii="Trebuchet MS" w:hAnsi="Trebuchet MS"/>
          <w:spacing w:val="-3"/>
          <w:sz w:val="22"/>
          <w:szCs w:val="22"/>
          <w:lang w:val="en-US"/>
        </w:rPr>
        <w:t xml:space="preserve">1961-1995.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1996; 5: 60-80.</w:t>
      </w:r>
    </w:p>
    <w:p w14:paraId="60CFA141"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Ruiz W. Hemoglobinepathies and exposure to high altitude. </w:t>
      </w:r>
      <w:r w:rsidRPr="00445904">
        <w:rPr>
          <w:rFonts w:ascii="Trebuchet MS" w:hAnsi="Trebuchet MS"/>
          <w:b/>
          <w:spacing w:val="-3"/>
          <w:sz w:val="22"/>
          <w:szCs w:val="22"/>
          <w:lang w:val="en-US"/>
        </w:rPr>
        <w:t xml:space="preserve">Acta Andina </w:t>
      </w:r>
      <w:r w:rsidRPr="00445904">
        <w:rPr>
          <w:rFonts w:ascii="Trebuchet MS" w:hAnsi="Trebuchet MS"/>
          <w:spacing w:val="-3"/>
          <w:sz w:val="22"/>
          <w:szCs w:val="22"/>
          <w:lang w:val="en-US"/>
        </w:rPr>
        <w:t>1997;6: 3-10.</w:t>
      </w:r>
    </w:p>
    <w:p w14:paraId="186A1CFF"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Endocrine and Reproductive Physiology (First Part). </w:t>
      </w:r>
      <w:r w:rsidRPr="00445904">
        <w:rPr>
          <w:rFonts w:ascii="Trebuchet MS" w:hAnsi="Trebuchet MS"/>
          <w:b/>
          <w:spacing w:val="-3"/>
          <w:sz w:val="22"/>
          <w:szCs w:val="22"/>
          <w:lang w:val="en-US"/>
        </w:rPr>
        <w:t>Revista Peruana de Endocrinología y Metabolismo</w:t>
      </w:r>
      <w:r w:rsidRPr="00445904">
        <w:rPr>
          <w:rFonts w:ascii="Trebuchet MS" w:hAnsi="Trebuchet MS"/>
          <w:spacing w:val="-3"/>
          <w:sz w:val="22"/>
          <w:szCs w:val="22"/>
          <w:lang w:val="en-US"/>
        </w:rPr>
        <w:t xml:space="preserve"> 1997;3: 3-26.</w:t>
      </w:r>
    </w:p>
    <w:p w14:paraId="39E72912"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Villena A. Influence of low corrected seminal fructose levels on sperm chromatin stability in semen from men attending an infertility service. </w:t>
      </w:r>
      <w:r w:rsidRPr="00445904">
        <w:rPr>
          <w:rFonts w:ascii="Trebuchet MS" w:hAnsi="Trebuchet MS"/>
          <w:b/>
          <w:spacing w:val="-3"/>
          <w:sz w:val="22"/>
          <w:szCs w:val="22"/>
          <w:lang w:val="en-US"/>
        </w:rPr>
        <w:t>Fertility and Sterility</w:t>
      </w:r>
      <w:r w:rsidRPr="00445904">
        <w:rPr>
          <w:rFonts w:ascii="Trebuchet MS" w:hAnsi="Trebuchet MS"/>
          <w:spacing w:val="-3"/>
          <w:sz w:val="22"/>
          <w:szCs w:val="22"/>
          <w:lang w:val="en-US"/>
        </w:rPr>
        <w:t xml:space="preserve"> 1997;67: 763-768.</w:t>
      </w:r>
    </w:p>
    <w:p w14:paraId="741F677C"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lang w:val="en-US"/>
        </w:rPr>
        <w:t xml:space="preserve">Silvestre N, </w:t>
      </w: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Villena A. Delayed visuomotor development in children born to adolescent mothers. </w:t>
      </w:r>
      <w:r w:rsidRPr="00445904">
        <w:rPr>
          <w:rFonts w:ascii="Trebuchet MS" w:hAnsi="Trebuchet MS"/>
          <w:b/>
          <w:spacing w:val="-3"/>
          <w:sz w:val="22"/>
          <w:szCs w:val="22"/>
          <w:lang w:val="en-US"/>
        </w:rPr>
        <w:t xml:space="preserve">American Journal of Human Biology. </w:t>
      </w:r>
      <w:r w:rsidRPr="00445904">
        <w:rPr>
          <w:rFonts w:ascii="Trebuchet MS" w:hAnsi="Trebuchet MS"/>
          <w:spacing w:val="-3"/>
          <w:sz w:val="22"/>
          <w:szCs w:val="22"/>
          <w:lang w:val="en-US"/>
        </w:rPr>
        <w:t>1997; 9:717-724.</w:t>
      </w:r>
    </w:p>
    <w:p w14:paraId="73D1F8FA"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Villena A. Age at menopause in Central Andean Peruvian Women. </w:t>
      </w:r>
      <w:r w:rsidRPr="00445904">
        <w:rPr>
          <w:rFonts w:ascii="Trebuchet MS" w:hAnsi="Trebuchet MS"/>
          <w:b/>
          <w:spacing w:val="-3"/>
          <w:sz w:val="22"/>
          <w:szCs w:val="22"/>
          <w:lang w:val="en-US"/>
        </w:rPr>
        <w:t>MENOPAUSE, The Journal of the North American Menopause Society</w:t>
      </w:r>
      <w:r w:rsidRPr="00445904">
        <w:rPr>
          <w:rFonts w:ascii="Trebuchet MS" w:hAnsi="Trebuchet MS"/>
          <w:spacing w:val="-3"/>
          <w:sz w:val="22"/>
          <w:szCs w:val="22"/>
          <w:lang w:val="en-US"/>
        </w:rPr>
        <w:t>. 1997;4:32-38</w:t>
      </w:r>
    </w:p>
    <w:p w14:paraId="5949959D"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rPr>
        <w:t xml:space="preserve">Gonzales GF, </w:t>
      </w:r>
      <w:r w:rsidRPr="00445904">
        <w:rPr>
          <w:rFonts w:ascii="Trebuchet MS" w:hAnsi="Trebuchet MS"/>
          <w:spacing w:val="-3"/>
          <w:sz w:val="22"/>
          <w:szCs w:val="22"/>
        </w:rPr>
        <w:t xml:space="preserve"> Villena AE, Escudero F, Coyotupa J.  </w:t>
      </w:r>
      <w:r w:rsidRPr="00445904">
        <w:rPr>
          <w:rFonts w:ascii="Trebuchet MS" w:hAnsi="Trebuchet MS"/>
          <w:spacing w:val="-3"/>
          <w:sz w:val="22"/>
          <w:szCs w:val="22"/>
          <w:lang w:val="en-US"/>
        </w:rPr>
        <w:t xml:space="preserve">Reproductive Life in the Andes: Physiological, epidemiological and demographic studies.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1997;6: 11-44.</w:t>
      </w:r>
    </w:p>
    <w:p w14:paraId="76FD9F8B"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Villena A, De La Cruz D. Age at natural menopause among women in Lima City, Peru. </w:t>
      </w:r>
      <w:r w:rsidRPr="00445904">
        <w:rPr>
          <w:rFonts w:ascii="Trebuchet MS" w:hAnsi="Trebuchet MS"/>
          <w:b/>
          <w:spacing w:val="-3"/>
          <w:sz w:val="22"/>
          <w:szCs w:val="22"/>
          <w:lang w:val="en-US"/>
        </w:rPr>
        <w:t xml:space="preserve">International Journal of Gynecology and Obstetric. </w:t>
      </w:r>
      <w:r w:rsidRPr="00445904">
        <w:rPr>
          <w:rFonts w:ascii="Trebuchet MS" w:hAnsi="Trebuchet MS"/>
          <w:spacing w:val="-3"/>
          <w:sz w:val="22"/>
          <w:szCs w:val="22"/>
          <w:lang w:val="en-US"/>
        </w:rPr>
        <w:t>1997;57: 69-72.</w:t>
      </w:r>
    </w:p>
    <w:p w14:paraId="7ADE8CD5"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rPr>
        <w:t xml:space="preserve">Góñez C, Takara M, Villena A, </w:t>
      </w:r>
      <w:r w:rsidRPr="00445904">
        <w:rPr>
          <w:rFonts w:ascii="Trebuchet MS" w:hAnsi="Trebuchet MS"/>
          <w:b/>
          <w:spacing w:val="-3"/>
          <w:sz w:val="22"/>
          <w:szCs w:val="22"/>
        </w:rPr>
        <w:t>Gonzales GF.</w:t>
      </w:r>
      <w:r w:rsidRPr="00445904">
        <w:rPr>
          <w:rFonts w:ascii="Trebuchet MS" w:hAnsi="Trebuchet MS"/>
          <w:spacing w:val="-3"/>
          <w:sz w:val="22"/>
          <w:szCs w:val="22"/>
        </w:rPr>
        <w:t xml:space="preserve"> </w:t>
      </w:r>
      <w:r w:rsidRPr="00445904">
        <w:rPr>
          <w:rFonts w:ascii="Trebuchet MS" w:hAnsi="Trebuchet MS"/>
          <w:spacing w:val="-3"/>
          <w:sz w:val="22"/>
          <w:szCs w:val="22"/>
          <w:lang w:val="en-US"/>
        </w:rPr>
        <w:t xml:space="preserve">Effects of caigua (Cyclantera pedata) on lipidic profile in adults. </w:t>
      </w:r>
      <w:r w:rsidRPr="00445904">
        <w:rPr>
          <w:rFonts w:ascii="Trebuchet MS" w:hAnsi="Trebuchet MS"/>
          <w:b/>
          <w:spacing w:val="-3"/>
          <w:sz w:val="22"/>
          <w:szCs w:val="22"/>
          <w:lang w:val="en-US"/>
        </w:rPr>
        <w:t>Revista Peruana de Endocrinología y Metabolis</w:t>
      </w:r>
      <w:r w:rsidRPr="00445904">
        <w:rPr>
          <w:rFonts w:ascii="Trebuchet MS" w:hAnsi="Trebuchet MS"/>
          <w:b/>
          <w:spacing w:val="-3"/>
          <w:sz w:val="22"/>
          <w:szCs w:val="22"/>
          <w:lang w:val="en-US"/>
        </w:rPr>
        <w:softHyphen/>
        <w:t>mo.</w:t>
      </w:r>
      <w:r w:rsidRPr="00445904">
        <w:rPr>
          <w:rFonts w:ascii="Trebuchet MS" w:hAnsi="Trebuchet MS"/>
          <w:spacing w:val="-3"/>
          <w:sz w:val="22"/>
          <w:szCs w:val="22"/>
          <w:lang w:val="en-US"/>
        </w:rPr>
        <w:t xml:space="preserve"> 1997;3: 30-35.</w:t>
      </w:r>
    </w:p>
    <w:p w14:paraId="46CDB29A"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Villena AE, Llaque W, Kaneku L, Coyotupa J, Guerra-García R. Endocrine testicular function during acute exposure to high altitude and in natives to high altitude. </w:t>
      </w:r>
      <w:r w:rsidRPr="00445904">
        <w:rPr>
          <w:rFonts w:ascii="Trebuchet MS" w:hAnsi="Trebuchet MS"/>
          <w:b/>
          <w:spacing w:val="-3"/>
          <w:sz w:val="22"/>
          <w:szCs w:val="22"/>
          <w:lang w:val="en-US"/>
        </w:rPr>
        <w:t>Revista Peruana de Endocrinología y Metabolismo</w:t>
      </w:r>
      <w:r w:rsidRPr="00445904">
        <w:rPr>
          <w:rFonts w:ascii="Trebuchet MS" w:hAnsi="Trebuchet MS"/>
          <w:spacing w:val="-3"/>
          <w:sz w:val="22"/>
          <w:szCs w:val="22"/>
          <w:lang w:val="en-US"/>
        </w:rPr>
        <w:t>. 1997;3: 62-76.</w:t>
      </w:r>
    </w:p>
    <w:p w14:paraId="5C499516"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Blood Serotonin; regulation and endocrine significance. </w:t>
      </w:r>
      <w:r w:rsidRPr="00445904">
        <w:rPr>
          <w:rFonts w:ascii="Trebuchet MS" w:hAnsi="Trebuchet MS"/>
          <w:b/>
          <w:spacing w:val="-3"/>
          <w:sz w:val="22"/>
          <w:szCs w:val="22"/>
          <w:lang w:val="en-US"/>
        </w:rPr>
        <w:t>Revista Peruana de Endocrinología y Metabolismo</w:t>
      </w:r>
      <w:r w:rsidRPr="00445904">
        <w:rPr>
          <w:rFonts w:ascii="Trebuchet MS" w:hAnsi="Trebuchet MS"/>
          <w:spacing w:val="-3"/>
          <w:sz w:val="22"/>
          <w:szCs w:val="22"/>
          <w:lang w:val="en-US"/>
        </w:rPr>
        <w:t>. 1997; 3: 77-94</w:t>
      </w:r>
    </w:p>
    <w:p w14:paraId="0DE9505A"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lang w:val="en-US"/>
        </w:rPr>
        <w:t xml:space="preserve">García J, Góñez C, </w:t>
      </w: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Villena A. Serum and seminal testosterone levels in response to clomiphene citrate in men attending an infertility center. </w:t>
      </w:r>
      <w:r w:rsidRPr="00445904">
        <w:rPr>
          <w:rFonts w:ascii="Trebuchet MS" w:hAnsi="Trebuchet MS"/>
          <w:b/>
          <w:spacing w:val="-3"/>
          <w:sz w:val="22"/>
          <w:szCs w:val="22"/>
          <w:lang w:val="en-US"/>
        </w:rPr>
        <w:t>Revista Peruana de Endocrinología y Metabolismo</w:t>
      </w:r>
      <w:r w:rsidRPr="00445904">
        <w:rPr>
          <w:rFonts w:ascii="Trebuchet MS" w:hAnsi="Trebuchet MS"/>
          <w:spacing w:val="-3"/>
          <w:sz w:val="22"/>
          <w:szCs w:val="22"/>
          <w:lang w:val="en-US"/>
        </w:rPr>
        <w:t>. 1997; 3: 95-101.</w:t>
      </w:r>
    </w:p>
    <w:p w14:paraId="4ABC3AA0"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Guerra-García R, Sime F. The Scientific History of the High Altitude Institute Research of the Universidad Peruana Cayetano Heredia at 35 years of foundation.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1998; 7: 5-16</w:t>
      </w:r>
    </w:p>
    <w:p w14:paraId="3221F33A"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Villena A.  Acclimatization and adaptation to high altitude</w:t>
      </w:r>
      <w:r w:rsidRPr="00445904">
        <w:rPr>
          <w:rFonts w:ascii="Trebuchet MS" w:hAnsi="Trebuchet MS"/>
          <w:b/>
          <w:spacing w:val="-3"/>
          <w:sz w:val="22"/>
          <w:szCs w:val="22"/>
          <w:lang w:val="en-US"/>
        </w:rPr>
        <w:t xml:space="preserve">. Acta Andina </w:t>
      </w:r>
      <w:r w:rsidRPr="00445904">
        <w:rPr>
          <w:rFonts w:ascii="Trebuchet MS" w:hAnsi="Trebuchet MS"/>
          <w:spacing w:val="-3"/>
          <w:sz w:val="22"/>
          <w:szCs w:val="22"/>
          <w:lang w:val="en-US"/>
        </w:rPr>
        <w:t>1998; 7: 17-24</w:t>
      </w:r>
    </w:p>
    <w:p w14:paraId="5B7CCF83"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Villena A. Physiological changes during acute exposure to high altitude.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1998; 7:25-34.</w:t>
      </w:r>
    </w:p>
    <w:p w14:paraId="5E31AD74"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Peruvian Contribution to the study of the human reproduction at high altitude. From the Chronics of the Conquest to update.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1998; 7:57-70</w:t>
      </w:r>
    </w:p>
    <w:p w14:paraId="32D82551"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Acute Mountain Sickness: Prevalence and characteristics</w:t>
      </w:r>
      <w:r w:rsidRPr="00445904">
        <w:rPr>
          <w:rFonts w:ascii="Trebuchet MS" w:hAnsi="Trebuchet MS"/>
          <w:b/>
          <w:spacing w:val="-3"/>
          <w:sz w:val="22"/>
          <w:szCs w:val="22"/>
          <w:lang w:val="en-US"/>
        </w:rPr>
        <w:t xml:space="preserve">. Acta Andina </w:t>
      </w:r>
      <w:r w:rsidRPr="00445904">
        <w:rPr>
          <w:rFonts w:ascii="Trebuchet MS" w:hAnsi="Trebuchet MS"/>
          <w:spacing w:val="-3"/>
          <w:sz w:val="22"/>
          <w:szCs w:val="22"/>
          <w:lang w:val="en-US"/>
        </w:rPr>
        <w:t>1998; 7: 71-78.</w:t>
      </w:r>
    </w:p>
    <w:p w14:paraId="291C56AA"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Demographic, reproductive, morbidity and mortality patterns in populations at high altitude.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1998; 7:85-94.</w:t>
      </w:r>
    </w:p>
    <w:p w14:paraId="3F35811D"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Peruvian Contribution to the hematology in native populations from high altitude.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xml:space="preserve"> 1998; 7: 105-130</w:t>
      </w:r>
    </w:p>
    <w:p w14:paraId="02A708B6"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b/>
          <w:spacing w:val="-3"/>
          <w:sz w:val="22"/>
          <w:szCs w:val="22"/>
          <w:lang w:val="es-PE"/>
        </w:rPr>
        <w:t>Gonzales GF</w:t>
      </w:r>
      <w:r w:rsidRPr="00CD68BE">
        <w:rPr>
          <w:rFonts w:ascii="Trebuchet MS" w:hAnsi="Trebuchet MS"/>
          <w:spacing w:val="-3"/>
          <w:sz w:val="22"/>
          <w:szCs w:val="22"/>
          <w:lang w:val="es-PE"/>
        </w:rPr>
        <w:t xml:space="preserve">, Salirrosas A, Torres D, Sánchez A, Villena AE. </w:t>
      </w:r>
      <w:r w:rsidRPr="00445904">
        <w:rPr>
          <w:rFonts w:ascii="Trebuchet MS" w:hAnsi="Trebuchet MS"/>
          <w:spacing w:val="-3"/>
          <w:sz w:val="22"/>
          <w:szCs w:val="22"/>
          <w:lang w:val="en-US"/>
        </w:rPr>
        <w:t>Clomiphe</w:t>
      </w:r>
      <w:r w:rsidRPr="00445904">
        <w:rPr>
          <w:rFonts w:ascii="Trebuchet MS" w:hAnsi="Trebuchet MS"/>
          <w:spacing w:val="-3"/>
          <w:sz w:val="22"/>
          <w:szCs w:val="22"/>
          <w:lang w:val="en-US"/>
        </w:rPr>
        <w:softHyphen/>
        <w:t xml:space="preserve">ne citrate in the treatment of men with high sperm chromatin stability. </w:t>
      </w:r>
      <w:r w:rsidRPr="00445904">
        <w:rPr>
          <w:rFonts w:ascii="Trebuchet MS" w:hAnsi="Trebuchet MS"/>
          <w:b/>
          <w:spacing w:val="-3"/>
          <w:sz w:val="22"/>
          <w:szCs w:val="22"/>
          <w:lang w:val="en-US"/>
        </w:rPr>
        <w:t>Fertility and Sterility.</w:t>
      </w:r>
      <w:r w:rsidRPr="00445904">
        <w:rPr>
          <w:rFonts w:ascii="Trebuchet MS" w:hAnsi="Trebuchet MS"/>
          <w:spacing w:val="-3"/>
          <w:sz w:val="22"/>
          <w:szCs w:val="22"/>
          <w:lang w:val="en-US"/>
        </w:rPr>
        <w:t xml:space="preserve"> 1998; 69: 1109-1115.</w:t>
      </w:r>
    </w:p>
    <w:p w14:paraId="5D05D30E"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lang w:val="en-US"/>
        </w:rPr>
        <w:t xml:space="preserve">Becerra C, </w:t>
      </w: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Villena A, de la Cruz D, Florián A. Prevalence of anemia in pregnant women at the Regional Hospital from Pucallpa, Peru.</w:t>
      </w:r>
      <w:r w:rsidRPr="00445904">
        <w:rPr>
          <w:rFonts w:ascii="Trebuchet MS" w:hAnsi="Trebuchet MS"/>
          <w:b/>
          <w:spacing w:val="-3"/>
          <w:sz w:val="22"/>
          <w:szCs w:val="22"/>
          <w:lang w:val="en-US"/>
        </w:rPr>
        <w:t xml:space="preserve"> Pan-American Journal Public Health</w:t>
      </w:r>
      <w:r w:rsidRPr="00445904">
        <w:rPr>
          <w:rFonts w:ascii="Trebuchet MS" w:hAnsi="Trebuchet MS"/>
          <w:spacing w:val="-3"/>
          <w:sz w:val="22"/>
          <w:szCs w:val="22"/>
          <w:lang w:val="en-US"/>
        </w:rPr>
        <w:t xml:space="preserve"> 1998; 3: 285-292</w:t>
      </w:r>
    </w:p>
    <w:p w14:paraId="437EAEFB"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Endocrine testicular function and adaptation to high altitude. </w:t>
      </w:r>
      <w:r w:rsidRPr="00445904">
        <w:rPr>
          <w:rFonts w:ascii="Trebuchet MS" w:hAnsi="Trebuchet MS"/>
          <w:b/>
          <w:spacing w:val="-3"/>
          <w:sz w:val="22"/>
          <w:szCs w:val="22"/>
          <w:lang w:val="en-US"/>
        </w:rPr>
        <w:t>Newsletter Int Soc Mountain Medicine.</w:t>
      </w:r>
      <w:r w:rsidRPr="00445904">
        <w:rPr>
          <w:rFonts w:ascii="Trebuchet MS" w:hAnsi="Trebuchet MS"/>
          <w:spacing w:val="-3"/>
          <w:sz w:val="22"/>
          <w:szCs w:val="22"/>
          <w:lang w:val="en-US"/>
        </w:rPr>
        <w:t xml:space="preserve"> 1998; 8: 5-8.</w:t>
      </w:r>
    </w:p>
    <w:p w14:paraId="6E0BBD6E"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Salirrosas A.  Pulse oxygen saturation and neurologic assessment in human neonates after vaginal and cesarean delivery. </w:t>
      </w:r>
      <w:r w:rsidRPr="00445904">
        <w:rPr>
          <w:rFonts w:ascii="Trebuchet MS" w:hAnsi="Trebuchet MS"/>
          <w:b/>
          <w:spacing w:val="-3"/>
          <w:sz w:val="22"/>
          <w:szCs w:val="22"/>
          <w:lang w:val="en-US"/>
        </w:rPr>
        <w:t>International Journal of Gynecology  and Obstetrics.</w:t>
      </w:r>
      <w:r w:rsidRPr="00445904">
        <w:rPr>
          <w:rFonts w:ascii="Trebuchet MS" w:hAnsi="Trebuchet MS"/>
          <w:spacing w:val="-3"/>
          <w:sz w:val="22"/>
          <w:szCs w:val="22"/>
          <w:lang w:val="en-US"/>
        </w:rPr>
        <w:t xml:space="preserve"> 1998; 63:63-66</w:t>
      </w:r>
    </w:p>
    <w:p w14:paraId="536F1487"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Villena A, Aparicio R. Acute Mountain Sickness: Is there a lag period before symptoms?. </w:t>
      </w:r>
      <w:r w:rsidRPr="00445904">
        <w:rPr>
          <w:rFonts w:ascii="Trebuchet MS" w:hAnsi="Trebuchet MS"/>
          <w:b/>
          <w:spacing w:val="-3"/>
          <w:sz w:val="22"/>
          <w:szCs w:val="22"/>
          <w:lang w:val="en-US"/>
        </w:rPr>
        <w:t xml:space="preserve">American Journal of Human Biology. </w:t>
      </w:r>
      <w:r w:rsidRPr="00445904">
        <w:rPr>
          <w:rFonts w:ascii="Trebuchet MS" w:hAnsi="Trebuchet MS"/>
          <w:spacing w:val="-3"/>
          <w:sz w:val="22"/>
          <w:szCs w:val="22"/>
          <w:lang w:val="en-US"/>
        </w:rPr>
        <w:t>1998;10: 669-677.</w:t>
      </w:r>
    </w:p>
    <w:p w14:paraId="67736AB6"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rPr>
        <w:t>Gonzales GF.</w:t>
      </w:r>
      <w:r w:rsidRPr="00445904">
        <w:rPr>
          <w:rFonts w:ascii="Trebuchet MS" w:hAnsi="Trebuchet MS"/>
          <w:spacing w:val="-3"/>
          <w:sz w:val="22"/>
          <w:szCs w:val="22"/>
        </w:rPr>
        <w:t xml:space="preserve"> Sexual Physiology. </w:t>
      </w:r>
      <w:r w:rsidRPr="00445904">
        <w:rPr>
          <w:rFonts w:ascii="Trebuchet MS" w:hAnsi="Trebuchet MS"/>
          <w:b/>
          <w:spacing w:val="-3"/>
          <w:sz w:val="22"/>
          <w:szCs w:val="22"/>
        </w:rPr>
        <w:t>Revista Peruana de Endocrinología y Metabolismo</w:t>
      </w:r>
      <w:r w:rsidRPr="00445904">
        <w:rPr>
          <w:rFonts w:ascii="Trebuchet MS" w:hAnsi="Trebuchet MS"/>
          <w:spacing w:val="-3"/>
          <w:sz w:val="22"/>
          <w:szCs w:val="22"/>
        </w:rPr>
        <w:t xml:space="preserve">. </w:t>
      </w:r>
      <w:r w:rsidRPr="00445904">
        <w:rPr>
          <w:rFonts w:ascii="Trebuchet MS" w:hAnsi="Trebuchet MS"/>
          <w:spacing w:val="-3"/>
          <w:sz w:val="22"/>
          <w:szCs w:val="22"/>
          <w:lang w:val="en-US"/>
        </w:rPr>
        <w:t>1998; 4:5-22.</w:t>
      </w:r>
    </w:p>
    <w:p w14:paraId="51D1C8FE"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rPr>
        <w:t>Gonzales GF.</w:t>
      </w:r>
      <w:r w:rsidRPr="00445904">
        <w:rPr>
          <w:rFonts w:ascii="Trebuchet MS" w:hAnsi="Trebuchet MS"/>
          <w:spacing w:val="-3"/>
          <w:sz w:val="22"/>
          <w:szCs w:val="22"/>
        </w:rPr>
        <w:t xml:space="preserve"> Neuroendocrinology. </w:t>
      </w:r>
      <w:r w:rsidRPr="00445904">
        <w:rPr>
          <w:rFonts w:ascii="Trebuchet MS" w:hAnsi="Trebuchet MS"/>
          <w:b/>
          <w:spacing w:val="-3"/>
          <w:sz w:val="22"/>
          <w:szCs w:val="22"/>
        </w:rPr>
        <w:t>Revista Peruana de Endocrinología y Metabolismo</w:t>
      </w:r>
      <w:r w:rsidRPr="00445904">
        <w:rPr>
          <w:rFonts w:ascii="Trebuchet MS" w:hAnsi="Trebuchet MS"/>
          <w:spacing w:val="-3"/>
          <w:sz w:val="22"/>
          <w:szCs w:val="22"/>
        </w:rPr>
        <w:t xml:space="preserve">. </w:t>
      </w:r>
      <w:r w:rsidRPr="00445904">
        <w:rPr>
          <w:rFonts w:ascii="Trebuchet MS" w:hAnsi="Trebuchet MS"/>
          <w:spacing w:val="-3"/>
          <w:sz w:val="22"/>
          <w:szCs w:val="22"/>
          <w:lang w:val="en-US"/>
        </w:rPr>
        <w:t>1998; 4:57-82</w:t>
      </w:r>
    </w:p>
    <w:p w14:paraId="7818A24B"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Gonzales GF.</w:t>
      </w:r>
      <w:r w:rsidRPr="00445904">
        <w:rPr>
          <w:rFonts w:ascii="Trebuchet MS" w:hAnsi="Trebuchet MS"/>
          <w:spacing w:val="-3"/>
          <w:sz w:val="22"/>
          <w:szCs w:val="22"/>
          <w:lang w:val="en-US"/>
        </w:rPr>
        <w:t xml:space="preserve"> Role of the seminal vesicles in male infertility. </w:t>
      </w:r>
      <w:r w:rsidRPr="00445904">
        <w:rPr>
          <w:rFonts w:ascii="Trebuchet MS" w:hAnsi="Trebuchet MS"/>
          <w:b/>
          <w:spacing w:val="-3"/>
          <w:sz w:val="22"/>
          <w:szCs w:val="22"/>
          <w:lang w:val="en-US"/>
        </w:rPr>
        <w:t>Acta Médica Peruana.</w:t>
      </w:r>
      <w:r w:rsidRPr="00445904">
        <w:rPr>
          <w:rFonts w:ascii="Trebuchet MS" w:hAnsi="Trebuchet MS"/>
          <w:spacing w:val="-3"/>
          <w:sz w:val="22"/>
          <w:szCs w:val="22"/>
          <w:lang w:val="en-US"/>
        </w:rPr>
        <w:t xml:space="preserve"> 1999; 17: 13-23.</w:t>
      </w:r>
    </w:p>
    <w:p w14:paraId="64171845"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 xml:space="preserve">Gonzales GF. </w:t>
      </w:r>
      <w:r w:rsidRPr="00445904">
        <w:rPr>
          <w:rFonts w:ascii="Trebuchet MS" w:hAnsi="Trebuchet MS"/>
          <w:spacing w:val="-3"/>
          <w:sz w:val="22"/>
          <w:szCs w:val="22"/>
          <w:lang w:val="en-US"/>
        </w:rPr>
        <w:t xml:space="preserve">High serum follicle stimulating hormone (FSH) during perimenopause at high altitude. </w:t>
      </w:r>
      <w:r w:rsidRPr="00445904">
        <w:rPr>
          <w:rFonts w:ascii="Trebuchet MS" w:hAnsi="Trebuchet MS"/>
          <w:b/>
          <w:spacing w:val="-3"/>
          <w:sz w:val="22"/>
          <w:szCs w:val="22"/>
          <w:lang w:val="en-US"/>
        </w:rPr>
        <w:t>International Journal Gynecology and Obstetrics</w:t>
      </w:r>
      <w:r w:rsidRPr="00445904">
        <w:rPr>
          <w:rFonts w:ascii="Trebuchet MS" w:hAnsi="Trebuchet MS"/>
          <w:spacing w:val="-3"/>
          <w:sz w:val="22"/>
          <w:szCs w:val="22"/>
          <w:lang w:val="en-US"/>
        </w:rPr>
        <w:t>. 2000; 68:159-161.</w:t>
      </w:r>
    </w:p>
    <w:p w14:paraId="650B072D"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 xml:space="preserve">Gonzales GF, </w:t>
      </w:r>
      <w:r w:rsidRPr="00445904">
        <w:rPr>
          <w:rFonts w:ascii="Trebuchet MS" w:hAnsi="Trebuchet MS"/>
          <w:spacing w:val="-3"/>
          <w:sz w:val="22"/>
          <w:szCs w:val="22"/>
          <w:lang w:val="en-US"/>
        </w:rPr>
        <w:t xml:space="preserve">Ortega JG, Salazar M. Effect of neonatal administration of an antidopaminergic drug (Metoclopramide) on sexual behavior of male rats. </w:t>
      </w:r>
      <w:r w:rsidRPr="00445904">
        <w:rPr>
          <w:rFonts w:ascii="Trebuchet MS" w:hAnsi="Trebuchet MS"/>
          <w:b/>
          <w:spacing w:val="-3"/>
          <w:sz w:val="22"/>
          <w:szCs w:val="22"/>
          <w:lang w:val="en-US"/>
        </w:rPr>
        <w:t>Archives of Andrology</w:t>
      </w:r>
      <w:r w:rsidRPr="00445904">
        <w:rPr>
          <w:rFonts w:ascii="Trebuchet MS" w:hAnsi="Trebuchet MS"/>
          <w:spacing w:val="-3"/>
          <w:sz w:val="22"/>
          <w:szCs w:val="22"/>
          <w:lang w:val="en-US"/>
        </w:rPr>
        <w:t>, 2000; 45:137-142.</w:t>
      </w:r>
    </w:p>
    <w:p w14:paraId="731F29B4"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spacing w:val="-3"/>
          <w:sz w:val="22"/>
          <w:szCs w:val="22"/>
          <w:lang w:val="en-US"/>
        </w:rPr>
        <w:t xml:space="preserve">Gonzales GF, </w:t>
      </w:r>
      <w:r w:rsidRPr="00445904">
        <w:rPr>
          <w:rFonts w:ascii="Trebuchet MS" w:hAnsi="Trebuchet MS"/>
          <w:spacing w:val="-3"/>
          <w:sz w:val="22"/>
          <w:szCs w:val="22"/>
          <w:lang w:val="en-US"/>
        </w:rPr>
        <w:t xml:space="preserve">Villena AE. Low pulse oxygen saturation in post-menopausal women at high altitude is related to high serum testosterone/estradiol ratio. </w:t>
      </w:r>
      <w:r w:rsidRPr="00445904">
        <w:rPr>
          <w:rFonts w:ascii="Trebuchet MS" w:hAnsi="Trebuchet MS"/>
          <w:b/>
          <w:spacing w:val="-3"/>
          <w:sz w:val="22"/>
          <w:szCs w:val="22"/>
          <w:lang w:val="en-US"/>
        </w:rPr>
        <w:t xml:space="preserve">International Journal of Gynecology and Obstetrics, </w:t>
      </w:r>
      <w:r w:rsidRPr="00445904">
        <w:rPr>
          <w:rFonts w:ascii="Trebuchet MS" w:hAnsi="Trebuchet MS"/>
          <w:spacing w:val="-3"/>
          <w:sz w:val="22"/>
          <w:szCs w:val="22"/>
          <w:lang w:val="en-US"/>
        </w:rPr>
        <w:t>2000;71:147-154.</w:t>
      </w:r>
    </w:p>
    <w:p w14:paraId="0D8FCEDD"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rPr>
        <w:t xml:space="preserve">Almenara A., Escalante G., Gazzo E., </w:t>
      </w:r>
      <w:r w:rsidRPr="00445904">
        <w:rPr>
          <w:rFonts w:ascii="Trebuchet MS" w:hAnsi="Trebuchet MS"/>
          <w:b/>
          <w:spacing w:val="-3"/>
          <w:sz w:val="22"/>
          <w:szCs w:val="22"/>
        </w:rPr>
        <w:t>Gonzales GF</w:t>
      </w:r>
      <w:r w:rsidRPr="00445904">
        <w:rPr>
          <w:rFonts w:ascii="Trebuchet MS" w:hAnsi="Trebuchet MS"/>
          <w:spacing w:val="-3"/>
          <w:sz w:val="22"/>
          <w:szCs w:val="22"/>
        </w:rPr>
        <w:t xml:space="preserve">. </w:t>
      </w:r>
      <w:r w:rsidRPr="00445904">
        <w:rPr>
          <w:rFonts w:ascii="Trebuchet MS" w:hAnsi="Trebuchet MS"/>
          <w:spacing w:val="-3"/>
          <w:sz w:val="22"/>
          <w:szCs w:val="22"/>
          <w:lang w:val="en-US"/>
        </w:rPr>
        <w:t xml:space="preserve">Transillumination to evaluate spermatogenesis: Effect of testosterone enanthate in adult male rats. </w:t>
      </w:r>
      <w:r w:rsidRPr="00445904">
        <w:rPr>
          <w:rFonts w:ascii="Trebuchet MS" w:hAnsi="Trebuchet MS"/>
          <w:b/>
          <w:spacing w:val="-3"/>
          <w:sz w:val="22"/>
          <w:szCs w:val="22"/>
          <w:lang w:val="en-US"/>
        </w:rPr>
        <w:t>Archives of Andrology</w:t>
      </w:r>
      <w:r w:rsidRPr="00445904">
        <w:rPr>
          <w:rFonts w:ascii="Trebuchet MS" w:hAnsi="Trebuchet MS"/>
          <w:spacing w:val="-3"/>
          <w:sz w:val="22"/>
          <w:szCs w:val="22"/>
          <w:lang w:val="en-US"/>
        </w:rPr>
        <w:t>. 2001; 46:21-27.</w:t>
      </w:r>
    </w:p>
    <w:p w14:paraId="60FF9A1F"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rPr>
        <w:t xml:space="preserve">Escudero F, </w:t>
      </w:r>
      <w:r w:rsidRPr="00445904">
        <w:rPr>
          <w:rFonts w:ascii="Trebuchet MS" w:hAnsi="Trebuchet MS"/>
          <w:b/>
          <w:bCs/>
          <w:spacing w:val="-3"/>
          <w:sz w:val="22"/>
          <w:szCs w:val="22"/>
        </w:rPr>
        <w:t>Gonzales GF</w:t>
      </w:r>
      <w:r w:rsidRPr="00445904">
        <w:rPr>
          <w:rFonts w:ascii="Trebuchet MS" w:hAnsi="Trebuchet MS"/>
          <w:spacing w:val="-3"/>
          <w:sz w:val="22"/>
          <w:szCs w:val="22"/>
        </w:rPr>
        <w:t xml:space="preserve">, Delgadillo L, Villena AE. </w:t>
      </w:r>
      <w:r w:rsidRPr="00445904">
        <w:rPr>
          <w:rFonts w:ascii="Trebuchet MS" w:hAnsi="Trebuchet MS"/>
          <w:spacing w:val="-3"/>
          <w:sz w:val="22"/>
          <w:szCs w:val="22"/>
          <w:lang w:val="en-US"/>
        </w:rPr>
        <w:t xml:space="preserve">Factors associated with discontinuation rates of the Copper T380A IUD in a Peruvian Public Hospital. </w:t>
      </w:r>
      <w:r w:rsidRPr="00445904">
        <w:rPr>
          <w:rFonts w:ascii="Trebuchet MS" w:hAnsi="Trebuchet MS"/>
          <w:b/>
          <w:spacing w:val="-3"/>
          <w:sz w:val="22"/>
          <w:szCs w:val="22"/>
          <w:lang w:val="en-US"/>
        </w:rPr>
        <w:t>Advances in Contraception</w:t>
      </w:r>
      <w:r w:rsidRPr="00445904">
        <w:rPr>
          <w:rFonts w:ascii="Trebuchet MS" w:hAnsi="Trebuchet MS"/>
          <w:spacing w:val="-3"/>
          <w:sz w:val="22"/>
          <w:szCs w:val="22"/>
          <w:lang w:val="en-US"/>
        </w:rPr>
        <w:t>. 1999; 15:303-311.</w:t>
      </w:r>
    </w:p>
    <w:p w14:paraId="48C88D0C"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pacing w:val="-3"/>
          <w:sz w:val="22"/>
          <w:szCs w:val="22"/>
          <w:lang w:val="en-US"/>
        </w:rPr>
        <w:t>Gonzales GF</w:t>
      </w:r>
      <w:r w:rsidRPr="00445904">
        <w:rPr>
          <w:rFonts w:ascii="Trebuchet MS" w:hAnsi="Trebuchet MS"/>
          <w:spacing w:val="-3"/>
          <w:sz w:val="22"/>
          <w:szCs w:val="22"/>
          <w:lang w:val="en-US"/>
        </w:rPr>
        <w:t xml:space="preserve">, Villena A, Góñez C, Córdova A. Somatic aging and adrenopause at sea level and at high altitude.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2000: 8: 47-72</w:t>
      </w:r>
    </w:p>
    <w:p w14:paraId="50D7F3E1"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pacing w:val="-3"/>
          <w:sz w:val="22"/>
          <w:szCs w:val="22"/>
          <w:lang w:val="en-US"/>
        </w:rPr>
        <w:t>Gonzales GF,</w:t>
      </w:r>
      <w:r w:rsidRPr="00445904">
        <w:rPr>
          <w:rFonts w:ascii="Trebuchet MS" w:hAnsi="Trebuchet MS"/>
          <w:spacing w:val="-3"/>
          <w:sz w:val="22"/>
          <w:szCs w:val="22"/>
          <w:lang w:val="en-US"/>
        </w:rPr>
        <w:t xml:space="preserve"> Villena A, Llaque W, Kaneku L, Coyotupa J, Guerra-García R. Endocrine testicular function at high altitude: An Update. </w:t>
      </w:r>
      <w:r w:rsidRPr="00445904">
        <w:rPr>
          <w:rFonts w:ascii="Trebuchet MS" w:hAnsi="Trebuchet MS"/>
          <w:b/>
          <w:spacing w:val="-3"/>
          <w:sz w:val="22"/>
          <w:szCs w:val="22"/>
          <w:lang w:val="en-US"/>
        </w:rPr>
        <w:t>Acta Andina</w:t>
      </w:r>
      <w:r w:rsidRPr="00445904">
        <w:rPr>
          <w:rFonts w:ascii="Trebuchet MS" w:hAnsi="Trebuchet MS"/>
          <w:spacing w:val="-3"/>
          <w:sz w:val="22"/>
          <w:szCs w:val="22"/>
          <w:lang w:val="en-US"/>
        </w:rPr>
        <w:t>. 2000: 5-22.</w:t>
      </w:r>
    </w:p>
    <w:p w14:paraId="07B3D582"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pacing w:val="-3"/>
          <w:sz w:val="22"/>
          <w:szCs w:val="22"/>
          <w:lang w:val="en-US"/>
        </w:rPr>
        <w:t>Gonzales GF</w:t>
      </w:r>
      <w:r w:rsidRPr="00445904">
        <w:rPr>
          <w:rFonts w:ascii="Trebuchet MS" w:hAnsi="Trebuchet MS"/>
          <w:spacing w:val="-3"/>
          <w:sz w:val="22"/>
          <w:szCs w:val="22"/>
          <w:lang w:val="en-US"/>
        </w:rPr>
        <w:t xml:space="preserve">. Andropause: Fact or Fiction. </w:t>
      </w:r>
      <w:r w:rsidRPr="00445904">
        <w:rPr>
          <w:rFonts w:ascii="Trebuchet MS" w:hAnsi="Trebuchet MS"/>
          <w:b/>
          <w:spacing w:val="-3"/>
          <w:sz w:val="22"/>
          <w:szCs w:val="22"/>
          <w:lang w:val="en-US"/>
        </w:rPr>
        <w:t>Diagnóstico</w:t>
      </w:r>
      <w:r w:rsidRPr="00445904">
        <w:rPr>
          <w:rFonts w:ascii="Trebuchet MS" w:hAnsi="Trebuchet MS"/>
          <w:spacing w:val="-3"/>
          <w:sz w:val="22"/>
          <w:szCs w:val="22"/>
          <w:lang w:val="en-US"/>
        </w:rPr>
        <w:t>, 2001; 40:139-148.</w:t>
      </w:r>
    </w:p>
    <w:p w14:paraId="19129CBE"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pacing w:val="-3"/>
          <w:sz w:val="22"/>
          <w:szCs w:val="22"/>
          <w:lang w:val="en-US"/>
        </w:rPr>
        <w:t xml:space="preserve">Rice L, Ruiz W, Driscoll T, Whitley CE, Tapia R, Hachey DL, </w:t>
      </w:r>
      <w:r w:rsidRPr="00445904">
        <w:rPr>
          <w:rFonts w:ascii="Trebuchet MS" w:hAnsi="Trebuchet MS"/>
          <w:b/>
          <w:bCs/>
          <w:spacing w:val="-3"/>
          <w:sz w:val="22"/>
          <w:szCs w:val="22"/>
          <w:lang w:val="en-US"/>
        </w:rPr>
        <w:t>Gonzales GF</w:t>
      </w:r>
      <w:r w:rsidRPr="00445904">
        <w:rPr>
          <w:rFonts w:ascii="Trebuchet MS" w:hAnsi="Trebuchet MS"/>
          <w:spacing w:val="-3"/>
          <w:sz w:val="22"/>
          <w:szCs w:val="22"/>
          <w:lang w:val="en-US"/>
        </w:rPr>
        <w:t xml:space="preserve">, Alfrey CP. Neocytolysis on descent from altitude: A newly recognized mechanism for the control of red cell mass. </w:t>
      </w:r>
      <w:r w:rsidRPr="00445904">
        <w:rPr>
          <w:rFonts w:ascii="Trebuchet MS" w:hAnsi="Trebuchet MS"/>
          <w:b/>
          <w:spacing w:val="-3"/>
          <w:sz w:val="22"/>
          <w:szCs w:val="22"/>
          <w:lang w:val="en-US"/>
        </w:rPr>
        <w:t xml:space="preserve">Annals of Internal Medicine. </w:t>
      </w:r>
      <w:r w:rsidRPr="00445904">
        <w:rPr>
          <w:rFonts w:ascii="Trebuchet MS" w:hAnsi="Trebuchet MS"/>
          <w:spacing w:val="-3"/>
          <w:sz w:val="22"/>
          <w:szCs w:val="22"/>
          <w:lang w:val="en-US"/>
        </w:rPr>
        <w:t>2001; 134: 652-656.</w:t>
      </w:r>
    </w:p>
    <w:p w14:paraId="7A13E78E"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pacing w:val="-3"/>
          <w:sz w:val="22"/>
          <w:szCs w:val="22"/>
          <w:lang w:val="en-US"/>
        </w:rPr>
        <w:t>Gonzales GF</w:t>
      </w:r>
      <w:r w:rsidRPr="00445904">
        <w:rPr>
          <w:rFonts w:ascii="Trebuchet MS" w:hAnsi="Trebuchet MS"/>
          <w:spacing w:val="-3"/>
          <w:sz w:val="22"/>
          <w:szCs w:val="22"/>
          <w:lang w:val="en-US"/>
        </w:rPr>
        <w:t xml:space="preserve">, Villena A. True Corrected seminal fructose level: A better marker of the function of seminal vesicles in male infertility.  </w:t>
      </w:r>
      <w:r w:rsidRPr="00445904">
        <w:rPr>
          <w:rFonts w:ascii="Trebuchet MS" w:hAnsi="Trebuchet MS"/>
          <w:b/>
          <w:spacing w:val="-3"/>
          <w:sz w:val="22"/>
          <w:szCs w:val="22"/>
          <w:lang w:val="en-US"/>
        </w:rPr>
        <w:t>International Journal of Andrology</w:t>
      </w:r>
      <w:r w:rsidRPr="00445904">
        <w:rPr>
          <w:rFonts w:ascii="Trebuchet MS" w:hAnsi="Trebuchet MS"/>
          <w:spacing w:val="-3"/>
          <w:sz w:val="22"/>
          <w:szCs w:val="22"/>
          <w:lang w:val="en-US"/>
        </w:rPr>
        <w:t>. 2001; 24: 255-260</w:t>
      </w:r>
    </w:p>
    <w:p w14:paraId="68A73E2D"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pacing w:val="-3"/>
          <w:sz w:val="22"/>
          <w:szCs w:val="22"/>
          <w:lang w:val="en-US"/>
        </w:rPr>
        <w:t>Gonzales GF</w:t>
      </w:r>
      <w:r w:rsidRPr="00445904">
        <w:rPr>
          <w:rFonts w:ascii="Trebuchet MS" w:hAnsi="Trebuchet MS"/>
          <w:spacing w:val="-3"/>
          <w:sz w:val="22"/>
          <w:szCs w:val="22"/>
          <w:lang w:val="en-US"/>
        </w:rPr>
        <w:t xml:space="preserve">, Ruiz A, Gonzales C, Villegas L, Córdova A. Effect of </w:t>
      </w:r>
      <w:r w:rsidRPr="00445904">
        <w:rPr>
          <w:rFonts w:ascii="Trebuchet MS" w:hAnsi="Trebuchet MS"/>
          <w:i/>
          <w:iCs/>
          <w:spacing w:val="-3"/>
          <w:sz w:val="22"/>
          <w:szCs w:val="22"/>
          <w:lang w:val="en-US"/>
        </w:rPr>
        <w:t>Lepidium meyenii</w:t>
      </w:r>
      <w:r w:rsidRPr="00445904">
        <w:rPr>
          <w:rFonts w:ascii="Trebuchet MS" w:hAnsi="Trebuchet MS"/>
          <w:spacing w:val="-3"/>
          <w:sz w:val="22"/>
          <w:szCs w:val="22"/>
          <w:lang w:val="en-US"/>
        </w:rPr>
        <w:t xml:space="preserve"> (Maca) roots, a Peruvian plant on spermatogenesis of male rats. </w:t>
      </w:r>
      <w:r w:rsidRPr="00445904">
        <w:rPr>
          <w:rFonts w:ascii="Trebuchet MS" w:hAnsi="Trebuchet MS"/>
          <w:b/>
          <w:spacing w:val="-3"/>
          <w:sz w:val="22"/>
          <w:szCs w:val="22"/>
          <w:lang w:val="en-US"/>
        </w:rPr>
        <w:t>Asian Journal of Andrology</w:t>
      </w:r>
      <w:r w:rsidRPr="00445904">
        <w:rPr>
          <w:rFonts w:ascii="Trebuchet MS" w:hAnsi="Trebuchet MS"/>
          <w:spacing w:val="-3"/>
          <w:sz w:val="22"/>
          <w:szCs w:val="22"/>
          <w:lang w:val="en-US"/>
        </w:rPr>
        <w:t>. 2001; 3:231-233.</w:t>
      </w:r>
    </w:p>
    <w:p w14:paraId="73092D78"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z w:val="22"/>
          <w:szCs w:val="22"/>
          <w:lang w:val="en-US"/>
        </w:rPr>
        <w:t>Gonzales GF</w:t>
      </w:r>
      <w:r w:rsidRPr="00445904">
        <w:rPr>
          <w:rFonts w:ascii="Trebuchet MS" w:hAnsi="Trebuchet MS"/>
          <w:sz w:val="22"/>
          <w:szCs w:val="22"/>
          <w:lang w:val="en-US"/>
        </w:rPr>
        <w:t xml:space="preserve">. Functions of the Vas deferens, seminal vesicles and Prostate: An Update. </w:t>
      </w:r>
      <w:r w:rsidRPr="00445904">
        <w:rPr>
          <w:rFonts w:ascii="Trebuchet MS" w:hAnsi="Trebuchet MS"/>
          <w:b/>
          <w:sz w:val="22"/>
          <w:szCs w:val="22"/>
          <w:lang w:val="en-US"/>
        </w:rPr>
        <w:t>MEDICINA REPRODUCTIVA</w:t>
      </w:r>
      <w:r w:rsidRPr="00445904">
        <w:rPr>
          <w:rFonts w:ascii="Trebuchet MS" w:hAnsi="Trebuchet MS"/>
          <w:sz w:val="22"/>
          <w:szCs w:val="22"/>
          <w:lang w:val="en-US"/>
        </w:rPr>
        <w:t xml:space="preserve"> (Colombian Association of Fertility and Sterility). 2001; 4 (6):36-56.</w:t>
      </w:r>
    </w:p>
    <w:p w14:paraId="42224EBA"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rPr>
      </w:pPr>
      <w:r w:rsidRPr="00445904">
        <w:rPr>
          <w:rFonts w:ascii="Trebuchet MS" w:hAnsi="Trebuchet MS"/>
          <w:b/>
          <w:bCs/>
          <w:spacing w:val="-3"/>
          <w:sz w:val="22"/>
          <w:szCs w:val="22"/>
          <w:lang w:val="es-ES_tradnl"/>
        </w:rPr>
        <w:t>Gonzales GF</w:t>
      </w:r>
      <w:r w:rsidRPr="00445904">
        <w:rPr>
          <w:rFonts w:ascii="Trebuchet MS" w:hAnsi="Trebuchet MS"/>
          <w:spacing w:val="-3"/>
          <w:sz w:val="22"/>
          <w:szCs w:val="22"/>
          <w:lang w:val="es-ES_tradnl"/>
        </w:rPr>
        <w:t xml:space="preserve">, Villena A. Obesidad: Dietas hipocalóricas y el suplemento con aminoácidos. </w:t>
      </w:r>
      <w:r w:rsidRPr="00445904">
        <w:rPr>
          <w:rFonts w:ascii="Trebuchet MS" w:hAnsi="Trebuchet MS"/>
          <w:b/>
          <w:bCs/>
          <w:spacing w:val="-3"/>
          <w:sz w:val="22"/>
          <w:szCs w:val="22"/>
          <w:lang w:val="es-ES_tradnl"/>
        </w:rPr>
        <w:t>Revista Peruana de Endocrinología y Metabolismo</w:t>
      </w:r>
      <w:r w:rsidRPr="00445904">
        <w:rPr>
          <w:rFonts w:ascii="Trebuchet MS" w:hAnsi="Trebuchet MS"/>
          <w:spacing w:val="-3"/>
          <w:sz w:val="22"/>
          <w:szCs w:val="22"/>
          <w:lang w:val="es-ES_tradnl"/>
        </w:rPr>
        <w:t>. 2002; 5:5-21</w:t>
      </w:r>
    </w:p>
    <w:p w14:paraId="39331268"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b/>
          <w:bCs/>
          <w:sz w:val="22"/>
          <w:szCs w:val="22"/>
        </w:rPr>
        <w:t>Gonzales GF</w:t>
      </w:r>
      <w:r w:rsidRPr="00CD68BE">
        <w:rPr>
          <w:rFonts w:ascii="Trebuchet MS" w:hAnsi="Trebuchet MS"/>
          <w:sz w:val="22"/>
          <w:szCs w:val="22"/>
        </w:rPr>
        <w:t xml:space="preserve">, Córdova A, Gonzales C, Chung A, Vega K, Villena A. </w:t>
      </w:r>
      <w:r w:rsidRPr="00CD68BE">
        <w:rPr>
          <w:rFonts w:ascii="Trebuchet MS" w:hAnsi="Trebuchet MS"/>
          <w:i/>
          <w:iCs/>
          <w:sz w:val="22"/>
          <w:szCs w:val="22"/>
        </w:rPr>
        <w:t>Lepidium meyenii</w:t>
      </w:r>
      <w:r w:rsidRPr="00CD68BE">
        <w:rPr>
          <w:rFonts w:ascii="Trebuchet MS" w:hAnsi="Trebuchet MS"/>
          <w:sz w:val="22"/>
          <w:szCs w:val="22"/>
        </w:rPr>
        <w:t xml:space="preserve"> (Maca) increased semen parameters in adult men. </w:t>
      </w:r>
      <w:r w:rsidRPr="00445904">
        <w:rPr>
          <w:rFonts w:ascii="Trebuchet MS" w:hAnsi="Trebuchet MS"/>
          <w:b/>
          <w:sz w:val="22"/>
          <w:szCs w:val="22"/>
          <w:lang w:val="en-US"/>
        </w:rPr>
        <w:t xml:space="preserve">Asian Journal of Andrology. 2001; </w:t>
      </w:r>
      <w:r w:rsidRPr="00445904">
        <w:rPr>
          <w:rFonts w:ascii="Trebuchet MS" w:hAnsi="Trebuchet MS"/>
          <w:sz w:val="22"/>
          <w:szCs w:val="22"/>
          <w:lang w:val="en-US"/>
        </w:rPr>
        <w:t>3: 301-303</w:t>
      </w:r>
      <w:r w:rsidRPr="00445904">
        <w:rPr>
          <w:rFonts w:ascii="Trebuchet MS" w:hAnsi="Trebuchet MS"/>
          <w:b/>
          <w:sz w:val="22"/>
          <w:szCs w:val="22"/>
          <w:lang w:val="en-US"/>
        </w:rPr>
        <w:t xml:space="preserve"> </w:t>
      </w:r>
      <w:r w:rsidRPr="00445904">
        <w:rPr>
          <w:rFonts w:ascii="Trebuchet MS" w:hAnsi="Trebuchet MS"/>
          <w:sz w:val="22"/>
          <w:szCs w:val="22"/>
          <w:lang w:val="en-US"/>
        </w:rPr>
        <w:t>.</w:t>
      </w:r>
    </w:p>
    <w:p w14:paraId="7755FBA4"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z w:val="22"/>
          <w:szCs w:val="22"/>
          <w:lang w:val="en-US"/>
        </w:rPr>
        <w:t>Gonzales GF</w:t>
      </w:r>
      <w:r w:rsidRPr="00445904">
        <w:rPr>
          <w:rFonts w:ascii="Trebuchet MS" w:hAnsi="Trebuchet MS"/>
          <w:sz w:val="22"/>
          <w:szCs w:val="22"/>
          <w:lang w:val="en-US"/>
        </w:rPr>
        <w:t xml:space="preserve">. Function of seminal vesicles and their role on male fertility. </w:t>
      </w:r>
      <w:r w:rsidRPr="00445904">
        <w:rPr>
          <w:rFonts w:ascii="Trebuchet MS" w:hAnsi="Trebuchet MS"/>
          <w:b/>
          <w:sz w:val="22"/>
          <w:szCs w:val="22"/>
          <w:lang w:val="en-US"/>
        </w:rPr>
        <w:t>Asian Journal of Andrology</w:t>
      </w:r>
      <w:r w:rsidRPr="00445904">
        <w:rPr>
          <w:rFonts w:ascii="Trebuchet MS" w:hAnsi="Trebuchet MS"/>
          <w:sz w:val="22"/>
          <w:szCs w:val="22"/>
          <w:lang w:val="en-US"/>
        </w:rPr>
        <w:t>. 2001; 3(4):251-8.</w:t>
      </w:r>
    </w:p>
    <w:p w14:paraId="38A3B6F1"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pacing w:val="-3"/>
          <w:sz w:val="22"/>
          <w:szCs w:val="22"/>
          <w:lang w:val="en-US"/>
        </w:rPr>
        <w:t>Gonzales GF</w:t>
      </w:r>
      <w:r w:rsidRPr="00445904">
        <w:rPr>
          <w:rFonts w:ascii="Trebuchet MS" w:hAnsi="Trebuchet MS"/>
          <w:spacing w:val="-3"/>
          <w:sz w:val="22"/>
          <w:szCs w:val="22"/>
          <w:lang w:val="en-US"/>
        </w:rPr>
        <w:t xml:space="preserve">. Response of the epididymis, seminal vesicles and prostate to the endogenous androgen stimulation in men attending an infertility service. </w:t>
      </w:r>
      <w:r w:rsidRPr="00445904">
        <w:rPr>
          <w:rFonts w:ascii="Trebuchet MS" w:hAnsi="Trebuchet MS"/>
          <w:b/>
          <w:spacing w:val="-3"/>
          <w:sz w:val="22"/>
          <w:szCs w:val="22"/>
          <w:lang w:val="en-US"/>
        </w:rPr>
        <w:t>Andrologia.</w:t>
      </w:r>
      <w:r w:rsidRPr="00445904">
        <w:rPr>
          <w:rFonts w:ascii="Trebuchet MS" w:hAnsi="Trebuchet MS"/>
          <w:spacing w:val="-3"/>
          <w:sz w:val="22"/>
          <w:szCs w:val="22"/>
          <w:lang w:val="en-US"/>
        </w:rPr>
        <w:t xml:space="preserve"> 2002; 34: 308-316</w:t>
      </w:r>
    </w:p>
    <w:p w14:paraId="7BAE18D5"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z w:val="22"/>
          <w:szCs w:val="22"/>
          <w:lang w:val="en-US"/>
        </w:rPr>
        <w:t>Gonzales GF</w:t>
      </w:r>
      <w:r w:rsidRPr="00445904">
        <w:rPr>
          <w:rFonts w:ascii="Trebuchet MS" w:hAnsi="Trebuchet MS"/>
          <w:sz w:val="22"/>
          <w:szCs w:val="22"/>
          <w:lang w:val="en-US"/>
        </w:rPr>
        <w:t xml:space="preserve">, Góñez C, Villena A. Adrenopause or decline of serum adrenal androgens with age in women at sea level and at high altitude. </w:t>
      </w:r>
      <w:r w:rsidRPr="00445904">
        <w:rPr>
          <w:rFonts w:ascii="Trebuchet MS" w:hAnsi="Trebuchet MS"/>
          <w:b/>
          <w:bCs/>
          <w:sz w:val="22"/>
          <w:szCs w:val="22"/>
          <w:lang w:val="en-US"/>
        </w:rPr>
        <w:t>Journal of Endocrinology</w:t>
      </w:r>
      <w:r w:rsidRPr="00445904">
        <w:rPr>
          <w:rFonts w:ascii="Trebuchet MS" w:hAnsi="Trebuchet MS"/>
          <w:sz w:val="22"/>
          <w:szCs w:val="22"/>
          <w:lang w:val="en-US"/>
        </w:rPr>
        <w:t>. 2002; 173; 95-101</w:t>
      </w:r>
    </w:p>
    <w:p w14:paraId="60FBA90D"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z w:val="22"/>
          <w:szCs w:val="22"/>
          <w:lang w:val="en-US"/>
        </w:rPr>
        <w:t>Gonzales GF</w:t>
      </w:r>
      <w:r w:rsidRPr="00445904">
        <w:rPr>
          <w:rFonts w:ascii="Trebuchet MS" w:hAnsi="Trebuchet MS"/>
          <w:sz w:val="22"/>
          <w:szCs w:val="22"/>
          <w:lang w:val="en-US"/>
        </w:rPr>
        <w:t xml:space="preserve">, Córdova A, Vega K, Chung A, Villena A, Góñez C, Castillo S. Effect of </w:t>
      </w:r>
      <w:r w:rsidRPr="00445904">
        <w:rPr>
          <w:rFonts w:ascii="Trebuchet MS" w:hAnsi="Trebuchet MS"/>
          <w:i/>
          <w:iCs/>
          <w:sz w:val="22"/>
          <w:szCs w:val="22"/>
          <w:lang w:val="en-US"/>
        </w:rPr>
        <w:t>Lepidium meyenii</w:t>
      </w:r>
      <w:r w:rsidRPr="00445904">
        <w:rPr>
          <w:rFonts w:ascii="Trebuchet MS" w:hAnsi="Trebuchet MS"/>
          <w:sz w:val="22"/>
          <w:szCs w:val="22"/>
          <w:lang w:val="en-US"/>
        </w:rPr>
        <w:t xml:space="preserve"> (Maca) on sexual desire and its absent relationship with serum testosterone levels in adult healthy men. </w:t>
      </w:r>
      <w:r w:rsidRPr="00445904">
        <w:rPr>
          <w:rFonts w:ascii="Trebuchet MS" w:hAnsi="Trebuchet MS"/>
          <w:b/>
          <w:bCs/>
          <w:sz w:val="22"/>
          <w:szCs w:val="22"/>
          <w:lang w:val="en-US"/>
        </w:rPr>
        <w:t>Andrologia</w:t>
      </w:r>
      <w:r w:rsidRPr="00445904">
        <w:rPr>
          <w:rFonts w:ascii="Trebuchet MS" w:hAnsi="Trebuchet MS"/>
          <w:sz w:val="22"/>
          <w:szCs w:val="22"/>
          <w:lang w:val="en-US"/>
        </w:rPr>
        <w:t xml:space="preserve"> 2002; 34: 367-372.</w:t>
      </w:r>
    </w:p>
    <w:p w14:paraId="3191335C"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z w:val="22"/>
          <w:szCs w:val="22"/>
          <w:lang w:val="en-US"/>
        </w:rPr>
        <w:t>Gonzales GF</w:t>
      </w:r>
      <w:r w:rsidRPr="00445904">
        <w:rPr>
          <w:rFonts w:ascii="Trebuchet MS" w:hAnsi="Trebuchet MS"/>
          <w:sz w:val="22"/>
          <w:szCs w:val="22"/>
          <w:lang w:val="en-US"/>
        </w:rPr>
        <w:t xml:space="preserve">, Córdova A, Vega K, Chung A, Villena A, Góñez C. Effect of </w:t>
      </w:r>
      <w:r w:rsidRPr="00445904">
        <w:rPr>
          <w:rFonts w:ascii="Trebuchet MS" w:hAnsi="Trebuchet MS"/>
          <w:i/>
          <w:sz w:val="22"/>
          <w:szCs w:val="22"/>
          <w:lang w:val="en-US"/>
        </w:rPr>
        <w:t>Lepidium meyenii</w:t>
      </w:r>
      <w:r w:rsidRPr="00445904">
        <w:rPr>
          <w:rFonts w:ascii="Trebuchet MS" w:hAnsi="Trebuchet MS"/>
          <w:sz w:val="22"/>
          <w:szCs w:val="22"/>
          <w:lang w:val="en-US"/>
        </w:rPr>
        <w:t xml:space="preserve"> (Maca) a root with aphrodisiac and fertility-enhancing properties on serum reproductive hormone levels in adult healthy men. </w:t>
      </w:r>
      <w:r w:rsidRPr="00445904">
        <w:rPr>
          <w:rFonts w:ascii="Trebuchet MS" w:hAnsi="Trebuchet MS"/>
          <w:b/>
          <w:bCs/>
          <w:sz w:val="22"/>
          <w:szCs w:val="22"/>
          <w:lang w:val="en-US"/>
        </w:rPr>
        <w:t>Journal of Endocrinology</w:t>
      </w:r>
      <w:r w:rsidRPr="00445904">
        <w:rPr>
          <w:rFonts w:ascii="Trebuchet MS" w:hAnsi="Trebuchet MS"/>
          <w:sz w:val="22"/>
          <w:szCs w:val="22"/>
          <w:lang w:val="en-US"/>
        </w:rPr>
        <w:t xml:space="preserve"> 2003; 176: 163-168.</w:t>
      </w:r>
    </w:p>
    <w:p w14:paraId="2A6C2FE2"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z w:val="22"/>
          <w:szCs w:val="22"/>
        </w:rPr>
        <w:t xml:space="preserve">Del Valle LJ, Bustos-Obregón E, </w:t>
      </w:r>
      <w:r w:rsidRPr="00445904">
        <w:rPr>
          <w:rFonts w:ascii="Trebuchet MS" w:hAnsi="Trebuchet MS"/>
          <w:b/>
          <w:bCs/>
          <w:sz w:val="22"/>
          <w:szCs w:val="22"/>
        </w:rPr>
        <w:t>Gonzales GF</w:t>
      </w:r>
      <w:r w:rsidRPr="00445904">
        <w:rPr>
          <w:rFonts w:ascii="Trebuchet MS" w:hAnsi="Trebuchet MS"/>
          <w:sz w:val="22"/>
          <w:szCs w:val="22"/>
        </w:rPr>
        <w:t xml:space="preserve">. </w:t>
      </w:r>
      <w:r w:rsidRPr="00445904">
        <w:rPr>
          <w:rFonts w:ascii="Trebuchet MS" w:hAnsi="Trebuchet MS"/>
          <w:sz w:val="22"/>
          <w:szCs w:val="22"/>
          <w:lang w:val="en-US"/>
        </w:rPr>
        <w:t xml:space="preserve">Serum reproductive hormone levels and sperm production in male adult rats after treatment with </w:t>
      </w:r>
      <w:r w:rsidRPr="00445904">
        <w:rPr>
          <w:rFonts w:ascii="Trebuchet MS" w:hAnsi="Trebuchet MS"/>
          <w:i/>
          <w:iCs/>
          <w:sz w:val="22"/>
          <w:szCs w:val="22"/>
          <w:lang w:val="en-US"/>
        </w:rPr>
        <w:t>arresting</w:t>
      </w:r>
      <w:r w:rsidRPr="00445904">
        <w:rPr>
          <w:rFonts w:ascii="Trebuchet MS" w:hAnsi="Trebuchet MS"/>
          <w:sz w:val="22"/>
          <w:szCs w:val="22"/>
          <w:lang w:val="en-US"/>
        </w:rPr>
        <w:t xml:space="preserve">, a fraction obtained from seminiferous tubules conditioned medium. </w:t>
      </w:r>
      <w:r w:rsidRPr="00445904">
        <w:rPr>
          <w:rFonts w:ascii="Trebuchet MS" w:hAnsi="Trebuchet MS"/>
          <w:b/>
          <w:bCs/>
          <w:sz w:val="22"/>
          <w:szCs w:val="22"/>
          <w:lang w:val="en-US"/>
        </w:rPr>
        <w:t xml:space="preserve">Andrologia </w:t>
      </w:r>
      <w:r w:rsidRPr="00445904">
        <w:rPr>
          <w:rFonts w:ascii="Trebuchet MS" w:hAnsi="Trebuchet MS"/>
          <w:sz w:val="22"/>
          <w:szCs w:val="22"/>
          <w:lang w:val="en-US"/>
        </w:rPr>
        <w:t>2003; 35: 351-357.</w:t>
      </w:r>
    </w:p>
    <w:p w14:paraId="1375B451"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z w:val="22"/>
          <w:szCs w:val="22"/>
          <w:lang w:val="en-US"/>
        </w:rPr>
        <w:t xml:space="preserve">Gasco M, Rubio J, Chung A, Villegas L, </w:t>
      </w:r>
      <w:r w:rsidRPr="00445904">
        <w:rPr>
          <w:rFonts w:ascii="Trebuchet MS" w:hAnsi="Trebuchet MS"/>
          <w:b/>
          <w:bCs/>
          <w:sz w:val="22"/>
          <w:szCs w:val="22"/>
          <w:lang w:val="en-US"/>
        </w:rPr>
        <w:t>Gonzales GF</w:t>
      </w:r>
      <w:r w:rsidRPr="00445904">
        <w:rPr>
          <w:rFonts w:ascii="Trebuchet MS" w:hAnsi="Trebuchet MS"/>
          <w:sz w:val="22"/>
          <w:szCs w:val="22"/>
          <w:lang w:val="en-US"/>
        </w:rPr>
        <w:t xml:space="preserve">. Effect of high altitude exposure on spermatogenesis and epididymal sperm count in male rats. </w:t>
      </w:r>
      <w:r w:rsidRPr="00445904">
        <w:rPr>
          <w:rFonts w:ascii="Trebuchet MS" w:hAnsi="Trebuchet MS"/>
          <w:b/>
          <w:bCs/>
          <w:sz w:val="22"/>
          <w:szCs w:val="22"/>
          <w:lang w:val="en-US"/>
        </w:rPr>
        <w:t>Andrologia</w:t>
      </w:r>
      <w:r w:rsidRPr="00445904">
        <w:rPr>
          <w:rFonts w:ascii="Trebuchet MS" w:hAnsi="Trebuchet MS"/>
          <w:sz w:val="22"/>
          <w:szCs w:val="22"/>
          <w:lang w:val="en-US"/>
        </w:rPr>
        <w:t xml:space="preserve"> 2003, 35: 368-374.</w:t>
      </w:r>
    </w:p>
    <w:p w14:paraId="25933848"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z w:val="22"/>
          <w:szCs w:val="22"/>
          <w:lang w:val="en-US"/>
        </w:rPr>
        <w:t>Gonzales GF</w:t>
      </w:r>
      <w:r w:rsidRPr="00445904">
        <w:rPr>
          <w:rFonts w:ascii="Trebuchet MS" w:hAnsi="Trebuchet MS"/>
          <w:sz w:val="22"/>
          <w:szCs w:val="22"/>
          <w:lang w:val="en-US"/>
        </w:rPr>
        <w:t xml:space="preserve">, Rubio J, Chung A, Gasco M, Villegas L. Effect of alcoholic extract of </w:t>
      </w:r>
      <w:r w:rsidRPr="00445904">
        <w:rPr>
          <w:rFonts w:ascii="Trebuchet MS" w:hAnsi="Trebuchet MS"/>
          <w:i/>
          <w:iCs/>
          <w:sz w:val="22"/>
          <w:szCs w:val="22"/>
          <w:lang w:val="en-US"/>
        </w:rPr>
        <w:t>Lepidium meyenii</w:t>
      </w:r>
      <w:r w:rsidRPr="00445904">
        <w:rPr>
          <w:rFonts w:ascii="Trebuchet MS" w:hAnsi="Trebuchet MS"/>
          <w:sz w:val="22"/>
          <w:szCs w:val="22"/>
          <w:lang w:val="en-US"/>
        </w:rPr>
        <w:t xml:space="preserve"> (Maca) on testicular function of male rats. </w:t>
      </w:r>
      <w:r w:rsidRPr="00445904">
        <w:rPr>
          <w:rFonts w:ascii="Trebuchet MS" w:hAnsi="Trebuchet MS"/>
          <w:b/>
          <w:bCs/>
          <w:sz w:val="22"/>
          <w:szCs w:val="22"/>
          <w:lang w:val="en-US"/>
        </w:rPr>
        <w:t>Asian Journal of Andrology</w:t>
      </w:r>
      <w:r w:rsidRPr="00445904">
        <w:rPr>
          <w:rFonts w:ascii="Trebuchet MS" w:hAnsi="Trebuchet MS"/>
          <w:sz w:val="22"/>
          <w:szCs w:val="22"/>
          <w:lang w:val="en-US"/>
        </w:rPr>
        <w:t xml:space="preserve"> 2003; 5: 349-352</w:t>
      </w:r>
    </w:p>
    <w:p w14:paraId="1BE2E61E"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sz w:val="22"/>
          <w:szCs w:val="22"/>
          <w:lang w:val="es-ES_tradnl"/>
        </w:rPr>
        <w:t>De La Cruz-Peñaran  D, Langer-Glas A, Hernández-Prado B,</w:t>
      </w:r>
      <w:r w:rsidRPr="00445904">
        <w:rPr>
          <w:rFonts w:ascii="Trebuchet MS" w:hAnsi="Trebuchet MS"/>
          <w:b/>
          <w:bCs/>
          <w:sz w:val="22"/>
          <w:szCs w:val="22"/>
          <w:lang w:val="es-ES_tradnl"/>
        </w:rPr>
        <w:t xml:space="preserve"> Gonzales GF.</w:t>
      </w:r>
      <w:r w:rsidRPr="00445904">
        <w:rPr>
          <w:rFonts w:ascii="Trebuchet MS" w:hAnsi="Trebuchet MS"/>
          <w:sz w:val="22"/>
          <w:szCs w:val="22"/>
          <w:lang w:val="es-ES_tradnl"/>
        </w:rPr>
        <w:t xml:space="preserve"> Conocimientos y actitudes de la pareja hacia la práctica de la planificación familiar en la selva del Perú. </w:t>
      </w:r>
      <w:r w:rsidRPr="00445904">
        <w:rPr>
          <w:rFonts w:ascii="Trebuchet MS" w:hAnsi="Trebuchet MS"/>
          <w:b/>
          <w:bCs/>
          <w:sz w:val="22"/>
          <w:szCs w:val="22"/>
          <w:lang w:val="es-ES_tradnl"/>
        </w:rPr>
        <w:t>Salud Publica Mex</w:t>
      </w:r>
      <w:r w:rsidRPr="00445904">
        <w:rPr>
          <w:rFonts w:ascii="Trebuchet MS" w:hAnsi="Trebuchet MS"/>
          <w:sz w:val="22"/>
          <w:szCs w:val="22"/>
          <w:lang w:val="es-ES_tradnl"/>
        </w:rPr>
        <w:t xml:space="preserve"> 2003; 45: 461-471.</w:t>
      </w:r>
    </w:p>
    <w:p w14:paraId="6AA2DD12"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z w:val="22"/>
          <w:szCs w:val="22"/>
          <w:lang w:val="en-US"/>
        </w:rPr>
        <w:t>Gonzales GF</w:t>
      </w:r>
      <w:r w:rsidRPr="00445904">
        <w:rPr>
          <w:rFonts w:ascii="Trebuchet MS" w:hAnsi="Trebuchet MS"/>
          <w:sz w:val="22"/>
          <w:szCs w:val="22"/>
          <w:lang w:val="en-US"/>
        </w:rPr>
        <w:t xml:space="preserve">, Muñoz G, Sánchez R, Henkel R, Gallegos-Avila G, Díaz-Gutierrez O, Vigil P, Vásquez F, Kortebani G, Mazzolli G, Bustos-Obregón E. Update on the impact of </w:t>
      </w:r>
      <w:r w:rsidRPr="00445904">
        <w:rPr>
          <w:rFonts w:ascii="Trebuchet MS" w:hAnsi="Trebuchet MS"/>
          <w:i/>
          <w:iCs/>
          <w:sz w:val="22"/>
          <w:szCs w:val="22"/>
          <w:lang w:val="en-US"/>
        </w:rPr>
        <w:t>Chlamydia trachomatis</w:t>
      </w:r>
      <w:r w:rsidRPr="00445904">
        <w:rPr>
          <w:rFonts w:ascii="Trebuchet MS" w:hAnsi="Trebuchet MS"/>
          <w:sz w:val="22"/>
          <w:szCs w:val="22"/>
          <w:lang w:val="en-US"/>
        </w:rPr>
        <w:t xml:space="preserve"> infection on male fertility. </w:t>
      </w:r>
      <w:r w:rsidRPr="00445904">
        <w:rPr>
          <w:rFonts w:ascii="Trebuchet MS" w:hAnsi="Trebuchet MS"/>
          <w:b/>
          <w:bCs/>
          <w:sz w:val="22"/>
          <w:szCs w:val="22"/>
          <w:lang w:val="en-US"/>
        </w:rPr>
        <w:t xml:space="preserve">Andrologia </w:t>
      </w:r>
      <w:r w:rsidRPr="00445904">
        <w:rPr>
          <w:rFonts w:ascii="Trebuchet MS" w:hAnsi="Trebuchet MS"/>
          <w:sz w:val="22"/>
          <w:szCs w:val="22"/>
          <w:lang w:val="en-US"/>
        </w:rPr>
        <w:t>2004, 36: 1-23</w:t>
      </w:r>
    </w:p>
    <w:p w14:paraId="0507E305"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z w:val="22"/>
          <w:szCs w:val="22"/>
          <w:lang w:val="en-US"/>
        </w:rPr>
        <w:t>Gonzales GF</w:t>
      </w:r>
      <w:r w:rsidRPr="00445904">
        <w:rPr>
          <w:rFonts w:ascii="Trebuchet MS" w:hAnsi="Trebuchet MS"/>
          <w:sz w:val="22"/>
          <w:szCs w:val="22"/>
          <w:lang w:val="en-US"/>
        </w:rPr>
        <w:t xml:space="preserve">, Gasco M, Córdova A, Chung A, Rubio J, Villegas L. Effect of </w:t>
      </w:r>
      <w:r w:rsidRPr="00445904">
        <w:rPr>
          <w:rFonts w:ascii="Trebuchet MS" w:hAnsi="Trebuchet MS"/>
          <w:i/>
          <w:iCs/>
          <w:sz w:val="22"/>
          <w:szCs w:val="22"/>
          <w:lang w:val="en-US"/>
        </w:rPr>
        <w:t>Lepidium meyenii</w:t>
      </w:r>
      <w:r w:rsidRPr="00445904">
        <w:rPr>
          <w:rFonts w:ascii="Trebuchet MS" w:hAnsi="Trebuchet MS"/>
          <w:sz w:val="22"/>
          <w:szCs w:val="22"/>
          <w:lang w:val="en-US"/>
        </w:rPr>
        <w:t xml:space="preserve"> (Maca) on spermatogenesis in male rats acutely exposed to high altitude (</w:t>
      </w:r>
      <w:smartTag w:uri="urn:schemas-microsoft-com:office:smarttags" w:element="metricconverter">
        <w:smartTagPr>
          <w:attr w:name="ProductID" w:val="4340 m"/>
        </w:smartTagPr>
        <w:r w:rsidRPr="00445904">
          <w:rPr>
            <w:rFonts w:ascii="Trebuchet MS" w:hAnsi="Trebuchet MS"/>
            <w:sz w:val="22"/>
            <w:szCs w:val="22"/>
            <w:lang w:val="en-US"/>
          </w:rPr>
          <w:t>4340 m</w:t>
        </w:r>
      </w:smartTag>
      <w:r w:rsidRPr="00445904">
        <w:rPr>
          <w:rFonts w:ascii="Trebuchet MS" w:hAnsi="Trebuchet MS"/>
          <w:sz w:val="22"/>
          <w:szCs w:val="22"/>
          <w:lang w:val="en-US"/>
        </w:rPr>
        <w:t xml:space="preserve">). </w:t>
      </w:r>
      <w:r w:rsidRPr="00445904">
        <w:rPr>
          <w:rFonts w:ascii="Trebuchet MS" w:hAnsi="Trebuchet MS"/>
          <w:b/>
          <w:bCs/>
          <w:sz w:val="22"/>
          <w:szCs w:val="22"/>
          <w:lang w:val="en-US"/>
        </w:rPr>
        <w:t>Journal of Endocrinology</w:t>
      </w:r>
      <w:r w:rsidRPr="00445904">
        <w:rPr>
          <w:rFonts w:ascii="Trebuchet MS" w:hAnsi="Trebuchet MS"/>
          <w:sz w:val="22"/>
          <w:szCs w:val="22"/>
          <w:lang w:val="en-US"/>
        </w:rPr>
        <w:t xml:space="preserve"> 2004, 180:87-95</w:t>
      </w:r>
    </w:p>
    <w:p w14:paraId="1A9CE460"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b/>
          <w:bCs/>
          <w:sz w:val="22"/>
          <w:szCs w:val="22"/>
          <w:lang w:val="en-US"/>
        </w:rPr>
        <w:t>Gonzales GF</w:t>
      </w:r>
      <w:r w:rsidRPr="00445904">
        <w:rPr>
          <w:rFonts w:ascii="Trebuchet MS" w:hAnsi="Trebuchet MS"/>
          <w:sz w:val="22"/>
          <w:szCs w:val="22"/>
          <w:lang w:val="en-US"/>
        </w:rPr>
        <w:t xml:space="preserve">. Hematocrit values in women at high altitude and its relationship with sex hormone levels. </w:t>
      </w:r>
      <w:r w:rsidRPr="00445904">
        <w:rPr>
          <w:rFonts w:ascii="Trebuchet MS" w:hAnsi="Trebuchet MS"/>
          <w:b/>
          <w:bCs/>
          <w:sz w:val="22"/>
          <w:szCs w:val="22"/>
          <w:lang w:val="en-US"/>
        </w:rPr>
        <w:t>Journal of Qinghai Medical College</w:t>
      </w:r>
      <w:r w:rsidRPr="00445904">
        <w:rPr>
          <w:rFonts w:ascii="Trebuchet MS" w:hAnsi="Trebuchet MS"/>
          <w:sz w:val="22"/>
          <w:szCs w:val="22"/>
          <w:lang w:val="en-US"/>
        </w:rPr>
        <w:t>. 2004, 25: 267-272.</w:t>
      </w:r>
    </w:p>
    <w:p w14:paraId="0FF1FB23"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b/>
          <w:bCs/>
          <w:sz w:val="22"/>
          <w:szCs w:val="22"/>
          <w:lang w:val="en-US"/>
        </w:rPr>
        <w:t>Gonzales GF</w:t>
      </w:r>
      <w:r w:rsidRPr="00445904">
        <w:rPr>
          <w:rFonts w:ascii="Trebuchet MS" w:hAnsi="Trebuchet MS" w:cs="Arial"/>
          <w:sz w:val="22"/>
          <w:szCs w:val="22"/>
          <w:lang w:val="en-US"/>
        </w:rPr>
        <w:t xml:space="preserve">, Hartinger S, Flores Y, Zárate K, Yi P. </w:t>
      </w:r>
      <w:r w:rsidRPr="00445904">
        <w:rPr>
          <w:rFonts w:ascii="Trebuchet MS" w:hAnsi="Trebuchet MS" w:cs="Arial"/>
          <w:sz w:val="22"/>
          <w:szCs w:val="22"/>
          <w:lang w:val="en-GB"/>
        </w:rPr>
        <w:t xml:space="preserve">Cycloheximide prevents production of </w:t>
      </w:r>
      <w:r w:rsidRPr="00445904">
        <w:rPr>
          <w:rFonts w:ascii="Trebuchet MS" w:hAnsi="Trebuchet MS" w:cs="Arial"/>
          <w:i/>
          <w:sz w:val="22"/>
          <w:szCs w:val="22"/>
          <w:lang w:val="en-GB"/>
        </w:rPr>
        <w:t>arresting</w:t>
      </w:r>
      <w:r w:rsidRPr="00445904">
        <w:rPr>
          <w:rFonts w:ascii="Trebuchet MS" w:hAnsi="Trebuchet MS" w:cs="Arial"/>
          <w:sz w:val="22"/>
          <w:szCs w:val="22"/>
          <w:lang w:val="en-GB"/>
        </w:rPr>
        <w:t xml:space="preserve">, a fraction of 30-50 kDa obtained from seminiferous tubules conditioned medium: An evidence that this fraction is produced </w:t>
      </w:r>
      <w:r w:rsidRPr="00445904">
        <w:rPr>
          <w:rFonts w:ascii="Trebuchet MS" w:hAnsi="Trebuchet MS" w:cs="Arial"/>
          <w:i/>
          <w:sz w:val="22"/>
          <w:szCs w:val="22"/>
          <w:lang w:val="en-GB"/>
        </w:rPr>
        <w:t>in vitro</w:t>
      </w:r>
      <w:r w:rsidRPr="00445904">
        <w:rPr>
          <w:rFonts w:ascii="Trebuchet MS" w:hAnsi="Trebuchet MS" w:cs="Arial"/>
          <w:iCs/>
          <w:sz w:val="22"/>
          <w:szCs w:val="22"/>
          <w:lang w:val="en-GB"/>
        </w:rPr>
        <w:t xml:space="preserve">. </w:t>
      </w:r>
      <w:r w:rsidRPr="00445904">
        <w:rPr>
          <w:rFonts w:ascii="Trebuchet MS" w:hAnsi="Trebuchet MS" w:cs="Arial"/>
          <w:b/>
          <w:bCs/>
          <w:iCs/>
          <w:sz w:val="22"/>
          <w:szCs w:val="22"/>
          <w:lang w:val="en-GB"/>
        </w:rPr>
        <w:t>Asian Journal of Andrology</w:t>
      </w:r>
      <w:r w:rsidRPr="00445904">
        <w:rPr>
          <w:rFonts w:ascii="Trebuchet MS" w:hAnsi="Trebuchet MS" w:cs="Arial"/>
          <w:iCs/>
          <w:sz w:val="22"/>
          <w:szCs w:val="22"/>
          <w:lang w:val="en-GB"/>
        </w:rPr>
        <w:t xml:space="preserve">. </w:t>
      </w:r>
      <w:r w:rsidRPr="009F6A45">
        <w:rPr>
          <w:rFonts w:ascii="Trebuchet MS" w:hAnsi="Trebuchet MS" w:cs="Arial"/>
          <w:iCs/>
          <w:sz w:val="22"/>
          <w:szCs w:val="22"/>
          <w:lang w:val="en-US"/>
        </w:rPr>
        <w:t xml:space="preserve">2004; 6: 359-364. </w:t>
      </w:r>
    </w:p>
    <w:p w14:paraId="513C3366"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rPr>
      </w:pPr>
      <w:r w:rsidRPr="00445904">
        <w:rPr>
          <w:rFonts w:ascii="Trebuchet MS" w:hAnsi="Trebuchet MS" w:cs="Arial"/>
          <w:sz w:val="22"/>
          <w:szCs w:val="22"/>
          <w:lang w:val="es-ES_tradnl"/>
        </w:rPr>
        <w:t>Vasquez-Martinez AM, Ruiz-Luna AC, Aspajo-Vidal NJ,</w:t>
      </w:r>
      <w:r w:rsidRPr="00445904">
        <w:rPr>
          <w:rFonts w:ascii="Trebuchet MS" w:hAnsi="Trebuchet MS" w:cs="Arial"/>
          <w:b/>
          <w:bCs/>
          <w:sz w:val="22"/>
          <w:szCs w:val="22"/>
          <w:lang w:val="es-ES_tradnl"/>
        </w:rPr>
        <w:t xml:space="preserve"> Gonzales GF, </w:t>
      </w:r>
      <w:r w:rsidRPr="00445904">
        <w:rPr>
          <w:rFonts w:ascii="Trebuchet MS" w:hAnsi="Trebuchet MS" w:cs="Arial"/>
          <w:sz w:val="22"/>
          <w:szCs w:val="22"/>
          <w:lang w:val="es-ES_tradnl"/>
        </w:rPr>
        <w:t xml:space="preserve">Villegas-Vilchez L, Vaisberg-Wolach A. Estudio antropológico: creencias populares relacionadas con el consumo de erizo de mar y su efecto sobre el deseo sexual en la población de Ilo (Perú). </w:t>
      </w:r>
      <w:r w:rsidRPr="00445904">
        <w:rPr>
          <w:rFonts w:ascii="Trebuchet MS" w:hAnsi="Trebuchet MS" w:cs="Arial"/>
          <w:b/>
          <w:bCs/>
          <w:sz w:val="22"/>
          <w:szCs w:val="22"/>
          <w:lang w:val="es-ES_tradnl"/>
        </w:rPr>
        <w:t>Revista Internacional de Andrología</w:t>
      </w:r>
      <w:r w:rsidRPr="00445904">
        <w:rPr>
          <w:rFonts w:ascii="Trebuchet MS" w:hAnsi="Trebuchet MS" w:cs="Arial"/>
          <w:sz w:val="22"/>
          <w:szCs w:val="22"/>
          <w:lang w:val="es-ES_tradnl"/>
        </w:rPr>
        <w:t xml:space="preserve"> 2004; 2:46-53. </w:t>
      </w:r>
    </w:p>
    <w:p w14:paraId="0D8CA70D" w14:textId="77777777" w:rsidR="009F6A45" w:rsidRDefault="00DE7C3E" w:rsidP="0062500A">
      <w:pPr>
        <w:numPr>
          <w:ilvl w:val="0"/>
          <w:numId w:val="30"/>
        </w:numPr>
        <w:tabs>
          <w:tab w:val="left" w:pos="-720"/>
          <w:tab w:val="left" w:pos="0"/>
        </w:tabs>
        <w:ind w:left="360"/>
        <w:jc w:val="both"/>
        <w:rPr>
          <w:rFonts w:ascii="Trebuchet MS" w:hAnsi="Trebuchet MS"/>
          <w:spacing w:val="-3"/>
          <w:sz w:val="22"/>
          <w:szCs w:val="22"/>
        </w:rPr>
      </w:pPr>
      <w:r w:rsidRPr="00445904">
        <w:rPr>
          <w:rFonts w:ascii="Trebuchet MS" w:hAnsi="Trebuchet MS"/>
          <w:sz w:val="22"/>
          <w:szCs w:val="22"/>
          <w:lang w:val="es-ES_tradnl"/>
        </w:rPr>
        <w:t xml:space="preserve">Eibensteiner L, Del Carpio-Sanz A, Frumkin H, Gonzales C, </w:t>
      </w:r>
      <w:r w:rsidRPr="00445904">
        <w:rPr>
          <w:rFonts w:ascii="Trebuchet MS" w:hAnsi="Trebuchet MS"/>
          <w:b/>
          <w:bCs/>
          <w:sz w:val="22"/>
          <w:szCs w:val="22"/>
          <w:lang w:val="es-ES_tradnl"/>
        </w:rPr>
        <w:t>Gonzales GF</w:t>
      </w:r>
      <w:r w:rsidRPr="00445904">
        <w:rPr>
          <w:rFonts w:ascii="Trebuchet MS" w:hAnsi="Trebuchet MS"/>
          <w:sz w:val="22"/>
          <w:szCs w:val="22"/>
          <w:lang w:val="es-ES_tradnl"/>
        </w:rPr>
        <w:t xml:space="preserve">. </w:t>
      </w:r>
      <w:r w:rsidRPr="00445904">
        <w:rPr>
          <w:rFonts w:ascii="Trebuchet MS" w:hAnsi="Trebuchet MS"/>
          <w:sz w:val="22"/>
          <w:szCs w:val="22"/>
          <w:lang w:val="en-US"/>
        </w:rPr>
        <w:t xml:space="preserve">Lead exposure and semen quality among traffic Police in Arequipa, Peru. </w:t>
      </w:r>
      <w:r w:rsidRPr="00445904">
        <w:rPr>
          <w:rFonts w:ascii="Trebuchet MS" w:hAnsi="Trebuchet MS"/>
          <w:b/>
          <w:bCs/>
          <w:sz w:val="22"/>
          <w:szCs w:val="22"/>
          <w:lang w:val="en-US"/>
        </w:rPr>
        <w:t>International Journal of Occupational and Environmental Health</w:t>
      </w:r>
      <w:r w:rsidRPr="00445904">
        <w:rPr>
          <w:rFonts w:ascii="Trebuchet MS" w:hAnsi="Trebuchet MS"/>
          <w:sz w:val="22"/>
          <w:szCs w:val="22"/>
          <w:lang w:val="en-US"/>
        </w:rPr>
        <w:t xml:space="preserve"> 2005, 11: 161-166.</w:t>
      </w:r>
    </w:p>
    <w:p w14:paraId="67F14CC7"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rPr>
      </w:pPr>
      <w:r w:rsidRPr="00445904">
        <w:rPr>
          <w:rFonts w:ascii="Trebuchet MS" w:hAnsi="Trebuchet MS" w:cs="Arial"/>
          <w:sz w:val="22"/>
          <w:szCs w:val="22"/>
          <w:lang w:val="pt-BR"/>
        </w:rPr>
        <w:t>Bustos-Obregon E, Yucra S,</w:t>
      </w:r>
      <w:r w:rsidRPr="00445904">
        <w:rPr>
          <w:rFonts w:ascii="Trebuchet MS" w:hAnsi="Trebuchet MS" w:cs="Arial"/>
          <w:b/>
          <w:bCs/>
          <w:sz w:val="22"/>
          <w:szCs w:val="22"/>
          <w:lang w:val="pt-BR"/>
        </w:rPr>
        <w:t xml:space="preserve"> Gonzales GF. </w:t>
      </w:r>
      <w:r w:rsidRPr="00445904">
        <w:rPr>
          <w:rFonts w:ascii="Trebuchet MS" w:hAnsi="Trebuchet MS" w:cs="Arial"/>
          <w:i/>
          <w:iCs/>
          <w:sz w:val="22"/>
          <w:szCs w:val="22"/>
          <w:lang w:val="en-GB"/>
        </w:rPr>
        <w:t>Lepidium meyenii</w:t>
      </w:r>
      <w:r w:rsidRPr="00445904">
        <w:rPr>
          <w:rFonts w:ascii="Trebuchet MS" w:hAnsi="Trebuchet MS" w:cs="Arial"/>
          <w:sz w:val="22"/>
          <w:szCs w:val="22"/>
          <w:lang w:val="en-GB"/>
        </w:rPr>
        <w:t xml:space="preserve"> (Maca) reduces spermatogenic damage induced by a si</w:t>
      </w:r>
      <w:r w:rsidR="00455366" w:rsidRPr="00445904">
        <w:rPr>
          <w:rFonts w:ascii="Trebuchet MS" w:hAnsi="Trebuchet MS" w:cs="Arial"/>
          <w:sz w:val="22"/>
          <w:szCs w:val="22"/>
          <w:lang w:val="en-GB"/>
        </w:rPr>
        <w:t>n</w:t>
      </w:r>
      <w:r w:rsidRPr="00445904">
        <w:rPr>
          <w:rFonts w:ascii="Trebuchet MS" w:hAnsi="Trebuchet MS" w:cs="Arial"/>
          <w:sz w:val="22"/>
          <w:szCs w:val="22"/>
          <w:lang w:val="en-GB"/>
        </w:rPr>
        <w:t xml:space="preserve">gle dose of malathion in mice. </w:t>
      </w:r>
      <w:r w:rsidRPr="00445904">
        <w:rPr>
          <w:rFonts w:ascii="Trebuchet MS" w:hAnsi="Trebuchet MS" w:cs="Arial"/>
          <w:b/>
          <w:bCs/>
          <w:sz w:val="22"/>
          <w:szCs w:val="22"/>
          <w:lang w:val="en-GB"/>
        </w:rPr>
        <w:t>Asian Journal of Andrology.</w:t>
      </w:r>
      <w:r w:rsidRPr="00445904">
        <w:rPr>
          <w:rFonts w:ascii="Trebuchet MS" w:hAnsi="Trebuchet MS" w:cs="Arial"/>
          <w:sz w:val="22"/>
          <w:szCs w:val="22"/>
          <w:lang w:val="en-GB"/>
        </w:rPr>
        <w:t xml:space="preserve"> 2005; 7:71-76.</w:t>
      </w:r>
    </w:p>
    <w:p w14:paraId="2F1B4AD5"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rPr>
      </w:pPr>
      <w:r w:rsidRPr="00445904">
        <w:rPr>
          <w:rFonts w:ascii="Trebuchet MS" w:hAnsi="Trebuchet MS" w:cs="Arial"/>
          <w:sz w:val="22"/>
          <w:szCs w:val="22"/>
        </w:rPr>
        <w:t xml:space="preserve">Chung F, Rubio J, Gonzales C, Gasco M, </w:t>
      </w:r>
      <w:r w:rsidRPr="00445904">
        <w:rPr>
          <w:rFonts w:ascii="Trebuchet MS" w:hAnsi="Trebuchet MS" w:cs="Arial"/>
          <w:b/>
          <w:bCs/>
          <w:sz w:val="22"/>
          <w:szCs w:val="22"/>
        </w:rPr>
        <w:t>Gonzales GF</w:t>
      </w:r>
      <w:r w:rsidRPr="00445904">
        <w:rPr>
          <w:rFonts w:ascii="Trebuchet MS" w:hAnsi="Trebuchet MS" w:cs="Arial"/>
          <w:sz w:val="22"/>
          <w:szCs w:val="22"/>
        </w:rPr>
        <w:t xml:space="preserve">. </w:t>
      </w:r>
      <w:r w:rsidRPr="00445904">
        <w:rPr>
          <w:rFonts w:ascii="Trebuchet MS" w:hAnsi="Trebuchet MS" w:cs="Arial"/>
          <w:sz w:val="22"/>
          <w:szCs w:val="22"/>
          <w:lang w:val="en-US"/>
        </w:rPr>
        <w:t xml:space="preserve">Dose-response effects of </w:t>
      </w:r>
      <w:r w:rsidRPr="00445904">
        <w:rPr>
          <w:rFonts w:ascii="Trebuchet MS" w:hAnsi="Trebuchet MS" w:cs="Arial"/>
          <w:i/>
          <w:iCs/>
          <w:sz w:val="22"/>
          <w:szCs w:val="22"/>
          <w:lang w:val="en-US"/>
        </w:rPr>
        <w:t>Lepidium meyenii</w:t>
      </w:r>
      <w:r w:rsidRPr="00445904">
        <w:rPr>
          <w:rFonts w:ascii="Trebuchet MS" w:hAnsi="Trebuchet MS" w:cs="Arial"/>
          <w:sz w:val="22"/>
          <w:szCs w:val="22"/>
          <w:lang w:val="en-US"/>
        </w:rPr>
        <w:t xml:space="preserve"> (Maca) aqueous extract on testicular function and weight of different organs in adult rats. </w:t>
      </w:r>
      <w:r w:rsidRPr="00445904">
        <w:rPr>
          <w:rFonts w:ascii="Trebuchet MS" w:hAnsi="Trebuchet MS" w:cs="Arial"/>
          <w:b/>
          <w:bCs/>
          <w:sz w:val="22"/>
          <w:szCs w:val="22"/>
          <w:lang w:val="en-US"/>
        </w:rPr>
        <w:t>Journal of Ethnopharmacology.</w:t>
      </w:r>
      <w:r w:rsidRPr="00445904">
        <w:rPr>
          <w:rFonts w:ascii="Trebuchet MS" w:hAnsi="Trebuchet MS" w:cs="Arial"/>
          <w:sz w:val="22"/>
          <w:szCs w:val="22"/>
          <w:lang w:val="en-US"/>
        </w:rPr>
        <w:t xml:space="preserve"> 2005; 98:143-147.</w:t>
      </w:r>
    </w:p>
    <w:p w14:paraId="45128D5E"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rPr>
      </w:pPr>
      <w:r w:rsidRPr="009F6A45">
        <w:rPr>
          <w:rFonts w:ascii="Trebuchet MS" w:hAnsi="Trebuchet MS" w:cs="Arial"/>
          <w:b/>
          <w:bCs/>
          <w:sz w:val="22"/>
          <w:szCs w:val="22"/>
        </w:rPr>
        <w:t>Gonzales GF</w:t>
      </w:r>
      <w:r w:rsidRPr="009F6A45">
        <w:rPr>
          <w:rFonts w:ascii="Trebuchet MS" w:hAnsi="Trebuchet MS" w:cs="Arial"/>
          <w:sz w:val="22"/>
          <w:szCs w:val="22"/>
        </w:rPr>
        <w:t xml:space="preserve">, Miranda S, Nieto J, Fernandez G, Yucra S, Rubio J, Yi P, Gasco M. Red Maca (Lepidium meyenii) reduced prostate size in rats. </w:t>
      </w:r>
      <w:r w:rsidRPr="009F6A45">
        <w:rPr>
          <w:rFonts w:ascii="Trebuchet MS" w:hAnsi="Trebuchet MS" w:cs="Arial"/>
          <w:b/>
          <w:bCs/>
          <w:sz w:val="22"/>
          <w:szCs w:val="22"/>
        </w:rPr>
        <w:t>Reproductive Biology and Endocrinology</w:t>
      </w:r>
      <w:r w:rsidRPr="009F6A45">
        <w:rPr>
          <w:rFonts w:ascii="Trebuchet MS" w:hAnsi="Trebuchet MS" w:cs="Arial"/>
          <w:sz w:val="22"/>
          <w:szCs w:val="22"/>
        </w:rPr>
        <w:t>. 2005; 3</w:t>
      </w:r>
      <w:r w:rsidR="00F56CD2" w:rsidRPr="009F6A45">
        <w:rPr>
          <w:rFonts w:ascii="Trebuchet MS" w:hAnsi="Trebuchet MS" w:cs="Arial"/>
          <w:sz w:val="22"/>
          <w:szCs w:val="22"/>
        </w:rPr>
        <w:t>(1)</w:t>
      </w:r>
      <w:r w:rsidRPr="009F6A45">
        <w:rPr>
          <w:rFonts w:ascii="Trebuchet MS" w:hAnsi="Trebuchet MS" w:cs="Arial"/>
          <w:sz w:val="22"/>
          <w:szCs w:val="22"/>
        </w:rPr>
        <w:t>:5</w:t>
      </w:r>
    </w:p>
    <w:p w14:paraId="73C62DA1"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b/>
          <w:bCs/>
          <w:sz w:val="22"/>
          <w:szCs w:val="22"/>
          <w:lang w:val="en-US"/>
        </w:rPr>
        <w:t>Gonzales GF</w:t>
      </w:r>
      <w:r w:rsidRPr="00445904">
        <w:rPr>
          <w:rFonts w:ascii="Trebuchet MS" w:hAnsi="Trebuchet MS" w:cs="Arial"/>
          <w:sz w:val="22"/>
          <w:szCs w:val="22"/>
          <w:lang w:val="en-US"/>
        </w:rPr>
        <w:t xml:space="preserve">, Chung FA, Miranda S, Valdez LB, Zaobornyj T, Boveris A. </w:t>
      </w:r>
      <w:r w:rsidR="00455366" w:rsidRPr="00445904">
        <w:rPr>
          <w:rFonts w:ascii="Trebuchet MS" w:hAnsi="Trebuchet MS" w:cs="Arial"/>
          <w:sz w:val="22"/>
          <w:szCs w:val="22"/>
          <w:lang w:val="en-US"/>
        </w:rPr>
        <w:t>Heart</w:t>
      </w:r>
      <w:r w:rsidRPr="00445904">
        <w:rPr>
          <w:rFonts w:ascii="Trebuchet MS" w:hAnsi="Trebuchet MS" w:cs="Arial"/>
          <w:sz w:val="22"/>
          <w:szCs w:val="22"/>
          <w:lang w:val="en-US"/>
        </w:rPr>
        <w:t xml:space="preserve"> mitochondrial nitric oxide synthase in rats at high altitude. </w:t>
      </w:r>
      <w:r w:rsidRPr="00445904">
        <w:rPr>
          <w:rFonts w:ascii="Trebuchet MS" w:hAnsi="Trebuchet MS" w:cs="Arial"/>
          <w:b/>
          <w:bCs/>
          <w:sz w:val="22"/>
          <w:szCs w:val="22"/>
          <w:lang w:val="en-US"/>
        </w:rPr>
        <w:t>American Journal of Physiology</w:t>
      </w:r>
      <w:r w:rsidRPr="00445904">
        <w:rPr>
          <w:rFonts w:ascii="Trebuchet MS" w:hAnsi="Trebuchet MS" w:cs="Arial"/>
          <w:sz w:val="22"/>
          <w:szCs w:val="22"/>
          <w:lang w:val="en-US"/>
        </w:rPr>
        <w:t xml:space="preserve"> 2005; </w:t>
      </w:r>
      <w:r w:rsidR="00F56CD2" w:rsidRPr="00445904">
        <w:rPr>
          <w:rFonts w:ascii="Trebuchet MS" w:hAnsi="Trebuchet MS" w:cs="Arial"/>
          <w:sz w:val="22"/>
          <w:szCs w:val="22"/>
          <w:lang w:val="en-US"/>
        </w:rPr>
        <w:t>288: H2568-2573</w:t>
      </w:r>
    </w:p>
    <w:p w14:paraId="14D17B91"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cs="Arial"/>
          <w:sz w:val="22"/>
          <w:szCs w:val="22"/>
          <w:lang w:val="es-PE"/>
        </w:rPr>
        <w:t xml:space="preserve">Ruiz-Luna AC, Salazar S, Aspajo NJ, Rubio J, Gasco M, </w:t>
      </w:r>
      <w:r w:rsidRPr="00CD68BE">
        <w:rPr>
          <w:rFonts w:ascii="Trebuchet MS" w:hAnsi="Trebuchet MS" w:cs="Arial"/>
          <w:b/>
          <w:bCs/>
          <w:sz w:val="22"/>
          <w:szCs w:val="22"/>
          <w:lang w:val="es-PE"/>
        </w:rPr>
        <w:t>Gonzales GF</w:t>
      </w:r>
      <w:r w:rsidRPr="00CD68BE">
        <w:rPr>
          <w:rFonts w:ascii="Trebuchet MS" w:hAnsi="Trebuchet MS" w:cs="Arial"/>
          <w:sz w:val="22"/>
          <w:szCs w:val="22"/>
          <w:lang w:val="es-PE"/>
        </w:rPr>
        <w:t>.</w:t>
      </w:r>
      <w:r w:rsidRPr="00CD68BE">
        <w:rPr>
          <w:rFonts w:ascii="Trebuchet MS" w:hAnsi="Trebuchet MS" w:cs="Arial"/>
          <w:b/>
          <w:bCs/>
          <w:i/>
          <w:sz w:val="22"/>
          <w:szCs w:val="22"/>
          <w:lang w:val="es-PE"/>
        </w:rPr>
        <w:t xml:space="preserve"> </w:t>
      </w:r>
      <w:r w:rsidRPr="00445904">
        <w:rPr>
          <w:rFonts w:ascii="Trebuchet MS" w:hAnsi="Trebuchet MS" w:cs="Arial"/>
          <w:i/>
          <w:sz w:val="22"/>
          <w:szCs w:val="22"/>
          <w:lang w:val="en-US"/>
        </w:rPr>
        <w:t>Lepidium meyenii</w:t>
      </w:r>
      <w:r w:rsidRPr="00445904">
        <w:rPr>
          <w:rFonts w:ascii="Trebuchet MS" w:hAnsi="Trebuchet MS" w:cs="Arial"/>
          <w:sz w:val="22"/>
          <w:szCs w:val="22"/>
          <w:lang w:val="en-US"/>
        </w:rPr>
        <w:t xml:space="preserve"> (Maca) increases litter size in normal adult female mice. </w:t>
      </w:r>
      <w:r w:rsidRPr="00445904">
        <w:rPr>
          <w:rFonts w:ascii="Trebuchet MS" w:hAnsi="Trebuchet MS" w:cs="Arial"/>
          <w:b/>
          <w:bCs/>
          <w:sz w:val="22"/>
          <w:szCs w:val="22"/>
          <w:lang w:val="en-US"/>
        </w:rPr>
        <w:t>Reproductive Biology and Endocrinology</w:t>
      </w:r>
      <w:r w:rsidRPr="00445904">
        <w:rPr>
          <w:rFonts w:ascii="Trebuchet MS" w:hAnsi="Trebuchet MS" w:cs="Arial"/>
          <w:sz w:val="22"/>
          <w:szCs w:val="22"/>
          <w:lang w:val="en-US"/>
        </w:rPr>
        <w:t xml:space="preserve"> 2005</w:t>
      </w:r>
      <w:r w:rsidR="005B2E71" w:rsidRPr="00445904">
        <w:rPr>
          <w:rFonts w:ascii="Trebuchet MS" w:hAnsi="Trebuchet MS" w:cs="Arial"/>
          <w:sz w:val="22"/>
          <w:szCs w:val="22"/>
          <w:lang w:val="en-US"/>
        </w:rPr>
        <w:t>; 3(1):16</w:t>
      </w:r>
    </w:p>
    <w:p w14:paraId="437E29BD" w14:textId="77777777" w:rsidR="009F6A45" w:rsidRDefault="00957FF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z w:val="22"/>
          <w:szCs w:val="22"/>
          <w:lang w:val="en-US"/>
        </w:rPr>
        <w:t xml:space="preserve">Valerio L, </w:t>
      </w:r>
      <w:r w:rsidRPr="00445904">
        <w:rPr>
          <w:rFonts w:ascii="Trebuchet MS" w:hAnsi="Trebuchet MS" w:cs="Arial"/>
          <w:b/>
          <w:bCs/>
          <w:sz w:val="22"/>
          <w:szCs w:val="22"/>
          <w:lang w:val="en-US"/>
        </w:rPr>
        <w:t>Gonzales GF</w:t>
      </w:r>
      <w:r w:rsidRPr="00445904">
        <w:rPr>
          <w:rFonts w:ascii="Trebuchet MS" w:hAnsi="Trebuchet MS" w:cs="Arial"/>
          <w:sz w:val="22"/>
          <w:szCs w:val="22"/>
          <w:lang w:val="en-US"/>
        </w:rPr>
        <w:t xml:space="preserve">. Toxicological Aspects of South American Herbs: </w:t>
      </w:r>
      <w:r w:rsidRPr="00445904">
        <w:rPr>
          <w:rStyle w:val="nfasis"/>
          <w:rFonts w:ascii="Trebuchet MS" w:hAnsi="Trebuchet MS" w:cs="Arial"/>
          <w:sz w:val="22"/>
          <w:szCs w:val="22"/>
          <w:lang w:val="en-US"/>
        </w:rPr>
        <w:t>Uncaria tomentosa</w:t>
      </w:r>
      <w:r w:rsidRPr="00445904">
        <w:rPr>
          <w:rFonts w:ascii="Trebuchet MS" w:hAnsi="Trebuchet MS" w:cs="Arial"/>
          <w:sz w:val="22"/>
          <w:szCs w:val="22"/>
          <w:lang w:val="en-US"/>
        </w:rPr>
        <w:t xml:space="preserve">  (Cat's Claw) and </w:t>
      </w:r>
      <w:r w:rsidRPr="00445904">
        <w:rPr>
          <w:rStyle w:val="nfasis"/>
          <w:rFonts w:ascii="Trebuchet MS" w:hAnsi="Trebuchet MS" w:cs="Arial"/>
          <w:sz w:val="22"/>
          <w:szCs w:val="22"/>
          <w:lang w:val="en-US"/>
        </w:rPr>
        <w:t>Lepidium meyenii</w:t>
      </w:r>
      <w:r w:rsidRPr="00445904">
        <w:rPr>
          <w:rFonts w:ascii="Trebuchet MS" w:hAnsi="Trebuchet MS" w:cs="Arial"/>
          <w:sz w:val="22"/>
          <w:szCs w:val="22"/>
          <w:lang w:val="en-US"/>
        </w:rPr>
        <w:t xml:space="preserve"> (Maca). A Critical Synopsis. </w:t>
      </w:r>
      <w:r w:rsidRPr="00445904">
        <w:rPr>
          <w:rFonts w:ascii="Trebuchet MS" w:hAnsi="Trebuchet MS" w:cs="Arial"/>
          <w:b/>
          <w:bCs/>
          <w:sz w:val="22"/>
          <w:szCs w:val="22"/>
          <w:lang w:val="en-US"/>
        </w:rPr>
        <w:t>Toxicological Review</w:t>
      </w:r>
      <w:r w:rsidR="00BC326C" w:rsidRPr="00445904">
        <w:rPr>
          <w:rFonts w:ascii="Trebuchet MS" w:hAnsi="Trebuchet MS" w:cs="Arial"/>
          <w:b/>
          <w:bCs/>
          <w:sz w:val="22"/>
          <w:szCs w:val="22"/>
          <w:lang w:val="en-US"/>
        </w:rPr>
        <w:t>s</w:t>
      </w:r>
      <w:r w:rsidRPr="00445904">
        <w:rPr>
          <w:rFonts w:ascii="Trebuchet MS" w:hAnsi="Trebuchet MS" w:cs="Arial"/>
          <w:sz w:val="22"/>
          <w:szCs w:val="22"/>
          <w:lang w:val="en-US"/>
        </w:rPr>
        <w:t xml:space="preserve"> 2005; </w:t>
      </w:r>
      <w:r w:rsidR="005B2E71" w:rsidRPr="00445904">
        <w:rPr>
          <w:rFonts w:ascii="Trebuchet MS" w:hAnsi="Trebuchet MS" w:cs="Arial"/>
          <w:sz w:val="22"/>
          <w:szCs w:val="22"/>
          <w:lang w:val="en-US"/>
        </w:rPr>
        <w:t xml:space="preserve">24: </w:t>
      </w:r>
      <w:r w:rsidR="005B2D96" w:rsidRPr="00445904">
        <w:rPr>
          <w:rFonts w:ascii="Trebuchet MS" w:hAnsi="Trebuchet MS" w:cs="Arial"/>
          <w:sz w:val="22"/>
          <w:szCs w:val="22"/>
          <w:lang w:val="en-US"/>
        </w:rPr>
        <w:t>11-35</w:t>
      </w:r>
      <w:r w:rsidRPr="00445904">
        <w:rPr>
          <w:rFonts w:ascii="Trebuchet MS" w:hAnsi="Trebuchet MS" w:cs="Arial"/>
          <w:sz w:val="22"/>
          <w:szCs w:val="22"/>
          <w:lang w:val="en-US"/>
        </w:rPr>
        <w:t>.</w:t>
      </w:r>
    </w:p>
    <w:p w14:paraId="5A141D1D" w14:textId="77777777" w:rsidR="009F6A45" w:rsidRDefault="005F05BC"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b/>
          <w:sz w:val="22"/>
          <w:szCs w:val="22"/>
          <w:lang w:val="en-US"/>
        </w:rPr>
        <w:t>Gonzales GF</w:t>
      </w:r>
      <w:r w:rsidRPr="00445904">
        <w:rPr>
          <w:rFonts w:ascii="Trebuchet MS" w:hAnsi="Trebuchet MS" w:cs="Arial"/>
          <w:sz w:val="22"/>
          <w:szCs w:val="22"/>
          <w:lang w:val="en-US"/>
        </w:rPr>
        <w:t>, Salirrosas A. Arterial oxygen saturation in healthy newborns delivered at term in Cerro de Pasco (</w:t>
      </w:r>
      <w:smartTag w:uri="urn:schemas-microsoft-com:office:smarttags" w:element="metricconverter">
        <w:smartTagPr>
          <w:attr w:name="ProductID" w:val="4340 m"/>
        </w:smartTagPr>
        <w:r w:rsidRPr="00445904">
          <w:rPr>
            <w:rFonts w:ascii="Trebuchet MS" w:hAnsi="Trebuchet MS" w:cs="Arial"/>
            <w:sz w:val="22"/>
            <w:szCs w:val="22"/>
            <w:lang w:val="en-US"/>
          </w:rPr>
          <w:t>4340 m</w:t>
        </w:r>
      </w:smartTag>
      <w:r w:rsidRPr="00445904">
        <w:rPr>
          <w:rFonts w:ascii="Trebuchet MS" w:hAnsi="Trebuchet MS" w:cs="Arial"/>
          <w:sz w:val="22"/>
          <w:szCs w:val="22"/>
          <w:lang w:val="en-US"/>
        </w:rPr>
        <w:t>) and Lima (</w:t>
      </w:r>
      <w:smartTag w:uri="urn:schemas-microsoft-com:office:smarttags" w:element="metricconverter">
        <w:smartTagPr>
          <w:attr w:name="ProductID" w:val="150 m"/>
        </w:smartTagPr>
        <w:r w:rsidRPr="00445904">
          <w:rPr>
            <w:rFonts w:ascii="Trebuchet MS" w:hAnsi="Trebuchet MS" w:cs="Arial"/>
            <w:sz w:val="22"/>
            <w:szCs w:val="22"/>
            <w:lang w:val="en-US"/>
          </w:rPr>
          <w:t>150 m</w:t>
        </w:r>
      </w:smartTag>
      <w:r w:rsidRPr="00445904">
        <w:rPr>
          <w:rFonts w:ascii="Trebuchet MS" w:hAnsi="Trebuchet MS" w:cs="Arial"/>
          <w:sz w:val="22"/>
          <w:szCs w:val="22"/>
          <w:lang w:val="en-US"/>
        </w:rPr>
        <w:t xml:space="preserve">). </w:t>
      </w:r>
      <w:r w:rsidRPr="00445904">
        <w:rPr>
          <w:rFonts w:ascii="Trebuchet MS" w:hAnsi="Trebuchet MS" w:cs="Arial"/>
          <w:b/>
          <w:sz w:val="22"/>
          <w:szCs w:val="22"/>
          <w:lang w:val="en-US"/>
        </w:rPr>
        <w:t>Reproductive Biology and Endocrinology</w:t>
      </w:r>
      <w:r w:rsidRPr="00445904">
        <w:rPr>
          <w:rFonts w:ascii="Trebuchet MS" w:hAnsi="Trebuchet MS" w:cs="Arial"/>
          <w:sz w:val="22"/>
          <w:szCs w:val="22"/>
          <w:lang w:val="en-US"/>
        </w:rPr>
        <w:t>. 2005; 3: 46.</w:t>
      </w:r>
    </w:p>
    <w:p w14:paraId="50ADB920" w14:textId="77777777" w:rsidR="009F6A45" w:rsidRDefault="0055483E" w:rsidP="0062500A">
      <w:pPr>
        <w:numPr>
          <w:ilvl w:val="0"/>
          <w:numId w:val="30"/>
        </w:numPr>
        <w:tabs>
          <w:tab w:val="left" w:pos="-720"/>
          <w:tab w:val="left" w:pos="0"/>
        </w:tabs>
        <w:ind w:left="360"/>
        <w:jc w:val="both"/>
        <w:rPr>
          <w:rFonts w:ascii="Trebuchet MS" w:hAnsi="Trebuchet MS"/>
          <w:spacing w:val="-3"/>
          <w:sz w:val="22"/>
          <w:szCs w:val="22"/>
        </w:rPr>
      </w:pPr>
      <w:r w:rsidRPr="00445904">
        <w:rPr>
          <w:rFonts w:ascii="Trebuchet MS" w:hAnsi="Trebuchet MS" w:cs="Arial"/>
          <w:sz w:val="22"/>
          <w:szCs w:val="22"/>
          <w:lang w:val="es-MX"/>
        </w:rPr>
        <w:t xml:space="preserve">Gonzales C, Rubio J, Gasco M, Nieto J, Yucra S, </w:t>
      </w:r>
      <w:r w:rsidRPr="00445904">
        <w:rPr>
          <w:rFonts w:ascii="Trebuchet MS" w:hAnsi="Trebuchet MS" w:cs="Arial"/>
          <w:b/>
          <w:sz w:val="22"/>
          <w:szCs w:val="22"/>
          <w:lang w:val="es-MX"/>
        </w:rPr>
        <w:t>Gonzales GF</w:t>
      </w:r>
      <w:r w:rsidRPr="00445904">
        <w:rPr>
          <w:rFonts w:ascii="Trebuchet MS" w:hAnsi="Trebuchet MS" w:cs="Arial"/>
          <w:sz w:val="22"/>
          <w:szCs w:val="22"/>
          <w:lang w:val="es-MX"/>
        </w:rPr>
        <w:t xml:space="preserve">. </w:t>
      </w:r>
      <w:r w:rsidRPr="00445904">
        <w:rPr>
          <w:rFonts w:ascii="Trebuchet MS" w:hAnsi="Trebuchet MS" w:cs="Arial"/>
          <w:sz w:val="22"/>
          <w:szCs w:val="22"/>
          <w:lang w:val="en-US"/>
        </w:rPr>
        <w:t xml:space="preserve">Effect of short-term and long-term treatments with three ecotypes of </w:t>
      </w:r>
      <w:r w:rsidRPr="00445904">
        <w:rPr>
          <w:rFonts w:ascii="Trebuchet MS" w:hAnsi="Trebuchet MS" w:cs="Arial"/>
          <w:i/>
          <w:sz w:val="22"/>
          <w:szCs w:val="22"/>
          <w:lang w:val="en-US"/>
        </w:rPr>
        <w:t>Lepidium meyenii</w:t>
      </w:r>
      <w:r w:rsidRPr="00445904">
        <w:rPr>
          <w:rFonts w:ascii="Trebuchet MS" w:hAnsi="Trebuchet MS" w:cs="Arial"/>
          <w:sz w:val="22"/>
          <w:szCs w:val="22"/>
          <w:lang w:val="en-US"/>
        </w:rPr>
        <w:t xml:space="preserve"> (MACA) on spermatogenesis in rats. </w:t>
      </w:r>
      <w:r w:rsidRPr="00445904">
        <w:rPr>
          <w:rFonts w:ascii="Trebuchet MS" w:hAnsi="Trebuchet MS" w:cs="Arial"/>
          <w:b/>
          <w:sz w:val="22"/>
          <w:szCs w:val="22"/>
        </w:rPr>
        <w:t>Journal of Ethnopharmacology</w:t>
      </w:r>
      <w:r w:rsidRPr="00445904">
        <w:rPr>
          <w:rFonts w:ascii="Trebuchet MS" w:hAnsi="Trebuchet MS" w:cs="Arial"/>
          <w:sz w:val="22"/>
          <w:szCs w:val="22"/>
        </w:rPr>
        <w:t>. 2006; 103: 448-454.</w:t>
      </w:r>
    </w:p>
    <w:p w14:paraId="33A3E76D" w14:textId="77777777" w:rsidR="00545A6B" w:rsidRPr="00545A6B" w:rsidRDefault="0055483E"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b/>
          <w:sz w:val="22"/>
          <w:szCs w:val="22"/>
          <w:lang w:val="en-US"/>
        </w:rPr>
        <w:t xml:space="preserve">Gonzales GF. </w:t>
      </w:r>
      <w:r w:rsidRPr="00445904">
        <w:rPr>
          <w:rFonts w:ascii="Trebuchet MS" w:hAnsi="Trebuchet MS" w:cs="Arial"/>
          <w:sz w:val="22"/>
          <w:szCs w:val="22"/>
          <w:lang w:val="en-US"/>
        </w:rPr>
        <w:t xml:space="preserve">Biological effects of </w:t>
      </w:r>
      <w:r w:rsidRPr="00445904">
        <w:rPr>
          <w:rFonts w:ascii="Trebuchet MS" w:hAnsi="Trebuchet MS" w:cs="Arial"/>
          <w:i/>
          <w:sz w:val="22"/>
          <w:szCs w:val="22"/>
          <w:lang w:val="en-US"/>
        </w:rPr>
        <w:t xml:space="preserve">Lepidium meyenii, </w:t>
      </w:r>
      <w:r w:rsidRPr="00445904">
        <w:rPr>
          <w:rFonts w:ascii="Trebuchet MS" w:hAnsi="Trebuchet MS" w:cs="Arial"/>
          <w:sz w:val="22"/>
          <w:szCs w:val="22"/>
          <w:lang w:val="en-US"/>
        </w:rPr>
        <w:t xml:space="preserve">Maca, a plant from the highlands of Peru. In. Natural Products. Series: </w:t>
      </w:r>
      <w:r w:rsidRPr="00445904">
        <w:rPr>
          <w:rFonts w:ascii="Trebuchet MS" w:hAnsi="Trebuchet MS" w:cs="Arial"/>
          <w:b/>
          <w:sz w:val="22"/>
          <w:szCs w:val="22"/>
          <w:lang w:val="en-US"/>
        </w:rPr>
        <w:t>Recent Progress in Medicinal Plants</w:t>
      </w:r>
      <w:r w:rsidRPr="00445904">
        <w:rPr>
          <w:rFonts w:ascii="Trebuchet MS" w:hAnsi="Trebuchet MS" w:cs="Arial"/>
          <w:sz w:val="22"/>
          <w:szCs w:val="22"/>
          <w:lang w:val="en-US"/>
        </w:rPr>
        <w:t>. Ed. V.K. Singh, R. Bhardwaj, JN. Govil, RKr. Sharma. Studium Press LLC: USA. 2006; 15: 217-242</w:t>
      </w:r>
      <w:r w:rsidR="007504CA" w:rsidRPr="00445904">
        <w:rPr>
          <w:rFonts w:ascii="Trebuchet MS" w:hAnsi="Trebuchet MS" w:cs="Arial"/>
          <w:sz w:val="22"/>
          <w:szCs w:val="22"/>
          <w:lang w:val="en-US"/>
        </w:rPr>
        <w:t>.</w:t>
      </w:r>
    </w:p>
    <w:p w14:paraId="31F22288" w14:textId="77777777" w:rsidR="00545A6B" w:rsidRDefault="008A3F2E" w:rsidP="0062500A">
      <w:pPr>
        <w:numPr>
          <w:ilvl w:val="0"/>
          <w:numId w:val="30"/>
        </w:numPr>
        <w:tabs>
          <w:tab w:val="left" w:pos="-720"/>
          <w:tab w:val="left" w:pos="0"/>
        </w:tabs>
        <w:ind w:left="360"/>
        <w:jc w:val="both"/>
        <w:rPr>
          <w:rFonts w:ascii="Trebuchet MS" w:hAnsi="Trebuchet MS"/>
          <w:spacing w:val="-3"/>
          <w:sz w:val="22"/>
          <w:szCs w:val="22"/>
          <w:lang w:val="en-US"/>
        </w:rPr>
      </w:pPr>
      <w:hyperlink r:id="rId13" w:history="1">
        <w:r w:rsidR="007504CA" w:rsidRPr="00CD68BE">
          <w:rPr>
            <w:rFonts w:ascii="Trebuchet MS" w:hAnsi="Trebuchet MS" w:cs="Arial"/>
            <w:sz w:val="22"/>
            <w:szCs w:val="22"/>
            <w:lang w:val="es-PE"/>
          </w:rPr>
          <w:t xml:space="preserve">Rubio J, Riqueros MI, Gasco M, Yucra S, Miranda S, </w:t>
        </w:r>
        <w:r w:rsidR="007504CA" w:rsidRPr="00CD68BE">
          <w:rPr>
            <w:rFonts w:ascii="Trebuchet MS" w:hAnsi="Trebuchet MS" w:cs="Arial"/>
            <w:b/>
            <w:sz w:val="22"/>
            <w:szCs w:val="22"/>
            <w:lang w:val="es-PE"/>
          </w:rPr>
          <w:t>Gonzales GF</w:t>
        </w:r>
        <w:r w:rsidR="007504CA" w:rsidRPr="00CD68BE">
          <w:rPr>
            <w:rFonts w:ascii="Trebuchet MS" w:hAnsi="Trebuchet MS" w:cs="Arial"/>
            <w:sz w:val="22"/>
            <w:szCs w:val="22"/>
            <w:lang w:val="es-PE"/>
          </w:rPr>
          <w:t>.</w:t>
        </w:r>
      </w:hyperlink>
      <w:r w:rsidR="007504CA" w:rsidRPr="00CD68BE">
        <w:rPr>
          <w:rFonts w:ascii="Trebuchet MS" w:hAnsi="Trebuchet MS" w:cs="Arial"/>
          <w:sz w:val="22"/>
          <w:szCs w:val="22"/>
          <w:lang w:val="es-PE"/>
        </w:rPr>
        <w:t xml:space="preserve"> </w:t>
      </w:r>
      <w:r w:rsidR="007504CA" w:rsidRPr="00445904">
        <w:rPr>
          <w:rFonts w:ascii="Trebuchet MS" w:hAnsi="Trebuchet MS" w:cs="Arial"/>
          <w:i/>
          <w:color w:val="000000"/>
          <w:sz w:val="22"/>
          <w:szCs w:val="22"/>
          <w:lang w:val="en-US"/>
        </w:rPr>
        <w:t>Lepidium meyenii</w:t>
      </w:r>
      <w:r w:rsidR="007504CA" w:rsidRPr="00445904">
        <w:rPr>
          <w:rFonts w:ascii="Trebuchet MS" w:hAnsi="Trebuchet MS" w:cs="Arial"/>
          <w:color w:val="000000"/>
          <w:sz w:val="22"/>
          <w:szCs w:val="22"/>
          <w:lang w:val="en-US"/>
        </w:rPr>
        <w:t xml:space="preserve"> (Maca) reversed the lead acetate induced-Damage on reproductive function in male rats. </w:t>
      </w:r>
      <w:r w:rsidR="007504CA" w:rsidRPr="00545A6B">
        <w:rPr>
          <w:rFonts w:ascii="Trebuchet MS" w:hAnsi="Trebuchet MS" w:cs="Arial"/>
          <w:b/>
          <w:sz w:val="22"/>
          <w:szCs w:val="22"/>
          <w:lang w:val="en-US"/>
        </w:rPr>
        <w:t>Food Chem Toxicol</w:t>
      </w:r>
      <w:r w:rsidR="007504CA" w:rsidRPr="00545A6B">
        <w:rPr>
          <w:rFonts w:ascii="Trebuchet MS" w:hAnsi="Trebuchet MS" w:cs="Arial"/>
          <w:color w:val="000000"/>
          <w:sz w:val="22"/>
          <w:szCs w:val="22"/>
          <w:lang w:val="en-US"/>
        </w:rPr>
        <w:t>. 2006</w:t>
      </w:r>
      <w:r w:rsidR="00507CCD" w:rsidRPr="00545A6B">
        <w:rPr>
          <w:rFonts w:ascii="Trebuchet MS" w:hAnsi="Trebuchet MS" w:cs="Arial"/>
          <w:color w:val="000000"/>
          <w:sz w:val="22"/>
          <w:szCs w:val="22"/>
          <w:lang w:val="en-US"/>
        </w:rPr>
        <w:t>;44:1114-1122</w:t>
      </w:r>
    </w:p>
    <w:p w14:paraId="31237E65" w14:textId="77777777" w:rsidR="00545A6B" w:rsidRDefault="0025487B" w:rsidP="0062500A">
      <w:pPr>
        <w:numPr>
          <w:ilvl w:val="0"/>
          <w:numId w:val="30"/>
        </w:numPr>
        <w:tabs>
          <w:tab w:val="left" w:pos="-720"/>
          <w:tab w:val="left" w:pos="0"/>
        </w:tabs>
        <w:ind w:left="360"/>
        <w:jc w:val="both"/>
        <w:rPr>
          <w:rFonts w:ascii="Trebuchet MS" w:hAnsi="Trebuchet MS"/>
          <w:spacing w:val="-3"/>
          <w:sz w:val="22"/>
          <w:szCs w:val="22"/>
          <w:lang w:val="en-US"/>
        </w:rPr>
      </w:pPr>
      <w:r w:rsidRPr="00CD68BE">
        <w:rPr>
          <w:rFonts w:ascii="Trebuchet MS" w:hAnsi="Trebuchet MS" w:cs="Arial"/>
          <w:sz w:val="22"/>
          <w:szCs w:val="22"/>
          <w:lang w:val="es-PE"/>
        </w:rPr>
        <w:t xml:space="preserve">Hartinger S, Tapia V, Carrillo C, Bejarano L, </w:t>
      </w:r>
      <w:r w:rsidRPr="00CD68BE">
        <w:rPr>
          <w:rFonts w:ascii="Trebuchet MS" w:hAnsi="Trebuchet MS" w:cs="Arial"/>
          <w:b/>
          <w:sz w:val="22"/>
          <w:szCs w:val="22"/>
          <w:lang w:val="es-PE"/>
        </w:rPr>
        <w:t>Gonzales GF</w:t>
      </w:r>
      <w:r w:rsidRPr="00CD68BE">
        <w:rPr>
          <w:rFonts w:ascii="Trebuchet MS" w:hAnsi="Trebuchet MS" w:cs="Arial"/>
          <w:sz w:val="22"/>
          <w:szCs w:val="22"/>
          <w:lang w:val="es-PE"/>
        </w:rPr>
        <w:t xml:space="preserve">. </w:t>
      </w:r>
      <w:r w:rsidRPr="00445904">
        <w:rPr>
          <w:rFonts w:ascii="Trebuchet MS" w:hAnsi="Trebuchet MS" w:cs="Arial"/>
          <w:sz w:val="22"/>
          <w:szCs w:val="22"/>
          <w:lang w:val="en-US"/>
        </w:rPr>
        <w:t xml:space="preserve">Birth weight at high altitudes in Peru. </w:t>
      </w:r>
      <w:r w:rsidRPr="00445904">
        <w:rPr>
          <w:rFonts w:ascii="Trebuchet MS" w:hAnsi="Trebuchet MS" w:cs="Arial"/>
          <w:b/>
          <w:sz w:val="22"/>
          <w:szCs w:val="22"/>
        </w:rPr>
        <w:t>Internat J Gynecol Obstet</w:t>
      </w:r>
      <w:r w:rsidRPr="00445904">
        <w:rPr>
          <w:rFonts w:ascii="Trebuchet MS" w:hAnsi="Trebuchet MS" w:cs="Arial"/>
          <w:sz w:val="22"/>
          <w:szCs w:val="22"/>
        </w:rPr>
        <w:t xml:space="preserve">. 2006; </w:t>
      </w:r>
      <w:r w:rsidR="00992D23" w:rsidRPr="00445904">
        <w:rPr>
          <w:rFonts w:ascii="Trebuchet MS" w:hAnsi="Trebuchet MS" w:cs="Arial"/>
          <w:sz w:val="22"/>
          <w:szCs w:val="22"/>
        </w:rPr>
        <w:t>93: 275-281</w:t>
      </w:r>
      <w:r w:rsidRPr="00445904">
        <w:rPr>
          <w:rFonts w:ascii="Trebuchet MS" w:hAnsi="Trebuchet MS" w:cs="Arial"/>
          <w:sz w:val="22"/>
          <w:szCs w:val="22"/>
        </w:rPr>
        <w:t>.</w:t>
      </w:r>
    </w:p>
    <w:p w14:paraId="39B4AB01" w14:textId="77777777" w:rsidR="00545A6B" w:rsidRDefault="0025487B"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b/>
          <w:bCs/>
          <w:color w:val="000000"/>
          <w:sz w:val="22"/>
          <w:szCs w:val="22"/>
          <w:lang w:val="en-US" w:eastAsia="es-ES"/>
        </w:rPr>
        <w:t xml:space="preserve">Gonzales GF </w:t>
      </w:r>
      <w:r w:rsidRPr="00445904">
        <w:rPr>
          <w:rFonts w:ascii="Trebuchet MS" w:hAnsi="Trebuchet MS" w:cs="Arial"/>
          <w:bCs/>
          <w:color w:val="000000"/>
          <w:sz w:val="22"/>
          <w:szCs w:val="22"/>
          <w:lang w:val="en-US" w:eastAsia="es-ES"/>
        </w:rPr>
        <w:t xml:space="preserve">and Valerio LG Jr. </w:t>
      </w:r>
      <w:r w:rsidRPr="00445904">
        <w:rPr>
          <w:rFonts w:ascii="Trebuchet MS" w:hAnsi="Trebuchet MS" w:cs="Arial"/>
          <w:bCs/>
          <w:sz w:val="22"/>
          <w:szCs w:val="22"/>
          <w:lang w:val="en-US" w:eastAsia="es-ES"/>
        </w:rPr>
        <w:t xml:space="preserve">Medicinal Plants from Peru: A review of plants as potential agents against cancer. </w:t>
      </w:r>
      <w:r w:rsidRPr="00445904">
        <w:rPr>
          <w:rFonts w:ascii="Trebuchet MS" w:hAnsi="Trebuchet MS" w:cs="Arial"/>
          <w:sz w:val="22"/>
          <w:szCs w:val="22"/>
          <w:lang w:val="en-US"/>
        </w:rPr>
        <w:t xml:space="preserve">Anti-Cancer Agents in Medicinal Chemistry. 2006; </w:t>
      </w:r>
      <w:r w:rsidR="00FA4D5A" w:rsidRPr="00445904">
        <w:rPr>
          <w:rFonts w:ascii="Trebuchet MS" w:hAnsi="Trebuchet MS" w:cs="Arial"/>
          <w:sz w:val="22"/>
          <w:szCs w:val="22"/>
          <w:lang w:val="en-US"/>
        </w:rPr>
        <w:t>6: 429-444</w:t>
      </w:r>
      <w:r w:rsidR="0055483E" w:rsidRPr="00445904">
        <w:rPr>
          <w:rFonts w:ascii="Trebuchet MS" w:hAnsi="Trebuchet MS" w:cs="Arial"/>
          <w:sz w:val="22"/>
          <w:szCs w:val="22"/>
          <w:lang w:val="en-US"/>
        </w:rPr>
        <w:t>.</w:t>
      </w:r>
    </w:p>
    <w:p w14:paraId="631115AF" w14:textId="77777777" w:rsidR="00545A6B" w:rsidRDefault="0055483E"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z w:val="22"/>
          <w:szCs w:val="22"/>
        </w:rPr>
        <w:t xml:space="preserve">Mormontoy W, Gastañaga C, </w:t>
      </w:r>
      <w:r w:rsidRPr="00445904">
        <w:rPr>
          <w:rFonts w:ascii="Trebuchet MS" w:hAnsi="Trebuchet MS" w:cs="Arial"/>
          <w:b/>
          <w:sz w:val="22"/>
          <w:szCs w:val="22"/>
        </w:rPr>
        <w:t>Gonzales GF</w:t>
      </w:r>
      <w:r w:rsidRPr="00445904">
        <w:rPr>
          <w:rFonts w:ascii="Trebuchet MS" w:hAnsi="Trebuchet MS" w:cs="Arial"/>
          <w:sz w:val="22"/>
          <w:szCs w:val="22"/>
        </w:rPr>
        <w:t xml:space="preserve">. </w:t>
      </w:r>
      <w:r w:rsidRPr="00445904">
        <w:rPr>
          <w:rFonts w:ascii="Trebuchet MS" w:hAnsi="Trebuchet MS" w:cs="Arial"/>
          <w:sz w:val="22"/>
          <w:szCs w:val="22"/>
          <w:lang w:val="en-US"/>
        </w:rPr>
        <w:t>Blood lead levels among</w:t>
      </w:r>
      <w:r w:rsidRPr="00445904">
        <w:rPr>
          <w:rFonts w:ascii="Trebuchet MS" w:hAnsi="Trebuchet MS" w:cs="Arial"/>
          <w:b/>
          <w:sz w:val="22"/>
          <w:szCs w:val="22"/>
          <w:lang w:val="en-US"/>
        </w:rPr>
        <w:t xml:space="preserve"> </w:t>
      </w:r>
      <w:r w:rsidRPr="00445904">
        <w:rPr>
          <w:rFonts w:ascii="Trebuchet MS" w:hAnsi="Trebuchet MS" w:cs="Arial"/>
          <w:sz w:val="22"/>
          <w:szCs w:val="22"/>
          <w:lang w:val="en-US"/>
        </w:rPr>
        <w:t xml:space="preserve">police officers in Lima and Callao 2004. Int. J. Hyg. Eviron. Health. 2006; </w:t>
      </w:r>
      <w:r w:rsidR="00DF05CC" w:rsidRPr="00445904">
        <w:rPr>
          <w:rFonts w:ascii="Trebuchet MS" w:hAnsi="Trebuchet MS" w:cs="Arial"/>
          <w:sz w:val="22"/>
          <w:szCs w:val="22"/>
          <w:lang w:val="en-US"/>
        </w:rPr>
        <w:t>209: 497-502</w:t>
      </w:r>
    </w:p>
    <w:p w14:paraId="2179CFFD" w14:textId="77777777" w:rsidR="00545A6B" w:rsidRDefault="00F904AB"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z w:val="22"/>
          <w:szCs w:val="22"/>
          <w:lang w:val="en-US"/>
        </w:rPr>
        <w:t xml:space="preserve">Hurtado JE, </w:t>
      </w:r>
      <w:r w:rsidRPr="00445904">
        <w:rPr>
          <w:rFonts w:ascii="Trebuchet MS" w:hAnsi="Trebuchet MS" w:cs="Arial"/>
          <w:b/>
          <w:sz w:val="22"/>
          <w:szCs w:val="22"/>
          <w:lang w:val="en-US"/>
        </w:rPr>
        <w:t>Gonzales GF</w:t>
      </w:r>
      <w:r w:rsidRPr="00445904">
        <w:rPr>
          <w:rFonts w:ascii="Trebuchet MS" w:hAnsi="Trebuchet MS" w:cs="Arial"/>
          <w:sz w:val="22"/>
          <w:szCs w:val="22"/>
          <w:lang w:val="en-US"/>
        </w:rPr>
        <w:t xml:space="preserve">, Steenland K. </w:t>
      </w:r>
      <w:r w:rsidRPr="00445904">
        <w:rPr>
          <w:rFonts w:ascii="Trebuchet MS" w:hAnsi="Trebuchet MS" w:cs="Arial"/>
          <w:sz w:val="22"/>
          <w:szCs w:val="22"/>
          <w:lang w:val="en-GB"/>
        </w:rPr>
        <w:t>Mercury exposure characterization in informal gold miners and relatives at the Mid Southern, Peru.International Journal of Occupational</w:t>
      </w:r>
      <w:r w:rsidR="00507CCD" w:rsidRPr="00445904">
        <w:rPr>
          <w:rFonts w:ascii="Trebuchet MS" w:hAnsi="Trebuchet MS" w:cs="Arial"/>
          <w:sz w:val="22"/>
          <w:szCs w:val="22"/>
          <w:lang w:val="en-GB"/>
        </w:rPr>
        <w:t xml:space="preserve"> </w:t>
      </w:r>
      <w:r w:rsidRPr="00445904">
        <w:rPr>
          <w:rFonts w:ascii="Trebuchet MS" w:hAnsi="Trebuchet MS" w:cs="Arial"/>
          <w:sz w:val="22"/>
          <w:szCs w:val="22"/>
          <w:lang w:val="en-GB"/>
        </w:rPr>
        <w:t xml:space="preserve">and Environmental Health. 2006; </w:t>
      </w:r>
      <w:r w:rsidR="00A828FA" w:rsidRPr="00445904">
        <w:rPr>
          <w:rFonts w:ascii="Trebuchet MS" w:hAnsi="Trebuchet MS" w:cs="Arial"/>
          <w:sz w:val="22"/>
          <w:szCs w:val="22"/>
          <w:lang w:val="en-GB"/>
        </w:rPr>
        <w:t>12: 340-345.</w:t>
      </w:r>
    </w:p>
    <w:p w14:paraId="592CE896" w14:textId="77777777" w:rsidR="00545A6B" w:rsidRDefault="00083D8C"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z w:val="22"/>
          <w:szCs w:val="22"/>
          <w:lang w:val="pt-BR"/>
        </w:rPr>
        <w:t xml:space="preserve">Rubio J, Caldas M, Dávila S, Gasco M, </w:t>
      </w:r>
      <w:r w:rsidRPr="00445904">
        <w:rPr>
          <w:rFonts w:ascii="Trebuchet MS" w:hAnsi="Trebuchet MS" w:cs="Arial"/>
          <w:b/>
          <w:sz w:val="22"/>
          <w:szCs w:val="22"/>
          <w:lang w:val="pt-BR"/>
        </w:rPr>
        <w:t>Gonzales GF</w:t>
      </w:r>
      <w:r w:rsidRPr="00445904">
        <w:rPr>
          <w:rFonts w:ascii="Trebuchet MS" w:hAnsi="Trebuchet MS" w:cs="Arial"/>
          <w:sz w:val="22"/>
          <w:szCs w:val="22"/>
          <w:lang w:val="pt-BR"/>
        </w:rPr>
        <w:t xml:space="preserve">. </w:t>
      </w:r>
      <w:r w:rsidRPr="00445904">
        <w:rPr>
          <w:rFonts w:ascii="Trebuchet MS" w:hAnsi="Trebuchet MS" w:cs="Arial"/>
          <w:sz w:val="22"/>
          <w:szCs w:val="22"/>
          <w:lang w:val="en-US"/>
        </w:rPr>
        <w:t xml:space="preserve">Effect of three different cultivars of </w:t>
      </w:r>
      <w:r w:rsidRPr="00445904">
        <w:rPr>
          <w:rFonts w:ascii="Trebuchet MS" w:hAnsi="Trebuchet MS" w:cs="Arial"/>
          <w:i/>
          <w:sz w:val="22"/>
          <w:szCs w:val="22"/>
          <w:lang w:val="en-US"/>
        </w:rPr>
        <w:t>Lepidium meyenii</w:t>
      </w:r>
      <w:r w:rsidRPr="00445904">
        <w:rPr>
          <w:rFonts w:ascii="Trebuchet MS" w:hAnsi="Trebuchet MS" w:cs="Arial"/>
          <w:sz w:val="22"/>
          <w:szCs w:val="22"/>
          <w:lang w:val="en-US"/>
        </w:rPr>
        <w:t xml:space="preserve"> (Maca) on learning and depression in ovariectomized mice. BMC Complementary and Alternative Medicine 2006, 6:23.</w:t>
      </w:r>
    </w:p>
    <w:p w14:paraId="2AE3ADDE" w14:textId="77777777" w:rsidR="00545A6B" w:rsidRDefault="00083D8C"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b/>
          <w:spacing w:val="-3"/>
          <w:sz w:val="22"/>
          <w:szCs w:val="22"/>
          <w:lang w:val="en-US"/>
        </w:rPr>
        <w:t>Gonzales GF</w:t>
      </w:r>
      <w:r w:rsidRPr="00445904">
        <w:rPr>
          <w:rFonts w:ascii="Trebuchet MS" w:hAnsi="Trebuchet MS" w:cs="Arial"/>
          <w:spacing w:val="-3"/>
          <w:sz w:val="22"/>
          <w:szCs w:val="22"/>
          <w:lang w:val="en-US"/>
        </w:rPr>
        <w:t>, Nieto J, Rubio J, Gasco M. Effect of Black Maca (</w:t>
      </w:r>
      <w:r w:rsidRPr="00445904">
        <w:rPr>
          <w:rFonts w:ascii="Trebuchet MS" w:hAnsi="Trebuchet MS" w:cs="Arial"/>
          <w:i/>
          <w:spacing w:val="-3"/>
          <w:sz w:val="22"/>
          <w:szCs w:val="22"/>
          <w:lang w:val="en-US"/>
        </w:rPr>
        <w:t>Lepidium meyenii</w:t>
      </w:r>
      <w:r w:rsidRPr="00445904">
        <w:rPr>
          <w:rFonts w:ascii="Trebuchet MS" w:hAnsi="Trebuchet MS" w:cs="Arial"/>
          <w:spacing w:val="-3"/>
          <w:sz w:val="22"/>
          <w:szCs w:val="22"/>
          <w:lang w:val="en-US"/>
        </w:rPr>
        <w:t xml:space="preserve">) on one spermatogenic cycle in rats. Andrologia. </w:t>
      </w:r>
      <w:r w:rsidR="00A77789" w:rsidRPr="00445904">
        <w:rPr>
          <w:rFonts w:ascii="Trebuchet MS" w:hAnsi="Trebuchet MS" w:cs="Arial"/>
          <w:spacing w:val="-3"/>
          <w:sz w:val="22"/>
          <w:szCs w:val="22"/>
          <w:lang w:val="en-US"/>
        </w:rPr>
        <w:t xml:space="preserve">2006; </w:t>
      </w:r>
      <w:r w:rsidR="007826B3" w:rsidRPr="00445904">
        <w:rPr>
          <w:rFonts w:ascii="Trebuchet MS" w:hAnsi="Trebuchet MS" w:cs="Arial"/>
          <w:spacing w:val="-3"/>
          <w:sz w:val="22"/>
          <w:szCs w:val="22"/>
          <w:lang w:val="en-US"/>
        </w:rPr>
        <w:t>38: 166-172.</w:t>
      </w:r>
      <w:r w:rsidR="002C37D8" w:rsidRPr="00445904">
        <w:rPr>
          <w:rFonts w:ascii="Trebuchet MS" w:hAnsi="Trebuchet MS"/>
          <w:sz w:val="22"/>
          <w:szCs w:val="22"/>
          <w:lang w:val="en-US"/>
        </w:rPr>
        <w:t xml:space="preserve"> </w:t>
      </w:r>
    </w:p>
    <w:p w14:paraId="7B91DC49" w14:textId="77777777" w:rsidR="00545A6B" w:rsidRPr="00413ADD" w:rsidRDefault="002C37D8" w:rsidP="0062500A">
      <w:pPr>
        <w:numPr>
          <w:ilvl w:val="0"/>
          <w:numId w:val="30"/>
        </w:numPr>
        <w:tabs>
          <w:tab w:val="left" w:pos="-720"/>
          <w:tab w:val="left" w:pos="0"/>
        </w:tabs>
        <w:ind w:left="360"/>
        <w:jc w:val="both"/>
        <w:rPr>
          <w:rFonts w:ascii="Trebuchet MS" w:hAnsi="Trebuchet MS"/>
          <w:spacing w:val="-3"/>
          <w:sz w:val="22"/>
          <w:szCs w:val="22"/>
          <w:lang w:val="it-IT"/>
        </w:rPr>
      </w:pPr>
      <w:r w:rsidRPr="00445904">
        <w:rPr>
          <w:rFonts w:ascii="Trebuchet MS" w:hAnsi="Trebuchet MS" w:cs="Arial"/>
          <w:sz w:val="22"/>
          <w:szCs w:val="22"/>
          <w:lang w:val="en-US"/>
        </w:rPr>
        <w:t xml:space="preserve">Zaobornyj T, Valdez L B, Costa L E,  </w:t>
      </w:r>
      <w:r w:rsidRPr="00445904">
        <w:rPr>
          <w:rFonts w:ascii="Trebuchet MS" w:hAnsi="Trebuchet MS" w:cs="Arial"/>
          <w:b/>
          <w:sz w:val="22"/>
          <w:szCs w:val="22"/>
          <w:lang w:val="en-US"/>
        </w:rPr>
        <w:t>Gonzáles GF</w:t>
      </w:r>
      <w:r w:rsidRPr="00445904">
        <w:rPr>
          <w:rFonts w:ascii="Trebuchet MS" w:hAnsi="Trebuchet MS" w:cs="Arial"/>
          <w:sz w:val="22"/>
          <w:szCs w:val="22"/>
          <w:lang w:val="en-US"/>
        </w:rPr>
        <w:t>, Boveris A</w:t>
      </w:r>
      <w:r w:rsidR="00DA4E26" w:rsidRPr="00445904">
        <w:rPr>
          <w:rFonts w:ascii="Trebuchet MS" w:hAnsi="Trebuchet MS" w:cs="Arial"/>
          <w:sz w:val="22"/>
          <w:szCs w:val="22"/>
          <w:lang w:val="en-US"/>
        </w:rPr>
        <w:t>.</w:t>
      </w:r>
      <w:r w:rsidRPr="00445904">
        <w:rPr>
          <w:rFonts w:ascii="Trebuchet MS" w:hAnsi="Trebuchet MS" w:cs="Arial"/>
          <w:sz w:val="22"/>
          <w:szCs w:val="22"/>
          <w:lang w:val="en-US"/>
        </w:rPr>
        <w:t xml:space="preserve"> Mitochondria are implicated in rat heart adaptation to chronic hypoxia. En "Proceedings of the XIII Biennial Meeting of the Society for Free Radical Research International" (Ed. </w:t>
      </w:r>
      <w:r w:rsidRPr="00413ADD">
        <w:rPr>
          <w:rFonts w:ascii="Trebuchet MS" w:hAnsi="Trebuchet MS" w:cs="Arial"/>
          <w:sz w:val="22"/>
          <w:szCs w:val="22"/>
          <w:lang w:val="it-IT"/>
        </w:rPr>
        <w:t xml:space="preserve">Azzi A), Monduzzi Editore SpA </w:t>
      </w:r>
      <w:r w:rsidR="00413ADD" w:rsidRPr="00413ADD">
        <w:rPr>
          <w:rFonts w:ascii="Trebuchet MS" w:hAnsi="Trebuchet MS" w:cs="Arial"/>
          <w:sz w:val="22"/>
          <w:szCs w:val="22"/>
          <w:lang w:val="it-IT"/>
        </w:rPr>
        <w:t>–</w:t>
      </w:r>
      <w:r w:rsidRPr="00413ADD">
        <w:rPr>
          <w:rFonts w:ascii="Trebuchet MS" w:hAnsi="Trebuchet MS" w:cs="Arial"/>
          <w:sz w:val="22"/>
          <w:szCs w:val="22"/>
          <w:lang w:val="it-IT"/>
        </w:rPr>
        <w:t xml:space="preserve"> Medimond</w:t>
      </w:r>
      <w:r w:rsidR="00413ADD" w:rsidRPr="00413ADD">
        <w:rPr>
          <w:rFonts w:ascii="Trebuchet MS" w:hAnsi="Trebuchet MS" w:cs="Arial"/>
          <w:sz w:val="22"/>
          <w:szCs w:val="22"/>
          <w:lang w:val="it-IT"/>
        </w:rPr>
        <w:t xml:space="preserve"> </w:t>
      </w:r>
      <w:r w:rsidRPr="00413ADD">
        <w:rPr>
          <w:rFonts w:ascii="Trebuchet MS" w:hAnsi="Trebuchet MS" w:cs="Arial"/>
          <w:sz w:val="22"/>
          <w:szCs w:val="22"/>
          <w:lang w:val="it-IT"/>
        </w:rPr>
        <w:t>Inc,</w:t>
      </w:r>
      <w:r w:rsidRPr="00413ADD">
        <w:rPr>
          <w:rFonts w:ascii="Trebuchet MS" w:hAnsi="Trebuchet MS" w:cs="Arial"/>
          <w:sz w:val="22"/>
          <w:szCs w:val="22"/>
          <w:lang w:val="it-IT"/>
        </w:rPr>
        <w:br/>
        <w:t xml:space="preserve">Bologna, Italy. </w:t>
      </w:r>
      <w:r w:rsidR="00DA4E26" w:rsidRPr="00413ADD">
        <w:rPr>
          <w:rFonts w:ascii="Trebuchet MS" w:hAnsi="Trebuchet MS" w:cs="Arial"/>
          <w:sz w:val="22"/>
          <w:szCs w:val="22"/>
          <w:lang w:val="it-IT"/>
        </w:rPr>
        <w:t>2006:p</w:t>
      </w:r>
      <w:r w:rsidRPr="00413ADD">
        <w:rPr>
          <w:rFonts w:ascii="Trebuchet MS" w:hAnsi="Trebuchet MS" w:cs="Arial"/>
          <w:sz w:val="22"/>
          <w:szCs w:val="22"/>
          <w:lang w:val="it-IT"/>
        </w:rPr>
        <w:t>p: 345-348.</w:t>
      </w:r>
    </w:p>
    <w:p w14:paraId="25BCD707" w14:textId="77777777" w:rsidR="00545A6B" w:rsidRDefault="002C37D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z w:val="22"/>
          <w:szCs w:val="22"/>
          <w:lang w:val="en-US"/>
        </w:rPr>
        <w:t xml:space="preserve">Zaobornyj T, Valdez LB, Gasco M, </w:t>
      </w:r>
      <w:r w:rsidRPr="00445904">
        <w:rPr>
          <w:rFonts w:ascii="Trebuchet MS" w:hAnsi="Trebuchet MS" w:cs="Arial"/>
          <w:b/>
          <w:sz w:val="22"/>
          <w:szCs w:val="22"/>
          <w:lang w:val="en-US"/>
        </w:rPr>
        <w:t>Gonzales GF</w:t>
      </w:r>
      <w:r w:rsidRPr="00445904">
        <w:rPr>
          <w:rFonts w:ascii="Trebuchet MS" w:hAnsi="Trebuchet MS" w:cs="Arial"/>
          <w:sz w:val="22"/>
          <w:szCs w:val="22"/>
          <w:lang w:val="en-US"/>
        </w:rPr>
        <w:t>, Boveris A. (2006) Involvement</w:t>
      </w:r>
      <w:r w:rsidRPr="00445904">
        <w:rPr>
          <w:rFonts w:ascii="Trebuchet MS" w:hAnsi="Trebuchet MS" w:cs="Arial"/>
          <w:sz w:val="22"/>
          <w:szCs w:val="22"/>
          <w:lang w:val="en-US"/>
        </w:rPr>
        <w:br/>
        <w:t>of mitochondrial nitric oxide synthase and time course of rat adaptation to</w:t>
      </w:r>
      <w:r w:rsidRPr="00445904">
        <w:rPr>
          <w:rFonts w:ascii="Trebuchet MS" w:hAnsi="Trebuchet MS" w:cs="Arial"/>
          <w:sz w:val="22"/>
          <w:szCs w:val="22"/>
          <w:lang w:val="en-US"/>
        </w:rPr>
        <w:br/>
        <w:t xml:space="preserve">high altitude. </w:t>
      </w:r>
      <w:r w:rsidRPr="00545A6B">
        <w:rPr>
          <w:rFonts w:ascii="Trebuchet MS" w:hAnsi="Trebuchet MS" w:cs="Arial"/>
          <w:sz w:val="22"/>
          <w:szCs w:val="22"/>
          <w:lang w:val="en-US"/>
        </w:rPr>
        <w:t>Biochimica et Biophysica Acta Suppl. 14, pp. 449.</w:t>
      </w:r>
    </w:p>
    <w:p w14:paraId="589200C8" w14:textId="77777777" w:rsidR="00545A6B" w:rsidRDefault="002C37D8"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z w:val="22"/>
          <w:szCs w:val="22"/>
          <w:lang w:val="en-US"/>
        </w:rPr>
        <w:t xml:space="preserve">Zaobornyj T, Valdez LB, Costa LE, </w:t>
      </w:r>
      <w:r w:rsidRPr="00445904">
        <w:rPr>
          <w:rFonts w:ascii="Trebuchet MS" w:hAnsi="Trebuchet MS" w:cs="Arial"/>
          <w:b/>
          <w:sz w:val="22"/>
          <w:szCs w:val="22"/>
          <w:lang w:val="en-US"/>
        </w:rPr>
        <w:t>Gonzales GF</w:t>
      </w:r>
      <w:r w:rsidRPr="00445904">
        <w:rPr>
          <w:rFonts w:ascii="Trebuchet MS" w:hAnsi="Trebuchet MS" w:cs="Arial"/>
          <w:sz w:val="22"/>
          <w:szCs w:val="22"/>
          <w:lang w:val="en-US"/>
        </w:rPr>
        <w:t>, Boveris A. Mitochondria are implicated in rat heart adaptation to chronic hypoxia. Free</w:t>
      </w:r>
      <w:r w:rsidR="00DA4E26" w:rsidRPr="00445904">
        <w:rPr>
          <w:rFonts w:ascii="Trebuchet MS" w:hAnsi="Trebuchet MS" w:cs="Arial"/>
          <w:sz w:val="22"/>
          <w:szCs w:val="22"/>
          <w:lang w:val="en-US"/>
        </w:rPr>
        <w:t xml:space="preserve"> </w:t>
      </w:r>
      <w:r w:rsidRPr="00445904">
        <w:rPr>
          <w:rFonts w:ascii="Trebuchet MS" w:hAnsi="Trebuchet MS" w:cs="Arial"/>
          <w:sz w:val="22"/>
          <w:szCs w:val="22"/>
          <w:lang w:val="en-US"/>
        </w:rPr>
        <w:t xml:space="preserve">Radical Research </w:t>
      </w:r>
      <w:r w:rsidR="00DA4E26" w:rsidRPr="00445904">
        <w:rPr>
          <w:rFonts w:ascii="Trebuchet MS" w:hAnsi="Trebuchet MS" w:cs="Arial"/>
          <w:sz w:val="22"/>
          <w:szCs w:val="22"/>
          <w:lang w:val="en-US"/>
        </w:rPr>
        <w:t>2006;</w:t>
      </w:r>
      <w:r w:rsidRPr="00445904">
        <w:rPr>
          <w:rFonts w:ascii="Trebuchet MS" w:hAnsi="Trebuchet MS" w:cs="Arial"/>
          <w:sz w:val="22"/>
          <w:szCs w:val="22"/>
          <w:lang w:val="en-US"/>
        </w:rPr>
        <w:t>40</w:t>
      </w:r>
      <w:r w:rsidR="00DA4E26" w:rsidRPr="00445904">
        <w:rPr>
          <w:rFonts w:ascii="Trebuchet MS" w:hAnsi="Trebuchet MS" w:cs="Arial"/>
          <w:sz w:val="22"/>
          <w:szCs w:val="22"/>
          <w:lang w:val="en-US"/>
        </w:rPr>
        <w:t>:</w:t>
      </w:r>
      <w:r w:rsidRPr="00445904">
        <w:rPr>
          <w:rFonts w:ascii="Trebuchet MS" w:hAnsi="Trebuchet MS" w:cs="Arial"/>
          <w:sz w:val="22"/>
          <w:szCs w:val="22"/>
          <w:lang w:val="en-US"/>
        </w:rPr>
        <w:t>Suppl. 1, pp. S145.</w:t>
      </w:r>
    </w:p>
    <w:p w14:paraId="7434DF4E" w14:textId="77777777" w:rsidR="00545A6B" w:rsidRDefault="005418CA"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z w:val="22"/>
          <w:szCs w:val="22"/>
          <w:lang w:val="en-US"/>
        </w:rPr>
        <w:t xml:space="preserve">Yucra S, Rubio J, Gasco M, Gonzales C, Steenland K, </w:t>
      </w:r>
      <w:r w:rsidRPr="00445904">
        <w:rPr>
          <w:rFonts w:ascii="Trebuchet MS" w:hAnsi="Trebuchet MS" w:cs="Arial"/>
          <w:b/>
          <w:sz w:val="22"/>
          <w:szCs w:val="22"/>
          <w:lang w:val="en-US"/>
        </w:rPr>
        <w:t>Gonzales GF</w:t>
      </w:r>
      <w:r w:rsidRPr="00445904">
        <w:rPr>
          <w:rFonts w:ascii="Trebuchet MS" w:hAnsi="Trebuchet MS" w:cs="Arial"/>
          <w:sz w:val="22"/>
          <w:szCs w:val="22"/>
          <w:lang w:val="en-US"/>
        </w:rPr>
        <w:t>. Semen Quality and Reproductive sex hormon</w:t>
      </w:r>
      <w:r w:rsidR="00DB6263" w:rsidRPr="00445904">
        <w:rPr>
          <w:rFonts w:ascii="Trebuchet MS" w:hAnsi="Trebuchet MS" w:cs="Arial"/>
          <w:sz w:val="22"/>
          <w:szCs w:val="22"/>
          <w:lang w:val="en-US"/>
        </w:rPr>
        <w:t>e</w:t>
      </w:r>
      <w:r w:rsidRPr="00445904">
        <w:rPr>
          <w:rFonts w:ascii="Trebuchet MS" w:hAnsi="Trebuchet MS" w:cs="Arial"/>
          <w:sz w:val="22"/>
          <w:szCs w:val="22"/>
          <w:lang w:val="en-US"/>
        </w:rPr>
        <w:t xml:space="preserve"> levels in Peruvian pesticid</w:t>
      </w:r>
      <w:r w:rsidR="00DA4E26" w:rsidRPr="00445904">
        <w:rPr>
          <w:rFonts w:ascii="Trebuchet MS" w:hAnsi="Trebuchet MS" w:cs="Arial"/>
          <w:sz w:val="22"/>
          <w:szCs w:val="22"/>
          <w:lang w:val="en-US"/>
        </w:rPr>
        <w:t>e</w:t>
      </w:r>
      <w:r w:rsidRPr="00445904">
        <w:rPr>
          <w:rFonts w:ascii="Trebuchet MS" w:hAnsi="Trebuchet MS" w:cs="Arial"/>
          <w:sz w:val="22"/>
          <w:szCs w:val="22"/>
          <w:lang w:val="en-US"/>
        </w:rPr>
        <w:t xml:space="preserve"> sprayers. Interna</w:t>
      </w:r>
      <w:r w:rsidR="00303265" w:rsidRPr="00445904">
        <w:rPr>
          <w:rFonts w:ascii="Trebuchet MS" w:hAnsi="Trebuchet MS" w:cs="Arial"/>
          <w:sz w:val="22"/>
          <w:szCs w:val="22"/>
          <w:lang w:val="en-US"/>
        </w:rPr>
        <w:t>t</w:t>
      </w:r>
      <w:r w:rsidRPr="00445904">
        <w:rPr>
          <w:rFonts w:ascii="Trebuchet MS" w:hAnsi="Trebuchet MS" w:cs="Arial"/>
          <w:sz w:val="22"/>
          <w:szCs w:val="22"/>
          <w:lang w:val="en-US"/>
        </w:rPr>
        <w:t>ional Journal of Occupational and Environmental Health. 2006; 12: 355-361.</w:t>
      </w:r>
    </w:p>
    <w:p w14:paraId="2B67ADB2" w14:textId="77777777" w:rsidR="00545A6B" w:rsidRDefault="00A828FA"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pacing w:val="-3"/>
          <w:sz w:val="22"/>
          <w:szCs w:val="22"/>
          <w:lang w:val="en-US"/>
        </w:rPr>
        <w:t xml:space="preserve">Yucra S, Steenland K, Chung A, Choque F, </w:t>
      </w:r>
      <w:r w:rsidRPr="00445904">
        <w:rPr>
          <w:rFonts w:ascii="Trebuchet MS" w:hAnsi="Trebuchet MS" w:cs="Arial"/>
          <w:b/>
          <w:spacing w:val="-3"/>
          <w:sz w:val="22"/>
          <w:szCs w:val="22"/>
          <w:lang w:val="en-US"/>
        </w:rPr>
        <w:t>Gonzales GF</w:t>
      </w:r>
      <w:r w:rsidRPr="00445904">
        <w:rPr>
          <w:rFonts w:ascii="Trebuchet MS" w:hAnsi="Trebuchet MS" w:cs="Arial"/>
          <w:spacing w:val="-3"/>
          <w:sz w:val="22"/>
          <w:szCs w:val="22"/>
          <w:lang w:val="en-US"/>
        </w:rPr>
        <w:t>. Dialkyl phosphate metabolites of organophosphorus in applicators of agricultural pesticides in Majes-Arequipa (Peru). J Occup Med Toxicol 2006; 1: 27.</w:t>
      </w:r>
    </w:p>
    <w:p w14:paraId="437F50F8" w14:textId="77777777" w:rsidR="00545A6B" w:rsidRDefault="00DA4E26"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z w:val="22"/>
          <w:szCs w:val="22"/>
        </w:rPr>
        <w:t xml:space="preserve">Zaobornyj T, </w:t>
      </w:r>
      <w:r w:rsidRPr="00445904">
        <w:rPr>
          <w:rFonts w:ascii="Trebuchet MS" w:hAnsi="Trebuchet MS" w:cs="Arial"/>
          <w:b/>
          <w:sz w:val="22"/>
          <w:szCs w:val="22"/>
        </w:rPr>
        <w:t>Gonzales GF</w:t>
      </w:r>
      <w:r w:rsidRPr="00445904">
        <w:rPr>
          <w:rFonts w:ascii="Trebuchet MS" w:hAnsi="Trebuchet MS" w:cs="Arial"/>
          <w:sz w:val="22"/>
          <w:szCs w:val="22"/>
        </w:rPr>
        <w:t xml:space="preserve">, Valdez LB. </w:t>
      </w:r>
      <w:r w:rsidRPr="00445904">
        <w:rPr>
          <w:rFonts w:ascii="Trebuchet MS" w:hAnsi="Trebuchet MS" w:cs="Arial"/>
          <w:bCs/>
          <w:sz w:val="22"/>
          <w:szCs w:val="22"/>
          <w:lang w:val="en-US"/>
        </w:rPr>
        <w:t>Contribution of mitochondria to the molecular mechanism of heart adaptation to chronic hypoxia: role of nitric oxide. Frontiers in Biosciences. 2007; 12:1247-1259.</w:t>
      </w:r>
    </w:p>
    <w:p w14:paraId="065202A1" w14:textId="77777777" w:rsidR="00545A6B" w:rsidRDefault="0062606B"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pacing w:val="-3"/>
          <w:sz w:val="22"/>
          <w:szCs w:val="22"/>
          <w:lang w:val="en-US"/>
        </w:rPr>
        <w:t xml:space="preserve">Hurtado A, </w:t>
      </w:r>
      <w:r w:rsidRPr="00445904">
        <w:rPr>
          <w:rFonts w:ascii="Trebuchet MS" w:hAnsi="Trebuchet MS" w:cs="Arial"/>
          <w:b/>
          <w:spacing w:val="-3"/>
          <w:sz w:val="22"/>
          <w:szCs w:val="22"/>
          <w:lang w:val="en-US"/>
        </w:rPr>
        <w:t>Gonzales GF</w:t>
      </w:r>
      <w:r w:rsidRPr="00445904">
        <w:rPr>
          <w:rFonts w:ascii="Trebuchet MS" w:hAnsi="Trebuchet MS" w:cs="Arial"/>
          <w:spacing w:val="-3"/>
          <w:sz w:val="22"/>
          <w:szCs w:val="22"/>
          <w:lang w:val="en-US"/>
        </w:rPr>
        <w:t xml:space="preserve">. Pulse oxygen saturation in healthy newborns at term in Cusco, Peru. Int J Gynecol Obstet 2006; </w:t>
      </w:r>
      <w:r w:rsidRPr="00445904">
        <w:rPr>
          <w:rFonts w:ascii="Trebuchet MS" w:hAnsi="Trebuchet MS" w:cs="Arial"/>
          <w:sz w:val="22"/>
          <w:szCs w:val="22"/>
        </w:rPr>
        <w:t>95(2):155-6</w:t>
      </w:r>
    </w:p>
    <w:p w14:paraId="133B8760" w14:textId="77777777" w:rsidR="00545A6B" w:rsidRDefault="003B5956" w:rsidP="0062500A">
      <w:pPr>
        <w:numPr>
          <w:ilvl w:val="0"/>
          <w:numId w:val="30"/>
        </w:numPr>
        <w:tabs>
          <w:tab w:val="left" w:pos="-720"/>
          <w:tab w:val="left" w:pos="0"/>
        </w:tabs>
        <w:ind w:left="360"/>
        <w:jc w:val="both"/>
        <w:rPr>
          <w:rFonts w:ascii="Trebuchet MS" w:hAnsi="Trebuchet MS"/>
          <w:spacing w:val="-3"/>
          <w:sz w:val="22"/>
          <w:szCs w:val="22"/>
        </w:rPr>
      </w:pPr>
      <w:r w:rsidRPr="00545A6B">
        <w:rPr>
          <w:rFonts w:ascii="Trebuchet MS" w:hAnsi="Trebuchet MS" w:cs="Arial"/>
          <w:sz w:val="22"/>
          <w:szCs w:val="22"/>
        </w:rPr>
        <w:t xml:space="preserve"> </w:t>
      </w:r>
      <w:r w:rsidRPr="00445904">
        <w:rPr>
          <w:rFonts w:ascii="Trebuchet MS" w:hAnsi="Trebuchet MS" w:cs="Arial"/>
          <w:b/>
          <w:sz w:val="22"/>
          <w:szCs w:val="22"/>
        </w:rPr>
        <w:t>Gonzales GF</w:t>
      </w:r>
      <w:r w:rsidRPr="00445904">
        <w:rPr>
          <w:rFonts w:ascii="Trebuchet MS" w:hAnsi="Trebuchet MS" w:cs="Arial"/>
          <w:sz w:val="22"/>
          <w:szCs w:val="22"/>
        </w:rPr>
        <w:t>, Tapia V. Hemoglobina, hematocrito y adaptación a la altura: Su relación con los cambios hormonales y el periodo de residencia multigeneracional. Revista Med (Colombia) 2007; 15: 80-93.</w:t>
      </w:r>
    </w:p>
    <w:p w14:paraId="6DC519C8" w14:textId="77777777" w:rsidR="00545A6B" w:rsidRDefault="006B204D" w:rsidP="0062500A">
      <w:pPr>
        <w:numPr>
          <w:ilvl w:val="0"/>
          <w:numId w:val="30"/>
        </w:numPr>
        <w:tabs>
          <w:tab w:val="left" w:pos="-720"/>
          <w:tab w:val="left" w:pos="0"/>
        </w:tabs>
        <w:ind w:left="360"/>
        <w:jc w:val="both"/>
        <w:rPr>
          <w:rFonts w:ascii="Trebuchet MS" w:hAnsi="Trebuchet MS"/>
          <w:spacing w:val="-3"/>
          <w:sz w:val="22"/>
          <w:szCs w:val="22"/>
        </w:rPr>
      </w:pPr>
      <w:r w:rsidRPr="00CD68BE">
        <w:rPr>
          <w:rFonts w:ascii="Trebuchet MS" w:hAnsi="Trebuchet MS" w:cs="Arial"/>
          <w:b/>
          <w:sz w:val="22"/>
          <w:szCs w:val="22"/>
          <w:lang w:val="en-US"/>
        </w:rPr>
        <w:t>Gonzales GF</w:t>
      </w:r>
      <w:r w:rsidRPr="00CD68BE">
        <w:rPr>
          <w:rFonts w:ascii="Trebuchet MS" w:hAnsi="Trebuchet MS" w:cs="Arial"/>
          <w:sz w:val="22"/>
          <w:szCs w:val="22"/>
          <w:lang w:val="en-US"/>
        </w:rPr>
        <w:t xml:space="preserve">, Vásquez V, Rodríguez D, Maldonado C, Mormontoy J, Portella J, Pajuelo M, Villegas L, Gasco M. Effect of two different extracts of red maca in male rats with testosterone-induced prostatic hyperplasia. </w:t>
      </w:r>
      <w:r w:rsidRPr="00445904">
        <w:rPr>
          <w:rFonts w:ascii="Trebuchet MS" w:hAnsi="Trebuchet MS" w:cs="Arial"/>
          <w:sz w:val="22"/>
          <w:szCs w:val="22"/>
        </w:rPr>
        <w:t xml:space="preserve">Asian Journal of Andrology 2007: </w:t>
      </w:r>
      <w:r w:rsidRPr="00445904">
        <w:rPr>
          <w:rFonts w:ascii="Trebuchet MS" w:hAnsi="Trebuchet MS"/>
          <w:b/>
          <w:sz w:val="22"/>
          <w:szCs w:val="22"/>
        </w:rPr>
        <w:t>Asian J Androl</w:t>
      </w:r>
      <w:r w:rsidRPr="00445904">
        <w:rPr>
          <w:rFonts w:ascii="Trebuchet MS" w:hAnsi="Trebuchet MS"/>
          <w:sz w:val="22"/>
          <w:szCs w:val="22"/>
        </w:rPr>
        <w:t>. 2007;9:245-251.</w:t>
      </w:r>
    </w:p>
    <w:p w14:paraId="3D7AF86E" w14:textId="77777777" w:rsidR="00545A6B" w:rsidRDefault="006B204D" w:rsidP="0062500A">
      <w:pPr>
        <w:numPr>
          <w:ilvl w:val="0"/>
          <w:numId w:val="30"/>
        </w:numPr>
        <w:tabs>
          <w:tab w:val="left" w:pos="-720"/>
          <w:tab w:val="left" w:pos="0"/>
        </w:tabs>
        <w:ind w:left="360"/>
        <w:jc w:val="both"/>
        <w:rPr>
          <w:rFonts w:ascii="Trebuchet MS" w:hAnsi="Trebuchet MS"/>
          <w:spacing w:val="-3"/>
          <w:sz w:val="22"/>
          <w:szCs w:val="22"/>
        </w:rPr>
      </w:pPr>
      <w:r w:rsidRPr="00445904">
        <w:rPr>
          <w:rFonts w:ascii="Trebuchet MS" w:hAnsi="Trebuchet MS" w:cs="Arial"/>
          <w:b/>
          <w:sz w:val="22"/>
          <w:szCs w:val="22"/>
          <w:lang w:val="en-US"/>
        </w:rPr>
        <w:t>Gonzales GF.</w:t>
      </w:r>
      <w:r w:rsidRPr="00445904">
        <w:rPr>
          <w:rFonts w:ascii="Trebuchet MS" w:hAnsi="Trebuchet MS" w:cs="Arial"/>
          <w:spacing w:val="-2"/>
          <w:sz w:val="22"/>
          <w:szCs w:val="22"/>
          <w:lang w:val="en-US"/>
        </w:rPr>
        <w:t xml:space="preserve"> Peruvian contributions to the study on human reproduction at high altitude: from the chronicles of the Spanish conquest to the present. </w:t>
      </w:r>
      <w:r w:rsidRPr="00445904">
        <w:rPr>
          <w:rFonts w:ascii="Trebuchet MS" w:hAnsi="Trebuchet MS"/>
          <w:b/>
          <w:sz w:val="22"/>
          <w:szCs w:val="22"/>
          <w:lang w:val="en-US"/>
        </w:rPr>
        <w:t>Respiratory Physiology &amp; Neurobiology</w:t>
      </w:r>
      <w:r w:rsidRPr="00445904">
        <w:rPr>
          <w:rFonts w:ascii="Trebuchet MS" w:hAnsi="Trebuchet MS"/>
          <w:sz w:val="22"/>
          <w:szCs w:val="22"/>
          <w:lang w:val="en-US"/>
        </w:rPr>
        <w:t xml:space="preserve">. </w:t>
      </w:r>
      <w:r w:rsidR="00E70D93" w:rsidRPr="00445904">
        <w:rPr>
          <w:rFonts w:ascii="Trebuchet MS" w:hAnsi="Trebuchet MS"/>
          <w:sz w:val="22"/>
          <w:szCs w:val="22"/>
          <w:lang w:val="en-US"/>
        </w:rPr>
        <w:t>2007; 158:172-179.</w:t>
      </w:r>
    </w:p>
    <w:p w14:paraId="319967A8" w14:textId="77777777" w:rsidR="00545A6B" w:rsidRDefault="006B204D" w:rsidP="0062500A">
      <w:pPr>
        <w:numPr>
          <w:ilvl w:val="0"/>
          <w:numId w:val="30"/>
        </w:numPr>
        <w:tabs>
          <w:tab w:val="left" w:pos="-720"/>
          <w:tab w:val="left" w:pos="0"/>
        </w:tabs>
        <w:ind w:left="360"/>
        <w:jc w:val="both"/>
        <w:rPr>
          <w:rFonts w:ascii="Trebuchet MS" w:hAnsi="Trebuchet MS"/>
          <w:spacing w:val="-3"/>
          <w:sz w:val="22"/>
          <w:szCs w:val="22"/>
        </w:rPr>
      </w:pPr>
      <w:r w:rsidRPr="00445904">
        <w:rPr>
          <w:rFonts w:ascii="Trebuchet MS" w:hAnsi="Trebuchet MS" w:cs="Arial"/>
          <w:sz w:val="22"/>
          <w:szCs w:val="22"/>
          <w:lang w:val="en-US"/>
        </w:rPr>
        <w:t xml:space="preserve">Rubio J, Dang H, Gong M, Liu X, Chen S-L, </w:t>
      </w:r>
      <w:r w:rsidRPr="00445904">
        <w:rPr>
          <w:rFonts w:ascii="Trebuchet MS" w:hAnsi="Trebuchet MS" w:cs="Arial"/>
          <w:b/>
          <w:sz w:val="22"/>
          <w:szCs w:val="22"/>
          <w:lang w:val="en-US"/>
        </w:rPr>
        <w:t>Gonzales GF</w:t>
      </w:r>
      <w:r w:rsidRPr="00445904">
        <w:rPr>
          <w:rFonts w:ascii="Trebuchet MS" w:hAnsi="Trebuchet MS" w:cs="Arial"/>
          <w:sz w:val="22"/>
          <w:szCs w:val="22"/>
          <w:lang w:val="en-US"/>
        </w:rPr>
        <w:t xml:space="preserve">. </w:t>
      </w:r>
      <w:r w:rsidRPr="00445904">
        <w:rPr>
          <w:rFonts w:ascii="Trebuchet MS" w:hAnsi="Trebuchet MS" w:cs="Arial,Bold"/>
          <w:bCs/>
          <w:sz w:val="22"/>
          <w:szCs w:val="22"/>
          <w:lang w:val="en-US"/>
        </w:rPr>
        <w:t>Aqueous and hydroalcoholic extracts of Black Maca (</w:t>
      </w:r>
      <w:r w:rsidRPr="00445904">
        <w:rPr>
          <w:rFonts w:ascii="Trebuchet MS" w:hAnsi="Trebuchet MS" w:cs="Arial,BoldItalic"/>
          <w:bCs/>
          <w:i/>
          <w:iCs/>
          <w:sz w:val="22"/>
          <w:szCs w:val="22"/>
          <w:lang w:val="en-US"/>
        </w:rPr>
        <w:t>Lepidium meyenii</w:t>
      </w:r>
      <w:r w:rsidRPr="00445904">
        <w:rPr>
          <w:rFonts w:ascii="Trebuchet MS" w:hAnsi="Trebuchet MS" w:cs="Arial,Bold"/>
          <w:bCs/>
          <w:sz w:val="22"/>
          <w:szCs w:val="22"/>
          <w:lang w:val="en-US"/>
        </w:rPr>
        <w:t xml:space="preserve">) improve scopolamine-induced memory impairment in mice. </w:t>
      </w:r>
      <w:r w:rsidRPr="00445904">
        <w:rPr>
          <w:rFonts w:ascii="Trebuchet MS" w:hAnsi="Trebuchet MS" w:cs="Arial,Bold"/>
          <w:b/>
          <w:bCs/>
          <w:sz w:val="22"/>
          <w:szCs w:val="22"/>
          <w:lang w:val="en-US"/>
        </w:rPr>
        <w:t>Food and Chemical Toxicology</w:t>
      </w:r>
      <w:r w:rsidRPr="00445904">
        <w:rPr>
          <w:rFonts w:ascii="Trebuchet MS" w:hAnsi="Trebuchet MS" w:cs="Arial,Bold"/>
          <w:bCs/>
          <w:sz w:val="22"/>
          <w:szCs w:val="22"/>
          <w:lang w:val="en-US"/>
        </w:rPr>
        <w:t xml:space="preserve">. </w:t>
      </w:r>
      <w:r w:rsidR="00914C3E" w:rsidRPr="00445904">
        <w:rPr>
          <w:rFonts w:ascii="Trebuchet MS" w:hAnsi="Trebuchet MS" w:cs="Arial,Bold"/>
          <w:bCs/>
          <w:sz w:val="22"/>
          <w:szCs w:val="22"/>
          <w:lang w:val="en-US"/>
        </w:rPr>
        <w:t>2007; 45:1882-1890</w:t>
      </w:r>
      <w:r w:rsidRPr="00445904">
        <w:rPr>
          <w:rFonts w:ascii="Trebuchet MS" w:hAnsi="Trebuchet MS" w:cs="Arial"/>
          <w:sz w:val="22"/>
          <w:szCs w:val="22"/>
        </w:rPr>
        <w:t>.</w:t>
      </w:r>
    </w:p>
    <w:p w14:paraId="652A6DBF" w14:textId="77777777" w:rsidR="00545A6B" w:rsidRDefault="00E1526A" w:rsidP="0062500A">
      <w:pPr>
        <w:numPr>
          <w:ilvl w:val="0"/>
          <w:numId w:val="30"/>
        </w:numPr>
        <w:tabs>
          <w:tab w:val="left" w:pos="-720"/>
          <w:tab w:val="left" w:pos="0"/>
        </w:tabs>
        <w:ind w:left="360"/>
        <w:jc w:val="both"/>
        <w:rPr>
          <w:rFonts w:ascii="Trebuchet MS" w:hAnsi="Trebuchet MS"/>
          <w:spacing w:val="-3"/>
          <w:sz w:val="22"/>
          <w:szCs w:val="22"/>
        </w:rPr>
      </w:pPr>
      <w:r w:rsidRPr="00445904">
        <w:rPr>
          <w:rFonts w:ascii="Trebuchet MS" w:hAnsi="Trebuchet MS" w:cs="Arial"/>
          <w:sz w:val="22"/>
          <w:szCs w:val="22"/>
        </w:rPr>
        <w:t>Gasco M, Villegas L, Vil</w:t>
      </w:r>
      <w:r w:rsidR="002B412E">
        <w:rPr>
          <w:rFonts w:ascii="Trebuchet MS" w:hAnsi="Trebuchet MS" w:cs="Arial"/>
          <w:sz w:val="22"/>
          <w:szCs w:val="22"/>
        </w:rPr>
        <w:t>l</w:t>
      </w:r>
      <w:r w:rsidRPr="00445904">
        <w:rPr>
          <w:rFonts w:ascii="Trebuchet MS" w:hAnsi="Trebuchet MS" w:cs="Arial"/>
          <w:sz w:val="22"/>
          <w:szCs w:val="22"/>
        </w:rPr>
        <w:t xml:space="preserve">egas L, Rubio J, </w:t>
      </w:r>
      <w:r w:rsidRPr="00445904">
        <w:rPr>
          <w:rFonts w:ascii="Trebuchet MS" w:hAnsi="Trebuchet MS" w:cs="Arial"/>
          <w:b/>
          <w:sz w:val="22"/>
          <w:szCs w:val="22"/>
        </w:rPr>
        <w:t>Gonzales GF.</w:t>
      </w:r>
      <w:r w:rsidRPr="00445904">
        <w:rPr>
          <w:rFonts w:ascii="Trebuchet MS" w:hAnsi="Trebuchet MS" w:cs="Arial"/>
          <w:sz w:val="22"/>
          <w:szCs w:val="22"/>
        </w:rPr>
        <w:t xml:space="preserve"> </w:t>
      </w:r>
      <w:r w:rsidRPr="00445904">
        <w:rPr>
          <w:rFonts w:ascii="Trebuchet MS" w:hAnsi="Trebuchet MS" w:cs="Arial"/>
          <w:sz w:val="22"/>
          <w:szCs w:val="22"/>
          <w:lang w:val="en-US"/>
        </w:rPr>
        <w:t xml:space="preserve">Dose-response effect of Red Maca (Lepidium meyenii) on benign prostatic hyperplasia induced by testosterone enanthate. </w:t>
      </w:r>
      <w:r w:rsidRPr="00445904">
        <w:rPr>
          <w:rFonts w:ascii="Trebuchet MS" w:hAnsi="Trebuchet MS" w:cs="Arial"/>
          <w:b/>
          <w:sz w:val="22"/>
          <w:szCs w:val="22"/>
        </w:rPr>
        <w:t>Phytomedicine</w:t>
      </w:r>
      <w:r w:rsidRPr="00445904">
        <w:rPr>
          <w:rFonts w:ascii="Trebuchet MS" w:hAnsi="Trebuchet MS" w:cs="Arial"/>
          <w:sz w:val="22"/>
          <w:szCs w:val="22"/>
        </w:rPr>
        <w:t>. 2007 ;14(7-8):460-4.</w:t>
      </w:r>
    </w:p>
    <w:p w14:paraId="27C130CC" w14:textId="77777777" w:rsidR="00545A6B" w:rsidRDefault="0097767C" w:rsidP="0062500A">
      <w:pPr>
        <w:numPr>
          <w:ilvl w:val="0"/>
          <w:numId w:val="30"/>
        </w:numPr>
        <w:tabs>
          <w:tab w:val="left" w:pos="-720"/>
          <w:tab w:val="left" w:pos="0"/>
        </w:tabs>
        <w:ind w:left="360"/>
        <w:jc w:val="both"/>
        <w:rPr>
          <w:rFonts w:ascii="Trebuchet MS" w:hAnsi="Trebuchet MS"/>
          <w:spacing w:val="-3"/>
          <w:sz w:val="22"/>
          <w:szCs w:val="22"/>
        </w:rPr>
      </w:pPr>
      <w:r w:rsidRPr="004739E1">
        <w:rPr>
          <w:rFonts w:ascii="Trebuchet MS" w:hAnsi="Trebuchet MS" w:cs="Arial"/>
          <w:b/>
          <w:sz w:val="22"/>
          <w:szCs w:val="22"/>
          <w:lang w:val="en-US"/>
        </w:rPr>
        <w:t>Gonzales GF</w:t>
      </w:r>
      <w:r w:rsidRPr="004739E1">
        <w:rPr>
          <w:rFonts w:ascii="Trebuchet MS" w:hAnsi="Trebuchet MS" w:cs="Arial"/>
          <w:sz w:val="22"/>
          <w:szCs w:val="22"/>
          <w:lang w:val="en-US"/>
        </w:rPr>
        <w:t xml:space="preserve">, Tapia V, Cerna J, Pajuelo A, Muñoz ML, Carrillo C, Peñaranda A. </w:t>
      </w:r>
      <w:r w:rsidR="004739E1" w:rsidRPr="004739E1">
        <w:rPr>
          <w:rFonts w:ascii="Trebuchet MS" w:hAnsi="Trebuchet MS" w:cs="Arial"/>
          <w:sz w:val="22"/>
          <w:szCs w:val="22"/>
          <w:lang w:val="en-US"/>
        </w:rPr>
        <w:t xml:space="preserve">Characteristics of gestation, childbirth and newborns in the city of Huaraz. </w:t>
      </w:r>
      <w:r w:rsidR="004739E1">
        <w:rPr>
          <w:rFonts w:ascii="Trebuchet MS" w:hAnsi="Trebuchet MS" w:cs="Arial"/>
          <w:sz w:val="22"/>
          <w:szCs w:val="22"/>
        </w:rPr>
        <w:t>2001-2005. {</w:t>
      </w:r>
      <w:r w:rsidRPr="00445904">
        <w:rPr>
          <w:rFonts w:ascii="Trebuchet MS" w:hAnsi="Trebuchet MS" w:cs="Arial"/>
          <w:sz w:val="22"/>
          <w:szCs w:val="22"/>
        </w:rPr>
        <w:t>Características de la gestación, del parto y recién nacidos en la ciudad de Huaraz. 2001-2005</w:t>
      </w:r>
      <w:r w:rsidR="004739E1">
        <w:rPr>
          <w:rFonts w:ascii="Trebuchet MS" w:hAnsi="Trebuchet MS" w:cs="Arial"/>
          <w:sz w:val="22"/>
          <w:szCs w:val="22"/>
        </w:rPr>
        <w:t>}</w:t>
      </w:r>
      <w:r w:rsidRPr="00445904">
        <w:rPr>
          <w:rFonts w:ascii="Trebuchet MS" w:hAnsi="Trebuchet MS" w:cs="Arial"/>
          <w:sz w:val="22"/>
          <w:szCs w:val="22"/>
        </w:rPr>
        <w:t xml:space="preserve">. </w:t>
      </w:r>
      <w:r w:rsidRPr="00445904">
        <w:rPr>
          <w:rFonts w:ascii="Trebuchet MS" w:hAnsi="Trebuchet MS" w:cs="Arial"/>
          <w:b/>
          <w:sz w:val="22"/>
          <w:szCs w:val="22"/>
        </w:rPr>
        <w:t>Acta Médica Peruana</w:t>
      </w:r>
      <w:r w:rsidRPr="00445904">
        <w:rPr>
          <w:rFonts w:ascii="Trebuchet MS" w:hAnsi="Trebuchet MS" w:cs="Arial"/>
          <w:sz w:val="22"/>
          <w:szCs w:val="22"/>
        </w:rPr>
        <w:t>. 2006; 23: 137-143.</w:t>
      </w:r>
    </w:p>
    <w:p w14:paraId="3979D7FA" w14:textId="77777777" w:rsidR="00545A6B" w:rsidRPr="004739E1" w:rsidRDefault="00AC1312"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z w:val="22"/>
          <w:szCs w:val="22"/>
        </w:rPr>
        <w:t>Gonzales GF, Gonzales-Castañeda C, Espinoza D, Rojas C. Sobre expresión de genes de las enzimas de la vía glicolítica en células cancerígenas.</w:t>
      </w:r>
      <w:r w:rsidR="004739E1">
        <w:rPr>
          <w:rFonts w:ascii="Trebuchet MS" w:hAnsi="Trebuchet MS" w:cs="Arial"/>
          <w:sz w:val="22"/>
          <w:szCs w:val="22"/>
        </w:rPr>
        <w:t xml:space="preserve"> </w:t>
      </w:r>
      <w:r w:rsidR="004739E1" w:rsidRPr="004739E1">
        <w:rPr>
          <w:rFonts w:ascii="Trebuchet MS" w:hAnsi="Trebuchet MS" w:cs="Arial"/>
          <w:sz w:val="22"/>
          <w:szCs w:val="22"/>
          <w:lang w:val="en-US"/>
        </w:rPr>
        <w:t>[About gene expression of glycolytic enzymes in cancer cells].</w:t>
      </w:r>
      <w:r w:rsidRPr="004739E1">
        <w:rPr>
          <w:rFonts w:ascii="Trebuchet MS" w:hAnsi="Trebuchet MS" w:cs="Arial"/>
          <w:sz w:val="22"/>
          <w:szCs w:val="22"/>
          <w:lang w:val="en-US"/>
        </w:rPr>
        <w:t xml:space="preserve"> Acta Médica Peruana 2007; 24: 187-197.</w:t>
      </w:r>
    </w:p>
    <w:p w14:paraId="125F71CE" w14:textId="77777777" w:rsidR="00545A6B" w:rsidRPr="004739E1" w:rsidRDefault="00D76804" w:rsidP="0062500A">
      <w:pPr>
        <w:numPr>
          <w:ilvl w:val="0"/>
          <w:numId w:val="30"/>
        </w:numPr>
        <w:tabs>
          <w:tab w:val="left" w:pos="-720"/>
          <w:tab w:val="left" w:pos="0"/>
        </w:tabs>
        <w:ind w:left="360"/>
        <w:jc w:val="both"/>
        <w:rPr>
          <w:rFonts w:ascii="Trebuchet MS" w:hAnsi="Trebuchet MS"/>
          <w:spacing w:val="-3"/>
          <w:sz w:val="22"/>
          <w:szCs w:val="22"/>
          <w:lang w:val="en-US"/>
        </w:rPr>
      </w:pPr>
      <w:r w:rsidRPr="00445904">
        <w:rPr>
          <w:rFonts w:ascii="Trebuchet MS" w:hAnsi="Trebuchet MS" w:cs="Arial"/>
          <w:sz w:val="22"/>
          <w:szCs w:val="22"/>
        </w:rPr>
        <w:t xml:space="preserve">Zela R, Carrillo C, Tapia V, </w:t>
      </w:r>
      <w:r w:rsidRPr="002E2E80">
        <w:rPr>
          <w:rFonts w:ascii="Trebuchet MS" w:hAnsi="Trebuchet MS" w:cs="Arial"/>
          <w:b/>
          <w:sz w:val="22"/>
          <w:szCs w:val="22"/>
        </w:rPr>
        <w:t>Gonzales GF</w:t>
      </w:r>
      <w:r w:rsidRPr="00445904">
        <w:rPr>
          <w:rFonts w:ascii="Trebuchet MS" w:hAnsi="Trebuchet MS" w:cs="Arial"/>
          <w:sz w:val="22"/>
          <w:szCs w:val="22"/>
        </w:rPr>
        <w:t xml:space="preserve">. Saturación arterial de oxigeno en recién nacidos del nivel del mar y de la altura. </w:t>
      </w:r>
      <w:r w:rsidR="004739E1" w:rsidRPr="004739E1">
        <w:rPr>
          <w:rFonts w:ascii="Trebuchet MS" w:hAnsi="Trebuchet MS" w:cs="Arial"/>
          <w:sz w:val="22"/>
          <w:szCs w:val="22"/>
          <w:lang w:val="en-US"/>
        </w:rPr>
        <w:t xml:space="preserve">[Arterial saturation of oxygen in newborns at sea level and </w:t>
      </w:r>
      <w:r w:rsidR="004739E1">
        <w:rPr>
          <w:rFonts w:ascii="Trebuchet MS" w:hAnsi="Trebuchet MS" w:cs="Arial"/>
          <w:sz w:val="22"/>
          <w:szCs w:val="22"/>
          <w:lang w:val="en-US"/>
        </w:rPr>
        <w:t>at high altitude]</w:t>
      </w:r>
      <w:r w:rsidR="004739E1" w:rsidRPr="004739E1">
        <w:rPr>
          <w:rFonts w:ascii="Trebuchet MS" w:hAnsi="Trebuchet MS" w:cs="Arial"/>
          <w:sz w:val="22"/>
          <w:szCs w:val="22"/>
          <w:lang w:val="en-US"/>
        </w:rPr>
        <w:t>.</w:t>
      </w:r>
      <w:r w:rsidR="004739E1">
        <w:rPr>
          <w:rFonts w:ascii="Trebuchet MS" w:hAnsi="Trebuchet MS" w:cs="Arial"/>
          <w:sz w:val="22"/>
          <w:szCs w:val="22"/>
          <w:lang w:val="en-US"/>
        </w:rPr>
        <w:t xml:space="preserve"> </w:t>
      </w:r>
      <w:r w:rsidRPr="004739E1">
        <w:rPr>
          <w:rFonts w:ascii="Trebuchet MS" w:hAnsi="Trebuchet MS" w:cs="Arial"/>
          <w:sz w:val="22"/>
          <w:szCs w:val="22"/>
          <w:lang w:val="en-US"/>
        </w:rPr>
        <w:t>Acta Andina. 2007; 10: 47-56</w:t>
      </w:r>
    </w:p>
    <w:p w14:paraId="729DB975" w14:textId="77777777" w:rsidR="00D76804" w:rsidRPr="00545A6B" w:rsidRDefault="00D76804" w:rsidP="0062500A">
      <w:pPr>
        <w:numPr>
          <w:ilvl w:val="0"/>
          <w:numId w:val="30"/>
        </w:numPr>
        <w:tabs>
          <w:tab w:val="left" w:pos="-720"/>
          <w:tab w:val="left" w:pos="0"/>
        </w:tabs>
        <w:ind w:left="360"/>
        <w:jc w:val="both"/>
        <w:rPr>
          <w:rFonts w:ascii="Trebuchet MS" w:hAnsi="Trebuchet MS"/>
          <w:spacing w:val="-3"/>
          <w:sz w:val="22"/>
          <w:szCs w:val="22"/>
        </w:rPr>
      </w:pPr>
      <w:r w:rsidRPr="00445904">
        <w:rPr>
          <w:rFonts w:ascii="Trebuchet MS" w:hAnsi="Trebuchet MS" w:cs="Arial"/>
          <w:sz w:val="22"/>
          <w:szCs w:val="22"/>
        </w:rPr>
        <w:t xml:space="preserve">Vilma T, Peñaranda A, Carrillo C, </w:t>
      </w:r>
      <w:r w:rsidRPr="002E2E80">
        <w:rPr>
          <w:rFonts w:ascii="Trebuchet MS" w:hAnsi="Trebuchet MS" w:cs="Arial"/>
          <w:b/>
          <w:sz w:val="22"/>
          <w:szCs w:val="22"/>
        </w:rPr>
        <w:t>Gonzales GF</w:t>
      </w:r>
      <w:r w:rsidRPr="00445904">
        <w:rPr>
          <w:rFonts w:ascii="Trebuchet MS" w:hAnsi="Trebuchet MS" w:cs="Arial"/>
          <w:sz w:val="22"/>
          <w:szCs w:val="22"/>
        </w:rPr>
        <w:t xml:space="preserve">. </w:t>
      </w:r>
      <w:r w:rsidR="004739E1">
        <w:rPr>
          <w:rFonts w:ascii="Trebuchet MS" w:hAnsi="Trebuchet MS" w:cs="Arial"/>
          <w:sz w:val="22"/>
          <w:szCs w:val="22"/>
        </w:rPr>
        <w:t>Anemia and erythrocytes in Huaraz pregnant women (3070 m) and their association with reproductive success</w:t>
      </w:r>
      <w:r w:rsidR="004739E1" w:rsidRPr="00445904">
        <w:rPr>
          <w:rFonts w:ascii="Trebuchet MS" w:hAnsi="Trebuchet MS" w:cs="Arial"/>
          <w:sz w:val="22"/>
          <w:szCs w:val="22"/>
        </w:rPr>
        <w:t xml:space="preserve"> </w:t>
      </w:r>
      <w:r w:rsidR="004739E1">
        <w:rPr>
          <w:rFonts w:ascii="Trebuchet MS" w:hAnsi="Trebuchet MS" w:cs="Arial"/>
          <w:sz w:val="22"/>
          <w:szCs w:val="22"/>
        </w:rPr>
        <w:t>[</w:t>
      </w:r>
      <w:r w:rsidRPr="00445904">
        <w:rPr>
          <w:rFonts w:ascii="Trebuchet MS" w:hAnsi="Trebuchet MS" w:cs="Arial"/>
          <w:sz w:val="22"/>
          <w:szCs w:val="22"/>
        </w:rPr>
        <w:t>Anemia y eritrocitosis en gestantes de Huaraz (</w:t>
      </w:r>
      <w:smartTag w:uri="urn:schemas-microsoft-com:office:smarttags" w:element="metricconverter">
        <w:smartTagPr>
          <w:attr w:name="ProductID" w:val="3070 m"/>
        </w:smartTagPr>
        <w:r w:rsidRPr="00445904">
          <w:rPr>
            <w:rFonts w:ascii="Trebuchet MS" w:hAnsi="Trebuchet MS" w:cs="Arial"/>
            <w:sz w:val="22"/>
            <w:szCs w:val="22"/>
          </w:rPr>
          <w:t>3070 m</w:t>
        </w:r>
      </w:smartTag>
      <w:r w:rsidRPr="00445904">
        <w:rPr>
          <w:rFonts w:ascii="Trebuchet MS" w:hAnsi="Trebuchet MS" w:cs="Arial"/>
          <w:sz w:val="22"/>
          <w:szCs w:val="22"/>
        </w:rPr>
        <w:t>) y su asociación con el éxito reproductivo</w:t>
      </w:r>
      <w:r w:rsidR="004739E1">
        <w:rPr>
          <w:rFonts w:ascii="Trebuchet MS" w:hAnsi="Trebuchet MS" w:cs="Arial"/>
          <w:sz w:val="22"/>
          <w:szCs w:val="22"/>
        </w:rPr>
        <w:t>]</w:t>
      </w:r>
      <w:r w:rsidRPr="00445904">
        <w:rPr>
          <w:rFonts w:ascii="Trebuchet MS" w:hAnsi="Trebuchet MS" w:cs="Arial"/>
          <w:sz w:val="22"/>
          <w:szCs w:val="22"/>
        </w:rPr>
        <w:t>. Acta Andina</w:t>
      </w:r>
      <w:r w:rsidR="00821FF7" w:rsidRPr="00445904">
        <w:rPr>
          <w:rFonts w:ascii="Trebuchet MS" w:hAnsi="Trebuchet MS" w:cs="Arial"/>
          <w:sz w:val="22"/>
          <w:szCs w:val="22"/>
        </w:rPr>
        <w:t xml:space="preserve"> 2007; 10: 57-63.</w:t>
      </w:r>
    </w:p>
    <w:p w14:paraId="27E0C49A" w14:textId="77777777" w:rsidR="00821FF7" w:rsidRPr="00445904" w:rsidRDefault="00821FF7" w:rsidP="0062500A">
      <w:pPr>
        <w:numPr>
          <w:ilvl w:val="0"/>
          <w:numId w:val="30"/>
        </w:numPr>
        <w:tabs>
          <w:tab w:val="left" w:pos="-720"/>
          <w:tab w:val="left" w:pos="0"/>
        </w:tabs>
        <w:ind w:left="360"/>
        <w:jc w:val="both"/>
        <w:rPr>
          <w:rFonts w:ascii="Trebuchet MS" w:hAnsi="Trebuchet MS" w:cs="Arial"/>
          <w:sz w:val="22"/>
          <w:szCs w:val="22"/>
        </w:rPr>
      </w:pPr>
      <w:r w:rsidRPr="00445904">
        <w:rPr>
          <w:rFonts w:ascii="Trebuchet MS" w:hAnsi="Trebuchet MS" w:cs="Arial"/>
          <w:sz w:val="22"/>
          <w:szCs w:val="22"/>
        </w:rPr>
        <w:t xml:space="preserve">Gasco M, Yucra S, </w:t>
      </w:r>
      <w:r w:rsidRPr="002E2E80">
        <w:rPr>
          <w:rFonts w:ascii="Trebuchet MS" w:hAnsi="Trebuchet MS" w:cs="Arial"/>
          <w:b/>
          <w:sz w:val="22"/>
          <w:szCs w:val="22"/>
        </w:rPr>
        <w:t>Gonzales GF</w:t>
      </w:r>
      <w:r w:rsidRPr="00445904">
        <w:rPr>
          <w:rFonts w:ascii="Trebuchet MS" w:hAnsi="Trebuchet MS" w:cs="Arial"/>
          <w:sz w:val="22"/>
          <w:szCs w:val="22"/>
        </w:rPr>
        <w:t xml:space="preserve">. </w:t>
      </w:r>
      <w:r w:rsidR="004739E1" w:rsidRPr="004739E1">
        <w:rPr>
          <w:rFonts w:ascii="Trebuchet MS" w:hAnsi="Trebuchet MS" w:cs="Arial"/>
          <w:sz w:val="22"/>
          <w:szCs w:val="22"/>
          <w:lang w:val="en-US"/>
        </w:rPr>
        <w:t xml:space="preserve">Effects of the different fractions of Lepidium meyenii (Red Maca), a plant native to the Peruvian Andes on benign prostatic hyperplasia induced in experimental animals. </w:t>
      </w:r>
      <w:r w:rsidR="004739E1" w:rsidRPr="004739E1">
        <w:rPr>
          <w:rFonts w:ascii="Trebuchet MS" w:hAnsi="Trebuchet MS" w:cs="Arial"/>
          <w:sz w:val="22"/>
          <w:szCs w:val="22"/>
          <w:lang w:val="es-PE"/>
        </w:rPr>
        <w:t>[</w:t>
      </w:r>
      <w:r w:rsidRPr="00445904">
        <w:rPr>
          <w:rFonts w:ascii="Trebuchet MS" w:hAnsi="Trebuchet MS" w:cs="Arial"/>
          <w:sz w:val="22"/>
          <w:szCs w:val="22"/>
        </w:rPr>
        <w:t>Efectos de las diferentes fracciones de Lepidium meyenii (Maca roja), una planta oriunda de los Andes Peruanos sobre la hiperplasia prostática benigna inducida en animales experimentales</w:t>
      </w:r>
      <w:r w:rsidR="004739E1">
        <w:rPr>
          <w:rFonts w:ascii="Trebuchet MS" w:hAnsi="Trebuchet MS" w:cs="Arial"/>
          <w:sz w:val="22"/>
          <w:szCs w:val="22"/>
        </w:rPr>
        <w:t>]</w:t>
      </w:r>
      <w:r w:rsidRPr="00445904">
        <w:rPr>
          <w:rFonts w:ascii="Trebuchet MS" w:hAnsi="Trebuchet MS" w:cs="Arial"/>
          <w:sz w:val="22"/>
          <w:szCs w:val="22"/>
        </w:rPr>
        <w:t>. Acta Andina 2007; 10: 64-70</w:t>
      </w:r>
    </w:p>
    <w:p w14:paraId="74E30E9A" w14:textId="77777777" w:rsidR="00545A6B" w:rsidRDefault="00A05D19" w:rsidP="0062500A">
      <w:pPr>
        <w:numPr>
          <w:ilvl w:val="0"/>
          <w:numId w:val="30"/>
        </w:numPr>
        <w:tabs>
          <w:tab w:val="left" w:pos="-720"/>
          <w:tab w:val="left" w:pos="0"/>
        </w:tabs>
        <w:ind w:left="360"/>
        <w:jc w:val="both"/>
        <w:rPr>
          <w:rFonts w:ascii="Trebuchet MS" w:hAnsi="Trebuchet MS" w:cs="Arial"/>
          <w:sz w:val="22"/>
          <w:szCs w:val="22"/>
          <w:lang w:val="en-US"/>
        </w:rPr>
      </w:pPr>
      <w:r w:rsidRPr="00445904">
        <w:rPr>
          <w:rFonts w:ascii="Trebuchet MS" w:hAnsi="Trebuchet MS" w:cs="Arial"/>
          <w:sz w:val="22"/>
          <w:szCs w:val="22"/>
        </w:rPr>
        <w:t xml:space="preserve">García J, Noriega-Hoces L, </w:t>
      </w:r>
      <w:r w:rsidRPr="00445904">
        <w:rPr>
          <w:rFonts w:ascii="Trebuchet MS" w:hAnsi="Trebuchet MS" w:cs="Arial"/>
          <w:b/>
          <w:sz w:val="22"/>
          <w:szCs w:val="22"/>
        </w:rPr>
        <w:t>Gonzales GF</w:t>
      </w:r>
      <w:r w:rsidRPr="00445904">
        <w:rPr>
          <w:rFonts w:ascii="Trebuchet MS" w:hAnsi="Trebuchet MS" w:cs="Arial"/>
          <w:sz w:val="22"/>
          <w:szCs w:val="22"/>
        </w:rPr>
        <w:t xml:space="preserve">. </w:t>
      </w:r>
      <w:r w:rsidRPr="00445904">
        <w:rPr>
          <w:rFonts w:ascii="Trebuchet MS" w:hAnsi="Trebuchet MS"/>
          <w:sz w:val="22"/>
          <w:szCs w:val="22"/>
          <w:lang w:val="en-US"/>
        </w:rPr>
        <w:t xml:space="preserve">Sperm chromatin stability and its relationship with fertilization rate after Intracytoplasmic Sperm Injection (ICSI) in an assisted reproduction program. </w:t>
      </w:r>
      <w:r w:rsidRPr="00445904">
        <w:rPr>
          <w:rFonts w:ascii="Trebuchet MS" w:hAnsi="Trebuchet MS"/>
          <w:sz w:val="22"/>
          <w:szCs w:val="22"/>
        </w:rPr>
        <w:t>J Assist Reprod Genet. 2007;</w:t>
      </w:r>
      <w:r w:rsidRPr="00445904">
        <w:rPr>
          <w:rStyle w:val="volume"/>
          <w:rFonts w:ascii="Trebuchet MS" w:hAnsi="Trebuchet MS"/>
          <w:sz w:val="22"/>
          <w:szCs w:val="22"/>
        </w:rPr>
        <w:t>24</w:t>
      </w:r>
      <w:r w:rsidRPr="00445904">
        <w:rPr>
          <w:rFonts w:ascii="Trebuchet MS" w:hAnsi="Trebuchet MS"/>
          <w:sz w:val="22"/>
          <w:szCs w:val="22"/>
        </w:rPr>
        <w:t>(</w:t>
      </w:r>
      <w:r w:rsidRPr="00445904">
        <w:rPr>
          <w:rStyle w:val="issue"/>
          <w:rFonts w:ascii="Trebuchet MS" w:hAnsi="Trebuchet MS"/>
          <w:sz w:val="22"/>
          <w:szCs w:val="22"/>
        </w:rPr>
        <w:t>12</w:t>
      </w:r>
      <w:r w:rsidRPr="00445904">
        <w:rPr>
          <w:rFonts w:ascii="Trebuchet MS" w:hAnsi="Trebuchet MS"/>
          <w:sz w:val="22"/>
          <w:szCs w:val="22"/>
        </w:rPr>
        <w:t>):</w:t>
      </w:r>
      <w:r w:rsidRPr="00445904">
        <w:rPr>
          <w:rStyle w:val="pages"/>
          <w:rFonts w:ascii="Trebuchet MS" w:hAnsi="Trebuchet MS"/>
          <w:sz w:val="22"/>
          <w:szCs w:val="22"/>
        </w:rPr>
        <w:t>587-93</w:t>
      </w:r>
      <w:r w:rsidRPr="00445904">
        <w:rPr>
          <w:rFonts w:ascii="Trebuchet MS" w:hAnsi="Trebuchet MS"/>
          <w:sz w:val="22"/>
          <w:szCs w:val="22"/>
        </w:rPr>
        <w:t>.</w:t>
      </w:r>
    </w:p>
    <w:p w14:paraId="45B40ECC" w14:textId="77777777" w:rsidR="00545A6B" w:rsidRDefault="00E1526A" w:rsidP="0062500A">
      <w:pPr>
        <w:numPr>
          <w:ilvl w:val="0"/>
          <w:numId w:val="30"/>
        </w:numPr>
        <w:tabs>
          <w:tab w:val="left" w:pos="-720"/>
          <w:tab w:val="left" w:pos="0"/>
        </w:tabs>
        <w:ind w:left="360"/>
        <w:jc w:val="both"/>
        <w:rPr>
          <w:rFonts w:ascii="Trebuchet MS" w:hAnsi="Trebuchet MS" w:cs="Arial"/>
          <w:sz w:val="22"/>
          <w:szCs w:val="22"/>
          <w:lang w:val="en-US"/>
        </w:rPr>
      </w:pPr>
      <w:r w:rsidRPr="00445904">
        <w:rPr>
          <w:rFonts w:ascii="Trebuchet MS" w:hAnsi="Trebuchet MS" w:cs="Arial"/>
          <w:sz w:val="22"/>
          <w:szCs w:val="22"/>
        </w:rPr>
        <w:t xml:space="preserve">Yucra S, Gasco M, Rubio J, Nieto J, </w:t>
      </w:r>
      <w:r w:rsidRPr="00445904">
        <w:rPr>
          <w:rFonts w:ascii="Trebuchet MS" w:hAnsi="Trebuchet MS" w:cs="Arial"/>
          <w:b/>
          <w:sz w:val="22"/>
          <w:szCs w:val="22"/>
        </w:rPr>
        <w:t>Gonzales GF</w:t>
      </w:r>
      <w:r w:rsidRPr="00445904">
        <w:rPr>
          <w:rFonts w:ascii="Trebuchet MS" w:hAnsi="Trebuchet MS" w:cs="Arial"/>
          <w:sz w:val="22"/>
          <w:szCs w:val="22"/>
        </w:rPr>
        <w:t xml:space="preserve">. </w:t>
      </w:r>
      <w:r w:rsidRPr="00445904">
        <w:rPr>
          <w:rFonts w:ascii="Trebuchet MS" w:hAnsi="Trebuchet MS" w:cs="Arial"/>
          <w:sz w:val="22"/>
          <w:szCs w:val="22"/>
          <w:lang w:val="en-US"/>
        </w:rPr>
        <w:t xml:space="preserve">Effect of different fractions from hydroalcoholic extract of Black Maca (Lepidium meyenii) on testicular function in adult male rats. </w:t>
      </w:r>
      <w:r w:rsidRPr="00445904">
        <w:rPr>
          <w:rFonts w:ascii="Trebuchet MS" w:hAnsi="Trebuchet MS" w:cs="Arial"/>
          <w:sz w:val="22"/>
          <w:szCs w:val="22"/>
        </w:rPr>
        <w:t>Fertil Steril. 200</w:t>
      </w:r>
      <w:r w:rsidR="00E43894" w:rsidRPr="00445904">
        <w:rPr>
          <w:rFonts w:ascii="Trebuchet MS" w:hAnsi="Trebuchet MS" w:cs="Arial"/>
          <w:sz w:val="22"/>
          <w:szCs w:val="22"/>
        </w:rPr>
        <w:t>8</w:t>
      </w:r>
      <w:r w:rsidRPr="00445904">
        <w:rPr>
          <w:rFonts w:ascii="Trebuchet MS" w:hAnsi="Trebuchet MS" w:cs="Arial"/>
          <w:sz w:val="22"/>
          <w:szCs w:val="22"/>
        </w:rPr>
        <w:t xml:space="preserve">; </w:t>
      </w:r>
      <w:r w:rsidR="00E43894" w:rsidRPr="00445904">
        <w:rPr>
          <w:rStyle w:val="volume"/>
          <w:sz w:val="22"/>
          <w:szCs w:val="22"/>
        </w:rPr>
        <w:t xml:space="preserve">89 </w:t>
      </w:r>
      <w:r w:rsidR="00E43894" w:rsidRPr="00445904">
        <w:rPr>
          <w:rFonts w:ascii="Trebuchet MS" w:hAnsi="Trebuchet MS"/>
          <w:sz w:val="22"/>
          <w:szCs w:val="22"/>
        </w:rPr>
        <w:t>(</w:t>
      </w:r>
      <w:r w:rsidR="00E43894" w:rsidRPr="00445904">
        <w:rPr>
          <w:rStyle w:val="issue"/>
          <w:rFonts w:ascii="Trebuchet MS" w:hAnsi="Trebuchet MS"/>
          <w:sz w:val="22"/>
          <w:szCs w:val="22"/>
        </w:rPr>
        <w:t>5 Suppl</w:t>
      </w:r>
      <w:r w:rsidR="00E43894" w:rsidRPr="00445904">
        <w:rPr>
          <w:rFonts w:ascii="Trebuchet MS" w:hAnsi="Trebuchet MS"/>
          <w:sz w:val="22"/>
          <w:szCs w:val="22"/>
        </w:rPr>
        <w:t>):</w:t>
      </w:r>
      <w:r w:rsidR="00E43894" w:rsidRPr="00445904">
        <w:rPr>
          <w:rStyle w:val="pages"/>
          <w:rFonts w:ascii="Trebuchet MS" w:hAnsi="Trebuchet MS"/>
          <w:sz w:val="22"/>
          <w:szCs w:val="22"/>
        </w:rPr>
        <w:t>1461-7</w:t>
      </w:r>
      <w:r w:rsidR="00E43894" w:rsidRPr="00445904">
        <w:rPr>
          <w:rFonts w:ascii="Trebuchet MS" w:hAnsi="Trebuchet MS"/>
          <w:sz w:val="22"/>
          <w:szCs w:val="22"/>
        </w:rPr>
        <w:t>.</w:t>
      </w:r>
    </w:p>
    <w:p w14:paraId="27A894D5" w14:textId="77777777" w:rsidR="00545A6B" w:rsidRDefault="00E1526A" w:rsidP="0062500A">
      <w:pPr>
        <w:numPr>
          <w:ilvl w:val="0"/>
          <w:numId w:val="30"/>
        </w:numPr>
        <w:tabs>
          <w:tab w:val="left" w:pos="-720"/>
          <w:tab w:val="left" w:pos="0"/>
        </w:tabs>
        <w:ind w:left="360"/>
        <w:jc w:val="both"/>
        <w:rPr>
          <w:rFonts w:ascii="Trebuchet MS" w:hAnsi="Trebuchet MS" w:cs="Arial"/>
          <w:sz w:val="22"/>
          <w:szCs w:val="22"/>
          <w:lang w:val="en-US"/>
        </w:rPr>
      </w:pPr>
      <w:r w:rsidRPr="00445904">
        <w:rPr>
          <w:rFonts w:ascii="Trebuchet MS" w:hAnsi="Trebuchet MS" w:cs="Arial"/>
          <w:sz w:val="22"/>
          <w:szCs w:val="22"/>
        </w:rPr>
        <w:t>Gasco M, Aguila</w:t>
      </w:r>
      <w:r w:rsidR="00336698" w:rsidRPr="00445904">
        <w:rPr>
          <w:rFonts w:ascii="Trebuchet MS" w:hAnsi="Trebuchet MS" w:cs="Arial"/>
          <w:sz w:val="22"/>
          <w:szCs w:val="22"/>
        </w:rPr>
        <w:t>r</w:t>
      </w:r>
      <w:r w:rsidRPr="00445904">
        <w:rPr>
          <w:rFonts w:ascii="Trebuchet MS" w:hAnsi="Trebuchet MS" w:cs="Arial"/>
          <w:sz w:val="22"/>
          <w:szCs w:val="22"/>
        </w:rPr>
        <w:t xml:space="preserve"> J</w:t>
      </w:r>
      <w:r w:rsidR="00336698" w:rsidRPr="00445904">
        <w:rPr>
          <w:rFonts w:ascii="Trebuchet MS" w:hAnsi="Trebuchet MS" w:cs="Arial"/>
          <w:sz w:val="22"/>
          <w:szCs w:val="22"/>
        </w:rPr>
        <w:t>D</w:t>
      </w:r>
      <w:r w:rsidRPr="00445904">
        <w:rPr>
          <w:rFonts w:ascii="Trebuchet MS" w:hAnsi="Trebuchet MS" w:cs="Arial"/>
          <w:sz w:val="22"/>
          <w:szCs w:val="22"/>
        </w:rPr>
        <w:t xml:space="preserve">, </w:t>
      </w:r>
      <w:r w:rsidRPr="00445904">
        <w:rPr>
          <w:rFonts w:ascii="Trebuchet MS" w:hAnsi="Trebuchet MS" w:cs="Arial"/>
          <w:b/>
          <w:sz w:val="22"/>
          <w:szCs w:val="22"/>
        </w:rPr>
        <w:t>Gonzales GF</w:t>
      </w:r>
      <w:r w:rsidRPr="00445904">
        <w:rPr>
          <w:rFonts w:ascii="Trebuchet MS" w:hAnsi="Trebuchet MS" w:cs="Arial"/>
          <w:sz w:val="22"/>
          <w:szCs w:val="22"/>
        </w:rPr>
        <w:t xml:space="preserve">. </w:t>
      </w:r>
      <w:r w:rsidRPr="00445904">
        <w:rPr>
          <w:rFonts w:ascii="Trebuchet MS" w:hAnsi="Trebuchet MS" w:cs="Arial"/>
          <w:sz w:val="22"/>
          <w:szCs w:val="22"/>
          <w:lang w:val="en-US"/>
        </w:rPr>
        <w:t xml:space="preserve">Effect of chronic treatment with three varieties of Lepidium meyenii (Maca) on reproductive parameters and DNA quantification in adult male rats. </w:t>
      </w:r>
      <w:r w:rsidRPr="00445904">
        <w:rPr>
          <w:rFonts w:ascii="Trebuchet MS" w:hAnsi="Trebuchet MS" w:cs="Arial"/>
          <w:sz w:val="22"/>
          <w:szCs w:val="22"/>
        </w:rPr>
        <w:t>Andrologia. 2007;39(4):151-8.</w:t>
      </w:r>
    </w:p>
    <w:p w14:paraId="0962785D" w14:textId="77777777" w:rsidR="00545A6B" w:rsidRDefault="00A05D19" w:rsidP="0062500A">
      <w:pPr>
        <w:numPr>
          <w:ilvl w:val="0"/>
          <w:numId w:val="30"/>
        </w:numPr>
        <w:tabs>
          <w:tab w:val="left" w:pos="-720"/>
          <w:tab w:val="left" w:pos="0"/>
        </w:tabs>
        <w:ind w:left="360"/>
        <w:jc w:val="both"/>
        <w:rPr>
          <w:rFonts w:ascii="Trebuchet MS" w:hAnsi="Trebuchet MS" w:cs="Arial"/>
          <w:sz w:val="22"/>
          <w:szCs w:val="22"/>
          <w:lang w:val="en-US"/>
        </w:rPr>
      </w:pPr>
      <w:r w:rsidRPr="002E2E80">
        <w:rPr>
          <w:rFonts w:ascii="Trebuchet MS" w:hAnsi="Trebuchet MS" w:cs="Arial"/>
          <w:b/>
          <w:sz w:val="22"/>
          <w:szCs w:val="22"/>
          <w:lang w:val="en-US"/>
        </w:rPr>
        <w:t>Gonzales GF</w:t>
      </w:r>
      <w:r w:rsidRPr="00445904">
        <w:rPr>
          <w:rFonts w:ascii="Trebuchet MS" w:hAnsi="Trebuchet MS" w:cs="Arial"/>
          <w:sz w:val="22"/>
          <w:szCs w:val="22"/>
          <w:lang w:val="en-US"/>
        </w:rPr>
        <w:t>. Football and altitude: It is worse to play the day of arrival. Acta Andina 2008; 10: 89-90.</w:t>
      </w:r>
    </w:p>
    <w:p w14:paraId="21B0381E" w14:textId="77777777" w:rsidR="00545A6B" w:rsidRPr="00545A6B" w:rsidRDefault="00A05D19" w:rsidP="0062500A">
      <w:pPr>
        <w:numPr>
          <w:ilvl w:val="0"/>
          <w:numId w:val="30"/>
        </w:numPr>
        <w:tabs>
          <w:tab w:val="left" w:pos="-720"/>
          <w:tab w:val="left" w:pos="0"/>
        </w:tabs>
        <w:ind w:left="360"/>
        <w:jc w:val="both"/>
        <w:rPr>
          <w:rFonts w:ascii="Trebuchet MS" w:hAnsi="Trebuchet MS" w:cs="Arial"/>
          <w:sz w:val="22"/>
          <w:szCs w:val="22"/>
        </w:rPr>
      </w:pPr>
      <w:r w:rsidRPr="002E2E80">
        <w:rPr>
          <w:rFonts w:ascii="Trebuchet MS" w:hAnsi="Trebuchet MS" w:cs="Arial"/>
          <w:b/>
          <w:sz w:val="22"/>
          <w:szCs w:val="22"/>
        </w:rPr>
        <w:t>Gonzales GF</w:t>
      </w:r>
      <w:r w:rsidRPr="00445904">
        <w:rPr>
          <w:rFonts w:ascii="Trebuchet MS" w:hAnsi="Trebuchet MS" w:cs="Arial"/>
          <w:sz w:val="22"/>
          <w:szCs w:val="22"/>
        </w:rPr>
        <w:t>, Vasquez V.</w:t>
      </w:r>
      <w:r w:rsidR="004739E1" w:rsidRPr="004739E1">
        <w:rPr>
          <w:rFonts w:ascii="Trebuchet MS" w:hAnsi="Trebuchet MS" w:cs="Arial"/>
          <w:sz w:val="22"/>
          <w:szCs w:val="22"/>
        </w:rPr>
        <w:t xml:space="preserve"> </w:t>
      </w:r>
      <w:r w:rsidR="004739E1">
        <w:rPr>
          <w:rFonts w:ascii="Trebuchet MS" w:hAnsi="Trebuchet MS" w:cs="Arial"/>
          <w:sz w:val="22"/>
          <w:szCs w:val="22"/>
        </w:rPr>
        <w:t>Bio-test as a marker of the biological activity of black maca</w:t>
      </w:r>
      <w:r w:rsidRPr="00445904">
        <w:rPr>
          <w:rFonts w:ascii="Trebuchet MS" w:hAnsi="Trebuchet MS" w:cs="Arial"/>
          <w:sz w:val="22"/>
          <w:szCs w:val="22"/>
        </w:rPr>
        <w:t xml:space="preserve"> </w:t>
      </w:r>
      <w:r w:rsidR="004739E1">
        <w:rPr>
          <w:rFonts w:ascii="Trebuchet MS" w:hAnsi="Trebuchet MS" w:cs="Arial"/>
          <w:sz w:val="22"/>
          <w:szCs w:val="22"/>
        </w:rPr>
        <w:t>[</w:t>
      </w:r>
      <w:r w:rsidRPr="00445904">
        <w:rPr>
          <w:rFonts w:ascii="Trebuchet MS" w:hAnsi="Trebuchet MS" w:cs="Arial"/>
          <w:sz w:val="22"/>
          <w:szCs w:val="22"/>
        </w:rPr>
        <w:t>Bio-ensayo como marcador de la actividad biológica de la maca negra</w:t>
      </w:r>
      <w:r w:rsidR="004739E1">
        <w:rPr>
          <w:rFonts w:ascii="Trebuchet MS" w:hAnsi="Trebuchet MS" w:cs="Arial"/>
          <w:sz w:val="22"/>
          <w:szCs w:val="22"/>
        </w:rPr>
        <w:t>]</w:t>
      </w:r>
      <w:r w:rsidRPr="00445904">
        <w:rPr>
          <w:rFonts w:ascii="Trebuchet MS" w:hAnsi="Trebuchet MS" w:cs="Arial"/>
          <w:sz w:val="22"/>
          <w:szCs w:val="22"/>
        </w:rPr>
        <w:t xml:space="preserve">. </w:t>
      </w:r>
      <w:r w:rsidRPr="004739E1">
        <w:rPr>
          <w:rFonts w:ascii="Trebuchet MS" w:hAnsi="Trebuchet MS" w:cs="Arial"/>
          <w:sz w:val="22"/>
          <w:szCs w:val="22"/>
          <w:lang w:val="es-PE"/>
        </w:rPr>
        <w:t>Acta Andina 2008; 10: 91-102.</w:t>
      </w:r>
    </w:p>
    <w:p w14:paraId="00659073" w14:textId="77777777" w:rsidR="00545A6B" w:rsidRDefault="002223B6" w:rsidP="0062500A">
      <w:pPr>
        <w:numPr>
          <w:ilvl w:val="0"/>
          <w:numId w:val="30"/>
        </w:numPr>
        <w:tabs>
          <w:tab w:val="left" w:pos="-720"/>
          <w:tab w:val="left" w:pos="0"/>
        </w:tabs>
        <w:ind w:left="360"/>
        <w:jc w:val="both"/>
        <w:rPr>
          <w:rFonts w:ascii="Trebuchet MS" w:hAnsi="Trebuchet MS" w:cs="Arial"/>
          <w:sz w:val="22"/>
          <w:szCs w:val="22"/>
        </w:rPr>
      </w:pPr>
      <w:r w:rsidRPr="002E2E80">
        <w:rPr>
          <w:rFonts w:ascii="Trebuchet MS" w:hAnsi="Trebuchet MS" w:cs="Arial"/>
          <w:b/>
          <w:sz w:val="22"/>
          <w:szCs w:val="22"/>
          <w:lang w:val="en-US"/>
        </w:rPr>
        <w:t>Gonzales GF</w:t>
      </w:r>
      <w:r w:rsidRPr="00545A6B">
        <w:rPr>
          <w:rFonts w:ascii="Trebuchet MS" w:hAnsi="Trebuchet MS" w:cs="Arial"/>
          <w:sz w:val="22"/>
          <w:szCs w:val="22"/>
          <w:lang w:val="en-US"/>
        </w:rPr>
        <w:t xml:space="preserve">, Tapia V., Carrillo CE: </w:t>
      </w:r>
      <w:r w:rsidRPr="00545A6B">
        <w:rPr>
          <w:rFonts w:ascii="Trebuchet MS" w:hAnsi="Trebuchet MS" w:cs="AdvTT5a2f2b6e.B"/>
          <w:sz w:val="22"/>
          <w:szCs w:val="22"/>
          <w:lang w:val="en-US" w:eastAsia="es-ES"/>
        </w:rPr>
        <w:t xml:space="preserve">Stillbirth rates in Peruvian populations at high altitude. </w:t>
      </w:r>
      <w:r w:rsidRPr="00445904">
        <w:rPr>
          <w:rFonts w:ascii="Trebuchet MS" w:hAnsi="Trebuchet MS" w:cs="AdvTT5a2f2b6e.B"/>
          <w:sz w:val="22"/>
          <w:szCs w:val="22"/>
          <w:lang w:eastAsia="es-ES"/>
        </w:rPr>
        <w:t>Internati</w:t>
      </w:r>
      <w:r w:rsidRPr="00445904">
        <w:rPr>
          <w:rFonts w:ascii="Trebuchet MS" w:hAnsi="Trebuchet MS" w:cs="AdvTT5a2f2b6e.B"/>
          <w:sz w:val="22"/>
          <w:szCs w:val="22"/>
          <w:lang w:val="en-US" w:eastAsia="es-ES"/>
        </w:rPr>
        <w:t>onal Journal of Gynecology &amp; Obstetrics.</w:t>
      </w:r>
      <w:r w:rsidR="003145FB" w:rsidRPr="00445904">
        <w:rPr>
          <w:rFonts w:ascii="Trebuchet MS" w:hAnsi="Trebuchet MS" w:cs="AdvTT5a2f2b6e.B"/>
          <w:sz w:val="22"/>
          <w:szCs w:val="22"/>
          <w:lang w:val="en-US" w:eastAsia="es-ES"/>
        </w:rPr>
        <w:t xml:space="preserve"> 2008; 100:221-227</w:t>
      </w:r>
    </w:p>
    <w:p w14:paraId="53632C12" w14:textId="77777777" w:rsidR="00545A6B" w:rsidRPr="00545A6B" w:rsidRDefault="002223B6" w:rsidP="0062500A">
      <w:pPr>
        <w:numPr>
          <w:ilvl w:val="0"/>
          <w:numId w:val="30"/>
        </w:numPr>
        <w:tabs>
          <w:tab w:val="left" w:pos="-720"/>
          <w:tab w:val="left" w:pos="0"/>
        </w:tabs>
        <w:ind w:left="360"/>
        <w:jc w:val="both"/>
        <w:rPr>
          <w:rFonts w:ascii="Trebuchet MS" w:hAnsi="Trebuchet MS" w:cs="Arial"/>
          <w:sz w:val="22"/>
          <w:szCs w:val="22"/>
        </w:rPr>
      </w:pPr>
      <w:r w:rsidRPr="00445904">
        <w:rPr>
          <w:rFonts w:ascii="Trebuchet MS" w:hAnsi="Trebuchet MS" w:cs="Arial"/>
          <w:sz w:val="22"/>
          <w:szCs w:val="22"/>
        </w:rPr>
        <w:t xml:space="preserve">Gonzales-Castañeda C, </w:t>
      </w:r>
      <w:r w:rsidRPr="002E2E80">
        <w:rPr>
          <w:rFonts w:ascii="Trebuchet MS" w:hAnsi="Trebuchet MS" w:cs="Arial"/>
          <w:b/>
          <w:sz w:val="22"/>
          <w:szCs w:val="22"/>
        </w:rPr>
        <w:t>Gonzales GF</w:t>
      </w:r>
      <w:r w:rsidRPr="00445904">
        <w:rPr>
          <w:rFonts w:ascii="Trebuchet MS" w:hAnsi="Trebuchet MS" w:cs="Arial"/>
          <w:sz w:val="22"/>
          <w:szCs w:val="22"/>
        </w:rPr>
        <w:t xml:space="preserve">. </w:t>
      </w:r>
      <w:r w:rsidR="001F1E28" w:rsidRPr="00445904">
        <w:rPr>
          <w:rFonts w:ascii="Trebuchet MS" w:hAnsi="Trebuchet MS" w:cs="Trebuchet-MS,Bold"/>
          <w:bCs/>
          <w:color w:val="000000"/>
          <w:sz w:val="22"/>
          <w:szCs w:val="22"/>
          <w:lang w:val="en-US"/>
        </w:rPr>
        <w:t xml:space="preserve">Hypocotyls of </w:t>
      </w:r>
      <w:r w:rsidR="001F1E28" w:rsidRPr="00445904">
        <w:rPr>
          <w:rFonts w:ascii="Trebuchet MS" w:hAnsi="Trebuchet MS" w:cs="Trebuchet-MS,BoldItalic"/>
          <w:bCs/>
          <w:i/>
          <w:iCs/>
          <w:color w:val="000000"/>
          <w:sz w:val="22"/>
          <w:szCs w:val="22"/>
          <w:lang w:val="en-US"/>
        </w:rPr>
        <w:t xml:space="preserve">Lepidium meyenii </w:t>
      </w:r>
      <w:r w:rsidR="001F1E28" w:rsidRPr="00445904">
        <w:rPr>
          <w:rFonts w:ascii="Trebuchet MS" w:hAnsi="Trebuchet MS" w:cs="Trebuchet-MS,Bold"/>
          <w:bCs/>
          <w:color w:val="000000"/>
          <w:sz w:val="22"/>
          <w:szCs w:val="22"/>
          <w:lang w:val="en-US"/>
        </w:rPr>
        <w:t xml:space="preserve">(maca), a plant of the Peruvian highlands, prevents the ultraviolet A, B and C (UVA, UV B and UV C)-induced skin damage in rats. </w:t>
      </w:r>
      <w:r w:rsidR="001F1E28" w:rsidRPr="00545A6B">
        <w:rPr>
          <w:rFonts w:ascii="Trebuchet MS" w:hAnsi="Trebuchet MS" w:cs="Arial"/>
          <w:b/>
          <w:bCs/>
          <w:color w:val="000000"/>
          <w:sz w:val="22"/>
          <w:szCs w:val="22"/>
          <w:lang w:val="en-US"/>
        </w:rPr>
        <w:t>Photodermatology</w:t>
      </w:r>
      <w:r w:rsidR="001F1E28" w:rsidRPr="00545A6B">
        <w:rPr>
          <w:rFonts w:ascii="Trebuchet MS" w:hAnsi="Trebuchet MS" w:cs="Arial"/>
          <w:color w:val="000000"/>
          <w:sz w:val="22"/>
          <w:szCs w:val="22"/>
          <w:lang w:val="en-US"/>
        </w:rPr>
        <w:t xml:space="preserve">, </w:t>
      </w:r>
      <w:r w:rsidR="001F1E28" w:rsidRPr="00545A6B">
        <w:rPr>
          <w:rFonts w:ascii="Trebuchet MS" w:hAnsi="Trebuchet MS" w:cs="Arial"/>
          <w:b/>
          <w:bCs/>
          <w:color w:val="000000"/>
          <w:sz w:val="22"/>
          <w:szCs w:val="22"/>
          <w:lang w:val="en-US"/>
        </w:rPr>
        <w:t>Photoimmunology</w:t>
      </w:r>
      <w:r w:rsidR="001F1E28" w:rsidRPr="00545A6B">
        <w:rPr>
          <w:rFonts w:ascii="Trebuchet MS" w:hAnsi="Trebuchet MS" w:cs="Arial"/>
          <w:color w:val="000000"/>
          <w:sz w:val="22"/>
          <w:szCs w:val="22"/>
          <w:lang w:val="en-US"/>
        </w:rPr>
        <w:t xml:space="preserve"> and </w:t>
      </w:r>
      <w:r w:rsidR="001F1E28" w:rsidRPr="00545A6B">
        <w:rPr>
          <w:rFonts w:ascii="Trebuchet MS" w:hAnsi="Trebuchet MS" w:cs="Arial"/>
          <w:b/>
          <w:bCs/>
          <w:color w:val="000000"/>
          <w:sz w:val="22"/>
          <w:szCs w:val="22"/>
          <w:lang w:val="en-US"/>
        </w:rPr>
        <w:t xml:space="preserve">Photomedicine. </w:t>
      </w:r>
      <w:r w:rsidR="009B56F1" w:rsidRPr="00545A6B">
        <w:rPr>
          <w:rFonts w:ascii="Trebuchet MS" w:hAnsi="Trebuchet MS" w:cs="Arial"/>
          <w:b/>
          <w:bCs/>
          <w:color w:val="000000"/>
          <w:sz w:val="22"/>
          <w:szCs w:val="22"/>
          <w:lang w:val="en-US"/>
        </w:rPr>
        <w:t xml:space="preserve">2008; </w:t>
      </w:r>
      <w:r w:rsidR="00364D29" w:rsidRPr="00545A6B">
        <w:rPr>
          <w:rFonts w:ascii="Trebuchet MS" w:hAnsi="Trebuchet MS" w:cs="Arial"/>
          <w:bCs/>
          <w:color w:val="000000"/>
          <w:sz w:val="22"/>
          <w:szCs w:val="22"/>
          <w:lang w:val="en-US"/>
        </w:rPr>
        <w:t>24: 24-31.</w:t>
      </w:r>
    </w:p>
    <w:p w14:paraId="1E9E9365" w14:textId="77777777" w:rsidR="00545A6B" w:rsidRDefault="00B86AF9" w:rsidP="0062500A">
      <w:pPr>
        <w:numPr>
          <w:ilvl w:val="0"/>
          <w:numId w:val="30"/>
        </w:numPr>
        <w:tabs>
          <w:tab w:val="left" w:pos="-720"/>
          <w:tab w:val="left" w:pos="0"/>
        </w:tabs>
        <w:ind w:left="360"/>
        <w:jc w:val="both"/>
        <w:rPr>
          <w:rFonts w:ascii="Trebuchet MS" w:hAnsi="Trebuchet MS" w:cs="Arial"/>
          <w:sz w:val="22"/>
          <w:szCs w:val="22"/>
        </w:rPr>
      </w:pPr>
      <w:r w:rsidRPr="00545A6B">
        <w:rPr>
          <w:rFonts w:ascii="Trebuchet MS" w:hAnsi="Trebuchet MS" w:cs="Arial"/>
          <w:sz w:val="22"/>
          <w:szCs w:val="22"/>
        </w:rPr>
        <w:t xml:space="preserve">Noriega-Portella L, Noriega-Hoces L., Delgado A, Rubio J, Gonzales-Castañeda C, </w:t>
      </w:r>
      <w:r w:rsidRPr="002E2E80">
        <w:rPr>
          <w:rFonts w:ascii="Trebuchet MS" w:hAnsi="Trebuchet MS" w:cs="Arial"/>
          <w:b/>
          <w:sz w:val="22"/>
          <w:szCs w:val="22"/>
        </w:rPr>
        <w:t>Gonzales GF</w:t>
      </w:r>
      <w:r w:rsidRPr="00545A6B">
        <w:rPr>
          <w:rFonts w:ascii="Trebuchet MS" w:hAnsi="Trebuchet MS" w:cs="Arial"/>
          <w:sz w:val="22"/>
          <w:szCs w:val="22"/>
        </w:rPr>
        <w:t xml:space="preserve">. </w:t>
      </w:r>
      <w:r w:rsidRPr="00445904">
        <w:rPr>
          <w:rFonts w:ascii="Trebuchet MS" w:hAnsi="Trebuchet MS" w:cs="Arial"/>
          <w:sz w:val="22"/>
          <w:szCs w:val="22"/>
          <w:lang w:val="en-US"/>
        </w:rPr>
        <w:t>E</w:t>
      </w:r>
      <w:r w:rsidRPr="00445904">
        <w:rPr>
          <w:rFonts w:ascii="Trebuchet MS" w:hAnsi="Trebuchet MS"/>
          <w:sz w:val="22"/>
          <w:szCs w:val="22"/>
          <w:lang w:val="en-US"/>
        </w:rPr>
        <w:t xml:space="preserve">ffect of letrozole </w:t>
      </w:r>
      <w:r w:rsidRPr="00445904">
        <w:rPr>
          <w:rFonts w:ascii="Trebuchet MS" w:hAnsi="Trebuchet MS" w:cs="Courier New"/>
          <w:sz w:val="22"/>
          <w:szCs w:val="22"/>
          <w:lang w:val="en-US"/>
        </w:rPr>
        <w:t>at 2.5 mg or 5.0 mg/day</w:t>
      </w:r>
      <w:r w:rsidRPr="00445904">
        <w:rPr>
          <w:rFonts w:ascii="Trebuchet MS" w:hAnsi="Trebuchet MS"/>
          <w:sz w:val="22"/>
          <w:szCs w:val="22"/>
          <w:lang w:val="en-US"/>
        </w:rPr>
        <w:t xml:space="preserve"> on ovarian stimulation with gonadotropins in women undergoing intrauterine insemination. </w:t>
      </w:r>
      <w:r w:rsidRPr="00445904">
        <w:rPr>
          <w:rFonts w:ascii="Trebuchet MS" w:hAnsi="Trebuchet MS" w:cs="Arial"/>
          <w:sz w:val="22"/>
          <w:szCs w:val="22"/>
        </w:rPr>
        <w:t>Fertility and Sterility.</w:t>
      </w:r>
      <w:r w:rsidR="001F1E28" w:rsidRPr="00445904">
        <w:rPr>
          <w:rFonts w:ascii="Trebuchet MS" w:hAnsi="Trebuchet MS" w:cs="Arial"/>
          <w:sz w:val="22"/>
          <w:szCs w:val="22"/>
        </w:rPr>
        <w:t xml:space="preserve"> </w:t>
      </w:r>
      <w:r w:rsidR="00946402" w:rsidRPr="00445904">
        <w:rPr>
          <w:rFonts w:ascii="Trebuchet MS" w:hAnsi="Trebuchet MS" w:cs="Arial"/>
          <w:sz w:val="22"/>
          <w:szCs w:val="22"/>
        </w:rPr>
        <w:t>2008 Nov;90(5):1818-25.</w:t>
      </w:r>
    </w:p>
    <w:p w14:paraId="44895E49" w14:textId="77777777" w:rsidR="00545A6B" w:rsidRDefault="00364D29" w:rsidP="0062500A">
      <w:pPr>
        <w:numPr>
          <w:ilvl w:val="0"/>
          <w:numId w:val="30"/>
        </w:numPr>
        <w:tabs>
          <w:tab w:val="left" w:pos="-720"/>
          <w:tab w:val="left" w:pos="0"/>
        </w:tabs>
        <w:ind w:left="360"/>
        <w:jc w:val="both"/>
        <w:rPr>
          <w:rFonts w:ascii="Trebuchet MS" w:hAnsi="Trebuchet MS" w:cs="Arial"/>
          <w:sz w:val="22"/>
          <w:szCs w:val="22"/>
        </w:rPr>
      </w:pPr>
      <w:r w:rsidRPr="002E2E80">
        <w:rPr>
          <w:rFonts w:ascii="Trebuchet MS" w:hAnsi="Trebuchet MS"/>
          <w:b/>
          <w:sz w:val="22"/>
          <w:szCs w:val="22"/>
          <w:lang w:eastAsia="es-ES"/>
        </w:rPr>
        <w:t>Gonzáles GF</w:t>
      </w:r>
      <w:r w:rsidRPr="00445904">
        <w:rPr>
          <w:rFonts w:ascii="Trebuchet MS" w:hAnsi="Trebuchet MS"/>
          <w:sz w:val="22"/>
          <w:szCs w:val="22"/>
          <w:lang w:eastAsia="es-ES"/>
        </w:rPr>
        <w:t xml:space="preserve">, Gasco M, Malheiros-Pereira A, Gonzales-Castañeda C. </w:t>
      </w:r>
      <w:r w:rsidRPr="00445904">
        <w:rPr>
          <w:rFonts w:ascii="Trebuchet MS" w:hAnsi="Trebuchet MS"/>
          <w:bCs/>
          <w:sz w:val="22"/>
          <w:szCs w:val="22"/>
        </w:rPr>
        <w:t xml:space="preserve">Antagonistic effect of </w:t>
      </w:r>
      <w:r w:rsidRPr="00445904">
        <w:rPr>
          <w:rFonts w:ascii="Trebuchet MS" w:hAnsi="Trebuchet MS"/>
          <w:bCs/>
          <w:i/>
          <w:sz w:val="22"/>
          <w:szCs w:val="22"/>
        </w:rPr>
        <w:t>lepidium meyenii</w:t>
      </w:r>
      <w:r w:rsidRPr="00445904">
        <w:rPr>
          <w:rFonts w:ascii="Trebuchet MS" w:hAnsi="Trebuchet MS"/>
          <w:bCs/>
          <w:sz w:val="22"/>
          <w:szCs w:val="22"/>
        </w:rPr>
        <w:t xml:space="preserve"> (red maca) on prostatic hyperplasia in adult mice</w:t>
      </w:r>
      <w:r w:rsidRPr="00445904">
        <w:rPr>
          <w:rFonts w:ascii="Trebuchet MS" w:hAnsi="Trebuchet MS"/>
          <w:sz w:val="22"/>
          <w:szCs w:val="22"/>
          <w:lang w:eastAsia="es-ES"/>
        </w:rPr>
        <w:t xml:space="preserve">. </w:t>
      </w:r>
      <w:r w:rsidRPr="00445904">
        <w:rPr>
          <w:rFonts w:ascii="Trebuchet MS" w:hAnsi="Trebuchet MS"/>
          <w:sz w:val="22"/>
          <w:szCs w:val="22"/>
          <w:lang w:val="pt-BR" w:eastAsia="es-ES"/>
        </w:rPr>
        <w:t>Andrologia. 2008</w:t>
      </w:r>
      <w:r w:rsidR="009C78A6" w:rsidRPr="00445904">
        <w:rPr>
          <w:rFonts w:ascii="Trebuchet MS" w:hAnsi="Trebuchet MS"/>
          <w:sz w:val="22"/>
          <w:szCs w:val="22"/>
          <w:lang w:val="pt-BR" w:eastAsia="es-ES"/>
        </w:rPr>
        <w:t>;40: 179-185.</w:t>
      </w:r>
    </w:p>
    <w:p w14:paraId="64F2F321" w14:textId="77777777" w:rsidR="00545A6B" w:rsidRPr="00CD68BE" w:rsidRDefault="00946402" w:rsidP="0062500A">
      <w:pPr>
        <w:numPr>
          <w:ilvl w:val="0"/>
          <w:numId w:val="30"/>
        </w:numPr>
        <w:tabs>
          <w:tab w:val="left" w:pos="-720"/>
          <w:tab w:val="left" w:pos="0"/>
        </w:tabs>
        <w:ind w:left="360"/>
        <w:jc w:val="both"/>
        <w:rPr>
          <w:rFonts w:ascii="Trebuchet MS" w:hAnsi="Trebuchet MS" w:cs="Arial"/>
          <w:sz w:val="22"/>
          <w:szCs w:val="22"/>
          <w:lang w:val="en-US"/>
        </w:rPr>
      </w:pPr>
      <w:r w:rsidRPr="00545A6B">
        <w:rPr>
          <w:rFonts w:ascii="Trebuchet MS" w:hAnsi="Trebuchet MS" w:cs="Arial"/>
          <w:sz w:val="22"/>
          <w:szCs w:val="22"/>
          <w:lang w:val="pt-BR"/>
        </w:rPr>
        <w:t xml:space="preserve">Yucra S, Gasco M, Rubio J, </w:t>
      </w:r>
      <w:r w:rsidRPr="002E2E80">
        <w:rPr>
          <w:rFonts w:ascii="Trebuchet MS" w:hAnsi="Trebuchet MS" w:cs="Arial"/>
          <w:b/>
          <w:sz w:val="22"/>
          <w:szCs w:val="22"/>
          <w:lang w:val="pt-BR"/>
        </w:rPr>
        <w:t>Gonzales GF</w:t>
      </w:r>
      <w:r w:rsidRPr="00545A6B">
        <w:rPr>
          <w:rFonts w:ascii="Trebuchet MS" w:hAnsi="Trebuchet MS" w:cs="Arial"/>
          <w:sz w:val="22"/>
          <w:szCs w:val="22"/>
          <w:lang w:val="pt-BR"/>
        </w:rPr>
        <w:t xml:space="preserve">. </w:t>
      </w:r>
      <w:hyperlink r:id="rId14" w:history="1">
        <w:r w:rsidRPr="00445904">
          <w:rPr>
            <w:rFonts w:ascii="Trebuchet MS" w:hAnsi="Trebuchet MS" w:cs="Arial"/>
            <w:sz w:val="22"/>
            <w:szCs w:val="22"/>
            <w:lang w:val="en-US"/>
          </w:rPr>
          <w:t>Semen quality in Peruvian pesticide applicators: association between urinary organophosphate metabolites and semen parameters.</w:t>
        </w:r>
      </w:hyperlink>
      <w:r w:rsidRPr="00445904">
        <w:rPr>
          <w:rFonts w:ascii="Trebuchet MS" w:hAnsi="Trebuchet MS" w:cs="Arial"/>
          <w:sz w:val="22"/>
          <w:szCs w:val="22"/>
          <w:lang w:val="en-US"/>
        </w:rPr>
        <w:t xml:space="preserve"> </w:t>
      </w:r>
      <w:r w:rsidRPr="00445904">
        <w:rPr>
          <w:rStyle w:val="journalname"/>
          <w:rFonts w:ascii="Trebuchet MS" w:hAnsi="Trebuchet MS" w:cs="Arial"/>
          <w:sz w:val="22"/>
          <w:szCs w:val="22"/>
          <w:lang w:val="en-US"/>
        </w:rPr>
        <w:t>Environ Health</w:t>
      </w:r>
      <w:r w:rsidRPr="00445904">
        <w:rPr>
          <w:rFonts w:ascii="Trebuchet MS" w:hAnsi="Trebuchet MS" w:cs="Arial"/>
          <w:sz w:val="22"/>
          <w:szCs w:val="22"/>
          <w:lang w:val="en-US"/>
        </w:rPr>
        <w:t>. 2008 Nov 17;7:59</w:t>
      </w:r>
    </w:p>
    <w:p w14:paraId="5766264F" w14:textId="77777777" w:rsidR="00545A6B" w:rsidRPr="00DD1BAC" w:rsidRDefault="0077537C" w:rsidP="0062500A">
      <w:pPr>
        <w:numPr>
          <w:ilvl w:val="0"/>
          <w:numId w:val="30"/>
        </w:numPr>
        <w:tabs>
          <w:tab w:val="left" w:pos="-720"/>
          <w:tab w:val="left" w:pos="0"/>
        </w:tabs>
        <w:ind w:left="360"/>
        <w:jc w:val="both"/>
        <w:rPr>
          <w:rFonts w:ascii="Trebuchet MS" w:hAnsi="Trebuchet MS" w:cs="Arial"/>
          <w:sz w:val="22"/>
          <w:szCs w:val="22"/>
          <w:lang w:val="en-US"/>
        </w:rPr>
      </w:pPr>
      <w:r w:rsidRPr="00CD68BE">
        <w:rPr>
          <w:rFonts w:ascii="Trebuchet MS" w:hAnsi="Trebuchet MS"/>
          <w:sz w:val="22"/>
          <w:szCs w:val="22"/>
          <w:lang w:val="es-PE"/>
        </w:rPr>
        <w:t xml:space="preserve">Gasco M, Yucra S, Rubio J, </w:t>
      </w:r>
      <w:r w:rsidRPr="00CD68BE">
        <w:rPr>
          <w:rFonts w:ascii="Trebuchet MS" w:hAnsi="Trebuchet MS"/>
          <w:b/>
          <w:sz w:val="22"/>
          <w:szCs w:val="22"/>
          <w:lang w:val="es-PE"/>
        </w:rPr>
        <w:t>Gonzales GF</w:t>
      </w:r>
      <w:r w:rsidRPr="00CD68BE">
        <w:rPr>
          <w:rFonts w:ascii="Trebuchet MS" w:hAnsi="Trebuchet MS"/>
          <w:sz w:val="22"/>
          <w:szCs w:val="22"/>
          <w:lang w:val="es-PE"/>
        </w:rPr>
        <w:t xml:space="preserve">. </w:t>
      </w:r>
      <w:r w:rsidRPr="00445904">
        <w:rPr>
          <w:rFonts w:ascii="Trebuchet MS" w:hAnsi="Trebuchet MS"/>
          <w:sz w:val="22"/>
          <w:szCs w:val="22"/>
          <w:lang w:val="en-US"/>
        </w:rPr>
        <w:t xml:space="preserve">Lepidium meyenii (Maca) varieties did not alter female reproductive parameters in adult </w:t>
      </w:r>
      <w:r w:rsidR="00DD1BAC">
        <w:rPr>
          <w:rFonts w:ascii="Trebuchet MS" w:hAnsi="Trebuchet MS"/>
          <w:sz w:val="22"/>
          <w:szCs w:val="22"/>
          <w:lang w:val="en-US"/>
        </w:rPr>
        <w:t xml:space="preserve">intact </w:t>
      </w:r>
      <w:r w:rsidRPr="00445904">
        <w:rPr>
          <w:rFonts w:ascii="Trebuchet MS" w:hAnsi="Trebuchet MS"/>
          <w:sz w:val="22"/>
          <w:szCs w:val="22"/>
          <w:lang w:val="en-US"/>
        </w:rPr>
        <w:t>rats. J Complem Integr Med. 2008</w:t>
      </w:r>
      <w:r w:rsidR="00DC2C2C">
        <w:rPr>
          <w:rFonts w:ascii="Trebuchet MS" w:hAnsi="Trebuchet MS"/>
          <w:sz w:val="22"/>
          <w:szCs w:val="22"/>
          <w:lang w:val="en-US"/>
        </w:rPr>
        <w:t>; 5(1)</w:t>
      </w:r>
      <w:r w:rsidR="00DC2C2C" w:rsidRPr="00DC2C2C">
        <w:rPr>
          <w:rFonts w:ascii="Arial" w:hAnsi="Arial" w:cs="Arial"/>
          <w:color w:val="2A2A2A"/>
          <w:shd w:val="clear" w:color="auto" w:fill="FFFFFF"/>
        </w:rPr>
        <w:t xml:space="preserve"> </w:t>
      </w:r>
      <w:r w:rsidR="00DC2C2C">
        <w:rPr>
          <w:rFonts w:ascii="Arial" w:hAnsi="Arial" w:cs="Arial"/>
          <w:color w:val="2A2A2A"/>
          <w:shd w:val="clear" w:color="auto" w:fill="FFFFFF"/>
        </w:rPr>
        <w:t>DOI: </w:t>
      </w:r>
      <w:hyperlink r:id="rId15" w:history="1">
        <w:r w:rsidR="00DC2C2C">
          <w:rPr>
            <w:rStyle w:val="Hipervnculo"/>
            <w:rFonts w:ascii="Arial" w:hAnsi="Arial" w:cs="Arial"/>
            <w:color w:val="124A96"/>
            <w:shd w:val="clear" w:color="auto" w:fill="FFFFFF"/>
          </w:rPr>
          <w:t>10.2202/1553-3840.1121</w:t>
        </w:r>
      </w:hyperlink>
      <w:r w:rsidRPr="00445904">
        <w:rPr>
          <w:rFonts w:ascii="Trebuchet MS" w:hAnsi="Trebuchet MS"/>
          <w:sz w:val="22"/>
          <w:szCs w:val="22"/>
          <w:lang w:val="en-US"/>
        </w:rPr>
        <w:t>.</w:t>
      </w:r>
    </w:p>
    <w:p w14:paraId="04D87F11" w14:textId="77777777" w:rsidR="00545A6B" w:rsidRDefault="00946402" w:rsidP="0062500A">
      <w:pPr>
        <w:numPr>
          <w:ilvl w:val="0"/>
          <w:numId w:val="30"/>
        </w:numPr>
        <w:tabs>
          <w:tab w:val="left" w:pos="-720"/>
          <w:tab w:val="left" w:pos="0"/>
        </w:tabs>
        <w:ind w:left="360"/>
        <w:jc w:val="both"/>
        <w:rPr>
          <w:rFonts w:ascii="Trebuchet MS" w:hAnsi="Trebuchet MS" w:cs="Arial"/>
          <w:sz w:val="22"/>
          <w:szCs w:val="22"/>
        </w:rPr>
      </w:pPr>
      <w:r w:rsidRPr="00445904">
        <w:rPr>
          <w:rFonts w:ascii="Trebuchet MS" w:hAnsi="Trebuchet MS"/>
          <w:sz w:val="22"/>
          <w:szCs w:val="22"/>
        </w:rPr>
        <w:t xml:space="preserve">Cárdenas-Valencia I, Nieto J, Gasco M, Gonzales C, Rubio J, Portella J, </w:t>
      </w:r>
      <w:r w:rsidRPr="002E2E80">
        <w:rPr>
          <w:rFonts w:ascii="Trebuchet MS" w:hAnsi="Trebuchet MS"/>
          <w:b/>
          <w:sz w:val="22"/>
          <w:szCs w:val="22"/>
        </w:rPr>
        <w:t>Gonzales GF</w:t>
      </w:r>
      <w:r w:rsidRPr="00445904">
        <w:rPr>
          <w:rFonts w:ascii="Trebuchet MS" w:hAnsi="Trebuchet MS"/>
          <w:sz w:val="22"/>
          <w:szCs w:val="22"/>
        </w:rPr>
        <w:t xml:space="preserve">. </w:t>
      </w:r>
      <w:hyperlink r:id="rId16" w:history="1">
        <w:r w:rsidRPr="00445904">
          <w:rPr>
            <w:rFonts w:ascii="Trebuchet MS" w:hAnsi="Trebuchet MS"/>
            <w:sz w:val="22"/>
            <w:szCs w:val="22"/>
            <w:lang w:val="en-US"/>
          </w:rPr>
          <w:t>Tropaeolum tuberosum (Mashua) reduces testicular function: effect of different treatment times.</w:t>
        </w:r>
      </w:hyperlink>
      <w:r w:rsidRPr="00445904">
        <w:rPr>
          <w:rFonts w:ascii="Trebuchet MS" w:hAnsi="Trebuchet MS"/>
          <w:sz w:val="22"/>
          <w:szCs w:val="22"/>
          <w:lang w:val="en-US"/>
        </w:rPr>
        <w:t xml:space="preserve"> </w:t>
      </w:r>
      <w:r w:rsidRPr="00445904">
        <w:rPr>
          <w:rStyle w:val="journalname"/>
          <w:rFonts w:ascii="Trebuchet MS" w:hAnsi="Trebuchet MS" w:cs="Arial"/>
          <w:sz w:val="22"/>
          <w:szCs w:val="22"/>
        </w:rPr>
        <w:t>Andrologia</w:t>
      </w:r>
      <w:r w:rsidRPr="00445904">
        <w:rPr>
          <w:rFonts w:ascii="Trebuchet MS" w:hAnsi="Trebuchet MS" w:cs="Arial"/>
          <w:sz w:val="22"/>
          <w:szCs w:val="22"/>
        </w:rPr>
        <w:t>. 2008;40:352-7.</w:t>
      </w:r>
    </w:p>
    <w:p w14:paraId="008F64E7" w14:textId="77777777" w:rsidR="00545A6B" w:rsidRDefault="00F501C4" w:rsidP="0062500A">
      <w:pPr>
        <w:numPr>
          <w:ilvl w:val="0"/>
          <w:numId w:val="30"/>
        </w:numPr>
        <w:tabs>
          <w:tab w:val="left" w:pos="-720"/>
          <w:tab w:val="left" w:pos="0"/>
        </w:tabs>
        <w:ind w:left="360"/>
        <w:jc w:val="both"/>
        <w:rPr>
          <w:rFonts w:ascii="Trebuchet MS" w:hAnsi="Trebuchet MS" w:cs="Arial"/>
          <w:sz w:val="22"/>
          <w:szCs w:val="22"/>
        </w:rPr>
      </w:pPr>
      <w:r w:rsidRPr="002E2E80">
        <w:rPr>
          <w:rFonts w:ascii="Trebuchet MS" w:hAnsi="Trebuchet MS" w:cs="Arial-BoldMT"/>
          <w:bCs/>
          <w:sz w:val="22"/>
          <w:szCs w:val="22"/>
        </w:rPr>
        <w:t xml:space="preserve">Yucra S, Gasco M, Rubio J, </w:t>
      </w:r>
      <w:r w:rsidRPr="002E2E80">
        <w:rPr>
          <w:rFonts w:ascii="Trebuchet MS" w:hAnsi="Trebuchet MS" w:cs="Arial-BoldMT"/>
          <w:b/>
          <w:bCs/>
          <w:sz w:val="22"/>
          <w:szCs w:val="22"/>
        </w:rPr>
        <w:t>Gonzales GF</w:t>
      </w:r>
      <w:r w:rsidRPr="002E2E80">
        <w:rPr>
          <w:rFonts w:ascii="Trebuchet MS" w:hAnsi="Trebuchet MS" w:cs="Arial-BoldMT"/>
          <w:bCs/>
          <w:sz w:val="22"/>
          <w:szCs w:val="22"/>
        </w:rPr>
        <w:t>.</w:t>
      </w:r>
      <w:r w:rsidR="004739E1" w:rsidRPr="004739E1">
        <w:rPr>
          <w:rFonts w:ascii="Trebuchet MS" w:hAnsi="Trebuchet MS" w:cs="Arial-BoldMT"/>
          <w:bCs/>
          <w:sz w:val="22"/>
          <w:szCs w:val="22"/>
        </w:rPr>
        <w:t xml:space="preserve"> </w:t>
      </w:r>
      <w:r w:rsidR="004739E1" w:rsidRPr="004739E1">
        <w:rPr>
          <w:rFonts w:ascii="Trebuchet MS" w:hAnsi="Trebuchet MS" w:cs="Arial-BoldMT"/>
          <w:bCs/>
          <w:sz w:val="22"/>
          <w:szCs w:val="22"/>
          <w:lang w:val="en-US"/>
        </w:rPr>
        <w:t>Occupational exposure to lead and organphosphorous pesticides: effect on male reproductive health.</w:t>
      </w:r>
      <w:r w:rsidRPr="004739E1">
        <w:rPr>
          <w:rFonts w:ascii="Trebuchet MS" w:hAnsi="Trebuchet MS" w:cs="Arial-BoldMT"/>
          <w:bCs/>
          <w:sz w:val="22"/>
          <w:szCs w:val="22"/>
          <w:lang w:val="en-US"/>
        </w:rPr>
        <w:t xml:space="preserve"> </w:t>
      </w:r>
      <w:r w:rsidR="004739E1" w:rsidRPr="004739E1">
        <w:rPr>
          <w:rFonts w:ascii="Trebuchet MS" w:hAnsi="Trebuchet MS" w:cs="Arial-BoldMT"/>
          <w:bCs/>
          <w:sz w:val="22"/>
          <w:szCs w:val="22"/>
          <w:lang w:val="es-PE"/>
        </w:rPr>
        <w:t>[</w:t>
      </w:r>
      <w:r w:rsidR="002E2E80">
        <w:rPr>
          <w:rFonts w:ascii="Trebuchet MS" w:hAnsi="Trebuchet MS" w:cs="Arial-BoldMT"/>
          <w:bCs/>
          <w:sz w:val="22"/>
          <w:szCs w:val="22"/>
        </w:rPr>
        <w:t>E</w:t>
      </w:r>
      <w:r w:rsidR="002E2E80" w:rsidRPr="00445904">
        <w:rPr>
          <w:rFonts w:ascii="Trebuchet MS" w:hAnsi="Trebuchet MS" w:cs="Arial-BoldMT"/>
          <w:bCs/>
          <w:sz w:val="22"/>
          <w:szCs w:val="22"/>
        </w:rPr>
        <w:t>xposición ocupacional a plomo y pesticidas órganofosforados: efecto sobre la salud reproductiva masculina</w:t>
      </w:r>
      <w:r w:rsidR="004739E1">
        <w:rPr>
          <w:rFonts w:ascii="Trebuchet MS" w:hAnsi="Trebuchet MS" w:cs="Arial-BoldMT"/>
          <w:bCs/>
          <w:sz w:val="22"/>
          <w:szCs w:val="22"/>
        </w:rPr>
        <w:t>]</w:t>
      </w:r>
      <w:r w:rsidR="002E2E80" w:rsidRPr="00445904">
        <w:rPr>
          <w:rFonts w:ascii="Trebuchet MS" w:hAnsi="Trebuchet MS" w:cs="Arial-BoldMT"/>
          <w:bCs/>
          <w:sz w:val="22"/>
          <w:szCs w:val="22"/>
        </w:rPr>
        <w:t xml:space="preserve">. </w:t>
      </w:r>
      <w:r w:rsidRPr="00445904">
        <w:rPr>
          <w:rFonts w:ascii="Trebuchet MS" w:hAnsi="Trebuchet MS" w:cs="ArialMT"/>
          <w:color w:val="000000"/>
          <w:sz w:val="22"/>
          <w:szCs w:val="22"/>
        </w:rPr>
        <w:t xml:space="preserve">Rev Peru Med Exp Salud Publica. 2008; 25(4): 394-402. </w:t>
      </w:r>
      <w:r w:rsidRPr="00445904">
        <w:rPr>
          <w:rFonts w:ascii="Trebuchet MS" w:hAnsi="Trebuchet MS" w:cs="Arial-BoldMT"/>
          <w:bCs/>
          <w:color w:val="FFFFFF"/>
          <w:sz w:val="22"/>
          <w:szCs w:val="22"/>
        </w:rPr>
        <w:t>REVISIÓN</w:t>
      </w:r>
    </w:p>
    <w:p w14:paraId="181EAE76" w14:textId="77777777" w:rsidR="00545A6B" w:rsidRPr="004739E1" w:rsidRDefault="007A58F3" w:rsidP="0062500A">
      <w:pPr>
        <w:numPr>
          <w:ilvl w:val="0"/>
          <w:numId w:val="30"/>
        </w:numPr>
        <w:tabs>
          <w:tab w:val="left" w:pos="-720"/>
          <w:tab w:val="left" w:pos="0"/>
        </w:tabs>
        <w:ind w:left="360"/>
        <w:jc w:val="both"/>
        <w:rPr>
          <w:rFonts w:ascii="Trebuchet MS" w:hAnsi="Trebuchet MS" w:cs="Arial"/>
          <w:sz w:val="22"/>
          <w:szCs w:val="22"/>
          <w:lang w:val="en-US"/>
        </w:rPr>
      </w:pPr>
      <w:r w:rsidRPr="00445904">
        <w:rPr>
          <w:rFonts w:ascii="Trebuchet MS" w:hAnsi="Trebuchet MS" w:cs="Arial"/>
          <w:bCs/>
          <w:sz w:val="22"/>
          <w:szCs w:val="22"/>
        </w:rPr>
        <w:t xml:space="preserve">Tapia V, Peñaranda A, Cerna J, Pajuelo A, Muñoz ML, Carrillo CE, </w:t>
      </w:r>
      <w:r w:rsidRPr="002E2E80">
        <w:rPr>
          <w:rFonts w:ascii="Trebuchet MS" w:hAnsi="Trebuchet MS" w:cs="Arial"/>
          <w:b/>
          <w:bCs/>
          <w:sz w:val="22"/>
          <w:szCs w:val="22"/>
        </w:rPr>
        <w:t>Gonzales GF</w:t>
      </w:r>
      <w:r w:rsidRPr="00445904">
        <w:rPr>
          <w:rFonts w:ascii="Trebuchet MS" w:hAnsi="Trebuchet MS" w:cs="Arial"/>
          <w:bCs/>
          <w:sz w:val="22"/>
          <w:szCs w:val="22"/>
        </w:rPr>
        <w:t xml:space="preserve">. Efecto de la anemia materna en recién nacidos en un hospital de Huaraz. </w:t>
      </w:r>
      <w:r w:rsidR="004739E1" w:rsidRPr="004739E1">
        <w:rPr>
          <w:rFonts w:ascii="Trebuchet MS" w:hAnsi="Trebuchet MS" w:cs="Arial"/>
          <w:bCs/>
          <w:sz w:val="22"/>
          <w:szCs w:val="22"/>
          <w:lang w:val="en-US"/>
        </w:rPr>
        <w:t>[</w:t>
      </w:r>
      <w:r w:rsidRPr="004739E1">
        <w:rPr>
          <w:rFonts w:ascii="Trebuchet MS" w:hAnsi="Trebuchet MS" w:cs="Arial"/>
          <w:i/>
          <w:iCs/>
          <w:sz w:val="22"/>
          <w:szCs w:val="22"/>
          <w:lang w:val="en-US"/>
        </w:rPr>
        <w:t>Effect to maternal anemia on newborns in a Huaraz hospital</w:t>
      </w:r>
      <w:r w:rsidR="004739E1" w:rsidRPr="004739E1">
        <w:rPr>
          <w:rFonts w:ascii="Trebuchet MS" w:hAnsi="Trebuchet MS" w:cs="Arial"/>
          <w:i/>
          <w:iCs/>
          <w:sz w:val="22"/>
          <w:szCs w:val="22"/>
          <w:lang w:val="en-US"/>
        </w:rPr>
        <w:t>]</w:t>
      </w:r>
      <w:r w:rsidRPr="004739E1">
        <w:rPr>
          <w:rFonts w:ascii="Trebuchet MS" w:hAnsi="Trebuchet MS" w:cs="Arial"/>
          <w:i/>
          <w:iCs/>
          <w:sz w:val="22"/>
          <w:szCs w:val="22"/>
          <w:lang w:val="en-US"/>
        </w:rPr>
        <w:t>.</w:t>
      </w:r>
      <w:r w:rsidRPr="004739E1">
        <w:rPr>
          <w:rFonts w:ascii="Trebuchet MS" w:hAnsi="Trebuchet MS" w:cs="GillSans"/>
          <w:sz w:val="22"/>
          <w:szCs w:val="22"/>
          <w:lang w:val="en-US"/>
        </w:rPr>
        <w:t xml:space="preserve"> Arch Biol Andina. 2008;14(1):14-22</w:t>
      </w:r>
    </w:p>
    <w:p w14:paraId="6C17B5B7" w14:textId="77777777" w:rsidR="00545A6B" w:rsidRPr="00CD68BE" w:rsidRDefault="00A05D19" w:rsidP="0062500A">
      <w:pPr>
        <w:numPr>
          <w:ilvl w:val="0"/>
          <w:numId w:val="30"/>
        </w:numPr>
        <w:tabs>
          <w:tab w:val="left" w:pos="-720"/>
          <w:tab w:val="left" w:pos="0"/>
        </w:tabs>
        <w:ind w:left="360"/>
        <w:jc w:val="both"/>
        <w:rPr>
          <w:rFonts w:ascii="Trebuchet MS" w:hAnsi="Trebuchet MS" w:cs="Arial"/>
          <w:sz w:val="22"/>
          <w:szCs w:val="22"/>
          <w:lang w:val="en-US"/>
        </w:rPr>
      </w:pPr>
      <w:r w:rsidRPr="002E2E80">
        <w:rPr>
          <w:rFonts w:ascii="Trebuchet MS" w:hAnsi="Trebuchet MS"/>
          <w:b/>
          <w:sz w:val="22"/>
          <w:szCs w:val="22"/>
          <w:lang w:val="en-US"/>
        </w:rPr>
        <w:t>Gonzales GF</w:t>
      </w:r>
      <w:r w:rsidRPr="00445904">
        <w:rPr>
          <w:rFonts w:ascii="Trebuchet MS" w:hAnsi="Trebuchet MS"/>
          <w:sz w:val="22"/>
          <w:szCs w:val="22"/>
          <w:lang w:val="en-US"/>
        </w:rPr>
        <w:t xml:space="preserve">, Gonzales-Castañeda C. </w:t>
      </w:r>
      <w:r w:rsidRPr="00445904">
        <w:rPr>
          <w:rFonts w:ascii="Trebuchet MS" w:hAnsi="Trebuchet MS" w:cs="AdvP47D4A3"/>
          <w:sz w:val="22"/>
          <w:szCs w:val="22"/>
          <w:lang w:val="en-US"/>
        </w:rPr>
        <w:t>The Methyltetrahydro-</w:t>
      </w:r>
      <w:r w:rsidRPr="00445904">
        <w:rPr>
          <w:rFonts w:ascii="Trebuchet MS" w:hAnsi="Trebuchet MS" w:cs="AdvP3E9D57"/>
          <w:i/>
          <w:iCs/>
          <w:sz w:val="22"/>
          <w:szCs w:val="22"/>
          <w:lang w:val="en-US"/>
        </w:rPr>
        <w:t>b</w:t>
      </w:r>
      <w:r w:rsidRPr="00445904">
        <w:rPr>
          <w:rFonts w:ascii="Trebuchet MS" w:hAnsi="Trebuchet MS" w:cs="AdvP47D4A3"/>
          <w:sz w:val="22"/>
          <w:szCs w:val="22"/>
          <w:lang w:val="en-US"/>
        </w:rPr>
        <w:t>-Carbolines in Maca (</w:t>
      </w:r>
      <w:r w:rsidRPr="00445904">
        <w:rPr>
          <w:rFonts w:ascii="Trebuchet MS" w:hAnsi="Trebuchet MS" w:cs="AdvP47D8EF"/>
          <w:i/>
          <w:sz w:val="22"/>
          <w:szCs w:val="22"/>
          <w:lang w:val="en-US"/>
        </w:rPr>
        <w:t>Lepidium meyenii</w:t>
      </w:r>
      <w:r w:rsidRPr="00445904">
        <w:rPr>
          <w:rFonts w:ascii="Trebuchet MS" w:hAnsi="Trebuchet MS" w:cs="AdvP47D4A3"/>
          <w:sz w:val="22"/>
          <w:szCs w:val="22"/>
          <w:lang w:val="en-US"/>
        </w:rPr>
        <w:t xml:space="preserve">). </w:t>
      </w:r>
      <w:r w:rsidRPr="00445904">
        <w:rPr>
          <w:rFonts w:ascii="Trebuchet MS" w:hAnsi="Trebuchet MS"/>
          <w:sz w:val="22"/>
          <w:szCs w:val="22"/>
          <w:lang w:val="en-US"/>
        </w:rPr>
        <w:t>Evid. Complem. Altern. Med. 2009</w:t>
      </w:r>
      <w:r w:rsidR="00CA6748" w:rsidRPr="00445904">
        <w:rPr>
          <w:rFonts w:ascii="Trebuchet MS" w:hAnsi="Trebuchet MS"/>
          <w:sz w:val="22"/>
          <w:szCs w:val="22"/>
          <w:lang w:val="en-US"/>
        </w:rPr>
        <w:t>;</w:t>
      </w:r>
      <w:r w:rsidRPr="00445904">
        <w:rPr>
          <w:rFonts w:ascii="Arial" w:hAnsi="Arial" w:cs="Arial"/>
          <w:sz w:val="22"/>
          <w:szCs w:val="22"/>
          <w:lang w:val="en-US"/>
        </w:rPr>
        <w:t xml:space="preserve"> 6:315-6.</w:t>
      </w:r>
      <w:r w:rsidRPr="00445904">
        <w:rPr>
          <w:rFonts w:ascii="Trebuchet MS" w:hAnsi="Trebuchet MS" w:cs="AdvTimes"/>
          <w:sz w:val="22"/>
          <w:szCs w:val="22"/>
          <w:lang w:val="en-US"/>
        </w:rPr>
        <w:t xml:space="preserve"> </w:t>
      </w:r>
    </w:p>
    <w:p w14:paraId="64A31272" w14:textId="77777777" w:rsidR="00545A6B" w:rsidRPr="00CD68BE" w:rsidRDefault="00946402" w:rsidP="0062500A">
      <w:pPr>
        <w:numPr>
          <w:ilvl w:val="0"/>
          <w:numId w:val="30"/>
        </w:numPr>
        <w:tabs>
          <w:tab w:val="left" w:pos="-720"/>
          <w:tab w:val="left" w:pos="0"/>
        </w:tabs>
        <w:ind w:left="360"/>
        <w:jc w:val="both"/>
        <w:rPr>
          <w:rFonts w:ascii="Trebuchet MS" w:hAnsi="Trebuchet MS" w:cs="Arial"/>
          <w:sz w:val="22"/>
          <w:szCs w:val="22"/>
          <w:lang w:val="en-US"/>
        </w:rPr>
      </w:pPr>
      <w:r w:rsidRPr="002E2E80">
        <w:rPr>
          <w:rFonts w:ascii="Trebuchet MS" w:hAnsi="Trebuchet MS"/>
          <w:b/>
          <w:sz w:val="22"/>
          <w:szCs w:val="22"/>
          <w:lang w:val="en-US"/>
        </w:rPr>
        <w:t>Gonzales GF</w:t>
      </w:r>
      <w:r w:rsidRPr="00445904">
        <w:rPr>
          <w:rFonts w:ascii="Trebuchet MS" w:hAnsi="Trebuchet MS"/>
          <w:sz w:val="22"/>
          <w:szCs w:val="22"/>
          <w:lang w:val="en-US"/>
        </w:rPr>
        <w:t xml:space="preserve">, Tapia V. </w:t>
      </w:r>
      <w:hyperlink r:id="rId17" w:history="1">
        <w:r w:rsidRPr="00445904">
          <w:rPr>
            <w:rFonts w:ascii="Trebuchet MS" w:hAnsi="Trebuchet MS"/>
            <w:sz w:val="22"/>
            <w:szCs w:val="22"/>
            <w:lang w:val="en-US"/>
          </w:rPr>
          <w:t>Birth weight charts for gestational age in 63,620 healthy infants born in Peruvian public hospitals at low and at high altitude.</w:t>
        </w:r>
      </w:hyperlink>
      <w:r w:rsidRPr="00445904">
        <w:rPr>
          <w:rFonts w:ascii="Trebuchet MS" w:hAnsi="Trebuchet MS"/>
          <w:sz w:val="22"/>
          <w:szCs w:val="22"/>
          <w:lang w:val="en-US"/>
        </w:rPr>
        <w:t xml:space="preserve"> </w:t>
      </w:r>
      <w:r w:rsidRPr="00CD68BE">
        <w:rPr>
          <w:rStyle w:val="journalname"/>
          <w:rFonts w:ascii="Trebuchet MS" w:hAnsi="Trebuchet MS" w:cs="Arial"/>
          <w:sz w:val="22"/>
          <w:szCs w:val="22"/>
          <w:lang w:val="en-US"/>
        </w:rPr>
        <w:t>Acta Paediatr</w:t>
      </w:r>
      <w:r w:rsidRPr="00CD68BE">
        <w:rPr>
          <w:rFonts w:ascii="Trebuchet MS" w:hAnsi="Trebuchet MS" w:cs="Arial"/>
          <w:sz w:val="22"/>
          <w:szCs w:val="22"/>
          <w:lang w:val="en-US"/>
        </w:rPr>
        <w:t>. 2009;98:454-8.</w:t>
      </w:r>
    </w:p>
    <w:p w14:paraId="5F07834B" w14:textId="77777777" w:rsidR="00545A6B" w:rsidRPr="00CD68BE" w:rsidRDefault="00946402" w:rsidP="0062500A">
      <w:pPr>
        <w:numPr>
          <w:ilvl w:val="0"/>
          <w:numId w:val="30"/>
        </w:numPr>
        <w:tabs>
          <w:tab w:val="left" w:pos="-720"/>
          <w:tab w:val="left" w:pos="0"/>
        </w:tabs>
        <w:ind w:left="360"/>
        <w:jc w:val="both"/>
        <w:rPr>
          <w:rFonts w:ascii="Trebuchet MS" w:hAnsi="Trebuchet MS" w:cs="Arial"/>
          <w:sz w:val="22"/>
          <w:szCs w:val="22"/>
          <w:lang w:val="en-US"/>
        </w:rPr>
      </w:pPr>
      <w:r w:rsidRPr="002E2E80">
        <w:rPr>
          <w:rFonts w:ascii="Trebuchet MS" w:hAnsi="Trebuchet MS" w:cs="Arial"/>
          <w:b/>
          <w:sz w:val="22"/>
          <w:szCs w:val="22"/>
        </w:rPr>
        <w:t>Gonzales GF</w:t>
      </w:r>
      <w:r w:rsidRPr="00445904">
        <w:rPr>
          <w:rFonts w:ascii="Trebuchet MS" w:hAnsi="Trebuchet MS" w:cs="Arial"/>
          <w:sz w:val="22"/>
          <w:szCs w:val="22"/>
        </w:rPr>
        <w:t xml:space="preserve">, Gasco M, Tapia V, Gonzales-Castañeda C. </w:t>
      </w:r>
      <w:hyperlink r:id="rId18" w:history="1">
        <w:r w:rsidRPr="00445904">
          <w:rPr>
            <w:rFonts w:ascii="Trebuchet MS" w:hAnsi="Trebuchet MS" w:cs="Arial"/>
            <w:sz w:val="22"/>
            <w:szCs w:val="22"/>
            <w:lang w:val="en-US"/>
          </w:rPr>
          <w:t>High serum testosterone levels are associated with excessive erythrocytosis of chronic mountain sickness in men.</w:t>
        </w:r>
      </w:hyperlink>
      <w:r w:rsidRPr="00445904">
        <w:rPr>
          <w:rFonts w:ascii="Trebuchet MS" w:hAnsi="Trebuchet MS" w:cs="Arial"/>
          <w:sz w:val="22"/>
          <w:szCs w:val="22"/>
          <w:lang w:val="en-US"/>
        </w:rPr>
        <w:t xml:space="preserve"> </w:t>
      </w:r>
      <w:r w:rsidRPr="00445904">
        <w:rPr>
          <w:rStyle w:val="journalname"/>
          <w:rFonts w:ascii="Trebuchet MS" w:hAnsi="Trebuchet MS" w:cs="Arial"/>
          <w:sz w:val="22"/>
          <w:szCs w:val="22"/>
          <w:lang w:val="en-US"/>
        </w:rPr>
        <w:t>Am J Physiol Endocrinol Metab</w:t>
      </w:r>
      <w:r w:rsidRPr="00445904">
        <w:rPr>
          <w:rFonts w:ascii="Trebuchet MS" w:hAnsi="Trebuchet MS" w:cs="Arial"/>
          <w:sz w:val="22"/>
          <w:szCs w:val="22"/>
          <w:lang w:val="en-US"/>
        </w:rPr>
        <w:t xml:space="preserve">. </w:t>
      </w:r>
      <w:r w:rsidRPr="00CD68BE">
        <w:rPr>
          <w:rFonts w:ascii="Trebuchet MS" w:hAnsi="Trebuchet MS" w:cs="Arial"/>
          <w:sz w:val="22"/>
          <w:szCs w:val="22"/>
          <w:lang w:val="en-US"/>
        </w:rPr>
        <w:t>2009;296:E1319-25</w:t>
      </w:r>
    </w:p>
    <w:p w14:paraId="3E44B2F5" w14:textId="77777777" w:rsidR="00545A6B" w:rsidRDefault="00946402" w:rsidP="0062500A">
      <w:pPr>
        <w:numPr>
          <w:ilvl w:val="0"/>
          <w:numId w:val="30"/>
        </w:numPr>
        <w:tabs>
          <w:tab w:val="left" w:pos="-720"/>
          <w:tab w:val="left" w:pos="0"/>
        </w:tabs>
        <w:ind w:left="360"/>
        <w:jc w:val="both"/>
        <w:rPr>
          <w:rFonts w:ascii="Trebuchet MS" w:hAnsi="Trebuchet MS" w:cs="Arial"/>
          <w:sz w:val="22"/>
          <w:szCs w:val="22"/>
        </w:rPr>
      </w:pPr>
      <w:r w:rsidRPr="00545A6B">
        <w:rPr>
          <w:rFonts w:ascii="Trebuchet MS" w:hAnsi="Trebuchet MS"/>
          <w:sz w:val="22"/>
          <w:szCs w:val="22"/>
        </w:rPr>
        <w:t xml:space="preserve">Zaobornyj T, Valdez LB, Iglesias DE, Gasco M, </w:t>
      </w:r>
      <w:r w:rsidRPr="002E2E80">
        <w:rPr>
          <w:rFonts w:ascii="Trebuchet MS" w:hAnsi="Trebuchet MS"/>
          <w:b/>
          <w:sz w:val="22"/>
          <w:szCs w:val="22"/>
        </w:rPr>
        <w:t>Gonzales GF</w:t>
      </w:r>
      <w:r w:rsidRPr="00545A6B">
        <w:rPr>
          <w:rFonts w:ascii="Trebuchet MS" w:hAnsi="Trebuchet MS"/>
          <w:sz w:val="22"/>
          <w:szCs w:val="22"/>
        </w:rPr>
        <w:t xml:space="preserve">, Boveris A. </w:t>
      </w:r>
      <w:hyperlink r:id="rId19" w:history="1">
        <w:r w:rsidRPr="00445904">
          <w:rPr>
            <w:rFonts w:ascii="Trebuchet MS" w:hAnsi="Trebuchet MS"/>
            <w:sz w:val="22"/>
            <w:szCs w:val="22"/>
            <w:lang w:val="en-US"/>
          </w:rPr>
          <w:t>Mitochondrial nitric oxide metabolism during rat heart adaptation to high altitude: effect of sildenafil, L-NAME, and L-arginine treatments.</w:t>
        </w:r>
      </w:hyperlink>
      <w:r w:rsidRPr="00445904">
        <w:rPr>
          <w:rFonts w:ascii="Trebuchet MS" w:hAnsi="Trebuchet MS"/>
          <w:sz w:val="22"/>
          <w:szCs w:val="22"/>
          <w:lang w:val="en-US"/>
        </w:rPr>
        <w:t xml:space="preserve"> </w:t>
      </w:r>
      <w:r w:rsidRPr="00445904">
        <w:rPr>
          <w:rStyle w:val="journalname"/>
          <w:rFonts w:ascii="Trebuchet MS" w:hAnsi="Trebuchet MS" w:cs="Arial"/>
          <w:sz w:val="22"/>
          <w:szCs w:val="22"/>
          <w:lang w:val="en-US"/>
        </w:rPr>
        <w:t>Am J Physiol Heart Circ Physiol</w:t>
      </w:r>
      <w:r w:rsidRPr="00445904">
        <w:rPr>
          <w:rFonts w:ascii="Trebuchet MS" w:hAnsi="Trebuchet MS"/>
          <w:sz w:val="22"/>
          <w:szCs w:val="22"/>
          <w:lang w:val="en-US"/>
        </w:rPr>
        <w:t xml:space="preserve">. </w:t>
      </w:r>
      <w:r w:rsidRPr="00445904">
        <w:rPr>
          <w:rFonts w:ascii="Trebuchet MS" w:hAnsi="Trebuchet MS"/>
          <w:sz w:val="22"/>
          <w:szCs w:val="22"/>
        </w:rPr>
        <w:t>2009;296:H1741-7.</w:t>
      </w:r>
    </w:p>
    <w:p w14:paraId="6C922B41" w14:textId="77777777" w:rsidR="00545A6B" w:rsidRDefault="00CA6748" w:rsidP="0062500A">
      <w:pPr>
        <w:numPr>
          <w:ilvl w:val="0"/>
          <w:numId w:val="30"/>
        </w:numPr>
        <w:tabs>
          <w:tab w:val="left" w:pos="-720"/>
          <w:tab w:val="left" w:pos="0"/>
        </w:tabs>
        <w:ind w:left="360"/>
        <w:jc w:val="both"/>
        <w:rPr>
          <w:rFonts w:ascii="Trebuchet MS" w:hAnsi="Trebuchet MS" w:cs="Arial"/>
          <w:sz w:val="22"/>
          <w:szCs w:val="22"/>
        </w:rPr>
      </w:pPr>
      <w:r w:rsidRPr="002E2E80">
        <w:rPr>
          <w:rFonts w:ascii="Trebuchet MS" w:hAnsi="Trebuchet MS"/>
          <w:b/>
          <w:sz w:val="22"/>
          <w:szCs w:val="22"/>
          <w:lang w:val="en-US"/>
        </w:rPr>
        <w:t>Gonzales GF</w:t>
      </w:r>
      <w:r w:rsidRPr="00445904">
        <w:rPr>
          <w:rFonts w:ascii="Trebuchet MS" w:hAnsi="Trebuchet MS"/>
          <w:sz w:val="22"/>
          <w:szCs w:val="22"/>
          <w:lang w:val="en-US"/>
        </w:rPr>
        <w:t xml:space="preserve">, Steenland K, Tapia V. </w:t>
      </w:r>
      <w:hyperlink r:id="rId20" w:history="1">
        <w:r w:rsidRPr="00445904">
          <w:rPr>
            <w:rFonts w:ascii="Trebuchet MS" w:hAnsi="Trebuchet MS"/>
            <w:sz w:val="22"/>
            <w:szCs w:val="22"/>
            <w:lang w:val="en-US"/>
          </w:rPr>
          <w:t>Maternal hemoglobin level and fetal outcome at low and high altitudes.</w:t>
        </w:r>
      </w:hyperlink>
      <w:r w:rsidRPr="00445904">
        <w:rPr>
          <w:rFonts w:ascii="Trebuchet MS" w:hAnsi="Trebuchet MS"/>
          <w:sz w:val="22"/>
          <w:szCs w:val="22"/>
          <w:lang w:val="en-US"/>
        </w:rPr>
        <w:t xml:space="preserve">  </w:t>
      </w:r>
      <w:r w:rsidRPr="00445904">
        <w:rPr>
          <w:rStyle w:val="journalname"/>
          <w:rFonts w:ascii="Trebuchet MS" w:hAnsi="Trebuchet MS" w:cs="Arial"/>
          <w:sz w:val="22"/>
          <w:szCs w:val="22"/>
          <w:lang w:val="en-US"/>
        </w:rPr>
        <w:t>Am J Physiol Regul Integr Comp Physiol</w:t>
      </w:r>
      <w:r w:rsidRPr="00445904">
        <w:rPr>
          <w:rFonts w:ascii="Trebuchet MS" w:hAnsi="Trebuchet MS" w:cs="Arial"/>
          <w:sz w:val="22"/>
          <w:szCs w:val="22"/>
          <w:lang w:val="en-US"/>
        </w:rPr>
        <w:t>. 2009</w:t>
      </w:r>
      <w:r w:rsidR="009D37F7" w:rsidRPr="00445904">
        <w:rPr>
          <w:rFonts w:ascii="Trebuchet MS" w:hAnsi="Trebuchet MS" w:cs="Arial"/>
          <w:sz w:val="22"/>
          <w:szCs w:val="22"/>
          <w:lang w:val="en-US"/>
        </w:rPr>
        <w:t>;</w:t>
      </w:r>
      <w:r w:rsidR="009D37F7" w:rsidRPr="00445904">
        <w:rPr>
          <w:rFonts w:ascii="Arial" w:hAnsi="Arial" w:cs="Arial"/>
          <w:sz w:val="22"/>
          <w:szCs w:val="22"/>
        </w:rPr>
        <w:t xml:space="preserve"> </w:t>
      </w:r>
      <w:r w:rsidR="009D37F7" w:rsidRPr="00445904">
        <w:rPr>
          <w:rStyle w:val="src1"/>
          <w:rFonts w:ascii="Arial" w:hAnsi="Arial" w:cs="Arial"/>
          <w:sz w:val="22"/>
          <w:szCs w:val="22"/>
          <w:specVanish w:val="0"/>
        </w:rPr>
        <w:t>297(5):R1477-85</w:t>
      </w:r>
    </w:p>
    <w:p w14:paraId="3E925D0A" w14:textId="77777777" w:rsidR="00545A6B" w:rsidRDefault="00D26217" w:rsidP="0062500A">
      <w:pPr>
        <w:numPr>
          <w:ilvl w:val="0"/>
          <w:numId w:val="30"/>
        </w:numPr>
        <w:tabs>
          <w:tab w:val="left" w:pos="-720"/>
          <w:tab w:val="left" w:pos="0"/>
        </w:tabs>
        <w:ind w:left="360"/>
        <w:jc w:val="both"/>
        <w:rPr>
          <w:rFonts w:ascii="Trebuchet MS" w:hAnsi="Trebuchet MS" w:cs="Arial"/>
          <w:sz w:val="22"/>
          <w:szCs w:val="22"/>
          <w:lang w:val="en-US"/>
        </w:rPr>
      </w:pPr>
      <w:r w:rsidRPr="002E2E80">
        <w:rPr>
          <w:rFonts w:ascii="Trebuchet MS" w:hAnsi="Trebuchet MS" w:cs="Arial"/>
          <w:b/>
          <w:sz w:val="22"/>
          <w:szCs w:val="22"/>
          <w:lang w:val="en-US"/>
        </w:rPr>
        <w:t>Gonzales GF</w:t>
      </w:r>
      <w:r w:rsidRPr="00445904">
        <w:rPr>
          <w:rFonts w:ascii="Trebuchet MS" w:hAnsi="Trebuchet MS" w:cs="Arial"/>
          <w:sz w:val="22"/>
          <w:szCs w:val="22"/>
          <w:lang w:val="en-US"/>
        </w:rPr>
        <w:t xml:space="preserve">, Gonzales C, Gonzales-Castañeda C. </w:t>
      </w:r>
      <w:r w:rsidRPr="00445904">
        <w:rPr>
          <w:rFonts w:ascii="Trebuchet MS" w:hAnsi="Trebuchet MS" w:cs="Univers-BoldOblique"/>
          <w:b/>
          <w:bCs/>
          <w:i/>
          <w:iCs/>
          <w:sz w:val="22"/>
          <w:szCs w:val="22"/>
          <w:lang w:val="en-US" w:eastAsia="es-ES"/>
        </w:rPr>
        <w:t xml:space="preserve">Lepidium meyenii </w:t>
      </w:r>
      <w:r w:rsidRPr="00445904">
        <w:rPr>
          <w:rFonts w:ascii="Trebuchet MS" w:hAnsi="Trebuchet MS" w:cs="Univers-Black"/>
          <w:sz w:val="22"/>
          <w:szCs w:val="22"/>
          <w:lang w:val="en-US" w:eastAsia="es-ES"/>
        </w:rPr>
        <w:t>(Maca): A Plant from the Highlands of</w:t>
      </w:r>
      <w:r w:rsidRPr="00445904">
        <w:rPr>
          <w:rFonts w:ascii="Trebuchet MS" w:hAnsi="Trebuchet MS" w:cs="Arial"/>
          <w:sz w:val="22"/>
          <w:szCs w:val="22"/>
          <w:lang w:val="en-US"/>
        </w:rPr>
        <w:t xml:space="preserve"> </w:t>
      </w:r>
      <w:r w:rsidRPr="00445904">
        <w:rPr>
          <w:rFonts w:ascii="Trebuchet MS" w:hAnsi="Trebuchet MS" w:cs="Univers-Black"/>
          <w:sz w:val="22"/>
          <w:szCs w:val="22"/>
          <w:lang w:val="en-US" w:eastAsia="es-ES"/>
        </w:rPr>
        <w:t xml:space="preserve">Peru – from Tradition to Science. Research in Complementary Medicine. </w:t>
      </w:r>
      <w:r w:rsidR="00674147" w:rsidRPr="00545A6B">
        <w:rPr>
          <w:rStyle w:val="src1"/>
          <w:rFonts w:ascii="Arial" w:hAnsi="Arial" w:cs="Arial"/>
          <w:sz w:val="22"/>
          <w:szCs w:val="22"/>
          <w:lang w:val="en-US"/>
          <w:specVanish w:val="0"/>
        </w:rPr>
        <w:t>2009;16:373-80.</w:t>
      </w:r>
    </w:p>
    <w:p w14:paraId="10082F5D" w14:textId="77777777" w:rsidR="00545A6B" w:rsidRDefault="00D26217" w:rsidP="0062500A">
      <w:pPr>
        <w:numPr>
          <w:ilvl w:val="0"/>
          <w:numId w:val="30"/>
        </w:numPr>
        <w:tabs>
          <w:tab w:val="left" w:pos="-720"/>
          <w:tab w:val="left" w:pos="0"/>
        </w:tabs>
        <w:ind w:left="360"/>
        <w:jc w:val="both"/>
        <w:rPr>
          <w:rFonts w:ascii="Trebuchet MS" w:hAnsi="Trebuchet MS" w:cs="Arial"/>
          <w:sz w:val="22"/>
          <w:szCs w:val="22"/>
          <w:lang w:val="en-US"/>
        </w:rPr>
      </w:pPr>
      <w:r w:rsidRPr="00545A6B">
        <w:rPr>
          <w:rFonts w:ascii="Trebuchet MS" w:hAnsi="Trebuchet MS" w:cs="Arial"/>
          <w:sz w:val="22"/>
          <w:szCs w:val="22"/>
          <w:lang w:val="en-US" w:eastAsia="es-ES"/>
        </w:rPr>
        <w:t xml:space="preserve">Massoma Lembè D, Sonfack A, Gouado I, Dimo T, Dongmo A, Demasse MF, Pankooui MJ, Jatsa H, </w:t>
      </w:r>
      <w:r w:rsidRPr="002E2E80">
        <w:rPr>
          <w:rFonts w:ascii="Trebuchet MS" w:hAnsi="Trebuchet MS" w:cs="Arial"/>
          <w:b/>
          <w:sz w:val="22"/>
          <w:szCs w:val="22"/>
          <w:lang w:val="en-US" w:eastAsia="es-ES"/>
        </w:rPr>
        <w:t>Gonzales GF</w:t>
      </w:r>
      <w:r w:rsidRPr="00545A6B">
        <w:rPr>
          <w:rFonts w:ascii="Trebuchet MS" w:hAnsi="Trebuchet MS" w:cs="Arial"/>
          <w:sz w:val="22"/>
          <w:szCs w:val="22"/>
          <w:lang w:val="en-US" w:eastAsia="es-ES"/>
        </w:rPr>
        <w:t xml:space="preserve">. </w:t>
      </w:r>
      <w:hyperlink r:id="rId21" w:history="1">
        <w:r w:rsidRPr="00445904">
          <w:rPr>
            <w:rFonts w:ascii="Trebuchet MS" w:hAnsi="Trebuchet MS" w:cs="Arial"/>
            <w:sz w:val="22"/>
            <w:szCs w:val="22"/>
            <w:lang w:val="en-US" w:eastAsia="es-ES"/>
          </w:rPr>
          <w:t>Evaluations of toxicity of Turraeanthus africanus (Méliaceae) in mice.</w:t>
        </w:r>
      </w:hyperlink>
      <w:r w:rsidRPr="00445904">
        <w:rPr>
          <w:rFonts w:ascii="Trebuchet MS" w:hAnsi="Trebuchet MS" w:cs="Arial"/>
          <w:sz w:val="22"/>
          <w:szCs w:val="22"/>
          <w:lang w:val="en-US" w:eastAsia="es-ES"/>
        </w:rPr>
        <w:t xml:space="preserve"> Andrologia. 2009;41:341-7</w:t>
      </w:r>
    </w:p>
    <w:p w14:paraId="250DB763" w14:textId="77777777" w:rsidR="00545A6B" w:rsidRDefault="004513D4" w:rsidP="0062500A">
      <w:pPr>
        <w:numPr>
          <w:ilvl w:val="0"/>
          <w:numId w:val="30"/>
        </w:numPr>
        <w:tabs>
          <w:tab w:val="left" w:pos="-720"/>
          <w:tab w:val="left" w:pos="0"/>
        </w:tabs>
        <w:ind w:left="360"/>
        <w:jc w:val="both"/>
        <w:rPr>
          <w:rFonts w:ascii="Trebuchet MS" w:hAnsi="Trebuchet MS" w:cs="Arial"/>
          <w:sz w:val="22"/>
          <w:szCs w:val="22"/>
          <w:lang w:val="en-US"/>
        </w:rPr>
      </w:pPr>
      <w:r w:rsidRPr="002E2E80">
        <w:rPr>
          <w:rFonts w:ascii="Trebuchet MS" w:hAnsi="Trebuchet MS"/>
          <w:b/>
          <w:sz w:val="22"/>
          <w:szCs w:val="22"/>
          <w:lang w:val="en-US"/>
        </w:rPr>
        <w:t>Gonzales GF</w:t>
      </w:r>
      <w:r w:rsidRPr="00445904">
        <w:rPr>
          <w:rFonts w:ascii="Trebuchet MS" w:hAnsi="Trebuchet MS"/>
          <w:sz w:val="22"/>
          <w:szCs w:val="22"/>
          <w:lang w:val="en-US"/>
        </w:rPr>
        <w:t xml:space="preserve">, Aguilar JL, Villar M. The World Summit of Harmonization on Traditional, Alternative and Complementary Medicine (TACM) in Lima, Peru. Evid. Complem. Altern. Med. </w:t>
      </w:r>
      <w:r w:rsidRPr="00545A6B">
        <w:rPr>
          <w:rFonts w:ascii="Trebuchet MS" w:hAnsi="Trebuchet MS" w:cs="AdvTimes-i"/>
          <w:sz w:val="22"/>
          <w:szCs w:val="22"/>
          <w:lang w:val="en-US" w:eastAsia="es-ES"/>
        </w:rPr>
        <w:t>eCAM 2010;7(2)271–275</w:t>
      </w:r>
    </w:p>
    <w:p w14:paraId="1A411813" w14:textId="77777777" w:rsidR="00545A6B" w:rsidRDefault="007850B8" w:rsidP="0062500A">
      <w:pPr>
        <w:numPr>
          <w:ilvl w:val="0"/>
          <w:numId w:val="30"/>
        </w:numPr>
        <w:tabs>
          <w:tab w:val="left" w:pos="-720"/>
          <w:tab w:val="left" w:pos="0"/>
        </w:tabs>
        <w:ind w:left="360"/>
        <w:jc w:val="both"/>
        <w:rPr>
          <w:rStyle w:val="src1"/>
          <w:rFonts w:ascii="Trebuchet MS" w:hAnsi="Trebuchet MS" w:cs="Arial"/>
          <w:sz w:val="22"/>
          <w:szCs w:val="22"/>
          <w:lang w:val="en-US"/>
        </w:rPr>
      </w:pPr>
      <w:r w:rsidRPr="00445904">
        <w:rPr>
          <w:rFonts w:ascii="Trebuchet MS" w:hAnsi="Trebuchet MS" w:cs="Arial"/>
          <w:sz w:val="22"/>
          <w:szCs w:val="22"/>
        </w:rPr>
        <w:t xml:space="preserve">Gonzales C, Cárdenas-Valencia I, Leiva-Revilla J, Anza-Ramirez C, Rubio J, </w:t>
      </w:r>
      <w:r w:rsidRPr="002E2E80">
        <w:rPr>
          <w:rFonts w:ascii="Trebuchet MS" w:hAnsi="Trebuchet MS" w:cs="Arial"/>
          <w:b/>
          <w:sz w:val="22"/>
          <w:szCs w:val="22"/>
        </w:rPr>
        <w:t>Gonzales GF.</w:t>
      </w:r>
      <w:r w:rsidRPr="00445904">
        <w:rPr>
          <w:rFonts w:ascii="Trebuchet MS" w:hAnsi="Trebuchet MS" w:cs="Arial"/>
          <w:sz w:val="22"/>
          <w:szCs w:val="22"/>
        </w:rPr>
        <w:t xml:space="preserve"> </w:t>
      </w:r>
      <w:r w:rsidRPr="00445904">
        <w:rPr>
          <w:rFonts w:ascii="Trebuchet MS" w:hAnsi="Trebuchet MS" w:cs="Arial"/>
          <w:bCs/>
          <w:sz w:val="22"/>
          <w:szCs w:val="22"/>
          <w:lang w:val="en-US"/>
        </w:rPr>
        <w:t>Effect of different varieties of Maca (</w:t>
      </w:r>
      <w:r w:rsidRPr="00445904">
        <w:rPr>
          <w:rFonts w:ascii="Trebuchet MS" w:hAnsi="Trebuchet MS" w:cs="Arial"/>
          <w:bCs/>
          <w:i/>
          <w:iCs/>
          <w:sz w:val="22"/>
          <w:szCs w:val="22"/>
          <w:lang w:val="en-US"/>
        </w:rPr>
        <w:t>Lepidium meyenii</w:t>
      </w:r>
      <w:r w:rsidRPr="00445904">
        <w:rPr>
          <w:rFonts w:ascii="Trebuchet MS" w:hAnsi="Trebuchet MS" w:cs="Arial"/>
          <w:bCs/>
          <w:sz w:val="22"/>
          <w:szCs w:val="22"/>
          <w:lang w:val="en-US"/>
        </w:rPr>
        <w:t xml:space="preserve">) on bone structure in ovariectomized rats. </w:t>
      </w:r>
      <w:r w:rsidRPr="00445904">
        <w:rPr>
          <w:rFonts w:ascii="Trebuchet MS" w:hAnsi="Trebuchet MS" w:cs="Univers-Black"/>
          <w:sz w:val="22"/>
          <w:szCs w:val="22"/>
          <w:lang w:val="en-US" w:eastAsia="es-ES"/>
        </w:rPr>
        <w:t xml:space="preserve">Research in Complementary Medicine. </w:t>
      </w:r>
      <w:r w:rsidRPr="00445904">
        <w:rPr>
          <w:rStyle w:val="src1"/>
          <w:rFonts w:ascii="Trebuchet MS" w:hAnsi="Trebuchet MS" w:cs="Arial"/>
          <w:sz w:val="22"/>
          <w:szCs w:val="22"/>
          <w:specVanish w:val="0"/>
        </w:rPr>
        <w:t>2010;17:</w:t>
      </w:r>
      <w:r w:rsidR="006A3BD0" w:rsidRPr="00445904">
        <w:rPr>
          <w:rStyle w:val="src1"/>
          <w:rFonts w:ascii="Trebuchet MS" w:hAnsi="Trebuchet MS" w:cs="Arial"/>
          <w:sz w:val="22"/>
          <w:szCs w:val="22"/>
          <w:specVanish w:val="0"/>
        </w:rPr>
        <w:t>137-143</w:t>
      </w:r>
      <w:r w:rsidRPr="00445904">
        <w:rPr>
          <w:rStyle w:val="src1"/>
          <w:rFonts w:ascii="Trebuchet MS" w:hAnsi="Trebuchet MS" w:cs="Arial"/>
          <w:sz w:val="22"/>
          <w:szCs w:val="22"/>
          <w:specVanish w:val="0"/>
        </w:rPr>
        <w:t>.</w:t>
      </w:r>
    </w:p>
    <w:p w14:paraId="4E4552D7" w14:textId="77777777" w:rsidR="00545A6B" w:rsidRPr="002E2E80" w:rsidRDefault="00650969" w:rsidP="0062500A">
      <w:pPr>
        <w:numPr>
          <w:ilvl w:val="0"/>
          <w:numId w:val="30"/>
        </w:numPr>
        <w:tabs>
          <w:tab w:val="left" w:pos="-720"/>
          <w:tab w:val="left" w:pos="0"/>
        </w:tabs>
        <w:ind w:left="360"/>
        <w:jc w:val="both"/>
        <w:rPr>
          <w:rFonts w:ascii="Trebuchet MS" w:hAnsi="Trebuchet MS" w:cs="Arial"/>
          <w:sz w:val="22"/>
          <w:szCs w:val="22"/>
        </w:rPr>
      </w:pPr>
      <w:r w:rsidRPr="0011088B">
        <w:rPr>
          <w:rFonts w:ascii="Trebuchet MS" w:hAnsi="Trebuchet MS" w:cs="Garamond,Bold"/>
          <w:b/>
          <w:bCs/>
          <w:sz w:val="22"/>
          <w:szCs w:val="22"/>
          <w:lang w:val="en-US" w:eastAsia="es-ES"/>
        </w:rPr>
        <w:t>Gonzales GF</w:t>
      </w:r>
      <w:r w:rsidRPr="0011088B">
        <w:rPr>
          <w:rFonts w:ascii="Trebuchet MS" w:hAnsi="Trebuchet MS" w:cs="Garamond,Bold"/>
          <w:bCs/>
          <w:sz w:val="22"/>
          <w:szCs w:val="22"/>
          <w:lang w:val="en-US" w:eastAsia="es-ES"/>
        </w:rPr>
        <w:t xml:space="preserve">. </w:t>
      </w:r>
      <w:r w:rsidRPr="004739E1">
        <w:rPr>
          <w:rFonts w:ascii="Trebuchet MS" w:hAnsi="Trebuchet MS" w:cs="Garamond,Bold"/>
          <w:bCs/>
          <w:sz w:val="22"/>
          <w:szCs w:val="22"/>
          <w:lang w:val="en-US" w:eastAsia="es-ES"/>
        </w:rPr>
        <w:t>M</w:t>
      </w:r>
      <w:r w:rsidR="002E2E80" w:rsidRPr="004739E1">
        <w:rPr>
          <w:rFonts w:ascii="Trebuchet MS" w:hAnsi="Trebuchet MS" w:cs="Garamond,Bold"/>
          <w:bCs/>
          <w:sz w:val="22"/>
          <w:szCs w:val="22"/>
          <w:lang w:val="en-US" w:eastAsia="es-ES"/>
        </w:rPr>
        <w:t>aca</w:t>
      </w:r>
      <w:r w:rsidRPr="004739E1">
        <w:rPr>
          <w:rFonts w:ascii="Trebuchet MS" w:hAnsi="Trebuchet MS" w:cs="Garamond,Bold"/>
          <w:bCs/>
          <w:sz w:val="22"/>
          <w:szCs w:val="22"/>
          <w:lang w:val="en-US" w:eastAsia="es-ES"/>
        </w:rPr>
        <w:t>:</w:t>
      </w:r>
      <w:r w:rsidR="004739E1" w:rsidRPr="004739E1">
        <w:rPr>
          <w:rFonts w:ascii="Trebuchet MS" w:hAnsi="Trebuchet MS" w:cs="Garamond,Bold"/>
          <w:bCs/>
          <w:sz w:val="22"/>
          <w:szCs w:val="22"/>
          <w:lang w:val="en-US" w:eastAsia="es-ES"/>
        </w:rPr>
        <w:t xml:space="preserve"> From the lost food of the Incas to the miracle of the Andes: Food and nutritional safety study.</w:t>
      </w:r>
      <w:r w:rsidRPr="004739E1">
        <w:rPr>
          <w:rFonts w:ascii="Trebuchet MS" w:hAnsi="Trebuchet MS" w:cs="Garamond,Bold"/>
          <w:bCs/>
          <w:sz w:val="22"/>
          <w:szCs w:val="22"/>
          <w:lang w:val="en-US" w:eastAsia="es-ES"/>
        </w:rPr>
        <w:t xml:space="preserve"> </w:t>
      </w:r>
      <w:r w:rsidR="004739E1" w:rsidRPr="004739E1">
        <w:rPr>
          <w:rFonts w:ascii="Trebuchet MS" w:hAnsi="Trebuchet MS" w:cs="Garamond,Bold"/>
          <w:bCs/>
          <w:sz w:val="22"/>
          <w:szCs w:val="22"/>
          <w:lang w:val="es-PE" w:eastAsia="es-ES"/>
        </w:rPr>
        <w:t>[</w:t>
      </w:r>
      <w:r w:rsidRPr="00445904">
        <w:rPr>
          <w:rFonts w:ascii="Trebuchet MS" w:hAnsi="Trebuchet MS" w:cs="Garamond,Bold"/>
          <w:bCs/>
          <w:sz w:val="22"/>
          <w:szCs w:val="22"/>
          <w:lang w:eastAsia="es-ES"/>
        </w:rPr>
        <w:t>Del alimento perdido de los Incas al milagro de los Andes: Estudio de seguridad alimentaria y nutricional</w:t>
      </w:r>
      <w:r w:rsidR="004739E1">
        <w:rPr>
          <w:rFonts w:ascii="Trebuchet MS" w:hAnsi="Trebuchet MS" w:cs="Garamond,Bold"/>
          <w:bCs/>
          <w:sz w:val="22"/>
          <w:szCs w:val="22"/>
          <w:lang w:eastAsia="es-ES"/>
        </w:rPr>
        <w:t>]</w:t>
      </w:r>
      <w:r w:rsidRPr="00445904">
        <w:rPr>
          <w:rFonts w:ascii="Trebuchet MS" w:hAnsi="Trebuchet MS" w:cs="Garamond,Bold"/>
          <w:bCs/>
          <w:sz w:val="22"/>
          <w:szCs w:val="22"/>
          <w:lang w:eastAsia="es-ES"/>
        </w:rPr>
        <w:t xml:space="preserve">. </w:t>
      </w:r>
      <w:r w:rsidRPr="002E2E80">
        <w:rPr>
          <w:rFonts w:ascii="Trebuchet MS" w:hAnsi="Trebuchet MS" w:cs="Garamond"/>
          <w:sz w:val="22"/>
          <w:szCs w:val="22"/>
          <w:lang w:eastAsia="es-ES"/>
        </w:rPr>
        <w:t>Segurança Alimentar e Nutricional, Campinas, 16 17 (1): 16-36, 2010</w:t>
      </w:r>
      <w:r w:rsidR="00B6280C" w:rsidRPr="002E2E80">
        <w:rPr>
          <w:rFonts w:ascii="Trebuchet MS" w:hAnsi="Trebuchet MS" w:cs="Garamond"/>
          <w:sz w:val="22"/>
          <w:szCs w:val="22"/>
          <w:lang w:eastAsia="es-ES"/>
        </w:rPr>
        <w:t>.</w:t>
      </w:r>
    </w:p>
    <w:p w14:paraId="5487D5F3" w14:textId="77777777" w:rsidR="00545A6B" w:rsidRDefault="00B6280C" w:rsidP="0062500A">
      <w:pPr>
        <w:numPr>
          <w:ilvl w:val="0"/>
          <w:numId w:val="30"/>
        </w:numPr>
        <w:tabs>
          <w:tab w:val="left" w:pos="-720"/>
          <w:tab w:val="left" w:pos="0"/>
        </w:tabs>
        <w:ind w:left="360"/>
        <w:jc w:val="both"/>
        <w:rPr>
          <w:rFonts w:ascii="Trebuchet MS" w:hAnsi="Trebuchet MS" w:cs="Arial"/>
          <w:sz w:val="22"/>
          <w:szCs w:val="22"/>
          <w:lang w:val="en-US"/>
        </w:rPr>
      </w:pPr>
      <w:r w:rsidRPr="00545A6B">
        <w:rPr>
          <w:rFonts w:ascii="Trebuchet MS" w:hAnsi="Trebuchet MS"/>
          <w:sz w:val="22"/>
          <w:szCs w:val="22"/>
          <w:lang w:val="en-US"/>
        </w:rPr>
        <w:t xml:space="preserve">Rubio J, Qiong W, Liu X, Jiang Z, Dang H, Chen SL, </w:t>
      </w:r>
      <w:r w:rsidRPr="002E2E80">
        <w:rPr>
          <w:rFonts w:ascii="Trebuchet MS" w:hAnsi="Trebuchet MS"/>
          <w:b/>
          <w:sz w:val="22"/>
          <w:szCs w:val="22"/>
          <w:lang w:val="en-US"/>
        </w:rPr>
        <w:t>Gonzales GF</w:t>
      </w:r>
      <w:r w:rsidRPr="00545A6B">
        <w:rPr>
          <w:rFonts w:ascii="Trebuchet MS" w:hAnsi="Trebuchet MS"/>
          <w:sz w:val="22"/>
          <w:szCs w:val="22"/>
          <w:lang w:val="en-US"/>
        </w:rPr>
        <w:t xml:space="preserve">. </w:t>
      </w:r>
      <w:hyperlink r:id="rId22" w:history="1">
        <w:r w:rsidRPr="00445904">
          <w:rPr>
            <w:rFonts w:ascii="Trebuchet MS" w:hAnsi="Trebuchet MS"/>
            <w:sz w:val="22"/>
            <w:szCs w:val="22"/>
            <w:lang w:val="en-US"/>
          </w:rPr>
          <w:t>Aqueous Extract of Black Maca (Lepidium meyenii) on Memory Impairment Induced by Ovariectomy in Mice.</w:t>
        </w:r>
      </w:hyperlink>
      <w:r w:rsidRPr="00445904">
        <w:rPr>
          <w:rFonts w:ascii="Trebuchet MS" w:hAnsi="Trebuchet MS"/>
          <w:sz w:val="22"/>
          <w:szCs w:val="22"/>
          <w:lang w:val="en-US"/>
        </w:rPr>
        <w:t xml:space="preserve"> </w:t>
      </w:r>
      <w:r w:rsidRPr="00445904">
        <w:rPr>
          <w:rStyle w:val="journalname"/>
          <w:rFonts w:ascii="Trebuchet MS" w:hAnsi="Trebuchet MS" w:cs="Arial"/>
          <w:sz w:val="22"/>
          <w:szCs w:val="22"/>
          <w:lang w:val="en-US"/>
        </w:rPr>
        <w:t>Evid Based Complement Alternat Med</w:t>
      </w:r>
      <w:r w:rsidRPr="00445904">
        <w:rPr>
          <w:rFonts w:ascii="Trebuchet MS" w:hAnsi="Trebuchet MS" w:cs="Arial"/>
          <w:sz w:val="22"/>
          <w:szCs w:val="22"/>
          <w:lang w:val="en-US"/>
        </w:rPr>
        <w:t xml:space="preserve">. </w:t>
      </w:r>
      <w:r w:rsidRPr="00445904">
        <w:rPr>
          <w:rFonts w:ascii="Trebuchet MS" w:hAnsi="Trebuchet MS"/>
          <w:sz w:val="22"/>
          <w:szCs w:val="22"/>
        </w:rPr>
        <w:t>2011 (2011), Article ID 253958, 7 pages</w:t>
      </w:r>
    </w:p>
    <w:p w14:paraId="7A27AEEE" w14:textId="77777777" w:rsidR="00545A6B" w:rsidRDefault="009E1F76" w:rsidP="0062500A">
      <w:pPr>
        <w:numPr>
          <w:ilvl w:val="0"/>
          <w:numId w:val="30"/>
        </w:numPr>
        <w:tabs>
          <w:tab w:val="left" w:pos="-720"/>
          <w:tab w:val="left" w:pos="0"/>
        </w:tabs>
        <w:ind w:left="360"/>
        <w:jc w:val="both"/>
        <w:rPr>
          <w:rFonts w:ascii="Trebuchet MS" w:hAnsi="Trebuchet MS" w:cs="Arial"/>
          <w:sz w:val="22"/>
          <w:szCs w:val="22"/>
          <w:lang w:val="en-US"/>
        </w:rPr>
      </w:pPr>
      <w:r w:rsidRPr="00445904">
        <w:rPr>
          <w:rFonts w:ascii="Trebuchet MS" w:hAnsi="Trebuchet MS"/>
          <w:sz w:val="22"/>
          <w:szCs w:val="22"/>
          <w:lang w:val="pt-BR"/>
        </w:rPr>
        <w:t xml:space="preserve">Massoma Lembè D, Gasco M, Rubio J, Yucra S, Ngo Sock E, </w:t>
      </w:r>
      <w:r w:rsidRPr="002E2E80">
        <w:rPr>
          <w:rFonts w:ascii="Trebuchet MS" w:hAnsi="Trebuchet MS"/>
          <w:b/>
          <w:sz w:val="22"/>
          <w:szCs w:val="22"/>
          <w:lang w:val="pt-BR"/>
        </w:rPr>
        <w:t>Gonzales GF</w:t>
      </w:r>
      <w:r w:rsidRPr="00445904">
        <w:rPr>
          <w:rFonts w:ascii="Trebuchet MS" w:hAnsi="Trebuchet MS"/>
          <w:sz w:val="22"/>
          <w:szCs w:val="22"/>
          <w:lang w:val="pt-BR"/>
        </w:rPr>
        <w:t xml:space="preserve">. </w:t>
      </w:r>
      <w:hyperlink r:id="rId23" w:history="1">
        <w:r w:rsidRPr="00445904">
          <w:rPr>
            <w:rFonts w:ascii="Trebuchet MS" w:hAnsi="Trebuchet MS"/>
            <w:sz w:val="22"/>
            <w:szCs w:val="22"/>
            <w:lang w:val="en-US"/>
          </w:rPr>
          <w:t>Effect of the ethanolic extract from Fagara tessmannii on testicular function, sex reproductive organs and hormone level in adult male rats.</w:t>
        </w:r>
      </w:hyperlink>
      <w:r w:rsidRPr="00445904">
        <w:rPr>
          <w:rFonts w:ascii="Trebuchet MS" w:hAnsi="Trebuchet MS"/>
          <w:sz w:val="22"/>
          <w:szCs w:val="22"/>
          <w:lang w:val="en-US"/>
        </w:rPr>
        <w:t xml:space="preserve"> </w:t>
      </w:r>
      <w:r w:rsidRPr="00CD68BE">
        <w:rPr>
          <w:rStyle w:val="jrnl"/>
          <w:rFonts w:ascii="Trebuchet MS" w:hAnsi="Trebuchet MS" w:cs="Arial"/>
          <w:sz w:val="22"/>
          <w:szCs w:val="22"/>
          <w:lang w:val="en-US"/>
        </w:rPr>
        <w:t>Andrologia</w:t>
      </w:r>
      <w:r w:rsidRPr="00CD68BE">
        <w:rPr>
          <w:rFonts w:ascii="Trebuchet MS" w:hAnsi="Trebuchet MS"/>
          <w:sz w:val="22"/>
          <w:szCs w:val="22"/>
          <w:lang w:val="en-US"/>
        </w:rPr>
        <w:t>. 2011;43:139-44.</w:t>
      </w:r>
    </w:p>
    <w:p w14:paraId="5F6ED0A1" w14:textId="77777777" w:rsidR="00545A6B" w:rsidRDefault="009E1F76" w:rsidP="0062500A">
      <w:pPr>
        <w:numPr>
          <w:ilvl w:val="0"/>
          <w:numId w:val="30"/>
        </w:numPr>
        <w:tabs>
          <w:tab w:val="left" w:pos="-720"/>
          <w:tab w:val="left" w:pos="0"/>
        </w:tabs>
        <w:ind w:left="360"/>
        <w:jc w:val="both"/>
        <w:rPr>
          <w:rFonts w:ascii="Trebuchet MS" w:hAnsi="Trebuchet MS" w:cs="Arial"/>
          <w:sz w:val="22"/>
          <w:szCs w:val="22"/>
          <w:lang w:val="en-US"/>
        </w:rPr>
      </w:pPr>
      <w:r w:rsidRPr="002E2E80">
        <w:rPr>
          <w:rFonts w:ascii="Trebuchet MS" w:hAnsi="Trebuchet MS"/>
          <w:b/>
          <w:sz w:val="22"/>
          <w:szCs w:val="22"/>
          <w:lang w:val="en-US"/>
        </w:rPr>
        <w:t>Gonzales GF</w:t>
      </w:r>
      <w:r w:rsidRPr="00445904">
        <w:rPr>
          <w:rFonts w:ascii="Trebuchet MS" w:hAnsi="Trebuchet MS"/>
          <w:sz w:val="22"/>
          <w:szCs w:val="22"/>
          <w:lang w:val="en-US"/>
        </w:rPr>
        <w:t xml:space="preserve">, Tapia V, Gasco M, Gonzales-Castañeda C. Serum Testosterone levels and score of Chronic Mountain Sickness in Peruvian men natives at </w:t>
      </w:r>
      <w:smartTag w:uri="urn:schemas-microsoft-com:office:smarttags" w:element="metricconverter">
        <w:smartTagPr>
          <w:attr w:name="ProductID" w:val="4340 m"/>
        </w:smartTagPr>
        <w:r w:rsidRPr="00445904">
          <w:rPr>
            <w:rFonts w:ascii="Trebuchet MS" w:hAnsi="Trebuchet MS"/>
            <w:sz w:val="22"/>
            <w:szCs w:val="22"/>
            <w:lang w:val="en-US"/>
          </w:rPr>
          <w:t>4340 m</w:t>
        </w:r>
      </w:smartTag>
      <w:r w:rsidRPr="00445904">
        <w:rPr>
          <w:rFonts w:ascii="Trebuchet MS" w:hAnsi="Trebuchet MS"/>
          <w:sz w:val="22"/>
          <w:szCs w:val="22"/>
          <w:lang w:val="en-US"/>
        </w:rPr>
        <w:t xml:space="preserve">. Andrologia 2011. </w:t>
      </w:r>
      <w:r w:rsidR="002A0CEF" w:rsidRPr="00545A6B">
        <w:rPr>
          <w:rStyle w:val="apple-style-span"/>
          <w:rFonts w:ascii="Arial" w:hAnsi="Arial" w:cs="Arial"/>
          <w:color w:val="000000"/>
          <w:sz w:val="22"/>
          <w:szCs w:val="22"/>
          <w:lang w:val="en-US"/>
        </w:rPr>
        <w:t>Jun;43(3):189-95.</w:t>
      </w:r>
    </w:p>
    <w:p w14:paraId="3946872E" w14:textId="77777777" w:rsidR="00545A6B" w:rsidRDefault="0018642B" w:rsidP="0062500A">
      <w:pPr>
        <w:numPr>
          <w:ilvl w:val="0"/>
          <w:numId w:val="30"/>
        </w:numPr>
        <w:tabs>
          <w:tab w:val="left" w:pos="-720"/>
          <w:tab w:val="left" w:pos="0"/>
        </w:tabs>
        <w:ind w:left="360"/>
        <w:jc w:val="both"/>
        <w:rPr>
          <w:rFonts w:ascii="Trebuchet MS" w:hAnsi="Trebuchet MS" w:cs="Arial"/>
          <w:sz w:val="22"/>
          <w:szCs w:val="22"/>
          <w:lang w:val="en-US"/>
        </w:rPr>
      </w:pPr>
      <w:r w:rsidRPr="002E2E80">
        <w:rPr>
          <w:rFonts w:ascii="Trebuchet MS" w:hAnsi="Trebuchet MS"/>
          <w:b/>
          <w:sz w:val="22"/>
          <w:szCs w:val="22"/>
          <w:lang w:val="en-US"/>
        </w:rPr>
        <w:t>Gonzales GF</w:t>
      </w:r>
      <w:r w:rsidRPr="00445904">
        <w:rPr>
          <w:rFonts w:ascii="Trebuchet MS" w:hAnsi="Trebuchet MS"/>
          <w:sz w:val="22"/>
          <w:szCs w:val="22"/>
          <w:lang w:val="en-US"/>
        </w:rPr>
        <w:t xml:space="preserve">. </w:t>
      </w:r>
      <w:hyperlink r:id="rId24" w:history="1">
        <w:r w:rsidRPr="00445904">
          <w:rPr>
            <w:rFonts w:ascii="Trebuchet MS" w:hAnsi="Trebuchet MS"/>
            <w:sz w:val="22"/>
            <w:szCs w:val="22"/>
            <w:lang w:val="en-US"/>
          </w:rPr>
          <w:t>[Hemoglobin and testosterone: importance on high altitude acclimatization and adaptation.]</w:t>
        </w:r>
      </w:hyperlink>
      <w:r w:rsidRPr="00445904">
        <w:rPr>
          <w:rFonts w:ascii="Trebuchet MS" w:hAnsi="Trebuchet MS"/>
          <w:sz w:val="22"/>
          <w:szCs w:val="22"/>
          <w:lang w:val="en-US"/>
        </w:rPr>
        <w:t xml:space="preserve"> </w:t>
      </w:r>
      <w:r w:rsidRPr="00445904">
        <w:rPr>
          <w:rFonts w:ascii="Trebuchet MS" w:hAnsi="Trebuchet MS" w:cs="Arial"/>
          <w:sz w:val="22"/>
          <w:szCs w:val="22"/>
        </w:rPr>
        <w:t>Rev Peru Med Exp Salud Publica. 2011 Mar;28(1):92-100. Spanish</w:t>
      </w:r>
    </w:p>
    <w:p w14:paraId="61BCCF9E" w14:textId="77777777" w:rsidR="00545A6B" w:rsidRDefault="0018642B" w:rsidP="0062500A">
      <w:pPr>
        <w:numPr>
          <w:ilvl w:val="0"/>
          <w:numId w:val="30"/>
        </w:numPr>
        <w:tabs>
          <w:tab w:val="left" w:pos="-720"/>
          <w:tab w:val="left" w:pos="0"/>
        </w:tabs>
        <w:ind w:left="360"/>
        <w:jc w:val="both"/>
        <w:rPr>
          <w:rFonts w:ascii="Trebuchet MS" w:hAnsi="Trebuchet MS" w:cs="Arial"/>
          <w:sz w:val="22"/>
          <w:szCs w:val="22"/>
          <w:lang w:val="en-US"/>
        </w:rPr>
      </w:pPr>
      <w:r w:rsidRPr="00CD68BE">
        <w:rPr>
          <w:rFonts w:ascii="Trebuchet MS" w:hAnsi="Trebuchet MS" w:cs="Arial"/>
          <w:sz w:val="22"/>
          <w:szCs w:val="22"/>
          <w:lang w:val="es-PE" w:eastAsia="es-ES"/>
        </w:rPr>
        <w:t xml:space="preserve">Leiva KP, Rubio J, Peralta F, </w:t>
      </w:r>
      <w:r w:rsidRPr="00CD68BE">
        <w:rPr>
          <w:rFonts w:ascii="Trebuchet MS" w:hAnsi="Trebuchet MS" w:cs="Arial"/>
          <w:b/>
          <w:sz w:val="22"/>
          <w:szCs w:val="22"/>
          <w:lang w:val="es-PE" w:eastAsia="es-ES"/>
        </w:rPr>
        <w:t>Gonzales GF</w:t>
      </w:r>
      <w:r w:rsidRPr="00CD68BE">
        <w:rPr>
          <w:rFonts w:ascii="Trebuchet MS" w:hAnsi="Trebuchet MS" w:cs="Arial"/>
          <w:sz w:val="22"/>
          <w:szCs w:val="22"/>
          <w:lang w:val="es-PE" w:eastAsia="es-ES"/>
        </w:rPr>
        <w:t xml:space="preserve">. </w:t>
      </w:r>
      <w:hyperlink r:id="rId25" w:history="1">
        <w:r w:rsidRPr="00445904">
          <w:rPr>
            <w:rFonts w:ascii="Trebuchet MS" w:hAnsi="Trebuchet MS" w:cs="Arial"/>
            <w:sz w:val="22"/>
            <w:szCs w:val="22"/>
            <w:lang w:val="en-US" w:eastAsia="es-ES"/>
          </w:rPr>
          <w:t>Effect of Punica granatum (pomegranate) on sperm production in male rats treated with lead acetate.</w:t>
        </w:r>
      </w:hyperlink>
      <w:r w:rsidRPr="00445904">
        <w:rPr>
          <w:rFonts w:ascii="Trebuchet MS" w:hAnsi="Trebuchet MS" w:cs="Arial"/>
          <w:sz w:val="22"/>
          <w:szCs w:val="22"/>
          <w:lang w:val="en-US" w:eastAsia="es-ES"/>
        </w:rPr>
        <w:t xml:space="preserve"> Toxicol Mech Methods. </w:t>
      </w:r>
      <w:r w:rsidR="00A277FA" w:rsidRPr="00445904">
        <w:rPr>
          <w:rFonts w:ascii="Arial" w:hAnsi="Arial" w:cs="Arial"/>
          <w:sz w:val="22"/>
          <w:szCs w:val="22"/>
        </w:rPr>
        <w:t>2011 Jul;21(6):495-502</w:t>
      </w:r>
    </w:p>
    <w:p w14:paraId="2375CD6C" w14:textId="77777777" w:rsidR="00EC064C" w:rsidRPr="00445904" w:rsidRDefault="00492A90" w:rsidP="0062500A">
      <w:pPr>
        <w:numPr>
          <w:ilvl w:val="0"/>
          <w:numId w:val="30"/>
        </w:numPr>
        <w:tabs>
          <w:tab w:val="left" w:pos="-720"/>
          <w:tab w:val="left" w:pos="0"/>
        </w:tabs>
        <w:ind w:left="360"/>
        <w:jc w:val="both"/>
        <w:rPr>
          <w:rFonts w:ascii="Trebuchet MS" w:hAnsi="Trebuchet MS" w:cs="Arial"/>
          <w:sz w:val="22"/>
          <w:szCs w:val="22"/>
          <w:lang w:val="en-US"/>
        </w:rPr>
      </w:pPr>
      <w:r w:rsidRPr="002E2E80">
        <w:rPr>
          <w:rFonts w:ascii="Trebuchet MS" w:hAnsi="Trebuchet MS" w:cs="Arial"/>
          <w:b/>
          <w:sz w:val="22"/>
          <w:szCs w:val="22"/>
          <w:lang w:eastAsia="es-ES"/>
        </w:rPr>
        <w:t>Gonzales GF</w:t>
      </w:r>
      <w:r w:rsidRPr="00445904">
        <w:rPr>
          <w:rFonts w:ascii="Trebuchet MS" w:hAnsi="Trebuchet MS" w:cs="Arial"/>
          <w:sz w:val="22"/>
          <w:szCs w:val="22"/>
          <w:lang w:eastAsia="es-ES"/>
        </w:rPr>
        <w:t xml:space="preserve">, Tapia V, Gasco M, Rubio J, Gonzales-Castañeda C. </w:t>
      </w:r>
      <w:hyperlink r:id="rId26" w:history="1">
        <w:r w:rsidRPr="00445904">
          <w:rPr>
            <w:rFonts w:ascii="Trebuchet MS" w:hAnsi="Trebuchet MS" w:cs="Arial"/>
            <w:sz w:val="22"/>
            <w:szCs w:val="22"/>
            <w:lang w:val="en-US" w:eastAsia="es-ES"/>
          </w:rPr>
          <w:t>High serum zinc and serum testosterone levels were associated with excessive erythrocytosis in men at high altitudes.</w:t>
        </w:r>
      </w:hyperlink>
      <w:r w:rsidRPr="00445904">
        <w:rPr>
          <w:rFonts w:ascii="Trebuchet MS" w:hAnsi="Trebuchet MS" w:cs="Arial"/>
          <w:sz w:val="22"/>
          <w:szCs w:val="22"/>
          <w:lang w:val="en-US" w:eastAsia="es-ES"/>
        </w:rPr>
        <w:t xml:space="preserve"> </w:t>
      </w:r>
      <w:r w:rsidR="004108BB" w:rsidRPr="00CD68BE">
        <w:rPr>
          <w:rFonts w:ascii="Trebuchet MS" w:hAnsi="Trebuchet MS" w:cs="Arial"/>
          <w:sz w:val="22"/>
          <w:szCs w:val="22"/>
          <w:lang w:val="en-US" w:eastAsia="es-ES"/>
        </w:rPr>
        <w:t>Endocrine. 2011;</w:t>
      </w:r>
      <w:r w:rsidRPr="00CD68BE">
        <w:rPr>
          <w:rFonts w:ascii="Trebuchet MS" w:hAnsi="Trebuchet MS" w:cs="Arial"/>
          <w:sz w:val="22"/>
          <w:szCs w:val="22"/>
          <w:lang w:val="en-US" w:eastAsia="es-ES"/>
        </w:rPr>
        <w:t xml:space="preserve"> </w:t>
      </w:r>
      <w:r w:rsidR="004108BB" w:rsidRPr="00CD68BE">
        <w:rPr>
          <w:rStyle w:val="apple-style-span"/>
          <w:rFonts w:ascii="Arial" w:hAnsi="Arial" w:cs="Arial"/>
          <w:color w:val="000000"/>
          <w:sz w:val="22"/>
          <w:szCs w:val="22"/>
          <w:shd w:val="clear" w:color="auto" w:fill="FFFFFF"/>
          <w:lang w:val="en-US"/>
        </w:rPr>
        <w:t xml:space="preserve">40(3):472-80. </w:t>
      </w:r>
      <w:r w:rsidR="00212397" w:rsidRPr="00CD68BE">
        <w:rPr>
          <w:rStyle w:val="apple-style-span"/>
          <w:rFonts w:ascii="Arial" w:hAnsi="Arial" w:cs="Arial"/>
          <w:color w:val="000000"/>
          <w:sz w:val="22"/>
          <w:szCs w:val="22"/>
          <w:shd w:val="clear" w:color="auto" w:fill="FFFFFF"/>
          <w:lang w:val="en-US"/>
        </w:rPr>
        <w:t>(</w:t>
      </w:r>
      <w:r w:rsidR="000555F8">
        <w:rPr>
          <w:rFonts w:ascii="Trebuchet MS" w:hAnsi="Trebuchet MS"/>
          <w:sz w:val="22"/>
          <w:szCs w:val="22"/>
          <w:lang w:val="en-US"/>
        </w:rPr>
        <w:t>Impact Factor</w:t>
      </w:r>
      <w:r w:rsidR="00212397" w:rsidRPr="00CD68BE">
        <w:rPr>
          <w:rStyle w:val="apple-style-span"/>
          <w:rFonts w:ascii="Arial" w:hAnsi="Arial" w:cs="Arial"/>
          <w:color w:val="000000"/>
          <w:sz w:val="22"/>
          <w:szCs w:val="22"/>
          <w:shd w:val="clear" w:color="auto" w:fill="FFFFFF"/>
          <w:lang w:val="en-US"/>
        </w:rPr>
        <w:t>: 2.25)</w:t>
      </w:r>
    </w:p>
    <w:p w14:paraId="795666B9" w14:textId="77777777" w:rsidR="002A0CEF" w:rsidRPr="00445904" w:rsidRDefault="00EC064C" w:rsidP="0062500A">
      <w:pPr>
        <w:numPr>
          <w:ilvl w:val="0"/>
          <w:numId w:val="30"/>
        </w:numPr>
        <w:tabs>
          <w:tab w:val="left" w:pos="-720"/>
        </w:tabs>
        <w:ind w:left="360"/>
        <w:jc w:val="both"/>
        <w:rPr>
          <w:rFonts w:ascii="Trebuchet MS" w:hAnsi="Trebuchet MS" w:cs="Arial"/>
          <w:sz w:val="22"/>
          <w:szCs w:val="22"/>
          <w:lang w:val="en-US"/>
        </w:rPr>
      </w:pPr>
      <w:r w:rsidRPr="004A260E">
        <w:rPr>
          <w:rFonts w:ascii="Trebuchet MS" w:hAnsi="Trebuchet MS"/>
          <w:sz w:val="22"/>
          <w:szCs w:val="22"/>
          <w:lang w:val="es-PE"/>
        </w:rPr>
        <w:t xml:space="preserve"> </w:t>
      </w:r>
      <w:r w:rsidR="002A0CEF" w:rsidRPr="00CD68BE">
        <w:rPr>
          <w:rFonts w:ascii="Trebuchet MS" w:hAnsi="Trebuchet MS" w:cs="Arial"/>
          <w:sz w:val="22"/>
          <w:szCs w:val="22"/>
          <w:lang w:val="es-PE"/>
        </w:rPr>
        <w:t>Rubio J, Yucra S, Gasco M,</w:t>
      </w:r>
      <w:r w:rsidR="002A0CEF" w:rsidRPr="00CD68BE">
        <w:rPr>
          <w:rStyle w:val="apple-converted-space"/>
          <w:rFonts w:ascii="Trebuchet MS" w:hAnsi="Trebuchet MS" w:cs="Arial"/>
          <w:sz w:val="22"/>
          <w:szCs w:val="22"/>
          <w:lang w:val="es-PE"/>
        </w:rPr>
        <w:t> </w:t>
      </w:r>
      <w:r w:rsidR="002A0CEF" w:rsidRPr="00CD68BE">
        <w:rPr>
          <w:rFonts w:ascii="Trebuchet MS" w:hAnsi="Trebuchet MS" w:cs="Arial"/>
          <w:b/>
          <w:bCs/>
          <w:sz w:val="22"/>
          <w:szCs w:val="22"/>
          <w:lang w:val="es-PE"/>
        </w:rPr>
        <w:t>Gonzales GF</w:t>
      </w:r>
      <w:r w:rsidR="002A0CEF" w:rsidRPr="00CD68BE">
        <w:rPr>
          <w:rFonts w:ascii="Trebuchet MS" w:hAnsi="Trebuchet MS" w:cs="Arial"/>
          <w:sz w:val="22"/>
          <w:szCs w:val="22"/>
          <w:lang w:val="es-PE"/>
        </w:rPr>
        <w:t xml:space="preserve">. </w:t>
      </w:r>
      <w:hyperlink r:id="rId27" w:history="1">
        <w:r w:rsidR="002A0CEF" w:rsidRPr="00445904">
          <w:rPr>
            <w:rStyle w:val="Hipervnculo"/>
            <w:rFonts w:ascii="Trebuchet MS" w:hAnsi="Trebuchet MS" w:cs="Arial"/>
            <w:color w:val="auto"/>
            <w:sz w:val="22"/>
            <w:szCs w:val="22"/>
            <w:u w:val="none"/>
            <w:lang w:val="en-US"/>
          </w:rPr>
          <w:t>Dose-response effect of black maca (Lepidium meyenii) in mice with memory impairment induced by ethanol.</w:t>
        </w:r>
      </w:hyperlink>
      <w:r w:rsidR="002A0CEF" w:rsidRPr="00445904">
        <w:rPr>
          <w:rFonts w:ascii="Trebuchet MS" w:hAnsi="Trebuchet MS" w:cs="Arial"/>
          <w:sz w:val="22"/>
          <w:szCs w:val="22"/>
          <w:lang w:val="en-US"/>
        </w:rPr>
        <w:t xml:space="preserve"> </w:t>
      </w:r>
      <w:r w:rsidR="002A0CEF" w:rsidRPr="00445904">
        <w:rPr>
          <w:rStyle w:val="jrnl"/>
          <w:rFonts w:ascii="Trebuchet MS" w:hAnsi="Trebuchet MS" w:cs="Arial"/>
          <w:sz w:val="22"/>
          <w:szCs w:val="22"/>
          <w:lang w:val="en-US"/>
        </w:rPr>
        <w:t>Toxicol Mech Methods</w:t>
      </w:r>
      <w:r w:rsidR="002A0CEF" w:rsidRPr="00445904">
        <w:rPr>
          <w:rFonts w:ascii="Trebuchet MS" w:hAnsi="Trebuchet MS" w:cs="Arial"/>
          <w:sz w:val="22"/>
          <w:szCs w:val="22"/>
          <w:lang w:val="en-US"/>
        </w:rPr>
        <w:t>. 2011</w:t>
      </w:r>
      <w:r w:rsidR="00EB0394" w:rsidRPr="00445904">
        <w:rPr>
          <w:rFonts w:ascii="Trebuchet MS" w:hAnsi="Trebuchet MS" w:cs="Arial"/>
          <w:sz w:val="22"/>
          <w:szCs w:val="22"/>
          <w:lang w:val="en-US"/>
        </w:rPr>
        <w:t xml:space="preserve">; </w:t>
      </w:r>
      <w:r w:rsidR="00EB0394" w:rsidRPr="00445904">
        <w:rPr>
          <w:rFonts w:ascii="Arial" w:hAnsi="Arial" w:cs="Arial"/>
          <w:sz w:val="22"/>
          <w:szCs w:val="22"/>
        </w:rPr>
        <w:t>21(8):628-634.</w:t>
      </w:r>
    </w:p>
    <w:p w14:paraId="02AFB3C8" w14:textId="77777777" w:rsidR="00A83ECE" w:rsidRPr="00445904" w:rsidRDefault="002A0CEF" w:rsidP="0062500A">
      <w:pPr>
        <w:numPr>
          <w:ilvl w:val="0"/>
          <w:numId w:val="30"/>
        </w:numPr>
        <w:tabs>
          <w:tab w:val="left" w:pos="-720"/>
        </w:tabs>
        <w:ind w:left="360"/>
        <w:jc w:val="both"/>
        <w:rPr>
          <w:rFonts w:ascii="Trebuchet MS" w:hAnsi="Trebuchet MS" w:cs="Arial"/>
          <w:sz w:val="22"/>
          <w:szCs w:val="22"/>
          <w:lang w:val="en-US"/>
        </w:rPr>
      </w:pPr>
      <w:r w:rsidRPr="00445904">
        <w:rPr>
          <w:rFonts w:ascii="Trebuchet MS" w:hAnsi="Trebuchet MS"/>
          <w:sz w:val="22"/>
          <w:szCs w:val="22"/>
        </w:rPr>
        <w:t>Gonzales-Castañeda C, Rivera V, Chirinos AL, Evelson P,</w:t>
      </w:r>
      <w:r w:rsidRPr="00445904">
        <w:rPr>
          <w:rStyle w:val="apple-converted-space"/>
          <w:rFonts w:ascii="Trebuchet MS" w:hAnsi="Trebuchet MS" w:cs="Arial"/>
          <w:sz w:val="22"/>
          <w:szCs w:val="22"/>
        </w:rPr>
        <w:t> </w:t>
      </w:r>
      <w:r w:rsidRPr="002E2E80">
        <w:rPr>
          <w:rFonts w:ascii="Trebuchet MS" w:hAnsi="Trebuchet MS"/>
          <w:b/>
          <w:bCs/>
          <w:sz w:val="22"/>
          <w:szCs w:val="22"/>
        </w:rPr>
        <w:t>Gonzales GF</w:t>
      </w:r>
      <w:r w:rsidRPr="002E2E80">
        <w:rPr>
          <w:rFonts w:ascii="Trebuchet MS" w:hAnsi="Trebuchet MS"/>
          <w:b/>
          <w:sz w:val="22"/>
          <w:szCs w:val="22"/>
        </w:rPr>
        <w:t>.</w:t>
      </w:r>
      <w:r w:rsidRPr="00445904">
        <w:rPr>
          <w:rFonts w:ascii="Trebuchet MS" w:hAnsi="Trebuchet MS"/>
          <w:sz w:val="22"/>
          <w:szCs w:val="22"/>
        </w:rPr>
        <w:t xml:space="preserve"> </w:t>
      </w:r>
      <w:hyperlink r:id="rId28" w:history="1">
        <w:r w:rsidRPr="00445904">
          <w:rPr>
            <w:rStyle w:val="Hipervnculo"/>
            <w:rFonts w:ascii="Trebuchet MS" w:hAnsi="Trebuchet MS" w:cs="Arial"/>
            <w:color w:val="auto"/>
            <w:sz w:val="22"/>
            <w:szCs w:val="22"/>
            <w:u w:val="none"/>
            <w:lang w:val="en-US"/>
          </w:rPr>
          <w:t>Photoprotection against the UVB-induced oxidative stress and epidermal damage in mice using leaves of three different varieties of Lepidium meyenii (maca).</w:t>
        </w:r>
      </w:hyperlink>
      <w:r w:rsidRPr="00445904">
        <w:rPr>
          <w:rFonts w:ascii="Trebuchet MS" w:hAnsi="Trebuchet MS"/>
          <w:sz w:val="22"/>
          <w:szCs w:val="22"/>
          <w:lang w:val="en-US"/>
        </w:rPr>
        <w:t xml:space="preserve"> </w:t>
      </w:r>
      <w:r w:rsidRPr="00445904">
        <w:rPr>
          <w:rStyle w:val="jrnl"/>
          <w:rFonts w:ascii="Trebuchet MS" w:hAnsi="Trebuchet MS" w:cs="Arial"/>
          <w:sz w:val="22"/>
          <w:szCs w:val="22"/>
        </w:rPr>
        <w:t>Int J Dermatol</w:t>
      </w:r>
      <w:r w:rsidRPr="00445904">
        <w:rPr>
          <w:rFonts w:ascii="Trebuchet MS" w:hAnsi="Trebuchet MS"/>
          <w:sz w:val="22"/>
          <w:szCs w:val="22"/>
        </w:rPr>
        <w:t>. 2011;50(8):928-38</w:t>
      </w:r>
      <w:r w:rsidR="00A83ECE" w:rsidRPr="00445904">
        <w:rPr>
          <w:rFonts w:ascii="Trebuchet MS" w:hAnsi="Trebuchet MS"/>
          <w:sz w:val="22"/>
          <w:szCs w:val="22"/>
        </w:rPr>
        <w:t>.</w:t>
      </w:r>
      <w:r w:rsidR="00212397">
        <w:rPr>
          <w:rFonts w:ascii="Trebuchet MS" w:hAnsi="Trebuchet MS"/>
          <w:sz w:val="22"/>
          <w:szCs w:val="22"/>
        </w:rPr>
        <w:t xml:space="preserve"> (</w:t>
      </w:r>
      <w:r w:rsidR="000555F8">
        <w:rPr>
          <w:rFonts w:ascii="Trebuchet MS" w:hAnsi="Trebuchet MS"/>
          <w:sz w:val="22"/>
          <w:szCs w:val="22"/>
          <w:lang w:val="en-US"/>
        </w:rPr>
        <w:t>Impact Factor</w:t>
      </w:r>
      <w:r w:rsidR="00212397">
        <w:rPr>
          <w:rFonts w:ascii="Trebuchet MS" w:hAnsi="Trebuchet MS"/>
          <w:sz w:val="22"/>
          <w:szCs w:val="22"/>
        </w:rPr>
        <w:t>:1.342)</w:t>
      </w:r>
    </w:p>
    <w:p w14:paraId="2990BAC7" w14:textId="77777777" w:rsidR="00A83ECE" w:rsidRPr="00CD68BE" w:rsidRDefault="00A83ECE" w:rsidP="0062500A">
      <w:pPr>
        <w:numPr>
          <w:ilvl w:val="0"/>
          <w:numId w:val="30"/>
        </w:numPr>
        <w:tabs>
          <w:tab w:val="left" w:pos="-720"/>
        </w:tabs>
        <w:ind w:left="360"/>
        <w:jc w:val="both"/>
        <w:rPr>
          <w:rFonts w:ascii="Trebuchet MS" w:hAnsi="Trebuchet MS" w:cs="Arial"/>
          <w:sz w:val="22"/>
          <w:szCs w:val="22"/>
          <w:lang w:val="en-US"/>
        </w:rPr>
      </w:pPr>
      <w:r w:rsidRPr="00445904">
        <w:rPr>
          <w:rFonts w:ascii="Trebuchet MS" w:hAnsi="Trebuchet MS"/>
          <w:sz w:val="22"/>
          <w:szCs w:val="22"/>
          <w:lang w:val="en-US"/>
        </w:rPr>
        <w:t xml:space="preserve">Yucra S, Tapia V, Steenland K, Naeher LP, </w:t>
      </w:r>
      <w:r w:rsidRPr="002E2E80">
        <w:rPr>
          <w:rFonts w:ascii="Trebuchet MS" w:hAnsi="Trebuchet MS"/>
          <w:b/>
          <w:sz w:val="22"/>
          <w:szCs w:val="22"/>
          <w:lang w:val="en-US"/>
        </w:rPr>
        <w:t>Gonzales GF</w:t>
      </w:r>
      <w:r w:rsidRPr="00445904">
        <w:rPr>
          <w:rFonts w:ascii="Trebuchet MS" w:hAnsi="Trebuchet MS"/>
          <w:sz w:val="22"/>
          <w:szCs w:val="22"/>
          <w:lang w:val="en-US"/>
        </w:rPr>
        <w:t xml:space="preserve">. Association between biofuel exposure and adverse birth outcomes at high altitudes in Peru: A matched case-control study. </w:t>
      </w:r>
      <w:r w:rsidRPr="00CD68BE">
        <w:rPr>
          <w:rFonts w:ascii="Trebuchet MS" w:hAnsi="Trebuchet MS"/>
          <w:sz w:val="22"/>
          <w:szCs w:val="22"/>
          <w:lang w:val="en-US"/>
        </w:rPr>
        <w:t>International Journal of Occupational and Environmental Health. 2011; 17(4): 3</w:t>
      </w:r>
      <w:r w:rsidR="008A5367" w:rsidRPr="00CD68BE">
        <w:rPr>
          <w:rFonts w:ascii="Trebuchet MS" w:hAnsi="Trebuchet MS"/>
          <w:sz w:val="22"/>
          <w:szCs w:val="22"/>
          <w:lang w:val="en-US"/>
        </w:rPr>
        <w:t>07</w:t>
      </w:r>
      <w:r w:rsidRPr="00CD68BE">
        <w:rPr>
          <w:rFonts w:ascii="Trebuchet MS" w:hAnsi="Trebuchet MS"/>
          <w:sz w:val="22"/>
          <w:szCs w:val="22"/>
          <w:lang w:val="en-US"/>
        </w:rPr>
        <w:t>-3</w:t>
      </w:r>
      <w:r w:rsidR="008A5367" w:rsidRPr="00CD68BE">
        <w:rPr>
          <w:rFonts w:ascii="Trebuchet MS" w:hAnsi="Trebuchet MS"/>
          <w:sz w:val="22"/>
          <w:szCs w:val="22"/>
          <w:lang w:val="en-US"/>
        </w:rPr>
        <w:t>13</w:t>
      </w:r>
      <w:r w:rsidR="00212397" w:rsidRPr="00CD68BE">
        <w:rPr>
          <w:rFonts w:ascii="Trebuchet MS" w:hAnsi="Trebuchet MS"/>
          <w:sz w:val="22"/>
          <w:szCs w:val="22"/>
          <w:lang w:val="en-US"/>
        </w:rPr>
        <w:t>. (</w:t>
      </w:r>
      <w:r w:rsidR="000555F8">
        <w:rPr>
          <w:rFonts w:ascii="Trebuchet MS" w:hAnsi="Trebuchet MS"/>
          <w:sz w:val="22"/>
          <w:szCs w:val="22"/>
          <w:lang w:val="en-US"/>
        </w:rPr>
        <w:t>Impact Factor</w:t>
      </w:r>
      <w:r w:rsidR="00212397" w:rsidRPr="00CD68BE">
        <w:rPr>
          <w:rFonts w:ascii="Trebuchet MS" w:hAnsi="Trebuchet MS"/>
          <w:sz w:val="22"/>
          <w:szCs w:val="22"/>
          <w:lang w:val="en-US"/>
        </w:rPr>
        <w:t>:1.176)</w:t>
      </w:r>
    </w:p>
    <w:p w14:paraId="305A23D6" w14:textId="77777777" w:rsidR="002E33A9" w:rsidRPr="0011088B" w:rsidRDefault="002E33A9" w:rsidP="0062500A">
      <w:pPr>
        <w:numPr>
          <w:ilvl w:val="0"/>
          <w:numId w:val="30"/>
        </w:numPr>
        <w:tabs>
          <w:tab w:val="left" w:pos="-720"/>
        </w:tabs>
        <w:ind w:left="360"/>
        <w:jc w:val="both"/>
        <w:rPr>
          <w:rFonts w:ascii="Trebuchet MS" w:hAnsi="Trebuchet MS" w:cs="Arial"/>
          <w:sz w:val="22"/>
          <w:szCs w:val="22"/>
          <w:lang w:val="en-US"/>
        </w:rPr>
      </w:pPr>
      <w:r w:rsidRPr="000555F8">
        <w:rPr>
          <w:rFonts w:ascii="Trebuchet MS" w:hAnsi="Trebuchet MS" w:cs="Arial"/>
          <w:sz w:val="22"/>
          <w:szCs w:val="22"/>
          <w:lang w:val="es-PE"/>
        </w:rPr>
        <w:t xml:space="preserve"> </w:t>
      </w:r>
      <w:r w:rsidRPr="002E2E80">
        <w:rPr>
          <w:rFonts w:ascii="Trebuchet MS" w:hAnsi="Trebuchet MS" w:cs="Arial"/>
          <w:b/>
          <w:sz w:val="22"/>
          <w:szCs w:val="22"/>
        </w:rPr>
        <w:t>Gonzales GF</w:t>
      </w:r>
      <w:r w:rsidRPr="00445904">
        <w:rPr>
          <w:rFonts w:ascii="Trebuchet MS" w:hAnsi="Trebuchet MS" w:cs="Arial"/>
          <w:sz w:val="22"/>
          <w:szCs w:val="22"/>
        </w:rPr>
        <w:t xml:space="preserve">, Tapia V, Gasco M, Carrillo CE: </w:t>
      </w:r>
      <w:r w:rsidR="000555F8">
        <w:rPr>
          <w:rFonts w:ascii="Trebuchet MS" w:hAnsi="Trebuchet MS" w:cs="Arial"/>
          <w:sz w:val="22"/>
          <w:szCs w:val="22"/>
        </w:rPr>
        <w:t>[</w:t>
      </w:r>
      <w:r w:rsidRPr="00445904">
        <w:rPr>
          <w:rFonts w:ascii="Trebuchet MS" w:hAnsi="Trebuchet MS" w:cs="Arial"/>
          <w:sz w:val="22"/>
          <w:szCs w:val="22"/>
        </w:rPr>
        <w:t>Hemoglobina materna en el Perú: Diferencias Regionales y Efectos perinatales</w:t>
      </w:r>
      <w:r w:rsidR="000555F8">
        <w:rPr>
          <w:rFonts w:ascii="Trebuchet MS" w:hAnsi="Trebuchet MS" w:cs="Arial"/>
          <w:sz w:val="22"/>
          <w:szCs w:val="22"/>
        </w:rPr>
        <w:t>]</w:t>
      </w:r>
      <w:r w:rsidRPr="00445904">
        <w:rPr>
          <w:rFonts w:ascii="Trebuchet MS" w:hAnsi="Trebuchet MS" w:cs="Arial"/>
          <w:sz w:val="22"/>
          <w:szCs w:val="22"/>
        </w:rPr>
        <w:t>.</w:t>
      </w:r>
      <w:r w:rsidR="000555F8" w:rsidRPr="000555F8">
        <w:rPr>
          <w:rFonts w:ascii="Trebuchet MS" w:hAnsi="Trebuchet MS" w:cs="Arial"/>
          <w:sz w:val="22"/>
          <w:szCs w:val="22"/>
        </w:rPr>
        <w:t xml:space="preserve"> </w:t>
      </w:r>
      <w:r w:rsidR="000555F8" w:rsidRPr="0011088B">
        <w:rPr>
          <w:rFonts w:ascii="Trebuchet MS" w:hAnsi="Trebuchet MS" w:cs="Arial"/>
          <w:sz w:val="22"/>
          <w:szCs w:val="22"/>
          <w:lang w:val="en-US"/>
        </w:rPr>
        <w:t>Maternal Hemoglobin in Peru: Regional Differences and Perinatal Effects.</w:t>
      </w:r>
      <w:r w:rsidRPr="0011088B">
        <w:rPr>
          <w:rFonts w:ascii="Trebuchet MS" w:hAnsi="Trebuchet MS" w:cs="Arial"/>
          <w:sz w:val="22"/>
          <w:szCs w:val="22"/>
          <w:lang w:val="en-US"/>
        </w:rPr>
        <w:t xml:space="preserve"> Rev. Per Med Exp Salud Púb 2011; </w:t>
      </w:r>
      <w:r w:rsidR="008A5367" w:rsidRPr="0011088B">
        <w:rPr>
          <w:rFonts w:ascii="Trebuchet MS" w:hAnsi="Trebuchet MS" w:cs="Arial"/>
          <w:sz w:val="22"/>
          <w:szCs w:val="22"/>
          <w:lang w:val="en-US"/>
        </w:rPr>
        <w:t>28(3):484-91.</w:t>
      </w:r>
    </w:p>
    <w:p w14:paraId="0D1D946C" w14:textId="77777777" w:rsidR="004108BB" w:rsidRPr="004739E1" w:rsidRDefault="004108BB" w:rsidP="0062500A">
      <w:pPr>
        <w:numPr>
          <w:ilvl w:val="0"/>
          <w:numId w:val="30"/>
        </w:numPr>
        <w:tabs>
          <w:tab w:val="left" w:pos="-720"/>
        </w:tabs>
        <w:ind w:left="360"/>
        <w:jc w:val="both"/>
        <w:rPr>
          <w:rFonts w:ascii="Trebuchet MS" w:hAnsi="Trebuchet MS"/>
          <w:b/>
          <w:sz w:val="22"/>
          <w:szCs w:val="22"/>
          <w:lang w:val="en-US"/>
        </w:rPr>
      </w:pPr>
      <w:r w:rsidRPr="002E2E80">
        <w:rPr>
          <w:rFonts w:ascii="Trebuchet MS" w:hAnsi="Trebuchet MS" w:cs="Arial"/>
          <w:b/>
          <w:sz w:val="22"/>
          <w:szCs w:val="22"/>
        </w:rPr>
        <w:t>Gonzales GF</w:t>
      </w:r>
      <w:r w:rsidRPr="00445904">
        <w:rPr>
          <w:rFonts w:ascii="Trebuchet MS" w:hAnsi="Trebuchet MS" w:cs="Arial"/>
          <w:sz w:val="22"/>
          <w:szCs w:val="22"/>
        </w:rPr>
        <w:t xml:space="preserve">, Guerra-García R. </w:t>
      </w:r>
      <w:r w:rsidRPr="00445904">
        <w:rPr>
          <w:rFonts w:ascii="Trebuchet MS" w:hAnsi="Trebuchet MS"/>
          <w:sz w:val="22"/>
          <w:szCs w:val="22"/>
          <w:lang w:val="es-PE"/>
        </w:rPr>
        <w:t>Investigación de Excelencia en Altura: A cincuenta años de la fundación del Instituto de Investigaciones de la Altura de la Universidad Peruana Cayetano Heredia.</w:t>
      </w:r>
      <w:r w:rsidR="004739E1" w:rsidRPr="004739E1">
        <w:rPr>
          <w:rFonts w:ascii="Trebuchet MS" w:hAnsi="Trebuchet MS"/>
          <w:b/>
          <w:sz w:val="22"/>
          <w:szCs w:val="22"/>
          <w:lang w:val="es-PE"/>
        </w:rPr>
        <w:t xml:space="preserve"> </w:t>
      </w:r>
      <w:r w:rsidR="004739E1" w:rsidRPr="004739E1">
        <w:rPr>
          <w:rFonts w:ascii="Trebuchet MS" w:hAnsi="Trebuchet MS"/>
          <w:b/>
          <w:sz w:val="22"/>
          <w:szCs w:val="22"/>
          <w:lang w:val="en-US"/>
        </w:rPr>
        <w:t>Research</w:t>
      </w:r>
      <w:r w:rsidR="004739E1">
        <w:rPr>
          <w:rFonts w:ascii="Trebuchet MS" w:hAnsi="Trebuchet MS"/>
          <w:b/>
          <w:sz w:val="22"/>
          <w:szCs w:val="22"/>
          <w:lang w:val="en-US"/>
        </w:rPr>
        <w:t xml:space="preserve"> of </w:t>
      </w:r>
      <w:r w:rsidR="004739E1" w:rsidRPr="004739E1">
        <w:rPr>
          <w:rFonts w:ascii="Trebuchet MS" w:hAnsi="Trebuchet MS"/>
          <w:b/>
          <w:sz w:val="22"/>
          <w:szCs w:val="22"/>
          <w:lang w:val="en-US"/>
        </w:rPr>
        <w:t>Excellence</w:t>
      </w:r>
      <w:r w:rsidR="004739E1">
        <w:rPr>
          <w:rFonts w:ascii="Trebuchet MS" w:hAnsi="Trebuchet MS"/>
          <w:b/>
          <w:sz w:val="22"/>
          <w:szCs w:val="22"/>
          <w:lang w:val="en-US"/>
        </w:rPr>
        <w:t xml:space="preserve"> at High Altitude</w:t>
      </w:r>
      <w:r w:rsidR="004739E1" w:rsidRPr="004739E1">
        <w:rPr>
          <w:rFonts w:ascii="Trebuchet MS" w:hAnsi="Trebuchet MS"/>
          <w:b/>
          <w:sz w:val="22"/>
          <w:szCs w:val="22"/>
          <w:lang w:val="en-US"/>
        </w:rPr>
        <w:t>: Fifty years after the founding of the Institute of Height Research of the Peruvian University Cayetano Heredia</w:t>
      </w:r>
      <w:r w:rsidRPr="004739E1">
        <w:rPr>
          <w:rFonts w:ascii="Trebuchet MS" w:hAnsi="Trebuchet MS"/>
          <w:b/>
          <w:sz w:val="22"/>
          <w:szCs w:val="22"/>
          <w:lang w:val="en-US"/>
        </w:rPr>
        <w:t xml:space="preserve"> </w:t>
      </w:r>
      <w:r w:rsidRPr="004739E1">
        <w:rPr>
          <w:rFonts w:ascii="Trebuchet MS" w:hAnsi="Trebuchet MS" w:cs="Arial"/>
          <w:sz w:val="22"/>
          <w:szCs w:val="22"/>
          <w:lang w:val="en-US"/>
        </w:rPr>
        <w:t>Rev. Per Med Exp Salud Púb 2011; 28(4):</w:t>
      </w:r>
      <w:r w:rsidR="00077B98" w:rsidRPr="004739E1">
        <w:rPr>
          <w:rFonts w:ascii="Trebuchet MS" w:hAnsi="Trebuchet MS" w:cs="Arial"/>
          <w:sz w:val="22"/>
          <w:szCs w:val="22"/>
          <w:lang w:val="en-US"/>
        </w:rPr>
        <w:t>689-690.</w:t>
      </w:r>
    </w:p>
    <w:p w14:paraId="42D3B83E" w14:textId="77777777" w:rsidR="005F13D2" w:rsidRPr="00445904" w:rsidRDefault="005F13D2" w:rsidP="0062500A">
      <w:pPr>
        <w:numPr>
          <w:ilvl w:val="0"/>
          <w:numId w:val="30"/>
        </w:numPr>
        <w:tabs>
          <w:tab w:val="left" w:pos="-720"/>
          <w:tab w:val="left" w:pos="0"/>
        </w:tabs>
        <w:ind w:left="360"/>
        <w:jc w:val="both"/>
        <w:rPr>
          <w:rFonts w:ascii="Trebuchet MS" w:hAnsi="Trebuchet MS" w:cs="Arial"/>
          <w:sz w:val="22"/>
          <w:szCs w:val="22"/>
          <w:lang w:val="en-US"/>
        </w:rPr>
      </w:pPr>
      <w:r w:rsidRPr="005F13D2">
        <w:rPr>
          <w:rFonts w:ascii="Trebuchet MS" w:hAnsi="Trebuchet MS" w:cs="Arial"/>
          <w:sz w:val="22"/>
          <w:szCs w:val="22"/>
          <w:lang w:val="es-PE"/>
        </w:rPr>
        <w:t xml:space="preserve">Leiva-Revilla J, Cárdenas-Valencia I, Rubio J, Guerra-Castañón F, Olcese-Mori P, Gasco M, </w:t>
      </w:r>
      <w:r w:rsidRPr="005F13D2">
        <w:rPr>
          <w:rFonts w:ascii="Trebuchet MS" w:hAnsi="Trebuchet MS" w:cs="Arial"/>
          <w:b/>
          <w:bCs/>
          <w:sz w:val="22"/>
          <w:szCs w:val="22"/>
          <w:lang w:val="es-PE"/>
        </w:rPr>
        <w:t>Gonzales GF</w:t>
      </w:r>
      <w:r w:rsidRPr="005F13D2">
        <w:rPr>
          <w:rFonts w:ascii="Trebuchet MS" w:hAnsi="Trebuchet MS" w:cs="Arial"/>
          <w:sz w:val="22"/>
          <w:szCs w:val="22"/>
          <w:lang w:val="es-PE"/>
        </w:rPr>
        <w:t xml:space="preserve">. </w:t>
      </w:r>
      <w:hyperlink r:id="rId29" w:history="1">
        <w:r w:rsidRPr="00445904">
          <w:rPr>
            <w:rFonts w:ascii="Trebuchet MS" w:hAnsi="Trebuchet MS" w:cs="Arial"/>
            <w:sz w:val="22"/>
            <w:szCs w:val="22"/>
            <w:lang w:val="en-US"/>
          </w:rPr>
          <w:t>Evaluation of different doses of mashua (Tropaeolum tuberosum) on the reduction of sperm production, motility and morphology in adult male rats.</w:t>
        </w:r>
      </w:hyperlink>
      <w:r w:rsidRPr="00445904">
        <w:rPr>
          <w:rFonts w:ascii="Trebuchet MS" w:hAnsi="Trebuchet MS" w:cs="Arial"/>
          <w:sz w:val="22"/>
          <w:szCs w:val="22"/>
          <w:lang w:val="en-US"/>
        </w:rPr>
        <w:t xml:space="preserve"> Andrologia. 2012; 44(Suppl. 1): 205-212.</w:t>
      </w:r>
    </w:p>
    <w:p w14:paraId="4F500787" w14:textId="77777777" w:rsidR="00F75027" w:rsidRDefault="005F13D2" w:rsidP="0062500A">
      <w:pPr>
        <w:numPr>
          <w:ilvl w:val="0"/>
          <w:numId w:val="30"/>
        </w:numPr>
        <w:tabs>
          <w:tab w:val="left" w:pos="-720"/>
        </w:tabs>
        <w:ind w:left="360"/>
        <w:jc w:val="both"/>
        <w:rPr>
          <w:rFonts w:ascii="Trebuchet MS" w:hAnsi="Trebuchet MS" w:cs="Arial"/>
          <w:sz w:val="22"/>
          <w:szCs w:val="22"/>
          <w:lang w:val="en-US"/>
        </w:rPr>
      </w:pPr>
      <w:r w:rsidRPr="005F13D2">
        <w:rPr>
          <w:rFonts w:ascii="Trebuchet MS" w:hAnsi="Trebuchet MS" w:cs="Arial"/>
          <w:sz w:val="22"/>
          <w:szCs w:val="22"/>
        </w:rPr>
        <w:t xml:space="preserve">Gonzales C, Leiva-Revilla J, Rubio J, Gasco M, </w:t>
      </w:r>
      <w:r w:rsidRPr="005F13D2">
        <w:rPr>
          <w:rFonts w:ascii="Trebuchet MS" w:hAnsi="Trebuchet MS" w:cs="Arial"/>
          <w:b/>
          <w:bCs/>
          <w:sz w:val="22"/>
          <w:szCs w:val="22"/>
        </w:rPr>
        <w:t>Gonzales GF</w:t>
      </w:r>
      <w:r w:rsidRPr="005F13D2">
        <w:rPr>
          <w:rFonts w:ascii="Trebuchet MS" w:hAnsi="Trebuchet MS" w:cs="Arial"/>
          <w:sz w:val="22"/>
          <w:szCs w:val="22"/>
        </w:rPr>
        <w:t xml:space="preserve">. </w:t>
      </w:r>
      <w:hyperlink r:id="rId30" w:history="1">
        <w:r w:rsidRPr="00445904">
          <w:rPr>
            <w:rFonts w:ascii="Trebuchet MS" w:hAnsi="Trebuchet MS" w:cs="Arial"/>
            <w:sz w:val="22"/>
            <w:szCs w:val="22"/>
            <w:lang w:val="en-US"/>
          </w:rPr>
          <w:t>Effect of red maca (Lepidium meyenii) on prostate zinc levels in rats with testosterone-induced prostatic hyperplasia.</w:t>
        </w:r>
      </w:hyperlink>
      <w:r w:rsidRPr="00445904">
        <w:rPr>
          <w:rFonts w:ascii="Trebuchet MS" w:hAnsi="Trebuchet MS" w:cs="Arial"/>
          <w:sz w:val="22"/>
          <w:szCs w:val="22"/>
          <w:lang w:val="en-US"/>
        </w:rPr>
        <w:t xml:space="preserve"> </w:t>
      </w:r>
      <w:r w:rsidRPr="00445904">
        <w:rPr>
          <w:rStyle w:val="jrnl"/>
          <w:rFonts w:ascii="Trebuchet MS" w:hAnsi="Trebuchet MS" w:cs="Arial"/>
          <w:sz w:val="22"/>
          <w:szCs w:val="22"/>
          <w:lang w:val="en-US"/>
        </w:rPr>
        <w:t>Andrologia</w:t>
      </w:r>
      <w:r w:rsidR="00212397">
        <w:rPr>
          <w:rFonts w:ascii="Trebuchet MS" w:hAnsi="Trebuchet MS" w:cs="Arial"/>
          <w:sz w:val="22"/>
          <w:szCs w:val="22"/>
          <w:lang w:val="en-US"/>
        </w:rPr>
        <w:t>. 2012; 44(Suppl. 1): 362-369. (</w:t>
      </w:r>
      <w:r w:rsidR="000555F8">
        <w:rPr>
          <w:rFonts w:ascii="Trebuchet MS" w:hAnsi="Trebuchet MS"/>
          <w:sz w:val="22"/>
          <w:szCs w:val="22"/>
          <w:lang w:val="en-US"/>
        </w:rPr>
        <w:t>Impact Factor</w:t>
      </w:r>
      <w:r w:rsidR="00212397">
        <w:rPr>
          <w:rFonts w:ascii="Trebuchet MS" w:hAnsi="Trebuchet MS" w:cs="Arial"/>
          <w:sz w:val="22"/>
          <w:szCs w:val="22"/>
          <w:lang w:val="en-US"/>
        </w:rPr>
        <w:t>:1.748)</w:t>
      </w:r>
    </w:p>
    <w:p w14:paraId="4C3D9A30" w14:textId="77777777" w:rsidR="00925A29" w:rsidRPr="00445904" w:rsidRDefault="00925A29" w:rsidP="0062500A">
      <w:pPr>
        <w:numPr>
          <w:ilvl w:val="0"/>
          <w:numId w:val="30"/>
        </w:numPr>
        <w:tabs>
          <w:tab w:val="left" w:pos="-720"/>
        </w:tabs>
        <w:ind w:left="360"/>
        <w:jc w:val="both"/>
        <w:rPr>
          <w:rFonts w:ascii="Trebuchet MS" w:hAnsi="Trebuchet MS" w:cs="Arial"/>
          <w:sz w:val="22"/>
          <w:szCs w:val="22"/>
          <w:lang w:val="en-US"/>
        </w:rPr>
      </w:pPr>
      <w:r w:rsidRPr="002E2E80">
        <w:rPr>
          <w:rFonts w:ascii="Trebuchet MS" w:hAnsi="Trebuchet MS"/>
          <w:b/>
          <w:sz w:val="22"/>
          <w:szCs w:val="22"/>
          <w:lang w:val="en-US"/>
        </w:rPr>
        <w:t>Gonzales GF</w:t>
      </w:r>
      <w:r w:rsidRPr="00445904">
        <w:rPr>
          <w:rFonts w:ascii="Trebuchet MS" w:hAnsi="Trebuchet MS"/>
          <w:sz w:val="22"/>
          <w:szCs w:val="22"/>
          <w:lang w:val="en-US"/>
        </w:rPr>
        <w:t>. Ethnobiology and ethnopharmacology of Lepidium meyenii (Maca), a Plant from the Peruvian highlands. Evidence-Based Complementary and Alternative Medicine. 2012; ID 193496, 10 pages.</w:t>
      </w:r>
      <w:r w:rsidR="00212397">
        <w:rPr>
          <w:rFonts w:ascii="Trebuchet MS" w:hAnsi="Trebuchet MS"/>
          <w:sz w:val="22"/>
          <w:szCs w:val="22"/>
          <w:lang w:val="en-US"/>
        </w:rPr>
        <w:t xml:space="preserve"> (</w:t>
      </w:r>
      <w:r w:rsidR="000555F8">
        <w:rPr>
          <w:rFonts w:ascii="Trebuchet MS" w:hAnsi="Trebuchet MS"/>
          <w:sz w:val="22"/>
          <w:szCs w:val="22"/>
          <w:lang w:val="en-US"/>
        </w:rPr>
        <w:t>Impact Factor</w:t>
      </w:r>
      <w:r w:rsidR="00212397">
        <w:rPr>
          <w:rFonts w:ascii="Trebuchet MS" w:hAnsi="Trebuchet MS"/>
          <w:sz w:val="22"/>
          <w:szCs w:val="22"/>
          <w:lang w:val="en-US"/>
        </w:rPr>
        <w:t>: 1.722)</w:t>
      </w:r>
    </w:p>
    <w:p w14:paraId="7250FC99" w14:textId="77777777" w:rsidR="005F13D2" w:rsidRPr="005F13D2" w:rsidRDefault="005F13D2" w:rsidP="0062500A">
      <w:pPr>
        <w:numPr>
          <w:ilvl w:val="0"/>
          <w:numId w:val="30"/>
        </w:numPr>
        <w:tabs>
          <w:tab w:val="left" w:pos="-720"/>
        </w:tabs>
        <w:ind w:left="360"/>
        <w:jc w:val="both"/>
        <w:rPr>
          <w:rFonts w:ascii="Trebuchet MS" w:hAnsi="Trebuchet MS" w:cs="Arial"/>
          <w:sz w:val="22"/>
          <w:szCs w:val="22"/>
          <w:lang w:val="en-US"/>
        </w:rPr>
      </w:pPr>
      <w:r w:rsidRPr="00CD68BE">
        <w:rPr>
          <w:rFonts w:ascii="Trebuchet MS" w:hAnsi="Trebuchet MS" w:cs="Arial"/>
          <w:b/>
          <w:sz w:val="22"/>
          <w:szCs w:val="22"/>
          <w:lang w:val="es-PE"/>
        </w:rPr>
        <w:t>Gonzales GF</w:t>
      </w:r>
      <w:r w:rsidRPr="00CD68BE">
        <w:rPr>
          <w:rFonts w:ascii="Trebuchet MS" w:hAnsi="Trebuchet MS" w:cs="Arial"/>
          <w:sz w:val="22"/>
          <w:szCs w:val="22"/>
          <w:lang w:val="es-PE"/>
        </w:rPr>
        <w:t xml:space="preserve">, Tapia V, Gasco M, Carrillo CE. </w:t>
      </w:r>
      <w:r w:rsidRPr="005F13D2">
        <w:rPr>
          <w:rFonts w:ascii="Trebuchet MS" w:hAnsi="Trebuchet MS" w:cs="Arial"/>
          <w:sz w:val="22"/>
          <w:szCs w:val="22"/>
          <w:lang w:val="en-US"/>
        </w:rPr>
        <w:t>Maternal hemoglobin concentration and adverse pregnancy outcomes at low and moderate altitudes in Peru. J Matern Fetal Neon Med. 2012;</w:t>
      </w:r>
      <w:r w:rsidRPr="005F13D2">
        <w:rPr>
          <w:rFonts w:ascii="Trebuchet MS" w:hAnsi="Trebuchet MS" w:cs="Arial"/>
          <w:color w:val="000000"/>
          <w:sz w:val="22"/>
          <w:szCs w:val="22"/>
          <w:shd w:val="clear" w:color="auto" w:fill="FFFFFF"/>
        </w:rPr>
        <w:t xml:space="preserve"> 25(7):1105-10</w:t>
      </w:r>
      <w:r w:rsidR="00212397">
        <w:rPr>
          <w:rFonts w:ascii="Trebuchet MS" w:hAnsi="Trebuchet MS" w:cs="Arial"/>
          <w:color w:val="000000"/>
          <w:sz w:val="22"/>
          <w:szCs w:val="22"/>
          <w:shd w:val="clear" w:color="auto" w:fill="FFFFFF"/>
        </w:rPr>
        <w:t>. (</w:t>
      </w:r>
      <w:r w:rsidR="000555F8">
        <w:rPr>
          <w:rFonts w:ascii="Trebuchet MS" w:hAnsi="Trebuchet MS"/>
          <w:sz w:val="22"/>
          <w:szCs w:val="22"/>
          <w:lang w:val="en-US"/>
        </w:rPr>
        <w:t>Impact Factor</w:t>
      </w:r>
      <w:r w:rsidR="00212397">
        <w:rPr>
          <w:rFonts w:ascii="Trebuchet MS" w:hAnsi="Trebuchet MS" w:cs="Arial"/>
          <w:color w:val="000000"/>
          <w:sz w:val="22"/>
          <w:szCs w:val="22"/>
          <w:shd w:val="clear" w:color="auto" w:fill="FFFFFF"/>
        </w:rPr>
        <w:t>: 1.685)</w:t>
      </w:r>
    </w:p>
    <w:p w14:paraId="27F77FA1" w14:textId="77777777" w:rsidR="00E21AFB" w:rsidRPr="00445904" w:rsidRDefault="00E21AFB" w:rsidP="0062500A">
      <w:pPr>
        <w:numPr>
          <w:ilvl w:val="0"/>
          <w:numId w:val="30"/>
        </w:numPr>
        <w:tabs>
          <w:tab w:val="left" w:pos="-720"/>
        </w:tabs>
        <w:ind w:left="360"/>
        <w:jc w:val="both"/>
        <w:rPr>
          <w:rFonts w:ascii="Trebuchet MS" w:hAnsi="Trebuchet MS" w:cs="Arial"/>
          <w:sz w:val="22"/>
          <w:szCs w:val="22"/>
        </w:rPr>
      </w:pPr>
      <w:r w:rsidRPr="002E2E80">
        <w:rPr>
          <w:rFonts w:ascii="Trebuchet MS" w:hAnsi="Trebuchet MS" w:cs="Arial"/>
          <w:b/>
          <w:sz w:val="22"/>
          <w:szCs w:val="22"/>
          <w:lang w:val="en-US"/>
        </w:rPr>
        <w:t>Gonzales GF</w:t>
      </w:r>
      <w:r w:rsidR="00C04094">
        <w:rPr>
          <w:rFonts w:ascii="Trebuchet MS" w:hAnsi="Trebuchet MS" w:cs="Arial"/>
          <w:sz w:val="22"/>
          <w:szCs w:val="22"/>
          <w:lang w:val="en-US"/>
        </w:rPr>
        <w:t>, T</w:t>
      </w:r>
      <w:r w:rsidRPr="00445904">
        <w:rPr>
          <w:rFonts w:ascii="Trebuchet MS" w:hAnsi="Trebuchet MS" w:cs="Arial"/>
          <w:sz w:val="22"/>
          <w:szCs w:val="22"/>
          <w:lang w:val="en-US"/>
        </w:rPr>
        <w:t>apia V, Gasco M, Carrillo CE, Fort A. Association of hemoglobin values at first booking with adverse maternal outcomes, in populations living at different altitudes (0-</w:t>
      </w:r>
      <w:smartTag w:uri="urn:schemas-microsoft-com:office:smarttags" w:element="metricconverter">
        <w:smartTagPr>
          <w:attr w:name="ProductID" w:val="4500 m"/>
        </w:smartTagPr>
        <w:r w:rsidRPr="00445904">
          <w:rPr>
            <w:rFonts w:ascii="Trebuchet MS" w:hAnsi="Trebuchet MS" w:cs="Arial"/>
            <w:sz w:val="22"/>
            <w:szCs w:val="22"/>
            <w:lang w:val="en-US"/>
          </w:rPr>
          <w:t>4500 m</w:t>
        </w:r>
      </w:smartTag>
      <w:r w:rsidRPr="00445904">
        <w:rPr>
          <w:rFonts w:ascii="Trebuchet MS" w:hAnsi="Trebuchet MS" w:cs="Arial"/>
          <w:sz w:val="22"/>
          <w:szCs w:val="22"/>
          <w:lang w:val="en-US"/>
        </w:rPr>
        <w:t xml:space="preserve">). </w:t>
      </w:r>
      <w:r w:rsidRPr="00445904">
        <w:rPr>
          <w:rFonts w:ascii="Trebuchet MS" w:hAnsi="Trebuchet MS" w:cs="Arial"/>
          <w:sz w:val="22"/>
          <w:szCs w:val="22"/>
        </w:rPr>
        <w:t>Int J Obst &amp; Gynecol 2012</w:t>
      </w:r>
      <w:r w:rsidR="005A261F" w:rsidRPr="00445904">
        <w:rPr>
          <w:rFonts w:ascii="Trebuchet MS" w:hAnsi="Trebuchet MS" w:cs="Arial"/>
          <w:sz w:val="22"/>
          <w:szCs w:val="22"/>
        </w:rPr>
        <w:t>; 117: 134-139.</w:t>
      </w:r>
      <w:r w:rsidRPr="00445904">
        <w:rPr>
          <w:rFonts w:ascii="Trebuchet MS" w:hAnsi="Trebuchet MS" w:cs="Arial"/>
          <w:sz w:val="22"/>
          <w:szCs w:val="22"/>
        </w:rPr>
        <w:t xml:space="preserve"> </w:t>
      </w:r>
      <w:r w:rsidR="00212397">
        <w:rPr>
          <w:rFonts w:ascii="Trebuchet MS" w:hAnsi="Trebuchet MS" w:cs="Arial"/>
          <w:sz w:val="22"/>
          <w:szCs w:val="22"/>
        </w:rPr>
        <w:t>(</w:t>
      </w:r>
      <w:r w:rsidR="000555F8">
        <w:rPr>
          <w:rFonts w:ascii="Trebuchet MS" w:hAnsi="Trebuchet MS"/>
          <w:sz w:val="22"/>
          <w:szCs w:val="22"/>
          <w:lang w:val="en-US"/>
        </w:rPr>
        <w:t>Impact Factor</w:t>
      </w:r>
      <w:r w:rsidR="00212397">
        <w:rPr>
          <w:rFonts w:ascii="Trebuchet MS" w:hAnsi="Trebuchet MS" w:cs="Arial"/>
          <w:sz w:val="22"/>
          <w:szCs w:val="22"/>
        </w:rPr>
        <w:t>: 2.143)</w:t>
      </w:r>
    </w:p>
    <w:p w14:paraId="5CE81BAD" w14:textId="77777777" w:rsidR="00E74370" w:rsidRPr="00CD68BE" w:rsidRDefault="00E74370" w:rsidP="0062500A">
      <w:pPr>
        <w:numPr>
          <w:ilvl w:val="0"/>
          <w:numId w:val="30"/>
        </w:numPr>
        <w:tabs>
          <w:tab w:val="left" w:pos="-720"/>
        </w:tabs>
        <w:ind w:left="360"/>
        <w:jc w:val="both"/>
        <w:rPr>
          <w:rFonts w:ascii="Trebuchet MS" w:hAnsi="Trebuchet MS"/>
          <w:b/>
          <w:sz w:val="22"/>
          <w:szCs w:val="22"/>
          <w:lang w:val="en-US"/>
        </w:rPr>
      </w:pPr>
      <w:r w:rsidRPr="002E2E80">
        <w:rPr>
          <w:rFonts w:ascii="Trebuchet MS" w:hAnsi="Trebuchet MS"/>
          <w:b/>
          <w:bCs/>
          <w:sz w:val="22"/>
          <w:szCs w:val="22"/>
          <w:bdr w:val="none" w:sz="0" w:space="0" w:color="auto" w:frame="1"/>
        </w:rPr>
        <w:t>Gonzales GF</w:t>
      </w:r>
      <w:r w:rsidRPr="00445904">
        <w:rPr>
          <w:rFonts w:ascii="Trebuchet MS" w:hAnsi="Trebuchet MS"/>
          <w:sz w:val="22"/>
          <w:szCs w:val="22"/>
        </w:rPr>
        <w:t xml:space="preserve">, Tapia V, Gasco M, Gonzales-Castañeda C. </w:t>
      </w:r>
      <w:hyperlink r:id="rId31" w:history="1">
        <w:r w:rsidRPr="00CD68BE">
          <w:rPr>
            <w:rStyle w:val="Hipervnculo"/>
            <w:rFonts w:ascii="Trebuchet MS" w:hAnsi="Trebuchet MS" w:cs="Arial"/>
            <w:color w:val="auto"/>
            <w:sz w:val="22"/>
            <w:szCs w:val="22"/>
            <w:u w:val="none"/>
            <w:bdr w:val="none" w:sz="0" w:space="0" w:color="auto" w:frame="1"/>
            <w:lang w:val="en-US"/>
          </w:rPr>
          <w:t>Aro</w:t>
        </w:r>
        <w:r w:rsidRPr="00445904">
          <w:rPr>
            <w:rStyle w:val="Hipervnculo"/>
            <w:rFonts w:ascii="Trebuchet MS" w:hAnsi="Trebuchet MS" w:cs="Arial"/>
            <w:color w:val="auto"/>
            <w:sz w:val="22"/>
            <w:szCs w:val="22"/>
            <w:u w:val="none"/>
            <w:bdr w:val="none" w:sz="0" w:space="0" w:color="auto" w:frame="1"/>
            <w:lang w:val="en-US"/>
          </w:rPr>
          <w:t>matase Activity After a Short-course of Letrozole Administration in Adult Men at Sea Level and at High Altitude (with or without Excessive Erythrocytosis).</w:t>
        </w:r>
      </w:hyperlink>
      <w:r w:rsidRPr="00445904">
        <w:rPr>
          <w:rStyle w:val="jrnl"/>
          <w:rFonts w:ascii="Trebuchet MS" w:hAnsi="Trebuchet MS" w:cs="Arial"/>
          <w:sz w:val="22"/>
          <w:szCs w:val="22"/>
          <w:bdr w:val="none" w:sz="0" w:space="0" w:color="auto" w:frame="1"/>
          <w:lang w:val="en-US"/>
        </w:rPr>
        <w:t>Horm Metab Res</w:t>
      </w:r>
      <w:r w:rsidRPr="00445904">
        <w:rPr>
          <w:rFonts w:ascii="Trebuchet MS" w:hAnsi="Trebuchet MS"/>
          <w:sz w:val="22"/>
          <w:szCs w:val="22"/>
          <w:lang w:val="en-US"/>
        </w:rPr>
        <w:t xml:space="preserve">. 2012;44(2):140-5. </w:t>
      </w:r>
    </w:p>
    <w:p w14:paraId="4F7AB408" w14:textId="77777777" w:rsidR="00B02AD8" w:rsidRPr="00445904" w:rsidRDefault="005A261F" w:rsidP="0062500A">
      <w:pPr>
        <w:numPr>
          <w:ilvl w:val="0"/>
          <w:numId w:val="30"/>
        </w:numPr>
        <w:tabs>
          <w:tab w:val="left" w:pos="-720"/>
        </w:tabs>
        <w:ind w:left="360"/>
        <w:jc w:val="both"/>
        <w:rPr>
          <w:rFonts w:ascii="Trebuchet MS" w:hAnsi="Trebuchet MS"/>
          <w:b/>
          <w:sz w:val="22"/>
          <w:szCs w:val="22"/>
          <w:lang w:val="en-US"/>
        </w:rPr>
      </w:pPr>
      <w:r w:rsidRPr="002E2E80">
        <w:rPr>
          <w:rFonts w:ascii="Trebuchet MS" w:hAnsi="Trebuchet MS"/>
          <w:b/>
          <w:sz w:val="22"/>
          <w:szCs w:val="22"/>
        </w:rPr>
        <w:t>Gonzales GF</w:t>
      </w:r>
      <w:r w:rsidRPr="00445904">
        <w:rPr>
          <w:rFonts w:ascii="Trebuchet MS" w:hAnsi="Trebuchet MS"/>
          <w:sz w:val="22"/>
          <w:szCs w:val="22"/>
        </w:rPr>
        <w:t xml:space="preserve">, Tapia V, Fort AL. </w:t>
      </w:r>
      <w:r w:rsidRPr="00445904">
        <w:rPr>
          <w:rFonts w:ascii="Trebuchet MS" w:hAnsi="Trebuchet MS"/>
          <w:sz w:val="22"/>
          <w:szCs w:val="22"/>
          <w:lang w:val="en-US"/>
        </w:rPr>
        <w:t>Maternal and perinatal outcomes in second hemoglobin measurement in nonanemic women at first booking: Effect of altitude of residence in Peru. ISRN Obstetrics and Gynecology. 2012; di:10.5402/2012/368571</w:t>
      </w:r>
    </w:p>
    <w:p w14:paraId="31597E3C" w14:textId="77777777" w:rsidR="00415871" w:rsidRPr="00FD45C7" w:rsidRDefault="00415871" w:rsidP="0062500A">
      <w:pPr>
        <w:numPr>
          <w:ilvl w:val="0"/>
          <w:numId w:val="30"/>
        </w:numPr>
        <w:tabs>
          <w:tab w:val="left" w:pos="-720"/>
        </w:tabs>
        <w:ind w:left="360"/>
        <w:jc w:val="both"/>
        <w:rPr>
          <w:rFonts w:ascii="Trebuchet MS" w:hAnsi="Trebuchet MS"/>
          <w:b/>
          <w:sz w:val="22"/>
          <w:szCs w:val="22"/>
        </w:rPr>
      </w:pPr>
      <w:r w:rsidRPr="00FD45C7">
        <w:rPr>
          <w:rFonts w:ascii="Trebuchet MS" w:hAnsi="Trebuchet MS"/>
          <w:sz w:val="22"/>
          <w:szCs w:val="22"/>
          <w:lang w:val="en-US"/>
        </w:rPr>
        <w:t>Lembè</w:t>
      </w:r>
      <w:r w:rsidR="007D2DEE">
        <w:rPr>
          <w:rFonts w:ascii="Trebuchet MS" w:hAnsi="Trebuchet MS"/>
          <w:sz w:val="22"/>
          <w:szCs w:val="22"/>
          <w:lang w:val="en-US"/>
        </w:rPr>
        <w:t xml:space="preserve"> DM</w:t>
      </w:r>
      <w:r w:rsidRPr="00FD45C7">
        <w:rPr>
          <w:rFonts w:ascii="Trebuchet MS" w:hAnsi="Trebuchet MS"/>
          <w:sz w:val="22"/>
          <w:szCs w:val="22"/>
          <w:lang w:val="en-US"/>
        </w:rPr>
        <w:t>, Domkam</w:t>
      </w:r>
      <w:r w:rsidR="007D2DEE">
        <w:rPr>
          <w:rFonts w:ascii="Trebuchet MS" w:hAnsi="Trebuchet MS"/>
          <w:sz w:val="22"/>
          <w:szCs w:val="22"/>
          <w:lang w:val="en-US"/>
        </w:rPr>
        <w:t xml:space="preserve"> J</w:t>
      </w:r>
      <w:r w:rsidRPr="00FD45C7">
        <w:rPr>
          <w:rFonts w:ascii="Trebuchet MS" w:hAnsi="Trebuchet MS"/>
          <w:sz w:val="22"/>
          <w:szCs w:val="22"/>
          <w:lang w:val="en-US"/>
        </w:rPr>
        <w:t xml:space="preserve">, Oundoum </w:t>
      </w:r>
      <w:r w:rsidR="007D2DEE">
        <w:rPr>
          <w:rFonts w:ascii="Trebuchet MS" w:hAnsi="Trebuchet MS"/>
          <w:sz w:val="22"/>
          <w:szCs w:val="22"/>
          <w:lang w:val="en-US"/>
        </w:rPr>
        <w:t>PC</w:t>
      </w:r>
      <w:r w:rsidRPr="00FD45C7">
        <w:rPr>
          <w:rFonts w:ascii="Trebuchet MS" w:hAnsi="Trebuchet MS"/>
          <w:sz w:val="22"/>
          <w:szCs w:val="22"/>
          <w:lang w:val="en-US"/>
        </w:rPr>
        <w:t>, Njila</w:t>
      </w:r>
      <w:r w:rsidR="007D2DEE">
        <w:rPr>
          <w:rFonts w:ascii="Trebuchet MS" w:hAnsi="Trebuchet MS"/>
          <w:sz w:val="22"/>
          <w:szCs w:val="22"/>
          <w:lang w:val="en-US"/>
        </w:rPr>
        <w:t xml:space="preserve"> MN</w:t>
      </w:r>
      <w:r w:rsidRPr="00FD45C7">
        <w:rPr>
          <w:rFonts w:ascii="Trebuchet MS" w:hAnsi="Trebuchet MS"/>
          <w:sz w:val="22"/>
          <w:szCs w:val="22"/>
          <w:lang w:val="en-US"/>
        </w:rPr>
        <w:t xml:space="preserve">, </w:t>
      </w:r>
      <w:r w:rsidRPr="001542AB">
        <w:rPr>
          <w:rFonts w:ascii="Trebuchet MS" w:hAnsi="Trebuchet MS"/>
          <w:sz w:val="22"/>
          <w:szCs w:val="22"/>
          <w:lang w:val="en-US"/>
        </w:rPr>
        <w:t>Bend</w:t>
      </w:r>
      <w:r w:rsidR="007D2DEE">
        <w:rPr>
          <w:rFonts w:ascii="Trebuchet MS" w:hAnsi="Trebuchet MS"/>
          <w:sz w:val="22"/>
          <w:szCs w:val="22"/>
          <w:lang w:val="en-US"/>
        </w:rPr>
        <w:t xml:space="preserve"> EF</w:t>
      </w:r>
      <w:r w:rsidRPr="001542AB">
        <w:rPr>
          <w:rFonts w:ascii="Trebuchet MS" w:hAnsi="Trebuchet MS"/>
          <w:sz w:val="22"/>
          <w:szCs w:val="22"/>
          <w:lang w:val="en-US"/>
        </w:rPr>
        <w:t>, Dogmo</w:t>
      </w:r>
      <w:r w:rsidR="007D2DEE">
        <w:rPr>
          <w:rFonts w:ascii="Trebuchet MS" w:hAnsi="Trebuchet MS"/>
          <w:sz w:val="22"/>
          <w:szCs w:val="22"/>
          <w:lang w:val="en-US"/>
        </w:rPr>
        <w:t xml:space="preserve"> FD</w:t>
      </w:r>
      <w:r w:rsidRPr="001542AB">
        <w:rPr>
          <w:rFonts w:ascii="Trebuchet MS" w:hAnsi="Trebuchet MS"/>
          <w:sz w:val="22"/>
          <w:szCs w:val="22"/>
          <w:lang w:val="en-US"/>
        </w:rPr>
        <w:t>, Dimo</w:t>
      </w:r>
      <w:r w:rsidR="007D2DEE">
        <w:rPr>
          <w:rFonts w:ascii="Trebuchet MS" w:hAnsi="Trebuchet MS"/>
          <w:sz w:val="22"/>
          <w:szCs w:val="22"/>
          <w:lang w:val="en-US"/>
        </w:rPr>
        <w:t xml:space="preserve"> T</w:t>
      </w:r>
      <w:r w:rsidRPr="001542AB">
        <w:rPr>
          <w:rFonts w:ascii="Trebuchet MS" w:hAnsi="Trebuchet MS"/>
          <w:sz w:val="22"/>
          <w:szCs w:val="22"/>
          <w:lang w:val="en-US"/>
        </w:rPr>
        <w:t xml:space="preserve">, </w:t>
      </w:r>
      <w:r w:rsidRPr="001542AB">
        <w:rPr>
          <w:rFonts w:ascii="Trebuchet MS" w:hAnsi="Trebuchet MS"/>
          <w:b/>
          <w:sz w:val="22"/>
          <w:szCs w:val="22"/>
          <w:lang w:val="en-US"/>
        </w:rPr>
        <w:t>Gonzales</w:t>
      </w:r>
      <w:r w:rsidR="007D2DEE">
        <w:rPr>
          <w:rFonts w:ascii="Trebuchet MS" w:hAnsi="Trebuchet MS"/>
          <w:b/>
          <w:sz w:val="22"/>
          <w:szCs w:val="22"/>
          <w:lang w:val="en-US"/>
        </w:rPr>
        <w:t xml:space="preserve"> GF</w:t>
      </w:r>
      <w:r w:rsidRPr="001542AB">
        <w:rPr>
          <w:rFonts w:ascii="Trebuchet MS" w:hAnsi="Trebuchet MS"/>
          <w:sz w:val="22"/>
          <w:szCs w:val="22"/>
          <w:lang w:val="en-US"/>
        </w:rPr>
        <w:t xml:space="preserve">. </w:t>
      </w:r>
      <w:r w:rsidRPr="00FD45C7">
        <w:rPr>
          <w:rFonts w:ascii="Trebuchet MS" w:hAnsi="Trebuchet MS"/>
          <w:bCs/>
          <w:sz w:val="22"/>
          <w:szCs w:val="22"/>
          <w:lang w:val="en-US"/>
        </w:rPr>
        <w:t xml:space="preserve">Acute and subacute toxicity of </w:t>
      </w:r>
      <w:r w:rsidRPr="00FD45C7">
        <w:rPr>
          <w:rFonts w:ascii="Trebuchet MS" w:hAnsi="Trebuchet MS"/>
          <w:bCs/>
          <w:i/>
          <w:iCs/>
          <w:sz w:val="22"/>
          <w:szCs w:val="22"/>
          <w:lang w:val="en-US"/>
        </w:rPr>
        <w:t xml:space="preserve">Fagara heitzii </w:t>
      </w:r>
      <w:r w:rsidRPr="00FD45C7">
        <w:rPr>
          <w:rFonts w:ascii="Trebuchet MS" w:hAnsi="Trebuchet MS"/>
          <w:bCs/>
          <w:sz w:val="22"/>
          <w:szCs w:val="22"/>
          <w:lang w:val="en-US"/>
        </w:rPr>
        <w:t>in experimental animals. Molecular &amp; Clinical Pharmacology. 2012; 2(1):44-54.</w:t>
      </w:r>
    </w:p>
    <w:p w14:paraId="514C89C7" w14:textId="77777777" w:rsidR="00CB6A14" w:rsidRPr="00FD45C7" w:rsidRDefault="00B02AD8" w:rsidP="0062500A">
      <w:pPr>
        <w:numPr>
          <w:ilvl w:val="0"/>
          <w:numId w:val="30"/>
        </w:numPr>
        <w:tabs>
          <w:tab w:val="left" w:pos="-720"/>
        </w:tabs>
        <w:ind w:left="360"/>
        <w:jc w:val="both"/>
        <w:rPr>
          <w:rFonts w:ascii="Trebuchet MS" w:hAnsi="Trebuchet MS"/>
          <w:sz w:val="22"/>
          <w:szCs w:val="22"/>
        </w:rPr>
      </w:pPr>
      <w:r w:rsidRPr="00FD45C7">
        <w:rPr>
          <w:rFonts w:ascii="Trebuchet MS" w:hAnsi="Trebuchet MS"/>
          <w:b/>
          <w:sz w:val="22"/>
          <w:szCs w:val="22"/>
        </w:rPr>
        <w:t>Gonzales GF.</w:t>
      </w:r>
      <w:r w:rsidRPr="00FD45C7">
        <w:rPr>
          <w:rFonts w:ascii="Trebuchet MS" w:hAnsi="Trebuchet MS"/>
          <w:sz w:val="22"/>
          <w:szCs w:val="22"/>
        </w:rPr>
        <w:t xml:space="preserve"> Impacto de la altura en el embarazo y el producto de la gestación. Rev Peru Med Exp Salu</w:t>
      </w:r>
      <w:r w:rsidR="00545A6B" w:rsidRPr="00FD45C7">
        <w:rPr>
          <w:rFonts w:ascii="Trebuchet MS" w:hAnsi="Trebuchet MS"/>
          <w:sz w:val="22"/>
          <w:szCs w:val="22"/>
        </w:rPr>
        <w:t>d Publica 2012; 29(2): 242-49.</w:t>
      </w:r>
    </w:p>
    <w:p w14:paraId="004E8A2A" w14:textId="77777777" w:rsidR="001542AB" w:rsidRPr="001542AB" w:rsidRDefault="00E23223" w:rsidP="0062500A">
      <w:pPr>
        <w:numPr>
          <w:ilvl w:val="0"/>
          <w:numId w:val="30"/>
        </w:numPr>
        <w:tabs>
          <w:tab w:val="left" w:pos="-720"/>
        </w:tabs>
        <w:ind w:left="360"/>
        <w:jc w:val="both"/>
        <w:rPr>
          <w:rFonts w:ascii="Trebuchet MS" w:hAnsi="Trebuchet MS"/>
          <w:sz w:val="22"/>
          <w:szCs w:val="22"/>
          <w:lang w:val="en-US"/>
        </w:rPr>
      </w:pPr>
      <w:r w:rsidRPr="00FD45C7">
        <w:rPr>
          <w:rFonts w:ascii="Trebuchet MS" w:hAnsi="Trebuchet MS"/>
          <w:b/>
          <w:bCs/>
          <w:sz w:val="22"/>
          <w:szCs w:val="22"/>
          <w:bdr w:val="none" w:sz="0" w:space="0" w:color="auto" w:frame="1"/>
        </w:rPr>
        <w:t>Gonzales GF</w:t>
      </w:r>
      <w:r w:rsidRPr="00FD45C7">
        <w:rPr>
          <w:rFonts w:ascii="Trebuchet MS" w:hAnsi="Trebuchet MS"/>
          <w:sz w:val="22"/>
          <w:szCs w:val="22"/>
        </w:rPr>
        <w:t xml:space="preserve">, Lozano-Hernández R, Gasco M, Gonzales-Castañeda C, Tapia V. </w:t>
      </w:r>
      <w:hyperlink r:id="rId32" w:history="1">
        <w:r w:rsidRPr="00FD45C7">
          <w:rPr>
            <w:rStyle w:val="Hipervnculo"/>
            <w:rFonts w:ascii="Trebuchet MS" w:hAnsi="Trebuchet MS" w:cs="Arial"/>
            <w:color w:val="auto"/>
            <w:sz w:val="22"/>
            <w:szCs w:val="22"/>
            <w:u w:val="none"/>
            <w:bdr w:val="none" w:sz="0" w:space="0" w:color="auto" w:frame="1"/>
            <w:lang w:val="en-US"/>
          </w:rPr>
          <w:t>Resistance of Sperm Motility to Serum Testosterone in Men with Excessive Erythrocytosis at High Altitude.</w:t>
        </w:r>
      </w:hyperlink>
      <w:r w:rsidRPr="00FD45C7">
        <w:rPr>
          <w:rFonts w:ascii="Trebuchet MS" w:hAnsi="Trebuchet MS"/>
          <w:sz w:val="22"/>
          <w:szCs w:val="22"/>
          <w:lang w:val="en-US"/>
        </w:rPr>
        <w:t xml:space="preserve"> </w:t>
      </w:r>
      <w:r w:rsidRPr="00FD45C7">
        <w:rPr>
          <w:rStyle w:val="jrnl"/>
          <w:rFonts w:ascii="Trebuchet MS" w:hAnsi="Trebuchet MS" w:cs="Arial"/>
          <w:sz w:val="22"/>
          <w:szCs w:val="22"/>
          <w:bdr w:val="none" w:sz="0" w:space="0" w:color="auto" w:frame="1"/>
          <w:lang w:val="en-US"/>
        </w:rPr>
        <w:t>Horm Metab Res</w:t>
      </w:r>
      <w:r w:rsidRPr="00FD45C7">
        <w:rPr>
          <w:rFonts w:ascii="Trebuchet MS" w:hAnsi="Trebuchet MS"/>
          <w:sz w:val="22"/>
          <w:szCs w:val="22"/>
          <w:lang w:val="en-US"/>
        </w:rPr>
        <w:t>. 2012</w:t>
      </w:r>
      <w:r w:rsidR="001542AB">
        <w:rPr>
          <w:rFonts w:ascii="Trebuchet MS" w:hAnsi="Trebuchet MS"/>
          <w:sz w:val="22"/>
          <w:szCs w:val="22"/>
          <w:lang w:val="en-US"/>
        </w:rPr>
        <w:t>;</w:t>
      </w:r>
      <w:r w:rsidRPr="00FD45C7">
        <w:rPr>
          <w:rFonts w:ascii="Trebuchet MS" w:hAnsi="Trebuchet MS"/>
          <w:sz w:val="22"/>
          <w:szCs w:val="22"/>
          <w:lang w:val="en-US"/>
        </w:rPr>
        <w:t xml:space="preserve"> </w:t>
      </w:r>
      <w:r w:rsidR="001542AB" w:rsidRPr="00CD68BE">
        <w:rPr>
          <w:rFonts w:ascii="Arial" w:hAnsi="Arial" w:cs="Arial"/>
          <w:color w:val="000000"/>
          <w:sz w:val="18"/>
          <w:szCs w:val="18"/>
          <w:shd w:val="clear" w:color="auto" w:fill="FFFFFF"/>
          <w:lang w:val="en-US"/>
        </w:rPr>
        <w:t>44(13):987-92</w:t>
      </w:r>
      <w:r w:rsidR="007D2DEE">
        <w:rPr>
          <w:rFonts w:ascii="Trebuchet MS" w:hAnsi="Trebuchet MS"/>
          <w:sz w:val="22"/>
          <w:szCs w:val="22"/>
          <w:lang w:val="pt-BR"/>
        </w:rPr>
        <w:t>. (</w:t>
      </w:r>
      <w:r w:rsidR="000555F8">
        <w:rPr>
          <w:rFonts w:ascii="Trebuchet MS" w:hAnsi="Trebuchet MS"/>
          <w:sz w:val="22"/>
          <w:szCs w:val="22"/>
          <w:lang w:val="en-US"/>
        </w:rPr>
        <w:t>Impact Factor</w:t>
      </w:r>
      <w:r w:rsidR="007D2DEE">
        <w:rPr>
          <w:rFonts w:ascii="Trebuchet MS" w:hAnsi="Trebuchet MS"/>
          <w:sz w:val="22"/>
          <w:szCs w:val="22"/>
          <w:lang w:val="pt-BR"/>
        </w:rPr>
        <w:t>: 2.145)</w:t>
      </w:r>
    </w:p>
    <w:p w14:paraId="60170BD4" w14:textId="77777777" w:rsidR="006D1C8F" w:rsidRDefault="00FD45C7" w:rsidP="0062500A">
      <w:pPr>
        <w:numPr>
          <w:ilvl w:val="0"/>
          <w:numId w:val="30"/>
        </w:numPr>
        <w:tabs>
          <w:tab w:val="left" w:pos="-720"/>
        </w:tabs>
        <w:ind w:left="360"/>
        <w:jc w:val="both"/>
        <w:rPr>
          <w:rFonts w:ascii="Trebuchet MS" w:hAnsi="Trebuchet MS"/>
          <w:sz w:val="22"/>
          <w:szCs w:val="22"/>
          <w:lang w:val="en-US"/>
        </w:rPr>
      </w:pPr>
      <w:r w:rsidRPr="00FD45C7">
        <w:rPr>
          <w:rFonts w:ascii="Trebuchet MS" w:hAnsi="Trebuchet MS"/>
          <w:sz w:val="22"/>
          <w:szCs w:val="22"/>
          <w:lang w:val="pt-BR"/>
        </w:rPr>
        <w:t xml:space="preserve">Massoma Lembe D, Gasco M, </w:t>
      </w:r>
      <w:r w:rsidRPr="00FD45C7">
        <w:rPr>
          <w:rFonts w:ascii="Trebuchet MS" w:hAnsi="Trebuchet MS"/>
          <w:b/>
          <w:sz w:val="22"/>
          <w:szCs w:val="22"/>
          <w:lang w:val="pt-BR"/>
        </w:rPr>
        <w:t>Gonzales GF.</w:t>
      </w:r>
      <w:r w:rsidRPr="00FD45C7">
        <w:rPr>
          <w:rFonts w:ascii="Trebuchet MS" w:hAnsi="Trebuchet MS"/>
          <w:sz w:val="22"/>
          <w:szCs w:val="22"/>
          <w:lang w:val="pt-BR"/>
        </w:rPr>
        <w:t xml:space="preserve"> </w:t>
      </w:r>
      <w:r w:rsidRPr="00FD45C7">
        <w:rPr>
          <w:rFonts w:ascii="Trebuchet MS" w:hAnsi="Trebuchet MS"/>
          <w:sz w:val="22"/>
          <w:szCs w:val="22"/>
          <w:lang w:val="en-US"/>
        </w:rPr>
        <w:t>Fertility and estrogenic activity of Turreanthus africanus in combination with Lepidium meyenii (Black maca) in female mice. Eur J Integr Med 2012; 4(3):e345-e351.</w:t>
      </w:r>
      <w:r w:rsidR="007D2DEE">
        <w:rPr>
          <w:rFonts w:ascii="Trebuchet MS" w:hAnsi="Trebuchet MS"/>
          <w:sz w:val="22"/>
          <w:szCs w:val="22"/>
          <w:lang w:val="en-US"/>
        </w:rPr>
        <w:t xml:space="preserve"> (</w:t>
      </w:r>
      <w:r w:rsidR="000555F8">
        <w:rPr>
          <w:rFonts w:ascii="Trebuchet MS" w:hAnsi="Trebuchet MS"/>
          <w:sz w:val="22"/>
          <w:szCs w:val="22"/>
          <w:lang w:val="en-US"/>
        </w:rPr>
        <w:t>Impact Factor</w:t>
      </w:r>
      <w:r w:rsidR="007D2DEE">
        <w:rPr>
          <w:rFonts w:ascii="Trebuchet MS" w:hAnsi="Trebuchet MS"/>
          <w:sz w:val="22"/>
          <w:szCs w:val="22"/>
          <w:lang w:val="en-US"/>
        </w:rPr>
        <w:t>: 0.658)</w:t>
      </w:r>
    </w:p>
    <w:p w14:paraId="6F2DA20D" w14:textId="77777777" w:rsidR="006D1C8F" w:rsidRPr="006D1C8F" w:rsidRDefault="006D1C8F" w:rsidP="0062500A">
      <w:pPr>
        <w:numPr>
          <w:ilvl w:val="0"/>
          <w:numId w:val="30"/>
        </w:numPr>
        <w:tabs>
          <w:tab w:val="left" w:pos="-720"/>
        </w:tabs>
        <w:ind w:left="360"/>
        <w:jc w:val="both"/>
        <w:rPr>
          <w:rFonts w:ascii="Trebuchet MS" w:hAnsi="Trebuchet MS"/>
          <w:sz w:val="22"/>
          <w:szCs w:val="22"/>
          <w:lang w:val="en-US"/>
        </w:rPr>
      </w:pPr>
      <w:r w:rsidRPr="004F7912">
        <w:rPr>
          <w:rFonts w:ascii="Trebuchet MS" w:hAnsi="Trebuchet MS"/>
          <w:b/>
          <w:bCs/>
          <w:sz w:val="22"/>
          <w:szCs w:val="22"/>
        </w:rPr>
        <w:t>Gonzales GF</w:t>
      </w:r>
      <w:r w:rsidRPr="00266BCE">
        <w:rPr>
          <w:rFonts w:ascii="Trebuchet MS" w:hAnsi="Trebuchet MS"/>
          <w:bCs/>
          <w:sz w:val="22"/>
          <w:szCs w:val="22"/>
        </w:rPr>
        <w:t xml:space="preserve">. Rol de la Hemoglobina Materna en la Salud Perinatal y Materna en la altura: Implicancia para la Región Andina. Rev Per Med Exp Salud Pub. 2012; 29: </w:t>
      </w:r>
      <w:r w:rsidR="001542AB">
        <w:rPr>
          <w:rFonts w:ascii="Trebuchet MS" w:hAnsi="Trebuchet MS"/>
          <w:bCs/>
          <w:sz w:val="22"/>
          <w:szCs w:val="22"/>
        </w:rPr>
        <w:t>570-574</w:t>
      </w:r>
    </w:p>
    <w:p w14:paraId="44AEB360" w14:textId="77777777" w:rsidR="001542AB" w:rsidRPr="00787758" w:rsidRDefault="001542AB" w:rsidP="0062500A">
      <w:pPr>
        <w:numPr>
          <w:ilvl w:val="0"/>
          <w:numId w:val="30"/>
        </w:numPr>
        <w:tabs>
          <w:tab w:val="left" w:pos="-720"/>
        </w:tabs>
        <w:ind w:left="360"/>
        <w:jc w:val="both"/>
        <w:rPr>
          <w:rFonts w:ascii="Trebuchet MS" w:hAnsi="Trebuchet MS"/>
          <w:sz w:val="22"/>
          <w:szCs w:val="22"/>
        </w:rPr>
      </w:pPr>
      <w:r w:rsidRPr="0011088B">
        <w:rPr>
          <w:rFonts w:ascii="Trebuchet MS" w:hAnsi="Trebuchet MS"/>
          <w:b/>
          <w:sz w:val="22"/>
          <w:szCs w:val="22"/>
          <w:lang w:val="en-US"/>
        </w:rPr>
        <w:t>Gonzales GF</w:t>
      </w:r>
      <w:r w:rsidRPr="0011088B">
        <w:rPr>
          <w:rFonts w:ascii="Trebuchet MS" w:hAnsi="Trebuchet MS"/>
          <w:sz w:val="22"/>
          <w:szCs w:val="22"/>
          <w:lang w:val="en-US"/>
        </w:rPr>
        <w:t>, Tapia V.</w:t>
      </w:r>
      <w:r w:rsidR="00F55C2C" w:rsidRPr="0011088B">
        <w:rPr>
          <w:rFonts w:ascii="Trebuchet MS" w:hAnsi="Trebuchet MS"/>
          <w:sz w:val="22"/>
          <w:szCs w:val="22"/>
          <w:lang w:val="en-US"/>
        </w:rPr>
        <w:t xml:space="preserve"> Association of different levels of hypoxemia in height with lipid profile and glycemia in males and women at 4,100 m in the Central Andes of Peru.</w:t>
      </w:r>
      <w:r w:rsidRPr="0011088B">
        <w:rPr>
          <w:rFonts w:ascii="Trebuchet MS" w:hAnsi="Trebuchet MS"/>
          <w:sz w:val="22"/>
          <w:szCs w:val="22"/>
          <w:lang w:val="en-US"/>
        </w:rPr>
        <w:t xml:space="preserve"> </w:t>
      </w:r>
      <w:r w:rsidR="00F55C2C">
        <w:rPr>
          <w:rFonts w:ascii="Trebuchet MS" w:hAnsi="Trebuchet MS"/>
          <w:sz w:val="22"/>
          <w:szCs w:val="22"/>
        </w:rPr>
        <w:t>[</w:t>
      </w:r>
      <w:r w:rsidRPr="00445904">
        <w:rPr>
          <w:rFonts w:ascii="Trebuchet MS" w:hAnsi="Trebuchet MS" w:cs="Arial"/>
          <w:sz w:val="22"/>
          <w:szCs w:val="22"/>
        </w:rPr>
        <w:t xml:space="preserve">Asociación de los diferentes niveles de hipoxemia en la altura con el perfil lipídico y la glicemia en varones y mujeres a </w:t>
      </w:r>
      <w:smartTag w:uri="urn:schemas-microsoft-com:office:smarttags" w:element="metricconverter">
        <w:smartTagPr>
          <w:attr w:name="ProductID" w:val="4,100 m"/>
        </w:smartTagPr>
        <w:r w:rsidRPr="00445904">
          <w:rPr>
            <w:rFonts w:ascii="Trebuchet MS" w:hAnsi="Trebuchet MS" w:cs="Arial"/>
            <w:sz w:val="22"/>
            <w:szCs w:val="22"/>
          </w:rPr>
          <w:t>4,100 m</w:t>
        </w:r>
      </w:smartTag>
      <w:r w:rsidRPr="00445904">
        <w:rPr>
          <w:rFonts w:ascii="Trebuchet MS" w:hAnsi="Trebuchet MS" w:cs="Arial"/>
          <w:sz w:val="22"/>
          <w:szCs w:val="22"/>
        </w:rPr>
        <w:t xml:space="preserve"> en los Andes centrales del </w:t>
      </w:r>
      <w:r w:rsidRPr="00FD45C7">
        <w:rPr>
          <w:rFonts w:ascii="Trebuchet MS" w:hAnsi="Trebuchet MS" w:cs="Arial"/>
          <w:sz w:val="22"/>
          <w:szCs w:val="22"/>
        </w:rPr>
        <w:t>Perú</w:t>
      </w:r>
      <w:r w:rsidR="00F55C2C">
        <w:rPr>
          <w:rFonts w:ascii="Trebuchet MS" w:hAnsi="Trebuchet MS" w:cs="Arial"/>
          <w:sz w:val="22"/>
          <w:szCs w:val="22"/>
        </w:rPr>
        <w:t>]</w:t>
      </w:r>
      <w:r w:rsidRPr="00FD45C7">
        <w:rPr>
          <w:rFonts w:ascii="Trebuchet MS" w:hAnsi="Trebuchet MS" w:cs="Arial"/>
          <w:sz w:val="22"/>
          <w:szCs w:val="22"/>
        </w:rPr>
        <w:t xml:space="preserve">. </w:t>
      </w:r>
      <w:r w:rsidRPr="00F55C2C">
        <w:rPr>
          <w:rFonts w:ascii="Trebuchet MS" w:hAnsi="Trebuchet MS"/>
          <w:sz w:val="22"/>
          <w:szCs w:val="22"/>
          <w:lang w:val="es-PE"/>
        </w:rPr>
        <w:t xml:space="preserve">Endocrinología &amp; Nutrición, </w:t>
      </w:r>
      <w:r w:rsidRPr="00787758">
        <w:rPr>
          <w:rFonts w:ascii="Trebuchet MS" w:hAnsi="Trebuchet MS" w:cs="Arial"/>
          <w:color w:val="000000"/>
          <w:sz w:val="22"/>
          <w:szCs w:val="22"/>
          <w:shd w:val="clear" w:color="auto" w:fill="FFFFFF"/>
        </w:rPr>
        <w:t>2013 Feb;60(2):79-86</w:t>
      </w:r>
    </w:p>
    <w:p w14:paraId="7D243E04" w14:textId="77777777" w:rsidR="001542AB" w:rsidRPr="001542AB" w:rsidRDefault="001542AB" w:rsidP="0062500A">
      <w:pPr>
        <w:numPr>
          <w:ilvl w:val="0"/>
          <w:numId w:val="30"/>
        </w:numPr>
        <w:tabs>
          <w:tab w:val="left" w:pos="-720"/>
        </w:tabs>
        <w:ind w:left="360"/>
        <w:jc w:val="both"/>
        <w:rPr>
          <w:rFonts w:ascii="Trebuchet MS" w:hAnsi="Trebuchet MS"/>
          <w:sz w:val="22"/>
          <w:szCs w:val="22"/>
          <w:lang w:val="en-US"/>
        </w:rPr>
      </w:pPr>
      <w:r w:rsidRPr="0011088B">
        <w:rPr>
          <w:rFonts w:ascii="Trebuchet MS" w:hAnsi="Trebuchet MS"/>
          <w:b/>
          <w:sz w:val="22"/>
          <w:szCs w:val="22"/>
          <w:lang w:val="en-US"/>
        </w:rPr>
        <w:t xml:space="preserve">Gonzales GF. </w:t>
      </w:r>
      <w:r w:rsidRPr="0011088B">
        <w:rPr>
          <w:rFonts w:ascii="Trebuchet MS" w:hAnsi="Trebuchet MS"/>
          <w:sz w:val="22"/>
          <w:szCs w:val="22"/>
          <w:lang w:val="en-US"/>
        </w:rPr>
        <w:t>Serum testosterone levels an</w:t>
      </w:r>
      <w:r w:rsidRPr="001542AB">
        <w:rPr>
          <w:rFonts w:ascii="Trebuchet MS" w:hAnsi="Trebuchet MS"/>
          <w:sz w:val="22"/>
          <w:szCs w:val="22"/>
          <w:lang w:val="en-US"/>
        </w:rPr>
        <w:t>d excessive erythrocytosis at high altitude: Role in the process of adaptation to High Altitude</w:t>
      </w:r>
      <w:r>
        <w:rPr>
          <w:rFonts w:ascii="Trebuchet MS" w:hAnsi="Trebuchet MS"/>
          <w:sz w:val="22"/>
          <w:szCs w:val="22"/>
          <w:lang w:val="en-US"/>
        </w:rPr>
        <w:t>. Asian J. Androl 2013;</w:t>
      </w:r>
      <w:r w:rsidR="00A0725E">
        <w:rPr>
          <w:rFonts w:ascii="Trebuchet MS" w:hAnsi="Trebuchet MS"/>
          <w:sz w:val="22"/>
          <w:szCs w:val="22"/>
          <w:lang w:val="en-US"/>
        </w:rPr>
        <w:t>15:368-374.</w:t>
      </w:r>
      <w:r w:rsidR="007D2DEE" w:rsidRPr="007D2DEE">
        <w:rPr>
          <w:rFonts w:ascii="Trebuchet MS" w:hAnsi="Trebuchet MS"/>
          <w:sz w:val="22"/>
          <w:szCs w:val="22"/>
          <w:lang w:val="en-US"/>
        </w:rPr>
        <w:t xml:space="preserve"> </w:t>
      </w:r>
      <w:r w:rsidR="007D2DEE">
        <w:rPr>
          <w:rFonts w:ascii="Trebuchet MS" w:hAnsi="Trebuchet MS"/>
          <w:sz w:val="22"/>
          <w:szCs w:val="22"/>
          <w:lang w:val="en-US"/>
        </w:rPr>
        <w:t>(</w:t>
      </w:r>
      <w:r w:rsidR="000555F8">
        <w:rPr>
          <w:rFonts w:ascii="Trebuchet MS" w:hAnsi="Trebuchet MS"/>
          <w:sz w:val="22"/>
          <w:szCs w:val="22"/>
          <w:lang w:val="en-US"/>
        </w:rPr>
        <w:t>Impact Factor</w:t>
      </w:r>
      <w:r w:rsidR="007D2DEE">
        <w:rPr>
          <w:rFonts w:ascii="Trebuchet MS" w:hAnsi="Trebuchet MS"/>
          <w:sz w:val="22"/>
          <w:szCs w:val="22"/>
          <w:lang w:val="en-US"/>
        </w:rPr>
        <w:t>:2.14)</w:t>
      </w:r>
    </w:p>
    <w:p w14:paraId="726C1EFA" w14:textId="77777777" w:rsidR="004A676C" w:rsidRPr="00D87E04" w:rsidRDefault="00557E27" w:rsidP="0062500A">
      <w:pPr>
        <w:numPr>
          <w:ilvl w:val="0"/>
          <w:numId w:val="30"/>
        </w:numPr>
        <w:tabs>
          <w:tab w:val="left" w:pos="-720"/>
        </w:tabs>
        <w:ind w:left="360"/>
        <w:jc w:val="both"/>
        <w:rPr>
          <w:rStyle w:val="apple-converted-space"/>
          <w:rFonts w:ascii="Trebuchet MS" w:hAnsi="Trebuchet MS"/>
          <w:sz w:val="22"/>
          <w:szCs w:val="22"/>
          <w:lang w:val="en-US"/>
        </w:rPr>
      </w:pPr>
      <w:r w:rsidRPr="00D87E04">
        <w:rPr>
          <w:rFonts w:ascii="Trebuchet MS" w:hAnsi="Trebuchet MS"/>
          <w:b/>
          <w:bCs/>
          <w:sz w:val="22"/>
          <w:szCs w:val="22"/>
        </w:rPr>
        <w:t>Gonzales GF</w:t>
      </w:r>
      <w:r w:rsidRPr="00D87E04">
        <w:rPr>
          <w:rFonts w:ascii="Trebuchet MS" w:hAnsi="Trebuchet MS"/>
          <w:sz w:val="22"/>
          <w:szCs w:val="22"/>
        </w:rPr>
        <w:t xml:space="preserve">, Gonzales-Castañeda C, Gasco M. </w:t>
      </w:r>
      <w:hyperlink r:id="rId33" w:history="1">
        <w:r w:rsidRPr="00D87E04">
          <w:rPr>
            <w:rStyle w:val="Hipervnculo"/>
            <w:rFonts w:ascii="Trebuchet MS" w:hAnsi="Trebuchet MS" w:cs="Arial"/>
            <w:color w:val="auto"/>
            <w:sz w:val="22"/>
            <w:szCs w:val="22"/>
            <w:u w:val="none"/>
            <w:lang w:val="en-US"/>
          </w:rPr>
          <w:t>A mixture of extracts from Peruvian plants (black maca and yacon) improves sperm count and reduced glycemia in mice with streptozotocin-induced diabetes.</w:t>
        </w:r>
      </w:hyperlink>
      <w:r w:rsidRPr="00D87E04">
        <w:rPr>
          <w:rFonts w:ascii="Trebuchet MS" w:hAnsi="Trebuchet MS"/>
          <w:sz w:val="22"/>
          <w:szCs w:val="22"/>
          <w:lang w:val="en-US"/>
        </w:rPr>
        <w:t xml:space="preserve"> </w:t>
      </w:r>
      <w:r w:rsidRPr="00D87E04">
        <w:rPr>
          <w:rStyle w:val="jrnl"/>
          <w:rFonts w:ascii="Trebuchet MS" w:hAnsi="Trebuchet MS" w:cs="Arial"/>
          <w:sz w:val="22"/>
          <w:szCs w:val="22"/>
          <w:lang w:val="en-US"/>
        </w:rPr>
        <w:t>Toxicol Mech Methods</w:t>
      </w:r>
      <w:r w:rsidRPr="00D87E04">
        <w:rPr>
          <w:rFonts w:ascii="Trebuchet MS" w:hAnsi="Trebuchet MS"/>
          <w:sz w:val="22"/>
          <w:szCs w:val="22"/>
          <w:lang w:val="en-US"/>
        </w:rPr>
        <w:t xml:space="preserve">. </w:t>
      </w:r>
      <w:r w:rsidR="004A676C" w:rsidRPr="00D87E04">
        <w:rPr>
          <w:rFonts w:ascii="Trebuchet MS" w:hAnsi="Trebuchet MS"/>
          <w:sz w:val="22"/>
          <w:szCs w:val="22"/>
          <w:lang w:val="en-US"/>
        </w:rPr>
        <w:t xml:space="preserve">2013; </w:t>
      </w:r>
      <w:r w:rsidR="004A676C" w:rsidRPr="00D87E04">
        <w:rPr>
          <w:rFonts w:ascii="Trebuchet MS" w:hAnsi="Trebuchet MS" w:cs="Arial"/>
          <w:color w:val="000000"/>
          <w:sz w:val="22"/>
          <w:szCs w:val="22"/>
          <w:shd w:val="clear" w:color="auto" w:fill="FFFFFF"/>
        </w:rPr>
        <w:t>Sep;23(7):509-18.</w:t>
      </w:r>
      <w:r w:rsidR="004A676C" w:rsidRPr="00D87E04">
        <w:rPr>
          <w:rStyle w:val="apple-converted-space"/>
          <w:rFonts w:ascii="Trebuchet MS" w:hAnsi="Trebuchet MS" w:cs="Arial"/>
          <w:color w:val="000000"/>
          <w:sz w:val="22"/>
          <w:szCs w:val="22"/>
          <w:shd w:val="clear" w:color="auto" w:fill="FFFFFF"/>
        </w:rPr>
        <w:t> </w:t>
      </w:r>
    </w:p>
    <w:p w14:paraId="38ED6305" w14:textId="77777777" w:rsidR="00D87E04" w:rsidRPr="00D87E04" w:rsidRDefault="00F767C8" w:rsidP="0062500A">
      <w:pPr>
        <w:numPr>
          <w:ilvl w:val="0"/>
          <w:numId w:val="30"/>
        </w:numPr>
        <w:tabs>
          <w:tab w:val="left" w:pos="-720"/>
        </w:tabs>
        <w:ind w:left="360"/>
        <w:jc w:val="both"/>
        <w:rPr>
          <w:rFonts w:ascii="Trebuchet MS" w:hAnsi="Trebuchet MS"/>
          <w:sz w:val="22"/>
          <w:szCs w:val="22"/>
          <w:lang w:val="en-US"/>
        </w:rPr>
      </w:pPr>
      <w:r w:rsidRPr="00D87E04">
        <w:rPr>
          <w:rFonts w:ascii="Trebuchet MS" w:hAnsi="Trebuchet MS"/>
          <w:b/>
          <w:bCs/>
          <w:sz w:val="22"/>
          <w:szCs w:val="22"/>
          <w:lang w:val="en-US"/>
        </w:rPr>
        <w:t xml:space="preserve">Gonzales GF, Vasquez VB, Gasco M. </w:t>
      </w:r>
      <w:r w:rsidRPr="00D87E04">
        <w:rPr>
          <w:rFonts w:ascii="Trebuchet MS" w:hAnsi="Trebuchet MS"/>
          <w:bCs/>
          <w:sz w:val="22"/>
          <w:szCs w:val="22"/>
          <w:lang w:val="en-US"/>
        </w:rPr>
        <w:t>Transillumination technique as a method for the assessment of spermatogenesis using medicinal plants: The effects of extracts of b</w:t>
      </w:r>
      <w:r w:rsidR="00D87E04">
        <w:rPr>
          <w:rFonts w:ascii="Trebuchet MS" w:hAnsi="Trebuchet MS"/>
          <w:bCs/>
          <w:sz w:val="22"/>
          <w:szCs w:val="22"/>
          <w:lang w:val="en-US"/>
        </w:rPr>
        <w:t>l</w:t>
      </w:r>
      <w:r w:rsidRPr="00D87E04">
        <w:rPr>
          <w:rFonts w:ascii="Trebuchet MS" w:hAnsi="Trebuchet MS"/>
          <w:bCs/>
          <w:sz w:val="22"/>
          <w:szCs w:val="22"/>
          <w:lang w:val="en-US"/>
        </w:rPr>
        <w:t xml:space="preserve">ack maca (Lepidium meyenii) and camu camu (Myrciaria Dubia) on stages of the spermatogenic cycle in male rats. Toxicol Mech Methods. 2013 </w:t>
      </w:r>
      <w:r w:rsidR="00D87E04" w:rsidRPr="00D87E04">
        <w:rPr>
          <w:rFonts w:ascii="Trebuchet MS" w:hAnsi="Trebuchet MS" w:cs="Arial"/>
          <w:color w:val="000000"/>
          <w:sz w:val="22"/>
          <w:szCs w:val="22"/>
          <w:shd w:val="clear" w:color="auto" w:fill="FFFFFF"/>
        </w:rPr>
        <w:t>Oct;23(8):559-65. doi: 10.3109/15376516.2013.802830.</w:t>
      </w:r>
    </w:p>
    <w:p w14:paraId="05FC7696" w14:textId="77777777" w:rsidR="00F22344" w:rsidRPr="004F7912" w:rsidRDefault="002A4E84" w:rsidP="0062500A">
      <w:pPr>
        <w:numPr>
          <w:ilvl w:val="0"/>
          <w:numId w:val="30"/>
        </w:numPr>
        <w:tabs>
          <w:tab w:val="left" w:pos="-720"/>
        </w:tabs>
        <w:ind w:left="360"/>
        <w:jc w:val="both"/>
        <w:rPr>
          <w:rFonts w:ascii="Trebuchet MS" w:hAnsi="Trebuchet MS"/>
          <w:sz w:val="22"/>
          <w:szCs w:val="22"/>
          <w:lang w:val="en-US"/>
        </w:rPr>
      </w:pPr>
      <w:r w:rsidRPr="004F7912">
        <w:rPr>
          <w:rFonts w:ascii="Trebuchet MS" w:hAnsi="Trebuchet MS"/>
          <w:b/>
          <w:sz w:val="22"/>
          <w:szCs w:val="22"/>
          <w:lang w:val="en-US"/>
        </w:rPr>
        <w:t>Gonzales GF</w:t>
      </w:r>
      <w:r w:rsidRPr="00F22344">
        <w:rPr>
          <w:rFonts w:ascii="Trebuchet MS" w:hAnsi="Trebuchet MS"/>
          <w:sz w:val="22"/>
          <w:szCs w:val="22"/>
          <w:lang w:val="en-US"/>
        </w:rPr>
        <w:t xml:space="preserve">, Rubio J, Gasco M. Chronic </w:t>
      </w:r>
      <w:r w:rsidRPr="004F7912">
        <w:rPr>
          <w:rFonts w:ascii="Trebuchet MS" w:hAnsi="Trebuchet MS"/>
          <w:sz w:val="22"/>
          <w:szCs w:val="22"/>
          <w:lang w:val="en-US"/>
        </w:rPr>
        <w:t>mountain sickness score was related with health status score but not with hem</w:t>
      </w:r>
      <w:r w:rsidR="00A6609D" w:rsidRPr="004F7912">
        <w:rPr>
          <w:rFonts w:ascii="Trebuchet MS" w:hAnsi="Trebuchet MS"/>
          <w:sz w:val="22"/>
          <w:szCs w:val="22"/>
          <w:lang w:val="en-US"/>
        </w:rPr>
        <w:t>oglobin</w:t>
      </w:r>
      <w:r w:rsidRPr="004F7912">
        <w:rPr>
          <w:rFonts w:ascii="Trebuchet MS" w:hAnsi="Trebuchet MS"/>
          <w:sz w:val="22"/>
          <w:szCs w:val="22"/>
          <w:lang w:val="en-US"/>
        </w:rPr>
        <w:t xml:space="preserve"> levels at high altitudes. Respiration Physi</w:t>
      </w:r>
      <w:r w:rsidR="00BC6F23" w:rsidRPr="004F7912">
        <w:rPr>
          <w:rFonts w:ascii="Trebuchet MS" w:hAnsi="Trebuchet MS"/>
          <w:sz w:val="22"/>
          <w:szCs w:val="22"/>
          <w:lang w:val="en-US"/>
        </w:rPr>
        <w:t xml:space="preserve">ology &amp; Neurobiology. </w:t>
      </w:r>
      <w:r w:rsidR="00CD14A0" w:rsidRPr="004F7912">
        <w:rPr>
          <w:rFonts w:ascii="Trebuchet MS" w:hAnsi="Trebuchet MS"/>
          <w:sz w:val="22"/>
          <w:szCs w:val="22"/>
          <w:lang w:val="en-US"/>
        </w:rPr>
        <w:t xml:space="preserve">2013; </w:t>
      </w:r>
      <w:r w:rsidR="00F22344" w:rsidRPr="004F7912">
        <w:rPr>
          <w:rFonts w:ascii="Trebuchet MS" w:hAnsi="Trebuchet MS"/>
          <w:sz w:val="22"/>
          <w:szCs w:val="22"/>
          <w:lang w:val="en-US"/>
        </w:rPr>
        <w:t>Jun 11;188(2):152-160</w:t>
      </w:r>
      <w:r w:rsidR="00B70B2E">
        <w:rPr>
          <w:rFonts w:ascii="Trebuchet MS" w:hAnsi="Trebuchet MS"/>
          <w:sz w:val="22"/>
          <w:szCs w:val="22"/>
          <w:lang w:val="en-US"/>
        </w:rPr>
        <w:t>. (</w:t>
      </w:r>
      <w:r w:rsidR="00103517">
        <w:rPr>
          <w:rFonts w:ascii="Trebuchet MS" w:hAnsi="Trebuchet MS"/>
          <w:sz w:val="22"/>
          <w:szCs w:val="22"/>
          <w:lang w:val="en-US"/>
        </w:rPr>
        <w:t>Impact Factor</w:t>
      </w:r>
      <w:r w:rsidR="00B70B2E">
        <w:rPr>
          <w:rFonts w:ascii="Trebuchet MS" w:hAnsi="Trebuchet MS"/>
          <w:sz w:val="22"/>
          <w:szCs w:val="22"/>
          <w:lang w:val="en-US"/>
        </w:rPr>
        <w:t>:2.279)</w:t>
      </w:r>
    </w:p>
    <w:p w14:paraId="415DFBB5" w14:textId="77777777" w:rsidR="0055020B" w:rsidRPr="004F7912" w:rsidRDefault="00F22344" w:rsidP="0062500A">
      <w:pPr>
        <w:numPr>
          <w:ilvl w:val="0"/>
          <w:numId w:val="30"/>
        </w:numPr>
        <w:tabs>
          <w:tab w:val="left" w:pos="-720"/>
        </w:tabs>
        <w:ind w:left="360"/>
        <w:jc w:val="both"/>
        <w:rPr>
          <w:rFonts w:ascii="Trebuchet MS" w:hAnsi="Trebuchet MS"/>
          <w:sz w:val="22"/>
          <w:szCs w:val="22"/>
          <w:lang w:val="en-US"/>
        </w:rPr>
      </w:pPr>
      <w:r w:rsidRPr="004F7912">
        <w:rPr>
          <w:rFonts w:ascii="Trebuchet MS" w:hAnsi="Trebuchet MS"/>
          <w:b/>
          <w:sz w:val="22"/>
          <w:szCs w:val="22"/>
          <w:lang w:val="en-US"/>
        </w:rPr>
        <w:t>Gonzales GF</w:t>
      </w:r>
      <w:r w:rsidRPr="004F7912">
        <w:rPr>
          <w:rFonts w:ascii="Trebuchet MS" w:hAnsi="Trebuchet MS"/>
          <w:sz w:val="22"/>
          <w:szCs w:val="22"/>
          <w:lang w:val="en-US"/>
        </w:rPr>
        <w:t>, Lozada I, Gasco M.</w:t>
      </w:r>
      <w:r w:rsidRPr="004F7912">
        <w:rPr>
          <w:rFonts w:ascii="Trebuchet MS" w:hAnsi="Trebuchet MS" w:cs="Arial"/>
          <w:color w:val="222222"/>
          <w:sz w:val="22"/>
          <w:szCs w:val="22"/>
          <w:shd w:val="clear" w:color="auto" w:fill="FFFFFF"/>
          <w:lang w:val="en-US"/>
        </w:rPr>
        <w:t xml:space="preserve"> Role of maca (Lepidium meyenii) consumption on serum interleukin-6 levels and health status in populations living in the Peruvian central Andes over </w:t>
      </w:r>
      <w:smartTag w:uri="urn:schemas-microsoft-com:office:smarttags" w:element="metricconverter">
        <w:smartTagPr>
          <w:attr w:name="ProductID" w:val="4000 m"/>
        </w:smartTagPr>
        <w:r w:rsidRPr="004F7912">
          <w:rPr>
            <w:rFonts w:ascii="Trebuchet MS" w:hAnsi="Trebuchet MS" w:cs="Arial"/>
            <w:color w:val="222222"/>
            <w:sz w:val="22"/>
            <w:szCs w:val="22"/>
            <w:shd w:val="clear" w:color="auto" w:fill="FFFFFF"/>
            <w:lang w:val="en-US"/>
          </w:rPr>
          <w:t>4000 m</w:t>
        </w:r>
      </w:smartTag>
      <w:r w:rsidRPr="004F7912">
        <w:rPr>
          <w:rFonts w:ascii="Trebuchet MS" w:hAnsi="Trebuchet MS" w:cs="Arial"/>
          <w:color w:val="222222"/>
          <w:sz w:val="22"/>
          <w:szCs w:val="22"/>
          <w:shd w:val="clear" w:color="auto" w:fill="FFFFFF"/>
          <w:lang w:val="en-US"/>
        </w:rPr>
        <w:t xml:space="preserve"> of altitude"</w:t>
      </w:r>
      <w:r w:rsidR="001E2968" w:rsidRPr="004F7912">
        <w:rPr>
          <w:rFonts w:ascii="Trebuchet MS" w:hAnsi="Trebuchet MS" w:cs="Arial"/>
          <w:color w:val="222222"/>
          <w:sz w:val="22"/>
          <w:szCs w:val="22"/>
          <w:shd w:val="clear" w:color="auto" w:fill="FFFFFF"/>
          <w:lang w:val="en-US"/>
        </w:rPr>
        <w:t>.</w:t>
      </w:r>
      <w:r w:rsidRPr="004F7912">
        <w:rPr>
          <w:rFonts w:ascii="Trebuchet MS" w:hAnsi="Trebuchet MS" w:cs="Arial"/>
          <w:color w:val="222222"/>
          <w:sz w:val="22"/>
          <w:szCs w:val="22"/>
          <w:shd w:val="clear" w:color="auto" w:fill="FFFFFF"/>
          <w:lang w:val="en-US"/>
        </w:rPr>
        <w:t xml:space="preserve"> Plant Foods for Human Nutrition.</w:t>
      </w:r>
      <w:r w:rsidR="00CD14A0" w:rsidRPr="004F7912">
        <w:rPr>
          <w:rFonts w:ascii="Trebuchet MS" w:hAnsi="Trebuchet MS" w:cs="Arial"/>
          <w:color w:val="222222"/>
          <w:sz w:val="22"/>
          <w:szCs w:val="22"/>
          <w:shd w:val="clear" w:color="auto" w:fill="FFFFFF"/>
          <w:lang w:val="en-US"/>
        </w:rPr>
        <w:t xml:space="preserve"> 2013; </w:t>
      </w:r>
      <w:r w:rsidR="004F7912" w:rsidRPr="00B70B2E">
        <w:rPr>
          <w:rFonts w:ascii="Trebuchet MS" w:hAnsi="Trebuchet MS" w:cs="Arial"/>
          <w:color w:val="000000"/>
          <w:sz w:val="22"/>
          <w:szCs w:val="22"/>
          <w:shd w:val="clear" w:color="auto" w:fill="FFFFFF"/>
          <w:lang w:val="en-US"/>
        </w:rPr>
        <w:t>68(4):347-51</w:t>
      </w:r>
      <w:r w:rsidR="00B70B2E" w:rsidRPr="00B70B2E">
        <w:rPr>
          <w:rFonts w:ascii="Trebuchet MS" w:hAnsi="Trebuchet MS" w:cs="Arial"/>
          <w:color w:val="000000"/>
          <w:sz w:val="22"/>
          <w:szCs w:val="22"/>
          <w:shd w:val="clear" w:color="auto" w:fill="FFFFFF"/>
          <w:lang w:val="en-US"/>
        </w:rPr>
        <w:t xml:space="preserve">. </w:t>
      </w:r>
      <w:r w:rsidR="00B70B2E">
        <w:rPr>
          <w:rFonts w:ascii="Trebuchet MS" w:hAnsi="Trebuchet MS" w:cs="Arial"/>
          <w:color w:val="000000"/>
          <w:sz w:val="22"/>
          <w:szCs w:val="22"/>
          <w:shd w:val="clear" w:color="auto" w:fill="FFFFFF"/>
          <w:lang w:val="en-US"/>
        </w:rPr>
        <w:t>(</w:t>
      </w:r>
      <w:r w:rsidR="000555F8">
        <w:rPr>
          <w:rFonts w:ascii="Trebuchet MS" w:hAnsi="Trebuchet MS"/>
          <w:sz w:val="22"/>
          <w:szCs w:val="22"/>
          <w:lang w:val="en-US"/>
        </w:rPr>
        <w:t>Impact Factor</w:t>
      </w:r>
      <w:r w:rsidR="00B70B2E">
        <w:rPr>
          <w:rFonts w:ascii="Trebuchet MS" w:hAnsi="Trebuchet MS" w:cs="Arial"/>
          <w:color w:val="000000"/>
          <w:sz w:val="22"/>
          <w:szCs w:val="22"/>
          <w:shd w:val="clear" w:color="auto" w:fill="FFFFFF"/>
          <w:lang w:val="en-US"/>
        </w:rPr>
        <w:t>: 2.358)</w:t>
      </w:r>
    </w:p>
    <w:p w14:paraId="4D8E36D4" w14:textId="77777777" w:rsidR="00AD41DF" w:rsidRPr="004F0674" w:rsidRDefault="00CD14A0" w:rsidP="0062500A">
      <w:pPr>
        <w:numPr>
          <w:ilvl w:val="0"/>
          <w:numId w:val="30"/>
        </w:numPr>
        <w:tabs>
          <w:tab w:val="left" w:pos="-720"/>
        </w:tabs>
        <w:ind w:left="360"/>
        <w:jc w:val="both"/>
        <w:rPr>
          <w:rFonts w:ascii="Trebuchet MS" w:hAnsi="Trebuchet MS"/>
          <w:sz w:val="22"/>
          <w:szCs w:val="22"/>
          <w:lang w:val="en-US"/>
        </w:rPr>
      </w:pPr>
      <w:r w:rsidRPr="00CD68BE">
        <w:rPr>
          <w:rFonts w:ascii="Trebuchet MS" w:hAnsi="Trebuchet MS" w:cs="Arial"/>
          <w:b/>
          <w:sz w:val="22"/>
          <w:szCs w:val="22"/>
          <w:shd w:val="clear" w:color="auto" w:fill="FFFFFF"/>
          <w:lang w:val="es-PE"/>
        </w:rPr>
        <w:t>Gonzales GF</w:t>
      </w:r>
      <w:r w:rsidRPr="00CD68BE">
        <w:rPr>
          <w:rFonts w:ascii="Trebuchet MS" w:hAnsi="Trebuchet MS" w:cs="Arial"/>
          <w:sz w:val="22"/>
          <w:szCs w:val="22"/>
          <w:shd w:val="clear" w:color="auto" w:fill="FFFFFF"/>
          <w:lang w:val="es-PE"/>
        </w:rPr>
        <w:t xml:space="preserve">, Tapia V, Fort LA, Betran AP. </w:t>
      </w:r>
      <w:r w:rsidRPr="004F0674">
        <w:rPr>
          <w:rFonts w:ascii="Trebuchet MS" w:hAnsi="Trebuchet MS" w:cs="Arial"/>
          <w:sz w:val="22"/>
          <w:szCs w:val="22"/>
          <w:shd w:val="clear" w:color="auto" w:fill="FFFFFF"/>
          <w:lang w:val="en-US"/>
        </w:rPr>
        <w:t>Pregnancy outcomes associated with Cesarean deliveries in Peruvian public health facilities. International Journal of Women´s Health. 2013</w:t>
      </w:r>
      <w:r w:rsidR="00C02C12" w:rsidRPr="004F0674">
        <w:rPr>
          <w:rFonts w:ascii="Trebuchet MS" w:hAnsi="Trebuchet MS" w:cs="Arial"/>
          <w:sz w:val="22"/>
          <w:szCs w:val="22"/>
          <w:shd w:val="clear" w:color="auto" w:fill="FFFFFF"/>
          <w:lang w:val="en-US"/>
        </w:rPr>
        <w:t>;</w:t>
      </w:r>
      <w:r w:rsidRPr="004F0674">
        <w:rPr>
          <w:rFonts w:ascii="Trebuchet MS" w:hAnsi="Trebuchet MS" w:cs="Arial"/>
          <w:sz w:val="22"/>
          <w:szCs w:val="22"/>
          <w:shd w:val="clear" w:color="auto" w:fill="FFFFFF"/>
          <w:lang w:val="en-US"/>
        </w:rPr>
        <w:t>5</w:t>
      </w:r>
      <w:r w:rsidR="00C02C12" w:rsidRPr="004F0674">
        <w:rPr>
          <w:rFonts w:ascii="Trebuchet MS" w:hAnsi="Trebuchet MS" w:cs="Arial"/>
          <w:sz w:val="22"/>
          <w:szCs w:val="22"/>
          <w:shd w:val="clear" w:color="auto" w:fill="FFFFFF"/>
          <w:lang w:val="en-US"/>
        </w:rPr>
        <w:t>:637-645.</w:t>
      </w:r>
    </w:p>
    <w:p w14:paraId="63DA4851" w14:textId="77777777" w:rsidR="00AF191A" w:rsidRPr="00B9224B" w:rsidRDefault="00AF191A" w:rsidP="0062500A">
      <w:pPr>
        <w:numPr>
          <w:ilvl w:val="0"/>
          <w:numId w:val="30"/>
        </w:numPr>
        <w:tabs>
          <w:tab w:val="left" w:pos="-720"/>
        </w:tabs>
        <w:ind w:left="360"/>
        <w:jc w:val="both"/>
        <w:rPr>
          <w:rFonts w:ascii="Trebuchet MS" w:hAnsi="Trebuchet MS"/>
          <w:sz w:val="22"/>
          <w:szCs w:val="22"/>
        </w:rPr>
      </w:pPr>
      <w:r w:rsidRPr="00B9224B">
        <w:rPr>
          <w:rFonts w:ascii="Trebuchet MS" w:eastAsia="MS Mincho" w:hAnsi="Trebuchet MS" w:cs="Arial"/>
          <w:bCs/>
          <w:sz w:val="22"/>
          <w:szCs w:val="22"/>
          <w:lang w:eastAsia="ja-JP"/>
        </w:rPr>
        <w:t xml:space="preserve">Pacora-Portella P, </w:t>
      </w:r>
      <w:r w:rsidRPr="00B9224B">
        <w:rPr>
          <w:rFonts w:ascii="Trebuchet MS" w:eastAsia="MS Mincho" w:hAnsi="Trebuchet MS" w:cs="Arial"/>
          <w:b/>
          <w:bCs/>
          <w:sz w:val="22"/>
          <w:szCs w:val="22"/>
          <w:lang w:eastAsia="ja-JP"/>
        </w:rPr>
        <w:t>Gonzales GF</w:t>
      </w:r>
      <w:r w:rsidRPr="00B9224B">
        <w:rPr>
          <w:rFonts w:ascii="Trebuchet MS" w:eastAsia="MS Mincho" w:hAnsi="Trebuchet MS" w:cs="Arial"/>
          <w:bCs/>
          <w:sz w:val="22"/>
          <w:szCs w:val="22"/>
          <w:lang w:eastAsia="ja-JP"/>
        </w:rPr>
        <w:t xml:space="preserve">, Perez-Solf Y. </w:t>
      </w:r>
      <w:r w:rsidR="00103517">
        <w:rPr>
          <w:rFonts w:ascii="Trebuchet MS" w:eastAsia="MS Mincho" w:hAnsi="Trebuchet MS" w:cs="Arial"/>
          <w:bCs/>
          <w:sz w:val="22"/>
          <w:szCs w:val="22"/>
          <w:lang w:eastAsia="ja-JP"/>
        </w:rPr>
        <w:t>[</w:t>
      </w:r>
      <w:r w:rsidRPr="00B9224B">
        <w:rPr>
          <w:rFonts w:ascii="Trebuchet MS" w:eastAsia="MS Mincho" w:hAnsi="Trebuchet MS" w:cs="Arial"/>
          <w:bCs/>
          <w:sz w:val="22"/>
          <w:szCs w:val="22"/>
          <w:lang w:eastAsia="ja-JP"/>
        </w:rPr>
        <w:t>Atención del embarazo temprano</w:t>
      </w:r>
      <w:r w:rsidR="00103517">
        <w:rPr>
          <w:rFonts w:ascii="Trebuchet MS" w:eastAsia="MS Mincho" w:hAnsi="Trebuchet MS" w:cs="Arial"/>
          <w:bCs/>
          <w:sz w:val="22"/>
          <w:szCs w:val="22"/>
          <w:lang w:eastAsia="ja-JP"/>
        </w:rPr>
        <w:t>]</w:t>
      </w:r>
      <w:r w:rsidRPr="00B9224B">
        <w:rPr>
          <w:rFonts w:ascii="Trebuchet MS" w:eastAsia="MS Mincho" w:hAnsi="Trebuchet MS" w:cs="Arial"/>
          <w:bCs/>
          <w:sz w:val="22"/>
          <w:szCs w:val="22"/>
          <w:lang w:eastAsia="ja-JP"/>
        </w:rPr>
        <w:t xml:space="preserve">. </w:t>
      </w:r>
      <w:r w:rsidR="00103517">
        <w:rPr>
          <w:rFonts w:ascii="Trebuchet MS" w:eastAsia="MS Mincho" w:hAnsi="Trebuchet MS" w:cs="Arial"/>
          <w:bCs/>
          <w:sz w:val="22"/>
          <w:szCs w:val="22"/>
          <w:lang w:eastAsia="ja-JP"/>
        </w:rPr>
        <w:t>Early pregnancy care</w:t>
      </w:r>
      <w:r w:rsidR="00103517" w:rsidRPr="00B9224B">
        <w:rPr>
          <w:rFonts w:ascii="Trebuchet MS" w:eastAsia="MS Mincho" w:hAnsi="Trebuchet MS" w:cs="Arial"/>
          <w:bCs/>
          <w:sz w:val="22"/>
          <w:szCs w:val="22"/>
          <w:lang w:eastAsia="ja-JP"/>
        </w:rPr>
        <w:t xml:space="preserve"> </w:t>
      </w:r>
      <w:r w:rsidRPr="00B9224B">
        <w:rPr>
          <w:rFonts w:ascii="Trebuchet MS" w:eastAsia="MS Mincho" w:hAnsi="Trebuchet MS" w:cs="Arial"/>
          <w:bCs/>
          <w:sz w:val="22"/>
          <w:szCs w:val="22"/>
          <w:lang w:eastAsia="ja-JP"/>
        </w:rPr>
        <w:t xml:space="preserve">Diagnóstico (Perú) 2013; 52(2): 61-73. </w:t>
      </w:r>
    </w:p>
    <w:p w14:paraId="48153B72" w14:textId="77777777" w:rsidR="00AF191A" w:rsidRPr="00B9224B" w:rsidRDefault="00AF191A" w:rsidP="0062500A">
      <w:pPr>
        <w:numPr>
          <w:ilvl w:val="0"/>
          <w:numId w:val="30"/>
        </w:numPr>
        <w:tabs>
          <w:tab w:val="left" w:pos="-720"/>
        </w:tabs>
        <w:ind w:left="360"/>
        <w:jc w:val="both"/>
        <w:rPr>
          <w:rFonts w:ascii="Trebuchet MS" w:hAnsi="Trebuchet MS"/>
          <w:sz w:val="22"/>
          <w:szCs w:val="22"/>
          <w:lang w:val="en-US"/>
        </w:rPr>
      </w:pPr>
      <w:r w:rsidRPr="00B9224B">
        <w:rPr>
          <w:rFonts w:ascii="Trebuchet MS" w:eastAsia="MS Mincho" w:hAnsi="Trebuchet MS" w:cs="Arial"/>
          <w:b/>
          <w:bCs/>
          <w:sz w:val="22"/>
          <w:szCs w:val="22"/>
          <w:lang w:eastAsia="ja-JP"/>
        </w:rPr>
        <w:t>Gonzales GF</w:t>
      </w:r>
      <w:r w:rsidRPr="00B9224B">
        <w:rPr>
          <w:rFonts w:ascii="Trebuchet MS" w:eastAsia="MS Mincho" w:hAnsi="Trebuchet MS" w:cs="Arial"/>
          <w:sz w:val="22"/>
          <w:szCs w:val="22"/>
          <w:lang w:eastAsia="ja-JP"/>
        </w:rPr>
        <w:t xml:space="preserve">, Gonzales C, Villegas L. </w:t>
      </w:r>
      <w:hyperlink r:id="rId34" w:history="1">
        <w:r w:rsidRPr="00B9224B">
          <w:rPr>
            <w:rFonts w:ascii="Trebuchet MS" w:eastAsia="MS Mincho" w:hAnsi="Trebuchet MS" w:cs="Arial"/>
            <w:sz w:val="22"/>
            <w:szCs w:val="22"/>
            <w:lang w:val="en-US" w:eastAsia="ja-JP"/>
          </w:rPr>
          <w:t>Exposure of fatty acids after a single oral administration of sacha inchi (</w:t>
        </w:r>
        <w:r w:rsidRPr="00B9224B">
          <w:rPr>
            <w:rFonts w:ascii="Trebuchet MS" w:eastAsia="MS Mincho" w:hAnsi="Trebuchet MS" w:cs="Arial"/>
            <w:i/>
            <w:sz w:val="22"/>
            <w:szCs w:val="22"/>
            <w:lang w:val="en-US" w:eastAsia="ja-JP"/>
          </w:rPr>
          <w:t>Plukenetia volubilis</w:t>
        </w:r>
        <w:r w:rsidRPr="00B9224B">
          <w:rPr>
            <w:rFonts w:ascii="Trebuchet MS" w:eastAsia="MS Mincho" w:hAnsi="Trebuchet MS" w:cs="Arial"/>
            <w:sz w:val="22"/>
            <w:szCs w:val="22"/>
            <w:lang w:val="en-US" w:eastAsia="ja-JP"/>
          </w:rPr>
          <w:t xml:space="preserve"> L.) and sunflower oil in Human adult Subjects.</w:t>
        </w:r>
      </w:hyperlink>
      <w:r w:rsidRPr="00B9224B">
        <w:rPr>
          <w:rFonts w:ascii="Trebuchet MS" w:hAnsi="Trebuchet MS" w:cs="Arial"/>
          <w:sz w:val="22"/>
          <w:szCs w:val="22"/>
          <w:shd w:val="clear" w:color="auto" w:fill="FFFFFF"/>
          <w:lang w:val="en-US"/>
        </w:rPr>
        <w:t xml:space="preserve"> </w:t>
      </w:r>
      <w:r w:rsidRPr="00B70B2E">
        <w:rPr>
          <w:rStyle w:val="jrnl"/>
          <w:rFonts w:ascii="Trebuchet MS" w:hAnsi="Trebuchet MS" w:cs="Arial"/>
          <w:sz w:val="22"/>
          <w:szCs w:val="22"/>
          <w:shd w:val="clear" w:color="auto" w:fill="FFFFFF"/>
          <w:lang w:val="en-US"/>
        </w:rPr>
        <w:t>Toxicol Mech Methods</w:t>
      </w:r>
      <w:r w:rsidRPr="00B70B2E">
        <w:rPr>
          <w:rFonts w:ascii="Trebuchet MS" w:hAnsi="Trebuchet MS" w:cs="Arial"/>
          <w:sz w:val="22"/>
          <w:szCs w:val="22"/>
          <w:shd w:val="clear" w:color="auto" w:fill="FFFFFF"/>
          <w:lang w:val="en-US"/>
        </w:rPr>
        <w:t>. 2014; 24(1):60-69.</w:t>
      </w:r>
      <w:r w:rsidR="00B70B2E">
        <w:rPr>
          <w:rFonts w:ascii="Trebuchet MS" w:hAnsi="Trebuchet MS" w:cs="Arial"/>
          <w:sz w:val="22"/>
          <w:szCs w:val="22"/>
          <w:shd w:val="clear" w:color="auto" w:fill="FFFFFF"/>
          <w:lang w:val="en-US"/>
        </w:rPr>
        <w:t>(</w:t>
      </w:r>
      <w:r w:rsidR="000555F8" w:rsidRPr="000555F8">
        <w:rPr>
          <w:rFonts w:ascii="Trebuchet MS" w:hAnsi="Trebuchet MS"/>
          <w:sz w:val="22"/>
          <w:szCs w:val="22"/>
          <w:lang w:val="en-US"/>
        </w:rPr>
        <w:t xml:space="preserve"> </w:t>
      </w:r>
      <w:r w:rsidR="000555F8">
        <w:rPr>
          <w:rFonts w:ascii="Trebuchet MS" w:hAnsi="Trebuchet MS"/>
          <w:sz w:val="22"/>
          <w:szCs w:val="22"/>
          <w:lang w:val="en-US"/>
        </w:rPr>
        <w:t>Impact Factor</w:t>
      </w:r>
      <w:r w:rsidR="00B70B2E">
        <w:rPr>
          <w:rFonts w:ascii="Trebuchet MS" w:hAnsi="Trebuchet MS" w:cs="Arial"/>
          <w:sz w:val="22"/>
          <w:szCs w:val="22"/>
          <w:shd w:val="clear" w:color="auto" w:fill="FFFFFF"/>
          <w:lang w:val="en-US"/>
        </w:rPr>
        <w:t>: 1.367)</w:t>
      </w:r>
    </w:p>
    <w:p w14:paraId="71964D18" w14:textId="77777777" w:rsidR="00AF191A" w:rsidRPr="004F0674" w:rsidRDefault="00263385" w:rsidP="0062500A">
      <w:pPr>
        <w:numPr>
          <w:ilvl w:val="0"/>
          <w:numId w:val="30"/>
        </w:numPr>
        <w:tabs>
          <w:tab w:val="left" w:pos="-720"/>
        </w:tabs>
        <w:ind w:left="360"/>
        <w:jc w:val="both"/>
        <w:rPr>
          <w:rFonts w:ascii="Trebuchet MS" w:hAnsi="Trebuchet MS"/>
          <w:sz w:val="22"/>
          <w:szCs w:val="22"/>
        </w:rPr>
      </w:pPr>
      <w:r w:rsidRPr="00CD68BE">
        <w:rPr>
          <w:rFonts w:ascii="Trebuchet MS" w:hAnsi="Trebuchet MS" w:cs="Arial"/>
          <w:color w:val="000000"/>
          <w:sz w:val="22"/>
          <w:szCs w:val="22"/>
          <w:shd w:val="clear" w:color="auto" w:fill="FFFFFF"/>
          <w:lang w:val="en-US"/>
        </w:rPr>
        <w:t>Yucra S, Tapia V, Steenland K, Naeher LP,</w:t>
      </w:r>
      <w:r w:rsidRPr="00CD68BE">
        <w:rPr>
          <w:rStyle w:val="apple-converted-space"/>
          <w:rFonts w:ascii="Trebuchet MS" w:hAnsi="Trebuchet MS" w:cs="Arial"/>
          <w:color w:val="000000"/>
          <w:sz w:val="22"/>
          <w:szCs w:val="22"/>
          <w:shd w:val="clear" w:color="auto" w:fill="FFFFFF"/>
          <w:lang w:val="en-US"/>
        </w:rPr>
        <w:t> </w:t>
      </w:r>
      <w:r w:rsidRPr="00CD68BE">
        <w:rPr>
          <w:rFonts w:ascii="Trebuchet MS" w:hAnsi="Trebuchet MS" w:cs="Arial"/>
          <w:b/>
          <w:bCs/>
          <w:color w:val="000000"/>
          <w:sz w:val="22"/>
          <w:szCs w:val="22"/>
          <w:shd w:val="clear" w:color="auto" w:fill="FFFFFF"/>
          <w:lang w:val="en-US"/>
        </w:rPr>
        <w:t>Gonzales GF</w:t>
      </w:r>
      <w:r w:rsidRPr="00CD68BE">
        <w:rPr>
          <w:rFonts w:ascii="Trebuchet MS" w:hAnsi="Trebuchet MS" w:cs="Arial"/>
          <w:b/>
          <w:bCs/>
          <w:sz w:val="22"/>
          <w:szCs w:val="22"/>
          <w:shd w:val="clear" w:color="auto" w:fill="FFFFFF"/>
          <w:lang w:val="en-US"/>
        </w:rPr>
        <w:t xml:space="preserve">. </w:t>
      </w:r>
      <w:r w:rsidR="00AF191A" w:rsidRPr="004F0674">
        <w:rPr>
          <w:rFonts w:ascii="Trebuchet MS" w:hAnsi="Trebuchet MS" w:cs="Arial"/>
          <w:sz w:val="22"/>
          <w:szCs w:val="22"/>
          <w:shd w:val="clear" w:color="auto" w:fill="FFFFFF"/>
          <w:lang w:val="en-US"/>
        </w:rPr>
        <w:t xml:space="preserve">Maternal Exposure to biomass smoke and carbon monoxide in relation to adverse pregnancy outcome in two high altitude cities of Peru. </w:t>
      </w:r>
      <w:r w:rsidR="00AF191A" w:rsidRPr="00CD68BE">
        <w:rPr>
          <w:rFonts w:ascii="Trebuchet MS" w:hAnsi="Trebuchet MS" w:cs="Arial"/>
          <w:sz w:val="22"/>
          <w:szCs w:val="22"/>
          <w:lang w:val="es-PE"/>
        </w:rPr>
        <w:t xml:space="preserve">Environ Res. </w:t>
      </w:r>
      <w:r w:rsidRPr="004F0674">
        <w:rPr>
          <w:rFonts w:ascii="Trebuchet MS" w:hAnsi="Trebuchet MS" w:cs="Arial"/>
          <w:sz w:val="22"/>
          <w:szCs w:val="22"/>
          <w:shd w:val="clear" w:color="auto" w:fill="FFFFFF"/>
        </w:rPr>
        <w:t>2014 Apr;130:29-33. doi: 10.1016/j.envres.2014.01.008. Epub 2014 Feb 21</w:t>
      </w:r>
      <w:r w:rsidRPr="004F0674">
        <w:rPr>
          <w:rFonts w:ascii="Arial" w:hAnsi="Arial" w:cs="Arial"/>
          <w:sz w:val="18"/>
          <w:szCs w:val="18"/>
          <w:shd w:val="clear" w:color="auto" w:fill="FFFFFF"/>
        </w:rPr>
        <w:t>.</w:t>
      </w:r>
      <w:r w:rsidRPr="00CD68BE">
        <w:rPr>
          <w:rFonts w:ascii="Trebuchet MS" w:hAnsi="Trebuchet MS" w:cs="Arial"/>
          <w:sz w:val="22"/>
          <w:szCs w:val="22"/>
          <w:lang w:val="es-PE"/>
        </w:rPr>
        <w:t xml:space="preserve"> </w:t>
      </w:r>
      <w:r w:rsidR="00B70B2E" w:rsidRPr="00CD68BE">
        <w:rPr>
          <w:rFonts w:ascii="Trebuchet MS" w:hAnsi="Trebuchet MS" w:cs="Arial"/>
          <w:sz w:val="22"/>
          <w:szCs w:val="22"/>
          <w:lang w:val="es-PE"/>
        </w:rPr>
        <w:t>(</w:t>
      </w:r>
      <w:r w:rsidR="000555F8">
        <w:rPr>
          <w:rFonts w:ascii="Trebuchet MS" w:hAnsi="Trebuchet MS"/>
          <w:sz w:val="22"/>
          <w:szCs w:val="22"/>
          <w:lang w:val="en-US"/>
        </w:rPr>
        <w:t>Impact Factor</w:t>
      </w:r>
      <w:r w:rsidR="00B70B2E" w:rsidRPr="00CD68BE">
        <w:rPr>
          <w:rFonts w:ascii="Trebuchet MS" w:hAnsi="Trebuchet MS" w:cs="Arial"/>
          <w:sz w:val="22"/>
          <w:szCs w:val="22"/>
          <w:lang w:val="es-PE"/>
        </w:rPr>
        <w:t>: 3.85)</w:t>
      </w:r>
    </w:p>
    <w:p w14:paraId="2E1872E7" w14:textId="77777777" w:rsidR="00AF191A" w:rsidRPr="00AF191A" w:rsidRDefault="00AF191A" w:rsidP="0062500A">
      <w:pPr>
        <w:numPr>
          <w:ilvl w:val="0"/>
          <w:numId w:val="30"/>
        </w:numPr>
        <w:tabs>
          <w:tab w:val="left" w:pos="-720"/>
        </w:tabs>
        <w:ind w:left="360"/>
        <w:jc w:val="both"/>
        <w:rPr>
          <w:rFonts w:ascii="Trebuchet MS" w:hAnsi="Trebuchet MS"/>
          <w:sz w:val="22"/>
          <w:szCs w:val="22"/>
          <w:lang w:val="en-US"/>
        </w:rPr>
      </w:pPr>
      <w:r w:rsidRPr="00B9224B">
        <w:rPr>
          <w:rFonts w:ascii="Trebuchet MS" w:hAnsi="Trebuchet MS"/>
          <w:b/>
          <w:bCs/>
          <w:sz w:val="22"/>
          <w:szCs w:val="22"/>
          <w:lang w:val="en-US"/>
        </w:rPr>
        <w:t>Gonzales GF</w:t>
      </w:r>
      <w:r w:rsidRPr="00B9224B">
        <w:rPr>
          <w:rFonts w:ascii="Trebuchet MS" w:hAnsi="Trebuchet MS"/>
          <w:sz w:val="22"/>
          <w:szCs w:val="22"/>
          <w:lang w:val="en-US"/>
        </w:rPr>
        <w:t xml:space="preserve">, Gonzales C. </w:t>
      </w:r>
      <w:hyperlink r:id="rId35" w:history="1">
        <w:r w:rsidRPr="00AF191A">
          <w:rPr>
            <w:rStyle w:val="Hipervnculo"/>
            <w:rFonts w:ascii="Trebuchet MS" w:hAnsi="Trebuchet MS" w:cs="Arial"/>
            <w:color w:val="auto"/>
            <w:sz w:val="22"/>
            <w:szCs w:val="22"/>
            <w:u w:val="none"/>
            <w:lang w:val="en-US"/>
          </w:rPr>
          <w:t>A randomized, double-blind placebo-controlled study on acceptability, safety and efficacy of oral administration of sacha inchi oil (</w:t>
        </w:r>
        <w:r w:rsidRPr="00AF191A">
          <w:rPr>
            <w:rStyle w:val="Hipervnculo"/>
            <w:rFonts w:ascii="Trebuchet MS" w:hAnsi="Trebuchet MS" w:cs="Arial"/>
            <w:i/>
            <w:color w:val="auto"/>
            <w:sz w:val="22"/>
            <w:szCs w:val="22"/>
            <w:u w:val="none"/>
            <w:lang w:val="en-US"/>
          </w:rPr>
          <w:t>Plukenetia volubilis</w:t>
        </w:r>
        <w:r w:rsidRPr="00AF191A">
          <w:rPr>
            <w:rStyle w:val="Hipervnculo"/>
            <w:rFonts w:ascii="Trebuchet MS" w:hAnsi="Trebuchet MS" w:cs="Arial"/>
            <w:color w:val="auto"/>
            <w:sz w:val="22"/>
            <w:szCs w:val="22"/>
            <w:u w:val="none"/>
            <w:lang w:val="en-US"/>
          </w:rPr>
          <w:t xml:space="preserve"> L.) in adult human subjects.</w:t>
        </w:r>
      </w:hyperlink>
      <w:r w:rsidRPr="00AF191A">
        <w:rPr>
          <w:rFonts w:ascii="Trebuchet MS" w:hAnsi="Trebuchet MS"/>
          <w:sz w:val="22"/>
          <w:szCs w:val="22"/>
          <w:lang w:val="en-US"/>
        </w:rPr>
        <w:t xml:space="preserve"> </w:t>
      </w:r>
      <w:r w:rsidRPr="00AF191A">
        <w:rPr>
          <w:rStyle w:val="jrnl"/>
          <w:rFonts w:ascii="Trebuchet MS" w:hAnsi="Trebuchet MS" w:cs="Arial"/>
          <w:sz w:val="22"/>
          <w:szCs w:val="22"/>
          <w:lang w:val="en-US"/>
        </w:rPr>
        <w:t>Food Chem Toxicol</w:t>
      </w:r>
      <w:r w:rsidRPr="00AF191A">
        <w:rPr>
          <w:rFonts w:ascii="Trebuchet MS" w:hAnsi="Trebuchet MS"/>
          <w:sz w:val="22"/>
          <w:szCs w:val="22"/>
          <w:lang w:val="en-US"/>
        </w:rPr>
        <w:t>. 2014 Jan 2;65C:168-176.</w:t>
      </w:r>
      <w:r w:rsidR="00B70B2E">
        <w:rPr>
          <w:rFonts w:ascii="Trebuchet MS" w:hAnsi="Trebuchet MS"/>
          <w:sz w:val="22"/>
          <w:szCs w:val="22"/>
          <w:lang w:val="en-US"/>
        </w:rPr>
        <w:t xml:space="preserve"> (</w:t>
      </w:r>
      <w:r w:rsidR="000555F8">
        <w:rPr>
          <w:rFonts w:ascii="Trebuchet MS" w:hAnsi="Trebuchet MS"/>
          <w:sz w:val="22"/>
          <w:szCs w:val="22"/>
          <w:lang w:val="en-US"/>
        </w:rPr>
        <w:t>Impact Factor</w:t>
      </w:r>
      <w:r w:rsidR="00B70B2E">
        <w:rPr>
          <w:rFonts w:ascii="Trebuchet MS" w:hAnsi="Trebuchet MS"/>
          <w:sz w:val="22"/>
          <w:szCs w:val="22"/>
          <w:lang w:val="en-US"/>
        </w:rPr>
        <w:t>: 3.21)</w:t>
      </w:r>
    </w:p>
    <w:p w14:paraId="7AFCD205" w14:textId="77777777" w:rsidR="00AF191A" w:rsidRPr="00AF191A" w:rsidRDefault="00AF191A" w:rsidP="0062500A">
      <w:pPr>
        <w:numPr>
          <w:ilvl w:val="0"/>
          <w:numId w:val="30"/>
        </w:numPr>
        <w:tabs>
          <w:tab w:val="left" w:pos="-720"/>
        </w:tabs>
        <w:ind w:left="360"/>
        <w:jc w:val="both"/>
        <w:rPr>
          <w:rStyle w:val="apple-converted-space"/>
          <w:rFonts w:ascii="Trebuchet MS" w:hAnsi="Trebuchet MS"/>
          <w:sz w:val="22"/>
          <w:szCs w:val="22"/>
        </w:rPr>
      </w:pPr>
      <w:r w:rsidRPr="00CD68BE">
        <w:rPr>
          <w:rFonts w:ascii="Trebuchet MS" w:hAnsi="Trebuchet MS"/>
          <w:sz w:val="22"/>
          <w:szCs w:val="22"/>
          <w:lang w:val="es-PE"/>
        </w:rPr>
        <w:t>Lembè DM, Gasco M,</w:t>
      </w:r>
      <w:r w:rsidRPr="00CD68BE">
        <w:rPr>
          <w:rStyle w:val="apple-converted-space"/>
          <w:rFonts w:ascii="Trebuchet MS" w:hAnsi="Trebuchet MS" w:cs="Arial"/>
          <w:sz w:val="22"/>
          <w:szCs w:val="22"/>
          <w:lang w:val="es-PE"/>
        </w:rPr>
        <w:t> </w:t>
      </w:r>
      <w:r w:rsidRPr="00CD68BE">
        <w:rPr>
          <w:rFonts w:ascii="Trebuchet MS" w:hAnsi="Trebuchet MS"/>
          <w:b/>
          <w:sz w:val="22"/>
          <w:szCs w:val="22"/>
          <w:lang w:val="es-PE"/>
        </w:rPr>
        <w:t>Gonzales GF</w:t>
      </w:r>
      <w:r w:rsidRPr="00CD68BE">
        <w:rPr>
          <w:rFonts w:ascii="Trebuchet MS" w:hAnsi="Trebuchet MS"/>
          <w:sz w:val="22"/>
          <w:szCs w:val="22"/>
          <w:lang w:val="es-PE"/>
        </w:rPr>
        <w:t xml:space="preserve">. </w:t>
      </w:r>
      <w:hyperlink r:id="rId36" w:history="1">
        <w:r w:rsidRPr="00AF191A">
          <w:rPr>
            <w:rStyle w:val="Hipervnculo"/>
            <w:rFonts w:ascii="Trebuchet MS" w:hAnsi="Trebuchet MS" w:cs="Arial"/>
            <w:color w:val="auto"/>
            <w:sz w:val="22"/>
            <w:szCs w:val="22"/>
            <w:u w:val="none"/>
            <w:lang w:val="en-US"/>
          </w:rPr>
          <w:t>Synergistic effect of the hydroalcoholic extract from Lepidium meyenii (Brassicaceae) and Fagara tessmannii (Rutaceae) on male sexual organs and hormone level in rats.</w:t>
        </w:r>
      </w:hyperlink>
      <w:r w:rsidRPr="00AF191A">
        <w:rPr>
          <w:rFonts w:ascii="Trebuchet MS" w:hAnsi="Trebuchet MS" w:cs="Arial"/>
          <w:sz w:val="22"/>
          <w:szCs w:val="22"/>
          <w:lang w:val="en-US"/>
        </w:rPr>
        <w:t xml:space="preserve"> </w:t>
      </w:r>
      <w:r w:rsidRPr="00AF191A">
        <w:rPr>
          <w:rStyle w:val="jrnl"/>
          <w:rFonts w:ascii="Trebuchet MS" w:hAnsi="Trebuchet MS" w:cs="Arial"/>
          <w:sz w:val="22"/>
          <w:szCs w:val="22"/>
        </w:rPr>
        <w:t>Pharmacognosy Res</w:t>
      </w:r>
      <w:r w:rsidRPr="00AF191A">
        <w:rPr>
          <w:rFonts w:ascii="Trebuchet MS" w:hAnsi="Trebuchet MS"/>
          <w:sz w:val="22"/>
          <w:szCs w:val="22"/>
        </w:rPr>
        <w:t>. 2014 Jan;6(1):80-6.</w:t>
      </w:r>
      <w:r w:rsidRPr="00AF191A">
        <w:rPr>
          <w:rStyle w:val="apple-converted-space"/>
          <w:rFonts w:ascii="Trebuchet MS" w:hAnsi="Trebuchet MS" w:cs="Arial"/>
          <w:sz w:val="22"/>
          <w:szCs w:val="22"/>
        </w:rPr>
        <w:t> </w:t>
      </w:r>
      <w:r w:rsidR="00B70B2E">
        <w:rPr>
          <w:rStyle w:val="apple-converted-space"/>
          <w:rFonts w:ascii="Trebuchet MS" w:hAnsi="Trebuchet MS" w:cs="Arial"/>
          <w:sz w:val="22"/>
          <w:szCs w:val="22"/>
        </w:rPr>
        <w:t>(</w:t>
      </w:r>
      <w:r w:rsidR="000555F8">
        <w:rPr>
          <w:rFonts w:ascii="Trebuchet MS" w:hAnsi="Trebuchet MS"/>
          <w:sz w:val="22"/>
          <w:szCs w:val="22"/>
          <w:lang w:val="en-US"/>
        </w:rPr>
        <w:t>Impact Factor</w:t>
      </w:r>
      <w:r w:rsidR="00B70B2E">
        <w:rPr>
          <w:rStyle w:val="apple-converted-space"/>
          <w:rFonts w:ascii="Trebuchet MS" w:hAnsi="Trebuchet MS" w:cs="Arial"/>
          <w:sz w:val="22"/>
          <w:szCs w:val="22"/>
        </w:rPr>
        <w:t>: 0.43)</w:t>
      </w:r>
    </w:p>
    <w:p w14:paraId="5011FC4E" w14:textId="77777777" w:rsidR="00AF191A" w:rsidRPr="004F0674" w:rsidRDefault="00AF191A" w:rsidP="0062500A">
      <w:pPr>
        <w:numPr>
          <w:ilvl w:val="0"/>
          <w:numId w:val="30"/>
        </w:numPr>
        <w:tabs>
          <w:tab w:val="left" w:pos="-720"/>
        </w:tabs>
        <w:ind w:left="360"/>
        <w:jc w:val="both"/>
        <w:rPr>
          <w:rFonts w:ascii="Trebuchet MS" w:hAnsi="Trebuchet MS"/>
          <w:sz w:val="22"/>
          <w:szCs w:val="22"/>
          <w:lang w:val="en-US"/>
        </w:rPr>
      </w:pPr>
      <w:r w:rsidRPr="00300F20">
        <w:rPr>
          <w:rFonts w:ascii="Trebuchet MS" w:hAnsi="Trebuchet MS"/>
          <w:b/>
          <w:sz w:val="22"/>
          <w:szCs w:val="22"/>
          <w:shd w:val="clear" w:color="auto" w:fill="FFFFFF"/>
          <w:lang w:val="en-US"/>
        </w:rPr>
        <w:t>Gonzales GF</w:t>
      </w:r>
      <w:r w:rsidRPr="00AF191A">
        <w:rPr>
          <w:rFonts w:ascii="Trebuchet MS" w:hAnsi="Trebuchet MS"/>
          <w:sz w:val="22"/>
          <w:szCs w:val="22"/>
          <w:shd w:val="clear" w:color="auto" w:fill="FFFFFF"/>
          <w:lang w:val="en-US"/>
        </w:rPr>
        <w:t xml:space="preserve">, Tapia V, Gasco M. Correcting haemoglobin cut-offs to </w:t>
      </w:r>
      <w:r w:rsidRPr="004F0674">
        <w:rPr>
          <w:rFonts w:ascii="Trebuchet MS" w:hAnsi="Trebuchet MS"/>
          <w:sz w:val="22"/>
          <w:szCs w:val="22"/>
          <w:shd w:val="clear" w:color="auto" w:fill="FFFFFF"/>
          <w:lang w:val="en-US"/>
        </w:rPr>
        <w:t>define anaemia in high-altitude pregnant women in Peru reduces adverse perinatal outcomes.</w:t>
      </w:r>
      <w:r w:rsidRPr="004F0674">
        <w:rPr>
          <w:rFonts w:ascii="Trebuchet MS" w:hAnsi="Trebuchet MS"/>
          <w:sz w:val="22"/>
          <w:szCs w:val="22"/>
          <w:lang w:val="en-US"/>
        </w:rPr>
        <w:br/>
      </w:r>
      <w:r w:rsidRPr="004F0674">
        <w:rPr>
          <w:rStyle w:val="il"/>
          <w:rFonts w:ascii="Trebuchet MS" w:hAnsi="Trebuchet MS" w:cs="Arial"/>
          <w:sz w:val="22"/>
          <w:szCs w:val="22"/>
          <w:shd w:val="clear" w:color="auto" w:fill="FFFFCC"/>
          <w:lang w:val="en-US"/>
        </w:rPr>
        <w:t>Archives</w:t>
      </w:r>
      <w:r w:rsidRPr="004F0674">
        <w:rPr>
          <w:rStyle w:val="apple-converted-space"/>
          <w:rFonts w:ascii="Trebuchet MS" w:hAnsi="Trebuchet MS" w:cs="Arial"/>
          <w:sz w:val="22"/>
          <w:szCs w:val="22"/>
          <w:shd w:val="clear" w:color="auto" w:fill="FFFFFF"/>
          <w:lang w:val="en-US"/>
        </w:rPr>
        <w:t> </w:t>
      </w:r>
      <w:r w:rsidRPr="004F0674">
        <w:rPr>
          <w:rFonts w:ascii="Trebuchet MS" w:hAnsi="Trebuchet MS"/>
          <w:sz w:val="22"/>
          <w:szCs w:val="22"/>
          <w:shd w:val="clear" w:color="auto" w:fill="FFFFFF"/>
          <w:lang w:val="en-US"/>
        </w:rPr>
        <w:t>of</w:t>
      </w:r>
      <w:r w:rsidRPr="004F0674">
        <w:rPr>
          <w:rStyle w:val="apple-converted-space"/>
          <w:rFonts w:ascii="Trebuchet MS" w:hAnsi="Trebuchet MS" w:cs="Arial"/>
          <w:sz w:val="22"/>
          <w:szCs w:val="22"/>
          <w:shd w:val="clear" w:color="auto" w:fill="FFFFFF"/>
          <w:lang w:val="en-US"/>
        </w:rPr>
        <w:t> </w:t>
      </w:r>
      <w:r w:rsidRPr="004F0674">
        <w:rPr>
          <w:rStyle w:val="il"/>
          <w:rFonts w:ascii="Trebuchet MS" w:hAnsi="Trebuchet MS" w:cs="Arial"/>
          <w:sz w:val="22"/>
          <w:szCs w:val="22"/>
          <w:shd w:val="clear" w:color="auto" w:fill="FFFFCC"/>
          <w:lang w:val="en-US"/>
        </w:rPr>
        <w:t>Gynecology</w:t>
      </w:r>
      <w:r w:rsidRPr="004F0674">
        <w:rPr>
          <w:rStyle w:val="apple-converted-space"/>
          <w:rFonts w:ascii="Trebuchet MS" w:hAnsi="Trebuchet MS" w:cs="Arial"/>
          <w:sz w:val="22"/>
          <w:szCs w:val="22"/>
          <w:shd w:val="clear" w:color="auto" w:fill="FFFFFF"/>
          <w:lang w:val="en-US"/>
        </w:rPr>
        <w:t> </w:t>
      </w:r>
      <w:r w:rsidRPr="004F0674">
        <w:rPr>
          <w:rFonts w:ascii="Trebuchet MS" w:hAnsi="Trebuchet MS"/>
          <w:sz w:val="22"/>
          <w:szCs w:val="22"/>
          <w:shd w:val="clear" w:color="auto" w:fill="FFFFFF"/>
          <w:lang w:val="en-US"/>
        </w:rPr>
        <w:t xml:space="preserve">and Obstetrics. </w:t>
      </w:r>
      <w:r w:rsidR="00263385" w:rsidRPr="00CD68BE">
        <w:rPr>
          <w:rFonts w:ascii="Trebuchet MS" w:hAnsi="Trebuchet MS" w:cs="Arial"/>
          <w:sz w:val="22"/>
          <w:szCs w:val="22"/>
          <w:shd w:val="clear" w:color="auto" w:fill="FFFFFF"/>
          <w:lang w:val="en-US"/>
        </w:rPr>
        <w:t>2014 Jul;290(1):65-74. doi: 10.1007/s00404-014-3182-z. Epub 2014 Feb 27.</w:t>
      </w:r>
      <w:r w:rsidR="00263385" w:rsidRPr="004F0674">
        <w:rPr>
          <w:rFonts w:ascii="Trebuchet MS" w:hAnsi="Trebuchet MS" w:cs="Arial"/>
          <w:sz w:val="22"/>
          <w:szCs w:val="22"/>
          <w:lang w:val="en-US"/>
        </w:rPr>
        <w:t xml:space="preserve"> </w:t>
      </w:r>
      <w:r w:rsidR="00B70B2E" w:rsidRPr="004F0674">
        <w:rPr>
          <w:rFonts w:ascii="Trebuchet MS" w:hAnsi="Trebuchet MS" w:cs="Arial"/>
          <w:sz w:val="22"/>
          <w:szCs w:val="22"/>
          <w:lang w:val="en-US"/>
        </w:rPr>
        <w:t>(</w:t>
      </w:r>
      <w:r w:rsidR="000555F8">
        <w:rPr>
          <w:rFonts w:ascii="Trebuchet MS" w:hAnsi="Trebuchet MS"/>
          <w:sz w:val="22"/>
          <w:szCs w:val="22"/>
          <w:lang w:val="en-US"/>
        </w:rPr>
        <w:t>Impact Factor</w:t>
      </w:r>
      <w:r w:rsidR="00B70B2E" w:rsidRPr="004F0674">
        <w:rPr>
          <w:rFonts w:ascii="Trebuchet MS" w:hAnsi="Trebuchet MS" w:cs="Arial"/>
          <w:sz w:val="22"/>
          <w:szCs w:val="22"/>
          <w:lang w:val="en-US"/>
        </w:rPr>
        <w:t>: 1.33)</w:t>
      </w:r>
    </w:p>
    <w:p w14:paraId="5D092B27" w14:textId="77777777" w:rsidR="002D350C" w:rsidRDefault="002D350C" w:rsidP="0062500A">
      <w:pPr>
        <w:numPr>
          <w:ilvl w:val="0"/>
          <w:numId w:val="30"/>
        </w:numPr>
        <w:tabs>
          <w:tab w:val="left" w:pos="-720"/>
        </w:tabs>
        <w:ind w:left="360"/>
        <w:jc w:val="both"/>
        <w:rPr>
          <w:rFonts w:ascii="Trebuchet MS" w:hAnsi="Trebuchet MS"/>
          <w:sz w:val="22"/>
          <w:szCs w:val="22"/>
          <w:lang w:val="en-US"/>
        </w:rPr>
      </w:pPr>
      <w:r w:rsidRPr="004F0674">
        <w:rPr>
          <w:rFonts w:ascii="Trebuchet MS" w:hAnsi="Trebuchet MS"/>
          <w:b/>
          <w:sz w:val="22"/>
          <w:szCs w:val="22"/>
        </w:rPr>
        <w:t>Gonzales GF</w:t>
      </w:r>
      <w:r w:rsidRPr="004F0674">
        <w:rPr>
          <w:rFonts w:ascii="Trebuchet MS" w:hAnsi="Trebuchet MS"/>
          <w:sz w:val="22"/>
          <w:szCs w:val="22"/>
        </w:rPr>
        <w:t>, Villaorduña L, Gasco M, Rubio J, Gonzales C. Maca (Lepidium</w:t>
      </w:r>
      <w:r w:rsidRPr="002D350C">
        <w:rPr>
          <w:rFonts w:ascii="Trebuchet MS" w:hAnsi="Trebuchet MS"/>
          <w:sz w:val="22"/>
          <w:szCs w:val="22"/>
        </w:rPr>
        <w:t xml:space="preserve"> meyenii Walp), una revisión sobre sus propiedades biológicas.</w:t>
      </w:r>
      <w:r w:rsidR="00103517" w:rsidRPr="00103517">
        <w:rPr>
          <w:rFonts w:ascii="Trebuchet MS" w:hAnsi="Trebuchet MS"/>
          <w:sz w:val="22"/>
          <w:szCs w:val="22"/>
        </w:rPr>
        <w:t xml:space="preserve"> </w:t>
      </w:r>
      <w:r w:rsidR="00103517" w:rsidRPr="00103517">
        <w:rPr>
          <w:rFonts w:ascii="Trebuchet MS" w:hAnsi="Trebuchet MS"/>
          <w:sz w:val="22"/>
          <w:szCs w:val="22"/>
          <w:lang w:val="en-US"/>
        </w:rPr>
        <w:t>[Maca (Lepidium meyenii Walp), a review of its biological properties</w:t>
      </w:r>
      <w:r w:rsidR="00103517">
        <w:rPr>
          <w:rFonts w:ascii="Trebuchet MS" w:hAnsi="Trebuchet MS"/>
          <w:sz w:val="22"/>
          <w:szCs w:val="22"/>
          <w:lang w:val="en-US"/>
        </w:rPr>
        <w:t>].</w:t>
      </w:r>
      <w:r w:rsidRPr="00103517">
        <w:rPr>
          <w:rFonts w:ascii="Trebuchet MS" w:hAnsi="Trebuchet MS"/>
          <w:sz w:val="22"/>
          <w:szCs w:val="22"/>
          <w:lang w:val="en-US"/>
        </w:rPr>
        <w:t xml:space="preserve"> </w:t>
      </w:r>
      <w:r w:rsidRPr="002D350C">
        <w:rPr>
          <w:rFonts w:ascii="Trebuchet MS" w:hAnsi="Trebuchet MS"/>
          <w:sz w:val="22"/>
          <w:szCs w:val="22"/>
          <w:lang w:val="en-US"/>
        </w:rPr>
        <w:t xml:space="preserve">Rev </w:t>
      </w:r>
      <w:r w:rsidRPr="00103517">
        <w:rPr>
          <w:rFonts w:ascii="Trebuchet MS" w:hAnsi="Trebuchet MS"/>
          <w:sz w:val="22"/>
          <w:szCs w:val="22"/>
          <w:lang w:val="en-US"/>
        </w:rPr>
        <w:t xml:space="preserve">Peru Med Exp Salud Publica. </w:t>
      </w:r>
      <w:r w:rsidRPr="002D350C">
        <w:rPr>
          <w:rFonts w:ascii="Trebuchet MS" w:hAnsi="Trebuchet MS"/>
          <w:sz w:val="22"/>
          <w:szCs w:val="22"/>
          <w:lang w:val="en-US"/>
        </w:rPr>
        <w:t>2014;31(1):100-10</w:t>
      </w:r>
    </w:p>
    <w:p w14:paraId="43C969CF" w14:textId="77777777" w:rsidR="002610A4" w:rsidRPr="00322643" w:rsidRDefault="002610A4" w:rsidP="0062500A">
      <w:pPr>
        <w:numPr>
          <w:ilvl w:val="0"/>
          <w:numId w:val="30"/>
        </w:numPr>
        <w:tabs>
          <w:tab w:val="left" w:pos="-720"/>
        </w:tabs>
        <w:ind w:left="360"/>
        <w:jc w:val="both"/>
        <w:rPr>
          <w:rFonts w:ascii="Trebuchet MS" w:hAnsi="Trebuchet MS"/>
          <w:sz w:val="22"/>
          <w:szCs w:val="22"/>
          <w:lang w:val="en-US"/>
        </w:rPr>
      </w:pPr>
      <w:r w:rsidRPr="00CD68BE">
        <w:rPr>
          <w:rFonts w:ascii="Trebuchet MS" w:hAnsi="Trebuchet MS"/>
          <w:b/>
          <w:sz w:val="22"/>
          <w:szCs w:val="22"/>
          <w:lang w:val="es-PE"/>
        </w:rPr>
        <w:t>Gonzales GF.</w:t>
      </w:r>
      <w:r w:rsidRPr="00CD68BE">
        <w:rPr>
          <w:rFonts w:ascii="Trebuchet MS" w:hAnsi="Trebuchet MS"/>
          <w:sz w:val="22"/>
          <w:szCs w:val="22"/>
          <w:lang w:val="es-PE"/>
        </w:rPr>
        <w:t xml:space="preserve"> </w:t>
      </w:r>
      <w:r w:rsidRPr="00322643">
        <w:rPr>
          <w:rFonts w:ascii="Trebuchet MS" w:hAnsi="Trebuchet MS"/>
          <w:bCs/>
          <w:color w:val="00000A"/>
          <w:sz w:val="22"/>
          <w:szCs w:val="22"/>
        </w:rPr>
        <w:t>Sífilis gestacional y Factores asociados en hospitales públicos del Perú en el periodo 2000-2010.Rev Per Med Exp Salud Publica. 2014; 31 (2)</w:t>
      </w:r>
      <w:r w:rsidR="000B5A1F" w:rsidRPr="00322643">
        <w:rPr>
          <w:rFonts w:ascii="Trebuchet MS" w:hAnsi="Trebuchet MS"/>
          <w:bCs/>
          <w:color w:val="00000A"/>
          <w:sz w:val="22"/>
          <w:szCs w:val="22"/>
        </w:rPr>
        <w:t>:211-221.</w:t>
      </w:r>
    </w:p>
    <w:p w14:paraId="20ED0098" w14:textId="77777777" w:rsidR="002610A4" w:rsidRPr="00103517" w:rsidRDefault="00547880" w:rsidP="0062500A">
      <w:pPr>
        <w:numPr>
          <w:ilvl w:val="0"/>
          <w:numId w:val="30"/>
        </w:numPr>
        <w:tabs>
          <w:tab w:val="left" w:pos="-720"/>
        </w:tabs>
        <w:ind w:left="360"/>
        <w:jc w:val="both"/>
        <w:rPr>
          <w:rFonts w:ascii="Trebuchet MS" w:hAnsi="Trebuchet MS"/>
          <w:sz w:val="22"/>
          <w:szCs w:val="22"/>
          <w:lang w:val="es-PE"/>
        </w:rPr>
      </w:pPr>
      <w:r w:rsidRPr="00CD68BE">
        <w:rPr>
          <w:rFonts w:ascii="Trebuchet MS" w:hAnsi="Trebuchet MS"/>
          <w:b/>
          <w:sz w:val="22"/>
          <w:szCs w:val="22"/>
          <w:lang w:val="es-PE"/>
        </w:rPr>
        <w:t>Gonzales GF</w:t>
      </w:r>
      <w:r w:rsidRPr="00CD68BE">
        <w:rPr>
          <w:rFonts w:ascii="Trebuchet MS" w:hAnsi="Trebuchet MS"/>
          <w:sz w:val="22"/>
          <w:szCs w:val="22"/>
          <w:lang w:val="es-PE"/>
        </w:rPr>
        <w:t xml:space="preserve">, Steenland K. </w:t>
      </w:r>
      <w:r w:rsidR="00103517">
        <w:rPr>
          <w:rFonts w:ascii="Trebuchet MS" w:hAnsi="Trebuchet MS"/>
          <w:sz w:val="22"/>
          <w:szCs w:val="22"/>
          <w:lang w:val="es-PE"/>
        </w:rPr>
        <w:t>[</w:t>
      </w:r>
      <w:r w:rsidRPr="00CD68BE">
        <w:rPr>
          <w:rFonts w:ascii="Trebuchet MS" w:hAnsi="Trebuchet MS"/>
          <w:sz w:val="22"/>
          <w:szCs w:val="22"/>
          <w:lang w:val="es-PE"/>
        </w:rPr>
        <w:t>La Salud Ambiental en el Perú.</w:t>
      </w:r>
      <w:r w:rsidR="00103517" w:rsidRPr="00103517">
        <w:rPr>
          <w:rFonts w:ascii="Trebuchet MS" w:hAnsi="Trebuchet MS"/>
          <w:sz w:val="22"/>
          <w:szCs w:val="22"/>
          <w:lang w:val="es-PE"/>
        </w:rPr>
        <w:t xml:space="preserve"> </w:t>
      </w:r>
      <w:r w:rsidR="00103517" w:rsidRPr="0011088B">
        <w:rPr>
          <w:rFonts w:ascii="Trebuchet MS" w:hAnsi="Trebuchet MS"/>
          <w:sz w:val="22"/>
          <w:szCs w:val="22"/>
          <w:lang w:val="en-US"/>
        </w:rPr>
        <w:t>Environmental Health in Peru].</w:t>
      </w:r>
      <w:r w:rsidRPr="0011088B">
        <w:rPr>
          <w:rFonts w:ascii="Trebuchet MS" w:hAnsi="Trebuchet MS"/>
          <w:sz w:val="22"/>
          <w:szCs w:val="22"/>
          <w:lang w:val="en-US"/>
        </w:rPr>
        <w:t xml:space="preserve"> Rev. Per. </w:t>
      </w:r>
      <w:r w:rsidRPr="00103517">
        <w:rPr>
          <w:rFonts w:ascii="Trebuchet MS" w:hAnsi="Trebuchet MS"/>
          <w:sz w:val="22"/>
          <w:szCs w:val="22"/>
          <w:lang w:val="es-PE"/>
        </w:rPr>
        <w:t>Med Exp Salud Publica 2014; 31 (2)</w:t>
      </w:r>
      <w:r w:rsidR="008501D8" w:rsidRPr="00103517">
        <w:rPr>
          <w:rFonts w:ascii="Trebuchet MS" w:hAnsi="Trebuchet MS"/>
          <w:sz w:val="22"/>
          <w:szCs w:val="22"/>
          <w:lang w:val="es-PE"/>
        </w:rPr>
        <w:t>:398-399.</w:t>
      </w:r>
    </w:p>
    <w:p w14:paraId="3F3C8B41" w14:textId="77777777" w:rsidR="00547880" w:rsidRDefault="00547880" w:rsidP="0062500A">
      <w:pPr>
        <w:numPr>
          <w:ilvl w:val="0"/>
          <w:numId w:val="30"/>
        </w:numPr>
        <w:tabs>
          <w:tab w:val="left" w:pos="-720"/>
        </w:tabs>
        <w:ind w:left="360"/>
        <w:jc w:val="both"/>
        <w:rPr>
          <w:rFonts w:ascii="Trebuchet MS" w:hAnsi="Trebuchet MS"/>
          <w:sz w:val="22"/>
          <w:szCs w:val="22"/>
          <w:lang w:val="en-US"/>
        </w:rPr>
      </w:pPr>
      <w:r w:rsidRPr="00CD68BE">
        <w:rPr>
          <w:rFonts w:ascii="Trebuchet MS" w:hAnsi="Trebuchet MS"/>
          <w:b/>
          <w:sz w:val="22"/>
          <w:szCs w:val="22"/>
          <w:lang w:val="es-PE"/>
        </w:rPr>
        <w:t>Gonzales GF</w:t>
      </w:r>
      <w:r w:rsidRPr="00CD68BE">
        <w:rPr>
          <w:rFonts w:ascii="Trebuchet MS" w:hAnsi="Trebuchet MS"/>
          <w:sz w:val="22"/>
          <w:szCs w:val="22"/>
          <w:lang w:val="es-PE"/>
        </w:rPr>
        <w:t xml:space="preserve">, Valqui C, Chau J. </w:t>
      </w:r>
      <w:r w:rsidR="00103517">
        <w:rPr>
          <w:rFonts w:ascii="Trebuchet MS" w:hAnsi="Trebuchet MS"/>
          <w:sz w:val="22"/>
          <w:szCs w:val="22"/>
          <w:lang w:val="es-PE"/>
        </w:rPr>
        <w:t>[</w:t>
      </w:r>
      <w:r w:rsidRPr="00CD68BE">
        <w:rPr>
          <w:rFonts w:ascii="Trebuchet MS" w:hAnsi="Trebuchet MS"/>
          <w:sz w:val="22"/>
          <w:szCs w:val="22"/>
          <w:lang w:val="es-PE"/>
        </w:rPr>
        <w:t>Producción Científica de los Miembros de la Academia Nacional de Ciencias</w:t>
      </w:r>
      <w:r w:rsidR="00103517">
        <w:rPr>
          <w:rFonts w:ascii="Trebuchet MS" w:hAnsi="Trebuchet MS"/>
          <w:sz w:val="22"/>
          <w:szCs w:val="22"/>
          <w:lang w:val="es-PE"/>
        </w:rPr>
        <w:t>]</w:t>
      </w:r>
      <w:r w:rsidRPr="00CD68BE">
        <w:rPr>
          <w:rFonts w:ascii="Trebuchet MS" w:hAnsi="Trebuchet MS"/>
          <w:sz w:val="22"/>
          <w:szCs w:val="22"/>
          <w:lang w:val="es-PE"/>
        </w:rPr>
        <w:t>.</w:t>
      </w:r>
      <w:r w:rsidR="00103517" w:rsidRPr="00103517">
        <w:rPr>
          <w:rFonts w:ascii="Trebuchet MS" w:hAnsi="Trebuchet MS"/>
          <w:sz w:val="22"/>
          <w:szCs w:val="22"/>
          <w:lang w:val="es-PE"/>
        </w:rPr>
        <w:t xml:space="preserve"> </w:t>
      </w:r>
      <w:r w:rsidR="00103517" w:rsidRPr="0011088B">
        <w:rPr>
          <w:rFonts w:ascii="Trebuchet MS" w:hAnsi="Trebuchet MS"/>
          <w:sz w:val="22"/>
          <w:szCs w:val="22"/>
          <w:lang w:val="en-US"/>
        </w:rPr>
        <w:t>Scientific Producti</w:t>
      </w:r>
      <w:r w:rsidR="00103517" w:rsidRPr="00103517">
        <w:rPr>
          <w:rFonts w:ascii="Trebuchet MS" w:hAnsi="Trebuchet MS"/>
          <w:sz w:val="22"/>
          <w:szCs w:val="22"/>
          <w:lang w:val="en-US"/>
        </w:rPr>
        <w:t>on of Members of the National Academy of Sciences</w:t>
      </w:r>
      <w:r w:rsidRPr="00103517">
        <w:rPr>
          <w:rFonts w:ascii="Trebuchet MS" w:hAnsi="Trebuchet MS"/>
          <w:sz w:val="22"/>
          <w:szCs w:val="22"/>
          <w:lang w:val="en-US"/>
        </w:rPr>
        <w:t xml:space="preserve"> </w:t>
      </w:r>
      <w:r>
        <w:rPr>
          <w:rFonts w:ascii="Trebuchet MS" w:hAnsi="Trebuchet MS"/>
          <w:sz w:val="22"/>
          <w:szCs w:val="22"/>
          <w:lang w:val="en-US"/>
        </w:rPr>
        <w:t>Rev. Per. Med Exp Salud Publica 2014; 31 (2)</w:t>
      </w:r>
      <w:r w:rsidR="008A4F78">
        <w:rPr>
          <w:rFonts w:ascii="Trebuchet MS" w:hAnsi="Trebuchet MS"/>
          <w:sz w:val="22"/>
          <w:szCs w:val="22"/>
          <w:lang w:val="en-US"/>
        </w:rPr>
        <w:t>: 396</w:t>
      </w:r>
    </w:p>
    <w:p w14:paraId="10B713C2" w14:textId="77777777" w:rsidR="005A06E6" w:rsidRPr="006F3086" w:rsidRDefault="00C65DCB" w:rsidP="0062500A">
      <w:pPr>
        <w:numPr>
          <w:ilvl w:val="0"/>
          <w:numId w:val="30"/>
        </w:numPr>
        <w:tabs>
          <w:tab w:val="left" w:pos="-720"/>
        </w:tabs>
        <w:ind w:left="360"/>
        <w:jc w:val="both"/>
        <w:rPr>
          <w:rFonts w:ascii="Trebuchet MS" w:hAnsi="Trebuchet MS"/>
          <w:sz w:val="22"/>
          <w:szCs w:val="22"/>
          <w:lang w:val="en-US"/>
        </w:rPr>
      </w:pPr>
      <w:r w:rsidRPr="006F3086">
        <w:rPr>
          <w:rFonts w:ascii="Trebuchet MS" w:hAnsi="Trebuchet MS" w:cs="Arial"/>
          <w:b/>
          <w:bCs/>
          <w:color w:val="222222"/>
          <w:sz w:val="22"/>
          <w:szCs w:val="22"/>
          <w:shd w:val="clear" w:color="auto" w:fill="FFFFFF"/>
        </w:rPr>
        <w:t xml:space="preserve">Gonzales GF, </w:t>
      </w:r>
      <w:r w:rsidR="00605D5F" w:rsidRPr="006F3086">
        <w:rPr>
          <w:rFonts w:ascii="Trebuchet MS" w:hAnsi="Trebuchet MS" w:cs="Arial"/>
          <w:bCs/>
          <w:color w:val="222222"/>
          <w:sz w:val="22"/>
          <w:szCs w:val="22"/>
          <w:shd w:val="clear" w:color="auto" w:fill="FFFFFF"/>
        </w:rPr>
        <w:t xml:space="preserve">Zevallos A, Gonzales-Castañeda C, Núñez D, Gastañaga C, Cabezas C, Naeher L, Levy K, Steenland K. </w:t>
      </w:r>
      <w:r w:rsidR="00103517">
        <w:rPr>
          <w:rFonts w:ascii="Trebuchet MS" w:hAnsi="Trebuchet MS" w:cs="Arial"/>
          <w:bCs/>
          <w:color w:val="222222"/>
          <w:sz w:val="22"/>
          <w:szCs w:val="22"/>
          <w:shd w:val="clear" w:color="auto" w:fill="FFFFFF"/>
        </w:rPr>
        <w:t>[</w:t>
      </w:r>
      <w:r w:rsidRPr="006F3086">
        <w:rPr>
          <w:rFonts w:ascii="Trebuchet MS" w:hAnsi="Trebuchet MS" w:cs="Arial"/>
          <w:bCs/>
          <w:color w:val="222222"/>
          <w:sz w:val="22"/>
          <w:szCs w:val="22"/>
          <w:shd w:val="clear" w:color="auto" w:fill="FFFFFF"/>
        </w:rPr>
        <w:t xml:space="preserve">Contaminación ambiental, variabilidad climática y cambio climático: Una revisión del impacto en la salud de la población peruana. </w:t>
      </w:r>
      <w:r w:rsidR="00103517" w:rsidRPr="00103517">
        <w:rPr>
          <w:rStyle w:val="apple-converted-space"/>
          <w:rFonts w:ascii="Trebuchet MS" w:hAnsi="Trebuchet MS" w:cs="Arial"/>
          <w:bCs/>
          <w:color w:val="222222"/>
          <w:sz w:val="22"/>
          <w:szCs w:val="22"/>
          <w:shd w:val="clear" w:color="auto" w:fill="FFFFFF"/>
          <w:lang w:val="en-US"/>
        </w:rPr>
        <w:t>Environmental pollution, climate variability and climate change: A review of the health impact of the Peruvian population</w:t>
      </w:r>
      <w:r w:rsidR="00103517">
        <w:rPr>
          <w:rStyle w:val="apple-converted-space"/>
          <w:rFonts w:ascii="Trebuchet MS" w:hAnsi="Trebuchet MS" w:cs="Arial"/>
          <w:bCs/>
          <w:color w:val="222222"/>
          <w:sz w:val="22"/>
          <w:szCs w:val="22"/>
          <w:shd w:val="clear" w:color="auto" w:fill="FFFFFF"/>
          <w:lang w:val="en-US"/>
        </w:rPr>
        <w:t>].</w:t>
      </w:r>
      <w:r w:rsidRPr="00103517">
        <w:rPr>
          <w:rStyle w:val="apple-converted-space"/>
          <w:rFonts w:ascii="Trebuchet MS" w:hAnsi="Trebuchet MS" w:cs="Arial"/>
          <w:bCs/>
          <w:color w:val="222222"/>
          <w:sz w:val="22"/>
          <w:szCs w:val="22"/>
          <w:shd w:val="clear" w:color="auto" w:fill="FFFFFF"/>
          <w:lang w:val="en-US"/>
        </w:rPr>
        <w:t> </w:t>
      </w:r>
      <w:r w:rsidRPr="006F3086">
        <w:rPr>
          <w:rFonts w:ascii="Trebuchet MS" w:hAnsi="Trebuchet MS"/>
          <w:sz w:val="22"/>
          <w:szCs w:val="22"/>
          <w:lang w:val="en-US"/>
        </w:rPr>
        <w:t>Rev. Per. Med Exp Salud Publica 2014; 31 (3)</w:t>
      </w:r>
      <w:r w:rsidR="00BD4C21">
        <w:rPr>
          <w:rFonts w:ascii="Trebuchet MS" w:hAnsi="Trebuchet MS"/>
          <w:sz w:val="22"/>
          <w:szCs w:val="22"/>
          <w:lang w:val="en-US"/>
        </w:rPr>
        <w:t>: 547-556</w:t>
      </w:r>
    </w:p>
    <w:p w14:paraId="5A7DB678" w14:textId="77777777" w:rsidR="009367A7" w:rsidRPr="00EB49F4" w:rsidRDefault="005A06E6" w:rsidP="0062500A">
      <w:pPr>
        <w:numPr>
          <w:ilvl w:val="0"/>
          <w:numId w:val="30"/>
        </w:numPr>
        <w:tabs>
          <w:tab w:val="left" w:pos="-720"/>
        </w:tabs>
        <w:ind w:left="360"/>
        <w:jc w:val="both"/>
        <w:rPr>
          <w:rFonts w:ascii="Trebuchet MS" w:hAnsi="Trebuchet MS"/>
          <w:sz w:val="22"/>
          <w:szCs w:val="22"/>
          <w:lang w:val="es-PE"/>
        </w:rPr>
      </w:pPr>
      <w:r w:rsidRPr="006F3086">
        <w:rPr>
          <w:rFonts w:ascii="Trebuchet MS" w:hAnsi="Trebuchet MS" w:cs="Arial"/>
          <w:bCs/>
          <w:color w:val="222222"/>
          <w:sz w:val="22"/>
          <w:szCs w:val="22"/>
          <w:shd w:val="clear" w:color="auto" w:fill="FFFFFF"/>
        </w:rPr>
        <w:t xml:space="preserve">Chaupis D, </w:t>
      </w:r>
      <w:r w:rsidR="006F3086">
        <w:rPr>
          <w:rFonts w:ascii="Trebuchet MS" w:hAnsi="Trebuchet MS" w:cs="Arial"/>
          <w:bCs/>
          <w:color w:val="222222"/>
          <w:sz w:val="22"/>
          <w:szCs w:val="22"/>
          <w:shd w:val="clear" w:color="auto" w:fill="FFFFFF"/>
        </w:rPr>
        <w:t xml:space="preserve">Rojas A, </w:t>
      </w:r>
      <w:r w:rsidRPr="006F3086">
        <w:rPr>
          <w:rFonts w:ascii="Trebuchet MS" w:hAnsi="Trebuchet MS" w:cs="Arial"/>
          <w:bCs/>
          <w:color w:val="222222"/>
          <w:sz w:val="22"/>
          <w:szCs w:val="22"/>
          <w:shd w:val="clear" w:color="auto" w:fill="FFFFFF"/>
        </w:rPr>
        <w:t>Gasco M,</w:t>
      </w:r>
      <w:r w:rsidRPr="006F3086">
        <w:rPr>
          <w:rFonts w:ascii="Trebuchet MS" w:hAnsi="Trebuchet MS" w:cs="Arial"/>
          <w:b/>
          <w:bCs/>
          <w:color w:val="222222"/>
          <w:sz w:val="22"/>
          <w:szCs w:val="22"/>
          <w:shd w:val="clear" w:color="auto" w:fill="FFFFFF"/>
        </w:rPr>
        <w:t xml:space="preserve"> Gonzales GF.</w:t>
      </w:r>
      <w:r w:rsidRPr="00CD68BE">
        <w:rPr>
          <w:rFonts w:ascii="Trebuchet MS" w:hAnsi="Trebuchet MS"/>
          <w:sz w:val="22"/>
          <w:szCs w:val="22"/>
          <w:lang w:val="es-PE"/>
        </w:rPr>
        <w:t xml:space="preserve"> </w:t>
      </w:r>
      <w:r w:rsidR="00103517">
        <w:rPr>
          <w:rFonts w:ascii="Trebuchet MS" w:hAnsi="Trebuchet MS"/>
          <w:sz w:val="22"/>
          <w:szCs w:val="22"/>
          <w:lang w:val="es-PE"/>
        </w:rPr>
        <w:t>Hypotensive effect of garlic extract (Allium sativum) aged in medium time: application of an experimental model in vivo</w:t>
      </w:r>
      <w:r w:rsidR="00103517" w:rsidRPr="00CD68BE">
        <w:rPr>
          <w:rFonts w:ascii="Trebuchet MS" w:hAnsi="Trebuchet MS"/>
          <w:sz w:val="22"/>
          <w:szCs w:val="22"/>
          <w:lang w:val="es-PE"/>
        </w:rPr>
        <w:t xml:space="preserve"> </w:t>
      </w:r>
      <w:r w:rsidR="00103517">
        <w:rPr>
          <w:rFonts w:ascii="Trebuchet MS" w:hAnsi="Trebuchet MS"/>
          <w:sz w:val="22"/>
          <w:szCs w:val="22"/>
          <w:lang w:val="es-PE"/>
        </w:rPr>
        <w:t>[</w:t>
      </w:r>
      <w:r w:rsidRPr="00CD68BE">
        <w:rPr>
          <w:rFonts w:ascii="Trebuchet MS" w:hAnsi="Trebuchet MS"/>
          <w:sz w:val="22"/>
          <w:szCs w:val="22"/>
          <w:lang w:val="es-PE"/>
        </w:rPr>
        <w:t xml:space="preserve">Efecto hipotensor del extracto </w:t>
      </w:r>
      <w:r w:rsidR="008342E2" w:rsidRPr="006F3086">
        <w:rPr>
          <w:rFonts w:ascii="Trebuchet MS" w:hAnsi="Trebuchet MS" w:cs="Arial"/>
          <w:color w:val="000000"/>
          <w:sz w:val="22"/>
          <w:szCs w:val="22"/>
          <w:shd w:val="clear" w:color="auto" w:fill="FFFFFF"/>
        </w:rPr>
        <w:t>de</w:t>
      </w:r>
      <w:r w:rsidR="008342E2" w:rsidRPr="006F3086">
        <w:rPr>
          <w:rStyle w:val="apple-converted-space"/>
          <w:rFonts w:ascii="Trebuchet MS" w:hAnsi="Trebuchet MS" w:cs="Arial"/>
          <w:color w:val="000000"/>
          <w:sz w:val="22"/>
          <w:szCs w:val="22"/>
          <w:shd w:val="clear" w:color="auto" w:fill="FFFFFF"/>
        </w:rPr>
        <w:t> </w:t>
      </w:r>
      <w:r w:rsidR="008342E2" w:rsidRPr="006F3086">
        <w:rPr>
          <w:rStyle w:val="il"/>
          <w:rFonts w:ascii="Trebuchet MS" w:hAnsi="Trebuchet MS" w:cs="Arial"/>
          <w:color w:val="222222"/>
          <w:sz w:val="22"/>
          <w:szCs w:val="22"/>
          <w:shd w:val="clear" w:color="auto" w:fill="FFFFCC"/>
        </w:rPr>
        <w:t>ajo</w:t>
      </w:r>
      <w:r w:rsidR="008342E2" w:rsidRPr="006F3086">
        <w:rPr>
          <w:rStyle w:val="apple-converted-space"/>
          <w:rFonts w:ascii="Trebuchet MS" w:hAnsi="Trebuchet MS" w:cs="Arial"/>
          <w:color w:val="000000"/>
          <w:sz w:val="22"/>
          <w:szCs w:val="22"/>
          <w:shd w:val="clear" w:color="auto" w:fill="FFFFFF"/>
        </w:rPr>
        <w:t> </w:t>
      </w:r>
      <w:r w:rsidR="008342E2" w:rsidRPr="006F3086">
        <w:rPr>
          <w:rFonts w:ascii="Trebuchet MS" w:hAnsi="Trebuchet MS" w:cs="Arial"/>
          <w:color w:val="000000"/>
          <w:sz w:val="22"/>
          <w:szCs w:val="22"/>
          <w:shd w:val="clear" w:color="auto" w:fill="FFFFFF"/>
        </w:rPr>
        <w:t>(</w:t>
      </w:r>
      <w:r w:rsidR="008342E2" w:rsidRPr="006F3086">
        <w:rPr>
          <w:rFonts w:ascii="Trebuchet MS" w:hAnsi="Trebuchet MS" w:cs="Arial"/>
          <w:i/>
          <w:iCs/>
          <w:color w:val="000000"/>
          <w:sz w:val="22"/>
          <w:szCs w:val="22"/>
        </w:rPr>
        <w:t>Allium</w:t>
      </w:r>
      <w:r w:rsidR="008342E2" w:rsidRPr="006F3086">
        <w:rPr>
          <w:rStyle w:val="apple-converted-space"/>
          <w:rFonts w:ascii="Trebuchet MS" w:hAnsi="Trebuchet MS" w:cs="Arial"/>
          <w:i/>
          <w:iCs/>
          <w:color w:val="000000"/>
          <w:sz w:val="22"/>
          <w:szCs w:val="22"/>
        </w:rPr>
        <w:t> </w:t>
      </w:r>
      <w:r w:rsidR="008342E2" w:rsidRPr="006F3086">
        <w:rPr>
          <w:rFonts w:ascii="Trebuchet MS" w:hAnsi="Trebuchet MS" w:cs="Arial"/>
          <w:i/>
          <w:iCs/>
          <w:color w:val="000000"/>
          <w:sz w:val="22"/>
          <w:szCs w:val="22"/>
        </w:rPr>
        <w:t>sativum</w:t>
      </w:r>
      <w:r w:rsidR="008342E2" w:rsidRPr="006F3086">
        <w:rPr>
          <w:rFonts w:ascii="Trebuchet MS" w:hAnsi="Trebuchet MS" w:cs="Arial"/>
          <w:color w:val="000000"/>
          <w:sz w:val="22"/>
          <w:szCs w:val="22"/>
          <w:shd w:val="clear" w:color="auto" w:fill="FFFFFF"/>
        </w:rPr>
        <w:t>)</w:t>
      </w:r>
      <w:r w:rsidR="008342E2" w:rsidRPr="006F3086">
        <w:rPr>
          <w:rStyle w:val="apple-converted-space"/>
          <w:rFonts w:ascii="Trebuchet MS" w:hAnsi="Trebuchet MS" w:cs="Arial"/>
          <w:color w:val="000000"/>
          <w:sz w:val="22"/>
          <w:szCs w:val="22"/>
          <w:shd w:val="clear" w:color="auto" w:fill="FFFFFF"/>
        </w:rPr>
        <w:t> </w:t>
      </w:r>
      <w:r w:rsidR="008342E2" w:rsidRPr="006F3086">
        <w:rPr>
          <w:rFonts w:ascii="Trebuchet MS" w:hAnsi="Trebuchet MS" w:cs="Arial"/>
          <w:color w:val="000000"/>
          <w:sz w:val="22"/>
          <w:szCs w:val="22"/>
        </w:rPr>
        <w:t>añejado</w:t>
      </w:r>
      <w:r w:rsidR="008342E2" w:rsidRPr="006F3086">
        <w:rPr>
          <w:rStyle w:val="apple-converted-space"/>
          <w:rFonts w:ascii="Trebuchet MS" w:hAnsi="Trebuchet MS" w:cs="Arial"/>
          <w:color w:val="000000"/>
          <w:sz w:val="22"/>
          <w:szCs w:val="22"/>
          <w:shd w:val="clear" w:color="auto" w:fill="FFFFFF"/>
        </w:rPr>
        <w:t> </w:t>
      </w:r>
      <w:r w:rsidR="008342E2" w:rsidRPr="006F3086">
        <w:rPr>
          <w:rFonts w:ascii="Trebuchet MS" w:hAnsi="Trebuchet MS" w:cs="Arial"/>
          <w:color w:val="000000"/>
          <w:sz w:val="22"/>
          <w:szCs w:val="22"/>
          <w:shd w:val="clear" w:color="auto" w:fill="FFFFFF"/>
        </w:rPr>
        <w:t>a</w:t>
      </w:r>
      <w:r w:rsidR="008342E2" w:rsidRPr="006F3086">
        <w:rPr>
          <w:rStyle w:val="apple-converted-space"/>
          <w:rFonts w:ascii="Trebuchet MS" w:hAnsi="Trebuchet MS" w:cs="Arial"/>
          <w:color w:val="000000"/>
          <w:sz w:val="22"/>
          <w:szCs w:val="22"/>
          <w:shd w:val="clear" w:color="auto" w:fill="FFFFFF"/>
        </w:rPr>
        <w:t> </w:t>
      </w:r>
      <w:r w:rsidR="008342E2" w:rsidRPr="006F3086">
        <w:rPr>
          <w:rFonts w:ascii="Trebuchet MS" w:hAnsi="Trebuchet MS" w:cs="Arial"/>
          <w:color w:val="000000"/>
          <w:sz w:val="22"/>
          <w:szCs w:val="22"/>
        </w:rPr>
        <w:t>mediano</w:t>
      </w:r>
      <w:r w:rsidR="008342E2" w:rsidRPr="006F3086">
        <w:rPr>
          <w:rStyle w:val="apple-converted-space"/>
          <w:rFonts w:ascii="Trebuchet MS" w:hAnsi="Trebuchet MS" w:cs="Arial"/>
          <w:color w:val="000000"/>
          <w:sz w:val="22"/>
          <w:szCs w:val="22"/>
          <w:shd w:val="clear" w:color="auto" w:fill="FFFFFF"/>
        </w:rPr>
        <w:t> </w:t>
      </w:r>
      <w:r w:rsidR="008342E2" w:rsidRPr="006F3086">
        <w:rPr>
          <w:rFonts w:ascii="Trebuchet MS" w:hAnsi="Trebuchet MS" w:cs="Arial"/>
          <w:color w:val="000000"/>
          <w:sz w:val="22"/>
          <w:szCs w:val="22"/>
        </w:rPr>
        <w:t>tiempo</w:t>
      </w:r>
      <w:r w:rsidR="008342E2" w:rsidRPr="006F3086">
        <w:rPr>
          <w:rFonts w:ascii="Trebuchet MS" w:hAnsi="Trebuchet MS" w:cs="Arial"/>
          <w:color w:val="000000"/>
          <w:sz w:val="22"/>
          <w:szCs w:val="22"/>
          <w:shd w:val="clear" w:color="auto" w:fill="FFFFFF"/>
        </w:rPr>
        <w:t>:</w:t>
      </w:r>
      <w:r w:rsidR="008342E2" w:rsidRPr="006F3086">
        <w:rPr>
          <w:rStyle w:val="apple-converted-space"/>
          <w:rFonts w:ascii="Trebuchet MS" w:hAnsi="Trebuchet MS" w:cs="Arial"/>
          <w:color w:val="000000"/>
          <w:sz w:val="22"/>
          <w:szCs w:val="22"/>
          <w:shd w:val="clear" w:color="auto" w:fill="FFFFFF"/>
        </w:rPr>
        <w:t> </w:t>
      </w:r>
      <w:r w:rsidR="008342E2" w:rsidRPr="006F3086">
        <w:rPr>
          <w:rFonts w:ascii="Trebuchet MS" w:hAnsi="Trebuchet MS" w:cs="Arial"/>
          <w:color w:val="000000"/>
          <w:sz w:val="22"/>
          <w:szCs w:val="22"/>
        </w:rPr>
        <w:t>aplicación</w:t>
      </w:r>
      <w:r w:rsidR="008342E2" w:rsidRPr="006F3086">
        <w:rPr>
          <w:rStyle w:val="apple-converted-space"/>
          <w:rFonts w:ascii="Trebuchet MS" w:hAnsi="Trebuchet MS" w:cs="Arial"/>
          <w:color w:val="000000"/>
          <w:sz w:val="22"/>
          <w:szCs w:val="22"/>
          <w:shd w:val="clear" w:color="auto" w:fill="FFFFFF"/>
        </w:rPr>
        <w:t> </w:t>
      </w:r>
      <w:r w:rsidR="008342E2" w:rsidRPr="006F3086">
        <w:rPr>
          <w:rFonts w:ascii="Trebuchet MS" w:hAnsi="Trebuchet MS" w:cs="Arial"/>
          <w:color w:val="000000"/>
          <w:sz w:val="22"/>
          <w:szCs w:val="22"/>
          <w:shd w:val="clear" w:color="auto" w:fill="FFFFFF"/>
        </w:rPr>
        <w:t>de</w:t>
      </w:r>
      <w:r w:rsidR="008342E2" w:rsidRPr="006F3086">
        <w:rPr>
          <w:rStyle w:val="apple-converted-space"/>
          <w:rFonts w:ascii="Trebuchet MS" w:hAnsi="Trebuchet MS" w:cs="Arial"/>
          <w:color w:val="000000"/>
          <w:sz w:val="22"/>
          <w:szCs w:val="22"/>
          <w:shd w:val="clear" w:color="auto" w:fill="FFFFFF"/>
        </w:rPr>
        <w:t> </w:t>
      </w:r>
      <w:r w:rsidR="008342E2" w:rsidRPr="006F3086">
        <w:rPr>
          <w:rFonts w:ascii="Trebuchet MS" w:hAnsi="Trebuchet MS" w:cs="Arial"/>
          <w:color w:val="000000"/>
          <w:sz w:val="22"/>
          <w:szCs w:val="22"/>
        </w:rPr>
        <w:t>un</w:t>
      </w:r>
      <w:r w:rsidR="008342E2" w:rsidRPr="006F3086">
        <w:rPr>
          <w:rStyle w:val="apple-converted-space"/>
          <w:rFonts w:ascii="Trebuchet MS" w:hAnsi="Trebuchet MS" w:cs="Arial"/>
          <w:color w:val="000000"/>
          <w:sz w:val="22"/>
          <w:szCs w:val="22"/>
          <w:shd w:val="clear" w:color="auto" w:fill="FFFFFF"/>
        </w:rPr>
        <w:t> </w:t>
      </w:r>
      <w:r w:rsidR="008342E2" w:rsidRPr="006F3086">
        <w:rPr>
          <w:rFonts w:ascii="Trebuchet MS" w:hAnsi="Trebuchet MS" w:cs="Arial"/>
          <w:color w:val="000000"/>
          <w:sz w:val="22"/>
          <w:szCs w:val="22"/>
        </w:rPr>
        <w:t>modelo</w:t>
      </w:r>
      <w:r w:rsidR="008342E2" w:rsidRPr="006F3086">
        <w:rPr>
          <w:rStyle w:val="apple-converted-space"/>
          <w:rFonts w:ascii="Trebuchet MS" w:hAnsi="Trebuchet MS" w:cs="Arial"/>
          <w:color w:val="000000"/>
          <w:sz w:val="22"/>
          <w:szCs w:val="22"/>
          <w:shd w:val="clear" w:color="auto" w:fill="FFFFFF"/>
        </w:rPr>
        <w:t> </w:t>
      </w:r>
      <w:r w:rsidR="008342E2" w:rsidRPr="006F3086">
        <w:rPr>
          <w:rFonts w:ascii="Trebuchet MS" w:hAnsi="Trebuchet MS" w:cs="Arial"/>
          <w:color w:val="000000"/>
          <w:sz w:val="22"/>
          <w:szCs w:val="22"/>
        </w:rPr>
        <w:t>experimenta</w:t>
      </w:r>
      <w:r w:rsidR="00EB49F4">
        <w:rPr>
          <w:rFonts w:ascii="Trebuchet MS" w:hAnsi="Trebuchet MS" w:cs="Arial"/>
          <w:color w:val="000000"/>
          <w:sz w:val="22"/>
          <w:szCs w:val="22"/>
        </w:rPr>
        <w:t>l</w:t>
      </w:r>
      <w:r w:rsidRPr="006F3086">
        <w:rPr>
          <w:rFonts w:ascii="Trebuchet MS" w:hAnsi="Trebuchet MS" w:cs="Arial"/>
          <w:color w:val="000000"/>
          <w:sz w:val="22"/>
          <w:szCs w:val="22"/>
        </w:rPr>
        <w:t xml:space="preserve"> </w:t>
      </w:r>
      <w:r w:rsidR="008342E2" w:rsidRPr="006F3086">
        <w:rPr>
          <w:rFonts w:ascii="Trebuchet MS" w:hAnsi="Trebuchet MS" w:cs="Arial"/>
          <w:color w:val="000000"/>
          <w:sz w:val="22"/>
          <w:szCs w:val="22"/>
          <w:shd w:val="clear" w:color="auto" w:fill="FFFFFF"/>
        </w:rPr>
        <w:t>in</w:t>
      </w:r>
      <w:r w:rsidR="008342E2" w:rsidRPr="006F3086">
        <w:rPr>
          <w:rStyle w:val="apple-converted-space"/>
          <w:rFonts w:ascii="Trebuchet MS" w:hAnsi="Trebuchet MS" w:cs="Arial"/>
          <w:color w:val="000000"/>
          <w:sz w:val="22"/>
          <w:szCs w:val="22"/>
          <w:shd w:val="clear" w:color="auto" w:fill="FFFFFF"/>
        </w:rPr>
        <w:t> </w:t>
      </w:r>
      <w:r w:rsidR="008342E2" w:rsidRPr="006F3086">
        <w:rPr>
          <w:rFonts w:ascii="Trebuchet MS" w:hAnsi="Trebuchet MS" w:cs="Arial"/>
          <w:color w:val="000000"/>
          <w:sz w:val="22"/>
          <w:szCs w:val="22"/>
        </w:rPr>
        <w:t>vivo</w:t>
      </w:r>
      <w:r w:rsidRPr="006F3086">
        <w:rPr>
          <w:rFonts w:ascii="Trebuchet MS" w:hAnsi="Trebuchet MS" w:cs="Arial"/>
          <w:color w:val="000000"/>
          <w:sz w:val="22"/>
          <w:szCs w:val="22"/>
        </w:rPr>
        <w:t>.</w:t>
      </w:r>
      <w:r w:rsidRPr="00CD68BE">
        <w:rPr>
          <w:rFonts w:ascii="Trebuchet MS" w:hAnsi="Trebuchet MS"/>
          <w:sz w:val="22"/>
          <w:szCs w:val="22"/>
          <w:lang w:val="es-PE"/>
        </w:rPr>
        <w:t xml:space="preserve"> </w:t>
      </w:r>
      <w:r w:rsidRPr="00EB49F4">
        <w:rPr>
          <w:rFonts w:ascii="Trebuchet MS" w:hAnsi="Trebuchet MS"/>
          <w:sz w:val="22"/>
          <w:szCs w:val="22"/>
          <w:lang w:val="es-PE"/>
        </w:rPr>
        <w:t>Rev. Per. Med Exp Salud Publica 2014; 31 (3)</w:t>
      </w:r>
      <w:r w:rsidR="00BD4C21" w:rsidRPr="00EB49F4">
        <w:rPr>
          <w:rFonts w:ascii="Trebuchet MS" w:hAnsi="Trebuchet MS"/>
          <w:sz w:val="22"/>
          <w:szCs w:val="22"/>
          <w:lang w:val="es-PE"/>
        </w:rPr>
        <w:t>: 461-366</w:t>
      </w:r>
      <w:r w:rsidR="00103517">
        <w:rPr>
          <w:rFonts w:ascii="Trebuchet MS" w:hAnsi="Trebuchet MS"/>
          <w:sz w:val="22"/>
          <w:szCs w:val="22"/>
          <w:lang w:val="es-PE"/>
        </w:rPr>
        <w:t>]</w:t>
      </w:r>
    </w:p>
    <w:p w14:paraId="23CDEDE4" w14:textId="77777777" w:rsidR="009367A7" w:rsidRPr="006F3086" w:rsidRDefault="00D53B61" w:rsidP="0062500A">
      <w:pPr>
        <w:numPr>
          <w:ilvl w:val="0"/>
          <w:numId w:val="30"/>
        </w:numPr>
        <w:tabs>
          <w:tab w:val="left" w:pos="-720"/>
        </w:tabs>
        <w:ind w:left="360"/>
        <w:jc w:val="both"/>
        <w:rPr>
          <w:rFonts w:ascii="Trebuchet MS" w:hAnsi="Trebuchet MS"/>
          <w:sz w:val="22"/>
          <w:szCs w:val="22"/>
          <w:lang w:val="en-US"/>
        </w:rPr>
      </w:pPr>
      <w:r w:rsidRPr="006F3086">
        <w:rPr>
          <w:rFonts w:ascii="Trebuchet MS" w:hAnsi="Trebuchet MS"/>
          <w:b/>
          <w:sz w:val="22"/>
          <w:szCs w:val="22"/>
          <w:lang w:val="en-US"/>
        </w:rPr>
        <w:t>Gonzales GF</w:t>
      </w:r>
      <w:r w:rsidRPr="006F3086">
        <w:rPr>
          <w:rFonts w:ascii="Trebuchet MS" w:hAnsi="Trebuchet MS"/>
          <w:sz w:val="22"/>
          <w:szCs w:val="22"/>
          <w:lang w:val="en-US"/>
        </w:rPr>
        <w:t xml:space="preserve">, Steenland K. </w:t>
      </w:r>
      <w:r w:rsidR="009367A7" w:rsidRPr="006F3086">
        <w:rPr>
          <w:rFonts w:ascii="Trebuchet MS" w:hAnsi="Trebuchet MS" w:cs="Tahoma"/>
          <w:color w:val="000000"/>
          <w:sz w:val="22"/>
          <w:szCs w:val="22"/>
          <w:lang w:val="en-US" w:eastAsia="es-PE"/>
        </w:rPr>
        <w:t xml:space="preserve">Environmental health in Peru: outdoor and indoor air contamination. </w:t>
      </w:r>
      <w:r w:rsidRPr="006F3086">
        <w:rPr>
          <w:rFonts w:ascii="Trebuchet MS" w:hAnsi="Trebuchet MS"/>
          <w:sz w:val="22"/>
          <w:szCs w:val="22"/>
          <w:lang w:val="en-US"/>
        </w:rPr>
        <w:t>Carta al Editor. Revista Panamericana de Salud Pública.2014;</w:t>
      </w:r>
      <w:r w:rsidR="001C261F">
        <w:rPr>
          <w:rFonts w:ascii="Trebuchet MS" w:hAnsi="Trebuchet MS"/>
          <w:sz w:val="22"/>
          <w:szCs w:val="22"/>
          <w:lang w:val="en-US"/>
        </w:rPr>
        <w:t>36(2):</w:t>
      </w:r>
      <w:r w:rsidRPr="006F3086">
        <w:rPr>
          <w:rFonts w:ascii="Trebuchet MS" w:hAnsi="Trebuchet MS"/>
          <w:sz w:val="22"/>
          <w:szCs w:val="22"/>
          <w:lang w:val="en-US"/>
        </w:rPr>
        <w:t xml:space="preserve"> </w:t>
      </w:r>
      <w:r w:rsidR="001C261F">
        <w:rPr>
          <w:rFonts w:ascii="Trebuchet MS" w:hAnsi="Trebuchet MS"/>
          <w:sz w:val="22"/>
          <w:szCs w:val="22"/>
          <w:lang w:val="en-US"/>
        </w:rPr>
        <w:t>141.</w:t>
      </w:r>
    </w:p>
    <w:p w14:paraId="2E2C0491" w14:textId="77777777" w:rsidR="002A20FD" w:rsidRPr="00C04616" w:rsidRDefault="00D53B61" w:rsidP="0062500A">
      <w:pPr>
        <w:numPr>
          <w:ilvl w:val="0"/>
          <w:numId w:val="30"/>
        </w:numPr>
        <w:tabs>
          <w:tab w:val="left" w:pos="-720"/>
        </w:tabs>
        <w:ind w:left="360"/>
        <w:jc w:val="both"/>
        <w:rPr>
          <w:rFonts w:ascii="Trebuchet MS" w:hAnsi="Trebuchet MS"/>
          <w:sz w:val="22"/>
          <w:szCs w:val="22"/>
          <w:lang w:val="en-US"/>
        </w:rPr>
      </w:pPr>
      <w:r w:rsidRPr="006F3086">
        <w:rPr>
          <w:rFonts w:ascii="Trebuchet MS" w:hAnsi="Trebuchet MS"/>
          <w:sz w:val="22"/>
          <w:szCs w:val="22"/>
          <w:lang w:val="en-US"/>
        </w:rPr>
        <w:t xml:space="preserve">Bradley H, </w:t>
      </w:r>
      <w:r w:rsidR="006F3086">
        <w:rPr>
          <w:rFonts w:ascii="Trebuchet MS" w:hAnsi="Trebuchet MS"/>
          <w:sz w:val="22"/>
          <w:szCs w:val="22"/>
          <w:lang w:val="en-US"/>
        </w:rPr>
        <w:t xml:space="preserve">Tapia V, Kamb M, Newman L, García PJ, Serruya S, Fort A, Broutet N, Nelson R, Kirkcaldy R, </w:t>
      </w:r>
      <w:r w:rsidRPr="00322643">
        <w:rPr>
          <w:rFonts w:ascii="Trebuchet MS" w:hAnsi="Trebuchet MS"/>
          <w:b/>
          <w:sz w:val="22"/>
          <w:szCs w:val="22"/>
          <w:lang w:val="en-US"/>
        </w:rPr>
        <w:t>Gonzales GF</w:t>
      </w:r>
      <w:r w:rsidRPr="006F3086">
        <w:rPr>
          <w:rFonts w:ascii="Trebuchet MS" w:hAnsi="Trebuchet MS"/>
          <w:sz w:val="22"/>
          <w:szCs w:val="22"/>
          <w:lang w:val="en-US"/>
        </w:rPr>
        <w:t xml:space="preserve">. </w:t>
      </w:r>
      <w:r w:rsidR="00502291" w:rsidRPr="00CD68BE">
        <w:rPr>
          <w:rFonts w:ascii="Trebuchet MS" w:hAnsi="Trebuchet MS" w:cs="Arial"/>
          <w:sz w:val="22"/>
          <w:szCs w:val="22"/>
          <w:shd w:val="clear" w:color="auto" w:fill="FFFFFF"/>
          <w:lang w:val="en-US"/>
        </w:rPr>
        <w:t>"Can the Perinatal Information System be used to measure adverse birth outcomes attributable to maternal syphilis infection?.</w:t>
      </w:r>
      <w:r w:rsidR="00502291" w:rsidRPr="00CD68BE">
        <w:rPr>
          <w:rFonts w:ascii="Trebuchet MS" w:hAnsi="Trebuchet MS" w:cs="Arial"/>
          <w:color w:val="222222"/>
          <w:sz w:val="22"/>
          <w:szCs w:val="22"/>
          <w:shd w:val="clear" w:color="auto" w:fill="FFFFFF"/>
          <w:lang w:val="en-US"/>
        </w:rPr>
        <w:t xml:space="preserve"> </w:t>
      </w:r>
      <w:r w:rsidRPr="006F3086">
        <w:rPr>
          <w:rFonts w:ascii="Trebuchet MS" w:hAnsi="Trebuchet MS"/>
          <w:sz w:val="22"/>
          <w:szCs w:val="22"/>
          <w:lang w:val="en-US"/>
        </w:rPr>
        <w:t>Rev Panam Salud Pub. 2014</w:t>
      </w:r>
      <w:r w:rsidR="001C261F">
        <w:rPr>
          <w:rFonts w:ascii="Trebuchet MS" w:hAnsi="Trebuchet MS"/>
          <w:sz w:val="22"/>
          <w:szCs w:val="22"/>
          <w:lang w:val="en-US"/>
        </w:rPr>
        <w:t>;36(2):73-79.</w:t>
      </w:r>
    </w:p>
    <w:p w14:paraId="69B8061D" w14:textId="77777777" w:rsidR="001C261F" w:rsidRPr="00C04616" w:rsidRDefault="0087729C" w:rsidP="0062500A">
      <w:pPr>
        <w:numPr>
          <w:ilvl w:val="0"/>
          <w:numId w:val="30"/>
        </w:numPr>
        <w:tabs>
          <w:tab w:val="left" w:pos="-720"/>
        </w:tabs>
        <w:ind w:left="360"/>
        <w:jc w:val="both"/>
        <w:rPr>
          <w:rFonts w:ascii="Trebuchet MS" w:hAnsi="Trebuchet MS"/>
          <w:sz w:val="22"/>
          <w:szCs w:val="22"/>
          <w:lang w:val="en-US"/>
        </w:rPr>
      </w:pPr>
      <w:r w:rsidRPr="00C04616">
        <w:rPr>
          <w:rFonts w:ascii="Trebuchet MS" w:hAnsi="Trebuchet MS" w:cs="Arial"/>
          <w:sz w:val="22"/>
          <w:szCs w:val="22"/>
          <w:shd w:val="clear" w:color="auto" w:fill="FFFFFF"/>
          <w:lang w:val="en-US"/>
        </w:rPr>
        <w:t xml:space="preserve">Lembè DM, Njoh LEN, Bend EF, Koloko BL, Oundoum PCO, Njila MIN, </w:t>
      </w:r>
      <w:r w:rsidRPr="00C04616">
        <w:rPr>
          <w:rFonts w:ascii="Trebuchet MS" w:hAnsi="Trebuchet MS" w:cs="Arial"/>
          <w:b/>
          <w:sz w:val="22"/>
          <w:szCs w:val="22"/>
          <w:shd w:val="clear" w:color="auto" w:fill="FFFFFF"/>
          <w:lang w:val="en-US"/>
        </w:rPr>
        <w:t>Gonzales, G. F.</w:t>
      </w:r>
      <w:r w:rsidRPr="00C04616">
        <w:rPr>
          <w:rFonts w:ascii="Trebuchet MS" w:hAnsi="Trebuchet MS" w:cs="Arial"/>
          <w:sz w:val="22"/>
          <w:szCs w:val="22"/>
          <w:shd w:val="clear" w:color="auto" w:fill="FFFFFF"/>
          <w:lang w:val="en-US"/>
        </w:rPr>
        <w:t xml:space="preserve"> Antifertility Effects of Aqueous Roots Extract of Alchornea cordifolia (Euphorbiaceae) on Female Albino Rats.</w:t>
      </w:r>
      <w:r w:rsidRPr="00C04616">
        <w:rPr>
          <w:rFonts w:ascii="Trebuchet MS" w:hAnsi="Trebuchet MS" w:cs="Arial"/>
          <w:i/>
          <w:iCs/>
          <w:sz w:val="22"/>
          <w:szCs w:val="22"/>
          <w:shd w:val="clear" w:color="auto" w:fill="FFFFFF"/>
          <w:lang w:val="en-US"/>
        </w:rPr>
        <w:t>Pharmacology &amp; Pharmacy</w:t>
      </w:r>
      <w:r w:rsidRPr="00C04616">
        <w:rPr>
          <w:rFonts w:ascii="Trebuchet MS" w:hAnsi="Trebuchet MS" w:cs="Arial"/>
          <w:sz w:val="22"/>
          <w:szCs w:val="22"/>
          <w:shd w:val="clear" w:color="auto" w:fill="FFFFFF"/>
          <w:lang w:val="en-US"/>
        </w:rPr>
        <w:t>,</w:t>
      </w:r>
      <w:r w:rsidRPr="00C04616">
        <w:rPr>
          <w:rStyle w:val="apple-converted-space"/>
          <w:rFonts w:ascii="Trebuchet MS" w:hAnsi="Trebuchet MS" w:cs="Arial"/>
          <w:sz w:val="22"/>
          <w:szCs w:val="22"/>
          <w:shd w:val="clear" w:color="auto" w:fill="FFFFFF"/>
          <w:lang w:val="en-US"/>
        </w:rPr>
        <w:t xml:space="preserve"> 2014; </w:t>
      </w:r>
      <w:r w:rsidRPr="00C04616">
        <w:rPr>
          <w:rFonts w:ascii="Trebuchet MS" w:hAnsi="Trebuchet MS" w:cs="Arial"/>
          <w:i/>
          <w:iCs/>
          <w:sz w:val="22"/>
          <w:szCs w:val="22"/>
          <w:shd w:val="clear" w:color="auto" w:fill="FFFFFF"/>
          <w:lang w:val="en-US"/>
        </w:rPr>
        <w:t>5</w:t>
      </w:r>
      <w:r w:rsidRPr="00C04616">
        <w:rPr>
          <w:rFonts w:ascii="Trebuchet MS" w:hAnsi="Trebuchet MS" w:cs="Arial"/>
          <w:sz w:val="22"/>
          <w:szCs w:val="22"/>
          <w:shd w:val="clear" w:color="auto" w:fill="FFFFFF"/>
          <w:lang w:val="en-US"/>
        </w:rPr>
        <w:t>(08), 838.</w:t>
      </w:r>
    </w:p>
    <w:p w14:paraId="53CF85C3" w14:textId="77777777" w:rsidR="001C261F" w:rsidRPr="00C04616" w:rsidRDefault="00BD4C21" w:rsidP="0062500A">
      <w:pPr>
        <w:numPr>
          <w:ilvl w:val="0"/>
          <w:numId w:val="30"/>
        </w:numPr>
        <w:tabs>
          <w:tab w:val="left" w:pos="-720"/>
        </w:tabs>
        <w:ind w:left="360"/>
        <w:jc w:val="both"/>
        <w:rPr>
          <w:rFonts w:ascii="Trebuchet MS" w:hAnsi="Trebuchet MS"/>
          <w:sz w:val="22"/>
          <w:szCs w:val="22"/>
          <w:lang w:val="es-PE"/>
        </w:rPr>
      </w:pPr>
      <w:r w:rsidRPr="00C04616">
        <w:rPr>
          <w:rFonts w:ascii="Trebuchet MS" w:hAnsi="Trebuchet MS"/>
          <w:sz w:val="22"/>
          <w:szCs w:val="22"/>
          <w:lang w:val="es-PE"/>
        </w:rPr>
        <w:t>Leiva-Revilla J, Guerra-Castañon F, Olcese-Mori P, Lozada I,</w:t>
      </w:r>
      <w:r w:rsidR="005033D4" w:rsidRPr="00C04616">
        <w:rPr>
          <w:rFonts w:ascii="Trebuchet MS" w:hAnsi="Trebuchet MS"/>
          <w:sz w:val="22"/>
          <w:szCs w:val="22"/>
          <w:lang w:val="es-PE"/>
        </w:rPr>
        <w:t xml:space="preserve"> </w:t>
      </w:r>
      <w:r w:rsidRPr="00C04616">
        <w:rPr>
          <w:rFonts w:ascii="Trebuchet MS" w:hAnsi="Trebuchet MS"/>
          <w:sz w:val="22"/>
          <w:szCs w:val="22"/>
          <w:lang w:val="es-PE"/>
        </w:rPr>
        <w:t xml:space="preserve">Rubio J, Gonzales C, </w:t>
      </w:r>
      <w:r w:rsidRPr="00C04616">
        <w:rPr>
          <w:rFonts w:ascii="Trebuchet MS" w:hAnsi="Trebuchet MS"/>
          <w:b/>
          <w:sz w:val="22"/>
          <w:szCs w:val="22"/>
          <w:lang w:val="es-PE"/>
        </w:rPr>
        <w:t>Gonzales GF.</w:t>
      </w:r>
      <w:r w:rsidRPr="00C04616">
        <w:rPr>
          <w:rFonts w:ascii="Trebuchet MS" w:hAnsi="Trebuchet MS"/>
          <w:sz w:val="22"/>
          <w:szCs w:val="22"/>
        </w:rPr>
        <w:t xml:space="preserve"> </w:t>
      </w:r>
      <w:r w:rsidR="00103517">
        <w:rPr>
          <w:rFonts w:ascii="Trebuchet MS" w:hAnsi="Trebuchet MS"/>
          <w:sz w:val="22"/>
          <w:szCs w:val="22"/>
          <w:lang w:val="es-PE"/>
        </w:rPr>
        <w:t>Effect of red maca (Lepidium meyenii) on gamma interferon levels (IFN-A) in ovariectomized rats</w:t>
      </w:r>
      <w:r w:rsidR="00103517" w:rsidRPr="00C04616">
        <w:rPr>
          <w:rFonts w:ascii="Trebuchet MS" w:hAnsi="Trebuchet MS"/>
          <w:sz w:val="22"/>
          <w:szCs w:val="22"/>
          <w:lang w:val="es-PE"/>
        </w:rPr>
        <w:t xml:space="preserve"> </w:t>
      </w:r>
      <w:r w:rsidR="00103517">
        <w:rPr>
          <w:rFonts w:ascii="Trebuchet MS" w:hAnsi="Trebuchet MS"/>
          <w:sz w:val="22"/>
          <w:szCs w:val="22"/>
          <w:lang w:val="es-PE"/>
        </w:rPr>
        <w:t>[</w:t>
      </w:r>
      <w:r w:rsidRPr="00C04616">
        <w:rPr>
          <w:rFonts w:ascii="Trebuchet MS" w:hAnsi="Trebuchet MS"/>
          <w:sz w:val="22"/>
          <w:szCs w:val="22"/>
          <w:lang w:val="es-PE"/>
        </w:rPr>
        <w:t>Efecto de la maca roja (Lepidium meyenii) sobre los niveles de interferón gamma (IFN-γ) en ratas</w:t>
      </w:r>
      <w:r w:rsidR="005033D4" w:rsidRPr="00C04616">
        <w:rPr>
          <w:rFonts w:ascii="Trebuchet MS" w:hAnsi="Trebuchet MS"/>
          <w:sz w:val="22"/>
          <w:szCs w:val="22"/>
          <w:lang w:val="es-PE"/>
        </w:rPr>
        <w:t xml:space="preserve"> ovariectomizadas</w:t>
      </w:r>
      <w:r w:rsidR="00103517">
        <w:rPr>
          <w:rFonts w:ascii="Trebuchet MS" w:hAnsi="Trebuchet MS"/>
          <w:sz w:val="22"/>
          <w:szCs w:val="22"/>
          <w:lang w:val="es-PE"/>
        </w:rPr>
        <w:t>]</w:t>
      </w:r>
      <w:r w:rsidR="005033D4" w:rsidRPr="00C04616">
        <w:rPr>
          <w:rFonts w:ascii="Trebuchet MS" w:hAnsi="Trebuchet MS"/>
          <w:sz w:val="22"/>
          <w:szCs w:val="22"/>
          <w:lang w:val="es-PE"/>
        </w:rPr>
        <w:t>. Rev Per Med E</w:t>
      </w:r>
      <w:r w:rsidRPr="00C04616">
        <w:rPr>
          <w:rFonts w:ascii="Trebuchet MS" w:hAnsi="Trebuchet MS"/>
          <w:sz w:val="22"/>
          <w:szCs w:val="22"/>
          <w:lang w:val="es-PE"/>
        </w:rPr>
        <w:t>xp Salud Pub. 2014; 31(4)</w:t>
      </w:r>
      <w:r w:rsidR="00387198">
        <w:rPr>
          <w:rFonts w:ascii="Trebuchet MS" w:hAnsi="Trebuchet MS"/>
          <w:sz w:val="22"/>
          <w:szCs w:val="22"/>
          <w:lang w:val="es-PE"/>
        </w:rPr>
        <w:t>:683-688</w:t>
      </w:r>
      <w:r w:rsidRPr="00C04616">
        <w:rPr>
          <w:rFonts w:ascii="Trebuchet MS" w:hAnsi="Trebuchet MS"/>
          <w:sz w:val="22"/>
          <w:szCs w:val="22"/>
          <w:lang w:val="es-PE"/>
        </w:rPr>
        <w:t>.</w:t>
      </w:r>
    </w:p>
    <w:p w14:paraId="5B4B7403" w14:textId="77777777" w:rsidR="00387198" w:rsidRPr="00C04616" w:rsidRDefault="00387198" w:rsidP="0062500A">
      <w:pPr>
        <w:numPr>
          <w:ilvl w:val="0"/>
          <w:numId w:val="30"/>
        </w:numPr>
        <w:tabs>
          <w:tab w:val="left" w:pos="-720"/>
        </w:tabs>
        <w:ind w:left="360"/>
        <w:jc w:val="both"/>
        <w:rPr>
          <w:rFonts w:ascii="Trebuchet MS" w:hAnsi="Trebuchet MS"/>
          <w:sz w:val="22"/>
          <w:szCs w:val="22"/>
          <w:lang w:val="en-US"/>
        </w:rPr>
      </w:pPr>
      <w:r w:rsidRPr="00C04616">
        <w:rPr>
          <w:rFonts w:ascii="Trebuchet MS" w:hAnsi="Trebuchet MS"/>
          <w:sz w:val="22"/>
          <w:szCs w:val="22"/>
          <w:lang w:val="en-US"/>
        </w:rPr>
        <w:t>Levine L</w:t>
      </w:r>
      <w:r w:rsidRPr="00C04616">
        <w:rPr>
          <w:rFonts w:ascii="Trebuchet MS" w:hAnsi="Trebuchet MS"/>
          <w:b/>
          <w:sz w:val="22"/>
          <w:szCs w:val="22"/>
          <w:lang w:val="en-US"/>
        </w:rPr>
        <w:t>, Gonzales GF</w:t>
      </w:r>
      <w:r w:rsidRPr="00C04616">
        <w:rPr>
          <w:rFonts w:ascii="Trebuchet MS" w:hAnsi="Trebuchet MS"/>
          <w:sz w:val="22"/>
          <w:szCs w:val="22"/>
          <w:lang w:val="en-US"/>
        </w:rPr>
        <w:t xml:space="preserve">, Tapia V, Gasco M, Sammel MD, Srinivas SK, Ludmir J. </w:t>
      </w:r>
      <w:r w:rsidRPr="00387198">
        <w:rPr>
          <w:rFonts w:ascii="Trebuchet MS" w:hAnsi="Trebuchet MS"/>
          <w:sz w:val="22"/>
          <w:szCs w:val="22"/>
          <w:lang w:val="en-US"/>
        </w:rPr>
        <w:t xml:space="preserve">Preterm birth risk at high altitude in Peru. </w:t>
      </w:r>
      <w:r w:rsidRPr="00C04616">
        <w:rPr>
          <w:rFonts w:ascii="Trebuchet MS" w:hAnsi="Trebuchet MS"/>
          <w:sz w:val="22"/>
          <w:szCs w:val="22"/>
          <w:lang w:val="en-US"/>
        </w:rPr>
        <w:t xml:space="preserve">American Journal of Obstetrics and Gynecology. 2014 </w:t>
      </w:r>
      <w:r w:rsidRPr="00C04616">
        <w:rPr>
          <w:rFonts w:ascii="Trebuchet MS" w:hAnsi="Trebuchet MS" w:cs="Arial"/>
          <w:sz w:val="22"/>
          <w:szCs w:val="22"/>
          <w:lang w:val="en-US"/>
        </w:rPr>
        <w:t>2015 Feb;212(2):210.e1-8. doi: 10.1016/j.ajog.2014.08.024</w:t>
      </w:r>
    </w:p>
    <w:p w14:paraId="78AE7FB0" w14:textId="77777777" w:rsidR="00322643" w:rsidRPr="00322643" w:rsidRDefault="00322643" w:rsidP="0062500A">
      <w:pPr>
        <w:numPr>
          <w:ilvl w:val="0"/>
          <w:numId w:val="30"/>
        </w:numPr>
        <w:tabs>
          <w:tab w:val="left" w:pos="-720"/>
        </w:tabs>
        <w:ind w:left="360"/>
        <w:jc w:val="both"/>
        <w:rPr>
          <w:rFonts w:ascii="Trebuchet MS" w:hAnsi="Trebuchet MS"/>
          <w:sz w:val="22"/>
          <w:szCs w:val="22"/>
          <w:lang w:val="en-US"/>
        </w:rPr>
      </w:pPr>
      <w:r w:rsidRPr="00322643">
        <w:rPr>
          <w:rFonts w:ascii="Trebuchet MS" w:hAnsi="Trebuchet MS"/>
          <w:b/>
          <w:sz w:val="22"/>
          <w:szCs w:val="22"/>
          <w:lang w:val="en-US"/>
        </w:rPr>
        <w:t>Gonzales GF</w:t>
      </w:r>
      <w:r w:rsidRPr="00322643">
        <w:rPr>
          <w:rFonts w:ascii="Trebuchet MS" w:hAnsi="Trebuchet MS"/>
          <w:sz w:val="22"/>
          <w:szCs w:val="22"/>
          <w:lang w:val="en-US"/>
        </w:rPr>
        <w:t xml:space="preserve">. </w:t>
      </w:r>
      <w:r w:rsidRPr="00322643">
        <w:rPr>
          <w:rFonts w:ascii="Trebuchet MS" w:hAnsi="Trebuchet MS" w:cs="Arial"/>
          <w:sz w:val="22"/>
          <w:szCs w:val="22"/>
          <w:shd w:val="clear" w:color="auto" w:fill="FFFFFF"/>
          <w:lang w:val="en-US"/>
        </w:rPr>
        <w:t>Increased levels of serum gamma glutamyltransferase and uric acid on metabolic, hepatic and kidney parameters in subjects at high altitudes" Journal of Basic and Clinical Physiology and Pharmacology</w:t>
      </w:r>
      <w:r w:rsidRPr="00CD68BE">
        <w:rPr>
          <w:rFonts w:ascii="Trebuchet MS" w:hAnsi="Trebuchet MS" w:cs="Arial"/>
          <w:color w:val="000000"/>
          <w:sz w:val="22"/>
          <w:szCs w:val="22"/>
          <w:shd w:val="clear" w:color="auto" w:fill="FFFFFF"/>
          <w:lang w:val="en-US"/>
        </w:rPr>
        <w:t xml:space="preserve"> 2015 Jan;26(1):81-7. doi: 10.1515/jbcpp-2013-0162.</w:t>
      </w:r>
    </w:p>
    <w:p w14:paraId="596572A8" w14:textId="77777777" w:rsidR="00322643" w:rsidRPr="00CD68BE" w:rsidRDefault="00387198" w:rsidP="0062500A">
      <w:pPr>
        <w:numPr>
          <w:ilvl w:val="0"/>
          <w:numId w:val="30"/>
        </w:numPr>
        <w:tabs>
          <w:tab w:val="left" w:pos="-720"/>
        </w:tabs>
        <w:ind w:left="360"/>
        <w:jc w:val="both"/>
        <w:rPr>
          <w:rFonts w:ascii="Trebuchet MS" w:hAnsi="Trebuchet MS"/>
          <w:sz w:val="22"/>
          <w:szCs w:val="22"/>
          <w:lang w:val="en-US"/>
        </w:rPr>
      </w:pPr>
      <w:r w:rsidRPr="00322643">
        <w:rPr>
          <w:rFonts w:ascii="Trebuchet MS" w:hAnsi="Trebuchet MS" w:cs="Arial"/>
          <w:b/>
          <w:sz w:val="22"/>
          <w:szCs w:val="22"/>
          <w:shd w:val="clear" w:color="auto" w:fill="FFFFFF"/>
          <w:lang w:val="en-US"/>
        </w:rPr>
        <w:t>Gonzales GF,</w:t>
      </w:r>
      <w:r w:rsidRPr="00322643">
        <w:rPr>
          <w:rFonts w:ascii="Trebuchet MS" w:hAnsi="Trebuchet MS" w:cs="Arial"/>
          <w:sz w:val="22"/>
          <w:szCs w:val="22"/>
          <w:shd w:val="clear" w:color="auto" w:fill="FFFFFF"/>
          <w:lang w:val="en-US"/>
        </w:rPr>
        <w:t xml:space="preserve"> Chaupis D. </w:t>
      </w:r>
      <w:hyperlink r:id="rId37" w:history="1">
        <w:r w:rsidRPr="00322643">
          <w:rPr>
            <w:rStyle w:val="Hipervnculo"/>
            <w:rFonts w:ascii="Trebuchet MS" w:hAnsi="Trebuchet MS" w:cs="Arial"/>
            <w:color w:val="auto"/>
            <w:sz w:val="22"/>
            <w:szCs w:val="22"/>
            <w:u w:val="none"/>
            <w:lang w:val="en-US"/>
          </w:rPr>
          <w:t>Higher androgen bioactivity is associated with excessive erythrocytosis and chronic mountain sickness in Andean Highlanders: a review.</w:t>
        </w:r>
      </w:hyperlink>
      <w:r w:rsidRPr="00322643">
        <w:rPr>
          <w:rFonts w:ascii="Trebuchet MS" w:hAnsi="Trebuchet MS" w:cs="Arial"/>
          <w:sz w:val="22"/>
          <w:szCs w:val="22"/>
          <w:lang w:val="en-US"/>
        </w:rPr>
        <w:t xml:space="preserve"> </w:t>
      </w:r>
      <w:r w:rsidRPr="00CD68BE">
        <w:rPr>
          <w:rStyle w:val="jrnl"/>
          <w:rFonts w:ascii="Trebuchet MS" w:hAnsi="Trebuchet MS" w:cs="Arial"/>
          <w:sz w:val="22"/>
          <w:szCs w:val="22"/>
          <w:lang w:val="en-US"/>
        </w:rPr>
        <w:t>Andrologia</w:t>
      </w:r>
      <w:r w:rsidRPr="00CD68BE">
        <w:rPr>
          <w:rFonts w:ascii="Trebuchet MS" w:hAnsi="Trebuchet MS" w:cs="Arial"/>
          <w:sz w:val="22"/>
          <w:szCs w:val="22"/>
          <w:lang w:val="en-US"/>
        </w:rPr>
        <w:t xml:space="preserve">. </w:t>
      </w:r>
      <w:r w:rsidR="00322643" w:rsidRPr="00CD68BE">
        <w:rPr>
          <w:rFonts w:ascii="Trebuchet MS" w:hAnsi="Trebuchet MS" w:cs="Arial"/>
          <w:color w:val="000000"/>
          <w:sz w:val="22"/>
          <w:szCs w:val="22"/>
          <w:shd w:val="clear" w:color="auto" w:fill="FFFFFF"/>
          <w:lang w:val="en-US"/>
        </w:rPr>
        <w:t>2015 Sep;47(7):729-43. doi: 10.1111/and.12359.</w:t>
      </w:r>
    </w:p>
    <w:p w14:paraId="23EC6A47" w14:textId="77777777" w:rsidR="00C04616" w:rsidRDefault="00C04616" w:rsidP="0062500A">
      <w:pPr>
        <w:numPr>
          <w:ilvl w:val="0"/>
          <w:numId w:val="30"/>
        </w:numPr>
        <w:shd w:val="clear" w:color="auto" w:fill="FFFFFF"/>
        <w:ind w:left="360"/>
        <w:rPr>
          <w:rFonts w:ascii="Trebuchet MS" w:hAnsi="Trebuchet MS" w:cs="Arial"/>
          <w:sz w:val="22"/>
          <w:szCs w:val="22"/>
          <w:lang w:val="es-MX" w:eastAsia="es-MX"/>
        </w:rPr>
      </w:pPr>
      <w:r w:rsidRPr="00C04616">
        <w:rPr>
          <w:rFonts w:ascii="Trebuchet MS" w:hAnsi="Trebuchet MS" w:cs="Arial"/>
          <w:b/>
          <w:bCs/>
          <w:sz w:val="22"/>
          <w:szCs w:val="22"/>
          <w:lang w:val="es-MX" w:eastAsia="es-MX"/>
        </w:rPr>
        <w:t>Gonzales GF</w:t>
      </w:r>
      <w:r w:rsidRPr="00C04616">
        <w:rPr>
          <w:rFonts w:ascii="Trebuchet MS" w:hAnsi="Trebuchet MS" w:cs="Arial"/>
          <w:sz w:val="22"/>
          <w:szCs w:val="22"/>
          <w:lang w:val="es-MX" w:eastAsia="es-MX"/>
        </w:rPr>
        <w:t xml:space="preserve">, Sanchez R, Rojas M, Henkel R. </w:t>
      </w:r>
      <w:hyperlink r:id="rId38" w:history="1">
        <w:r w:rsidRPr="00C04616">
          <w:rPr>
            <w:rFonts w:ascii="Trebuchet MS" w:hAnsi="Trebuchet MS" w:cs="Arial"/>
            <w:color w:val="2222CC"/>
            <w:sz w:val="22"/>
            <w:szCs w:val="22"/>
            <w:lang w:val="es-MX" w:eastAsia="es-MX"/>
          </w:rPr>
          <w:t>Eduardo Bustos-Obregón (1937-2014).</w:t>
        </w:r>
      </w:hyperlink>
      <w:r w:rsidRPr="00C04616">
        <w:rPr>
          <w:rFonts w:ascii="Trebuchet MS" w:hAnsi="Trebuchet MS" w:cs="Arial"/>
          <w:sz w:val="22"/>
          <w:szCs w:val="22"/>
          <w:lang w:val="es-MX" w:eastAsia="es-MX"/>
        </w:rPr>
        <w:t xml:space="preserve"> Andrologia. 2015 Feb;47(1):1-2. doi: 10.1111/and.12381.</w:t>
      </w:r>
    </w:p>
    <w:p w14:paraId="3FB5F811" w14:textId="77777777" w:rsidR="00387198" w:rsidRPr="00387198" w:rsidRDefault="00387198" w:rsidP="0062500A">
      <w:pPr>
        <w:numPr>
          <w:ilvl w:val="0"/>
          <w:numId w:val="30"/>
        </w:numPr>
        <w:shd w:val="clear" w:color="auto" w:fill="FFFFFF"/>
        <w:ind w:left="360"/>
        <w:rPr>
          <w:rFonts w:ascii="Trebuchet MS" w:hAnsi="Trebuchet MS" w:cs="Arial"/>
          <w:sz w:val="22"/>
          <w:szCs w:val="22"/>
          <w:lang w:val="en-US" w:eastAsia="es-MX"/>
        </w:rPr>
      </w:pPr>
      <w:r w:rsidRPr="00387198">
        <w:rPr>
          <w:rFonts w:ascii="Trebuchet MS" w:hAnsi="Trebuchet MS" w:cs="Arial"/>
          <w:b/>
          <w:bCs/>
          <w:sz w:val="22"/>
          <w:szCs w:val="22"/>
          <w:lang w:val="en-US" w:eastAsia="es-MX"/>
        </w:rPr>
        <w:t xml:space="preserve">Gonzales GF. </w:t>
      </w:r>
      <w:r w:rsidRPr="0012428D">
        <w:rPr>
          <w:rFonts w:ascii="Trebuchet MS" w:hAnsi="Trebuchet MS" w:cs="Arial"/>
          <w:bCs/>
          <w:sz w:val="22"/>
          <w:szCs w:val="22"/>
          <w:lang w:val="en-US" w:eastAsia="es-MX"/>
        </w:rPr>
        <w:t>The cutoff</w:t>
      </w:r>
      <w:r w:rsidR="00C93CC6" w:rsidRPr="0012428D">
        <w:rPr>
          <w:rFonts w:ascii="Trebuchet MS" w:hAnsi="Trebuchet MS" w:cs="Arial"/>
          <w:bCs/>
          <w:sz w:val="22"/>
          <w:szCs w:val="22"/>
          <w:lang w:val="en-US" w:eastAsia="es-MX"/>
        </w:rPr>
        <w:t xml:space="preserve"> </w:t>
      </w:r>
      <w:r w:rsidRPr="0012428D">
        <w:rPr>
          <w:rFonts w:ascii="Trebuchet MS" w:hAnsi="Trebuchet MS" w:cs="Arial"/>
          <w:bCs/>
          <w:sz w:val="22"/>
          <w:szCs w:val="22"/>
          <w:lang w:val="en-US" w:eastAsia="es-MX"/>
        </w:rPr>
        <w:t>point of hemoglobin to define maternal anemia in altitude should not be correcte</w:t>
      </w:r>
      <w:r w:rsidR="0012428D" w:rsidRPr="0012428D">
        <w:rPr>
          <w:rFonts w:ascii="Trebuchet MS" w:hAnsi="Trebuchet MS" w:cs="Arial"/>
          <w:bCs/>
          <w:sz w:val="22"/>
          <w:szCs w:val="22"/>
          <w:lang w:val="en-US" w:eastAsia="es-MX"/>
        </w:rPr>
        <w:t>d</w:t>
      </w:r>
      <w:r w:rsidRPr="00387198">
        <w:rPr>
          <w:rFonts w:ascii="Trebuchet MS" w:hAnsi="Trebuchet MS" w:cs="Arial"/>
          <w:b/>
          <w:bCs/>
          <w:sz w:val="22"/>
          <w:szCs w:val="22"/>
          <w:lang w:val="en-US" w:eastAsia="es-MX"/>
        </w:rPr>
        <w:t xml:space="preserve">. </w:t>
      </w:r>
      <w:r w:rsidRPr="00387198">
        <w:rPr>
          <w:rStyle w:val="jrnl"/>
          <w:rFonts w:ascii="Trebuchet MS" w:hAnsi="Trebuchet MS" w:cs="Arial"/>
          <w:color w:val="000000"/>
          <w:sz w:val="22"/>
          <w:szCs w:val="22"/>
        </w:rPr>
        <w:t>Rev Peru Med Exp Salud Pub</w:t>
      </w:r>
      <w:r w:rsidRPr="00387198">
        <w:rPr>
          <w:rFonts w:ascii="Trebuchet MS" w:hAnsi="Trebuchet MS" w:cs="Arial"/>
          <w:color w:val="000000"/>
          <w:sz w:val="22"/>
          <w:szCs w:val="22"/>
        </w:rPr>
        <w:t>. 2015 Mar;32(1):198</w:t>
      </w:r>
    </w:p>
    <w:p w14:paraId="42FA6896" w14:textId="77777777" w:rsidR="00387198" w:rsidRPr="00387198" w:rsidRDefault="00387198" w:rsidP="0062500A">
      <w:pPr>
        <w:numPr>
          <w:ilvl w:val="0"/>
          <w:numId w:val="30"/>
        </w:numPr>
        <w:shd w:val="clear" w:color="auto" w:fill="FFFFFF"/>
        <w:ind w:left="360"/>
        <w:rPr>
          <w:rFonts w:ascii="Trebuchet MS" w:hAnsi="Trebuchet MS"/>
          <w:sz w:val="22"/>
          <w:szCs w:val="22"/>
        </w:rPr>
      </w:pPr>
      <w:r w:rsidRPr="0011088B">
        <w:rPr>
          <w:rFonts w:ascii="Trebuchet MS" w:hAnsi="Trebuchet MS"/>
          <w:sz w:val="22"/>
          <w:szCs w:val="22"/>
          <w:lang w:val="en-US"/>
        </w:rPr>
        <w:t xml:space="preserve">Bernuy J, </w:t>
      </w:r>
      <w:r w:rsidRPr="0011088B">
        <w:rPr>
          <w:rFonts w:ascii="Trebuchet MS" w:hAnsi="Trebuchet MS"/>
          <w:b/>
          <w:sz w:val="22"/>
          <w:szCs w:val="22"/>
          <w:lang w:val="en-US"/>
        </w:rPr>
        <w:t>Gonzales GF</w:t>
      </w:r>
      <w:r w:rsidRPr="0011088B">
        <w:rPr>
          <w:rFonts w:ascii="Trebuchet MS" w:hAnsi="Trebuchet MS"/>
          <w:sz w:val="22"/>
          <w:szCs w:val="22"/>
          <w:lang w:val="en-US"/>
        </w:rPr>
        <w:t xml:space="preserve">. </w:t>
      </w:r>
      <w:r w:rsidR="00103517" w:rsidRPr="0011088B">
        <w:rPr>
          <w:rFonts w:ascii="Trebuchet MS" w:hAnsi="Trebuchet MS"/>
          <w:sz w:val="22"/>
          <w:szCs w:val="22"/>
          <w:lang w:val="en-US"/>
        </w:rPr>
        <w:t xml:space="preserve">Bone mineral metabolism in patients with chronic kidney disease: review of their physiopathology and </w:t>
      </w:r>
      <w:proofErr w:type="gramStart"/>
      <w:r w:rsidR="00103517" w:rsidRPr="0011088B">
        <w:rPr>
          <w:rFonts w:ascii="Trebuchet MS" w:hAnsi="Trebuchet MS"/>
          <w:sz w:val="22"/>
          <w:szCs w:val="22"/>
          <w:lang w:val="en-US"/>
        </w:rPr>
        <w:t>morbidity</w:t>
      </w:r>
      <w:r w:rsidR="00103517" w:rsidRPr="0011088B">
        <w:rPr>
          <w:lang w:val="en-US"/>
        </w:rPr>
        <w:t xml:space="preserve">  [</w:t>
      </w:r>
      <w:proofErr w:type="gramEnd"/>
      <w:r w:rsidR="0011088B">
        <w:fldChar w:fldCharType="begin"/>
      </w:r>
      <w:r w:rsidR="0011088B" w:rsidRPr="0011088B">
        <w:rPr>
          <w:lang w:val="en-US"/>
        </w:rPr>
        <w:instrText xml:space="preserve"> HYPERLINK "http://www.rpmesp.ins.gob.pe/index.php/rpmesp/article/view/1628" </w:instrText>
      </w:r>
      <w:r w:rsidR="0011088B">
        <w:fldChar w:fldCharType="separate"/>
      </w:r>
      <w:r w:rsidRPr="0011088B">
        <w:rPr>
          <w:rStyle w:val="Hipervnculo"/>
          <w:rFonts w:ascii="Trebuchet MS" w:hAnsi="Trebuchet MS"/>
          <w:color w:val="auto"/>
          <w:sz w:val="22"/>
          <w:szCs w:val="22"/>
          <w:u w:val="none"/>
          <w:lang w:val="en-US"/>
        </w:rPr>
        <w:t>Metabolismo mineral óseo en pacientes con enfermedad renal crónica: revisión sobre su fisiopatología y morbimortalidad</w:t>
      </w:r>
      <w:r w:rsidR="0011088B">
        <w:rPr>
          <w:rStyle w:val="Hipervnculo"/>
          <w:rFonts w:ascii="Trebuchet MS" w:hAnsi="Trebuchet MS"/>
          <w:color w:val="auto"/>
          <w:sz w:val="22"/>
          <w:szCs w:val="22"/>
          <w:u w:val="none"/>
        </w:rPr>
        <w:fldChar w:fldCharType="end"/>
      </w:r>
      <w:r w:rsidR="00103517" w:rsidRPr="0011088B">
        <w:rPr>
          <w:rStyle w:val="Hipervnculo"/>
          <w:rFonts w:ascii="Trebuchet MS" w:hAnsi="Trebuchet MS"/>
          <w:color w:val="auto"/>
          <w:sz w:val="22"/>
          <w:szCs w:val="22"/>
          <w:u w:val="none"/>
          <w:lang w:val="en-US"/>
        </w:rPr>
        <w:t>]</w:t>
      </w:r>
      <w:r w:rsidRPr="0011088B">
        <w:rPr>
          <w:rFonts w:ascii="Trebuchet MS" w:hAnsi="Trebuchet MS"/>
          <w:sz w:val="22"/>
          <w:szCs w:val="22"/>
          <w:lang w:val="en-US"/>
        </w:rPr>
        <w:t xml:space="preserve">. </w:t>
      </w:r>
      <w:r w:rsidRPr="00387198">
        <w:rPr>
          <w:rFonts w:ascii="Trebuchet MS" w:hAnsi="Trebuchet MS"/>
          <w:sz w:val="22"/>
          <w:szCs w:val="22"/>
        </w:rPr>
        <w:t>Rev Per Med Exp Salud Pub 2015; 32(2):326-334</w:t>
      </w:r>
    </w:p>
    <w:p w14:paraId="1B8B161D" w14:textId="77777777" w:rsidR="00922064" w:rsidRPr="00922064" w:rsidRDefault="00922064" w:rsidP="0062500A">
      <w:pPr>
        <w:numPr>
          <w:ilvl w:val="0"/>
          <w:numId w:val="30"/>
        </w:numPr>
        <w:shd w:val="clear" w:color="auto" w:fill="FFFFFF"/>
        <w:spacing w:line="270" w:lineRule="atLeast"/>
        <w:ind w:left="360"/>
        <w:rPr>
          <w:rFonts w:ascii="Trebuchet MS" w:hAnsi="Trebuchet MS" w:cs="Arial"/>
          <w:color w:val="000000"/>
          <w:sz w:val="22"/>
          <w:szCs w:val="22"/>
        </w:rPr>
      </w:pPr>
      <w:r w:rsidRPr="00CD68BE">
        <w:rPr>
          <w:rFonts w:ascii="Trebuchet MS" w:hAnsi="Trebuchet MS"/>
          <w:b/>
          <w:sz w:val="22"/>
          <w:szCs w:val="22"/>
          <w:shd w:val="clear" w:color="auto" w:fill="FFFFFF"/>
          <w:lang w:val="en-US"/>
        </w:rPr>
        <w:t>Gonzales GF</w:t>
      </w:r>
      <w:r w:rsidRPr="00CD68BE">
        <w:rPr>
          <w:rFonts w:ascii="Trebuchet MS" w:hAnsi="Trebuchet MS"/>
          <w:sz w:val="22"/>
          <w:szCs w:val="22"/>
          <w:shd w:val="clear" w:color="auto" w:fill="FFFFFF"/>
          <w:lang w:val="en-US"/>
        </w:rPr>
        <w:t>, Vil</w:t>
      </w:r>
      <w:r w:rsidR="002E2C07">
        <w:rPr>
          <w:rFonts w:ascii="Trebuchet MS" w:hAnsi="Trebuchet MS"/>
          <w:sz w:val="22"/>
          <w:szCs w:val="22"/>
          <w:shd w:val="clear" w:color="auto" w:fill="FFFFFF"/>
          <w:lang w:val="en-US"/>
        </w:rPr>
        <w:t>l</w:t>
      </w:r>
      <w:r w:rsidRPr="00CD68BE">
        <w:rPr>
          <w:rFonts w:ascii="Trebuchet MS" w:hAnsi="Trebuchet MS"/>
          <w:sz w:val="22"/>
          <w:szCs w:val="22"/>
          <w:shd w:val="clear" w:color="auto" w:fill="FFFFFF"/>
          <w:lang w:val="en-US"/>
        </w:rPr>
        <w:t xml:space="preserve">ena JE. </w:t>
      </w:r>
      <w:hyperlink r:id="rId39" w:history="1">
        <w:r w:rsidRPr="00CD68BE">
          <w:rPr>
            <w:rStyle w:val="Hipervnculo"/>
            <w:rFonts w:ascii="Trebuchet MS" w:hAnsi="Trebuchet MS" w:cs="Arial"/>
            <w:color w:val="642A8F"/>
            <w:sz w:val="22"/>
            <w:szCs w:val="22"/>
            <w:lang w:val="en-US"/>
          </w:rPr>
          <w:t>[Eduardo Pretell and the fight against iodine deficiency in Peru].</w:t>
        </w:r>
      </w:hyperlink>
      <w:r w:rsidRPr="00CD68BE">
        <w:rPr>
          <w:rFonts w:ascii="Trebuchet MS" w:hAnsi="Trebuchet MS" w:cs="Arial"/>
          <w:color w:val="000000"/>
          <w:sz w:val="22"/>
          <w:szCs w:val="22"/>
          <w:lang w:val="en-US"/>
        </w:rPr>
        <w:t xml:space="preserve"> </w:t>
      </w:r>
      <w:r w:rsidRPr="00922064">
        <w:rPr>
          <w:rStyle w:val="jrnl"/>
          <w:rFonts w:ascii="Trebuchet MS" w:hAnsi="Trebuchet MS" w:cs="Arial"/>
          <w:color w:val="000000"/>
          <w:sz w:val="22"/>
          <w:szCs w:val="22"/>
        </w:rPr>
        <w:t>Rev Peru Med Exp Salud Publica</w:t>
      </w:r>
      <w:r w:rsidRPr="00922064">
        <w:rPr>
          <w:rFonts w:ascii="Trebuchet MS" w:hAnsi="Trebuchet MS" w:cs="Arial"/>
          <w:color w:val="000000"/>
          <w:sz w:val="22"/>
          <w:szCs w:val="22"/>
        </w:rPr>
        <w:t>. 2015 Sep;32(3):610-1</w:t>
      </w:r>
    </w:p>
    <w:p w14:paraId="41DC2549" w14:textId="77777777" w:rsidR="00D67944" w:rsidRDefault="00FD2897" w:rsidP="0062500A">
      <w:pPr>
        <w:pStyle w:val="Puesto1"/>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77B59">
        <w:rPr>
          <w:rFonts w:ascii="Trebuchet MS" w:hAnsi="Trebuchet MS" w:cs="Arial"/>
          <w:sz w:val="22"/>
          <w:szCs w:val="22"/>
        </w:rPr>
        <w:t>Tapia V, Betran AP,</w:t>
      </w:r>
      <w:r w:rsidRPr="00977B59">
        <w:rPr>
          <w:rStyle w:val="apple-converted-space"/>
          <w:rFonts w:ascii="Trebuchet MS" w:hAnsi="Trebuchet MS" w:cs="Arial"/>
          <w:sz w:val="22"/>
          <w:szCs w:val="22"/>
        </w:rPr>
        <w:t> </w:t>
      </w:r>
      <w:r w:rsidRPr="00977B59">
        <w:rPr>
          <w:rFonts w:ascii="Trebuchet MS" w:hAnsi="Trebuchet MS" w:cs="Arial"/>
          <w:b/>
          <w:bCs/>
          <w:sz w:val="22"/>
          <w:szCs w:val="22"/>
        </w:rPr>
        <w:t>Gonzales GF</w:t>
      </w:r>
      <w:r w:rsidRPr="00977B59">
        <w:rPr>
          <w:rFonts w:ascii="Trebuchet MS" w:hAnsi="Trebuchet MS" w:cs="Arial"/>
          <w:sz w:val="22"/>
          <w:szCs w:val="22"/>
        </w:rPr>
        <w:t xml:space="preserve">. </w:t>
      </w:r>
      <w:hyperlink r:id="rId40" w:history="1">
        <w:r w:rsidRPr="00977B59">
          <w:rPr>
            <w:rStyle w:val="Hipervnculo"/>
            <w:rFonts w:ascii="Trebuchet MS" w:hAnsi="Trebuchet MS" w:cs="Arial"/>
            <w:color w:val="auto"/>
            <w:sz w:val="22"/>
            <w:szCs w:val="22"/>
            <w:u w:val="none"/>
            <w:lang w:val="en-US"/>
          </w:rPr>
          <w:t>Caesarean Section in Peru: Analysis of Trends Using the Robson Classification System.</w:t>
        </w:r>
      </w:hyperlink>
      <w:r w:rsidRPr="00977B59">
        <w:rPr>
          <w:rFonts w:ascii="Trebuchet MS" w:hAnsi="Trebuchet MS" w:cs="Arial"/>
          <w:sz w:val="22"/>
          <w:szCs w:val="22"/>
          <w:lang w:val="en-US"/>
        </w:rPr>
        <w:t xml:space="preserve"> </w:t>
      </w:r>
      <w:r w:rsidRPr="00977B59">
        <w:rPr>
          <w:rStyle w:val="jrnl"/>
          <w:rFonts w:ascii="Trebuchet MS" w:hAnsi="Trebuchet MS" w:cs="Arial"/>
          <w:sz w:val="22"/>
          <w:szCs w:val="22"/>
          <w:lang w:val="en-US"/>
        </w:rPr>
        <w:t>PLoS One</w:t>
      </w:r>
      <w:r w:rsidRPr="00977B59">
        <w:rPr>
          <w:rFonts w:ascii="Trebuchet MS" w:hAnsi="Trebuchet MS" w:cs="Arial"/>
          <w:sz w:val="22"/>
          <w:szCs w:val="22"/>
          <w:lang w:val="en-US"/>
        </w:rPr>
        <w:t>. 2016 Feb 3;11(2):e0148138. doi: 10.1371/journal.pone.0148138. eCollection 2016.</w:t>
      </w:r>
      <w:r w:rsidR="00DF4664">
        <w:rPr>
          <w:rFonts w:ascii="Trebuchet MS" w:hAnsi="Trebuchet MS" w:cs="Arial"/>
          <w:sz w:val="22"/>
          <w:szCs w:val="22"/>
          <w:lang w:val="en-US"/>
        </w:rPr>
        <w:t>(Impact Factor: 2.74)</w:t>
      </w:r>
    </w:p>
    <w:p w14:paraId="358F37B0" w14:textId="77777777" w:rsidR="004A260E" w:rsidRPr="004A260E" w:rsidRDefault="004A260E" w:rsidP="0062500A">
      <w:pPr>
        <w:numPr>
          <w:ilvl w:val="0"/>
          <w:numId w:val="30"/>
        </w:numPr>
        <w:shd w:val="clear" w:color="auto" w:fill="FFFFFF"/>
        <w:ind w:left="360"/>
        <w:rPr>
          <w:rFonts w:ascii="Trebuchet MS" w:hAnsi="Trebuchet MS" w:cs="Arial"/>
          <w:sz w:val="22"/>
          <w:szCs w:val="22"/>
          <w:lang w:val="en-US" w:eastAsia="es-MX"/>
        </w:rPr>
      </w:pPr>
      <w:r w:rsidRPr="004A260E">
        <w:rPr>
          <w:rFonts w:ascii="Trebuchet MS" w:hAnsi="Trebuchet MS" w:cs="Arial"/>
          <w:sz w:val="22"/>
          <w:szCs w:val="22"/>
          <w:shd w:val="clear" w:color="auto" w:fill="FFFFFF"/>
        </w:rPr>
        <w:t xml:space="preserve">Zevallos A., Nuñez D., Gasco M., Vasquez C., Quispe M, </w:t>
      </w:r>
      <w:r w:rsidRPr="004A260E">
        <w:rPr>
          <w:rFonts w:ascii="Trebuchet MS" w:hAnsi="Trebuchet MS" w:cs="Arial"/>
          <w:b/>
          <w:sz w:val="22"/>
          <w:szCs w:val="22"/>
          <w:shd w:val="clear" w:color="auto" w:fill="FFFFFF"/>
        </w:rPr>
        <w:t>Gonzales GF</w:t>
      </w:r>
      <w:r w:rsidRPr="004A260E">
        <w:rPr>
          <w:rFonts w:ascii="Trebuchet MS" w:hAnsi="Trebuchet MS" w:cs="Arial"/>
          <w:sz w:val="22"/>
          <w:szCs w:val="22"/>
          <w:shd w:val="clear" w:color="auto" w:fill="FFFFFF"/>
        </w:rPr>
        <w:t xml:space="preserve">. </w:t>
      </w:r>
      <w:r w:rsidRPr="004A260E">
        <w:rPr>
          <w:rFonts w:ascii="Trebuchet MS" w:hAnsi="Trebuchet MS" w:cs="Arial"/>
          <w:sz w:val="22"/>
          <w:szCs w:val="22"/>
          <w:shd w:val="clear" w:color="auto" w:fill="FFFFFF"/>
          <w:lang w:val="en-US"/>
        </w:rPr>
        <w:t>Effect of gamma irradiation on phenol content, antioxidant activity and biological activity of black maca and red maca extracts (Lepidium meyenii Walp). Toxicology Mechanisms and Methods. 2016;</w:t>
      </w:r>
      <w:r w:rsidRPr="004A260E">
        <w:rPr>
          <w:rFonts w:ascii="Trebuchet MS" w:hAnsi="Trebuchet MS" w:cs="Arial"/>
          <w:color w:val="000000"/>
          <w:sz w:val="22"/>
          <w:szCs w:val="22"/>
          <w:shd w:val="clear" w:color="auto" w:fill="FFFFFF"/>
          <w:lang w:val="en-US"/>
        </w:rPr>
        <w:t xml:space="preserve"> 26(1):67-73.</w:t>
      </w:r>
      <w:r w:rsidRPr="004A260E">
        <w:rPr>
          <w:rFonts w:ascii="Trebuchet MS" w:hAnsi="Trebuchet MS" w:cs="Arial"/>
          <w:sz w:val="22"/>
          <w:szCs w:val="22"/>
          <w:shd w:val="clear" w:color="auto" w:fill="FFFFFF"/>
          <w:lang w:val="en-US"/>
        </w:rPr>
        <w:t xml:space="preserve"> </w:t>
      </w:r>
      <w:r w:rsidRPr="004A260E">
        <w:rPr>
          <w:rFonts w:ascii="Trebuchet MS" w:hAnsi="Trebuchet MS"/>
          <w:sz w:val="22"/>
          <w:szCs w:val="22"/>
          <w:shd w:val="clear" w:color="auto" w:fill="FFFFFF"/>
          <w:lang w:val="en-US"/>
        </w:rPr>
        <w:t>DOI:10.3109/15376516.2015.1090512</w:t>
      </w:r>
      <w:r w:rsidR="00DF4664">
        <w:rPr>
          <w:rFonts w:ascii="Trebuchet MS" w:hAnsi="Trebuchet MS"/>
          <w:sz w:val="22"/>
          <w:szCs w:val="22"/>
          <w:shd w:val="clear" w:color="auto" w:fill="FFFFFF"/>
          <w:lang w:val="en-US"/>
        </w:rPr>
        <w:t xml:space="preserve"> </w:t>
      </w:r>
      <w:r w:rsidR="00DF4664">
        <w:rPr>
          <w:rFonts w:ascii="Trebuchet MS" w:hAnsi="Trebuchet MS" w:cs="Arial"/>
          <w:sz w:val="22"/>
          <w:szCs w:val="22"/>
          <w:lang w:val="en-US"/>
        </w:rPr>
        <w:t>(Impact Factor: 1.476)</w:t>
      </w:r>
    </w:p>
    <w:p w14:paraId="5258306E" w14:textId="77777777" w:rsidR="0087540D" w:rsidRPr="004A260E" w:rsidRDefault="0087540D" w:rsidP="0062500A">
      <w:pPr>
        <w:pStyle w:val="Puesto1"/>
        <w:numPr>
          <w:ilvl w:val="0"/>
          <w:numId w:val="30"/>
        </w:numPr>
        <w:shd w:val="clear" w:color="auto" w:fill="FFFFFF"/>
        <w:spacing w:before="0" w:beforeAutospacing="0" w:after="0" w:afterAutospacing="0"/>
        <w:ind w:left="360"/>
        <w:rPr>
          <w:rStyle w:val="apple-converted-space"/>
          <w:rFonts w:ascii="Trebuchet MS" w:hAnsi="Trebuchet MS" w:cs="Arial"/>
          <w:sz w:val="22"/>
          <w:szCs w:val="22"/>
          <w:lang w:val="en-US"/>
        </w:rPr>
      </w:pPr>
      <w:r w:rsidRPr="004A260E">
        <w:rPr>
          <w:rFonts w:ascii="Trebuchet MS" w:hAnsi="Trebuchet MS" w:cs="Arial"/>
          <w:color w:val="000000"/>
          <w:sz w:val="22"/>
          <w:szCs w:val="22"/>
        </w:rPr>
        <w:t>Caballero-Gutierrez L, Gonzales GF.</w:t>
      </w:r>
      <w:r w:rsidRPr="004A260E">
        <w:rPr>
          <w:rStyle w:val="apple-converted-space"/>
          <w:rFonts w:ascii="Trebuchet MS" w:hAnsi="Trebuchet MS" w:cs="Arial"/>
          <w:color w:val="000000"/>
          <w:sz w:val="22"/>
          <w:szCs w:val="22"/>
        </w:rPr>
        <w:t> </w:t>
      </w:r>
      <w:r w:rsidR="00103517" w:rsidRPr="0011088B">
        <w:rPr>
          <w:rStyle w:val="article-title"/>
          <w:rFonts w:ascii="Trebuchet MS" w:hAnsi="Trebuchet MS" w:cs="Arial"/>
          <w:color w:val="000000"/>
          <w:sz w:val="22"/>
          <w:szCs w:val="22"/>
          <w:lang w:val="en-US"/>
        </w:rPr>
        <w:t>Foods with anti-inflammatory effect [</w:t>
      </w:r>
      <w:r w:rsidRPr="0011088B">
        <w:rPr>
          <w:rStyle w:val="article-title"/>
          <w:rFonts w:ascii="Trebuchet MS" w:hAnsi="Trebuchet MS" w:cs="Arial"/>
          <w:color w:val="000000"/>
          <w:sz w:val="22"/>
          <w:szCs w:val="22"/>
          <w:lang w:val="en-US"/>
        </w:rPr>
        <w:t>Alimentos con efecto anti-inflamatorio</w:t>
      </w:r>
      <w:r w:rsidR="00103517" w:rsidRPr="0011088B">
        <w:rPr>
          <w:rStyle w:val="article-title"/>
          <w:rFonts w:ascii="Trebuchet MS" w:hAnsi="Trebuchet MS" w:cs="Arial"/>
          <w:color w:val="000000"/>
          <w:sz w:val="22"/>
          <w:szCs w:val="22"/>
          <w:lang w:val="en-US"/>
        </w:rPr>
        <w:t>]</w:t>
      </w:r>
      <w:r w:rsidRPr="0011088B">
        <w:rPr>
          <w:rStyle w:val="article-title"/>
          <w:rFonts w:ascii="Trebuchet MS" w:hAnsi="Trebuchet MS" w:cs="Arial"/>
          <w:color w:val="000000"/>
          <w:sz w:val="22"/>
          <w:szCs w:val="22"/>
          <w:lang w:val="en-US"/>
        </w:rPr>
        <w:t>.</w:t>
      </w:r>
      <w:r w:rsidRPr="0011088B">
        <w:rPr>
          <w:rStyle w:val="apple-converted-space"/>
          <w:rFonts w:ascii="Trebuchet MS" w:hAnsi="Trebuchet MS" w:cs="Arial"/>
          <w:i/>
          <w:iCs/>
          <w:color w:val="000000"/>
          <w:sz w:val="22"/>
          <w:szCs w:val="22"/>
          <w:lang w:val="en-US"/>
        </w:rPr>
        <w:t> </w:t>
      </w:r>
      <w:r w:rsidRPr="004A260E">
        <w:rPr>
          <w:rFonts w:ascii="Trebuchet MS" w:hAnsi="Trebuchet MS" w:cs="Arial"/>
          <w:i/>
          <w:iCs/>
          <w:color w:val="000000"/>
          <w:sz w:val="22"/>
          <w:szCs w:val="22"/>
        </w:rPr>
        <w:t>Acta méd. peruana</w:t>
      </w:r>
      <w:r w:rsidRPr="004A260E">
        <w:rPr>
          <w:rStyle w:val="apple-converted-space"/>
          <w:rFonts w:ascii="Trebuchet MS" w:hAnsi="Trebuchet MS" w:cs="Arial"/>
          <w:color w:val="000000"/>
          <w:sz w:val="22"/>
          <w:szCs w:val="22"/>
        </w:rPr>
        <w:t> </w:t>
      </w:r>
      <w:r w:rsidRPr="004A260E">
        <w:rPr>
          <w:rFonts w:ascii="Trebuchet MS" w:hAnsi="Trebuchet MS" w:cs="Arial"/>
          <w:color w:val="000000"/>
          <w:sz w:val="22"/>
          <w:szCs w:val="22"/>
        </w:rPr>
        <w:t>[online]. 2016, 33(1):50-64</w:t>
      </w:r>
      <w:r w:rsidRPr="004A260E">
        <w:rPr>
          <w:rStyle w:val="apple-converted-space"/>
          <w:rFonts w:ascii="Trebuchet MS" w:hAnsi="Trebuchet MS" w:cs="Arial"/>
          <w:color w:val="000000"/>
          <w:sz w:val="22"/>
          <w:szCs w:val="22"/>
        </w:rPr>
        <w:t> </w:t>
      </w:r>
    </w:p>
    <w:p w14:paraId="1C46CF78" w14:textId="77777777" w:rsidR="00B36719" w:rsidRPr="004A260E" w:rsidRDefault="00B36719" w:rsidP="0062500A">
      <w:pPr>
        <w:pStyle w:val="Puesto1"/>
        <w:numPr>
          <w:ilvl w:val="0"/>
          <w:numId w:val="30"/>
        </w:numPr>
        <w:shd w:val="clear" w:color="auto" w:fill="FFFFFF"/>
        <w:spacing w:before="0" w:beforeAutospacing="0" w:after="0" w:afterAutospacing="0"/>
        <w:ind w:left="360"/>
        <w:rPr>
          <w:rFonts w:ascii="Trebuchet MS" w:hAnsi="Trebuchet MS"/>
          <w:color w:val="000000"/>
          <w:sz w:val="22"/>
          <w:szCs w:val="22"/>
        </w:rPr>
      </w:pPr>
      <w:r w:rsidRPr="004A260E">
        <w:rPr>
          <w:rStyle w:val="apple-converted-space"/>
          <w:rFonts w:ascii="Trebuchet MS" w:hAnsi="Trebuchet MS" w:cs="Arial"/>
          <w:color w:val="000000"/>
          <w:sz w:val="22"/>
          <w:szCs w:val="22"/>
        </w:rPr>
        <w:t>Portella-Ruiz J, Gonzales GF. Fragmentación del ADN espermático: origen, evaluación y repercusión en la fertilidad masculina. Ginecol Obstet Mex 2016 jul; 84(7):455-461.</w:t>
      </w:r>
    </w:p>
    <w:p w14:paraId="6391EA76" w14:textId="77777777" w:rsidR="000E095D" w:rsidRPr="004A260E" w:rsidRDefault="00D67944" w:rsidP="0062500A">
      <w:pPr>
        <w:pStyle w:val="Puesto1"/>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4A260E">
        <w:rPr>
          <w:rFonts w:ascii="Trebuchet MS" w:hAnsi="Trebuchet MS" w:cs="Arial"/>
          <w:sz w:val="22"/>
          <w:szCs w:val="22"/>
          <w:lang w:val="es-PE"/>
        </w:rPr>
        <w:t>Gonzales-Arimborgo C, Yupanqui</w:t>
      </w:r>
      <w:r w:rsidR="000A61C0" w:rsidRPr="004A260E">
        <w:rPr>
          <w:rFonts w:ascii="Trebuchet MS" w:hAnsi="Trebuchet MS" w:cs="Arial"/>
          <w:sz w:val="22"/>
          <w:szCs w:val="22"/>
          <w:lang w:val="es-PE"/>
        </w:rPr>
        <w:t xml:space="preserve"> I</w:t>
      </w:r>
      <w:r w:rsidRPr="004A260E">
        <w:rPr>
          <w:rFonts w:ascii="Trebuchet MS" w:hAnsi="Trebuchet MS" w:cs="Arial"/>
          <w:sz w:val="22"/>
          <w:szCs w:val="22"/>
          <w:lang w:val="es-PE"/>
        </w:rPr>
        <w:t>, Montero</w:t>
      </w:r>
      <w:r w:rsidR="000A61C0" w:rsidRPr="004A260E">
        <w:rPr>
          <w:rFonts w:ascii="Trebuchet MS" w:hAnsi="Trebuchet MS" w:cs="Arial"/>
          <w:sz w:val="22"/>
          <w:szCs w:val="22"/>
          <w:lang w:val="es-PE"/>
        </w:rPr>
        <w:t xml:space="preserve"> E</w:t>
      </w:r>
      <w:r w:rsidRPr="004A260E">
        <w:rPr>
          <w:rFonts w:ascii="Trebuchet MS" w:hAnsi="Trebuchet MS" w:cs="Arial"/>
          <w:sz w:val="22"/>
          <w:szCs w:val="22"/>
          <w:lang w:val="es-PE"/>
        </w:rPr>
        <w:t>, Alarcón-Yaquetto</w:t>
      </w:r>
      <w:r w:rsidR="000A61C0" w:rsidRPr="004A260E">
        <w:rPr>
          <w:rFonts w:ascii="Trebuchet MS" w:hAnsi="Trebuchet MS" w:cs="Arial"/>
          <w:sz w:val="22"/>
          <w:szCs w:val="22"/>
          <w:lang w:val="es-PE"/>
        </w:rPr>
        <w:t xml:space="preserve"> DE</w:t>
      </w:r>
      <w:r w:rsidRPr="004A260E">
        <w:rPr>
          <w:rFonts w:ascii="Trebuchet MS" w:hAnsi="Trebuchet MS" w:cs="Arial"/>
          <w:sz w:val="22"/>
          <w:szCs w:val="22"/>
          <w:lang w:val="es-PE"/>
        </w:rPr>
        <w:t>, Zevallos-Concha</w:t>
      </w:r>
      <w:r w:rsidR="000A61C0" w:rsidRPr="004A260E">
        <w:rPr>
          <w:rFonts w:ascii="Trebuchet MS" w:hAnsi="Trebuchet MS" w:cs="Arial"/>
          <w:sz w:val="22"/>
          <w:szCs w:val="22"/>
          <w:lang w:val="es-PE"/>
        </w:rPr>
        <w:t xml:space="preserve"> A</w:t>
      </w:r>
      <w:r w:rsidRPr="004A260E">
        <w:rPr>
          <w:rFonts w:ascii="Trebuchet MS" w:hAnsi="Trebuchet MS" w:cs="Arial"/>
          <w:sz w:val="22"/>
          <w:szCs w:val="22"/>
          <w:lang w:val="es-PE"/>
        </w:rPr>
        <w:t>, Caballero</w:t>
      </w:r>
      <w:r w:rsidR="000A61C0" w:rsidRPr="004A260E">
        <w:rPr>
          <w:rFonts w:ascii="Trebuchet MS" w:hAnsi="Trebuchet MS" w:cs="Arial"/>
          <w:sz w:val="22"/>
          <w:szCs w:val="22"/>
          <w:lang w:val="es-PE"/>
        </w:rPr>
        <w:t xml:space="preserve"> L</w:t>
      </w:r>
      <w:r w:rsidRPr="004A260E">
        <w:rPr>
          <w:rFonts w:ascii="Trebuchet MS" w:hAnsi="Trebuchet MS" w:cs="Arial"/>
          <w:sz w:val="22"/>
          <w:szCs w:val="22"/>
          <w:lang w:val="es-PE"/>
        </w:rPr>
        <w:t>, Gasco</w:t>
      </w:r>
      <w:r w:rsidR="000A61C0" w:rsidRPr="004A260E">
        <w:rPr>
          <w:rFonts w:ascii="Trebuchet MS" w:hAnsi="Trebuchet MS" w:cs="Arial"/>
          <w:sz w:val="22"/>
          <w:szCs w:val="22"/>
          <w:lang w:val="es-PE"/>
        </w:rPr>
        <w:t xml:space="preserve"> M</w:t>
      </w:r>
      <w:r w:rsidRPr="004A260E">
        <w:rPr>
          <w:rFonts w:ascii="Trebuchet MS" w:hAnsi="Trebuchet MS" w:cs="Arial"/>
          <w:sz w:val="22"/>
          <w:szCs w:val="22"/>
          <w:lang w:val="es-PE"/>
        </w:rPr>
        <w:t>, Zhao</w:t>
      </w:r>
      <w:r w:rsidR="000A61C0" w:rsidRPr="004A260E">
        <w:rPr>
          <w:rFonts w:ascii="Trebuchet MS" w:hAnsi="Trebuchet MS" w:cs="Arial"/>
          <w:sz w:val="22"/>
          <w:szCs w:val="22"/>
          <w:lang w:val="es-PE"/>
        </w:rPr>
        <w:t xml:space="preserve"> J</w:t>
      </w:r>
      <w:r w:rsidRPr="004A260E">
        <w:rPr>
          <w:rFonts w:ascii="Trebuchet MS" w:hAnsi="Trebuchet MS" w:cs="Arial"/>
          <w:sz w:val="22"/>
          <w:szCs w:val="22"/>
          <w:lang w:val="es-PE"/>
        </w:rPr>
        <w:t xml:space="preserve">, </w:t>
      </w:r>
      <w:r w:rsidR="000A61C0" w:rsidRPr="004A260E">
        <w:rPr>
          <w:rFonts w:ascii="Trebuchet MS" w:hAnsi="Trebuchet MS" w:cs="Arial"/>
          <w:sz w:val="22"/>
          <w:szCs w:val="22"/>
          <w:lang w:val="es-PE"/>
        </w:rPr>
        <w:t>K</w:t>
      </w:r>
      <w:r w:rsidRPr="004A260E">
        <w:rPr>
          <w:rFonts w:ascii="Trebuchet MS" w:hAnsi="Trebuchet MS" w:cs="Arial"/>
          <w:sz w:val="22"/>
          <w:szCs w:val="22"/>
          <w:lang w:val="es-PE"/>
        </w:rPr>
        <w:t>han</w:t>
      </w:r>
      <w:r w:rsidR="000A61C0" w:rsidRPr="004A260E">
        <w:rPr>
          <w:rFonts w:ascii="Trebuchet MS" w:hAnsi="Trebuchet MS" w:cs="Arial"/>
          <w:sz w:val="22"/>
          <w:szCs w:val="22"/>
          <w:lang w:val="es-PE"/>
        </w:rPr>
        <w:t xml:space="preserve"> IA</w:t>
      </w:r>
      <w:r w:rsidRPr="004A260E">
        <w:rPr>
          <w:rFonts w:ascii="Trebuchet MS" w:hAnsi="Trebuchet MS" w:cs="Arial"/>
          <w:sz w:val="22"/>
          <w:szCs w:val="22"/>
          <w:lang w:val="es-PE"/>
        </w:rPr>
        <w:t>, Gonzales</w:t>
      </w:r>
      <w:r w:rsidR="000A61C0" w:rsidRPr="004A260E">
        <w:rPr>
          <w:rFonts w:ascii="Trebuchet MS" w:hAnsi="Trebuchet MS" w:cs="Arial"/>
          <w:sz w:val="22"/>
          <w:szCs w:val="22"/>
          <w:lang w:val="es-PE"/>
        </w:rPr>
        <w:t xml:space="preserve"> GF.</w:t>
      </w:r>
      <w:r w:rsidRPr="004A260E">
        <w:rPr>
          <w:rFonts w:ascii="Trebuchet MS" w:hAnsi="Trebuchet MS" w:cs="Arial"/>
          <w:sz w:val="22"/>
          <w:szCs w:val="22"/>
          <w:lang w:val="es-PE"/>
        </w:rPr>
        <w:t xml:space="preserve"> </w:t>
      </w:r>
      <w:r w:rsidRPr="004A260E">
        <w:rPr>
          <w:rFonts w:ascii="Trebuchet MS" w:hAnsi="Trebuchet MS" w:cs="Arial"/>
          <w:sz w:val="22"/>
          <w:szCs w:val="22"/>
          <w:lang w:val="en-US"/>
        </w:rPr>
        <w:t xml:space="preserve">A randomized, double-blind placebo-controlled study on </w:t>
      </w:r>
      <w:r w:rsidRPr="004A260E">
        <w:rPr>
          <w:rStyle w:val="highlight"/>
          <w:rFonts w:ascii="Trebuchet MS" w:hAnsi="Trebuchet MS" w:cs="Arial"/>
          <w:sz w:val="22"/>
          <w:szCs w:val="22"/>
          <w:lang w:val="en-US"/>
        </w:rPr>
        <w:t>acceptability</w:t>
      </w:r>
      <w:r w:rsidRPr="004A260E">
        <w:rPr>
          <w:rFonts w:ascii="Trebuchet MS" w:hAnsi="Trebuchet MS" w:cs="Arial"/>
          <w:sz w:val="22"/>
          <w:szCs w:val="22"/>
          <w:lang w:val="en-US"/>
        </w:rPr>
        <w:t>, safety and</w:t>
      </w:r>
      <w:r w:rsidRPr="004A260E">
        <w:rPr>
          <w:rStyle w:val="apple-converted-space"/>
          <w:rFonts w:ascii="Trebuchet MS" w:hAnsi="Trebuchet MS" w:cs="Arial"/>
          <w:sz w:val="22"/>
          <w:szCs w:val="22"/>
          <w:lang w:val="en-US"/>
        </w:rPr>
        <w:t> </w:t>
      </w:r>
      <w:r w:rsidRPr="004A260E">
        <w:rPr>
          <w:rFonts w:ascii="Trebuchet MS" w:hAnsi="Trebuchet MS" w:cs="Arial"/>
          <w:sz w:val="22"/>
          <w:szCs w:val="22"/>
          <w:lang w:val="en-US"/>
        </w:rPr>
        <w:t>efficacy of oral administration of extracts of black or red maca (</w:t>
      </w:r>
      <w:r w:rsidRPr="004A260E">
        <w:rPr>
          <w:rFonts w:ascii="Trebuchet MS" w:hAnsi="Trebuchet MS" w:cs="Arial"/>
          <w:i/>
          <w:sz w:val="22"/>
          <w:szCs w:val="22"/>
          <w:lang w:val="en-US"/>
        </w:rPr>
        <w:t>Lepidium meyenii</w:t>
      </w:r>
      <w:r w:rsidRPr="004A260E">
        <w:rPr>
          <w:rFonts w:ascii="Trebuchet MS" w:hAnsi="Trebuchet MS" w:cs="Arial"/>
          <w:sz w:val="22"/>
          <w:szCs w:val="22"/>
          <w:lang w:val="en-US"/>
        </w:rPr>
        <w:t xml:space="preserve">) in adult human subjects. </w:t>
      </w:r>
      <w:r w:rsidR="000E095D" w:rsidRPr="004A260E">
        <w:rPr>
          <w:rFonts w:ascii="Trebuchet MS" w:hAnsi="Trebuchet MS" w:cs="Arial"/>
          <w:sz w:val="22"/>
          <w:szCs w:val="22"/>
          <w:lang w:val="en-US"/>
        </w:rPr>
        <w:t xml:space="preserve">Pharmaceuticals. </w:t>
      </w:r>
      <w:r w:rsidR="00631EA6" w:rsidRPr="004A260E">
        <w:rPr>
          <w:rStyle w:val="jrnl"/>
          <w:rFonts w:ascii="Trebuchet MS" w:hAnsi="Trebuchet MS" w:cs="Arial"/>
          <w:color w:val="000000"/>
          <w:sz w:val="22"/>
          <w:szCs w:val="22"/>
          <w:shd w:val="clear" w:color="auto" w:fill="FFFFFF"/>
        </w:rPr>
        <w:t>Pharmaceuticals (Basel)</w:t>
      </w:r>
      <w:r w:rsidR="00631EA6" w:rsidRPr="004A260E">
        <w:rPr>
          <w:rFonts w:ascii="Trebuchet MS" w:hAnsi="Trebuchet MS" w:cs="Arial"/>
          <w:color w:val="000000"/>
          <w:sz w:val="22"/>
          <w:szCs w:val="22"/>
          <w:shd w:val="clear" w:color="auto" w:fill="FFFFFF"/>
        </w:rPr>
        <w:t>. 2016 Aug 18;9(3). pii: E49. doi: 10.3390/ph9030049.</w:t>
      </w:r>
    </w:p>
    <w:p w14:paraId="6FDC8FB9" w14:textId="77777777" w:rsidR="004A260E" w:rsidRDefault="004A260E"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rPr>
      </w:pPr>
      <w:r w:rsidRPr="004A260E">
        <w:rPr>
          <w:rFonts w:ascii="Trebuchet MS" w:hAnsi="Trebuchet MS" w:cs="Arial"/>
          <w:sz w:val="22"/>
          <w:szCs w:val="22"/>
        </w:rPr>
        <w:t>Inoue N, Farfan C,</w:t>
      </w:r>
      <w:r w:rsidRPr="004A260E">
        <w:rPr>
          <w:rStyle w:val="apple-converted-space"/>
          <w:rFonts w:ascii="Trebuchet MS" w:hAnsi="Trebuchet MS" w:cs="Arial"/>
          <w:sz w:val="22"/>
          <w:szCs w:val="22"/>
        </w:rPr>
        <w:t> </w:t>
      </w:r>
      <w:r w:rsidRPr="004A260E">
        <w:rPr>
          <w:rFonts w:ascii="Trebuchet MS" w:hAnsi="Trebuchet MS" w:cs="Arial"/>
          <w:b/>
          <w:bCs/>
          <w:sz w:val="22"/>
          <w:szCs w:val="22"/>
        </w:rPr>
        <w:t>Gonzales GF</w:t>
      </w:r>
      <w:r w:rsidRPr="004A260E">
        <w:rPr>
          <w:rFonts w:ascii="Trebuchet MS" w:hAnsi="Trebuchet MS" w:cs="Arial"/>
          <w:sz w:val="22"/>
          <w:szCs w:val="22"/>
        </w:rPr>
        <w:t xml:space="preserve">. </w:t>
      </w:r>
      <w:hyperlink r:id="rId41" w:history="1">
        <w:r w:rsidRPr="004A260E">
          <w:rPr>
            <w:rStyle w:val="Hipervnculo"/>
            <w:rFonts w:ascii="Trebuchet MS" w:hAnsi="Trebuchet MS" w:cs="Arial"/>
            <w:color w:val="auto"/>
            <w:sz w:val="22"/>
            <w:szCs w:val="22"/>
            <w:u w:val="none"/>
            <w:lang w:val="en-US"/>
          </w:rPr>
          <w:t>Effect of butanolic fraction of yellow and black maca (Lepidium meyenii) on the sperm count of adult mice.</w:t>
        </w:r>
      </w:hyperlink>
      <w:r w:rsidRPr="004A260E">
        <w:rPr>
          <w:rStyle w:val="jrnl"/>
          <w:rFonts w:ascii="Trebuchet MS" w:hAnsi="Trebuchet MS" w:cs="Arial"/>
          <w:sz w:val="22"/>
          <w:szCs w:val="22"/>
          <w:lang w:val="en-US"/>
        </w:rPr>
        <w:t xml:space="preserve"> </w:t>
      </w:r>
      <w:r w:rsidRPr="004A260E">
        <w:rPr>
          <w:rStyle w:val="jrnl"/>
          <w:rFonts w:ascii="Trebuchet MS" w:hAnsi="Trebuchet MS" w:cs="Arial"/>
          <w:sz w:val="22"/>
          <w:szCs w:val="22"/>
        </w:rPr>
        <w:t>Andrologia</w:t>
      </w:r>
      <w:r w:rsidRPr="004A260E">
        <w:rPr>
          <w:rFonts w:ascii="Trebuchet MS" w:hAnsi="Trebuchet MS" w:cs="Arial"/>
          <w:sz w:val="22"/>
          <w:szCs w:val="22"/>
        </w:rPr>
        <w:t>. 2016 Oct;48(8):915-21. doi: 10.1111/and.12679</w:t>
      </w:r>
      <w:r>
        <w:rPr>
          <w:rFonts w:ascii="Trebuchet MS" w:hAnsi="Trebuchet MS" w:cs="Arial"/>
          <w:sz w:val="22"/>
          <w:szCs w:val="22"/>
        </w:rPr>
        <w:t>.</w:t>
      </w:r>
    </w:p>
    <w:p w14:paraId="7B82AAC2" w14:textId="77777777" w:rsidR="007B3E91" w:rsidRDefault="004A260E"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4A260E">
        <w:rPr>
          <w:rFonts w:ascii="Trebuchet MS" w:hAnsi="Trebuchet MS" w:cs="Arial"/>
          <w:b/>
          <w:bCs/>
          <w:sz w:val="22"/>
          <w:szCs w:val="22"/>
          <w:lang w:val="en-US"/>
        </w:rPr>
        <w:t>Gonzales GF</w:t>
      </w:r>
      <w:r w:rsidRPr="004A260E">
        <w:rPr>
          <w:rFonts w:ascii="Trebuchet MS" w:hAnsi="Trebuchet MS" w:cs="Arial"/>
          <w:sz w:val="22"/>
          <w:szCs w:val="22"/>
          <w:lang w:val="en-US"/>
        </w:rPr>
        <w:t xml:space="preserve">, Tambi MI. </w:t>
      </w:r>
      <w:hyperlink r:id="rId42" w:history="1">
        <w:r w:rsidRPr="004A260E">
          <w:rPr>
            <w:rStyle w:val="Hipervnculo"/>
            <w:rFonts w:ascii="Trebuchet MS" w:hAnsi="Trebuchet MS" w:cs="Arial"/>
            <w:color w:val="auto"/>
            <w:sz w:val="22"/>
            <w:szCs w:val="22"/>
            <w:u w:val="none"/>
            <w:lang w:val="en-US"/>
          </w:rPr>
          <w:t>Foreword to Complementary Medicine in Andrology - special issue Andrologia.</w:t>
        </w:r>
      </w:hyperlink>
      <w:r w:rsidRPr="004A260E">
        <w:rPr>
          <w:rStyle w:val="jrnl"/>
          <w:rFonts w:ascii="Trebuchet MS" w:hAnsi="Trebuchet MS" w:cs="Arial"/>
          <w:sz w:val="22"/>
          <w:szCs w:val="22"/>
          <w:lang w:val="en-US"/>
        </w:rPr>
        <w:t xml:space="preserve"> Andrologia</w:t>
      </w:r>
      <w:r w:rsidRPr="004A260E">
        <w:rPr>
          <w:rFonts w:ascii="Trebuchet MS" w:hAnsi="Trebuchet MS" w:cs="Arial"/>
          <w:sz w:val="22"/>
          <w:szCs w:val="22"/>
          <w:lang w:val="en-US"/>
        </w:rPr>
        <w:t xml:space="preserve">. </w:t>
      </w:r>
      <w:r w:rsidRPr="00006113">
        <w:rPr>
          <w:rFonts w:ascii="Trebuchet MS" w:hAnsi="Trebuchet MS" w:cs="Arial"/>
          <w:sz w:val="22"/>
          <w:szCs w:val="22"/>
          <w:lang w:val="en-US"/>
        </w:rPr>
        <w:t>2016 Oct;48</w:t>
      </w:r>
      <w:r w:rsidR="007B3E91">
        <w:rPr>
          <w:rFonts w:ascii="Trebuchet MS" w:hAnsi="Trebuchet MS" w:cs="Arial"/>
          <w:sz w:val="22"/>
          <w:szCs w:val="22"/>
          <w:lang w:val="en-US"/>
        </w:rPr>
        <w:t>(8):849. doi: 10.1111/and.12704</w:t>
      </w:r>
    </w:p>
    <w:p w14:paraId="5EDDCCBC" w14:textId="77777777" w:rsidR="007B3E91" w:rsidRPr="00D0075F" w:rsidRDefault="00456381"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7B3E91">
        <w:rPr>
          <w:rFonts w:ascii="Trebuchet MS" w:hAnsi="Trebuchet MS" w:cs="Arial"/>
          <w:sz w:val="22"/>
          <w:szCs w:val="22"/>
        </w:rPr>
        <w:t>Rodríguez-Huamán Á, Casimiro-Gonzales S, Antonio Chávez-Pérez J, Gonzales-Arimborgo C, Cisneros-Fernández R, Aguilar-Mendoza LÁ,</w:t>
      </w:r>
      <w:r w:rsidRPr="007B3E91">
        <w:rPr>
          <w:rStyle w:val="apple-converted-space"/>
          <w:rFonts w:ascii="Trebuchet MS" w:hAnsi="Trebuchet MS" w:cs="Arial"/>
          <w:sz w:val="22"/>
          <w:szCs w:val="22"/>
        </w:rPr>
        <w:t> </w:t>
      </w:r>
      <w:r w:rsidRPr="007B3E91">
        <w:rPr>
          <w:rFonts w:ascii="Trebuchet MS" w:hAnsi="Trebuchet MS" w:cs="Arial"/>
          <w:b/>
          <w:bCs/>
          <w:sz w:val="22"/>
          <w:szCs w:val="22"/>
        </w:rPr>
        <w:t>Gonzales GF</w:t>
      </w:r>
      <w:r w:rsidRPr="007B3E91">
        <w:rPr>
          <w:rFonts w:ascii="Trebuchet MS" w:hAnsi="Trebuchet MS" w:cs="Arial"/>
          <w:sz w:val="22"/>
          <w:szCs w:val="22"/>
        </w:rPr>
        <w:t xml:space="preserve">. </w:t>
      </w:r>
      <w:hyperlink r:id="rId43" w:history="1">
        <w:r w:rsidRPr="007B3E91">
          <w:rPr>
            <w:rStyle w:val="Hipervnculo"/>
            <w:rFonts w:ascii="Trebuchet MS" w:hAnsi="Trebuchet MS" w:cs="Arial"/>
            <w:color w:val="auto"/>
            <w:sz w:val="22"/>
            <w:szCs w:val="22"/>
            <w:u w:val="none"/>
            <w:lang w:val="en-US"/>
          </w:rPr>
          <w:t>Antioxidant and Neuroprotector effect of Lepidium meyenii (MACA) methanol leaf extract against 6-hydroxy dopamine (6-OHDA)-induced toxicity in PC12 cells.</w:t>
        </w:r>
      </w:hyperlink>
      <w:r w:rsidRPr="007B3E91">
        <w:rPr>
          <w:rFonts w:ascii="Trebuchet MS" w:hAnsi="Trebuchet MS" w:cs="Arial"/>
          <w:sz w:val="22"/>
          <w:szCs w:val="22"/>
          <w:lang w:val="en-US"/>
        </w:rPr>
        <w:t xml:space="preserve"> </w:t>
      </w:r>
      <w:r w:rsidRPr="007B3E91">
        <w:rPr>
          <w:rStyle w:val="jrnl"/>
          <w:rFonts w:ascii="Trebuchet MS" w:hAnsi="Trebuchet MS" w:cs="Arial"/>
          <w:sz w:val="22"/>
          <w:szCs w:val="22"/>
          <w:lang w:val="en-US"/>
        </w:rPr>
        <w:t>Toxicol Mech Methods</w:t>
      </w:r>
      <w:r w:rsidRPr="007B3E91">
        <w:rPr>
          <w:rFonts w:ascii="Trebuchet MS" w:hAnsi="Trebuchet MS" w:cs="Arial"/>
          <w:sz w:val="22"/>
          <w:szCs w:val="22"/>
          <w:lang w:val="en-US"/>
        </w:rPr>
        <w:t xml:space="preserve">. </w:t>
      </w:r>
      <w:r w:rsidR="007B3E91" w:rsidRPr="006C3639">
        <w:rPr>
          <w:rFonts w:ascii="Trebuchet MS" w:hAnsi="Trebuchet MS" w:cs="Arial"/>
          <w:color w:val="000000"/>
          <w:sz w:val="22"/>
          <w:szCs w:val="22"/>
          <w:lang w:val="en-US"/>
        </w:rPr>
        <w:t>2017 Jan 8:1-10. doi: 10.1080/15376516.2016.1275908</w:t>
      </w:r>
      <w:r w:rsidR="006C3639" w:rsidRPr="006C3639">
        <w:rPr>
          <w:rFonts w:ascii="Trebuchet MS" w:hAnsi="Trebuchet MS" w:cs="Arial"/>
          <w:color w:val="000000"/>
          <w:sz w:val="22"/>
          <w:szCs w:val="22"/>
          <w:lang w:val="en-US"/>
        </w:rPr>
        <w:t xml:space="preserve">. </w:t>
      </w:r>
      <w:r w:rsidR="006C3639">
        <w:rPr>
          <w:rFonts w:ascii="Trebuchet MS" w:hAnsi="Trebuchet MS" w:cs="Arial"/>
          <w:sz w:val="22"/>
          <w:szCs w:val="22"/>
          <w:lang w:val="en-US"/>
        </w:rPr>
        <w:t>(Impact Factor: 1.476)</w:t>
      </w:r>
    </w:p>
    <w:p w14:paraId="7E0436AA" w14:textId="77777777" w:rsidR="00B160F0" w:rsidRPr="00B160F0" w:rsidRDefault="00D0075F"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11088B">
        <w:rPr>
          <w:rFonts w:ascii="Trebuchet MS" w:hAnsi="Trebuchet MS" w:cs="Arial"/>
          <w:color w:val="000000"/>
          <w:sz w:val="22"/>
          <w:szCs w:val="22"/>
          <w:lang w:val="es-PE"/>
        </w:rPr>
        <w:t xml:space="preserve">Alarcón-Yaquetto D, Caballero LS, </w:t>
      </w:r>
      <w:r w:rsidRPr="0011088B">
        <w:rPr>
          <w:rFonts w:ascii="Trebuchet MS" w:hAnsi="Trebuchet MS" w:cs="Arial"/>
          <w:b/>
          <w:color w:val="000000"/>
          <w:sz w:val="22"/>
          <w:szCs w:val="22"/>
          <w:lang w:val="es-PE"/>
        </w:rPr>
        <w:t>Gonzales GF</w:t>
      </w:r>
      <w:r w:rsidRPr="0011088B">
        <w:rPr>
          <w:rFonts w:ascii="Trebuchet MS" w:hAnsi="Trebuchet MS" w:cs="Arial"/>
          <w:color w:val="000000"/>
          <w:sz w:val="22"/>
          <w:szCs w:val="22"/>
          <w:lang w:val="es-PE"/>
        </w:rPr>
        <w:t xml:space="preserve">. </w:t>
      </w:r>
      <w:r w:rsidRPr="00B160F0">
        <w:rPr>
          <w:rFonts w:ascii="Trebuchet MS" w:hAnsi="Trebuchet MS" w:cs="Arial"/>
          <w:color w:val="222222"/>
          <w:sz w:val="22"/>
          <w:szCs w:val="22"/>
          <w:shd w:val="clear" w:color="auto" w:fill="FFFFFF"/>
          <w:lang w:val="en-US"/>
        </w:rPr>
        <w:t>Association between plasma N-Acylethanolamides and high hemoglobin concentration in Southern Peruvian Highlanders. High Altitude Medicine &amp; Biology</w:t>
      </w:r>
      <w:r w:rsidR="00B160F0" w:rsidRPr="00B160F0">
        <w:rPr>
          <w:rFonts w:ascii="Trebuchet MS" w:hAnsi="Trebuchet MS" w:cs="Arial"/>
          <w:color w:val="222222"/>
          <w:sz w:val="22"/>
          <w:szCs w:val="22"/>
          <w:shd w:val="clear" w:color="auto" w:fill="FFFFFF"/>
          <w:lang w:val="en-US"/>
        </w:rPr>
        <w:t>. 2017;</w:t>
      </w:r>
      <w:r w:rsidRPr="00B160F0">
        <w:rPr>
          <w:rFonts w:ascii="Trebuchet MS" w:hAnsi="Trebuchet MS" w:cs="Arial"/>
          <w:color w:val="222222"/>
          <w:sz w:val="22"/>
          <w:szCs w:val="22"/>
          <w:shd w:val="clear" w:color="auto" w:fill="FFFFFF"/>
          <w:lang w:val="en-US"/>
        </w:rPr>
        <w:t xml:space="preserve"> </w:t>
      </w:r>
      <w:r w:rsidR="00B160F0" w:rsidRPr="00B160F0">
        <w:rPr>
          <w:rFonts w:ascii="Trebuchet MS" w:hAnsi="Trebuchet MS" w:cs="Arial"/>
          <w:color w:val="000000"/>
          <w:sz w:val="22"/>
          <w:szCs w:val="22"/>
          <w:shd w:val="clear" w:color="auto" w:fill="FFFFFF"/>
          <w:lang w:val="en-US"/>
        </w:rPr>
        <w:t xml:space="preserve">Jun 30. doi: 10.1089/ham.2016.0148. </w:t>
      </w:r>
    </w:p>
    <w:p w14:paraId="02B206F5" w14:textId="77777777" w:rsidR="00B160F0" w:rsidRPr="00B160F0" w:rsidRDefault="00B160F0"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B160F0">
        <w:rPr>
          <w:rFonts w:ascii="Trebuchet MS" w:hAnsi="Trebuchet MS" w:cs="Arial"/>
          <w:b/>
          <w:bCs/>
          <w:color w:val="000000"/>
          <w:sz w:val="22"/>
          <w:szCs w:val="22"/>
          <w:lang w:val="es-PE"/>
        </w:rPr>
        <w:t>Gonzales GF</w:t>
      </w:r>
      <w:r w:rsidRPr="00B160F0">
        <w:rPr>
          <w:rFonts w:ascii="Trebuchet MS" w:hAnsi="Trebuchet MS" w:cs="Arial"/>
          <w:color w:val="000000"/>
          <w:sz w:val="22"/>
          <w:szCs w:val="22"/>
          <w:lang w:val="es-PE"/>
        </w:rPr>
        <w:t xml:space="preserve">, Tello J, Zevallos-Concha A, Baquerizo L, Caballero L. </w:t>
      </w:r>
      <w:hyperlink r:id="rId44" w:history="1">
        <w:r w:rsidRPr="00B160F0">
          <w:rPr>
            <w:rStyle w:val="Hipervnculo"/>
            <w:rFonts w:ascii="Trebuchet MS" w:hAnsi="Trebuchet MS" w:cs="Arial"/>
            <w:color w:val="auto"/>
            <w:sz w:val="22"/>
            <w:szCs w:val="22"/>
            <w:u w:val="none"/>
            <w:lang w:val="en-US"/>
          </w:rPr>
          <w:t>Nitrogen balance after a single oral consumption of Sacha Inchi (Plukenetia volúbilis L) protein compared to soy protein. A randomized study in humans.</w:t>
        </w:r>
      </w:hyperlink>
      <w:r w:rsidRPr="00B160F0">
        <w:rPr>
          <w:rFonts w:ascii="Trebuchet MS" w:hAnsi="Trebuchet MS" w:cs="Arial"/>
          <w:sz w:val="22"/>
          <w:szCs w:val="22"/>
          <w:lang w:val="en-US"/>
        </w:rPr>
        <w:t xml:space="preserve"> </w:t>
      </w:r>
      <w:r w:rsidRPr="00B160F0">
        <w:rPr>
          <w:rStyle w:val="jrnl"/>
          <w:rFonts w:ascii="Trebuchet MS" w:hAnsi="Trebuchet MS" w:cs="Arial"/>
          <w:sz w:val="22"/>
          <w:szCs w:val="22"/>
          <w:lang w:val="en-US"/>
        </w:rPr>
        <w:t>Toxicol Mech Methods</w:t>
      </w:r>
      <w:r w:rsidRPr="00B160F0">
        <w:rPr>
          <w:rFonts w:ascii="Trebuchet MS" w:hAnsi="Trebuchet MS" w:cs="Arial"/>
          <w:sz w:val="22"/>
          <w:szCs w:val="22"/>
          <w:lang w:val="en-US"/>
        </w:rPr>
        <w:t>. 2017 Aug 30:1-28. doi: 10.1080/15376516.2017.1373880.</w:t>
      </w:r>
      <w:r w:rsidR="006C3639">
        <w:rPr>
          <w:rFonts w:ascii="Trebuchet MS" w:hAnsi="Trebuchet MS" w:cs="Arial"/>
          <w:sz w:val="22"/>
          <w:szCs w:val="22"/>
          <w:lang w:val="en-US"/>
        </w:rPr>
        <w:t>(Impact Factor: 1.476)</w:t>
      </w:r>
    </w:p>
    <w:p w14:paraId="02C18766" w14:textId="77777777" w:rsidR="00D27482" w:rsidRDefault="00B160F0"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B160F0">
        <w:rPr>
          <w:rFonts w:ascii="Trebuchet MS" w:hAnsi="Trebuchet MS" w:cs="Arial"/>
          <w:sz w:val="22"/>
          <w:szCs w:val="22"/>
        </w:rPr>
        <w:t>Nuñez D, Olavegoya P, </w:t>
      </w:r>
      <w:r w:rsidRPr="00B160F0">
        <w:rPr>
          <w:rFonts w:ascii="Trebuchet MS" w:hAnsi="Trebuchet MS" w:cs="Arial"/>
          <w:b/>
          <w:bCs/>
          <w:sz w:val="22"/>
          <w:szCs w:val="22"/>
        </w:rPr>
        <w:t>Gonzales GF</w:t>
      </w:r>
      <w:r w:rsidRPr="00B160F0">
        <w:rPr>
          <w:rFonts w:ascii="Trebuchet MS" w:hAnsi="Trebuchet MS" w:cs="Arial"/>
          <w:sz w:val="22"/>
          <w:szCs w:val="22"/>
        </w:rPr>
        <w:t xml:space="preserve">, Gonzales-Castañeda C. </w:t>
      </w:r>
      <w:hyperlink r:id="rId45" w:history="1">
        <w:r w:rsidRPr="00B160F0">
          <w:rPr>
            <w:rStyle w:val="Hipervnculo"/>
            <w:rFonts w:ascii="Trebuchet MS" w:hAnsi="Trebuchet MS" w:cs="Arial"/>
            <w:color w:val="auto"/>
            <w:sz w:val="22"/>
            <w:szCs w:val="22"/>
            <w:u w:val="none"/>
            <w:lang w:val="en-US"/>
          </w:rPr>
          <w:t>Red Maca (Lepidium meyenii), a Plant from the Peruvian Highlands, Promotes Skin Wound Healing at Sea Level and at High Altitude in Adult Male Mice.</w:t>
        </w:r>
      </w:hyperlink>
      <w:r w:rsidRPr="00B160F0">
        <w:rPr>
          <w:rFonts w:ascii="Trebuchet MS" w:hAnsi="Trebuchet MS" w:cs="Arial"/>
          <w:sz w:val="22"/>
          <w:szCs w:val="22"/>
          <w:lang w:val="en-US"/>
        </w:rPr>
        <w:t xml:space="preserve"> </w:t>
      </w:r>
      <w:r w:rsidRPr="00B160F0">
        <w:rPr>
          <w:rStyle w:val="jrnl"/>
          <w:rFonts w:ascii="Trebuchet MS" w:hAnsi="Trebuchet MS" w:cs="Arial"/>
          <w:sz w:val="22"/>
          <w:szCs w:val="22"/>
          <w:lang w:val="en-US"/>
        </w:rPr>
        <w:t>High Alt Med Biol</w:t>
      </w:r>
      <w:r w:rsidRPr="00B160F0">
        <w:rPr>
          <w:rFonts w:ascii="Trebuchet MS" w:hAnsi="Trebuchet MS" w:cs="Arial"/>
          <w:sz w:val="22"/>
          <w:szCs w:val="22"/>
          <w:lang w:val="en-US"/>
        </w:rPr>
        <w:t xml:space="preserve">. 2017 Aug 28. doi: 10.1089/ham.2017.0038. </w:t>
      </w:r>
    </w:p>
    <w:p w14:paraId="557415D8" w14:textId="77777777" w:rsidR="00761B53" w:rsidRPr="00761B53" w:rsidRDefault="00D27482" w:rsidP="0062500A">
      <w:pPr>
        <w:pStyle w:val="details"/>
        <w:numPr>
          <w:ilvl w:val="0"/>
          <w:numId w:val="30"/>
        </w:numPr>
        <w:shd w:val="clear" w:color="auto" w:fill="FFFFFF"/>
        <w:spacing w:before="0" w:beforeAutospacing="0" w:after="0" w:afterAutospacing="0"/>
        <w:ind w:left="360"/>
        <w:rPr>
          <w:rFonts w:ascii="Trebuchet MS" w:hAnsi="Trebuchet MS" w:cs="Arial"/>
          <w:color w:val="000000"/>
          <w:sz w:val="22"/>
          <w:szCs w:val="22"/>
        </w:rPr>
      </w:pPr>
      <w:r w:rsidRPr="00761B53">
        <w:rPr>
          <w:rFonts w:ascii="Trebuchet MS" w:hAnsi="Trebuchet MS" w:cs="Arial"/>
          <w:color w:val="000000"/>
          <w:sz w:val="22"/>
          <w:szCs w:val="22"/>
          <w:lang w:val="en-US"/>
        </w:rPr>
        <w:t xml:space="preserve">Stobdan T, Akbari A, </w:t>
      </w:r>
      <w:r w:rsidRPr="00761B53">
        <w:rPr>
          <w:rFonts w:ascii="Trebuchet MS" w:hAnsi="Trebuchet MS" w:cs="Arial"/>
          <w:sz w:val="22"/>
          <w:szCs w:val="22"/>
          <w:lang w:val="en-US"/>
        </w:rPr>
        <w:t>Azad P, Zhou D, Poulsen O, Appenzeller O, </w:t>
      </w:r>
      <w:r w:rsidRPr="00761B53">
        <w:rPr>
          <w:rFonts w:ascii="Trebuchet MS" w:hAnsi="Trebuchet MS" w:cs="Arial"/>
          <w:b/>
          <w:bCs/>
          <w:sz w:val="22"/>
          <w:szCs w:val="22"/>
          <w:lang w:val="en-US"/>
        </w:rPr>
        <w:t>Gonzales GF</w:t>
      </w:r>
      <w:r w:rsidRPr="00761B53">
        <w:rPr>
          <w:rFonts w:ascii="Trebuchet MS" w:hAnsi="Trebuchet MS" w:cs="Arial"/>
          <w:sz w:val="22"/>
          <w:szCs w:val="22"/>
          <w:lang w:val="en-US"/>
        </w:rPr>
        <w:t xml:space="preserve">, Telenti A, Wong EHM, Saini S, Kirkness EF, Venter JC, Bafna V, Haddad GG. </w:t>
      </w:r>
      <w:hyperlink r:id="rId46" w:history="1">
        <w:r w:rsidRPr="00761B53">
          <w:rPr>
            <w:rStyle w:val="Hipervnculo"/>
            <w:rFonts w:ascii="Trebuchet MS" w:hAnsi="Trebuchet MS" w:cs="Arial"/>
            <w:color w:val="auto"/>
            <w:sz w:val="22"/>
            <w:szCs w:val="22"/>
            <w:u w:val="none"/>
            <w:lang w:val="en-US"/>
          </w:rPr>
          <w:t>New insights into the genetic basis of Monge's disease and adaptation to high-altitude.</w:t>
        </w:r>
      </w:hyperlink>
      <w:r w:rsidRPr="00761B53">
        <w:rPr>
          <w:rFonts w:ascii="Trebuchet MS" w:hAnsi="Trebuchet MS" w:cs="Arial"/>
          <w:sz w:val="22"/>
          <w:szCs w:val="22"/>
          <w:lang w:val="en-US"/>
        </w:rPr>
        <w:t xml:space="preserve"> </w:t>
      </w:r>
      <w:r w:rsidRPr="00761B53">
        <w:rPr>
          <w:rStyle w:val="jrnl"/>
          <w:rFonts w:ascii="Trebuchet MS" w:hAnsi="Trebuchet MS" w:cs="Arial"/>
          <w:sz w:val="22"/>
          <w:szCs w:val="22"/>
          <w:lang w:val="en-US"/>
        </w:rPr>
        <w:t>Mol Biol Evol</w:t>
      </w:r>
      <w:r w:rsidRPr="00761B53">
        <w:rPr>
          <w:rFonts w:ascii="Trebuchet MS" w:hAnsi="Trebuchet MS" w:cs="Arial"/>
          <w:sz w:val="22"/>
          <w:szCs w:val="22"/>
          <w:lang w:val="en-US"/>
        </w:rPr>
        <w:t xml:space="preserve">. </w:t>
      </w:r>
      <w:r w:rsidR="00761B53" w:rsidRPr="00761B53">
        <w:rPr>
          <w:rFonts w:ascii="Trebuchet MS" w:hAnsi="Trebuchet MS" w:cs="Arial"/>
          <w:color w:val="000000"/>
          <w:sz w:val="22"/>
          <w:szCs w:val="22"/>
          <w:shd w:val="clear" w:color="auto" w:fill="FFFFFF"/>
        </w:rPr>
        <w:t>2017 Dec 1;34(12):3154-3168. doi: 10.1093/molbev/msx239.</w:t>
      </w:r>
      <w:r w:rsidR="006C3639">
        <w:rPr>
          <w:rFonts w:ascii="Trebuchet MS" w:hAnsi="Trebuchet MS" w:cs="Arial"/>
          <w:color w:val="000000"/>
          <w:sz w:val="22"/>
          <w:szCs w:val="22"/>
          <w:shd w:val="clear" w:color="auto" w:fill="FFFFFF"/>
        </w:rPr>
        <w:t xml:space="preserve"> (Impact Factor: 11.062)</w:t>
      </w:r>
    </w:p>
    <w:p w14:paraId="6176DC60" w14:textId="77777777" w:rsidR="001A30C7" w:rsidRPr="001A30C7" w:rsidRDefault="00761B53"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rPr>
      </w:pPr>
      <w:r w:rsidRPr="001A30C7">
        <w:rPr>
          <w:rFonts w:ascii="Trebuchet MS" w:hAnsi="Trebuchet MS" w:cs="Arial"/>
          <w:color w:val="000000"/>
          <w:sz w:val="22"/>
          <w:szCs w:val="22"/>
          <w:lang w:val="es-PE"/>
        </w:rPr>
        <w:t>Sanchez-Salazar L, </w:t>
      </w:r>
      <w:r w:rsidRPr="001A30C7">
        <w:rPr>
          <w:rFonts w:ascii="Trebuchet MS" w:hAnsi="Trebuchet MS" w:cs="Arial"/>
          <w:b/>
          <w:bCs/>
          <w:color w:val="000000"/>
          <w:sz w:val="22"/>
          <w:szCs w:val="22"/>
          <w:lang w:val="es-PE"/>
        </w:rPr>
        <w:t>Gonzales GF</w:t>
      </w:r>
      <w:r w:rsidRPr="001A30C7">
        <w:rPr>
          <w:rFonts w:ascii="Trebuchet MS" w:hAnsi="Trebuchet MS" w:cs="Arial"/>
          <w:color w:val="000000"/>
          <w:sz w:val="22"/>
          <w:szCs w:val="22"/>
          <w:lang w:val="es-PE"/>
        </w:rPr>
        <w:t>.</w:t>
      </w:r>
      <w:hyperlink r:id="rId47" w:history="1">
        <w:r w:rsidRPr="001A30C7">
          <w:rPr>
            <w:rStyle w:val="Hipervnculo"/>
            <w:rFonts w:ascii="Trebuchet MS" w:hAnsi="Trebuchet MS" w:cs="Arial"/>
            <w:color w:val="auto"/>
            <w:sz w:val="22"/>
            <w:szCs w:val="22"/>
            <w:u w:val="none"/>
            <w:lang w:val="en-US"/>
          </w:rPr>
          <w:t>Aqueous extract of yellow maca (Lepidium meyenii) improves sperm count in experimental animals but response depends on hypocotyl size, pH and routes of administration.</w:t>
        </w:r>
      </w:hyperlink>
      <w:r w:rsidRPr="001A30C7">
        <w:rPr>
          <w:rFonts w:ascii="Trebuchet MS" w:hAnsi="Trebuchet MS" w:cs="Arial"/>
          <w:sz w:val="22"/>
          <w:szCs w:val="22"/>
          <w:lang w:val="en-US"/>
        </w:rPr>
        <w:t xml:space="preserve"> </w:t>
      </w:r>
      <w:r w:rsidRPr="001A30C7">
        <w:rPr>
          <w:rStyle w:val="jrnl"/>
          <w:rFonts w:ascii="Trebuchet MS" w:hAnsi="Trebuchet MS" w:cs="Arial"/>
          <w:sz w:val="22"/>
          <w:szCs w:val="22"/>
          <w:lang w:val="en-US"/>
        </w:rPr>
        <w:t>Andrologia</w:t>
      </w:r>
      <w:r w:rsidRPr="001A30C7">
        <w:rPr>
          <w:rFonts w:ascii="Trebuchet MS" w:hAnsi="Trebuchet MS" w:cs="Arial"/>
          <w:sz w:val="22"/>
          <w:szCs w:val="22"/>
          <w:lang w:val="en-US"/>
        </w:rPr>
        <w:t xml:space="preserve">. </w:t>
      </w:r>
      <w:r w:rsidR="001A30C7" w:rsidRPr="001A30C7">
        <w:rPr>
          <w:rFonts w:ascii="Trebuchet MS" w:hAnsi="Trebuchet MS" w:cs="Arial"/>
          <w:color w:val="000000"/>
          <w:sz w:val="22"/>
          <w:szCs w:val="22"/>
          <w:shd w:val="clear" w:color="auto" w:fill="FFFFFF"/>
          <w:lang w:val="en-US"/>
        </w:rPr>
        <w:t xml:space="preserve"> 2018 Apr;50(3). doi: 10.1111/and.12929.</w:t>
      </w:r>
    </w:p>
    <w:p w14:paraId="27F12A11" w14:textId="77777777" w:rsidR="00761B53" w:rsidRPr="001A30C7" w:rsidRDefault="00761B53"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rPr>
      </w:pPr>
      <w:r w:rsidRPr="001A30C7">
        <w:rPr>
          <w:rFonts w:ascii="Trebuchet MS" w:hAnsi="Trebuchet MS" w:cs="Arial"/>
          <w:sz w:val="22"/>
          <w:szCs w:val="22"/>
          <w:lang w:val="en-US"/>
        </w:rPr>
        <w:t>Fandiño-Del-Rio M, Goodman D, Kephart JL, Miele CH, Williams KN, Moazzami M, Fung EC, Koehler K, Davila-Roman VG, Lee KA, Nangia S, Harvey SA, Steenland K, </w:t>
      </w:r>
      <w:r w:rsidRPr="001A30C7">
        <w:rPr>
          <w:rFonts w:ascii="Trebuchet MS" w:hAnsi="Trebuchet MS" w:cs="Arial"/>
          <w:b/>
          <w:bCs/>
          <w:sz w:val="22"/>
          <w:szCs w:val="22"/>
          <w:lang w:val="en-US"/>
        </w:rPr>
        <w:t>Gonzales GF</w:t>
      </w:r>
      <w:r w:rsidRPr="001A30C7">
        <w:rPr>
          <w:rFonts w:ascii="Trebuchet MS" w:hAnsi="Trebuchet MS" w:cs="Arial"/>
          <w:sz w:val="22"/>
          <w:szCs w:val="22"/>
          <w:lang w:val="en-US"/>
        </w:rPr>
        <w:t xml:space="preserve">, Checkley W; Cardiopulmonary outcomes and Household Air Pollution trial (CHAP) Trial Investigators. </w:t>
      </w:r>
      <w:hyperlink r:id="rId48" w:history="1">
        <w:r w:rsidRPr="001A30C7">
          <w:rPr>
            <w:rStyle w:val="Hipervnculo"/>
            <w:rFonts w:ascii="Trebuchet MS" w:hAnsi="Trebuchet MS" w:cs="Arial"/>
            <w:color w:val="auto"/>
            <w:sz w:val="22"/>
            <w:szCs w:val="22"/>
            <w:u w:val="none"/>
            <w:lang w:val="en-US"/>
          </w:rPr>
          <w:t>Effects of a liquefied petroleum gas stove intervention on pollutant exposure and adult cardiopulmonary outcomes (CHAP): study protocol for a randomized controlled trial.</w:t>
        </w:r>
      </w:hyperlink>
      <w:r w:rsidRPr="001A30C7">
        <w:rPr>
          <w:rFonts w:ascii="Trebuchet MS" w:hAnsi="Trebuchet MS" w:cs="Arial"/>
          <w:sz w:val="22"/>
          <w:szCs w:val="22"/>
          <w:lang w:val="en-US"/>
        </w:rPr>
        <w:t xml:space="preserve"> </w:t>
      </w:r>
      <w:r w:rsidRPr="001A30C7">
        <w:rPr>
          <w:rStyle w:val="jrnl"/>
          <w:rFonts w:ascii="Trebuchet MS" w:hAnsi="Trebuchet MS" w:cs="Arial"/>
          <w:sz w:val="22"/>
          <w:szCs w:val="22"/>
          <w:lang w:val="en-US"/>
        </w:rPr>
        <w:t>Trials</w:t>
      </w:r>
      <w:r w:rsidRPr="001A30C7">
        <w:rPr>
          <w:rFonts w:ascii="Trebuchet MS" w:hAnsi="Trebuchet MS" w:cs="Arial"/>
          <w:sz w:val="22"/>
          <w:szCs w:val="22"/>
          <w:lang w:val="en-US"/>
        </w:rPr>
        <w:t>. 2017 Nov 3;18(1):518. doi: 10.1186/s13063-017-2179-x.</w:t>
      </w:r>
      <w:r w:rsidR="006C3639">
        <w:rPr>
          <w:rFonts w:ascii="Trebuchet MS" w:hAnsi="Trebuchet MS" w:cs="Arial"/>
          <w:sz w:val="22"/>
          <w:szCs w:val="22"/>
          <w:lang w:val="en-US"/>
        </w:rPr>
        <w:t xml:space="preserve"> (Impact Factor: 1.975)</w:t>
      </w:r>
    </w:p>
    <w:p w14:paraId="69E783D2" w14:textId="77777777" w:rsidR="001A30C7" w:rsidRPr="001A30C7" w:rsidRDefault="00761B53"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rPr>
      </w:pPr>
      <w:r w:rsidRPr="00103517">
        <w:rPr>
          <w:rFonts w:ascii="Trebuchet MS" w:hAnsi="Trebuchet MS" w:cs="Arial"/>
          <w:sz w:val="22"/>
          <w:szCs w:val="22"/>
          <w:lang w:val="en-US"/>
        </w:rPr>
        <w:t xml:space="preserve">Gonzales GF, Fano D, Vásquez-Velasquez C. </w:t>
      </w:r>
      <w:r w:rsidR="00103517" w:rsidRPr="00103517">
        <w:rPr>
          <w:rFonts w:ascii="Trebuchet MS" w:hAnsi="Trebuchet MS" w:cs="Arial"/>
          <w:sz w:val="22"/>
          <w:szCs w:val="22"/>
          <w:lang w:val="en-US"/>
        </w:rPr>
        <w:t xml:space="preserve">Research needs for the diagnosis of anemia in high populations. </w:t>
      </w:r>
      <w:r w:rsidR="00103517">
        <w:rPr>
          <w:rFonts w:ascii="Trebuchet MS" w:hAnsi="Trebuchet MS" w:cs="Arial"/>
          <w:sz w:val="22"/>
          <w:szCs w:val="22"/>
          <w:lang w:val="es-PE"/>
        </w:rPr>
        <w:t>[</w:t>
      </w:r>
      <w:r w:rsidRPr="001A30C7">
        <w:rPr>
          <w:rFonts w:ascii="Trebuchet MS" w:hAnsi="Trebuchet MS" w:cs="Arial"/>
          <w:sz w:val="22"/>
          <w:szCs w:val="22"/>
          <w:lang w:val="es-PE"/>
        </w:rPr>
        <w:t>Necesidades de investigación para el</w:t>
      </w:r>
      <w:r>
        <w:rPr>
          <w:rFonts w:ascii="Trebuchet MS" w:hAnsi="Trebuchet MS" w:cs="Arial"/>
          <w:sz w:val="22"/>
          <w:szCs w:val="22"/>
          <w:lang w:val="es-PE"/>
        </w:rPr>
        <w:t xml:space="preserve"> diagnóstico de anemia en poblaciones de altura</w:t>
      </w:r>
      <w:r w:rsidR="00103517">
        <w:rPr>
          <w:rFonts w:ascii="Trebuchet MS" w:hAnsi="Trebuchet MS" w:cs="Arial"/>
          <w:sz w:val="22"/>
          <w:szCs w:val="22"/>
          <w:lang w:val="es-PE"/>
        </w:rPr>
        <w:t>]</w:t>
      </w:r>
      <w:r>
        <w:rPr>
          <w:rFonts w:ascii="Trebuchet MS" w:hAnsi="Trebuchet MS" w:cs="Arial"/>
          <w:sz w:val="22"/>
          <w:szCs w:val="22"/>
          <w:lang w:val="es-PE"/>
        </w:rPr>
        <w:t>. Rev Per Med Exp Salud Publica. 2017;34(4):1-10</w:t>
      </w:r>
    </w:p>
    <w:p w14:paraId="71B91196" w14:textId="77777777" w:rsidR="00EC5C53" w:rsidRPr="006C3639" w:rsidRDefault="001A30C7" w:rsidP="0062500A">
      <w:pPr>
        <w:pStyle w:val="details"/>
        <w:numPr>
          <w:ilvl w:val="0"/>
          <w:numId w:val="30"/>
        </w:numPr>
        <w:shd w:val="clear" w:color="auto" w:fill="FFFFFF"/>
        <w:spacing w:before="0" w:beforeAutospacing="0" w:after="0" w:afterAutospacing="0"/>
        <w:ind w:left="360"/>
        <w:rPr>
          <w:rFonts w:ascii="Trebuchet MS" w:hAnsi="Trebuchet MS" w:cs="Arial"/>
          <w:lang w:val="en-US"/>
        </w:rPr>
      </w:pPr>
      <w:r w:rsidRPr="001A30C7">
        <w:rPr>
          <w:rFonts w:ascii="Trebuchet MS" w:hAnsi="Trebuchet MS" w:cs="Arial"/>
        </w:rPr>
        <w:t>Fano D, Vásquez-Velásquez C, Gonzales-Castañeda C, Guajardo-Correa E, Orihuela PA, </w:t>
      </w:r>
      <w:r w:rsidRPr="001A30C7">
        <w:rPr>
          <w:rFonts w:ascii="Trebuchet MS" w:hAnsi="Trebuchet MS" w:cs="Arial"/>
          <w:b/>
          <w:bCs/>
        </w:rPr>
        <w:t>Gonzales GF</w:t>
      </w:r>
      <w:r w:rsidRPr="001A30C7">
        <w:rPr>
          <w:rFonts w:ascii="Trebuchet MS" w:hAnsi="Trebuchet MS" w:cs="Arial"/>
        </w:rPr>
        <w:t xml:space="preserve">. </w:t>
      </w:r>
      <w:hyperlink r:id="rId49" w:history="1">
        <w:r w:rsidRPr="001A30C7">
          <w:rPr>
            <w:rStyle w:val="Hipervnculo"/>
            <w:rFonts w:ascii="Trebuchet MS" w:hAnsi="Trebuchet MS" w:cs="Arial"/>
            <w:color w:val="auto"/>
            <w:u w:val="none"/>
            <w:lang w:val="en-US"/>
          </w:rPr>
          <w:t>N-Butanol and Aqueous Fractions of Red Maca Methanolic Extract Exerts Opposite Effects on Androgen and Oestrogens Receptors (Alpha and Beta) in Rats with Testosterone-Induced Benign Prostatic Hyperplasia.</w:t>
        </w:r>
      </w:hyperlink>
      <w:r w:rsidRPr="001A30C7">
        <w:rPr>
          <w:rFonts w:ascii="Trebuchet MS" w:hAnsi="Trebuchet MS" w:cs="Arial"/>
          <w:lang w:val="en-US"/>
        </w:rPr>
        <w:t xml:space="preserve"> </w:t>
      </w:r>
      <w:r w:rsidRPr="001A30C7">
        <w:rPr>
          <w:rStyle w:val="jrnl"/>
          <w:rFonts w:ascii="Trebuchet MS" w:hAnsi="Trebuchet MS" w:cs="Arial"/>
          <w:lang w:val="en-US"/>
        </w:rPr>
        <w:t>Evid Based Complement Alternat Med</w:t>
      </w:r>
      <w:r w:rsidRPr="001A30C7">
        <w:rPr>
          <w:rFonts w:ascii="Trebuchet MS" w:hAnsi="Trebuchet MS" w:cs="Arial"/>
          <w:lang w:val="en-US"/>
        </w:rPr>
        <w:t>. 2017;2017:9124240. doi: 10.1155/2017/9124240.</w:t>
      </w:r>
      <w:r w:rsidR="006C3639">
        <w:rPr>
          <w:rFonts w:ascii="Trebuchet MS" w:hAnsi="Trebuchet MS" w:cs="Arial"/>
          <w:lang w:val="en-US"/>
        </w:rPr>
        <w:t xml:space="preserve"> (Impact Factor: 2.064)</w:t>
      </w:r>
      <w:r w:rsidRPr="001A30C7">
        <w:rPr>
          <w:rFonts w:ascii="Trebuchet MS" w:hAnsi="Trebuchet MS" w:cs="Arial"/>
          <w:lang w:val="en-US"/>
        </w:rPr>
        <w:t> </w:t>
      </w:r>
    </w:p>
    <w:p w14:paraId="63E4A2D3" w14:textId="77777777" w:rsidR="009A620A" w:rsidRDefault="00EC5C53" w:rsidP="0062500A">
      <w:pPr>
        <w:pStyle w:val="details"/>
        <w:numPr>
          <w:ilvl w:val="0"/>
          <w:numId w:val="30"/>
        </w:numPr>
        <w:shd w:val="clear" w:color="auto" w:fill="FFFFFF"/>
        <w:spacing w:before="0" w:beforeAutospacing="0" w:after="0" w:afterAutospacing="0"/>
        <w:ind w:left="360"/>
        <w:rPr>
          <w:rFonts w:ascii="Trebuchet MS" w:hAnsi="Trebuchet MS" w:cs="Arial"/>
        </w:rPr>
      </w:pPr>
      <w:r w:rsidRPr="0011088B">
        <w:rPr>
          <w:rFonts w:ascii="Trebuchet MS" w:hAnsi="Trebuchet MS" w:cs="Arial"/>
          <w:lang w:val="es-PE"/>
        </w:rPr>
        <w:t>Alcantara-Zapata DE, </w:t>
      </w:r>
      <w:r w:rsidRPr="0011088B">
        <w:rPr>
          <w:rFonts w:ascii="Trebuchet MS" w:hAnsi="Trebuchet MS" w:cs="Arial"/>
          <w:b/>
          <w:bCs/>
          <w:lang w:val="es-PE"/>
        </w:rPr>
        <w:t>Gonzales GF</w:t>
      </w:r>
      <w:r w:rsidRPr="0011088B">
        <w:rPr>
          <w:rFonts w:ascii="Trebuchet MS" w:hAnsi="Trebuchet MS" w:cs="Arial"/>
          <w:lang w:val="es-PE"/>
        </w:rPr>
        <w:t xml:space="preserve">, Pino P. </w:t>
      </w:r>
      <w:hyperlink r:id="rId50" w:history="1">
        <w:r w:rsidRPr="00EC5C53">
          <w:rPr>
            <w:rStyle w:val="Hipervnculo"/>
            <w:rFonts w:ascii="Trebuchet MS" w:hAnsi="Trebuchet MS" w:cs="Arial"/>
            <w:color w:val="auto"/>
            <w:u w:val="none"/>
            <w:lang w:val="en-US"/>
          </w:rPr>
          <w:t>Prostatic-Specific Antigen Levels in Men from Two Andean Cities of Peru.</w:t>
        </w:r>
      </w:hyperlink>
      <w:r w:rsidRPr="00EC5C53">
        <w:rPr>
          <w:rFonts w:ascii="Trebuchet MS" w:hAnsi="Trebuchet MS" w:cs="Arial"/>
          <w:lang w:val="en-US"/>
        </w:rPr>
        <w:t xml:space="preserve"> </w:t>
      </w:r>
      <w:r w:rsidRPr="00EC5C53">
        <w:rPr>
          <w:rStyle w:val="jrnl"/>
          <w:rFonts w:ascii="Trebuchet MS" w:hAnsi="Trebuchet MS" w:cs="Arial"/>
          <w:lang w:val="en-US"/>
        </w:rPr>
        <w:t>High Alt Med Biol</w:t>
      </w:r>
      <w:r w:rsidRPr="00EC5C53">
        <w:rPr>
          <w:rFonts w:ascii="Trebuchet MS" w:hAnsi="Trebuchet MS" w:cs="Arial"/>
          <w:lang w:val="en-US"/>
        </w:rPr>
        <w:t>. 2018 Jun;19(2):213-214</w:t>
      </w:r>
    </w:p>
    <w:p w14:paraId="554751E4" w14:textId="77777777" w:rsidR="001A30C7" w:rsidRPr="003C6CFA" w:rsidRDefault="00EC5C53" w:rsidP="0062500A">
      <w:pPr>
        <w:pStyle w:val="details"/>
        <w:numPr>
          <w:ilvl w:val="0"/>
          <w:numId w:val="30"/>
        </w:numPr>
        <w:shd w:val="clear" w:color="auto" w:fill="FFFFFF"/>
        <w:spacing w:before="0" w:beforeAutospacing="0" w:after="0" w:afterAutospacing="0"/>
        <w:ind w:left="360"/>
        <w:rPr>
          <w:rFonts w:ascii="Trebuchet MS" w:hAnsi="Trebuchet MS" w:cs="Arial"/>
        </w:rPr>
      </w:pPr>
      <w:r w:rsidRPr="009A620A">
        <w:rPr>
          <w:rFonts w:ascii="Trebuchet MS" w:hAnsi="Trebuchet MS" w:cs="Arial"/>
        </w:rPr>
        <w:t xml:space="preserve">Tapia V, Carbajal L, Vásquez V, Espinoza R, Vásquez-Velasquez C, Steenland K, Gonzales GF. </w:t>
      </w:r>
      <w:r w:rsidR="009A620A" w:rsidRPr="009A620A">
        <w:rPr>
          <w:rFonts w:ascii="Trebuchet MS" w:hAnsi="Trebuchet MS" w:cs="Arial"/>
          <w:lang w:val="en-US"/>
        </w:rPr>
        <w:t>Vehicular reordering and environmental pollution by particulate matter (2.5 and 10), sulphur dioxide and nitrogen dioxide in Lima Metroplitana, Peru</w:t>
      </w:r>
      <w:r w:rsidRPr="009A620A">
        <w:rPr>
          <w:lang w:val="en-US"/>
        </w:rPr>
        <w:t>. Rev Per Med Ex Salud Pub. 2018;35(2):190-7.</w:t>
      </w:r>
    </w:p>
    <w:p w14:paraId="2C1D7E7B" w14:textId="77777777" w:rsidR="003C6CFA" w:rsidRPr="00D94806" w:rsidRDefault="003C6CFA"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s-PE"/>
        </w:rPr>
      </w:pPr>
      <w:r w:rsidRPr="001B0DAC">
        <w:rPr>
          <w:rFonts w:ascii="Trebuchet MS" w:hAnsi="Trebuchet MS" w:cs="Arial"/>
          <w:sz w:val="22"/>
          <w:szCs w:val="22"/>
        </w:rPr>
        <w:t>Ocas-Córdova S, Tapia V, </w:t>
      </w:r>
      <w:r w:rsidRPr="001B0DAC">
        <w:rPr>
          <w:rFonts w:ascii="Trebuchet MS" w:hAnsi="Trebuchet MS" w:cs="Arial"/>
          <w:b/>
          <w:bCs/>
          <w:sz w:val="22"/>
          <w:szCs w:val="22"/>
        </w:rPr>
        <w:t>Gonzales GF</w:t>
      </w:r>
      <w:r w:rsidRPr="001B0DAC">
        <w:rPr>
          <w:rFonts w:ascii="Trebuchet MS" w:hAnsi="Trebuchet MS" w:cs="Arial"/>
          <w:sz w:val="22"/>
          <w:szCs w:val="22"/>
        </w:rPr>
        <w:t xml:space="preserve">. </w:t>
      </w:r>
      <w:hyperlink r:id="rId51" w:history="1">
        <w:r w:rsidRPr="001B0DAC">
          <w:rPr>
            <w:rStyle w:val="Hipervnculo"/>
            <w:rFonts w:ascii="Trebuchet MS" w:hAnsi="Trebuchet MS" w:cs="Arial"/>
            <w:color w:val="auto"/>
            <w:sz w:val="22"/>
            <w:szCs w:val="22"/>
            <w:u w:val="none"/>
            <w:lang w:val="en-US"/>
          </w:rPr>
          <w:t>Hemoglobin Concentration in Children at Different Altitudes in Peru: Proposal for [Hb] Correction for Altitude to Diagnose Anemia and Polycythemia.</w:t>
        </w:r>
      </w:hyperlink>
      <w:r w:rsidRPr="001B0DAC">
        <w:rPr>
          <w:rFonts w:ascii="Trebuchet MS" w:hAnsi="Trebuchet MS" w:cs="Arial"/>
          <w:sz w:val="22"/>
          <w:szCs w:val="22"/>
          <w:lang w:val="en-US"/>
        </w:rPr>
        <w:t xml:space="preserve"> </w:t>
      </w:r>
      <w:r w:rsidRPr="001B0DAC">
        <w:rPr>
          <w:rStyle w:val="jrnl"/>
          <w:rFonts w:ascii="Trebuchet MS" w:hAnsi="Trebuchet MS" w:cs="Arial"/>
          <w:sz w:val="22"/>
          <w:szCs w:val="22"/>
          <w:lang w:val="en-US"/>
        </w:rPr>
        <w:t>High Alt Med Biol</w:t>
      </w:r>
      <w:r w:rsidRPr="001B0DAC">
        <w:rPr>
          <w:rFonts w:ascii="Trebuchet MS" w:hAnsi="Trebuchet MS" w:cs="Arial"/>
          <w:sz w:val="22"/>
          <w:szCs w:val="22"/>
          <w:lang w:val="en-US"/>
        </w:rPr>
        <w:t>. 2018 Dec;19(4):398-403</w:t>
      </w:r>
      <w:r>
        <w:rPr>
          <w:rFonts w:ascii="Trebuchet MS" w:hAnsi="Trebuchet MS" w:cs="Arial"/>
          <w:sz w:val="22"/>
          <w:szCs w:val="22"/>
          <w:lang w:val="en-US"/>
        </w:rPr>
        <w:t>.</w:t>
      </w:r>
    </w:p>
    <w:p w14:paraId="028A08AF" w14:textId="77777777" w:rsidR="003C6CFA" w:rsidRPr="00BC76F0" w:rsidRDefault="003C6CFA"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s-PE"/>
        </w:rPr>
      </w:pPr>
      <w:r w:rsidRPr="00BC76F0">
        <w:rPr>
          <w:rFonts w:ascii="Trebuchet MS" w:hAnsi="Trebuchet MS"/>
          <w:sz w:val="22"/>
          <w:szCs w:val="22"/>
        </w:rPr>
        <w:t xml:space="preserve">Gonzales, GF, Olavegoya P, Vásquez-Velásquez C, AlarcónYaquetto DE. </w:t>
      </w:r>
      <w:r w:rsidR="00103517" w:rsidRPr="00103517">
        <w:rPr>
          <w:rFonts w:ascii="Trebuchet MS" w:hAnsi="Trebuchet MS"/>
          <w:sz w:val="22"/>
          <w:szCs w:val="22"/>
          <w:lang w:val="en-US"/>
        </w:rPr>
        <w:t xml:space="preserve">Anemia in children under the age of five. Are we using the correct diagnostic criteria? </w:t>
      </w:r>
      <w:r w:rsidR="00103517">
        <w:rPr>
          <w:rFonts w:ascii="Trebuchet MS" w:hAnsi="Trebuchet MS"/>
          <w:sz w:val="22"/>
          <w:szCs w:val="22"/>
        </w:rPr>
        <w:t>[</w:t>
      </w:r>
      <w:r w:rsidRPr="00BC76F0">
        <w:rPr>
          <w:rFonts w:ascii="Trebuchet MS" w:hAnsi="Trebuchet MS"/>
          <w:sz w:val="22"/>
          <w:szCs w:val="22"/>
        </w:rPr>
        <w:t>Anemia en niños menores de cinco años. ¿Estamos usando el criterio diagnóstico correcto?</w:t>
      </w:r>
      <w:r w:rsidR="00103517">
        <w:rPr>
          <w:rFonts w:ascii="Trebuchet MS" w:hAnsi="Trebuchet MS"/>
          <w:sz w:val="22"/>
          <w:szCs w:val="22"/>
        </w:rPr>
        <w:t>]</w:t>
      </w:r>
      <w:r w:rsidRPr="00BC76F0">
        <w:rPr>
          <w:rFonts w:ascii="Trebuchet MS" w:hAnsi="Trebuchet MS"/>
          <w:sz w:val="22"/>
          <w:szCs w:val="22"/>
        </w:rPr>
        <w:t xml:space="preserve"> Rev Soc Peru Med Interna. 2018;31(2):92-103.</w:t>
      </w:r>
    </w:p>
    <w:p w14:paraId="047BC671" w14:textId="77777777" w:rsidR="003C6CFA" w:rsidRPr="00855828" w:rsidRDefault="003C6CFA"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s-PE"/>
        </w:rPr>
      </w:pPr>
      <w:r w:rsidRPr="00855828">
        <w:rPr>
          <w:rFonts w:ascii="Trebuchet MS" w:hAnsi="Trebuchet MS"/>
          <w:b/>
          <w:spacing w:val="8"/>
          <w:sz w:val="22"/>
          <w:szCs w:val="22"/>
          <w:shd w:val="clear" w:color="auto" w:fill="FFFFFF"/>
        </w:rPr>
        <w:t>Gonzales GF</w:t>
      </w:r>
      <w:r w:rsidRPr="00855828">
        <w:rPr>
          <w:rFonts w:ascii="Trebuchet MS" w:hAnsi="Trebuchet MS"/>
          <w:spacing w:val="8"/>
          <w:sz w:val="22"/>
          <w:szCs w:val="22"/>
          <w:shd w:val="clear" w:color="auto" w:fill="FFFFFF"/>
        </w:rPr>
        <w:t xml:space="preserve">, Olavegoya P, Vásquez-Velásquez C, Alarcón-Yaquetto D. </w:t>
      </w:r>
      <w:r w:rsidR="00103517">
        <w:rPr>
          <w:rFonts w:ascii="Trebuchet MS" w:hAnsi="Trebuchet MS"/>
          <w:spacing w:val="8"/>
          <w:sz w:val="22"/>
          <w:szCs w:val="22"/>
          <w:shd w:val="clear" w:color="auto" w:fill="FFFFFF"/>
        </w:rPr>
        <w:t>Use of hemoglobin (Hb) to define iron deficiency anemia [</w:t>
      </w:r>
      <w:r w:rsidRPr="00855828">
        <w:rPr>
          <w:rFonts w:ascii="Trebuchet MS" w:hAnsi="Trebuchet MS"/>
          <w:spacing w:val="8"/>
          <w:sz w:val="22"/>
          <w:szCs w:val="22"/>
          <w:shd w:val="clear" w:color="auto" w:fill="FFFFFF"/>
        </w:rPr>
        <w:t>Uso de hemoglobina (Hb) para definir anemia por deficiencia de hierro</w:t>
      </w:r>
      <w:r w:rsidR="00103517">
        <w:rPr>
          <w:rFonts w:ascii="Trebuchet MS" w:hAnsi="Trebuchet MS"/>
          <w:spacing w:val="8"/>
          <w:sz w:val="22"/>
          <w:szCs w:val="22"/>
          <w:shd w:val="clear" w:color="auto" w:fill="FFFFFF"/>
        </w:rPr>
        <w:t>]</w:t>
      </w:r>
      <w:r w:rsidRPr="00855828">
        <w:rPr>
          <w:rFonts w:ascii="Trebuchet MS" w:hAnsi="Trebuchet MS"/>
          <w:spacing w:val="8"/>
          <w:sz w:val="22"/>
          <w:szCs w:val="22"/>
          <w:shd w:val="clear" w:color="auto" w:fill="FFFFFF"/>
        </w:rPr>
        <w:t>. </w:t>
      </w:r>
      <w:r w:rsidRPr="00855828">
        <w:rPr>
          <w:rFonts w:ascii="Trebuchet MS" w:hAnsi="Trebuchet MS"/>
          <w:i/>
          <w:iCs/>
          <w:spacing w:val="8"/>
          <w:sz w:val="22"/>
          <w:szCs w:val="22"/>
          <w:shd w:val="clear" w:color="auto" w:fill="FFFFFF"/>
        </w:rPr>
        <w:t>Revista Peruana De Investigación Materno Perinatal</w:t>
      </w:r>
      <w:r w:rsidRPr="00855828">
        <w:rPr>
          <w:rFonts w:ascii="Trebuchet MS" w:hAnsi="Trebuchet MS"/>
          <w:spacing w:val="8"/>
          <w:sz w:val="22"/>
          <w:szCs w:val="22"/>
          <w:shd w:val="clear" w:color="auto" w:fill="FFFFFF"/>
        </w:rPr>
        <w:t xml:space="preserve">, 2018; </w:t>
      </w:r>
      <w:r w:rsidRPr="00855828">
        <w:rPr>
          <w:rFonts w:ascii="Trebuchet MS" w:hAnsi="Trebuchet MS"/>
          <w:i/>
          <w:iCs/>
          <w:spacing w:val="8"/>
          <w:sz w:val="22"/>
          <w:szCs w:val="22"/>
          <w:shd w:val="clear" w:color="auto" w:fill="FFFFFF"/>
        </w:rPr>
        <w:t>7</w:t>
      </w:r>
      <w:r w:rsidRPr="00855828">
        <w:rPr>
          <w:rFonts w:ascii="Trebuchet MS" w:hAnsi="Trebuchet MS"/>
          <w:spacing w:val="8"/>
          <w:sz w:val="22"/>
          <w:szCs w:val="22"/>
          <w:shd w:val="clear" w:color="auto" w:fill="FFFFFF"/>
        </w:rPr>
        <w:t xml:space="preserve">(1), 63-94. </w:t>
      </w:r>
      <w:hyperlink r:id="rId52" w:history="1">
        <w:r w:rsidRPr="00855828">
          <w:rPr>
            <w:rStyle w:val="Hipervnculo"/>
            <w:rFonts w:ascii="Trebuchet MS" w:hAnsi="Trebuchet MS"/>
            <w:color w:val="auto"/>
            <w:spacing w:val="8"/>
            <w:sz w:val="22"/>
            <w:szCs w:val="22"/>
            <w:shd w:val="clear" w:color="auto" w:fill="FFFFFF"/>
          </w:rPr>
          <w:t>https://doi.org/10.33421/inmp.2018108</w:t>
        </w:r>
      </w:hyperlink>
    </w:p>
    <w:p w14:paraId="1B789E9E" w14:textId="77777777" w:rsidR="003C6CFA" w:rsidRPr="00E55565" w:rsidRDefault="003C6CFA" w:rsidP="0062500A">
      <w:pPr>
        <w:pStyle w:val="details"/>
        <w:numPr>
          <w:ilvl w:val="0"/>
          <w:numId w:val="30"/>
        </w:numPr>
        <w:shd w:val="clear" w:color="auto" w:fill="FFFFFF"/>
        <w:spacing w:before="0" w:beforeAutospacing="0" w:after="0" w:afterAutospacing="0"/>
        <w:ind w:left="360"/>
        <w:rPr>
          <w:rStyle w:val="Hipervnculo"/>
          <w:rFonts w:ascii="Trebuchet MS" w:hAnsi="Trebuchet MS" w:cs="Arial"/>
          <w:color w:val="auto"/>
          <w:sz w:val="22"/>
          <w:szCs w:val="22"/>
          <w:u w:val="none"/>
          <w:lang w:val="es-PE"/>
        </w:rPr>
      </w:pPr>
      <w:r w:rsidRPr="00BD5534">
        <w:rPr>
          <w:rFonts w:ascii="Trebuchet MS" w:hAnsi="Trebuchet MS"/>
          <w:spacing w:val="8"/>
          <w:sz w:val="22"/>
          <w:szCs w:val="22"/>
          <w:shd w:val="clear" w:color="auto" w:fill="FFFFFF"/>
        </w:rPr>
        <w:t xml:space="preserve">Olavegoya P, </w:t>
      </w:r>
      <w:r w:rsidRPr="00BD5534">
        <w:rPr>
          <w:rFonts w:ascii="Trebuchet MS" w:hAnsi="Trebuchet MS"/>
          <w:b/>
          <w:spacing w:val="8"/>
          <w:sz w:val="22"/>
          <w:szCs w:val="22"/>
          <w:shd w:val="clear" w:color="auto" w:fill="FFFFFF"/>
        </w:rPr>
        <w:t>Gonzales GF</w:t>
      </w:r>
      <w:r w:rsidRPr="00BD5534">
        <w:rPr>
          <w:rFonts w:ascii="Trebuchet MS" w:hAnsi="Trebuchet MS"/>
          <w:spacing w:val="8"/>
          <w:sz w:val="22"/>
          <w:szCs w:val="22"/>
          <w:shd w:val="clear" w:color="auto" w:fill="FFFFFF"/>
        </w:rPr>
        <w:t xml:space="preserve">. </w:t>
      </w:r>
      <w:r w:rsidR="000555F8">
        <w:rPr>
          <w:rFonts w:ascii="Trebuchet MS" w:hAnsi="Trebuchet MS"/>
          <w:spacing w:val="8"/>
          <w:sz w:val="22"/>
          <w:szCs w:val="22"/>
          <w:shd w:val="clear" w:color="auto" w:fill="FFFFFF"/>
        </w:rPr>
        <w:t>[</w:t>
      </w:r>
      <w:r w:rsidRPr="00BD5534">
        <w:rPr>
          <w:rFonts w:ascii="Trebuchet MS" w:hAnsi="Trebuchet MS"/>
          <w:spacing w:val="8"/>
          <w:sz w:val="22"/>
          <w:szCs w:val="22"/>
          <w:shd w:val="clear" w:color="auto" w:fill="FFFFFF"/>
        </w:rPr>
        <w:t>Obesidad y anemia en mujeres embarazadas a baja y gran altitud</w:t>
      </w:r>
      <w:r w:rsidR="000555F8">
        <w:rPr>
          <w:rFonts w:ascii="Trebuchet MS" w:hAnsi="Trebuchet MS"/>
          <w:spacing w:val="8"/>
          <w:sz w:val="22"/>
          <w:szCs w:val="22"/>
          <w:shd w:val="clear" w:color="auto" w:fill="FFFFFF"/>
        </w:rPr>
        <w:t>]</w:t>
      </w:r>
      <w:r w:rsidRPr="00BD5534">
        <w:rPr>
          <w:rFonts w:ascii="Trebuchet MS" w:hAnsi="Trebuchet MS"/>
          <w:spacing w:val="8"/>
          <w:sz w:val="22"/>
          <w:szCs w:val="22"/>
          <w:shd w:val="clear" w:color="auto" w:fill="FFFFFF"/>
        </w:rPr>
        <w:t>.</w:t>
      </w:r>
      <w:r w:rsidR="000555F8" w:rsidRPr="000555F8">
        <w:rPr>
          <w:rFonts w:ascii="Trebuchet MS" w:hAnsi="Trebuchet MS"/>
          <w:spacing w:val="8"/>
          <w:sz w:val="22"/>
          <w:szCs w:val="22"/>
          <w:shd w:val="clear" w:color="auto" w:fill="FFFFFF"/>
        </w:rPr>
        <w:t xml:space="preserve"> </w:t>
      </w:r>
      <w:r w:rsidR="000555F8">
        <w:rPr>
          <w:rFonts w:ascii="Trebuchet MS" w:hAnsi="Trebuchet MS"/>
          <w:spacing w:val="8"/>
          <w:sz w:val="22"/>
          <w:szCs w:val="22"/>
          <w:shd w:val="clear" w:color="auto" w:fill="FFFFFF"/>
        </w:rPr>
        <w:t>Obesity and anemia in low- and high-altitude pregnant women</w:t>
      </w:r>
      <w:r w:rsidRPr="00BD5534">
        <w:rPr>
          <w:rFonts w:ascii="Trebuchet MS" w:hAnsi="Trebuchet MS"/>
          <w:spacing w:val="8"/>
          <w:sz w:val="22"/>
          <w:szCs w:val="22"/>
          <w:shd w:val="clear" w:color="auto" w:fill="FFFFFF"/>
        </w:rPr>
        <w:t> </w:t>
      </w:r>
      <w:r w:rsidRPr="00BD5534">
        <w:rPr>
          <w:rFonts w:ascii="Trebuchet MS" w:hAnsi="Trebuchet MS"/>
          <w:i/>
          <w:iCs/>
          <w:spacing w:val="8"/>
          <w:sz w:val="22"/>
          <w:szCs w:val="22"/>
          <w:shd w:val="clear" w:color="auto" w:fill="FFFFFF"/>
        </w:rPr>
        <w:t>Revista Peruana De Investigación Materno Perinatal</w:t>
      </w:r>
      <w:r w:rsidRPr="00BD5534">
        <w:rPr>
          <w:rFonts w:ascii="Trebuchet MS" w:hAnsi="Trebuchet MS"/>
          <w:spacing w:val="8"/>
          <w:sz w:val="22"/>
          <w:szCs w:val="22"/>
          <w:shd w:val="clear" w:color="auto" w:fill="FFFFFF"/>
        </w:rPr>
        <w:t xml:space="preserve">, 2018; </w:t>
      </w:r>
      <w:r w:rsidRPr="00BD5534">
        <w:rPr>
          <w:rFonts w:ascii="Trebuchet MS" w:hAnsi="Trebuchet MS"/>
          <w:i/>
          <w:iCs/>
          <w:spacing w:val="8"/>
          <w:sz w:val="22"/>
          <w:szCs w:val="22"/>
          <w:shd w:val="clear" w:color="auto" w:fill="FFFFFF"/>
        </w:rPr>
        <w:t>7</w:t>
      </w:r>
      <w:r w:rsidRPr="00BD5534">
        <w:rPr>
          <w:rFonts w:ascii="Trebuchet MS" w:hAnsi="Trebuchet MS"/>
          <w:spacing w:val="8"/>
          <w:sz w:val="22"/>
          <w:szCs w:val="22"/>
          <w:shd w:val="clear" w:color="auto" w:fill="FFFFFF"/>
        </w:rPr>
        <w:t xml:space="preserve">(1), 25-34. </w:t>
      </w:r>
      <w:hyperlink r:id="rId53" w:history="1">
        <w:r w:rsidRPr="00BD5534">
          <w:rPr>
            <w:rStyle w:val="Hipervnculo"/>
            <w:rFonts w:ascii="Trebuchet MS" w:hAnsi="Trebuchet MS"/>
            <w:color w:val="auto"/>
            <w:spacing w:val="8"/>
            <w:sz w:val="22"/>
            <w:szCs w:val="22"/>
            <w:u w:val="none"/>
            <w:shd w:val="clear" w:color="auto" w:fill="FFFFFF"/>
          </w:rPr>
          <w:t>https://doi.org/10.33421/inmp.2018105</w:t>
        </w:r>
      </w:hyperlink>
    </w:p>
    <w:p w14:paraId="7D69DB64" w14:textId="77777777" w:rsidR="003C6CFA" w:rsidRPr="00BD5534" w:rsidRDefault="003C6CFA"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s-PE"/>
        </w:rPr>
      </w:pPr>
      <w:r>
        <w:rPr>
          <w:rStyle w:val="Hipervnculo"/>
          <w:rFonts w:ascii="Trebuchet MS" w:hAnsi="Trebuchet MS"/>
          <w:color w:val="auto"/>
          <w:spacing w:val="8"/>
          <w:sz w:val="22"/>
          <w:szCs w:val="22"/>
          <w:u w:val="none"/>
          <w:shd w:val="clear" w:color="auto" w:fill="FFFFFF"/>
        </w:rPr>
        <w:t xml:space="preserve">Accinelli R, Gonzales GF, Ruiz W, Ulloa V, Villena J, Lazo O, Galvez J, Marull M, Vásquez-Velasquez C, Alarcón-Yaquetto DE, Macarlupu JL, Villafuerte F, López L, Gonzales C. </w:t>
      </w:r>
      <w:r w:rsidR="000555F8">
        <w:rPr>
          <w:rStyle w:val="Hipervnculo"/>
          <w:rFonts w:ascii="Trebuchet MS" w:hAnsi="Trebuchet MS"/>
          <w:color w:val="auto"/>
          <w:spacing w:val="8"/>
          <w:sz w:val="22"/>
          <w:szCs w:val="22"/>
          <w:u w:val="none"/>
          <w:shd w:val="clear" w:color="auto" w:fill="FFFFFF"/>
        </w:rPr>
        <w:t>[</w:t>
      </w:r>
      <w:r>
        <w:rPr>
          <w:rStyle w:val="Hipervnculo"/>
          <w:rFonts w:ascii="Trebuchet MS" w:hAnsi="Trebuchet MS"/>
          <w:color w:val="auto"/>
          <w:spacing w:val="8"/>
          <w:sz w:val="22"/>
          <w:szCs w:val="22"/>
          <w:u w:val="none"/>
          <w:shd w:val="clear" w:color="auto" w:fill="FFFFFF"/>
        </w:rPr>
        <w:t>Informe sobre la situación de la anemia en el Perú</w:t>
      </w:r>
      <w:r w:rsidR="000555F8">
        <w:rPr>
          <w:rStyle w:val="Hipervnculo"/>
          <w:rFonts w:ascii="Trebuchet MS" w:hAnsi="Trebuchet MS"/>
          <w:color w:val="auto"/>
          <w:spacing w:val="8"/>
          <w:sz w:val="22"/>
          <w:szCs w:val="22"/>
          <w:u w:val="none"/>
          <w:shd w:val="clear" w:color="auto" w:fill="FFFFFF"/>
        </w:rPr>
        <w:t>]</w:t>
      </w:r>
      <w:r>
        <w:rPr>
          <w:rStyle w:val="Hipervnculo"/>
          <w:rFonts w:ascii="Trebuchet MS" w:hAnsi="Trebuchet MS"/>
          <w:color w:val="auto"/>
          <w:spacing w:val="8"/>
          <w:sz w:val="22"/>
          <w:szCs w:val="22"/>
          <w:u w:val="none"/>
          <w:shd w:val="clear" w:color="auto" w:fill="FFFFFF"/>
        </w:rPr>
        <w:t xml:space="preserve">. </w:t>
      </w:r>
      <w:r w:rsidR="000555F8">
        <w:rPr>
          <w:rStyle w:val="Hipervnculo"/>
          <w:rFonts w:ascii="Trebuchet MS" w:hAnsi="Trebuchet MS"/>
          <w:color w:val="auto"/>
          <w:spacing w:val="8"/>
          <w:sz w:val="22"/>
          <w:szCs w:val="22"/>
          <w:u w:val="none"/>
          <w:shd w:val="clear" w:color="auto" w:fill="FFFFFF"/>
        </w:rPr>
        <w:t xml:space="preserve">Report on the situation of anemia in Peru. </w:t>
      </w:r>
      <w:r>
        <w:rPr>
          <w:rStyle w:val="Hipervnculo"/>
          <w:rFonts w:ascii="Trebuchet MS" w:hAnsi="Trebuchet MS"/>
          <w:color w:val="auto"/>
          <w:spacing w:val="8"/>
          <w:sz w:val="22"/>
          <w:szCs w:val="22"/>
          <w:u w:val="none"/>
          <w:shd w:val="clear" w:color="auto" w:fill="FFFFFF"/>
        </w:rPr>
        <w:t>Diagnósto. 2018; 57(3): 157-159.</w:t>
      </w:r>
    </w:p>
    <w:p w14:paraId="611291A3" w14:textId="77777777" w:rsidR="003C6CFA" w:rsidRPr="00BD5534" w:rsidRDefault="003C6CFA"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BD5534">
        <w:rPr>
          <w:rFonts w:ascii="Trebuchet MS" w:hAnsi="Trebuchet MS" w:cs="Arial"/>
          <w:sz w:val="22"/>
          <w:szCs w:val="22"/>
        </w:rPr>
        <w:t>Valdivia M, Castañeda-Zegarra S, Lévano G, Lazo J, Reyes J, Bravo Z, Santiani A, Mujica F, Ruíz J, </w:t>
      </w:r>
      <w:r w:rsidRPr="00BD5534">
        <w:rPr>
          <w:rFonts w:ascii="Trebuchet MS" w:hAnsi="Trebuchet MS" w:cs="Arial"/>
          <w:b/>
          <w:bCs/>
          <w:sz w:val="22"/>
          <w:szCs w:val="22"/>
        </w:rPr>
        <w:t>Gonzales GF</w:t>
      </w:r>
      <w:r w:rsidRPr="00BD5534">
        <w:rPr>
          <w:rFonts w:ascii="Trebuchet MS" w:hAnsi="Trebuchet MS" w:cs="Arial"/>
          <w:sz w:val="22"/>
          <w:szCs w:val="22"/>
        </w:rPr>
        <w:t xml:space="preserve">. </w:t>
      </w:r>
      <w:hyperlink r:id="rId54" w:history="1">
        <w:r w:rsidRPr="00BD5534">
          <w:rPr>
            <w:rStyle w:val="Hipervnculo"/>
            <w:rFonts w:ascii="Trebuchet MS" w:hAnsi="Trebuchet MS" w:cs="Arial"/>
            <w:color w:val="auto"/>
            <w:sz w:val="22"/>
            <w:szCs w:val="22"/>
            <w:u w:val="none"/>
            <w:lang w:val="en-US"/>
          </w:rPr>
          <w:t xml:space="preserve">Spermatogonial stem cells identified by molecular expression of PLZF, integrin </w:t>
        </w:r>
        <w:r w:rsidRPr="00BD5534">
          <w:rPr>
            <w:rStyle w:val="Hipervnculo"/>
            <w:rFonts w:ascii="Trebuchet MS" w:hAnsi="Trebuchet MS" w:cs="Arial"/>
            <w:color w:val="auto"/>
            <w:sz w:val="22"/>
            <w:szCs w:val="22"/>
            <w:u w:val="none"/>
          </w:rPr>
          <w:t>β</w:t>
        </w:r>
        <w:r w:rsidRPr="00BD5534">
          <w:rPr>
            <w:rStyle w:val="Hipervnculo"/>
            <w:rFonts w:ascii="Trebuchet MS" w:hAnsi="Trebuchet MS" w:cs="Arial"/>
            <w:color w:val="auto"/>
            <w:sz w:val="22"/>
            <w:szCs w:val="22"/>
            <w:u w:val="none"/>
            <w:lang w:val="en-US"/>
          </w:rPr>
          <w:t>1 and reactivity to Dolichos biflorus agglutinin in alpaca adult testes.</w:t>
        </w:r>
      </w:hyperlink>
      <w:r w:rsidRPr="00BD5534">
        <w:rPr>
          <w:rFonts w:ascii="Trebuchet MS" w:hAnsi="Trebuchet MS" w:cs="Arial"/>
          <w:sz w:val="22"/>
          <w:szCs w:val="22"/>
          <w:lang w:val="en-US"/>
        </w:rPr>
        <w:t xml:space="preserve"> A</w:t>
      </w:r>
      <w:r w:rsidRPr="00BD5534">
        <w:rPr>
          <w:rStyle w:val="jrnl"/>
          <w:rFonts w:ascii="Trebuchet MS" w:hAnsi="Trebuchet MS" w:cs="Arial"/>
          <w:sz w:val="22"/>
          <w:szCs w:val="22"/>
          <w:lang w:val="en-US"/>
        </w:rPr>
        <w:t>ndrologia</w:t>
      </w:r>
      <w:r w:rsidRPr="00BD5534">
        <w:rPr>
          <w:rFonts w:ascii="Trebuchet MS" w:hAnsi="Trebuchet MS" w:cs="Arial"/>
          <w:sz w:val="22"/>
          <w:szCs w:val="22"/>
          <w:lang w:val="en-US"/>
        </w:rPr>
        <w:t xml:space="preserve">. 2019 Jul;51(6):e13283. doi: 10.1111/and.13283. </w:t>
      </w:r>
      <w:r w:rsidRPr="00BD5534">
        <w:rPr>
          <w:rFonts w:ascii="Trebuchet MS" w:hAnsi="Trebuchet MS" w:cs="Arial"/>
          <w:sz w:val="22"/>
          <w:szCs w:val="22"/>
        </w:rPr>
        <w:t xml:space="preserve">Epub 2019 Apr 8. </w:t>
      </w:r>
    </w:p>
    <w:p w14:paraId="2069F7A7" w14:textId="77777777" w:rsidR="003C6CFA" w:rsidRPr="00AF1575" w:rsidRDefault="003C6CFA"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BD5534">
        <w:rPr>
          <w:rFonts w:ascii="Trebuchet MS" w:hAnsi="Trebuchet MS" w:cs="Arial"/>
          <w:sz w:val="22"/>
          <w:szCs w:val="22"/>
        </w:rPr>
        <w:t>Valdivia M, Reyes J, Bravo Z, Cancho C, Castañeda S, Limaymanta O, Woll P, Santiani A, </w:t>
      </w:r>
      <w:r w:rsidRPr="00BD5534">
        <w:rPr>
          <w:rFonts w:ascii="Trebuchet MS" w:hAnsi="Trebuchet MS" w:cs="Arial"/>
          <w:b/>
          <w:bCs/>
          <w:sz w:val="22"/>
          <w:szCs w:val="22"/>
        </w:rPr>
        <w:t>Gonzales GF</w:t>
      </w:r>
      <w:r w:rsidRPr="00BD5534">
        <w:rPr>
          <w:rFonts w:ascii="Trebuchet MS" w:hAnsi="Trebuchet MS" w:cs="Arial"/>
          <w:sz w:val="22"/>
          <w:szCs w:val="22"/>
        </w:rPr>
        <w:t xml:space="preserve">. </w:t>
      </w:r>
      <w:hyperlink r:id="rId55" w:history="1">
        <w:r w:rsidRPr="00BD5534">
          <w:rPr>
            <w:rStyle w:val="Hipervnculo"/>
            <w:rFonts w:ascii="Trebuchet MS" w:hAnsi="Trebuchet MS" w:cs="Arial"/>
            <w:color w:val="auto"/>
            <w:sz w:val="22"/>
            <w:szCs w:val="22"/>
            <w:u w:val="none"/>
            <w:lang w:val="en-US"/>
          </w:rPr>
          <w:t>In vitro culture of spermatogonial stem cells isolated from adult alpaca (Vicugna pacos) testes analysed with Dolichos biflorus by flow cytometry.</w:t>
        </w:r>
      </w:hyperlink>
      <w:r w:rsidRPr="00BD5534">
        <w:rPr>
          <w:rFonts w:ascii="Trebuchet MS" w:hAnsi="Trebuchet MS" w:cs="Arial"/>
          <w:sz w:val="22"/>
          <w:szCs w:val="22"/>
          <w:lang w:val="en-US"/>
        </w:rPr>
        <w:t xml:space="preserve"> </w:t>
      </w:r>
      <w:r w:rsidRPr="00BD5534">
        <w:rPr>
          <w:rStyle w:val="jrnl"/>
          <w:rFonts w:ascii="Trebuchet MS" w:hAnsi="Trebuchet MS" w:cs="Arial"/>
          <w:sz w:val="22"/>
          <w:szCs w:val="22"/>
          <w:lang w:val="en-US"/>
        </w:rPr>
        <w:t>Andrologia</w:t>
      </w:r>
      <w:r w:rsidRPr="00BD5534">
        <w:rPr>
          <w:rFonts w:ascii="Trebuchet MS" w:hAnsi="Trebuchet MS" w:cs="Arial"/>
          <w:sz w:val="22"/>
          <w:szCs w:val="22"/>
          <w:lang w:val="en-US"/>
        </w:rPr>
        <w:t xml:space="preserve">. 2019 Jul;51(6):e13269. doi: 10.1111/and.13269. </w:t>
      </w:r>
      <w:r w:rsidRPr="00BD5534">
        <w:rPr>
          <w:rFonts w:ascii="Trebuchet MS" w:hAnsi="Trebuchet MS" w:cs="Arial"/>
          <w:sz w:val="22"/>
          <w:szCs w:val="22"/>
        </w:rPr>
        <w:t>Epub 2019 Mar 21</w:t>
      </w:r>
    </w:p>
    <w:p w14:paraId="1C4E888D" w14:textId="77777777" w:rsidR="003C6CFA" w:rsidRDefault="003C6CFA"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s-PE"/>
        </w:rPr>
      </w:pPr>
      <w:r w:rsidRPr="00D94806">
        <w:rPr>
          <w:rFonts w:ascii="Trebuchet MS" w:hAnsi="Trebuchet MS" w:cs="Arial"/>
          <w:color w:val="222222"/>
          <w:sz w:val="22"/>
          <w:szCs w:val="22"/>
          <w:shd w:val="clear" w:color="auto" w:fill="FFFFFF"/>
          <w:lang w:val="en-US"/>
        </w:rPr>
        <w:t>Vu BN, Sánchez O</w:t>
      </w:r>
      <w:r>
        <w:rPr>
          <w:rFonts w:ascii="Trebuchet MS" w:hAnsi="Trebuchet MS" w:cs="Arial"/>
          <w:color w:val="222222"/>
          <w:sz w:val="22"/>
          <w:szCs w:val="22"/>
          <w:shd w:val="clear" w:color="auto" w:fill="FFFFFF"/>
          <w:lang w:val="en-US"/>
        </w:rPr>
        <w:t xml:space="preserve">, </w:t>
      </w:r>
      <w:r w:rsidRPr="00D94806">
        <w:rPr>
          <w:rFonts w:ascii="Trebuchet MS" w:hAnsi="Trebuchet MS" w:cs="Arial"/>
          <w:color w:val="222222"/>
          <w:sz w:val="22"/>
          <w:szCs w:val="22"/>
          <w:shd w:val="clear" w:color="auto" w:fill="FFFFFF"/>
          <w:lang w:val="en-US"/>
        </w:rPr>
        <w:t>Bi J</w:t>
      </w:r>
      <w:r>
        <w:rPr>
          <w:rFonts w:ascii="Trebuchet MS" w:hAnsi="Trebuchet MS" w:cs="Arial"/>
          <w:color w:val="222222"/>
          <w:sz w:val="22"/>
          <w:szCs w:val="22"/>
          <w:shd w:val="clear" w:color="auto" w:fill="FFFFFF"/>
          <w:lang w:val="en-US"/>
        </w:rPr>
        <w:t>,</w:t>
      </w:r>
      <w:r w:rsidRPr="00D94806">
        <w:rPr>
          <w:rFonts w:ascii="Trebuchet MS" w:hAnsi="Trebuchet MS" w:cs="Arial"/>
          <w:color w:val="222222"/>
          <w:sz w:val="22"/>
          <w:szCs w:val="22"/>
          <w:shd w:val="clear" w:color="auto" w:fill="FFFFFF"/>
          <w:lang w:val="en-US"/>
        </w:rPr>
        <w:t xml:space="preserve"> Xiao Q</w:t>
      </w:r>
      <w:r>
        <w:rPr>
          <w:rFonts w:ascii="Trebuchet MS" w:hAnsi="Trebuchet MS" w:cs="Arial"/>
          <w:color w:val="222222"/>
          <w:sz w:val="22"/>
          <w:szCs w:val="22"/>
          <w:shd w:val="clear" w:color="auto" w:fill="FFFFFF"/>
          <w:lang w:val="en-US"/>
        </w:rPr>
        <w:t xml:space="preserve">, </w:t>
      </w:r>
      <w:r w:rsidRPr="00D94806">
        <w:rPr>
          <w:rFonts w:ascii="Trebuchet MS" w:hAnsi="Trebuchet MS" w:cs="Arial"/>
          <w:color w:val="222222"/>
          <w:sz w:val="22"/>
          <w:szCs w:val="22"/>
          <w:shd w:val="clear" w:color="auto" w:fill="FFFFFF"/>
          <w:lang w:val="en-US"/>
        </w:rPr>
        <w:t>Hansel NN</w:t>
      </w:r>
      <w:r>
        <w:rPr>
          <w:rFonts w:ascii="Trebuchet MS" w:hAnsi="Trebuchet MS" w:cs="Arial"/>
          <w:color w:val="222222"/>
          <w:sz w:val="22"/>
          <w:szCs w:val="22"/>
          <w:shd w:val="clear" w:color="auto" w:fill="FFFFFF"/>
          <w:lang w:val="en-US"/>
        </w:rPr>
        <w:t>,</w:t>
      </w:r>
      <w:r w:rsidRPr="00D94806">
        <w:rPr>
          <w:rFonts w:ascii="Trebuchet MS" w:hAnsi="Trebuchet MS" w:cs="Arial"/>
          <w:color w:val="222222"/>
          <w:sz w:val="22"/>
          <w:szCs w:val="22"/>
          <w:shd w:val="clear" w:color="auto" w:fill="FFFFFF"/>
          <w:lang w:val="en-US"/>
        </w:rPr>
        <w:t xml:space="preserve"> Checkley W</w:t>
      </w:r>
      <w:r>
        <w:rPr>
          <w:rFonts w:ascii="Trebuchet MS" w:hAnsi="Trebuchet MS" w:cs="Arial"/>
          <w:color w:val="222222"/>
          <w:sz w:val="22"/>
          <w:szCs w:val="22"/>
          <w:shd w:val="clear" w:color="auto" w:fill="FFFFFF"/>
          <w:lang w:val="en-US"/>
        </w:rPr>
        <w:t>,</w:t>
      </w:r>
      <w:r w:rsidRPr="00D94806">
        <w:rPr>
          <w:rFonts w:ascii="Trebuchet MS" w:hAnsi="Trebuchet MS" w:cs="Arial"/>
          <w:color w:val="222222"/>
          <w:sz w:val="22"/>
          <w:szCs w:val="22"/>
          <w:shd w:val="clear" w:color="auto" w:fill="FFFFFF"/>
          <w:lang w:val="en-US"/>
        </w:rPr>
        <w:t xml:space="preserve"> </w:t>
      </w:r>
      <w:r w:rsidRPr="00D94806">
        <w:rPr>
          <w:rFonts w:ascii="Trebuchet MS" w:hAnsi="Trebuchet MS" w:cs="Arial"/>
          <w:b/>
          <w:color w:val="222222"/>
          <w:sz w:val="22"/>
          <w:szCs w:val="22"/>
          <w:shd w:val="clear" w:color="auto" w:fill="FFFFFF"/>
          <w:lang w:val="en-US"/>
        </w:rPr>
        <w:t>Gonzales GF</w:t>
      </w:r>
      <w:r>
        <w:rPr>
          <w:rFonts w:ascii="Trebuchet MS" w:hAnsi="Trebuchet MS" w:cs="Arial"/>
          <w:color w:val="222222"/>
          <w:sz w:val="22"/>
          <w:szCs w:val="22"/>
          <w:shd w:val="clear" w:color="auto" w:fill="FFFFFF"/>
          <w:lang w:val="en-US"/>
        </w:rPr>
        <w:t>,</w:t>
      </w:r>
      <w:r w:rsidRPr="00D94806">
        <w:rPr>
          <w:rFonts w:ascii="Trebuchet MS" w:hAnsi="Trebuchet MS" w:cs="Arial"/>
          <w:color w:val="222222"/>
          <w:sz w:val="22"/>
          <w:szCs w:val="22"/>
          <w:shd w:val="clear" w:color="auto" w:fill="FFFFFF"/>
          <w:lang w:val="en-US"/>
        </w:rPr>
        <w:t xml:space="preserve"> Steenland K</w:t>
      </w:r>
      <w:r>
        <w:rPr>
          <w:rFonts w:ascii="Trebuchet MS" w:hAnsi="Trebuchet MS" w:cs="Arial"/>
          <w:color w:val="222222"/>
          <w:sz w:val="22"/>
          <w:szCs w:val="22"/>
          <w:shd w:val="clear" w:color="auto" w:fill="FFFFFF"/>
          <w:lang w:val="en-US"/>
        </w:rPr>
        <w:t>,</w:t>
      </w:r>
      <w:r w:rsidRPr="00D94806">
        <w:rPr>
          <w:rFonts w:ascii="Trebuchet MS" w:hAnsi="Trebuchet MS" w:cs="Arial"/>
          <w:color w:val="222222"/>
          <w:sz w:val="22"/>
          <w:szCs w:val="22"/>
          <w:shd w:val="clear" w:color="auto" w:fill="FFFFFF"/>
          <w:lang w:val="en-US"/>
        </w:rPr>
        <w:t xml:space="preserve"> Liu Y. Developing an Advanced PM</w:t>
      </w:r>
      <w:r w:rsidRPr="00D94806">
        <w:rPr>
          <w:rFonts w:ascii="Trebuchet MS" w:hAnsi="Trebuchet MS" w:cs="Arial"/>
          <w:color w:val="222222"/>
          <w:sz w:val="22"/>
          <w:szCs w:val="22"/>
          <w:shd w:val="clear" w:color="auto" w:fill="FFFFFF"/>
          <w:vertAlign w:val="subscript"/>
          <w:lang w:val="en-US"/>
        </w:rPr>
        <w:t>2.5</w:t>
      </w:r>
      <w:r w:rsidRPr="00D94806">
        <w:rPr>
          <w:rFonts w:ascii="Trebuchet MS" w:hAnsi="Trebuchet MS" w:cs="Arial"/>
          <w:color w:val="222222"/>
          <w:sz w:val="22"/>
          <w:szCs w:val="22"/>
          <w:shd w:val="clear" w:color="auto" w:fill="FFFFFF"/>
          <w:lang w:val="en-US"/>
        </w:rPr>
        <w:t> Exposure Model in Lima, Peru. </w:t>
      </w:r>
      <w:r w:rsidRPr="00D94806">
        <w:rPr>
          <w:rStyle w:val="nfasis"/>
          <w:rFonts w:ascii="Trebuchet MS" w:hAnsi="Trebuchet MS" w:cs="Arial"/>
          <w:color w:val="222222"/>
          <w:sz w:val="22"/>
          <w:szCs w:val="22"/>
          <w:shd w:val="clear" w:color="auto" w:fill="FFFFFF"/>
        </w:rPr>
        <w:t>Remote Sens.</w:t>
      </w:r>
      <w:r w:rsidRPr="00D94806">
        <w:rPr>
          <w:rFonts w:ascii="Trebuchet MS" w:hAnsi="Trebuchet MS" w:cs="Arial"/>
          <w:color w:val="222222"/>
          <w:sz w:val="22"/>
          <w:szCs w:val="22"/>
          <w:shd w:val="clear" w:color="auto" w:fill="FFFFFF"/>
        </w:rPr>
        <w:t> </w:t>
      </w:r>
      <w:r w:rsidRPr="00D94806">
        <w:rPr>
          <w:rFonts w:ascii="Trebuchet MS" w:hAnsi="Trebuchet MS" w:cs="Arial"/>
          <w:b/>
          <w:bCs/>
          <w:color w:val="222222"/>
          <w:sz w:val="22"/>
          <w:szCs w:val="22"/>
          <w:shd w:val="clear" w:color="auto" w:fill="FFFFFF"/>
        </w:rPr>
        <w:t>2019</w:t>
      </w:r>
      <w:r>
        <w:rPr>
          <w:rFonts w:ascii="Trebuchet MS" w:hAnsi="Trebuchet MS" w:cs="Arial"/>
          <w:b/>
          <w:bCs/>
          <w:color w:val="222222"/>
          <w:sz w:val="22"/>
          <w:szCs w:val="22"/>
          <w:shd w:val="clear" w:color="auto" w:fill="FFFFFF"/>
        </w:rPr>
        <w:t>;</w:t>
      </w:r>
      <w:r w:rsidRPr="00D94806">
        <w:rPr>
          <w:rFonts w:ascii="Trebuchet MS" w:hAnsi="Trebuchet MS" w:cs="Arial"/>
          <w:color w:val="222222"/>
          <w:sz w:val="22"/>
          <w:szCs w:val="22"/>
          <w:shd w:val="clear" w:color="auto" w:fill="FFFFFF"/>
        </w:rPr>
        <w:t> </w:t>
      </w:r>
      <w:r w:rsidRPr="00D94806">
        <w:rPr>
          <w:rStyle w:val="nfasis"/>
          <w:rFonts w:ascii="Trebuchet MS" w:hAnsi="Trebuchet MS" w:cs="Arial"/>
          <w:color w:val="222222"/>
          <w:sz w:val="22"/>
          <w:szCs w:val="22"/>
          <w:shd w:val="clear" w:color="auto" w:fill="FFFFFF"/>
        </w:rPr>
        <w:t>11</w:t>
      </w:r>
      <w:r>
        <w:rPr>
          <w:rStyle w:val="nfasis"/>
          <w:rFonts w:ascii="Trebuchet MS" w:hAnsi="Trebuchet MS" w:cs="Arial"/>
          <w:color w:val="222222"/>
          <w:sz w:val="22"/>
          <w:szCs w:val="22"/>
          <w:shd w:val="clear" w:color="auto" w:fill="FFFFFF"/>
        </w:rPr>
        <w:t>:</w:t>
      </w:r>
      <w:r w:rsidRPr="00D94806">
        <w:rPr>
          <w:rFonts w:ascii="Trebuchet MS" w:hAnsi="Trebuchet MS" w:cs="Arial"/>
          <w:color w:val="222222"/>
          <w:sz w:val="22"/>
          <w:szCs w:val="22"/>
          <w:shd w:val="clear" w:color="auto" w:fill="FFFFFF"/>
        </w:rPr>
        <w:t xml:space="preserve"> 641.</w:t>
      </w:r>
      <w:r w:rsidRPr="00D94806">
        <w:t xml:space="preserve"> </w:t>
      </w:r>
      <w:r>
        <w:t>doi:10.3390/rs11060641</w:t>
      </w:r>
      <w:r w:rsidR="006C3639">
        <w:t>. (Impact Factor: 4.118)</w:t>
      </w:r>
    </w:p>
    <w:p w14:paraId="0BD95C9F" w14:textId="77777777" w:rsidR="003C6CFA" w:rsidRPr="00F95D76" w:rsidRDefault="003C6CFA"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F95D76">
        <w:rPr>
          <w:rFonts w:ascii="Trebuchet MS" w:hAnsi="Trebuchet MS" w:cs="Arial"/>
          <w:sz w:val="22"/>
          <w:szCs w:val="22"/>
          <w:lang w:val="es-PE"/>
        </w:rPr>
        <w:t>Vásquez-Velásquez C, </w:t>
      </w:r>
      <w:r w:rsidRPr="00F95D76">
        <w:rPr>
          <w:rFonts w:ascii="Trebuchet MS" w:hAnsi="Trebuchet MS" w:cs="Arial"/>
          <w:b/>
          <w:bCs/>
          <w:sz w:val="22"/>
          <w:szCs w:val="22"/>
          <w:lang w:val="es-PE"/>
        </w:rPr>
        <w:t>Gonzales GF</w:t>
      </w:r>
      <w:r w:rsidRPr="00F95D76">
        <w:rPr>
          <w:rFonts w:ascii="Trebuchet MS" w:hAnsi="Trebuchet MS" w:cs="Arial"/>
          <w:sz w:val="22"/>
          <w:szCs w:val="22"/>
          <w:lang w:val="es-PE"/>
        </w:rPr>
        <w:t>.</w:t>
      </w:r>
      <w:hyperlink r:id="rId56" w:history="1">
        <w:r w:rsidRPr="00AF1575">
          <w:rPr>
            <w:rStyle w:val="Hipervnculo"/>
            <w:rFonts w:ascii="Trebuchet MS" w:hAnsi="Trebuchet MS" w:cs="Arial"/>
            <w:color w:val="auto"/>
            <w:sz w:val="22"/>
            <w:szCs w:val="22"/>
            <w:u w:val="none"/>
            <w:lang w:val="en-US"/>
          </w:rPr>
          <w:t>[Global situation of anemia in pregnant women].</w:t>
        </w:r>
      </w:hyperlink>
      <w:r w:rsidRPr="00AF1575">
        <w:rPr>
          <w:rFonts w:ascii="Trebuchet MS" w:hAnsi="Trebuchet MS" w:cs="Arial"/>
          <w:sz w:val="22"/>
          <w:szCs w:val="22"/>
          <w:lang w:val="en-US"/>
        </w:rPr>
        <w:t xml:space="preserve"> </w:t>
      </w:r>
      <w:r w:rsidRPr="00AF1575">
        <w:rPr>
          <w:rStyle w:val="jrnl"/>
          <w:rFonts w:ascii="Trebuchet MS" w:hAnsi="Trebuchet MS" w:cs="Arial"/>
          <w:sz w:val="22"/>
          <w:szCs w:val="22"/>
          <w:lang w:val="en-US"/>
        </w:rPr>
        <w:t>Nutr Hosp</w:t>
      </w:r>
      <w:r w:rsidRPr="00AF1575">
        <w:rPr>
          <w:rFonts w:ascii="Trebuchet MS" w:hAnsi="Trebuchet MS" w:cs="Arial"/>
          <w:sz w:val="22"/>
          <w:szCs w:val="22"/>
          <w:lang w:val="en-US"/>
        </w:rPr>
        <w:t>. 2019 Jul 11. doi: 10.20960/nh.02712</w:t>
      </w:r>
    </w:p>
    <w:p w14:paraId="2CC2F99C" w14:textId="77777777" w:rsidR="00CE3F09" w:rsidRDefault="003C6CFA" w:rsidP="00CE3F09">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11088B">
        <w:rPr>
          <w:rFonts w:ascii="Trebuchet MS" w:hAnsi="Trebuchet MS" w:cs="Arial"/>
          <w:sz w:val="22"/>
          <w:szCs w:val="22"/>
          <w:lang w:val="es-PE"/>
        </w:rPr>
        <w:t xml:space="preserve">Morales-Ancajima VC, Tapia V, Vu BN, Liu Y, Alarcon-Yaquetto DE, Gonzales GF. </w:t>
      </w:r>
      <w:r w:rsidRPr="00F97C6E">
        <w:rPr>
          <w:rFonts w:ascii="Trebuchet MS" w:hAnsi="Trebuchet MS" w:cs="Arial"/>
          <w:sz w:val="22"/>
          <w:szCs w:val="22"/>
          <w:lang w:val="en-US"/>
        </w:rPr>
        <w:t>Increased outdoor PM2.5 concentration is associated with moder</w:t>
      </w:r>
      <w:r>
        <w:rPr>
          <w:rFonts w:ascii="Trebuchet MS" w:hAnsi="Trebuchet MS" w:cs="Arial"/>
          <w:sz w:val="22"/>
          <w:szCs w:val="22"/>
          <w:lang w:val="en-US"/>
        </w:rPr>
        <w:t>a</w:t>
      </w:r>
      <w:r w:rsidRPr="00F97C6E">
        <w:rPr>
          <w:rFonts w:ascii="Trebuchet MS" w:hAnsi="Trebuchet MS" w:cs="Arial"/>
          <w:sz w:val="22"/>
          <w:szCs w:val="22"/>
          <w:lang w:val="en-US"/>
        </w:rPr>
        <w:t xml:space="preserve">te/severe anemia in children aged 6-59 months in Lima, Peru. </w:t>
      </w:r>
      <w:r>
        <w:rPr>
          <w:rFonts w:ascii="Trebuchet MS" w:hAnsi="Trebuchet MS" w:cs="Arial"/>
          <w:sz w:val="22"/>
          <w:szCs w:val="22"/>
          <w:lang w:val="en-US"/>
        </w:rPr>
        <w:t>J Environ Public Health 2019; ID 6127845, 8</w:t>
      </w:r>
    </w:p>
    <w:p w14:paraId="4EEE91D7" w14:textId="77777777" w:rsidR="003C6CFA" w:rsidRDefault="00CE3F09" w:rsidP="00CE3F09">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CE3F09">
        <w:rPr>
          <w:rFonts w:ascii="Segoe UI" w:hAnsi="Segoe UI" w:cs="Segoe UI"/>
          <w:color w:val="000000"/>
          <w:shd w:val="clear" w:color="auto" w:fill="FFFFFF"/>
          <w:lang w:val="es-PE"/>
        </w:rPr>
        <w:t xml:space="preserve">Choque-Quispe BM, Paz V, Gonzales GF. </w:t>
      </w:r>
      <w:r w:rsidRPr="00CE3F09">
        <w:rPr>
          <w:rFonts w:ascii="Segoe UI" w:hAnsi="Segoe UI" w:cs="Segoe UI"/>
          <w:color w:val="000000"/>
          <w:shd w:val="clear" w:color="auto" w:fill="FFFFFF"/>
          <w:lang w:val="en-US"/>
        </w:rPr>
        <w:t>Proportion of anemia attributable to iron deficiency in high-altitude infant populations. Ann Hematol. 2019 Nov;98(11):2601-2603. doi: 10.1007/s00277-019-03823-7. Epub 2019 Oct 30. PMID: 31667543.</w:t>
      </w:r>
      <w:r>
        <w:rPr>
          <w:rFonts w:ascii="Trebuchet MS" w:hAnsi="Trebuchet MS" w:cs="Arial"/>
          <w:sz w:val="22"/>
          <w:szCs w:val="22"/>
          <w:lang w:val="en-US"/>
        </w:rPr>
        <w:t xml:space="preserve"> </w:t>
      </w:r>
      <w:r w:rsidR="00DF4664">
        <w:rPr>
          <w:rFonts w:ascii="Trebuchet MS" w:hAnsi="Trebuchet MS" w:cs="Arial"/>
          <w:sz w:val="22"/>
          <w:szCs w:val="22"/>
          <w:lang w:val="en-US"/>
        </w:rPr>
        <w:t>(Impact Factr: 2.838)</w:t>
      </w:r>
    </w:p>
    <w:p w14:paraId="315DB97A" w14:textId="77777777" w:rsidR="003C6CFA" w:rsidRPr="000555F8" w:rsidRDefault="003C6CFA"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s-PE"/>
        </w:rPr>
      </w:pPr>
      <w:r w:rsidRPr="003C6CFA">
        <w:rPr>
          <w:rFonts w:ascii="Trebuchet MS" w:hAnsi="Trebuchet MS" w:cs="Arial"/>
          <w:b/>
          <w:bCs/>
          <w:sz w:val="22"/>
          <w:szCs w:val="22"/>
          <w:lang w:val="es-PE"/>
        </w:rPr>
        <w:t xml:space="preserve">Gonzales </w:t>
      </w:r>
      <w:proofErr w:type="gramStart"/>
      <w:r w:rsidRPr="003C6CFA">
        <w:rPr>
          <w:rFonts w:ascii="Trebuchet MS" w:hAnsi="Trebuchet MS" w:cs="Arial"/>
          <w:b/>
          <w:bCs/>
          <w:sz w:val="22"/>
          <w:szCs w:val="22"/>
          <w:lang w:val="es-PE"/>
        </w:rPr>
        <w:t>GF</w:t>
      </w:r>
      <w:r w:rsidRPr="003C6CFA">
        <w:rPr>
          <w:rFonts w:ascii="Trebuchet MS" w:hAnsi="Trebuchet MS" w:cs="Arial"/>
          <w:sz w:val="22"/>
          <w:szCs w:val="22"/>
          <w:lang w:val="es-PE"/>
        </w:rPr>
        <w:t>.</w:t>
      </w:r>
      <w:r w:rsidR="000555F8">
        <w:rPr>
          <w:rFonts w:ascii="Trebuchet MS" w:hAnsi="Trebuchet MS" w:cs="Arial"/>
          <w:sz w:val="22"/>
          <w:szCs w:val="22"/>
          <w:lang w:val="es-PE"/>
        </w:rPr>
        <w:t>[</w:t>
      </w:r>
      <w:proofErr w:type="gramEnd"/>
      <w:r w:rsidRPr="003C6CFA">
        <w:rPr>
          <w:rFonts w:ascii="Trebuchet MS" w:hAnsi="Trebuchet MS" w:cs="Arial"/>
          <w:sz w:val="22"/>
          <w:szCs w:val="22"/>
          <w:lang w:val="es-PE"/>
        </w:rPr>
        <w:t xml:space="preserve"> Fisiopatología de la anemia durante el embarazo: ¿anemia o hemodilución?</w:t>
      </w:r>
      <w:r w:rsidR="000555F8">
        <w:rPr>
          <w:rFonts w:ascii="Trebuchet MS" w:hAnsi="Trebuchet MS" w:cs="Arial"/>
          <w:sz w:val="22"/>
          <w:szCs w:val="22"/>
          <w:lang w:val="es-PE"/>
        </w:rPr>
        <w:t>]</w:t>
      </w:r>
      <w:r w:rsidR="000555F8" w:rsidRPr="000555F8">
        <w:rPr>
          <w:rFonts w:ascii="Trebuchet MS" w:hAnsi="Trebuchet MS" w:cs="Arial"/>
          <w:sz w:val="22"/>
          <w:szCs w:val="22"/>
          <w:lang w:val="es-PE"/>
        </w:rPr>
        <w:t xml:space="preserve"> </w:t>
      </w:r>
      <w:r w:rsidR="000555F8">
        <w:rPr>
          <w:rFonts w:ascii="Trebuchet MS" w:hAnsi="Trebuchet MS" w:cs="Arial"/>
          <w:sz w:val="22"/>
          <w:szCs w:val="22"/>
          <w:lang w:val="es-PE"/>
        </w:rPr>
        <w:t>Physiopathology of anemia during pregnancy: anemia or hemodilution?</w:t>
      </w:r>
      <w:r w:rsidRPr="003C6CFA">
        <w:rPr>
          <w:rFonts w:ascii="Trebuchet MS" w:hAnsi="Trebuchet MS" w:cs="Arial"/>
          <w:sz w:val="22"/>
          <w:szCs w:val="22"/>
          <w:lang w:val="es-PE"/>
        </w:rPr>
        <w:t xml:space="preserve"> Revista Peruana de Ginecología y Obstericia. 2019; 65(4): 489-502.</w:t>
      </w:r>
    </w:p>
    <w:p w14:paraId="73A14506" w14:textId="77777777" w:rsidR="003C6CFA" w:rsidRPr="00CE3F09" w:rsidRDefault="003C6CFA"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3C6CFA">
        <w:rPr>
          <w:rFonts w:ascii="Trebuchet MS" w:hAnsi="Trebuchet MS" w:cs="Arial"/>
          <w:sz w:val="22"/>
          <w:szCs w:val="22"/>
          <w:lang w:val="es-PE"/>
        </w:rPr>
        <w:t>Vasquez-Velasquez C, Fano D, Aguilar-Crices L, López-Cuba JL, Paredes-Quiliche T, Molina J</w:t>
      </w:r>
      <w:r w:rsidRPr="00CE3F09">
        <w:rPr>
          <w:rFonts w:ascii="Trebuchet MS" w:hAnsi="Trebuchet MS" w:cs="Arial"/>
          <w:sz w:val="22"/>
          <w:szCs w:val="22"/>
          <w:lang w:val="es-PE"/>
        </w:rPr>
        <w:t xml:space="preserve">, </w:t>
      </w:r>
      <w:r w:rsidRPr="00CE3F09">
        <w:rPr>
          <w:rFonts w:ascii="Trebuchet MS" w:hAnsi="Trebuchet MS" w:cs="Arial"/>
          <w:b/>
          <w:bCs/>
          <w:sz w:val="22"/>
          <w:szCs w:val="22"/>
          <w:lang w:val="es-PE"/>
        </w:rPr>
        <w:t>Gonzales GF</w:t>
      </w:r>
      <w:r w:rsidRPr="00CE3F09">
        <w:rPr>
          <w:rFonts w:ascii="Trebuchet MS" w:hAnsi="Trebuchet MS" w:cs="Arial"/>
          <w:sz w:val="22"/>
          <w:szCs w:val="22"/>
          <w:lang w:val="es-PE"/>
        </w:rPr>
        <w:t xml:space="preserve">. </w:t>
      </w:r>
      <w:r w:rsidR="000555F8" w:rsidRPr="00CE3F09">
        <w:rPr>
          <w:rFonts w:ascii="Trebuchet MS" w:hAnsi="Trebuchet MS" w:cs="Arial"/>
          <w:sz w:val="22"/>
          <w:szCs w:val="22"/>
          <w:lang w:val="es-PE"/>
        </w:rPr>
        <w:t>[</w:t>
      </w:r>
      <w:r w:rsidRPr="00CE3F09">
        <w:rPr>
          <w:rFonts w:ascii="Trebuchet MS" w:hAnsi="Trebuchet MS" w:cs="Arial"/>
          <w:sz w:val="22"/>
          <w:szCs w:val="22"/>
          <w:lang w:val="es-PE"/>
        </w:rPr>
        <w:t>El volumen corpuscular medio alto se asocia con un aumento de los glóbulos blancos en el embarazo</w:t>
      </w:r>
      <w:r w:rsidR="000555F8" w:rsidRPr="00CE3F09">
        <w:rPr>
          <w:rFonts w:ascii="Trebuchet MS" w:hAnsi="Trebuchet MS" w:cs="Arial"/>
          <w:sz w:val="22"/>
          <w:szCs w:val="22"/>
          <w:lang w:val="es-PE"/>
        </w:rPr>
        <w:t>]</w:t>
      </w:r>
      <w:r w:rsidRPr="00CE3F09">
        <w:rPr>
          <w:rFonts w:ascii="Trebuchet MS" w:hAnsi="Trebuchet MS" w:cs="Arial"/>
          <w:sz w:val="22"/>
          <w:szCs w:val="22"/>
          <w:lang w:val="es-PE"/>
        </w:rPr>
        <w:t xml:space="preserve">. </w:t>
      </w:r>
      <w:r w:rsidR="000555F8" w:rsidRPr="00CE3F09">
        <w:rPr>
          <w:rFonts w:ascii="Trebuchet MS" w:hAnsi="Trebuchet MS" w:cs="Arial"/>
          <w:sz w:val="22"/>
          <w:szCs w:val="22"/>
          <w:lang w:val="en-US"/>
        </w:rPr>
        <w:t>Elevated mean corpuscular volume is associated with an increase in white blood cells in pregnancy .</w:t>
      </w:r>
      <w:r w:rsidRPr="00CE3F09">
        <w:rPr>
          <w:rFonts w:ascii="Trebuchet MS" w:hAnsi="Trebuchet MS" w:cs="Arial"/>
          <w:sz w:val="22"/>
          <w:szCs w:val="22"/>
          <w:lang w:val="en-US"/>
        </w:rPr>
        <w:t>Rev Per Investig Matern Perinatal. 2019; 8(3):11-20.</w:t>
      </w:r>
    </w:p>
    <w:p w14:paraId="0CE1F0DE" w14:textId="77777777" w:rsidR="003C6CFA" w:rsidRPr="00CE3F09" w:rsidRDefault="003C6CFA"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lang w:val="es-PE"/>
        </w:rPr>
      </w:pPr>
      <w:r w:rsidRPr="00CE3F09">
        <w:rPr>
          <w:rFonts w:ascii="Trebuchet MS" w:hAnsi="Trebuchet MS" w:cs="Segoe UI"/>
          <w:color w:val="212121"/>
          <w:sz w:val="22"/>
          <w:szCs w:val="22"/>
          <w:lang w:val="es-PE" w:eastAsia="es-PE"/>
        </w:rPr>
        <w:t xml:space="preserve">Fano D, Vásquez-Velásquez C, Ramirez-Atencio C, Yucra S, Gonzales GF. </w:t>
      </w:r>
      <w:r w:rsidRPr="00CE3F09">
        <w:rPr>
          <w:rFonts w:ascii="Trebuchet MS" w:hAnsi="Trebuchet MS" w:cs="Segoe UI"/>
          <w:color w:val="212121"/>
          <w:sz w:val="22"/>
          <w:szCs w:val="22"/>
          <w:lang w:val="en-US" w:eastAsia="es-PE"/>
        </w:rPr>
        <w:t>Reproductive outcomes in pregnant women and its association with arsenic contamination in drinking water, in a region characterized by high birth weight rates in Peru [published online ahead of print, 2019 Dec 16]. </w:t>
      </w:r>
      <w:r w:rsidRPr="00CE3F09">
        <w:rPr>
          <w:rFonts w:ascii="Trebuchet MS" w:hAnsi="Trebuchet MS" w:cs="Segoe UI"/>
          <w:i/>
          <w:iCs/>
          <w:color w:val="212121"/>
          <w:sz w:val="22"/>
          <w:szCs w:val="22"/>
          <w:lang w:val="es-PE" w:eastAsia="es-PE"/>
        </w:rPr>
        <w:t>J Matern Fetal Neonatal Med</w:t>
      </w:r>
      <w:r w:rsidRPr="00CE3F09">
        <w:rPr>
          <w:rFonts w:ascii="Trebuchet MS" w:hAnsi="Trebuchet MS" w:cs="Segoe UI"/>
          <w:color w:val="212121"/>
          <w:sz w:val="22"/>
          <w:szCs w:val="22"/>
          <w:lang w:val="es-PE" w:eastAsia="es-PE"/>
        </w:rPr>
        <w:t>. 2019;1–3. doi:10.1080/14767058.2019.1702946</w:t>
      </w:r>
      <w:r w:rsidR="00DF4664" w:rsidRPr="00CE3F09">
        <w:rPr>
          <w:rFonts w:ascii="Trebuchet MS" w:hAnsi="Trebuchet MS" w:cs="Segoe UI"/>
          <w:color w:val="212121"/>
          <w:sz w:val="22"/>
          <w:szCs w:val="22"/>
          <w:lang w:val="es-PE" w:eastAsia="es-PE"/>
        </w:rPr>
        <w:t>. (Impact Factor: 1.737)</w:t>
      </w:r>
    </w:p>
    <w:p w14:paraId="52E22786" w14:textId="77777777" w:rsidR="00621875" w:rsidRPr="009A601C" w:rsidRDefault="00621875" w:rsidP="00621875">
      <w:pPr>
        <w:pStyle w:val="details"/>
        <w:numPr>
          <w:ilvl w:val="0"/>
          <w:numId w:val="30"/>
        </w:numPr>
        <w:shd w:val="clear" w:color="auto" w:fill="FFFFFF"/>
        <w:spacing w:before="0" w:beforeAutospacing="0" w:after="0" w:afterAutospacing="0"/>
        <w:ind w:left="360"/>
        <w:rPr>
          <w:rFonts w:ascii="Trebuchet MS" w:hAnsi="Trebuchet MS" w:cs="Arial"/>
          <w:sz w:val="22"/>
          <w:szCs w:val="22"/>
          <w:lang w:val="es-PE"/>
        </w:rPr>
      </w:pPr>
      <w:r w:rsidRPr="009A601C">
        <w:rPr>
          <w:rFonts w:ascii="Trebuchet MS" w:hAnsi="Trebuchet MS" w:cs="Arial"/>
          <w:sz w:val="22"/>
          <w:szCs w:val="22"/>
          <w:lang w:val="es-PE"/>
        </w:rPr>
        <w:t xml:space="preserve">Tapia V, Steenland K, Sarnat SE, Vu B, Liu Y, Sánchez-Ccoyllo O, Vásquez V, </w:t>
      </w:r>
      <w:r w:rsidRPr="009A601C">
        <w:rPr>
          <w:rFonts w:ascii="Trebuchet MS" w:hAnsi="Trebuchet MS" w:cs="Arial"/>
          <w:b/>
          <w:bCs/>
          <w:sz w:val="22"/>
          <w:szCs w:val="22"/>
          <w:lang w:val="es-PE"/>
        </w:rPr>
        <w:t xml:space="preserve">Gonzales GF. </w:t>
      </w:r>
      <w:r w:rsidRPr="009A601C">
        <w:rPr>
          <w:rFonts w:ascii="Trebuchet MS" w:hAnsi="Trebuchet MS" w:cs="Arial"/>
          <w:sz w:val="22"/>
          <w:szCs w:val="22"/>
          <w:lang w:val="en-US"/>
        </w:rPr>
        <w:t>Time-series análisis of ambient Pm2.5 and cardiorespiratory emergency room visits in Lima, Peru during 2010-2016.</w:t>
      </w:r>
      <w:r w:rsidRPr="009A601C">
        <w:rPr>
          <w:rStyle w:val="jrnl"/>
          <w:rFonts w:ascii="Trebuchet MS" w:hAnsi="Trebuchet MS" w:cs="Arial"/>
          <w:color w:val="000000"/>
          <w:sz w:val="22"/>
          <w:szCs w:val="22"/>
          <w:lang w:val="en-US"/>
        </w:rPr>
        <w:t xml:space="preserve"> </w:t>
      </w:r>
      <w:r w:rsidRPr="009A601C">
        <w:rPr>
          <w:rFonts w:ascii="Segoe UI" w:hAnsi="Segoe UI" w:cs="Segoe UI"/>
          <w:sz w:val="21"/>
          <w:szCs w:val="21"/>
          <w:shd w:val="clear" w:color="auto" w:fill="FFFFFF"/>
        </w:rPr>
        <w:t xml:space="preserve">2020 </w:t>
      </w:r>
      <w:proofErr w:type="gramStart"/>
      <w:r w:rsidRPr="009A601C">
        <w:rPr>
          <w:rFonts w:ascii="Segoe UI" w:hAnsi="Segoe UI" w:cs="Segoe UI"/>
          <w:sz w:val="21"/>
          <w:szCs w:val="21"/>
          <w:shd w:val="clear" w:color="auto" w:fill="FFFFFF"/>
        </w:rPr>
        <w:t>Jul</w:t>
      </w:r>
      <w:proofErr w:type="gramEnd"/>
      <w:r w:rsidRPr="009A601C">
        <w:rPr>
          <w:rFonts w:ascii="Segoe UI" w:hAnsi="Segoe UI" w:cs="Segoe UI"/>
          <w:sz w:val="21"/>
          <w:szCs w:val="21"/>
          <w:shd w:val="clear" w:color="auto" w:fill="FFFFFF"/>
        </w:rPr>
        <w:t>;30(4):680-688. doi: 10.1038/s41370-019-0189-3.</w:t>
      </w:r>
      <w:r w:rsidRPr="009A601C">
        <w:rPr>
          <w:rFonts w:ascii="Trebuchet MS" w:hAnsi="Trebuchet MS" w:cs="Arial"/>
          <w:sz w:val="22"/>
          <w:szCs w:val="22"/>
        </w:rPr>
        <w:t xml:space="preserve"> </w:t>
      </w:r>
      <w:r w:rsidRPr="009A601C">
        <w:rPr>
          <w:rFonts w:ascii="Trebuchet MS" w:hAnsi="Trebuchet MS" w:cs="Segoe UI"/>
          <w:color w:val="212121"/>
          <w:sz w:val="22"/>
          <w:szCs w:val="22"/>
          <w:shd w:val="clear" w:color="auto" w:fill="FFFFFF"/>
          <w:lang w:val="en-US"/>
        </w:rPr>
        <w:t>(Impact Factor: 3.531)</w:t>
      </w:r>
    </w:p>
    <w:p w14:paraId="49132655" w14:textId="77777777" w:rsidR="00CE3F09" w:rsidRPr="009A601C" w:rsidRDefault="00CE3F09" w:rsidP="00CE3F09">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cs="Segoe UI"/>
          <w:color w:val="000000"/>
          <w:sz w:val="22"/>
          <w:szCs w:val="22"/>
          <w:shd w:val="clear" w:color="auto" w:fill="FFFFFF"/>
        </w:rPr>
        <w:t xml:space="preserve">Gonzales GF, Begazo J, Alarcón-Yaquetto DE. </w:t>
      </w:r>
      <w:r w:rsidRPr="009A601C">
        <w:rPr>
          <w:rFonts w:ascii="Trebuchet MS" w:hAnsi="Trebuchet MS" w:cs="Segoe UI"/>
          <w:color w:val="000000"/>
          <w:sz w:val="22"/>
          <w:szCs w:val="22"/>
          <w:shd w:val="clear" w:color="auto" w:fill="FFFFFF"/>
          <w:lang w:val="en-US"/>
        </w:rPr>
        <w:t>Suitability of Haemoglobin Adjustment to Define Anaemia at High Altitudes. Acta Haematol. 2020;143(5):511-512. doi: 10.1159/000502539. PMID: 31536977; PMCID: PMC7080584.</w:t>
      </w:r>
      <w:r w:rsidRPr="009A601C">
        <w:rPr>
          <w:rFonts w:ascii="Trebuchet MS" w:hAnsi="Trebuchet MS" w:cs="Arial"/>
          <w:color w:val="000000"/>
          <w:sz w:val="22"/>
          <w:szCs w:val="22"/>
          <w:shd w:val="clear" w:color="auto" w:fill="FFFFFF"/>
          <w:lang w:val="en-US"/>
        </w:rPr>
        <w:t xml:space="preserve"> (Impact Factor: 1.47)</w:t>
      </w:r>
    </w:p>
    <w:p w14:paraId="7EB25EDF" w14:textId="77777777" w:rsidR="001263DF" w:rsidRPr="009A601C" w:rsidRDefault="001263DF" w:rsidP="0062500A">
      <w:pPr>
        <w:pStyle w:val="details"/>
        <w:numPr>
          <w:ilvl w:val="0"/>
          <w:numId w:val="30"/>
        </w:numPr>
        <w:shd w:val="clear" w:color="auto" w:fill="FFFFFF"/>
        <w:spacing w:before="0" w:beforeAutospacing="0" w:after="0" w:afterAutospacing="0"/>
        <w:ind w:left="360"/>
        <w:rPr>
          <w:rFonts w:ascii="Trebuchet MS" w:hAnsi="Trebuchet MS" w:cs="Arial"/>
          <w:sz w:val="22"/>
          <w:szCs w:val="22"/>
        </w:rPr>
      </w:pPr>
      <w:r w:rsidRPr="009A601C">
        <w:rPr>
          <w:rFonts w:ascii="Trebuchet MS" w:hAnsi="Trebuchet MS" w:cs="Segoe UI"/>
          <w:color w:val="212121"/>
          <w:sz w:val="22"/>
          <w:szCs w:val="22"/>
          <w:shd w:val="clear" w:color="auto" w:fill="FFFFFF"/>
        </w:rPr>
        <w:t xml:space="preserve">Vásquez-Velásquez C, Gasco M, Fano-Sizgorich D, Gonzales GF. </w:t>
      </w:r>
      <w:r w:rsidRPr="009A601C">
        <w:rPr>
          <w:rFonts w:ascii="Trebuchet MS" w:hAnsi="Trebuchet MS" w:cs="Segoe UI"/>
          <w:color w:val="212121"/>
          <w:sz w:val="22"/>
          <w:szCs w:val="22"/>
          <w:shd w:val="clear" w:color="auto" w:fill="FFFFFF"/>
          <w:lang w:val="en-US"/>
        </w:rPr>
        <w:t>Inflammatory pathway employed by Red Maca to treat induced benign prostatic hyperplasia in rats. </w:t>
      </w:r>
      <w:r w:rsidRPr="009A601C">
        <w:rPr>
          <w:rFonts w:ascii="Trebuchet MS" w:hAnsi="Trebuchet MS" w:cs="Segoe UI"/>
          <w:iCs/>
          <w:color w:val="212121"/>
          <w:sz w:val="22"/>
          <w:szCs w:val="22"/>
          <w:shd w:val="clear" w:color="auto" w:fill="FFFFFF"/>
          <w:lang w:val="en-US"/>
        </w:rPr>
        <w:t>Andrologia</w:t>
      </w:r>
      <w:r w:rsidRPr="009A601C">
        <w:rPr>
          <w:rFonts w:ascii="Trebuchet MS" w:hAnsi="Trebuchet MS" w:cs="Segoe UI"/>
          <w:color w:val="212121"/>
          <w:sz w:val="22"/>
          <w:szCs w:val="22"/>
          <w:shd w:val="clear" w:color="auto" w:fill="FFFFFF"/>
          <w:lang w:val="en-US"/>
        </w:rPr>
        <w:t>. 2020;52(3</w:t>
      </w:r>
      <w:proofErr w:type="gramStart"/>
      <w:r w:rsidRPr="009A601C">
        <w:rPr>
          <w:rFonts w:ascii="Trebuchet MS" w:hAnsi="Trebuchet MS" w:cs="Segoe UI"/>
          <w:color w:val="212121"/>
          <w:sz w:val="22"/>
          <w:szCs w:val="22"/>
          <w:shd w:val="clear" w:color="auto" w:fill="FFFFFF"/>
          <w:lang w:val="en-US"/>
        </w:rPr>
        <w:t>):e</w:t>
      </w:r>
      <w:proofErr w:type="gramEnd"/>
      <w:r w:rsidRPr="009A601C">
        <w:rPr>
          <w:rFonts w:ascii="Trebuchet MS" w:hAnsi="Trebuchet MS" w:cs="Segoe UI"/>
          <w:color w:val="212121"/>
          <w:sz w:val="22"/>
          <w:szCs w:val="22"/>
          <w:shd w:val="clear" w:color="auto" w:fill="FFFFFF"/>
          <w:lang w:val="en-US"/>
        </w:rPr>
        <w:t>13516. doi:10.1111/and.13516</w:t>
      </w:r>
    </w:p>
    <w:p w14:paraId="1BEE829B" w14:textId="77777777" w:rsidR="000555F8" w:rsidRPr="009A601C" w:rsidRDefault="00A575A9" w:rsidP="000555F8">
      <w:pPr>
        <w:pStyle w:val="details"/>
        <w:numPr>
          <w:ilvl w:val="0"/>
          <w:numId w:val="30"/>
        </w:numPr>
        <w:shd w:val="clear" w:color="auto" w:fill="FFFFFF"/>
        <w:spacing w:before="0" w:beforeAutospacing="0" w:after="0" w:afterAutospacing="0"/>
        <w:ind w:left="360"/>
        <w:rPr>
          <w:rFonts w:ascii="Trebuchet MS" w:hAnsi="Trebuchet MS" w:cs="Arial"/>
          <w:sz w:val="22"/>
          <w:szCs w:val="22"/>
        </w:rPr>
      </w:pPr>
      <w:r w:rsidRPr="009A601C">
        <w:rPr>
          <w:rFonts w:ascii="Trebuchet MS" w:hAnsi="Trebuchet MS" w:cs="Segoe UI"/>
          <w:color w:val="212121"/>
          <w:sz w:val="22"/>
          <w:szCs w:val="22"/>
          <w:shd w:val="clear" w:color="auto" w:fill="FFFFFF"/>
          <w:lang w:val="en-US"/>
        </w:rPr>
        <w:t>Kephart JL, Fandiño-Del-Rio M, Williams KN, Malpartida G, Steenland K, Naeher LP,</w:t>
      </w:r>
      <w:r w:rsidRPr="009A601C">
        <w:rPr>
          <w:rFonts w:ascii="Trebuchet MS" w:hAnsi="Trebuchet MS" w:cs="Segoe UI"/>
          <w:b/>
          <w:bCs/>
          <w:color w:val="212121"/>
          <w:sz w:val="22"/>
          <w:szCs w:val="22"/>
          <w:shd w:val="clear" w:color="auto" w:fill="FFFFFF"/>
          <w:lang w:val="en-US"/>
        </w:rPr>
        <w:t> Gonzales GF</w:t>
      </w:r>
      <w:r w:rsidRPr="009A601C">
        <w:rPr>
          <w:rFonts w:ascii="Trebuchet MS" w:hAnsi="Trebuchet MS" w:cs="Segoe UI"/>
          <w:color w:val="212121"/>
          <w:sz w:val="22"/>
          <w:szCs w:val="22"/>
          <w:shd w:val="clear" w:color="auto" w:fill="FFFFFF"/>
          <w:lang w:val="en-US"/>
        </w:rPr>
        <w:t>, Chiang M, Checkley W, Koehler K; CHAP trial Investigators. Nitrogen dioxide exposures from biomass cookstoves in the Peruvian Andes [published online ahead of print, 2020 Feb 16]. </w:t>
      </w:r>
      <w:r w:rsidRPr="009A601C">
        <w:rPr>
          <w:rFonts w:ascii="Trebuchet MS" w:hAnsi="Trebuchet MS" w:cs="Segoe UI"/>
          <w:iCs/>
          <w:color w:val="212121"/>
          <w:sz w:val="22"/>
          <w:szCs w:val="22"/>
          <w:shd w:val="clear" w:color="auto" w:fill="FFFFFF"/>
        </w:rPr>
        <w:t>Indoor Air</w:t>
      </w:r>
      <w:r w:rsidRPr="009A601C">
        <w:rPr>
          <w:rFonts w:ascii="Trebuchet MS" w:hAnsi="Trebuchet MS" w:cs="Segoe UI"/>
          <w:color w:val="212121"/>
          <w:sz w:val="22"/>
          <w:szCs w:val="22"/>
          <w:shd w:val="clear" w:color="auto" w:fill="FFFFFF"/>
        </w:rPr>
        <w:t>. 2020;10.1111/ina.12653. doi:10.1111/ina.12653</w:t>
      </w:r>
      <w:r w:rsidR="00F55C2C" w:rsidRPr="009A601C">
        <w:rPr>
          <w:rFonts w:ascii="Trebuchet MS" w:hAnsi="Trebuchet MS" w:cs="Segoe UI"/>
          <w:color w:val="212121"/>
          <w:sz w:val="22"/>
          <w:szCs w:val="22"/>
          <w:shd w:val="clear" w:color="auto" w:fill="FFFFFF"/>
        </w:rPr>
        <w:t>. (IMpact Factor: 4.739)</w:t>
      </w:r>
    </w:p>
    <w:p w14:paraId="281535DF" w14:textId="77777777" w:rsidR="000555F8" w:rsidRPr="009A601C" w:rsidRDefault="001263DF" w:rsidP="00F55C2C">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cs="Segoe UI"/>
          <w:color w:val="212121"/>
          <w:sz w:val="22"/>
          <w:szCs w:val="22"/>
          <w:shd w:val="clear" w:color="auto" w:fill="FFFFFF"/>
        </w:rPr>
        <w:t xml:space="preserve">Davila Cordova JE, Tapia Aguirre V, Vasquez Apestegui V, et al. </w:t>
      </w:r>
      <w:r w:rsidRPr="009A601C">
        <w:rPr>
          <w:rFonts w:ascii="Trebuchet MS" w:hAnsi="Trebuchet MS" w:cs="Segoe UI"/>
          <w:color w:val="212121"/>
          <w:sz w:val="22"/>
          <w:szCs w:val="22"/>
          <w:shd w:val="clear" w:color="auto" w:fill="FFFFFF"/>
          <w:lang w:val="en-US"/>
        </w:rPr>
        <w:t>Association of PM</w:t>
      </w:r>
      <w:r w:rsidRPr="009A601C">
        <w:rPr>
          <w:rFonts w:ascii="Trebuchet MS" w:hAnsi="Trebuchet MS" w:cs="Segoe UI"/>
          <w:color w:val="212121"/>
          <w:sz w:val="22"/>
          <w:szCs w:val="22"/>
          <w:shd w:val="clear" w:color="auto" w:fill="FFFFFF"/>
          <w:vertAlign w:val="subscript"/>
          <w:lang w:val="en-US"/>
        </w:rPr>
        <w:t>2.5</w:t>
      </w:r>
      <w:r w:rsidRPr="009A601C">
        <w:rPr>
          <w:rFonts w:ascii="Trebuchet MS" w:hAnsi="Trebuchet MS" w:cs="Segoe UI"/>
          <w:color w:val="212121"/>
          <w:sz w:val="22"/>
          <w:szCs w:val="22"/>
          <w:shd w:val="clear" w:color="auto" w:fill="FFFFFF"/>
          <w:lang w:val="en-US"/>
        </w:rPr>
        <w:t> concentration with health center outpatient visits for respiratory diseases of children under 5</w:t>
      </w:r>
      <w:r w:rsidRPr="009A601C">
        <w:rPr>
          <w:rFonts w:ascii="Arial" w:hAnsi="Arial" w:cs="Arial"/>
          <w:color w:val="212121"/>
          <w:sz w:val="22"/>
          <w:szCs w:val="22"/>
          <w:shd w:val="clear" w:color="auto" w:fill="FFFFFF"/>
          <w:lang w:val="en-US"/>
        </w:rPr>
        <w:t> </w:t>
      </w:r>
      <w:r w:rsidRPr="009A601C">
        <w:rPr>
          <w:rFonts w:ascii="Trebuchet MS" w:hAnsi="Trebuchet MS" w:cs="Segoe UI"/>
          <w:color w:val="212121"/>
          <w:sz w:val="22"/>
          <w:szCs w:val="22"/>
          <w:shd w:val="clear" w:color="auto" w:fill="FFFFFF"/>
          <w:lang w:val="en-US"/>
        </w:rPr>
        <w:t>years old in Lima, Peru [published correction appears in Environ Health. 2020 Jan 30;19(1):11]. </w:t>
      </w:r>
      <w:r w:rsidRPr="009A601C">
        <w:rPr>
          <w:rFonts w:ascii="Trebuchet MS" w:hAnsi="Trebuchet MS" w:cs="Segoe UI"/>
          <w:iCs/>
          <w:color w:val="212121"/>
          <w:sz w:val="22"/>
          <w:szCs w:val="22"/>
          <w:shd w:val="clear" w:color="auto" w:fill="FFFFFF"/>
          <w:lang w:val="en-US"/>
        </w:rPr>
        <w:t>Environ Health</w:t>
      </w:r>
      <w:r w:rsidRPr="009A601C">
        <w:rPr>
          <w:rFonts w:ascii="Trebuchet MS" w:hAnsi="Trebuchet MS" w:cs="Segoe UI"/>
          <w:color w:val="212121"/>
          <w:sz w:val="22"/>
          <w:szCs w:val="22"/>
          <w:shd w:val="clear" w:color="auto" w:fill="FFFFFF"/>
          <w:lang w:val="en-US"/>
        </w:rPr>
        <w:t>. 2020;19(1):7. Published 2020 Jan 15. doi:10.1186/s12940-020-0564-5</w:t>
      </w:r>
      <w:r w:rsidR="00F55C2C" w:rsidRPr="009A601C">
        <w:rPr>
          <w:rFonts w:ascii="Trebuchet MS" w:hAnsi="Trebuchet MS" w:cs="Segoe UI"/>
          <w:color w:val="212121"/>
          <w:sz w:val="22"/>
          <w:szCs w:val="22"/>
          <w:shd w:val="clear" w:color="auto" w:fill="FFFFFF"/>
          <w:lang w:val="en-US"/>
        </w:rPr>
        <w:t>. (Impact Factor: 4.43)</w:t>
      </w:r>
      <w:r w:rsidR="00F55C2C" w:rsidRPr="009A601C">
        <w:rPr>
          <w:rFonts w:ascii="Trebuchet MS" w:hAnsi="Trebuchet MS" w:cs="Arial"/>
          <w:sz w:val="22"/>
          <w:szCs w:val="22"/>
          <w:lang w:val="en-US"/>
        </w:rPr>
        <w:t>.</w:t>
      </w:r>
    </w:p>
    <w:p w14:paraId="50C08361" w14:textId="77777777" w:rsidR="000555F8" w:rsidRPr="009A601C" w:rsidRDefault="001263DF" w:rsidP="000555F8">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cs="Segoe UI"/>
          <w:color w:val="212121"/>
          <w:sz w:val="22"/>
          <w:szCs w:val="22"/>
          <w:shd w:val="clear" w:color="auto" w:fill="FFFFFF"/>
          <w:lang w:val="es-PE"/>
        </w:rPr>
        <w:t xml:space="preserve">Tapia V, Steenland K, Vu B, Liu Y, Vásquez V, Gonzales GF. </w:t>
      </w:r>
      <w:r w:rsidRPr="009A601C">
        <w:rPr>
          <w:rFonts w:ascii="Trebuchet MS" w:hAnsi="Trebuchet MS" w:cs="Segoe UI"/>
          <w:color w:val="212121"/>
          <w:sz w:val="22"/>
          <w:szCs w:val="22"/>
          <w:shd w:val="clear" w:color="auto" w:fill="FFFFFF"/>
          <w:lang w:val="en-US"/>
        </w:rPr>
        <w:t>PM</w:t>
      </w:r>
      <w:r w:rsidRPr="009A601C">
        <w:rPr>
          <w:rFonts w:ascii="Trebuchet MS" w:hAnsi="Trebuchet MS" w:cs="Segoe UI"/>
          <w:color w:val="212121"/>
          <w:sz w:val="22"/>
          <w:szCs w:val="22"/>
          <w:shd w:val="clear" w:color="auto" w:fill="FFFFFF"/>
          <w:vertAlign w:val="subscript"/>
          <w:lang w:val="en-US"/>
        </w:rPr>
        <w:t>2.5</w:t>
      </w:r>
      <w:r w:rsidRPr="009A601C">
        <w:rPr>
          <w:rFonts w:ascii="Trebuchet MS" w:hAnsi="Trebuchet MS" w:cs="Segoe UI"/>
          <w:color w:val="212121"/>
          <w:sz w:val="22"/>
          <w:szCs w:val="22"/>
          <w:shd w:val="clear" w:color="auto" w:fill="FFFFFF"/>
          <w:lang w:val="en-US"/>
        </w:rPr>
        <w:t> exposure on daily cardio-respiratory mortality in Lima, Peru, from 2010 to 2016. </w:t>
      </w:r>
      <w:r w:rsidRPr="009A601C">
        <w:rPr>
          <w:rFonts w:ascii="Trebuchet MS" w:hAnsi="Trebuchet MS" w:cs="Segoe UI"/>
          <w:iCs/>
          <w:color w:val="212121"/>
          <w:sz w:val="22"/>
          <w:szCs w:val="22"/>
          <w:shd w:val="clear" w:color="auto" w:fill="FFFFFF"/>
          <w:lang w:val="en-US"/>
        </w:rPr>
        <w:t>Environ Health</w:t>
      </w:r>
      <w:r w:rsidRPr="009A601C">
        <w:rPr>
          <w:rFonts w:ascii="Trebuchet MS" w:hAnsi="Trebuchet MS" w:cs="Segoe UI"/>
          <w:color w:val="212121"/>
          <w:sz w:val="22"/>
          <w:szCs w:val="22"/>
          <w:shd w:val="clear" w:color="auto" w:fill="FFFFFF"/>
          <w:lang w:val="en-US"/>
        </w:rPr>
        <w:t>. 2020;19(1):63. Published 2020 Jun 5. doi:10.1186/s12940-020-00618-6</w:t>
      </w:r>
      <w:r w:rsidR="00F55C2C" w:rsidRPr="009A601C">
        <w:rPr>
          <w:rFonts w:ascii="Trebuchet MS" w:hAnsi="Trebuchet MS" w:cs="Segoe UI"/>
          <w:color w:val="212121"/>
          <w:sz w:val="22"/>
          <w:szCs w:val="22"/>
          <w:shd w:val="clear" w:color="auto" w:fill="FFFFFF"/>
          <w:lang w:val="en-US"/>
        </w:rPr>
        <w:t>. (Impact Factor: 4.43)</w:t>
      </w:r>
    </w:p>
    <w:p w14:paraId="047CF224" w14:textId="77777777" w:rsidR="000555F8" w:rsidRPr="009A601C" w:rsidRDefault="001263DF" w:rsidP="000555F8">
      <w:pPr>
        <w:pStyle w:val="details"/>
        <w:numPr>
          <w:ilvl w:val="0"/>
          <w:numId w:val="30"/>
        </w:numPr>
        <w:shd w:val="clear" w:color="auto" w:fill="FFFFFF"/>
        <w:spacing w:before="0" w:beforeAutospacing="0" w:after="0" w:afterAutospacing="0"/>
        <w:ind w:left="360"/>
        <w:rPr>
          <w:rFonts w:ascii="Trebuchet MS" w:hAnsi="Trebuchet MS" w:cs="Arial"/>
          <w:sz w:val="22"/>
          <w:szCs w:val="22"/>
        </w:rPr>
      </w:pPr>
      <w:r w:rsidRPr="009A601C">
        <w:rPr>
          <w:rFonts w:ascii="Trebuchet MS" w:hAnsi="Trebuchet MS" w:cs="Segoe UI"/>
          <w:color w:val="212121"/>
          <w:sz w:val="22"/>
          <w:szCs w:val="22"/>
          <w:shd w:val="clear" w:color="auto" w:fill="FFFFFF"/>
          <w:lang w:val="es-PE"/>
        </w:rPr>
        <w:t xml:space="preserve">Choque-Quispe BM, Alarcón-Yaquetto DE, Paredes-Ugarte W, Zaira A, Ochoa A, Gonzales GF. </w:t>
      </w:r>
      <w:r w:rsidRPr="009A601C">
        <w:rPr>
          <w:rFonts w:ascii="Trebuchet MS" w:hAnsi="Trebuchet MS" w:cs="Segoe UI"/>
          <w:color w:val="212121"/>
          <w:sz w:val="22"/>
          <w:szCs w:val="22"/>
          <w:shd w:val="clear" w:color="auto" w:fill="FFFFFF"/>
          <w:lang w:val="en-US"/>
        </w:rPr>
        <w:t>Is the prevalence of anemia in children living at high altitudes real? An observational study in Peru [published online ahead of print, 2020 May 6]. </w:t>
      </w:r>
      <w:r w:rsidRPr="009A601C">
        <w:rPr>
          <w:rFonts w:ascii="Trebuchet MS" w:hAnsi="Trebuchet MS" w:cs="Segoe UI"/>
          <w:iCs/>
          <w:color w:val="212121"/>
          <w:sz w:val="22"/>
          <w:szCs w:val="22"/>
          <w:shd w:val="clear" w:color="auto" w:fill="FFFFFF"/>
        </w:rPr>
        <w:t>Ann N Y Acad Sci</w:t>
      </w:r>
      <w:r w:rsidRPr="009A601C">
        <w:rPr>
          <w:rFonts w:ascii="Trebuchet MS" w:hAnsi="Trebuchet MS" w:cs="Segoe UI"/>
          <w:color w:val="212121"/>
          <w:sz w:val="22"/>
          <w:szCs w:val="22"/>
          <w:shd w:val="clear" w:color="auto" w:fill="FFFFFF"/>
        </w:rPr>
        <w:t>. 2020;10.1111/nyas.14356. doi:10.1111/nyas.14356</w:t>
      </w:r>
      <w:r w:rsidR="00F55C2C" w:rsidRPr="009A601C">
        <w:rPr>
          <w:rFonts w:ascii="Trebuchet MS" w:hAnsi="Trebuchet MS" w:cs="Segoe UI"/>
          <w:color w:val="212121"/>
          <w:sz w:val="22"/>
          <w:szCs w:val="22"/>
          <w:shd w:val="clear" w:color="auto" w:fill="FFFFFF"/>
        </w:rPr>
        <w:t xml:space="preserve"> (Impact Factor: 4.728)</w:t>
      </w:r>
    </w:p>
    <w:p w14:paraId="4861F0A5" w14:textId="77777777" w:rsidR="000555F8" w:rsidRPr="009A601C" w:rsidRDefault="001263DF" w:rsidP="000555F8">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cs="Segoe UI"/>
          <w:color w:val="212121"/>
          <w:sz w:val="22"/>
          <w:szCs w:val="22"/>
          <w:shd w:val="clear" w:color="auto" w:fill="FFFFFF"/>
        </w:rPr>
        <w:t xml:space="preserve">Tapia VL, Vasquez BV, Vu B, Liu Y, Steenland K, Gonzales GF. </w:t>
      </w:r>
      <w:r w:rsidRPr="009A601C">
        <w:rPr>
          <w:rFonts w:ascii="Trebuchet MS" w:hAnsi="Trebuchet MS" w:cs="Segoe UI"/>
          <w:color w:val="212121"/>
          <w:sz w:val="22"/>
          <w:szCs w:val="22"/>
          <w:shd w:val="clear" w:color="auto" w:fill="FFFFFF"/>
          <w:lang w:val="en-US"/>
        </w:rPr>
        <w:t>Association between maternal exposure to particulate matter (PM</w:t>
      </w:r>
      <w:r w:rsidRPr="009A601C">
        <w:rPr>
          <w:rFonts w:ascii="Trebuchet MS" w:hAnsi="Trebuchet MS" w:cs="Segoe UI"/>
          <w:color w:val="212121"/>
          <w:sz w:val="22"/>
          <w:szCs w:val="22"/>
          <w:shd w:val="clear" w:color="auto" w:fill="FFFFFF"/>
          <w:vertAlign w:val="subscript"/>
          <w:lang w:val="en-US"/>
        </w:rPr>
        <w:t>2.5</w:t>
      </w:r>
      <w:r w:rsidRPr="009A601C">
        <w:rPr>
          <w:rFonts w:ascii="Trebuchet MS" w:hAnsi="Trebuchet MS" w:cs="Segoe UI"/>
          <w:color w:val="212121"/>
          <w:sz w:val="22"/>
          <w:szCs w:val="22"/>
          <w:shd w:val="clear" w:color="auto" w:fill="FFFFFF"/>
          <w:lang w:val="en-US"/>
        </w:rPr>
        <w:t>) and adverse pregnancy outcomes in Lima, Peru [published online ahead of print, 2020 Apr 30]. </w:t>
      </w:r>
      <w:r w:rsidRPr="009A601C">
        <w:rPr>
          <w:rFonts w:ascii="Trebuchet MS" w:hAnsi="Trebuchet MS" w:cs="Segoe UI"/>
          <w:iCs/>
          <w:color w:val="212121"/>
          <w:sz w:val="22"/>
          <w:szCs w:val="22"/>
          <w:shd w:val="clear" w:color="auto" w:fill="FFFFFF"/>
          <w:lang w:val="en-US"/>
        </w:rPr>
        <w:t>J Expo Sci Environ Epidemiol</w:t>
      </w:r>
      <w:r w:rsidRPr="009A601C">
        <w:rPr>
          <w:rFonts w:ascii="Trebuchet MS" w:hAnsi="Trebuchet MS" w:cs="Segoe UI"/>
          <w:color w:val="212121"/>
          <w:sz w:val="22"/>
          <w:szCs w:val="22"/>
          <w:shd w:val="clear" w:color="auto" w:fill="FFFFFF"/>
          <w:lang w:val="en-US"/>
        </w:rPr>
        <w:t>. 2020;10.1038/s41370-020-0223-5. doi:10.1038/s41370-020-0223-5</w:t>
      </w:r>
      <w:r w:rsidR="00F55C2C" w:rsidRPr="009A601C">
        <w:rPr>
          <w:rFonts w:ascii="Trebuchet MS" w:hAnsi="Trebuchet MS" w:cs="Segoe UI"/>
          <w:color w:val="212121"/>
          <w:sz w:val="22"/>
          <w:szCs w:val="22"/>
          <w:shd w:val="clear" w:color="auto" w:fill="FFFFFF"/>
          <w:lang w:val="en-US"/>
        </w:rPr>
        <w:t>. (Impact Factor: 3.531)</w:t>
      </w:r>
    </w:p>
    <w:p w14:paraId="7059D22A" w14:textId="77777777" w:rsidR="0041169B" w:rsidRPr="009A601C" w:rsidRDefault="0041169B" w:rsidP="000555F8">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cs="Segoe UI"/>
          <w:color w:val="000000"/>
          <w:sz w:val="22"/>
          <w:szCs w:val="22"/>
          <w:shd w:val="clear" w:color="auto" w:fill="FFFFFF"/>
          <w:lang w:val="en-US"/>
        </w:rPr>
        <w:t>Fano D, Vásquez-Velásquez C, Aguilar J, Gribble MO, Wickliffe JK, Lichtveld MY, Steenland K, Gonzales GF. Arsenic Concentrations in Household Drinking Water: A Cross-Sectional Survey of Pregnant Women in Tacna, Peru, 2019. Expo Health. 2020 Dec;12(4):555-560. doi: 10</w:t>
      </w:r>
      <w:r w:rsidR="003A09F4" w:rsidRPr="009A601C">
        <w:rPr>
          <w:rFonts w:ascii="Trebuchet MS" w:hAnsi="Trebuchet MS" w:cs="Segoe UI"/>
          <w:color w:val="000000"/>
          <w:sz w:val="22"/>
          <w:szCs w:val="22"/>
          <w:shd w:val="clear" w:color="auto" w:fill="FFFFFF"/>
          <w:lang w:val="en-US"/>
        </w:rPr>
        <w:t>IM</w:t>
      </w:r>
      <w:r w:rsidRPr="009A601C">
        <w:rPr>
          <w:rFonts w:ascii="Trebuchet MS" w:hAnsi="Trebuchet MS" w:cs="Segoe UI"/>
          <w:color w:val="000000"/>
          <w:sz w:val="22"/>
          <w:szCs w:val="22"/>
          <w:shd w:val="clear" w:color="auto" w:fill="FFFFFF"/>
          <w:lang w:val="en-US"/>
        </w:rPr>
        <w:t>.1007/s12403-019-00337-5. Epub 2019 Dec 7. PMID: 33210017; PMCID: PMC7668403.</w:t>
      </w:r>
      <w:r w:rsidR="003A09F4" w:rsidRPr="009A601C">
        <w:rPr>
          <w:rFonts w:ascii="Trebuchet MS" w:hAnsi="Trebuchet MS" w:cs="Segoe UI"/>
          <w:color w:val="000000"/>
          <w:sz w:val="22"/>
          <w:szCs w:val="22"/>
          <w:shd w:val="clear" w:color="auto" w:fill="FFFFFF"/>
          <w:lang w:val="en-US"/>
        </w:rPr>
        <w:t>Impact Factor: 6.23</w:t>
      </w:r>
    </w:p>
    <w:p w14:paraId="40E0887F" w14:textId="77777777" w:rsidR="00054287" w:rsidRPr="009A601C" w:rsidRDefault="00054287" w:rsidP="000555F8">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cs="Segoe UI"/>
          <w:color w:val="000000"/>
          <w:sz w:val="22"/>
          <w:szCs w:val="22"/>
          <w:shd w:val="clear" w:color="auto" w:fill="FFFFFF"/>
        </w:rPr>
        <w:t xml:space="preserve">Vasquez-Apestegui V, Parras-Garrido E, Tapia V, et al. </w:t>
      </w:r>
      <w:r w:rsidRPr="009A601C">
        <w:rPr>
          <w:rFonts w:ascii="Trebuchet MS" w:hAnsi="Trebuchet MS" w:cs="Segoe UI"/>
          <w:color w:val="000000"/>
          <w:sz w:val="22"/>
          <w:szCs w:val="22"/>
          <w:shd w:val="clear" w:color="auto" w:fill="FFFFFF"/>
          <w:lang w:val="en-US"/>
        </w:rPr>
        <w:t xml:space="preserve">Association </w:t>
      </w:r>
      <w:r w:rsidR="00A76B9E" w:rsidRPr="009A601C">
        <w:rPr>
          <w:rFonts w:ascii="Trebuchet MS" w:hAnsi="Trebuchet MS" w:cs="Segoe UI"/>
          <w:color w:val="000000"/>
          <w:sz w:val="22"/>
          <w:szCs w:val="22"/>
          <w:shd w:val="clear" w:color="auto" w:fill="FFFFFF"/>
          <w:lang w:val="en-US"/>
        </w:rPr>
        <w:t>between</w:t>
      </w:r>
      <w:r w:rsidRPr="009A601C">
        <w:rPr>
          <w:rFonts w:ascii="Trebuchet MS" w:hAnsi="Trebuchet MS" w:cs="Segoe UI"/>
          <w:color w:val="000000"/>
          <w:sz w:val="22"/>
          <w:szCs w:val="22"/>
          <w:shd w:val="clear" w:color="auto" w:fill="FFFFFF"/>
          <w:lang w:val="en-US"/>
        </w:rPr>
        <w:t xml:space="preserve"> Air Pollution in Lima and the High Incidence of COVID-19: Findings from a Post Hoc Analysis. Preprint. </w:t>
      </w:r>
      <w:r w:rsidRPr="009A601C">
        <w:rPr>
          <w:rFonts w:ascii="Trebuchet MS" w:hAnsi="Trebuchet MS" w:cs="Segoe UI"/>
          <w:iCs/>
          <w:color w:val="000000"/>
          <w:sz w:val="22"/>
          <w:szCs w:val="22"/>
          <w:shd w:val="clear" w:color="auto" w:fill="FFFFFF"/>
          <w:lang w:val="en-US"/>
        </w:rPr>
        <w:t>Res Sq</w:t>
      </w:r>
      <w:r w:rsidRPr="009A601C">
        <w:rPr>
          <w:rFonts w:ascii="Trebuchet MS" w:hAnsi="Trebuchet MS" w:cs="Segoe UI"/>
          <w:color w:val="000000"/>
          <w:sz w:val="22"/>
          <w:szCs w:val="22"/>
          <w:shd w:val="clear" w:color="auto" w:fill="FFFFFF"/>
          <w:lang w:val="en-US"/>
        </w:rPr>
        <w:t xml:space="preserve">. </w:t>
      </w:r>
      <w:proofErr w:type="gramStart"/>
      <w:r w:rsidRPr="009A601C">
        <w:rPr>
          <w:rFonts w:ascii="Trebuchet MS" w:hAnsi="Trebuchet MS" w:cs="Segoe UI"/>
          <w:color w:val="000000"/>
          <w:sz w:val="22"/>
          <w:szCs w:val="22"/>
          <w:shd w:val="clear" w:color="auto" w:fill="FFFFFF"/>
          <w:lang w:val="en-US"/>
        </w:rPr>
        <w:t>2020;rs.3.rs</w:t>
      </w:r>
      <w:proofErr w:type="gramEnd"/>
      <w:r w:rsidRPr="009A601C">
        <w:rPr>
          <w:rFonts w:ascii="Trebuchet MS" w:hAnsi="Trebuchet MS" w:cs="Segoe UI"/>
          <w:color w:val="000000"/>
          <w:sz w:val="22"/>
          <w:szCs w:val="22"/>
          <w:shd w:val="clear" w:color="auto" w:fill="FFFFFF"/>
          <w:lang w:val="en-US"/>
        </w:rPr>
        <w:t>-39404. Published 2020 Jul 6. doi:10.21203/rs.3.rs-39404/v1</w:t>
      </w:r>
    </w:p>
    <w:p w14:paraId="00E15811" w14:textId="77777777" w:rsidR="00054287" w:rsidRPr="009A601C" w:rsidRDefault="00054287" w:rsidP="000555F8">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cs="Segoe UI"/>
          <w:color w:val="000000"/>
          <w:sz w:val="22"/>
          <w:szCs w:val="22"/>
          <w:shd w:val="clear" w:color="auto" w:fill="FFFFFF"/>
          <w:lang w:val="en-US"/>
        </w:rPr>
        <w:t>Segovia-Juarez J, Castagnetto JM, Gonzales GF. High altitude reduces infection rate of COVID-19 but not case-fatality rate [published online ahead of print, 2020 Jul 15]. </w:t>
      </w:r>
      <w:r w:rsidRPr="009A601C">
        <w:rPr>
          <w:rFonts w:ascii="Trebuchet MS" w:hAnsi="Trebuchet MS" w:cs="Segoe UI"/>
          <w:iCs/>
          <w:color w:val="000000"/>
          <w:sz w:val="22"/>
          <w:szCs w:val="22"/>
          <w:shd w:val="clear" w:color="auto" w:fill="FFFFFF"/>
        </w:rPr>
        <w:t>Respir Physiol Neurobiol</w:t>
      </w:r>
      <w:r w:rsidRPr="009A601C">
        <w:rPr>
          <w:rFonts w:ascii="Trebuchet MS" w:hAnsi="Trebuchet MS" w:cs="Segoe UI"/>
          <w:color w:val="000000"/>
          <w:sz w:val="22"/>
          <w:szCs w:val="22"/>
          <w:shd w:val="clear" w:color="auto" w:fill="FFFFFF"/>
        </w:rPr>
        <w:t xml:space="preserve">. </w:t>
      </w:r>
      <w:proofErr w:type="gramStart"/>
      <w:r w:rsidRPr="009A601C">
        <w:rPr>
          <w:rFonts w:ascii="Trebuchet MS" w:hAnsi="Trebuchet MS" w:cs="Segoe UI"/>
          <w:color w:val="000000"/>
          <w:sz w:val="22"/>
          <w:szCs w:val="22"/>
          <w:shd w:val="clear" w:color="auto" w:fill="FFFFFF"/>
        </w:rPr>
        <w:t>2020;281:103494</w:t>
      </w:r>
      <w:proofErr w:type="gramEnd"/>
      <w:r w:rsidRPr="009A601C">
        <w:rPr>
          <w:rFonts w:ascii="Trebuchet MS" w:hAnsi="Trebuchet MS" w:cs="Segoe UI"/>
          <w:color w:val="000000"/>
          <w:sz w:val="22"/>
          <w:szCs w:val="22"/>
          <w:shd w:val="clear" w:color="auto" w:fill="FFFFFF"/>
        </w:rPr>
        <w:t>. doi:10.1016/j.resp.2020.103494</w:t>
      </w:r>
    </w:p>
    <w:p w14:paraId="5FFC352D" w14:textId="77777777" w:rsidR="00CA5CE8" w:rsidRPr="009A601C" w:rsidRDefault="00F55C2C" w:rsidP="00CA5CE8">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cs="Segoe UI"/>
          <w:sz w:val="22"/>
          <w:szCs w:val="22"/>
          <w:shd w:val="clear" w:color="auto" w:fill="FCFCFC"/>
        </w:rPr>
        <w:t>Fano-Sizgorich, D., Vásquez-Velásquez, C., Yucra, S., Tokeshi, P., Vásquez, V., Aguilar, J., Ramírez-Atencio, C., Barr, DB., Gonzales, GF. </w:t>
      </w:r>
      <w:r w:rsidRPr="009A601C">
        <w:rPr>
          <w:rFonts w:ascii="Trebuchet MS" w:hAnsi="Trebuchet MS" w:cs="Segoe UI"/>
          <w:sz w:val="22"/>
          <w:szCs w:val="22"/>
          <w:shd w:val="clear" w:color="auto" w:fill="FCFCFC"/>
          <w:lang w:val="en-US"/>
        </w:rPr>
        <w:t>Total Urinary Arsenic and Inorganic Arsenic Concentrations and Birth Outcomes in Pregnant Women of Tacna, Peru: A Cross-Sectional Study. </w:t>
      </w:r>
      <w:r w:rsidRPr="009A601C">
        <w:rPr>
          <w:rFonts w:ascii="Trebuchet MS" w:hAnsi="Trebuchet MS" w:cs="Segoe UI"/>
          <w:iCs/>
          <w:sz w:val="22"/>
          <w:szCs w:val="22"/>
          <w:shd w:val="clear" w:color="auto" w:fill="FCFCFC"/>
        </w:rPr>
        <w:t>Expo Health</w:t>
      </w:r>
      <w:r w:rsidRPr="009A601C">
        <w:rPr>
          <w:rFonts w:ascii="Trebuchet MS" w:hAnsi="Trebuchet MS" w:cs="Segoe UI"/>
          <w:sz w:val="22"/>
          <w:szCs w:val="22"/>
          <w:shd w:val="clear" w:color="auto" w:fill="FCFCFC"/>
        </w:rPr>
        <w:t> (2020). </w:t>
      </w:r>
      <w:hyperlink r:id="rId57" w:tgtFrame="_blank" w:history="1">
        <w:r w:rsidRPr="009A601C">
          <w:rPr>
            <w:rStyle w:val="Hipervnculo"/>
            <w:rFonts w:ascii="Trebuchet MS" w:hAnsi="Trebuchet MS" w:cs="Segoe UI"/>
            <w:color w:val="auto"/>
            <w:sz w:val="22"/>
            <w:szCs w:val="22"/>
            <w:shd w:val="clear" w:color="auto" w:fill="FCFCFC"/>
          </w:rPr>
          <w:t>https://doi.org/10.1007/s12403-020-00377-2</w:t>
        </w:r>
      </w:hyperlink>
      <w:r w:rsidR="00DF4664" w:rsidRPr="009A601C">
        <w:rPr>
          <w:rFonts w:ascii="Trebuchet MS" w:hAnsi="Trebuchet MS" w:cs="Segoe UI"/>
          <w:sz w:val="22"/>
          <w:szCs w:val="22"/>
          <w:shd w:val="clear" w:color="auto" w:fill="FCFCFC"/>
        </w:rPr>
        <w:t>.</w:t>
      </w:r>
    </w:p>
    <w:p w14:paraId="6990F79B" w14:textId="77777777" w:rsidR="0011088B" w:rsidRPr="009A601C" w:rsidRDefault="00CA5CE8" w:rsidP="0011088B">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sz w:val="22"/>
          <w:szCs w:val="22"/>
          <w:lang w:val="en-US"/>
        </w:rPr>
        <w:t>Gonzales GF, Tapia V, Vásquez-Velásquez C. Changes</w:t>
      </w:r>
      <w:r w:rsidRPr="009A601C" w:rsidDel="00866BFE">
        <w:rPr>
          <w:rFonts w:ascii="Trebuchet MS" w:hAnsi="Trebuchet MS"/>
          <w:sz w:val="22"/>
          <w:szCs w:val="22"/>
          <w:lang w:val="en-US"/>
        </w:rPr>
        <w:t xml:space="preserve"> </w:t>
      </w:r>
      <w:r w:rsidRPr="009A601C">
        <w:rPr>
          <w:rFonts w:ascii="Trebuchet MS" w:hAnsi="Trebuchet MS"/>
          <w:sz w:val="22"/>
          <w:szCs w:val="22"/>
          <w:lang w:val="en-US"/>
        </w:rPr>
        <w:t>in hemoglobin level with age and altitude in preschool-aged children in Peru: Assessment of two individual-based national databases. Annals of the</w:t>
      </w:r>
      <w:r w:rsidR="00CE3F09" w:rsidRPr="009A601C">
        <w:rPr>
          <w:rFonts w:ascii="Trebuchet MS" w:hAnsi="Trebuchet MS"/>
          <w:sz w:val="22"/>
          <w:szCs w:val="22"/>
          <w:lang w:val="en-US"/>
        </w:rPr>
        <w:t xml:space="preserve"> New York Academy of Sciences. </w:t>
      </w:r>
      <w:r w:rsidR="00621875" w:rsidRPr="009A601C">
        <w:rPr>
          <w:rFonts w:ascii="Segoe UI" w:hAnsi="Segoe UI" w:cs="Segoe UI"/>
          <w:sz w:val="21"/>
          <w:szCs w:val="21"/>
          <w:shd w:val="clear" w:color="auto" w:fill="FFFFFF"/>
          <w:lang w:val="en-US"/>
        </w:rPr>
        <w:t xml:space="preserve"> 2020 Nov 4. doi: 10.1111/nyas.14520. </w:t>
      </w:r>
    </w:p>
    <w:p w14:paraId="7977EF10" w14:textId="77777777" w:rsidR="00CE3F09" w:rsidRPr="009A601C" w:rsidRDefault="00CE3F09" w:rsidP="00CE3F09">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cs="Segoe UI"/>
          <w:color w:val="000000"/>
          <w:sz w:val="22"/>
          <w:szCs w:val="22"/>
          <w:shd w:val="clear" w:color="auto" w:fill="FFFFFF"/>
          <w:lang w:val="en-US"/>
        </w:rPr>
        <w:t>Castagnetto JM, Segovia-Juarez J, Gonzales GF. </w:t>
      </w:r>
      <w:r w:rsidRPr="009A601C">
        <w:rPr>
          <w:rFonts w:ascii="Trebuchet MS" w:hAnsi="Trebuchet MS" w:cs="Segoe UI"/>
          <w:iCs/>
          <w:color w:val="000000"/>
          <w:sz w:val="22"/>
          <w:szCs w:val="22"/>
          <w:shd w:val="clear" w:color="auto" w:fill="FFFFFF"/>
          <w:lang w:val="en-US"/>
        </w:rPr>
        <w:t>Letter to the Editor:</w:t>
      </w:r>
      <w:r w:rsidRPr="009A601C">
        <w:rPr>
          <w:rFonts w:ascii="Trebuchet MS" w:hAnsi="Trebuchet MS" w:cs="Segoe UI"/>
          <w:color w:val="000000"/>
          <w:sz w:val="22"/>
          <w:szCs w:val="22"/>
          <w:shd w:val="clear" w:color="auto" w:fill="FFFFFF"/>
          <w:lang w:val="en-US"/>
        </w:rPr>
        <w:t> COVID-19 Infections Do Not Change with Increasing Altitudes from 1,000 to 4,700</w:t>
      </w:r>
      <w:r w:rsidRPr="009A601C">
        <w:rPr>
          <w:rFonts w:ascii="Arial" w:hAnsi="Arial" w:cs="Arial"/>
          <w:color w:val="000000"/>
          <w:sz w:val="22"/>
          <w:szCs w:val="22"/>
          <w:shd w:val="clear" w:color="auto" w:fill="FFFFFF"/>
          <w:lang w:val="en-US"/>
        </w:rPr>
        <w:t> </w:t>
      </w:r>
      <w:r w:rsidRPr="009A601C">
        <w:rPr>
          <w:rFonts w:ascii="Trebuchet MS" w:hAnsi="Trebuchet MS" w:cs="Segoe UI"/>
          <w:color w:val="000000"/>
          <w:sz w:val="22"/>
          <w:szCs w:val="22"/>
          <w:shd w:val="clear" w:color="auto" w:fill="FFFFFF"/>
          <w:lang w:val="en-US"/>
        </w:rPr>
        <w:t>m. High Alt Med Biol. 2020 Oct 13. doi: 10.1089/ham.2020.0173. Epub ahead of print. PMID: 33054403.</w:t>
      </w:r>
    </w:p>
    <w:p w14:paraId="091B3F63" w14:textId="77777777" w:rsidR="00DF4664" w:rsidRPr="009A601C" w:rsidRDefault="00CE3F09" w:rsidP="00CE3F09">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cs="Segoe UI"/>
          <w:color w:val="212121"/>
          <w:sz w:val="22"/>
          <w:szCs w:val="22"/>
          <w:shd w:val="clear" w:color="auto" w:fill="FFFFFF"/>
          <w:lang w:val="en-US"/>
        </w:rPr>
        <w:t>Gonzales GF, Villena A. Roger Guerra-García, M.D. (1933-2020), the father of the andrology in Peru. Andrologia. 2020 Oct 28:e13843. doi: 10.1111/and.13843. Epub ahead of print. PMID: 33112426.</w:t>
      </w:r>
    </w:p>
    <w:p w14:paraId="755B7521" w14:textId="77777777" w:rsidR="009A601C" w:rsidRPr="009A601C" w:rsidRDefault="00042490" w:rsidP="009A601C">
      <w:pPr>
        <w:pStyle w:val="details"/>
        <w:numPr>
          <w:ilvl w:val="0"/>
          <w:numId w:val="30"/>
        </w:numPr>
        <w:shd w:val="clear" w:color="auto" w:fill="FFFFFF"/>
        <w:spacing w:before="0" w:beforeAutospacing="0" w:after="0" w:afterAutospacing="0"/>
        <w:ind w:left="360"/>
        <w:rPr>
          <w:rFonts w:ascii="Trebuchet MS" w:hAnsi="Trebuchet MS" w:cs="Arial"/>
          <w:sz w:val="22"/>
          <w:szCs w:val="22"/>
          <w:lang w:val="en-US"/>
        </w:rPr>
      </w:pPr>
      <w:r w:rsidRPr="009A601C">
        <w:rPr>
          <w:rFonts w:ascii="Trebuchet MS" w:hAnsi="Trebuchet MS" w:cs="Segoe UI"/>
          <w:color w:val="000000"/>
          <w:sz w:val="22"/>
          <w:szCs w:val="22"/>
          <w:shd w:val="clear" w:color="auto" w:fill="FFFFFF"/>
          <w:lang w:val="en-US"/>
        </w:rPr>
        <w:t xml:space="preserve">Kephart JL, Fandiño-Del-Rio M, Williams KN, Malpartida G, Lee A, Steenland K, Naeher LP, Gonzales GF, Chiang M, Checkley W, Koehler K; CHAP trial Investigators. Nitrogen dioxide exposures from LPG stoves in a cleaner-cooking intervention trial. Environ Int. 2020 Nov </w:t>
      </w:r>
      <w:proofErr w:type="gramStart"/>
      <w:r w:rsidRPr="009A601C">
        <w:rPr>
          <w:rFonts w:ascii="Trebuchet MS" w:hAnsi="Trebuchet MS" w:cs="Segoe UI"/>
          <w:color w:val="000000"/>
          <w:sz w:val="22"/>
          <w:szCs w:val="22"/>
          <w:shd w:val="clear" w:color="auto" w:fill="FFFFFF"/>
          <w:lang w:val="en-US"/>
        </w:rPr>
        <w:t>4;146:106196</w:t>
      </w:r>
      <w:proofErr w:type="gramEnd"/>
      <w:r w:rsidRPr="009A601C">
        <w:rPr>
          <w:rFonts w:ascii="Trebuchet MS" w:hAnsi="Trebuchet MS" w:cs="Segoe UI"/>
          <w:color w:val="000000"/>
          <w:sz w:val="22"/>
          <w:szCs w:val="22"/>
          <w:shd w:val="clear" w:color="auto" w:fill="FFFFFF"/>
          <w:lang w:val="en-US"/>
        </w:rPr>
        <w:t xml:space="preserve">. doi: 10.1016/j.envint.2020.106196. Epub ahead of print. </w:t>
      </w:r>
      <w:r w:rsidRPr="009A601C">
        <w:rPr>
          <w:rFonts w:ascii="Trebuchet MS" w:hAnsi="Trebuchet MS" w:cs="Segoe UI"/>
          <w:color w:val="000000"/>
          <w:sz w:val="22"/>
          <w:szCs w:val="22"/>
          <w:shd w:val="clear" w:color="auto" w:fill="FFFFFF"/>
        </w:rPr>
        <w:t>PMID: 33160161.</w:t>
      </w:r>
    </w:p>
    <w:p w14:paraId="50A96DB8" w14:textId="77777777" w:rsidR="00FC4FAB" w:rsidRPr="00733703" w:rsidRDefault="009A601C" w:rsidP="009A601C">
      <w:pPr>
        <w:pStyle w:val="details"/>
        <w:numPr>
          <w:ilvl w:val="0"/>
          <w:numId w:val="30"/>
        </w:numPr>
        <w:shd w:val="clear" w:color="auto" w:fill="FFFFFF"/>
        <w:spacing w:before="0" w:beforeAutospacing="0" w:after="0" w:afterAutospacing="0"/>
        <w:ind w:left="360"/>
        <w:rPr>
          <w:rFonts w:ascii="Trebuchet MS" w:hAnsi="Trebuchet MS" w:cs="Arial"/>
          <w:i/>
          <w:sz w:val="22"/>
          <w:szCs w:val="22"/>
          <w:lang w:val="en-US"/>
        </w:rPr>
      </w:pPr>
      <w:r w:rsidRPr="006C6A1C">
        <w:rPr>
          <w:rFonts w:ascii="Trebuchet MS" w:hAnsi="Trebuchet MS" w:cs="Segoe UI"/>
          <w:color w:val="000000"/>
          <w:sz w:val="22"/>
          <w:szCs w:val="22"/>
          <w:shd w:val="clear" w:color="auto" w:fill="FFFFFF"/>
          <w:lang w:val="en-US"/>
        </w:rPr>
        <w:t xml:space="preserve">Checkley W, Williams KN, Kephart JL, Fandiño-Del-Rio M, Steenland NK, Gonzales GF, Naeher LP, Harvey SA, Moulton LH, Davila-Roman VG, Goodman D, Tarazona-Meza C, Miele CH, Simkovich S, Chiang M, Chartier RT, Koehler K; CHAP trial Investigators. </w:t>
      </w:r>
      <w:r w:rsidRPr="00733703">
        <w:rPr>
          <w:rFonts w:ascii="Trebuchet MS" w:hAnsi="Trebuchet MS" w:cs="Segoe UI"/>
          <w:color w:val="000000"/>
          <w:sz w:val="22"/>
          <w:szCs w:val="22"/>
          <w:shd w:val="clear" w:color="auto" w:fill="FFFFFF"/>
          <w:lang w:val="en-US"/>
        </w:rPr>
        <w:t xml:space="preserve">Effects of a Cleaner Energy Intervention on Cardiopulmonary Outcomes in Peru: A Randomized Controlled Trial. Am J Respir Crit Care Med. 2020 Dec 11. doi: 10.1164/rccm.202006-2319OC. Epub ahead of print. </w:t>
      </w:r>
      <w:r w:rsidRPr="00733703">
        <w:rPr>
          <w:rFonts w:ascii="Trebuchet MS" w:hAnsi="Trebuchet MS" w:cs="Segoe UI"/>
          <w:color w:val="000000"/>
          <w:sz w:val="22"/>
          <w:szCs w:val="22"/>
          <w:shd w:val="clear" w:color="auto" w:fill="FFFFFF"/>
        </w:rPr>
        <w:t>PMID: 33306939.</w:t>
      </w:r>
    </w:p>
    <w:p w14:paraId="0EE31A11" w14:textId="77777777" w:rsidR="00733703" w:rsidRPr="00A93323" w:rsidRDefault="00733703" w:rsidP="009A601C">
      <w:pPr>
        <w:pStyle w:val="details"/>
        <w:numPr>
          <w:ilvl w:val="0"/>
          <w:numId w:val="30"/>
        </w:numPr>
        <w:shd w:val="clear" w:color="auto" w:fill="FFFFFF"/>
        <w:spacing w:before="0" w:beforeAutospacing="0" w:after="0" w:afterAutospacing="0"/>
        <w:ind w:left="360"/>
        <w:rPr>
          <w:rFonts w:ascii="Trebuchet MS" w:hAnsi="Trebuchet MS" w:cs="Arial"/>
          <w:i/>
          <w:sz w:val="22"/>
          <w:szCs w:val="22"/>
          <w:lang w:val="en-US"/>
        </w:rPr>
      </w:pPr>
      <w:r w:rsidRPr="00733703">
        <w:rPr>
          <w:rFonts w:ascii="Trebuchet MS" w:hAnsi="Trebuchet MS" w:cs="Segoe UI"/>
          <w:color w:val="212121"/>
          <w:sz w:val="22"/>
          <w:szCs w:val="22"/>
          <w:shd w:val="clear" w:color="auto" w:fill="FFFFFF"/>
        </w:rPr>
        <w:t xml:space="preserve">Valverde-Bruffau VJ, Cárdenas L, Gonzales GF. </w:t>
      </w:r>
      <w:r w:rsidRPr="00733703">
        <w:rPr>
          <w:rFonts w:ascii="Trebuchet MS" w:hAnsi="Trebuchet MS" w:cs="Segoe UI"/>
          <w:color w:val="212121"/>
          <w:sz w:val="22"/>
          <w:szCs w:val="22"/>
          <w:shd w:val="clear" w:color="auto" w:fill="FFFFFF"/>
          <w:lang w:val="en-US"/>
        </w:rPr>
        <w:t xml:space="preserve">The Pathogenicity of COVID-19 Is Independent of Increasing Altitude: The Case of Colombia. Am J Trop Med Hyg. 2020 Dec 28. doi: 10.4269/ajtmh.20-1465. Epub ahead of print. </w:t>
      </w:r>
      <w:r w:rsidRPr="00733703">
        <w:rPr>
          <w:rFonts w:ascii="Trebuchet MS" w:hAnsi="Trebuchet MS" w:cs="Segoe UI"/>
          <w:color w:val="212121"/>
          <w:sz w:val="22"/>
          <w:szCs w:val="22"/>
          <w:shd w:val="clear" w:color="auto" w:fill="FFFFFF"/>
        </w:rPr>
        <w:t>PMID: 33372652.</w:t>
      </w:r>
    </w:p>
    <w:p w14:paraId="396BB912" w14:textId="77777777" w:rsidR="00A93323" w:rsidRPr="00A93323" w:rsidRDefault="00A93323" w:rsidP="009A601C">
      <w:pPr>
        <w:pStyle w:val="details"/>
        <w:numPr>
          <w:ilvl w:val="0"/>
          <w:numId w:val="30"/>
        </w:numPr>
        <w:shd w:val="clear" w:color="auto" w:fill="FFFFFF"/>
        <w:spacing w:before="0" w:beforeAutospacing="0" w:after="0" w:afterAutospacing="0"/>
        <w:ind w:left="360"/>
        <w:rPr>
          <w:rFonts w:ascii="Trebuchet MS" w:hAnsi="Trebuchet MS" w:cs="Arial"/>
          <w:i/>
          <w:sz w:val="22"/>
          <w:szCs w:val="22"/>
          <w:lang w:val="es-PE"/>
        </w:rPr>
      </w:pPr>
      <w:r w:rsidRPr="00A93323">
        <w:rPr>
          <w:rFonts w:ascii="Trebuchet MS" w:hAnsi="Trebuchet MS" w:cs="Arial"/>
          <w:color w:val="222222"/>
          <w:sz w:val="22"/>
          <w:szCs w:val="22"/>
          <w:shd w:val="clear" w:color="auto" w:fill="FFFFFF"/>
          <w:lang w:val="es-PE"/>
        </w:rPr>
        <w:t xml:space="preserve">Valdivia ME, Bravo ZH, Reyes JE, Gonzales GF. </w:t>
      </w:r>
      <w:r w:rsidRPr="00A93323">
        <w:rPr>
          <w:rFonts w:ascii="Trebuchet MS" w:hAnsi="Trebuchet MS" w:cs="Arial"/>
          <w:color w:val="222222"/>
          <w:sz w:val="22"/>
          <w:szCs w:val="22"/>
          <w:shd w:val="clear" w:color="auto" w:fill="FFFFFF"/>
          <w:lang w:val="en-US"/>
        </w:rPr>
        <w:t>Rescue and conservation of male adult alpacas Vicugna pacos based in spermatogonial stem cells biotechnology using atomized black Maca as a supplement of cryopreservation medium</w:t>
      </w:r>
      <w:r w:rsidRPr="00A93323">
        <w:rPr>
          <w:rFonts w:ascii="Trebuchet MS" w:hAnsi="Trebuchet MS" w:cs="Arial"/>
          <w:color w:val="222222"/>
          <w:sz w:val="22"/>
          <w:szCs w:val="22"/>
          <w:lang w:val="en-US"/>
        </w:rPr>
        <w:t xml:space="preserve">. </w:t>
      </w:r>
      <w:r w:rsidRPr="00A93323">
        <w:rPr>
          <w:rFonts w:ascii="Trebuchet MS" w:hAnsi="Trebuchet MS" w:cs="Arial"/>
          <w:color w:val="222222"/>
          <w:sz w:val="22"/>
          <w:szCs w:val="22"/>
          <w:shd w:val="clear" w:color="auto" w:fill="FFFFFF"/>
          <w:lang w:val="en-US"/>
        </w:rPr>
        <w:t>Frontiers in Veterinary Science, section Animal Reproduction - Theriogenology</w:t>
      </w:r>
      <w:r w:rsidRPr="00A93323">
        <w:rPr>
          <w:rFonts w:ascii="Trebuchet MS" w:hAnsi="Trebuchet MS" w:cs="Arial"/>
          <w:color w:val="222222"/>
          <w:sz w:val="22"/>
          <w:szCs w:val="22"/>
          <w:lang w:val="en-US"/>
        </w:rPr>
        <w:br/>
      </w:r>
      <w:r w:rsidRPr="00A93323">
        <w:rPr>
          <w:rFonts w:ascii="Trebuchet MS" w:hAnsi="Trebuchet MS" w:cs="Arial"/>
          <w:color w:val="222222"/>
          <w:sz w:val="22"/>
          <w:szCs w:val="22"/>
          <w:shd w:val="clear" w:color="auto" w:fill="FFFFFF"/>
          <w:lang w:val="en-US"/>
        </w:rPr>
        <w:t xml:space="preserve">Article type: Original Research. </w:t>
      </w:r>
      <w:r w:rsidRPr="00A93323">
        <w:rPr>
          <w:rFonts w:ascii="Trebuchet MS" w:hAnsi="Trebuchet MS" w:cs="Arial"/>
          <w:color w:val="222222"/>
          <w:sz w:val="22"/>
          <w:szCs w:val="22"/>
          <w:shd w:val="clear" w:color="auto" w:fill="FFFFFF"/>
          <w:lang w:val="es-PE"/>
        </w:rPr>
        <w:t>2021</w:t>
      </w:r>
      <w:r w:rsidRPr="00A93323">
        <w:rPr>
          <w:rFonts w:ascii="Trebuchet MS" w:hAnsi="Trebuchet MS" w:cs="Arial"/>
          <w:color w:val="222222"/>
          <w:sz w:val="22"/>
          <w:szCs w:val="22"/>
          <w:lang w:val="es-PE"/>
        </w:rPr>
        <w:br/>
      </w:r>
    </w:p>
    <w:p w14:paraId="74A7B889" w14:textId="77777777" w:rsidR="00FC4FAB" w:rsidRPr="00CE3F09" w:rsidRDefault="00036908" w:rsidP="00036908">
      <w:pPr>
        <w:pStyle w:val="details"/>
        <w:shd w:val="clear" w:color="auto" w:fill="FFFFFF"/>
        <w:spacing w:before="0" w:beforeAutospacing="0" w:after="0" w:afterAutospacing="0"/>
        <w:rPr>
          <w:rFonts w:ascii="Trebuchet MS" w:hAnsi="Trebuchet MS" w:cs="Arial"/>
          <w:b/>
          <w:sz w:val="22"/>
          <w:szCs w:val="22"/>
          <w:lang w:val="en-US"/>
        </w:rPr>
      </w:pPr>
      <w:r w:rsidRPr="00CE3F09">
        <w:rPr>
          <w:rFonts w:ascii="Trebuchet MS" w:hAnsi="Trebuchet MS" w:cs="Arial"/>
          <w:b/>
          <w:sz w:val="22"/>
          <w:szCs w:val="22"/>
          <w:lang w:val="en-US"/>
        </w:rPr>
        <w:t>OTHER PAPERS</w:t>
      </w:r>
    </w:p>
    <w:p w14:paraId="615F472B" w14:textId="77777777" w:rsidR="00F73B36" w:rsidRPr="00CE3F09" w:rsidRDefault="00F73B36" w:rsidP="00F73B36">
      <w:pPr>
        <w:numPr>
          <w:ilvl w:val="0"/>
          <w:numId w:val="38"/>
        </w:numPr>
        <w:tabs>
          <w:tab w:val="left" w:pos="-720"/>
          <w:tab w:val="left" w:pos="0"/>
        </w:tabs>
        <w:jc w:val="both"/>
        <w:rPr>
          <w:rFonts w:ascii="Trebuchet MS" w:hAnsi="Trebuchet MS"/>
          <w:spacing w:val="-3"/>
          <w:sz w:val="22"/>
          <w:szCs w:val="22"/>
        </w:rPr>
      </w:pPr>
      <w:r w:rsidRPr="00A93323">
        <w:rPr>
          <w:rFonts w:ascii="Trebuchet MS" w:hAnsi="Trebuchet MS" w:cs="Arial"/>
          <w:b/>
          <w:sz w:val="22"/>
          <w:szCs w:val="22"/>
          <w:lang w:val="es-PE"/>
        </w:rPr>
        <w:t xml:space="preserve">Gonzales GF, </w:t>
      </w:r>
      <w:r w:rsidRPr="00A93323">
        <w:rPr>
          <w:rFonts w:ascii="Trebuchet MS" w:hAnsi="Trebuchet MS" w:cs="Arial"/>
          <w:sz w:val="22"/>
          <w:szCs w:val="22"/>
          <w:lang w:val="es-PE"/>
        </w:rPr>
        <w:t>Aliaga J. De los Andes al Tibet: Experiencia peruana en la China en el VI Congreso Mundial de Medicin</w:t>
      </w:r>
      <w:r w:rsidRPr="00CE3F09">
        <w:rPr>
          <w:rFonts w:ascii="Trebuchet MS" w:hAnsi="Trebuchet MS" w:cs="Arial"/>
          <w:sz w:val="22"/>
          <w:szCs w:val="22"/>
        </w:rPr>
        <w:t xml:space="preserve">a de Montaña y de Fisiología de altura. </w:t>
      </w:r>
      <w:r w:rsidRPr="00CE3F09">
        <w:rPr>
          <w:rFonts w:ascii="Trebuchet MS" w:hAnsi="Trebuchet MS" w:cs="Arial"/>
          <w:b/>
          <w:sz w:val="22"/>
          <w:szCs w:val="22"/>
        </w:rPr>
        <w:t>Acta Herediana</w:t>
      </w:r>
      <w:r w:rsidRPr="00CE3F09">
        <w:rPr>
          <w:rFonts w:ascii="Trebuchet MS" w:hAnsi="Trebuchet MS" w:cs="Arial"/>
          <w:sz w:val="22"/>
          <w:szCs w:val="22"/>
        </w:rPr>
        <w:t>. 2005; 37: 74-82.</w:t>
      </w:r>
    </w:p>
    <w:p w14:paraId="1F3A2FF0" w14:textId="77777777" w:rsidR="00036908" w:rsidRDefault="00036908" w:rsidP="00036908">
      <w:pPr>
        <w:pStyle w:val="details"/>
        <w:numPr>
          <w:ilvl w:val="0"/>
          <w:numId w:val="38"/>
        </w:numPr>
        <w:shd w:val="clear" w:color="auto" w:fill="FFFFFF"/>
        <w:spacing w:before="0" w:beforeAutospacing="0" w:after="0" w:afterAutospacing="0"/>
        <w:rPr>
          <w:rFonts w:ascii="Trebuchet MS" w:hAnsi="Trebuchet MS" w:cs="Arial"/>
          <w:sz w:val="22"/>
          <w:szCs w:val="22"/>
        </w:rPr>
      </w:pPr>
      <w:r w:rsidRPr="00A93323">
        <w:rPr>
          <w:rFonts w:ascii="Trebuchet MS" w:hAnsi="Trebuchet MS" w:cs="Arial"/>
          <w:b/>
          <w:sz w:val="22"/>
          <w:szCs w:val="22"/>
        </w:rPr>
        <w:t>Gonzales GF,</w:t>
      </w:r>
      <w:r w:rsidRPr="00CE3F09">
        <w:rPr>
          <w:rFonts w:ascii="Trebuchet MS" w:hAnsi="Trebuchet MS" w:cs="Arial"/>
          <w:sz w:val="22"/>
          <w:szCs w:val="22"/>
        </w:rPr>
        <w:t xml:space="preserve"> Guerra-García R. </w:t>
      </w:r>
      <w:r w:rsidR="00054287" w:rsidRPr="00CE3F09">
        <w:rPr>
          <w:rFonts w:ascii="Trebuchet MS" w:hAnsi="Trebuchet MS" w:cs="Arial"/>
          <w:sz w:val="22"/>
          <w:szCs w:val="22"/>
        </w:rPr>
        <w:t>[</w:t>
      </w:r>
      <w:r w:rsidRPr="00CE3F09">
        <w:rPr>
          <w:rFonts w:ascii="Trebuchet MS" w:hAnsi="Trebuchet MS" w:cs="Arial"/>
          <w:sz w:val="22"/>
          <w:szCs w:val="22"/>
        </w:rPr>
        <w:t xml:space="preserve">La hipoxia y los aportes peruanos a los estudios en las grandes alturas. </w:t>
      </w:r>
      <w:r w:rsidRPr="00CE3F09">
        <w:rPr>
          <w:rFonts w:ascii="Trebuchet MS" w:hAnsi="Trebuchet MS" w:cs="Arial"/>
          <w:sz w:val="22"/>
          <w:szCs w:val="22"/>
          <w:lang w:val="en-US"/>
        </w:rPr>
        <w:t>Premio Nóbel de Fisiología y Medicina, 2019</w:t>
      </w:r>
      <w:r w:rsidR="00054287" w:rsidRPr="00CE3F09">
        <w:rPr>
          <w:rFonts w:ascii="Trebuchet MS" w:hAnsi="Trebuchet MS" w:cs="Arial"/>
          <w:sz w:val="22"/>
          <w:szCs w:val="22"/>
          <w:lang w:val="en-US"/>
        </w:rPr>
        <w:t>]</w:t>
      </w:r>
      <w:r w:rsidRPr="00CE3F09">
        <w:rPr>
          <w:rFonts w:ascii="Trebuchet MS" w:hAnsi="Trebuchet MS" w:cs="Arial"/>
          <w:sz w:val="22"/>
          <w:szCs w:val="22"/>
          <w:lang w:val="en-US"/>
        </w:rPr>
        <w:t>.</w:t>
      </w:r>
      <w:r w:rsidR="00054287" w:rsidRPr="00CE3F09">
        <w:rPr>
          <w:rFonts w:ascii="Trebuchet MS" w:hAnsi="Trebuchet MS" w:cs="Arial"/>
          <w:sz w:val="22"/>
          <w:szCs w:val="22"/>
          <w:lang w:val="en-US"/>
        </w:rPr>
        <w:t xml:space="preserve"> Hypoxia and Peruvian contributions to studies at high altitudes. </w:t>
      </w:r>
      <w:r w:rsidR="00054287" w:rsidRPr="00CE3F09">
        <w:rPr>
          <w:rFonts w:ascii="Trebuchet MS" w:hAnsi="Trebuchet MS" w:cs="Arial"/>
          <w:sz w:val="22"/>
          <w:szCs w:val="22"/>
        </w:rPr>
        <w:t>Nobel Prize in Physiology and Medicine, 2019</w:t>
      </w:r>
      <w:r w:rsidRPr="00CE3F09">
        <w:rPr>
          <w:rFonts w:ascii="Trebuchet MS" w:hAnsi="Trebuchet MS" w:cs="Arial"/>
          <w:sz w:val="22"/>
          <w:szCs w:val="22"/>
        </w:rPr>
        <w:t xml:space="preserve"> Acta Herediana. 2020; 63(1):85-91.</w:t>
      </w:r>
    </w:p>
    <w:p w14:paraId="164DD292" w14:textId="77777777" w:rsidR="00042490" w:rsidRDefault="00042490" w:rsidP="00036908">
      <w:pPr>
        <w:pStyle w:val="details"/>
        <w:numPr>
          <w:ilvl w:val="0"/>
          <w:numId w:val="38"/>
        </w:numPr>
        <w:shd w:val="clear" w:color="auto" w:fill="FFFFFF"/>
        <w:spacing w:before="0" w:beforeAutospacing="0" w:after="0" w:afterAutospacing="0"/>
        <w:rPr>
          <w:rFonts w:ascii="Trebuchet MS" w:hAnsi="Trebuchet MS" w:cs="Arial"/>
          <w:sz w:val="22"/>
          <w:szCs w:val="22"/>
        </w:rPr>
      </w:pPr>
      <w:r w:rsidRPr="00A93323">
        <w:rPr>
          <w:rFonts w:ascii="Trebuchet MS" w:hAnsi="Trebuchet MS" w:cs="Arial"/>
          <w:b/>
          <w:sz w:val="22"/>
          <w:szCs w:val="22"/>
        </w:rPr>
        <w:t>Gonzales GF.</w:t>
      </w:r>
      <w:r>
        <w:rPr>
          <w:rFonts w:ascii="Trebuchet MS" w:hAnsi="Trebuchet MS" w:cs="Arial"/>
          <w:sz w:val="22"/>
          <w:szCs w:val="22"/>
        </w:rPr>
        <w:t xml:space="preserve"> Acta Herediana. 2020; 63(2)</w:t>
      </w:r>
    </w:p>
    <w:p w14:paraId="4293F059" w14:textId="77777777" w:rsidR="00042490" w:rsidRPr="00CE3F09" w:rsidRDefault="00042490" w:rsidP="00036908">
      <w:pPr>
        <w:pStyle w:val="details"/>
        <w:numPr>
          <w:ilvl w:val="0"/>
          <w:numId w:val="38"/>
        </w:numPr>
        <w:shd w:val="clear" w:color="auto" w:fill="FFFFFF"/>
        <w:spacing w:before="0" w:beforeAutospacing="0" w:after="0" w:afterAutospacing="0"/>
        <w:rPr>
          <w:rFonts w:ascii="Trebuchet MS" w:hAnsi="Trebuchet MS" w:cs="Arial"/>
          <w:sz w:val="22"/>
          <w:szCs w:val="22"/>
        </w:rPr>
      </w:pPr>
      <w:r w:rsidRPr="00A93323">
        <w:rPr>
          <w:rFonts w:ascii="Trebuchet MS" w:hAnsi="Trebuchet MS" w:cs="Arial"/>
          <w:b/>
          <w:sz w:val="22"/>
          <w:szCs w:val="22"/>
        </w:rPr>
        <w:t>Gonzales GF</w:t>
      </w:r>
      <w:r>
        <w:rPr>
          <w:rFonts w:ascii="Trebuchet MS" w:hAnsi="Trebuchet MS" w:cs="Arial"/>
          <w:sz w:val="22"/>
          <w:szCs w:val="22"/>
        </w:rPr>
        <w:t xml:space="preserve">. Diagnóstico. 2020; </w:t>
      </w:r>
    </w:p>
    <w:p w14:paraId="407860D9" w14:textId="77777777" w:rsidR="00036908" w:rsidRPr="00CE3F09" w:rsidRDefault="00036908" w:rsidP="00036908">
      <w:pPr>
        <w:pStyle w:val="details"/>
        <w:shd w:val="clear" w:color="auto" w:fill="FFFFFF"/>
        <w:spacing w:before="0" w:beforeAutospacing="0" w:after="0" w:afterAutospacing="0"/>
        <w:rPr>
          <w:rFonts w:ascii="Trebuchet MS" w:hAnsi="Trebuchet MS" w:cs="Arial"/>
          <w:sz w:val="22"/>
          <w:szCs w:val="22"/>
        </w:rPr>
      </w:pPr>
    </w:p>
    <w:p w14:paraId="6528287E" w14:textId="77777777" w:rsidR="00922064" w:rsidRPr="00CE3F09" w:rsidRDefault="00432216" w:rsidP="007B3E91">
      <w:pPr>
        <w:pStyle w:val="details"/>
        <w:shd w:val="clear" w:color="auto" w:fill="FFFFFF"/>
        <w:spacing w:before="0" w:beforeAutospacing="0" w:after="0" w:afterAutospacing="0"/>
        <w:rPr>
          <w:rFonts w:ascii="Trebuchet MS" w:hAnsi="Trebuchet MS" w:cs="Arial"/>
          <w:sz w:val="22"/>
          <w:szCs w:val="22"/>
          <w:lang w:val="es-PE" w:eastAsia="es-MX"/>
        </w:rPr>
      </w:pPr>
      <w:r w:rsidRPr="00CE3F09">
        <w:rPr>
          <w:rFonts w:ascii="Trebuchet MS" w:hAnsi="Trebuchet MS" w:cs="Arial"/>
          <w:b/>
          <w:sz w:val="22"/>
          <w:szCs w:val="22"/>
          <w:lang w:val="es-PE" w:eastAsia="es-MX"/>
        </w:rPr>
        <w:t>CITA</w:t>
      </w:r>
      <w:r w:rsidR="00BC72B1" w:rsidRPr="00CE3F09">
        <w:rPr>
          <w:rFonts w:ascii="Trebuchet MS" w:hAnsi="Trebuchet MS" w:cs="Arial"/>
          <w:b/>
          <w:sz w:val="22"/>
          <w:szCs w:val="22"/>
          <w:lang w:val="es-PE" w:eastAsia="es-MX"/>
        </w:rPr>
        <w:t>TIONS</w:t>
      </w:r>
      <w:r w:rsidRPr="00CE3F09">
        <w:rPr>
          <w:rFonts w:ascii="Trebuchet MS" w:hAnsi="Trebuchet MS" w:cs="Arial"/>
          <w:b/>
          <w:sz w:val="22"/>
          <w:szCs w:val="22"/>
          <w:lang w:val="es-PE" w:eastAsia="es-MX"/>
        </w:rPr>
        <w:t xml:space="preserve"> </w:t>
      </w:r>
      <w:r w:rsidR="00BC72B1" w:rsidRPr="00CE3F09">
        <w:rPr>
          <w:rFonts w:ascii="Trebuchet MS" w:hAnsi="Trebuchet MS" w:cs="Arial"/>
          <w:b/>
          <w:sz w:val="22"/>
          <w:szCs w:val="22"/>
          <w:lang w:val="es-PE" w:eastAsia="es-MX"/>
        </w:rPr>
        <w:t>ACCORDING</w:t>
      </w:r>
      <w:r w:rsidRPr="00CE3F09">
        <w:rPr>
          <w:rFonts w:ascii="Trebuchet MS" w:hAnsi="Trebuchet MS" w:cs="Arial"/>
          <w:b/>
          <w:sz w:val="22"/>
          <w:szCs w:val="22"/>
          <w:lang w:val="es-PE" w:eastAsia="es-MX"/>
        </w:rPr>
        <w:t xml:space="preserve"> RESEARCH GATE</w:t>
      </w:r>
      <w:r w:rsidRPr="00CE3F09">
        <w:rPr>
          <w:rFonts w:ascii="Trebuchet MS" w:hAnsi="Trebuchet MS" w:cs="Arial"/>
          <w:sz w:val="22"/>
          <w:szCs w:val="22"/>
          <w:lang w:val="es-PE" w:eastAsia="es-MX"/>
        </w:rPr>
        <w:t>: 3</w:t>
      </w:r>
      <w:r w:rsidR="00E6084B" w:rsidRPr="00CE3F09">
        <w:rPr>
          <w:rFonts w:ascii="Trebuchet MS" w:hAnsi="Trebuchet MS" w:cs="Arial"/>
          <w:sz w:val="22"/>
          <w:szCs w:val="22"/>
          <w:lang w:val="es-PE" w:eastAsia="es-MX"/>
        </w:rPr>
        <w:t>5</w:t>
      </w:r>
      <w:r w:rsidR="00456381" w:rsidRPr="00CE3F09">
        <w:rPr>
          <w:rFonts w:ascii="Trebuchet MS" w:hAnsi="Trebuchet MS" w:cs="Arial"/>
          <w:sz w:val="22"/>
          <w:szCs w:val="22"/>
          <w:lang w:val="es-PE" w:eastAsia="es-MX"/>
        </w:rPr>
        <w:t>56</w:t>
      </w:r>
      <w:r w:rsidRPr="00CE3F09">
        <w:rPr>
          <w:rFonts w:ascii="Trebuchet MS" w:hAnsi="Trebuchet MS" w:cs="Arial"/>
          <w:sz w:val="22"/>
          <w:szCs w:val="22"/>
          <w:lang w:val="es-PE" w:eastAsia="es-MX"/>
        </w:rPr>
        <w:t xml:space="preserve"> citaciones de las publicaciones científicas</w:t>
      </w:r>
    </w:p>
    <w:p w14:paraId="50A64470" w14:textId="77777777" w:rsidR="00256F31" w:rsidRPr="00CE3F09" w:rsidRDefault="00256F31" w:rsidP="00922064">
      <w:pPr>
        <w:shd w:val="clear" w:color="auto" w:fill="FFFFFF"/>
        <w:rPr>
          <w:rFonts w:ascii="Trebuchet MS" w:hAnsi="Trebuchet MS" w:cs="Arial"/>
          <w:sz w:val="22"/>
          <w:szCs w:val="22"/>
          <w:lang w:val="en-US" w:eastAsia="es-MX"/>
        </w:rPr>
      </w:pPr>
      <w:r w:rsidRPr="00CE3F09">
        <w:rPr>
          <w:rFonts w:ascii="Trebuchet MS" w:hAnsi="Trebuchet MS" w:cs="Arial"/>
          <w:b/>
          <w:sz w:val="22"/>
          <w:szCs w:val="22"/>
          <w:lang w:val="en-US" w:eastAsia="es-MX"/>
        </w:rPr>
        <w:t>CITA</w:t>
      </w:r>
      <w:r w:rsidR="00BC72B1" w:rsidRPr="00CE3F09">
        <w:rPr>
          <w:rFonts w:ascii="Trebuchet MS" w:hAnsi="Trebuchet MS" w:cs="Arial"/>
          <w:b/>
          <w:sz w:val="22"/>
          <w:szCs w:val="22"/>
          <w:lang w:val="en-US" w:eastAsia="es-MX"/>
        </w:rPr>
        <w:t xml:space="preserve">TIONS OF PAPERS </w:t>
      </w:r>
      <w:r w:rsidR="00A76B9E" w:rsidRPr="00CE3F09">
        <w:rPr>
          <w:rFonts w:ascii="Trebuchet MS" w:hAnsi="Trebuchet MS" w:cs="Arial"/>
          <w:b/>
          <w:sz w:val="22"/>
          <w:szCs w:val="22"/>
          <w:lang w:val="en-US" w:eastAsia="es-MX"/>
        </w:rPr>
        <w:t>(Scopus)</w:t>
      </w:r>
      <w:r w:rsidRPr="00CE3F09">
        <w:rPr>
          <w:rFonts w:ascii="Trebuchet MS" w:hAnsi="Trebuchet MS" w:cs="Arial"/>
          <w:b/>
          <w:sz w:val="22"/>
          <w:szCs w:val="22"/>
          <w:lang w:val="en-US" w:eastAsia="es-MX"/>
        </w:rPr>
        <w:t>:</w:t>
      </w:r>
      <w:r w:rsidRPr="00CE3F09">
        <w:rPr>
          <w:rFonts w:ascii="Trebuchet MS" w:hAnsi="Trebuchet MS" w:cs="Arial"/>
          <w:sz w:val="22"/>
          <w:szCs w:val="22"/>
          <w:lang w:val="en-US" w:eastAsia="es-MX"/>
        </w:rPr>
        <w:t xml:space="preserve"> </w:t>
      </w:r>
      <w:r w:rsidR="00A76B9E" w:rsidRPr="00CE3F09">
        <w:rPr>
          <w:rFonts w:ascii="Trebuchet MS" w:hAnsi="Trebuchet MS" w:cs="Arial"/>
          <w:sz w:val="22"/>
          <w:szCs w:val="22"/>
          <w:lang w:val="en-US" w:eastAsia="es-MX"/>
        </w:rPr>
        <w:t>4318</w:t>
      </w:r>
      <w:r w:rsidRPr="00CE3F09">
        <w:rPr>
          <w:rFonts w:ascii="Trebuchet MS" w:hAnsi="Trebuchet MS" w:cs="Arial"/>
          <w:sz w:val="22"/>
          <w:szCs w:val="22"/>
          <w:lang w:val="en-US" w:eastAsia="es-MX"/>
        </w:rPr>
        <w:t xml:space="preserve"> cita</w:t>
      </w:r>
      <w:r w:rsidR="00BC72B1" w:rsidRPr="00CE3F09">
        <w:rPr>
          <w:rFonts w:ascii="Trebuchet MS" w:hAnsi="Trebuchet MS" w:cs="Arial"/>
          <w:sz w:val="22"/>
          <w:szCs w:val="22"/>
          <w:lang w:val="en-US" w:eastAsia="es-MX"/>
        </w:rPr>
        <w:t>tions of publications</w:t>
      </w:r>
    </w:p>
    <w:p w14:paraId="159C4E4A" w14:textId="77777777" w:rsidR="00D27482" w:rsidRPr="00CE3F09" w:rsidRDefault="00D27482" w:rsidP="00922064">
      <w:pPr>
        <w:shd w:val="clear" w:color="auto" w:fill="FFFFFF"/>
        <w:rPr>
          <w:rFonts w:ascii="Trebuchet MS" w:hAnsi="Trebuchet MS" w:cs="Arial"/>
          <w:sz w:val="22"/>
          <w:szCs w:val="22"/>
          <w:lang w:val="en-US" w:eastAsia="es-MX"/>
        </w:rPr>
      </w:pPr>
      <w:r w:rsidRPr="00CE3F09">
        <w:rPr>
          <w:rFonts w:ascii="Trebuchet MS" w:hAnsi="Trebuchet MS" w:cs="Arial"/>
          <w:sz w:val="22"/>
          <w:szCs w:val="22"/>
          <w:lang w:val="en-US" w:eastAsia="es-MX"/>
        </w:rPr>
        <w:t>Index H Scopus: 3</w:t>
      </w:r>
      <w:r w:rsidR="00A76B9E" w:rsidRPr="00CE3F09">
        <w:rPr>
          <w:rFonts w:ascii="Trebuchet MS" w:hAnsi="Trebuchet MS" w:cs="Arial"/>
          <w:sz w:val="22"/>
          <w:szCs w:val="22"/>
          <w:lang w:val="en-US" w:eastAsia="es-MX"/>
        </w:rPr>
        <w:t>7</w:t>
      </w:r>
    </w:p>
    <w:p w14:paraId="287418F1" w14:textId="77777777" w:rsidR="00307558" w:rsidRPr="00445904" w:rsidRDefault="009E7382">
      <w:pPr>
        <w:tabs>
          <w:tab w:val="left" w:pos="-720"/>
        </w:tabs>
        <w:jc w:val="both"/>
        <w:rPr>
          <w:rFonts w:ascii="Trebuchet MS" w:hAnsi="Trebuchet MS"/>
          <w:b/>
          <w:spacing w:val="-2"/>
          <w:sz w:val="22"/>
          <w:szCs w:val="22"/>
          <w:lang w:val="en-US"/>
        </w:rPr>
      </w:pPr>
      <w:r w:rsidRPr="00CE3F09">
        <w:rPr>
          <w:rFonts w:ascii="Trebuchet MS" w:hAnsi="Trebuchet MS"/>
          <w:b/>
          <w:spacing w:val="-2"/>
          <w:sz w:val="22"/>
          <w:szCs w:val="22"/>
          <w:lang w:val="en-US"/>
        </w:rPr>
        <w:br w:type="page"/>
      </w:r>
      <w:r w:rsidR="00307558" w:rsidRPr="00445904">
        <w:rPr>
          <w:rFonts w:ascii="Trebuchet MS" w:hAnsi="Trebuchet MS"/>
          <w:b/>
          <w:spacing w:val="-2"/>
          <w:sz w:val="22"/>
          <w:szCs w:val="22"/>
          <w:lang w:val="en-US"/>
        </w:rPr>
        <w:t xml:space="preserve">REFEREE </w:t>
      </w:r>
      <w:r w:rsidR="00BC72B1">
        <w:rPr>
          <w:rFonts w:ascii="Trebuchet MS" w:hAnsi="Trebuchet MS"/>
          <w:b/>
          <w:spacing w:val="-2"/>
          <w:sz w:val="22"/>
          <w:szCs w:val="22"/>
          <w:lang w:val="en-US"/>
        </w:rPr>
        <w:t>OF INTERNATIONAL SCIENTIFIC JOURNALS</w:t>
      </w:r>
    </w:p>
    <w:p w14:paraId="08EDA7E7" w14:textId="77777777" w:rsidR="009E34FE" w:rsidRPr="00445904" w:rsidRDefault="009E34FE">
      <w:pPr>
        <w:tabs>
          <w:tab w:val="left" w:pos="-720"/>
        </w:tabs>
        <w:jc w:val="both"/>
        <w:rPr>
          <w:rFonts w:ascii="Trebuchet MS" w:hAnsi="Trebuchet MS"/>
          <w:b/>
          <w:spacing w:val="-2"/>
          <w:sz w:val="22"/>
          <w:szCs w:val="22"/>
          <w:lang w:val="en-US"/>
        </w:rPr>
      </w:pPr>
    </w:p>
    <w:p w14:paraId="204EEDEF" w14:textId="77777777" w:rsidR="001D3AA5" w:rsidRPr="00445904" w:rsidRDefault="00307558" w:rsidP="001D3AA5">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 xml:space="preserve">Annals of Medicine </w:t>
      </w:r>
    </w:p>
    <w:p w14:paraId="0F0AB954" w14:textId="77777777" w:rsidR="00BF3532" w:rsidRDefault="00307558" w:rsidP="00BF3532">
      <w:pPr>
        <w:numPr>
          <w:ilvl w:val="0"/>
          <w:numId w:val="9"/>
        </w:numPr>
        <w:tabs>
          <w:tab w:val="left" w:pos="-720"/>
        </w:tabs>
        <w:jc w:val="both"/>
        <w:rPr>
          <w:rFonts w:ascii="Trebuchet MS" w:hAnsi="Trebuchet MS"/>
          <w:spacing w:val="-2"/>
          <w:sz w:val="22"/>
          <w:szCs w:val="22"/>
          <w:lang w:val="en-US"/>
        </w:rPr>
      </w:pPr>
      <w:r w:rsidRPr="00BF3532">
        <w:rPr>
          <w:rFonts w:ascii="Trebuchet MS" w:hAnsi="Trebuchet MS"/>
          <w:spacing w:val="-2"/>
          <w:sz w:val="22"/>
          <w:szCs w:val="22"/>
          <w:lang w:val="en-US"/>
        </w:rPr>
        <w:t>Asian Journal of Andrology</w:t>
      </w:r>
      <w:r w:rsidR="001D3AA5" w:rsidRPr="00BF3532">
        <w:rPr>
          <w:rFonts w:ascii="Trebuchet MS" w:hAnsi="Trebuchet MS"/>
          <w:spacing w:val="-2"/>
          <w:sz w:val="22"/>
          <w:szCs w:val="22"/>
          <w:lang w:val="en-US"/>
        </w:rPr>
        <w:t xml:space="preserve"> </w:t>
      </w:r>
    </w:p>
    <w:p w14:paraId="29747447" w14:textId="77777777" w:rsidR="001D3AA5" w:rsidRPr="00BF3532" w:rsidRDefault="00307558" w:rsidP="00BF3532">
      <w:pPr>
        <w:numPr>
          <w:ilvl w:val="0"/>
          <w:numId w:val="9"/>
        </w:numPr>
        <w:tabs>
          <w:tab w:val="left" w:pos="-720"/>
        </w:tabs>
        <w:jc w:val="both"/>
        <w:rPr>
          <w:rFonts w:ascii="Trebuchet MS" w:hAnsi="Trebuchet MS"/>
          <w:spacing w:val="-2"/>
          <w:sz w:val="22"/>
          <w:szCs w:val="22"/>
          <w:lang w:val="en-US"/>
        </w:rPr>
      </w:pPr>
      <w:r w:rsidRPr="00BF3532">
        <w:rPr>
          <w:rFonts w:ascii="Trebuchet MS" w:hAnsi="Trebuchet MS"/>
          <w:spacing w:val="-2"/>
          <w:sz w:val="22"/>
          <w:szCs w:val="22"/>
          <w:lang w:val="en-US"/>
        </w:rPr>
        <w:t>Andrologia</w:t>
      </w:r>
      <w:r w:rsidR="001D3AA5" w:rsidRPr="00BF3532">
        <w:rPr>
          <w:rFonts w:ascii="Trebuchet MS" w:hAnsi="Trebuchet MS"/>
          <w:spacing w:val="-2"/>
          <w:sz w:val="22"/>
          <w:szCs w:val="22"/>
          <w:lang w:val="en-US"/>
        </w:rPr>
        <w:t xml:space="preserve"> </w:t>
      </w:r>
    </w:p>
    <w:p w14:paraId="739D9A70" w14:textId="77777777" w:rsidR="001D3AA5" w:rsidRPr="00445904" w:rsidRDefault="00307558">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Journal of Andrology</w:t>
      </w:r>
      <w:r w:rsidR="001D3AA5" w:rsidRPr="00445904">
        <w:rPr>
          <w:rFonts w:ascii="Trebuchet MS" w:hAnsi="Trebuchet MS"/>
          <w:spacing w:val="-2"/>
          <w:sz w:val="22"/>
          <w:szCs w:val="22"/>
          <w:lang w:val="en-US"/>
        </w:rPr>
        <w:t xml:space="preserve"> </w:t>
      </w:r>
    </w:p>
    <w:p w14:paraId="003AA1F1" w14:textId="77777777" w:rsidR="001D3AA5" w:rsidRPr="00445904" w:rsidRDefault="00307558">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Fertility and Sterility</w:t>
      </w:r>
      <w:r w:rsidR="001D3AA5" w:rsidRPr="00445904">
        <w:rPr>
          <w:rFonts w:ascii="Trebuchet MS" w:hAnsi="Trebuchet MS"/>
          <w:spacing w:val="-2"/>
          <w:sz w:val="22"/>
          <w:szCs w:val="22"/>
          <w:lang w:val="en-US"/>
        </w:rPr>
        <w:t xml:space="preserve"> </w:t>
      </w:r>
    </w:p>
    <w:p w14:paraId="646359B7" w14:textId="77777777" w:rsidR="001D3AA5" w:rsidRPr="00445904" w:rsidRDefault="00F7662E">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Journal of Endocrinological Investigation</w:t>
      </w:r>
      <w:r w:rsidR="001D3AA5" w:rsidRPr="00445904">
        <w:rPr>
          <w:rFonts w:ascii="Trebuchet MS" w:hAnsi="Trebuchet MS"/>
          <w:spacing w:val="-2"/>
          <w:sz w:val="22"/>
          <w:szCs w:val="22"/>
          <w:lang w:val="en-US"/>
        </w:rPr>
        <w:t xml:space="preserve"> </w:t>
      </w:r>
    </w:p>
    <w:p w14:paraId="5275A00A" w14:textId="77777777" w:rsidR="001D3AA5" w:rsidRPr="00445904" w:rsidRDefault="00F7662E">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Cell Biology and Toxicology</w:t>
      </w:r>
      <w:r w:rsidR="001D3AA5" w:rsidRPr="00445904">
        <w:rPr>
          <w:rFonts w:ascii="Trebuchet MS" w:hAnsi="Trebuchet MS"/>
          <w:spacing w:val="-2"/>
          <w:sz w:val="22"/>
          <w:szCs w:val="22"/>
          <w:lang w:val="en-US"/>
        </w:rPr>
        <w:t xml:space="preserve"> </w:t>
      </w:r>
    </w:p>
    <w:p w14:paraId="058990B4" w14:textId="77777777" w:rsidR="001D3AA5" w:rsidRPr="00445904" w:rsidRDefault="002B6B9C">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High Altitude Medicine and Biology</w:t>
      </w:r>
      <w:r w:rsidR="0098276F" w:rsidRPr="00445904">
        <w:rPr>
          <w:rFonts w:ascii="Trebuchet MS" w:hAnsi="Trebuchet MS"/>
          <w:spacing w:val="-2"/>
          <w:sz w:val="22"/>
          <w:szCs w:val="22"/>
          <w:lang w:val="en-US"/>
        </w:rPr>
        <w:t xml:space="preserve"> </w:t>
      </w:r>
    </w:p>
    <w:p w14:paraId="0981008B" w14:textId="77777777" w:rsidR="001D3AA5" w:rsidRPr="00445904" w:rsidRDefault="001D3AA5">
      <w:pPr>
        <w:numPr>
          <w:ilvl w:val="0"/>
          <w:numId w:val="9"/>
        </w:numPr>
        <w:tabs>
          <w:tab w:val="left" w:pos="-720"/>
        </w:tabs>
        <w:jc w:val="both"/>
        <w:rPr>
          <w:rFonts w:ascii="Trebuchet MS" w:hAnsi="Trebuchet MS"/>
          <w:spacing w:val="-2"/>
          <w:sz w:val="22"/>
          <w:szCs w:val="22"/>
          <w:lang w:val="en-US"/>
        </w:rPr>
      </w:pPr>
      <w:r w:rsidRPr="00445904">
        <w:rPr>
          <w:rFonts w:ascii="Trebuchet MS" w:hAnsi="Trebuchet MS" w:cs="Arial"/>
          <w:sz w:val="22"/>
          <w:szCs w:val="22"/>
          <w:lang w:val="en-US"/>
        </w:rPr>
        <w:t xml:space="preserve">BIOTECHNIC &amp; HISTOCHEMISTRY </w:t>
      </w:r>
    </w:p>
    <w:p w14:paraId="34FE7BFC" w14:textId="77777777" w:rsidR="007C4FF3" w:rsidRPr="00445904" w:rsidRDefault="007C4FF3">
      <w:pPr>
        <w:numPr>
          <w:ilvl w:val="0"/>
          <w:numId w:val="9"/>
        </w:numPr>
        <w:tabs>
          <w:tab w:val="left" w:pos="-720"/>
        </w:tabs>
        <w:jc w:val="both"/>
        <w:rPr>
          <w:rFonts w:ascii="Trebuchet MS" w:hAnsi="Trebuchet MS"/>
          <w:spacing w:val="-2"/>
          <w:sz w:val="22"/>
          <w:szCs w:val="22"/>
          <w:lang w:val="en-US"/>
        </w:rPr>
      </w:pPr>
      <w:r w:rsidRPr="00445904">
        <w:rPr>
          <w:rFonts w:ascii="Trebuchet MS" w:hAnsi="Trebuchet MS" w:cs="Arial"/>
          <w:sz w:val="22"/>
          <w:szCs w:val="22"/>
          <w:lang w:val="en-US"/>
        </w:rPr>
        <w:t xml:space="preserve">Annals of Human Biology </w:t>
      </w:r>
    </w:p>
    <w:p w14:paraId="21E741D3" w14:textId="77777777" w:rsidR="009444D7" w:rsidRPr="00445904" w:rsidRDefault="009444D7">
      <w:pPr>
        <w:numPr>
          <w:ilvl w:val="0"/>
          <w:numId w:val="9"/>
        </w:numPr>
        <w:tabs>
          <w:tab w:val="left" w:pos="-720"/>
        </w:tabs>
        <w:jc w:val="both"/>
        <w:rPr>
          <w:rFonts w:ascii="Trebuchet MS" w:hAnsi="Trebuchet MS"/>
          <w:spacing w:val="-2"/>
          <w:sz w:val="22"/>
          <w:szCs w:val="22"/>
          <w:lang w:val="en-US"/>
        </w:rPr>
      </w:pPr>
      <w:r w:rsidRPr="00445904">
        <w:rPr>
          <w:rFonts w:ascii="Trebuchet MS" w:hAnsi="Trebuchet MS" w:cs="Arial"/>
          <w:sz w:val="22"/>
          <w:szCs w:val="22"/>
          <w:lang w:val="en-US"/>
        </w:rPr>
        <w:t xml:space="preserve">Respiratory Physiology &amp; Neurobiology </w:t>
      </w:r>
    </w:p>
    <w:p w14:paraId="3FD4F5DF" w14:textId="77777777" w:rsidR="00E43688" w:rsidRPr="00445904" w:rsidRDefault="00E43688">
      <w:pPr>
        <w:numPr>
          <w:ilvl w:val="0"/>
          <w:numId w:val="9"/>
        </w:numPr>
        <w:tabs>
          <w:tab w:val="left" w:pos="-720"/>
        </w:tabs>
        <w:jc w:val="both"/>
        <w:rPr>
          <w:rFonts w:ascii="Trebuchet MS" w:hAnsi="Trebuchet MS"/>
          <w:spacing w:val="-2"/>
          <w:sz w:val="22"/>
          <w:szCs w:val="22"/>
          <w:lang w:val="en-US"/>
        </w:rPr>
      </w:pPr>
      <w:r w:rsidRPr="00445904">
        <w:rPr>
          <w:rFonts w:ascii="Trebuchet MS" w:hAnsi="Trebuchet MS" w:cs="Arial"/>
          <w:sz w:val="22"/>
          <w:szCs w:val="22"/>
          <w:lang w:val="en-US"/>
        </w:rPr>
        <w:t>Archives of Diseases in Childhood</w:t>
      </w:r>
      <w:r w:rsidR="00CA3900" w:rsidRPr="00445904">
        <w:rPr>
          <w:rFonts w:ascii="Trebuchet MS" w:hAnsi="Trebuchet MS" w:cs="Arial"/>
          <w:sz w:val="22"/>
          <w:szCs w:val="22"/>
          <w:lang w:val="en-US"/>
        </w:rPr>
        <w:t xml:space="preserve"> </w:t>
      </w:r>
    </w:p>
    <w:p w14:paraId="67E94B05" w14:textId="77777777" w:rsidR="0007453B" w:rsidRPr="00445904" w:rsidRDefault="009C78A6">
      <w:pPr>
        <w:numPr>
          <w:ilvl w:val="0"/>
          <w:numId w:val="9"/>
        </w:numPr>
        <w:tabs>
          <w:tab w:val="left" w:pos="-720"/>
        </w:tabs>
        <w:jc w:val="both"/>
        <w:rPr>
          <w:rFonts w:ascii="Trebuchet MS" w:hAnsi="Trebuchet MS"/>
          <w:spacing w:val="-2"/>
          <w:sz w:val="22"/>
          <w:szCs w:val="22"/>
          <w:lang w:val="en-US"/>
        </w:rPr>
      </w:pPr>
      <w:r w:rsidRPr="00445904">
        <w:rPr>
          <w:rFonts w:ascii="Trebuchet MS" w:hAnsi="Trebuchet MS" w:cs="Arial"/>
          <w:sz w:val="22"/>
          <w:szCs w:val="22"/>
          <w:lang w:val="en-US"/>
        </w:rPr>
        <w:t xml:space="preserve">World </w:t>
      </w:r>
      <w:r w:rsidR="0007453B" w:rsidRPr="00445904">
        <w:rPr>
          <w:rFonts w:ascii="Trebuchet MS" w:hAnsi="Trebuchet MS" w:cs="Arial"/>
          <w:sz w:val="22"/>
          <w:szCs w:val="22"/>
          <w:lang w:val="en-US"/>
        </w:rPr>
        <w:t xml:space="preserve">Journal of Perinatology </w:t>
      </w:r>
      <w:r w:rsidRPr="00445904">
        <w:rPr>
          <w:rFonts w:ascii="Trebuchet MS" w:hAnsi="Trebuchet MS" w:cs="Arial"/>
          <w:sz w:val="22"/>
          <w:szCs w:val="22"/>
          <w:lang w:val="en-US"/>
        </w:rPr>
        <w:t xml:space="preserve">Hospital </w:t>
      </w:r>
    </w:p>
    <w:p w14:paraId="7BEFE4F1" w14:textId="77777777" w:rsidR="00946402" w:rsidRPr="00445904" w:rsidRDefault="00946402">
      <w:pPr>
        <w:numPr>
          <w:ilvl w:val="0"/>
          <w:numId w:val="9"/>
        </w:numPr>
        <w:tabs>
          <w:tab w:val="left" w:pos="-720"/>
        </w:tabs>
        <w:jc w:val="both"/>
        <w:rPr>
          <w:rFonts w:ascii="Trebuchet MS" w:hAnsi="Trebuchet MS"/>
          <w:spacing w:val="-2"/>
          <w:sz w:val="22"/>
          <w:szCs w:val="22"/>
          <w:lang w:val="en-US"/>
        </w:rPr>
      </w:pPr>
      <w:r w:rsidRPr="00445904">
        <w:rPr>
          <w:rFonts w:ascii="Trebuchet MS" w:hAnsi="Trebuchet MS" w:cs="Arial"/>
          <w:sz w:val="22"/>
          <w:szCs w:val="22"/>
          <w:lang w:val="en-US"/>
        </w:rPr>
        <w:t xml:space="preserve">Toxicology Mechanisms &amp; Methods </w:t>
      </w:r>
    </w:p>
    <w:p w14:paraId="3D2EE17F" w14:textId="77777777" w:rsidR="001A20C2" w:rsidRPr="00445904" w:rsidRDefault="001A20C2">
      <w:pPr>
        <w:numPr>
          <w:ilvl w:val="0"/>
          <w:numId w:val="9"/>
        </w:numPr>
        <w:tabs>
          <w:tab w:val="left" w:pos="-720"/>
        </w:tabs>
        <w:jc w:val="both"/>
        <w:rPr>
          <w:rFonts w:ascii="Trebuchet MS" w:hAnsi="Trebuchet MS"/>
          <w:spacing w:val="-2"/>
          <w:sz w:val="22"/>
          <w:szCs w:val="22"/>
          <w:lang w:val="en-US"/>
        </w:rPr>
      </w:pPr>
      <w:r w:rsidRPr="00445904">
        <w:rPr>
          <w:rFonts w:ascii="Trebuchet MS" w:hAnsi="Trebuchet MS" w:cs="Arial"/>
          <w:sz w:val="22"/>
          <w:szCs w:val="22"/>
          <w:lang w:val="en-US"/>
        </w:rPr>
        <w:t xml:space="preserve">BMC Alternative and Complementary Medicine </w:t>
      </w:r>
    </w:p>
    <w:p w14:paraId="4A8D8700" w14:textId="77777777" w:rsidR="001A20C2" w:rsidRPr="00445904" w:rsidRDefault="001A20C2">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 xml:space="preserve">Journal of Endocrinology </w:t>
      </w:r>
    </w:p>
    <w:p w14:paraId="3280D7E1" w14:textId="77777777" w:rsidR="00C42414" w:rsidRPr="00445904" w:rsidRDefault="00C42414">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 xml:space="preserve">Theriogenology </w:t>
      </w:r>
    </w:p>
    <w:p w14:paraId="13E69427" w14:textId="77777777" w:rsidR="00A4265D" w:rsidRPr="00445904" w:rsidRDefault="00A4265D">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 xml:space="preserve">Journal of Animal Physiology and Animal Nutrition </w:t>
      </w:r>
    </w:p>
    <w:p w14:paraId="0FCE659A" w14:textId="77777777" w:rsidR="005C0419" w:rsidRPr="00445904" w:rsidRDefault="005C0419">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Journal of Sexual Medicin</w:t>
      </w:r>
      <w:r w:rsidR="005C61D2" w:rsidRPr="00445904">
        <w:rPr>
          <w:rFonts w:ascii="Trebuchet MS" w:hAnsi="Trebuchet MS"/>
          <w:spacing w:val="-2"/>
          <w:sz w:val="22"/>
          <w:szCs w:val="22"/>
          <w:lang w:val="en-US"/>
        </w:rPr>
        <w:t>e</w:t>
      </w:r>
      <w:r w:rsidRPr="00445904">
        <w:rPr>
          <w:rFonts w:ascii="Trebuchet MS" w:hAnsi="Trebuchet MS"/>
          <w:spacing w:val="-2"/>
          <w:sz w:val="22"/>
          <w:szCs w:val="22"/>
          <w:lang w:val="en-US"/>
        </w:rPr>
        <w:t xml:space="preserve"> </w:t>
      </w:r>
    </w:p>
    <w:p w14:paraId="7C1C78B8" w14:textId="77777777" w:rsidR="00310486" w:rsidRPr="00445904" w:rsidRDefault="00310486">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 xml:space="preserve">International Journal of Andrology </w:t>
      </w:r>
    </w:p>
    <w:p w14:paraId="6B501863" w14:textId="77777777" w:rsidR="005B4DF4" w:rsidRPr="00445904" w:rsidRDefault="005B4DF4">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 xml:space="preserve">Journal of Vascular Research </w:t>
      </w:r>
    </w:p>
    <w:p w14:paraId="7AC47D61" w14:textId="77777777" w:rsidR="0018642B" w:rsidRPr="00445904" w:rsidRDefault="0018642B">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 xml:space="preserve">Food and Chemical Toxicology </w:t>
      </w:r>
    </w:p>
    <w:p w14:paraId="5F0AF656" w14:textId="77777777" w:rsidR="0018642B" w:rsidRPr="00445904" w:rsidRDefault="0018642B">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 xml:space="preserve">International Journal of Dermatology </w:t>
      </w:r>
    </w:p>
    <w:p w14:paraId="42992413" w14:textId="77777777" w:rsidR="00B66F03" w:rsidRPr="00445904" w:rsidRDefault="00B66F03">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 xml:space="preserve">Gene </w:t>
      </w:r>
    </w:p>
    <w:p w14:paraId="0809B6C9" w14:textId="77777777" w:rsidR="00BF183C" w:rsidRPr="00445904" w:rsidRDefault="00BF183C">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Interna</w:t>
      </w:r>
      <w:r w:rsidR="00BF3532">
        <w:rPr>
          <w:rFonts w:ascii="Trebuchet MS" w:hAnsi="Trebuchet MS"/>
          <w:spacing w:val="-2"/>
          <w:sz w:val="22"/>
          <w:szCs w:val="22"/>
          <w:lang w:val="en-US"/>
        </w:rPr>
        <w:t>t</w:t>
      </w:r>
      <w:r w:rsidRPr="00445904">
        <w:rPr>
          <w:rFonts w:ascii="Trebuchet MS" w:hAnsi="Trebuchet MS"/>
          <w:spacing w:val="-2"/>
          <w:sz w:val="22"/>
          <w:szCs w:val="22"/>
          <w:lang w:val="en-US"/>
        </w:rPr>
        <w:t>ional Journal of Gynecology &amp; Obste</w:t>
      </w:r>
      <w:r w:rsidR="006F3086">
        <w:rPr>
          <w:rFonts w:ascii="Trebuchet MS" w:hAnsi="Trebuchet MS"/>
          <w:spacing w:val="-2"/>
          <w:sz w:val="22"/>
          <w:szCs w:val="22"/>
          <w:lang w:val="en-US"/>
        </w:rPr>
        <w:t>t</w:t>
      </w:r>
      <w:r w:rsidRPr="00445904">
        <w:rPr>
          <w:rFonts w:ascii="Trebuchet MS" w:hAnsi="Trebuchet MS"/>
          <w:spacing w:val="-2"/>
          <w:sz w:val="22"/>
          <w:szCs w:val="22"/>
          <w:lang w:val="en-US"/>
        </w:rPr>
        <w:t xml:space="preserve">rics </w:t>
      </w:r>
    </w:p>
    <w:p w14:paraId="77B5F43D" w14:textId="77777777" w:rsidR="00A96196" w:rsidRDefault="00A96196">
      <w:pPr>
        <w:numPr>
          <w:ilvl w:val="0"/>
          <w:numId w:val="9"/>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 xml:space="preserve">Reproductive Biology and Endocrinology </w:t>
      </w:r>
    </w:p>
    <w:p w14:paraId="1A67C358" w14:textId="77777777" w:rsidR="00D536B3" w:rsidRDefault="00D536B3">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Pediatrics </w:t>
      </w:r>
    </w:p>
    <w:p w14:paraId="19BDD220" w14:textId="77777777" w:rsidR="009A28F1" w:rsidRDefault="009A28F1">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Journal of Diabetes and Metabolism </w:t>
      </w:r>
    </w:p>
    <w:p w14:paraId="2232D039" w14:textId="77777777" w:rsidR="00857FA1" w:rsidRDefault="00857FA1">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Molecular and Cellular Biochemistry </w:t>
      </w:r>
    </w:p>
    <w:p w14:paraId="126ACFD6" w14:textId="77777777" w:rsidR="001E7236" w:rsidRDefault="001E7236">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Journal of Ethnopharmacology </w:t>
      </w:r>
    </w:p>
    <w:p w14:paraId="26B3EFE7" w14:textId="77777777" w:rsidR="00DD3302" w:rsidRDefault="00DD3302">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Phytotherapy Research </w:t>
      </w:r>
    </w:p>
    <w:p w14:paraId="60073C5E" w14:textId="77777777" w:rsidR="00192877" w:rsidRDefault="00192877">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Saudi Medical Journal </w:t>
      </w:r>
    </w:p>
    <w:p w14:paraId="10A3DEFB" w14:textId="77777777" w:rsidR="00300F20" w:rsidRDefault="00300F20">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Clinical Endocr</w:t>
      </w:r>
      <w:r w:rsidR="00637FAC">
        <w:rPr>
          <w:rFonts w:ascii="Trebuchet MS" w:hAnsi="Trebuchet MS"/>
          <w:spacing w:val="-2"/>
          <w:sz w:val="22"/>
          <w:szCs w:val="22"/>
          <w:lang w:val="en-US"/>
        </w:rPr>
        <w:t>i</w:t>
      </w:r>
      <w:r>
        <w:rPr>
          <w:rFonts w:ascii="Trebuchet MS" w:hAnsi="Trebuchet MS"/>
          <w:spacing w:val="-2"/>
          <w:sz w:val="22"/>
          <w:szCs w:val="22"/>
          <w:lang w:val="en-US"/>
        </w:rPr>
        <w:t xml:space="preserve">nology </w:t>
      </w:r>
    </w:p>
    <w:p w14:paraId="79AE0E2F" w14:textId="77777777" w:rsidR="00637FAC" w:rsidRDefault="00637FAC">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Journal of Environmental and Public Health </w:t>
      </w:r>
    </w:p>
    <w:p w14:paraId="25631A76" w14:textId="77777777" w:rsidR="00313F7D" w:rsidRDefault="00313F7D">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Journal of Biomedical Sciences </w:t>
      </w:r>
    </w:p>
    <w:p w14:paraId="65FADE3B" w14:textId="77777777" w:rsidR="004867CB" w:rsidRDefault="004867CB">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BMC Pregnancy and Child Birth </w:t>
      </w:r>
    </w:p>
    <w:p w14:paraId="642C7491" w14:textId="77777777" w:rsidR="00A429E7" w:rsidRDefault="00A429E7">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Food Research International </w:t>
      </w:r>
    </w:p>
    <w:p w14:paraId="1880D78A" w14:textId="77777777" w:rsidR="00856BC9" w:rsidRPr="00C04616" w:rsidRDefault="00856BC9">
      <w:pPr>
        <w:numPr>
          <w:ilvl w:val="0"/>
          <w:numId w:val="9"/>
        </w:numPr>
        <w:tabs>
          <w:tab w:val="left" w:pos="-720"/>
        </w:tabs>
        <w:jc w:val="both"/>
        <w:rPr>
          <w:rFonts w:ascii="Trebuchet MS" w:hAnsi="Trebuchet MS"/>
          <w:spacing w:val="-2"/>
          <w:sz w:val="22"/>
          <w:szCs w:val="22"/>
          <w:lang w:val="es-MX"/>
        </w:rPr>
      </w:pPr>
      <w:r w:rsidRPr="00C04616">
        <w:rPr>
          <w:rFonts w:ascii="Trebuchet MS" w:hAnsi="Trebuchet MS"/>
          <w:spacing w:val="-2"/>
          <w:sz w:val="22"/>
          <w:szCs w:val="22"/>
          <w:lang w:val="es-MX"/>
        </w:rPr>
        <w:t xml:space="preserve">Biosalud, Universidad de Caldas,Colombia </w:t>
      </w:r>
    </w:p>
    <w:p w14:paraId="21D97C16" w14:textId="77777777" w:rsidR="00836C34" w:rsidRPr="00CC1A9E" w:rsidRDefault="00836C34">
      <w:pPr>
        <w:numPr>
          <w:ilvl w:val="0"/>
          <w:numId w:val="9"/>
        </w:numPr>
        <w:tabs>
          <w:tab w:val="left" w:pos="-720"/>
        </w:tabs>
        <w:jc w:val="both"/>
        <w:rPr>
          <w:rFonts w:ascii="Trebuchet MS" w:hAnsi="Trebuchet MS"/>
          <w:spacing w:val="-2"/>
          <w:sz w:val="22"/>
          <w:szCs w:val="22"/>
          <w:lang w:val="en-US"/>
        </w:rPr>
      </w:pPr>
      <w:r w:rsidRPr="00CC1A9E">
        <w:rPr>
          <w:rFonts w:ascii="Trebuchet MS" w:hAnsi="Trebuchet MS"/>
          <w:spacing w:val="-2"/>
          <w:sz w:val="22"/>
          <w:szCs w:val="22"/>
          <w:lang w:val="en-US"/>
        </w:rPr>
        <w:t xml:space="preserve">Case Reports in Hematology </w:t>
      </w:r>
    </w:p>
    <w:p w14:paraId="2F7A1F40" w14:textId="77777777" w:rsidR="0012428D" w:rsidRPr="00CC1A9E" w:rsidRDefault="0012428D">
      <w:pPr>
        <w:numPr>
          <w:ilvl w:val="0"/>
          <w:numId w:val="9"/>
        </w:numPr>
        <w:tabs>
          <w:tab w:val="left" w:pos="-720"/>
        </w:tabs>
        <w:jc w:val="both"/>
        <w:rPr>
          <w:rFonts w:ascii="Trebuchet MS" w:hAnsi="Trebuchet MS"/>
          <w:spacing w:val="-2"/>
          <w:sz w:val="22"/>
          <w:szCs w:val="22"/>
          <w:lang w:val="en-US"/>
        </w:rPr>
      </w:pPr>
      <w:r w:rsidRPr="00CC1A9E">
        <w:rPr>
          <w:rFonts w:ascii="Trebuchet MS" w:hAnsi="Trebuchet MS"/>
          <w:spacing w:val="-2"/>
          <w:sz w:val="22"/>
          <w:szCs w:val="22"/>
          <w:lang w:val="en-US"/>
        </w:rPr>
        <w:t xml:space="preserve">Spectroscopy Letter </w:t>
      </w:r>
    </w:p>
    <w:p w14:paraId="7B0DAA1F" w14:textId="77777777" w:rsidR="00CC1A9E" w:rsidRPr="00CC1A9E" w:rsidRDefault="00CC1A9E">
      <w:pPr>
        <w:numPr>
          <w:ilvl w:val="0"/>
          <w:numId w:val="9"/>
        </w:numPr>
        <w:tabs>
          <w:tab w:val="left" w:pos="-720"/>
        </w:tabs>
        <w:jc w:val="both"/>
        <w:rPr>
          <w:rFonts w:ascii="Trebuchet MS" w:hAnsi="Trebuchet MS"/>
          <w:spacing w:val="-2"/>
          <w:sz w:val="22"/>
          <w:szCs w:val="22"/>
          <w:lang w:val="en-US"/>
        </w:rPr>
      </w:pPr>
      <w:r w:rsidRPr="00CC1A9E">
        <w:rPr>
          <w:rFonts w:ascii="Trebuchet MS" w:hAnsi="Trebuchet MS" w:cs="Arial"/>
          <w:sz w:val="22"/>
          <w:szCs w:val="22"/>
          <w:shd w:val="clear" w:color="auto" w:fill="FFFFFF"/>
        </w:rPr>
        <w:t xml:space="preserve">Pharmaceutical Biology </w:t>
      </w:r>
    </w:p>
    <w:p w14:paraId="5644593A" w14:textId="77777777" w:rsidR="00CC1A9E" w:rsidRPr="0078637A" w:rsidRDefault="00CC1A9E">
      <w:pPr>
        <w:numPr>
          <w:ilvl w:val="0"/>
          <w:numId w:val="9"/>
        </w:numPr>
        <w:tabs>
          <w:tab w:val="left" w:pos="-720"/>
        </w:tabs>
        <w:jc w:val="both"/>
        <w:rPr>
          <w:rFonts w:ascii="Trebuchet MS" w:hAnsi="Trebuchet MS"/>
          <w:spacing w:val="-2"/>
          <w:sz w:val="22"/>
          <w:szCs w:val="22"/>
          <w:lang w:val="en-US"/>
        </w:rPr>
      </w:pPr>
      <w:r w:rsidRPr="0078637A">
        <w:rPr>
          <w:rFonts w:ascii="Trebuchet MS" w:hAnsi="Trebuchet MS" w:cs="Arial"/>
          <w:bCs/>
          <w:sz w:val="22"/>
          <w:szCs w:val="22"/>
          <w:shd w:val="clear" w:color="auto" w:fill="FFFFFF"/>
          <w:lang w:val="en-US"/>
        </w:rPr>
        <w:t xml:space="preserve">Evidence-Based Complementary and Alternative Medicine </w:t>
      </w:r>
    </w:p>
    <w:p w14:paraId="171FEA8D" w14:textId="77777777" w:rsidR="00F62BFE" w:rsidRPr="0078637A" w:rsidRDefault="00F62BFE">
      <w:pPr>
        <w:numPr>
          <w:ilvl w:val="0"/>
          <w:numId w:val="9"/>
        </w:numPr>
        <w:tabs>
          <w:tab w:val="left" w:pos="-720"/>
        </w:tabs>
        <w:jc w:val="both"/>
        <w:rPr>
          <w:rFonts w:ascii="Trebuchet MS" w:hAnsi="Trebuchet MS"/>
          <w:spacing w:val="-2"/>
          <w:sz w:val="22"/>
          <w:szCs w:val="22"/>
          <w:lang w:val="en-US"/>
        </w:rPr>
      </w:pPr>
      <w:r w:rsidRPr="0078637A">
        <w:rPr>
          <w:rFonts w:ascii="Trebuchet MS" w:hAnsi="Trebuchet MS" w:cs="Arial"/>
          <w:bCs/>
          <w:sz w:val="22"/>
          <w:szCs w:val="22"/>
          <w:shd w:val="clear" w:color="auto" w:fill="FFFFFF"/>
          <w:lang w:val="en-US"/>
        </w:rPr>
        <w:t xml:space="preserve">Journal of Food Science </w:t>
      </w:r>
    </w:p>
    <w:p w14:paraId="3E75ECF4" w14:textId="77777777" w:rsidR="00EE1793" w:rsidRPr="0078637A" w:rsidRDefault="00EE1793">
      <w:pPr>
        <w:numPr>
          <w:ilvl w:val="0"/>
          <w:numId w:val="9"/>
        </w:numPr>
        <w:tabs>
          <w:tab w:val="left" w:pos="-720"/>
        </w:tabs>
        <w:jc w:val="both"/>
        <w:rPr>
          <w:rFonts w:ascii="Trebuchet MS" w:hAnsi="Trebuchet MS"/>
          <w:spacing w:val="-2"/>
          <w:sz w:val="22"/>
          <w:szCs w:val="22"/>
          <w:lang w:val="en-US"/>
        </w:rPr>
      </w:pPr>
      <w:r w:rsidRPr="0078637A">
        <w:rPr>
          <w:rFonts w:ascii="Trebuchet MS" w:hAnsi="Trebuchet MS" w:cs="Arial"/>
          <w:bCs/>
          <w:sz w:val="22"/>
          <w:szCs w:val="22"/>
          <w:shd w:val="clear" w:color="auto" w:fill="FFFFFF"/>
          <w:lang w:val="en-US"/>
        </w:rPr>
        <w:t xml:space="preserve">Molecular Reproduction and Development </w:t>
      </w:r>
    </w:p>
    <w:p w14:paraId="4D101C4A" w14:textId="77777777" w:rsidR="00456381" w:rsidRPr="0078637A" w:rsidRDefault="00456381">
      <w:pPr>
        <w:numPr>
          <w:ilvl w:val="0"/>
          <w:numId w:val="9"/>
        </w:numPr>
        <w:tabs>
          <w:tab w:val="left" w:pos="-720"/>
        </w:tabs>
        <w:jc w:val="both"/>
        <w:rPr>
          <w:rFonts w:ascii="Trebuchet MS" w:hAnsi="Trebuchet MS"/>
          <w:spacing w:val="-2"/>
          <w:sz w:val="22"/>
          <w:szCs w:val="22"/>
          <w:lang w:val="en-US"/>
        </w:rPr>
      </w:pPr>
      <w:r w:rsidRPr="0078637A">
        <w:rPr>
          <w:rFonts w:ascii="Trebuchet MS" w:hAnsi="Trebuchet MS" w:cs="Arial"/>
          <w:bCs/>
          <w:sz w:val="22"/>
          <w:szCs w:val="22"/>
          <w:shd w:val="clear" w:color="auto" w:fill="FFFFFF"/>
          <w:lang w:val="en-US"/>
        </w:rPr>
        <w:t xml:space="preserve">Hemoglobin </w:t>
      </w:r>
    </w:p>
    <w:p w14:paraId="7E1A1FF1" w14:textId="77777777" w:rsidR="00456381" w:rsidRPr="0078637A" w:rsidRDefault="00456381">
      <w:pPr>
        <w:numPr>
          <w:ilvl w:val="0"/>
          <w:numId w:val="9"/>
        </w:numPr>
        <w:tabs>
          <w:tab w:val="left" w:pos="-720"/>
        </w:tabs>
        <w:jc w:val="both"/>
        <w:rPr>
          <w:rFonts w:ascii="Trebuchet MS" w:hAnsi="Trebuchet MS"/>
          <w:spacing w:val="-2"/>
          <w:sz w:val="22"/>
          <w:szCs w:val="22"/>
          <w:lang w:val="en-US"/>
        </w:rPr>
      </w:pPr>
      <w:r w:rsidRPr="0078637A">
        <w:rPr>
          <w:rFonts w:ascii="Trebuchet MS" w:hAnsi="Trebuchet MS" w:cs="Arial"/>
          <w:bCs/>
          <w:sz w:val="22"/>
          <w:szCs w:val="22"/>
          <w:shd w:val="clear" w:color="auto" w:fill="FFFFFF"/>
          <w:lang w:val="en-US"/>
        </w:rPr>
        <w:t xml:space="preserve">Natural Products Research </w:t>
      </w:r>
    </w:p>
    <w:p w14:paraId="4B485151" w14:textId="77777777" w:rsidR="0078637A" w:rsidRPr="005743D6" w:rsidRDefault="0078637A">
      <w:pPr>
        <w:numPr>
          <w:ilvl w:val="0"/>
          <w:numId w:val="9"/>
        </w:numPr>
        <w:tabs>
          <w:tab w:val="left" w:pos="-720"/>
        </w:tabs>
        <w:jc w:val="both"/>
        <w:rPr>
          <w:rFonts w:ascii="Trebuchet MS" w:hAnsi="Trebuchet MS"/>
          <w:spacing w:val="-2"/>
          <w:sz w:val="22"/>
          <w:szCs w:val="22"/>
          <w:lang w:val="en-US"/>
        </w:rPr>
      </w:pPr>
      <w:r w:rsidRPr="0078637A">
        <w:rPr>
          <w:rFonts w:ascii="Trebuchet MS" w:hAnsi="Trebuchet MS" w:cs="Arial"/>
          <w:bCs/>
          <w:sz w:val="22"/>
          <w:szCs w:val="22"/>
          <w:shd w:val="clear" w:color="auto" w:fill="FFFFFF"/>
          <w:lang w:val="en-US"/>
        </w:rPr>
        <w:t xml:space="preserve">Brazilian Journal of Pharmaceutical Sciences </w:t>
      </w:r>
    </w:p>
    <w:p w14:paraId="30647881" w14:textId="77777777" w:rsidR="005743D6" w:rsidRPr="005743D6" w:rsidRDefault="005743D6">
      <w:pPr>
        <w:numPr>
          <w:ilvl w:val="0"/>
          <w:numId w:val="9"/>
        </w:numPr>
        <w:tabs>
          <w:tab w:val="left" w:pos="-720"/>
        </w:tabs>
        <w:jc w:val="both"/>
        <w:rPr>
          <w:rFonts w:ascii="Trebuchet MS" w:hAnsi="Trebuchet MS"/>
          <w:spacing w:val="-2"/>
          <w:sz w:val="22"/>
          <w:szCs w:val="22"/>
          <w:lang w:val="en-US"/>
        </w:rPr>
      </w:pPr>
      <w:r>
        <w:rPr>
          <w:rFonts w:ascii="Trebuchet MS" w:hAnsi="Trebuchet MS" w:cs="Arial"/>
          <w:bCs/>
          <w:sz w:val="22"/>
          <w:szCs w:val="22"/>
          <w:shd w:val="clear" w:color="auto" w:fill="FFFFFF"/>
          <w:lang w:val="en-US"/>
        </w:rPr>
        <w:t xml:space="preserve">PLOS One </w:t>
      </w:r>
    </w:p>
    <w:p w14:paraId="196FABCE" w14:textId="77777777" w:rsidR="005743D6" w:rsidRDefault="005743D6">
      <w:pPr>
        <w:numPr>
          <w:ilvl w:val="0"/>
          <w:numId w:val="9"/>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International Journal of Clinical Practice </w:t>
      </w:r>
    </w:p>
    <w:p w14:paraId="6C1EC77D" w14:textId="77777777" w:rsidR="00E3059D" w:rsidRPr="00BF3532" w:rsidRDefault="00E3059D">
      <w:pPr>
        <w:numPr>
          <w:ilvl w:val="0"/>
          <w:numId w:val="9"/>
        </w:numPr>
        <w:tabs>
          <w:tab w:val="left" w:pos="-720"/>
        </w:tabs>
        <w:jc w:val="both"/>
        <w:rPr>
          <w:rStyle w:val="apple-converted-space"/>
          <w:rFonts w:ascii="Trebuchet MS" w:hAnsi="Trebuchet MS"/>
          <w:spacing w:val="-2"/>
          <w:sz w:val="22"/>
          <w:szCs w:val="22"/>
          <w:lang w:val="en-US"/>
        </w:rPr>
      </w:pPr>
      <w:r w:rsidRPr="00E3059D">
        <w:rPr>
          <w:rFonts w:ascii="Trebuchet MS" w:hAnsi="Trebuchet MS" w:cs="Arial"/>
          <w:color w:val="222222"/>
          <w:sz w:val="22"/>
          <w:szCs w:val="22"/>
          <w:shd w:val="clear" w:color="auto" w:fill="FFFFFF"/>
          <w:lang w:val="en-US"/>
        </w:rPr>
        <w:t>International Journal of Food Science and Technology</w:t>
      </w:r>
      <w:r w:rsidRPr="00E3059D">
        <w:rPr>
          <w:rStyle w:val="apple-converted-space"/>
          <w:rFonts w:ascii="Trebuchet MS" w:hAnsi="Trebuchet MS" w:cs="Arial"/>
          <w:color w:val="222222"/>
          <w:sz w:val="22"/>
          <w:szCs w:val="22"/>
          <w:shd w:val="clear" w:color="auto" w:fill="FFFFFF"/>
          <w:lang w:val="en-US"/>
        </w:rPr>
        <w:t> </w:t>
      </w:r>
    </w:p>
    <w:p w14:paraId="73D7F573" w14:textId="77777777" w:rsidR="00BF3532" w:rsidRPr="00BF3532" w:rsidRDefault="00BF3532">
      <w:pPr>
        <w:numPr>
          <w:ilvl w:val="0"/>
          <w:numId w:val="9"/>
        </w:numPr>
        <w:tabs>
          <w:tab w:val="left" w:pos="-720"/>
        </w:tabs>
        <w:jc w:val="both"/>
        <w:rPr>
          <w:rStyle w:val="apple-converted-space"/>
          <w:rFonts w:ascii="Trebuchet MS" w:hAnsi="Trebuchet MS"/>
          <w:spacing w:val="-2"/>
          <w:sz w:val="22"/>
          <w:szCs w:val="22"/>
          <w:lang w:val="en-US"/>
        </w:rPr>
      </w:pPr>
      <w:r>
        <w:rPr>
          <w:rStyle w:val="apple-converted-space"/>
          <w:rFonts w:ascii="Trebuchet MS" w:hAnsi="Trebuchet MS" w:cs="Arial"/>
          <w:color w:val="222222"/>
          <w:sz w:val="22"/>
          <w:szCs w:val="22"/>
          <w:shd w:val="clear" w:color="auto" w:fill="FFFFFF"/>
          <w:lang w:val="en-US"/>
        </w:rPr>
        <w:t>Annals of the New York Academy of Sience.</w:t>
      </w:r>
    </w:p>
    <w:p w14:paraId="3EF04479" w14:textId="77777777" w:rsidR="00BF3532" w:rsidRPr="00CD1DA5" w:rsidRDefault="00BF3532">
      <w:pPr>
        <w:numPr>
          <w:ilvl w:val="0"/>
          <w:numId w:val="9"/>
        </w:numPr>
        <w:tabs>
          <w:tab w:val="left" w:pos="-720"/>
        </w:tabs>
        <w:jc w:val="both"/>
        <w:rPr>
          <w:rStyle w:val="apple-converted-space"/>
          <w:rFonts w:ascii="Trebuchet MS" w:hAnsi="Trebuchet MS"/>
          <w:spacing w:val="-2"/>
          <w:sz w:val="22"/>
          <w:szCs w:val="22"/>
          <w:lang w:val="en-US"/>
        </w:rPr>
      </w:pPr>
      <w:r>
        <w:rPr>
          <w:rStyle w:val="apple-converted-space"/>
          <w:rFonts w:ascii="Trebuchet MS" w:hAnsi="Trebuchet MS" w:cs="Arial"/>
          <w:color w:val="222222"/>
          <w:sz w:val="22"/>
          <w:szCs w:val="22"/>
          <w:shd w:val="clear" w:color="auto" w:fill="FFFFFF"/>
          <w:lang w:val="en-US"/>
        </w:rPr>
        <w:t>Frontiers in Ecology and Evolution</w:t>
      </w:r>
    </w:p>
    <w:p w14:paraId="227FAE00" w14:textId="77777777" w:rsidR="00CD1DA5" w:rsidRPr="00856D01" w:rsidRDefault="00CD1DA5">
      <w:pPr>
        <w:numPr>
          <w:ilvl w:val="0"/>
          <w:numId w:val="9"/>
        </w:numPr>
        <w:tabs>
          <w:tab w:val="left" w:pos="-720"/>
        </w:tabs>
        <w:jc w:val="both"/>
        <w:rPr>
          <w:rStyle w:val="apple-converted-space"/>
          <w:rFonts w:ascii="Trebuchet MS" w:hAnsi="Trebuchet MS"/>
          <w:spacing w:val="-2"/>
          <w:sz w:val="22"/>
          <w:szCs w:val="22"/>
          <w:lang w:val="en-US"/>
        </w:rPr>
      </w:pPr>
      <w:r>
        <w:rPr>
          <w:rStyle w:val="apple-converted-space"/>
          <w:rFonts w:ascii="Trebuchet MS" w:hAnsi="Trebuchet MS" w:cs="Arial"/>
          <w:color w:val="222222"/>
          <w:sz w:val="22"/>
          <w:szCs w:val="22"/>
          <w:shd w:val="clear" w:color="auto" w:fill="FFFFFF"/>
          <w:lang w:val="en-US"/>
        </w:rPr>
        <w:t>Reproductive Medicin</w:t>
      </w:r>
      <w:r w:rsidR="00CE3F09">
        <w:rPr>
          <w:rStyle w:val="apple-converted-space"/>
          <w:rFonts w:ascii="Trebuchet MS" w:hAnsi="Trebuchet MS" w:cs="Arial"/>
          <w:color w:val="222222"/>
          <w:sz w:val="22"/>
          <w:szCs w:val="22"/>
          <w:shd w:val="clear" w:color="auto" w:fill="FFFFFF"/>
          <w:lang w:val="en-US"/>
        </w:rPr>
        <w:t>e</w:t>
      </w:r>
      <w:r>
        <w:rPr>
          <w:rStyle w:val="apple-converted-space"/>
          <w:rFonts w:ascii="Trebuchet MS" w:hAnsi="Trebuchet MS" w:cs="Arial"/>
          <w:color w:val="222222"/>
          <w:sz w:val="22"/>
          <w:szCs w:val="22"/>
          <w:shd w:val="clear" w:color="auto" w:fill="FFFFFF"/>
          <w:lang w:val="en-US"/>
        </w:rPr>
        <w:t xml:space="preserve"> and Biology</w:t>
      </w:r>
    </w:p>
    <w:p w14:paraId="1742F9E3" w14:textId="77777777" w:rsidR="00856D01" w:rsidRPr="00935A50" w:rsidRDefault="00856D01">
      <w:pPr>
        <w:numPr>
          <w:ilvl w:val="0"/>
          <w:numId w:val="9"/>
        </w:numPr>
        <w:tabs>
          <w:tab w:val="left" w:pos="-720"/>
        </w:tabs>
        <w:jc w:val="both"/>
        <w:rPr>
          <w:rFonts w:ascii="Trebuchet MS" w:hAnsi="Trebuchet MS"/>
          <w:spacing w:val="-2"/>
          <w:sz w:val="22"/>
          <w:szCs w:val="22"/>
          <w:lang w:val="en-US"/>
        </w:rPr>
      </w:pPr>
      <w:r w:rsidRPr="00856D01">
        <w:rPr>
          <w:rFonts w:ascii="Trebuchet MS" w:hAnsi="Trebuchet MS" w:cs="Arial"/>
          <w:color w:val="222222"/>
          <w:sz w:val="22"/>
          <w:szCs w:val="22"/>
          <w:shd w:val="clear" w:color="auto" w:fill="FFFFFF"/>
        </w:rPr>
        <w:t>Therapeutics and Clinical Risk Management</w:t>
      </w:r>
    </w:p>
    <w:p w14:paraId="7F7942AB" w14:textId="77777777" w:rsidR="00935A50" w:rsidRPr="00733703" w:rsidRDefault="00935A50">
      <w:pPr>
        <w:numPr>
          <w:ilvl w:val="0"/>
          <w:numId w:val="9"/>
        </w:numPr>
        <w:tabs>
          <w:tab w:val="left" w:pos="-720"/>
        </w:tabs>
        <w:jc w:val="both"/>
        <w:rPr>
          <w:rFonts w:ascii="Trebuchet MS" w:hAnsi="Trebuchet MS"/>
          <w:spacing w:val="-2"/>
          <w:sz w:val="22"/>
          <w:szCs w:val="22"/>
          <w:lang w:val="en-US"/>
        </w:rPr>
      </w:pPr>
      <w:r w:rsidRPr="00935A50">
        <w:rPr>
          <w:rFonts w:ascii="Trebuchet MS" w:hAnsi="Trebuchet MS" w:cs="Arial"/>
          <w:color w:val="222222"/>
          <w:sz w:val="22"/>
          <w:szCs w:val="22"/>
          <w:shd w:val="clear" w:color="auto" w:fill="FFFFFF"/>
          <w:lang w:val="en-US"/>
        </w:rPr>
        <w:t>Evolution, Medicine, and Public Health. </w:t>
      </w:r>
    </w:p>
    <w:p w14:paraId="69FF85B7" w14:textId="77777777" w:rsidR="00733703" w:rsidRPr="008D1924" w:rsidRDefault="00733703">
      <w:pPr>
        <w:numPr>
          <w:ilvl w:val="0"/>
          <w:numId w:val="9"/>
        </w:numPr>
        <w:tabs>
          <w:tab w:val="left" w:pos="-720"/>
        </w:tabs>
        <w:jc w:val="both"/>
        <w:rPr>
          <w:rFonts w:ascii="Trebuchet MS" w:hAnsi="Trebuchet MS"/>
          <w:spacing w:val="-2"/>
          <w:sz w:val="22"/>
          <w:szCs w:val="22"/>
          <w:lang w:val="en-US"/>
        </w:rPr>
      </w:pPr>
      <w:r>
        <w:rPr>
          <w:rFonts w:ascii="Trebuchet MS" w:hAnsi="Trebuchet MS" w:cs="Arial"/>
          <w:color w:val="222222"/>
          <w:sz w:val="22"/>
          <w:szCs w:val="22"/>
          <w:shd w:val="clear" w:color="auto" w:fill="FFFFFF"/>
          <w:lang w:val="en-US"/>
        </w:rPr>
        <w:t>Mediators of Inflammation.</w:t>
      </w:r>
    </w:p>
    <w:p w14:paraId="0AB9B764" w14:textId="77777777" w:rsidR="008D1924" w:rsidRPr="00935A50" w:rsidRDefault="008D1924">
      <w:pPr>
        <w:numPr>
          <w:ilvl w:val="0"/>
          <w:numId w:val="9"/>
        </w:numPr>
        <w:tabs>
          <w:tab w:val="left" w:pos="-720"/>
        </w:tabs>
        <w:jc w:val="both"/>
        <w:rPr>
          <w:rFonts w:ascii="Trebuchet MS" w:hAnsi="Trebuchet MS"/>
          <w:spacing w:val="-2"/>
          <w:sz w:val="22"/>
          <w:szCs w:val="22"/>
          <w:lang w:val="en-US"/>
        </w:rPr>
      </w:pPr>
      <w:r>
        <w:rPr>
          <w:rFonts w:ascii="Trebuchet MS" w:hAnsi="Trebuchet MS" w:cs="Arial"/>
          <w:color w:val="222222"/>
          <w:sz w:val="22"/>
          <w:szCs w:val="22"/>
          <w:shd w:val="clear" w:color="auto" w:fill="FFFFFF"/>
          <w:lang w:val="en-US"/>
        </w:rPr>
        <w:t>International Journal of Infections Disease</w:t>
      </w:r>
    </w:p>
    <w:p w14:paraId="11BD3F1D" w14:textId="77777777" w:rsidR="005743D6" w:rsidRPr="00E3059D" w:rsidRDefault="005743D6" w:rsidP="005743D6">
      <w:pPr>
        <w:tabs>
          <w:tab w:val="left" w:pos="-720"/>
        </w:tabs>
        <w:ind w:left="720"/>
        <w:jc w:val="both"/>
        <w:rPr>
          <w:rFonts w:ascii="Trebuchet MS" w:hAnsi="Trebuchet MS"/>
          <w:spacing w:val="-2"/>
          <w:sz w:val="22"/>
          <w:szCs w:val="22"/>
          <w:lang w:val="en-US"/>
        </w:rPr>
      </w:pPr>
    </w:p>
    <w:p w14:paraId="242AEF76" w14:textId="77777777" w:rsidR="00D46D3B" w:rsidRPr="005743D6" w:rsidRDefault="00D46D3B">
      <w:pPr>
        <w:tabs>
          <w:tab w:val="left" w:pos="-720"/>
        </w:tabs>
        <w:jc w:val="both"/>
        <w:rPr>
          <w:rFonts w:ascii="Trebuchet MS" w:hAnsi="Trebuchet MS"/>
          <w:b/>
          <w:spacing w:val="-2"/>
          <w:sz w:val="22"/>
          <w:szCs w:val="22"/>
          <w:lang w:val="es-PE"/>
        </w:rPr>
      </w:pPr>
      <w:r w:rsidRPr="005743D6">
        <w:rPr>
          <w:rFonts w:ascii="Trebuchet MS" w:hAnsi="Trebuchet MS"/>
          <w:b/>
          <w:spacing w:val="-2"/>
          <w:sz w:val="22"/>
          <w:szCs w:val="22"/>
          <w:lang w:val="es-PE"/>
        </w:rPr>
        <w:t>EVALUA</w:t>
      </w:r>
      <w:r w:rsidR="00BC72B1">
        <w:rPr>
          <w:rFonts w:ascii="Trebuchet MS" w:hAnsi="Trebuchet MS"/>
          <w:b/>
          <w:spacing w:val="-2"/>
          <w:sz w:val="22"/>
          <w:szCs w:val="22"/>
          <w:lang w:val="es-PE"/>
        </w:rPr>
        <w:t>TOR OF RESEACH PROJECT</w:t>
      </w:r>
    </w:p>
    <w:p w14:paraId="1E3156FD" w14:textId="77777777" w:rsidR="00D46D3B" w:rsidRPr="005743D6" w:rsidRDefault="00D46D3B">
      <w:pPr>
        <w:tabs>
          <w:tab w:val="left" w:pos="-720"/>
        </w:tabs>
        <w:jc w:val="both"/>
        <w:rPr>
          <w:rFonts w:ascii="Trebuchet MS" w:hAnsi="Trebuchet MS"/>
          <w:b/>
          <w:spacing w:val="-2"/>
          <w:sz w:val="22"/>
          <w:szCs w:val="22"/>
          <w:lang w:val="es-PE"/>
        </w:rPr>
      </w:pPr>
    </w:p>
    <w:p w14:paraId="65E2E892" w14:textId="77777777" w:rsidR="00D46D3B" w:rsidRPr="009E7382" w:rsidRDefault="00D46D3B">
      <w:pPr>
        <w:tabs>
          <w:tab w:val="left" w:pos="-720"/>
        </w:tabs>
        <w:jc w:val="both"/>
        <w:rPr>
          <w:rFonts w:ascii="Trebuchet MS" w:hAnsi="Trebuchet MS"/>
          <w:b/>
          <w:spacing w:val="-2"/>
          <w:sz w:val="22"/>
          <w:szCs w:val="22"/>
        </w:rPr>
      </w:pPr>
      <w:r w:rsidRPr="009E7382">
        <w:rPr>
          <w:rFonts w:ascii="Trebuchet MS" w:hAnsi="Trebuchet MS"/>
          <w:b/>
          <w:spacing w:val="-2"/>
          <w:sz w:val="22"/>
          <w:szCs w:val="22"/>
        </w:rPr>
        <w:t>NA</w:t>
      </w:r>
      <w:r w:rsidR="00BC72B1">
        <w:rPr>
          <w:rFonts w:ascii="Trebuchet MS" w:hAnsi="Trebuchet MS"/>
          <w:b/>
          <w:spacing w:val="-2"/>
          <w:sz w:val="22"/>
          <w:szCs w:val="22"/>
        </w:rPr>
        <w:t>T</w:t>
      </w:r>
      <w:r w:rsidRPr="009E7382">
        <w:rPr>
          <w:rFonts w:ascii="Trebuchet MS" w:hAnsi="Trebuchet MS"/>
          <w:b/>
          <w:spacing w:val="-2"/>
          <w:sz w:val="22"/>
          <w:szCs w:val="22"/>
        </w:rPr>
        <w:t>IONAL</w:t>
      </w:r>
    </w:p>
    <w:p w14:paraId="4D011FE0" w14:textId="77777777" w:rsidR="00D46D3B" w:rsidRPr="00B5658C" w:rsidRDefault="00F7278D" w:rsidP="00192877">
      <w:pPr>
        <w:numPr>
          <w:ilvl w:val="0"/>
          <w:numId w:val="27"/>
        </w:numPr>
        <w:tabs>
          <w:tab w:val="left" w:pos="-720"/>
        </w:tabs>
        <w:jc w:val="both"/>
        <w:rPr>
          <w:rFonts w:ascii="Trebuchet MS" w:hAnsi="Trebuchet MS"/>
          <w:spacing w:val="-2"/>
          <w:sz w:val="22"/>
          <w:szCs w:val="22"/>
        </w:rPr>
      </w:pPr>
      <w:r>
        <w:rPr>
          <w:rFonts w:ascii="Trebuchet MS" w:hAnsi="Trebuchet MS"/>
          <w:spacing w:val="-2"/>
          <w:sz w:val="22"/>
          <w:szCs w:val="22"/>
        </w:rPr>
        <w:t>National Council of Science, Technology and Innovation [</w:t>
      </w:r>
      <w:r w:rsidR="009E7382">
        <w:rPr>
          <w:rFonts w:ascii="Trebuchet MS" w:hAnsi="Trebuchet MS"/>
          <w:spacing w:val="-2"/>
          <w:sz w:val="22"/>
          <w:szCs w:val="22"/>
        </w:rPr>
        <w:t>Consejo Nacional de Ciencias, T</w:t>
      </w:r>
      <w:r w:rsidR="00D46D3B" w:rsidRPr="00B5658C">
        <w:rPr>
          <w:rFonts w:ascii="Trebuchet MS" w:hAnsi="Trebuchet MS"/>
          <w:spacing w:val="-2"/>
          <w:sz w:val="22"/>
          <w:szCs w:val="22"/>
        </w:rPr>
        <w:t>ecnología e Innovación</w:t>
      </w:r>
      <w:r>
        <w:rPr>
          <w:rFonts w:ascii="Trebuchet MS" w:hAnsi="Trebuchet MS"/>
          <w:spacing w:val="-2"/>
          <w:sz w:val="22"/>
          <w:szCs w:val="22"/>
        </w:rPr>
        <w:t>]</w:t>
      </w:r>
      <w:r w:rsidR="009E7382">
        <w:rPr>
          <w:rFonts w:ascii="Trebuchet MS" w:hAnsi="Trebuchet MS"/>
          <w:spacing w:val="-2"/>
          <w:sz w:val="22"/>
          <w:szCs w:val="22"/>
        </w:rPr>
        <w:t xml:space="preserve"> (CONCYTEC)</w:t>
      </w:r>
    </w:p>
    <w:p w14:paraId="3F30B15D" w14:textId="77777777" w:rsidR="00D46D3B" w:rsidRDefault="00D46D3B">
      <w:pPr>
        <w:tabs>
          <w:tab w:val="left" w:pos="-720"/>
        </w:tabs>
        <w:jc w:val="both"/>
        <w:rPr>
          <w:rFonts w:ascii="Trebuchet MS" w:hAnsi="Trebuchet MS"/>
          <w:b/>
          <w:spacing w:val="-2"/>
          <w:sz w:val="22"/>
          <w:szCs w:val="22"/>
        </w:rPr>
      </w:pPr>
    </w:p>
    <w:p w14:paraId="4A110038" w14:textId="77777777" w:rsidR="00D46D3B" w:rsidRDefault="00D46D3B">
      <w:pPr>
        <w:tabs>
          <w:tab w:val="left" w:pos="-720"/>
        </w:tabs>
        <w:jc w:val="both"/>
        <w:rPr>
          <w:rFonts w:ascii="Trebuchet MS" w:hAnsi="Trebuchet MS"/>
          <w:b/>
          <w:spacing w:val="-2"/>
          <w:sz w:val="22"/>
          <w:szCs w:val="22"/>
        </w:rPr>
      </w:pPr>
      <w:r>
        <w:rPr>
          <w:rFonts w:ascii="Trebuchet MS" w:hAnsi="Trebuchet MS"/>
          <w:b/>
          <w:spacing w:val="-2"/>
          <w:sz w:val="22"/>
          <w:szCs w:val="22"/>
        </w:rPr>
        <w:t>INTERNA</w:t>
      </w:r>
      <w:r w:rsidR="00BC72B1">
        <w:rPr>
          <w:rFonts w:ascii="Trebuchet MS" w:hAnsi="Trebuchet MS"/>
          <w:b/>
          <w:spacing w:val="-2"/>
          <w:sz w:val="22"/>
          <w:szCs w:val="22"/>
        </w:rPr>
        <w:t>T</w:t>
      </w:r>
      <w:r>
        <w:rPr>
          <w:rFonts w:ascii="Trebuchet MS" w:hAnsi="Trebuchet MS"/>
          <w:b/>
          <w:spacing w:val="-2"/>
          <w:sz w:val="22"/>
          <w:szCs w:val="22"/>
        </w:rPr>
        <w:t>IONAL</w:t>
      </w:r>
    </w:p>
    <w:p w14:paraId="09425078" w14:textId="77777777" w:rsidR="00B5658C" w:rsidRDefault="00B5658C">
      <w:pPr>
        <w:tabs>
          <w:tab w:val="left" w:pos="-720"/>
        </w:tabs>
        <w:jc w:val="both"/>
        <w:rPr>
          <w:rFonts w:ascii="Trebuchet MS" w:hAnsi="Trebuchet MS"/>
          <w:b/>
          <w:spacing w:val="-2"/>
          <w:sz w:val="22"/>
          <w:szCs w:val="22"/>
        </w:rPr>
      </w:pPr>
    </w:p>
    <w:p w14:paraId="5015C331" w14:textId="77777777" w:rsidR="009A620A" w:rsidRDefault="00D46D3B" w:rsidP="00192877">
      <w:pPr>
        <w:numPr>
          <w:ilvl w:val="0"/>
          <w:numId w:val="26"/>
        </w:numPr>
        <w:tabs>
          <w:tab w:val="clear" w:pos="1495"/>
          <w:tab w:val="left" w:pos="-720"/>
          <w:tab w:val="num" w:pos="360"/>
        </w:tabs>
        <w:ind w:left="360"/>
        <w:jc w:val="both"/>
        <w:rPr>
          <w:rFonts w:ascii="Trebuchet MS" w:hAnsi="Trebuchet MS"/>
          <w:spacing w:val="-2"/>
          <w:sz w:val="22"/>
          <w:szCs w:val="22"/>
        </w:rPr>
      </w:pPr>
      <w:r w:rsidRPr="00192877">
        <w:rPr>
          <w:rFonts w:ascii="Trebuchet MS" w:hAnsi="Trebuchet MS"/>
          <w:spacing w:val="-2"/>
          <w:sz w:val="22"/>
          <w:szCs w:val="22"/>
        </w:rPr>
        <w:t>Fondo Argentino Sectorial (FONARSEC), Agencia Nacional de Promoción Científica y Tecnológica (ANPCYT), Argentina</w:t>
      </w:r>
    </w:p>
    <w:p w14:paraId="6DEE0018" w14:textId="77777777" w:rsidR="009A620A" w:rsidRDefault="009A620A" w:rsidP="00192877">
      <w:pPr>
        <w:numPr>
          <w:ilvl w:val="0"/>
          <w:numId w:val="26"/>
        </w:numPr>
        <w:tabs>
          <w:tab w:val="clear" w:pos="1495"/>
          <w:tab w:val="left" w:pos="-720"/>
          <w:tab w:val="num" w:pos="360"/>
        </w:tabs>
        <w:ind w:left="360"/>
        <w:jc w:val="both"/>
        <w:rPr>
          <w:rFonts w:ascii="Trebuchet MS" w:hAnsi="Trebuchet MS"/>
          <w:spacing w:val="-2"/>
          <w:sz w:val="22"/>
          <w:szCs w:val="22"/>
          <w:lang w:val="en-US"/>
        </w:rPr>
      </w:pPr>
      <w:r w:rsidRPr="009A620A">
        <w:rPr>
          <w:rFonts w:ascii="Trebuchet MS" w:hAnsi="Trebuchet MS"/>
          <w:spacing w:val="-2"/>
          <w:sz w:val="22"/>
          <w:szCs w:val="22"/>
          <w:lang w:val="en-US"/>
        </w:rPr>
        <w:t>Latin American Research Program in Sexual and Reproductive Health (PLISSER), Mexico.</w:t>
      </w:r>
    </w:p>
    <w:p w14:paraId="5E869BFE" w14:textId="77777777" w:rsidR="00192877" w:rsidRPr="009A620A" w:rsidRDefault="009A620A" w:rsidP="00192877">
      <w:pPr>
        <w:numPr>
          <w:ilvl w:val="0"/>
          <w:numId w:val="26"/>
        </w:numPr>
        <w:tabs>
          <w:tab w:val="clear" w:pos="1495"/>
          <w:tab w:val="left" w:pos="-720"/>
          <w:tab w:val="num" w:pos="360"/>
        </w:tabs>
        <w:ind w:left="360"/>
        <w:jc w:val="both"/>
        <w:rPr>
          <w:rFonts w:ascii="Trebuchet MS" w:hAnsi="Trebuchet MS"/>
          <w:spacing w:val="-2"/>
          <w:sz w:val="22"/>
          <w:szCs w:val="22"/>
          <w:lang w:val="en-US"/>
        </w:rPr>
      </w:pPr>
      <w:r w:rsidRPr="009A620A">
        <w:rPr>
          <w:rFonts w:ascii="Trebuchet MS" w:hAnsi="Trebuchet MS"/>
          <w:spacing w:val="-2"/>
          <w:sz w:val="22"/>
          <w:szCs w:val="22"/>
          <w:lang w:val="en-US"/>
        </w:rPr>
        <w:t>National Secretariat of Science, Technology and Innovation (SENACYT), Panama</w:t>
      </w:r>
    </w:p>
    <w:p w14:paraId="6D1B421A" w14:textId="77777777" w:rsidR="00192877" w:rsidRPr="0012428D" w:rsidRDefault="00192877" w:rsidP="0012428D">
      <w:pPr>
        <w:numPr>
          <w:ilvl w:val="0"/>
          <w:numId w:val="26"/>
        </w:numPr>
        <w:tabs>
          <w:tab w:val="clear" w:pos="1495"/>
          <w:tab w:val="left" w:pos="-720"/>
          <w:tab w:val="num" w:pos="360"/>
        </w:tabs>
        <w:ind w:left="360"/>
        <w:jc w:val="both"/>
        <w:rPr>
          <w:rFonts w:ascii="Trebuchet MS" w:hAnsi="Trebuchet MS"/>
          <w:spacing w:val="-2"/>
          <w:sz w:val="22"/>
          <w:szCs w:val="22"/>
          <w:lang w:val="en-US"/>
        </w:rPr>
      </w:pPr>
      <w:r w:rsidRPr="00192877">
        <w:rPr>
          <w:rStyle w:val="il"/>
          <w:rFonts w:ascii="Trebuchet MS" w:hAnsi="Trebuchet MS" w:cs="Arial"/>
          <w:color w:val="222222"/>
          <w:sz w:val="22"/>
          <w:szCs w:val="22"/>
          <w:shd w:val="clear" w:color="auto" w:fill="FFFFCC"/>
          <w:lang w:val="en-US"/>
        </w:rPr>
        <w:t>South</w:t>
      </w:r>
      <w:r w:rsidRPr="00192877">
        <w:rPr>
          <w:rStyle w:val="apple-converted-space"/>
          <w:rFonts w:ascii="Trebuchet MS" w:hAnsi="Trebuchet MS" w:cs="Arial"/>
          <w:color w:val="222222"/>
          <w:sz w:val="22"/>
          <w:szCs w:val="22"/>
          <w:shd w:val="clear" w:color="auto" w:fill="FFFFFF"/>
          <w:lang w:val="en-US"/>
        </w:rPr>
        <w:t> </w:t>
      </w:r>
      <w:r w:rsidRPr="00192877">
        <w:rPr>
          <w:rStyle w:val="il"/>
          <w:rFonts w:ascii="Trebuchet MS" w:hAnsi="Trebuchet MS" w:cs="Arial"/>
          <w:color w:val="222222"/>
          <w:sz w:val="22"/>
          <w:szCs w:val="22"/>
          <w:shd w:val="clear" w:color="auto" w:fill="FFFFCC"/>
          <w:lang w:val="en-US"/>
        </w:rPr>
        <w:t>African</w:t>
      </w:r>
      <w:r w:rsidRPr="00192877">
        <w:rPr>
          <w:rStyle w:val="apple-converted-space"/>
          <w:rFonts w:ascii="Trebuchet MS" w:hAnsi="Trebuchet MS" w:cs="Arial"/>
          <w:color w:val="222222"/>
          <w:sz w:val="22"/>
          <w:szCs w:val="22"/>
          <w:shd w:val="clear" w:color="auto" w:fill="FFFFFF"/>
          <w:lang w:val="en-US"/>
        </w:rPr>
        <w:t> </w:t>
      </w:r>
      <w:r w:rsidRPr="00192877">
        <w:rPr>
          <w:rFonts w:ascii="Trebuchet MS" w:hAnsi="Trebuchet MS" w:cs="Arial"/>
          <w:color w:val="222222"/>
          <w:sz w:val="22"/>
          <w:szCs w:val="22"/>
          <w:shd w:val="clear" w:color="auto" w:fill="FFFFFF"/>
          <w:lang w:val="en-US"/>
        </w:rPr>
        <w:t>Medical Research Council</w:t>
      </w:r>
      <w:r w:rsidR="0012428D">
        <w:rPr>
          <w:rFonts w:ascii="Trebuchet MS" w:hAnsi="Trebuchet MS" w:cs="Arial"/>
          <w:color w:val="222222"/>
          <w:sz w:val="22"/>
          <w:szCs w:val="22"/>
          <w:shd w:val="clear" w:color="auto" w:fill="FFFFFF"/>
          <w:lang w:val="en-US"/>
        </w:rPr>
        <w:t>.</w:t>
      </w:r>
      <w:r w:rsidR="0012428D">
        <w:rPr>
          <w:rFonts w:ascii="Trebuchet MS" w:hAnsi="Trebuchet MS"/>
          <w:spacing w:val="-2"/>
          <w:sz w:val="22"/>
          <w:szCs w:val="22"/>
          <w:lang w:val="en-US"/>
        </w:rPr>
        <w:t xml:space="preserve"> </w:t>
      </w:r>
      <w:r w:rsidRPr="0012428D">
        <w:rPr>
          <w:rFonts w:ascii="Trebuchet MS" w:hAnsi="Trebuchet MS" w:cs="Arial"/>
          <w:color w:val="222222"/>
          <w:sz w:val="22"/>
          <w:szCs w:val="22"/>
          <w:shd w:val="clear" w:color="auto" w:fill="FFFFFF"/>
          <w:lang w:val="en-US"/>
        </w:rPr>
        <w:t>Research Management Division</w:t>
      </w:r>
    </w:p>
    <w:p w14:paraId="49C3CFB0" w14:textId="77777777" w:rsidR="00B5658C" w:rsidRPr="00192877" w:rsidRDefault="00B5658C">
      <w:pPr>
        <w:tabs>
          <w:tab w:val="left" w:pos="-720"/>
        </w:tabs>
        <w:jc w:val="both"/>
        <w:rPr>
          <w:rFonts w:ascii="Trebuchet MS" w:hAnsi="Trebuchet MS"/>
          <w:b/>
          <w:spacing w:val="-2"/>
          <w:sz w:val="22"/>
          <w:szCs w:val="22"/>
          <w:lang w:val="en-US"/>
        </w:rPr>
      </w:pPr>
    </w:p>
    <w:p w14:paraId="780370AB" w14:textId="77777777" w:rsidR="00675FD6" w:rsidRPr="00445904" w:rsidRDefault="003F6387">
      <w:pPr>
        <w:tabs>
          <w:tab w:val="left" w:pos="-720"/>
        </w:tabs>
        <w:jc w:val="both"/>
        <w:rPr>
          <w:rFonts w:ascii="Trebuchet MS" w:hAnsi="Trebuchet MS"/>
          <w:b/>
          <w:spacing w:val="-2"/>
          <w:sz w:val="22"/>
          <w:szCs w:val="22"/>
          <w:lang w:val="en-US"/>
        </w:rPr>
      </w:pPr>
      <w:r>
        <w:rPr>
          <w:rFonts w:ascii="Trebuchet MS" w:hAnsi="Trebuchet MS"/>
          <w:b/>
          <w:spacing w:val="-2"/>
          <w:sz w:val="22"/>
          <w:szCs w:val="22"/>
          <w:lang w:val="en-US"/>
        </w:rPr>
        <w:t>EDITORIAL COMMITTEE MEMBER</w:t>
      </w:r>
    </w:p>
    <w:p w14:paraId="3706593E" w14:textId="77777777" w:rsidR="00B668A2" w:rsidRPr="00445904" w:rsidRDefault="00B668A2" w:rsidP="00B668A2">
      <w:pPr>
        <w:numPr>
          <w:ilvl w:val="0"/>
          <w:numId w:val="15"/>
        </w:numPr>
        <w:tabs>
          <w:tab w:val="left" w:pos="-720"/>
        </w:tabs>
        <w:jc w:val="both"/>
        <w:rPr>
          <w:rFonts w:ascii="Trebuchet MS" w:hAnsi="Trebuchet MS"/>
          <w:spacing w:val="-2"/>
          <w:sz w:val="22"/>
          <w:szCs w:val="22"/>
        </w:rPr>
      </w:pPr>
      <w:r w:rsidRPr="00445904">
        <w:rPr>
          <w:rFonts w:ascii="Trebuchet MS" w:hAnsi="Trebuchet MS"/>
          <w:spacing w:val="-2"/>
          <w:sz w:val="22"/>
          <w:szCs w:val="22"/>
        </w:rPr>
        <w:t>Toxicology Mechanisms &amp; Methods (2008)</w:t>
      </w:r>
    </w:p>
    <w:p w14:paraId="099A6297" w14:textId="77777777" w:rsidR="00B668A2" w:rsidRDefault="00B668A2" w:rsidP="00B668A2">
      <w:pPr>
        <w:numPr>
          <w:ilvl w:val="0"/>
          <w:numId w:val="15"/>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World Journal of Medical Genetics (2011)</w:t>
      </w:r>
    </w:p>
    <w:p w14:paraId="02C4DDC7" w14:textId="77777777" w:rsidR="00EC0F03" w:rsidRPr="00445904" w:rsidRDefault="00EC0F03" w:rsidP="00B668A2">
      <w:pPr>
        <w:numPr>
          <w:ilvl w:val="0"/>
          <w:numId w:val="15"/>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 xml:space="preserve">Asian Journal of Andrology (2010) </w:t>
      </w:r>
    </w:p>
    <w:p w14:paraId="557CC121" w14:textId="77777777" w:rsidR="00A92029" w:rsidRPr="00A92029" w:rsidRDefault="009E7382" w:rsidP="00A92029">
      <w:pPr>
        <w:numPr>
          <w:ilvl w:val="0"/>
          <w:numId w:val="15"/>
        </w:numPr>
        <w:tabs>
          <w:tab w:val="left" w:pos="-720"/>
        </w:tabs>
        <w:jc w:val="both"/>
        <w:rPr>
          <w:rFonts w:ascii="Trebuchet MS" w:hAnsi="Trebuchet MS"/>
          <w:spacing w:val="-2"/>
          <w:sz w:val="22"/>
          <w:szCs w:val="22"/>
          <w:lang w:val="en-US"/>
        </w:rPr>
      </w:pPr>
      <w:r>
        <w:rPr>
          <w:rFonts w:ascii="Trebuchet MS" w:hAnsi="Trebuchet MS"/>
          <w:spacing w:val="-2"/>
          <w:sz w:val="22"/>
          <w:szCs w:val="22"/>
          <w:lang w:val="en-US"/>
        </w:rPr>
        <w:t>Journal of B</w:t>
      </w:r>
      <w:r w:rsidR="00A92029" w:rsidRPr="00A92029">
        <w:rPr>
          <w:rFonts w:ascii="Trebuchet MS" w:hAnsi="Trebuchet MS"/>
          <w:spacing w:val="-2"/>
          <w:sz w:val="22"/>
          <w:szCs w:val="22"/>
          <w:lang w:val="en-US"/>
        </w:rPr>
        <w:t xml:space="preserve">lood </w:t>
      </w:r>
      <w:r>
        <w:rPr>
          <w:rFonts w:ascii="Trebuchet MS" w:hAnsi="Trebuchet MS"/>
          <w:spacing w:val="-2"/>
          <w:sz w:val="22"/>
          <w:szCs w:val="22"/>
          <w:lang w:val="en-US"/>
        </w:rPr>
        <w:t>D</w:t>
      </w:r>
      <w:r w:rsidR="00A92029" w:rsidRPr="00A92029">
        <w:rPr>
          <w:rFonts w:ascii="Trebuchet MS" w:hAnsi="Trebuchet MS"/>
          <w:spacing w:val="-2"/>
          <w:sz w:val="22"/>
          <w:szCs w:val="22"/>
          <w:lang w:val="en-US"/>
        </w:rPr>
        <w:t>isorders &amp; Transfusion (2013)</w:t>
      </w:r>
    </w:p>
    <w:p w14:paraId="2E0A04C8" w14:textId="77777777" w:rsidR="00366BD1" w:rsidRPr="00867737" w:rsidRDefault="00366BD1" w:rsidP="00366BD1">
      <w:pPr>
        <w:tabs>
          <w:tab w:val="left" w:pos="-720"/>
        </w:tabs>
        <w:ind w:left="360"/>
        <w:jc w:val="both"/>
        <w:rPr>
          <w:rFonts w:ascii="Trebuchet MS" w:hAnsi="Trebuchet MS"/>
          <w:spacing w:val="-2"/>
          <w:sz w:val="22"/>
          <w:szCs w:val="22"/>
          <w:lang w:val="en-US"/>
        </w:rPr>
      </w:pPr>
    </w:p>
    <w:p w14:paraId="51662573" w14:textId="77777777" w:rsidR="000366D8" w:rsidRPr="00445904" w:rsidRDefault="000366D8">
      <w:pPr>
        <w:tabs>
          <w:tab w:val="left" w:pos="-720"/>
        </w:tabs>
        <w:jc w:val="both"/>
        <w:rPr>
          <w:rFonts w:ascii="Trebuchet MS" w:hAnsi="Trebuchet MS"/>
          <w:b/>
          <w:spacing w:val="-2"/>
          <w:sz w:val="22"/>
          <w:szCs w:val="22"/>
          <w:lang w:val="en-US"/>
        </w:rPr>
      </w:pPr>
      <w:r w:rsidRPr="00445904">
        <w:rPr>
          <w:rFonts w:ascii="Trebuchet MS" w:hAnsi="Trebuchet MS"/>
          <w:b/>
          <w:spacing w:val="-2"/>
          <w:sz w:val="22"/>
          <w:szCs w:val="22"/>
          <w:lang w:val="en-US"/>
        </w:rPr>
        <w:t>JUR</w:t>
      </w:r>
      <w:r w:rsidR="00BC72B1">
        <w:rPr>
          <w:rFonts w:ascii="Trebuchet MS" w:hAnsi="Trebuchet MS"/>
          <w:b/>
          <w:spacing w:val="-2"/>
          <w:sz w:val="22"/>
          <w:szCs w:val="22"/>
          <w:lang w:val="en-US"/>
        </w:rPr>
        <w:t>Y OF PRIZES</w:t>
      </w:r>
    </w:p>
    <w:p w14:paraId="56B7A0D7" w14:textId="77777777" w:rsidR="005E4D9F" w:rsidRPr="00445904" w:rsidRDefault="005E4D9F">
      <w:pPr>
        <w:tabs>
          <w:tab w:val="left" w:pos="-720"/>
        </w:tabs>
        <w:jc w:val="both"/>
        <w:rPr>
          <w:rFonts w:ascii="Trebuchet MS" w:hAnsi="Trebuchet MS"/>
          <w:b/>
          <w:spacing w:val="-2"/>
          <w:sz w:val="22"/>
          <w:szCs w:val="22"/>
          <w:lang w:val="en-US"/>
        </w:rPr>
      </w:pPr>
    </w:p>
    <w:p w14:paraId="5DA23FCE" w14:textId="77777777" w:rsidR="00366BD1" w:rsidRPr="00445904" w:rsidRDefault="009401E8" w:rsidP="009401E8">
      <w:pPr>
        <w:numPr>
          <w:ilvl w:val="0"/>
          <w:numId w:val="12"/>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Abeefe-Bristol- Myers</w:t>
      </w:r>
      <w:r w:rsidR="00BF3532">
        <w:rPr>
          <w:rFonts w:ascii="Trebuchet MS" w:hAnsi="Trebuchet MS"/>
          <w:spacing w:val="-2"/>
          <w:sz w:val="22"/>
          <w:szCs w:val="22"/>
          <w:lang w:val="en-US"/>
        </w:rPr>
        <w:t xml:space="preserve"> Award</w:t>
      </w:r>
      <w:r w:rsidRPr="00445904">
        <w:rPr>
          <w:rFonts w:ascii="Trebuchet MS" w:hAnsi="Trebuchet MS"/>
          <w:spacing w:val="-2"/>
          <w:sz w:val="22"/>
          <w:szCs w:val="22"/>
          <w:lang w:val="en-US"/>
        </w:rPr>
        <w:t>. President (2007)</w:t>
      </w:r>
    </w:p>
    <w:p w14:paraId="3476AAA9" w14:textId="77777777" w:rsidR="009401E8" w:rsidRPr="00445904" w:rsidRDefault="000638A4" w:rsidP="009401E8">
      <w:pPr>
        <w:numPr>
          <w:ilvl w:val="0"/>
          <w:numId w:val="12"/>
        </w:numPr>
        <w:tabs>
          <w:tab w:val="left" w:pos="-720"/>
        </w:tabs>
        <w:jc w:val="both"/>
        <w:rPr>
          <w:rFonts w:ascii="Trebuchet MS" w:hAnsi="Trebuchet MS"/>
          <w:spacing w:val="-2"/>
          <w:sz w:val="22"/>
          <w:szCs w:val="22"/>
        </w:rPr>
      </w:pPr>
      <w:r w:rsidRPr="00445904">
        <w:rPr>
          <w:rFonts w:ascii="Trebuchet MS" w:hAnsi="Trebuchet MS"/>
          <w:spacing w:val="-2"/>
          <w:sz w:val="22"/>
          <w:szCs w:val="22"/>
        </w:rPr>
        <w:t xml:space="preserve">Premio a </w:t>
      </w:r>
      <w:smartTag w:uri="urn:schemas-microsoft-com:office:smarttags" w:element="PersonName">
        <w:smartTagPr>
          <w:attr w:name="ProductID" w:val="la Mejor Tesis-"/>
        </w:smartTagPr>
        <w:r w:rsidRPr="00445904">
          <w:rPr>
            <w:rFonts w:ascii="Trebuchet MS" w:hAnsi="Trebuchet MS"/>
            <w:spacing w:val="-2"/>
            <w:sz w:val="22"/>
            <w:szCs w:val="22"/>
          </w:rPr>
          <w:t>la Mejor Tesis</w:t>
        </w:r>
        <w:r w:rsidR="009401E8" w:rsidRPr="00445904">
          <w:rPr>
            <w:rFonts w:ascii="Trebuchet MS" w:hAnsi="Trebuchet MS"/>
            <w:spacing w:val="-2"/>
            <w:sz w:val="22"/>
            <w:szCs w:val="22"/>
          </w:rPr>
          <w:t>-</w:t>
        </w:r>
      </w:smartTag>
      <w:r w:rsidR="009401E8" w:rsidRPr="00445904">
        <w:rPr>
          <w:rFonts w:ascii="Trebuchet MS" w:hAnsi="Trebuchet MS"/>
          <w:spacing w:val="-2"/>
          <w:sz w:val="22"/>
          <w:szCs w:val="22"/>
        </w:rPr>
        <w:t xml:space="preserve"> </w:t>
      </w:r>
      <w:r w:rsidRPr="00445904">
        <w:rPr>
          <w:rFonts w:ascii="Trebuchet MS" w:hAnsi="Trebuchet MS"/>
          <w:spacing w:val="-2"/>
          <w:sz w:val="22"/>
          <w:szCs w:val="22"/>
        </w:rPr>
        <w:t xml:space="preserve">Asamblea </w:t>
      </w:r>
      <w:r w:rsidR="009401E8" w:rsidRPr="00445904">
        <w:rPr>
          <w:rFonts w:ascii="Trebuchet MS" w:hAnsi="Trebuchet MS"/>
          <w:spacing w:val="-2"/>
          <w:sz w:val="22"/>
          <w:szCs w:val="22"/>
        </w:rPr>
        <w:t>Na</w:t>
      </w:r>
      <w:r w:rsidRPr="00445904">
        <w:rPr>
          <w:rFonts w:ascii="Trebuchet MS" w:hAnsi="Trebuchet MS"/>
          <w:spacing w:val="-2"/>
          <w:sz w:val="22"/>
          <w:szCs w:val="22"/>
        </w:rPr>
        <w:t>c</w:t>
      </w:r>
      <w:r w:rsidR="009401E8" w:rsidRPr="00445904">
        <w:rPr>
          <w:rFonts w:ascii="Trebuchet MS" w:hAnsi="Trebuchet MS"/>
          <w:spacing w:val="-2"/>
          <w:sz w:val="22"/>
          <w:szCs w:val="22"/>
        </w:rPr>
        <w:t xml:space="preserve">ional </w:t>
      </w:r>
      <w:r w:rsidRPr="00445904">
        <w:rPr>
          <w:rFonts w:ascii="Trebuchet MS" w:hAnsi="Trebuchet MS"/>
          <w:spacing w:val="-2"/>
          <w:sz w:val="22"/>
          <w:szCs w:val="22"/>
        </w:rPr>
        <w:t>de</w:t>
      </w:r>
      <w:r w:rsidR="009401E8" w:rsidRPr="00445904">
        <w:rPr>
          <w:rFonts w:ascii="Trebuchet MS" w:hAnsi="Trebuchet MS"/>
          <w:spacing w:val="-2"/>
          <w:sz w:val="22"/>
          <w:szCs w:val="22"/>
        </w:rPr>
        <w:t xml:space="preserve"> Rector</w:t>
      </w:r>
      <w:r w:rsidRPr="00445904">
        <w:rPr>
          <w:rFonts w:ascii="Trebuchet MS" w:hAnsi="Trebuchet MS"/>
          <w:spacing w:val="-2"/>
          <w:sz w:val="22"/>
          <w:szCs w:val="22"/>
        </w:rPr>
        <w:t>e</w:t>
      </w:r>
      <w:r w:rsidR="009401E8" w:rsidRPr="00445904">
        <w:rPr>
          <w:rFonts w:ascii="Trebuchet MS" w:hAnsi="Trebuchet MS"/>
          <w:spacing w:val="-2"/>
          <w:sz w:val="22"/>
          <w:szCs w:val="22"/>
        </w:rPr>
        <w:t>s (2007)</w:t>
      </w:r>
    </w:p>
    <w:p w14:paraId="477DF3A7" w14:textId="77777777" w:rsidR="009401E8" w:rsidRPr="00CD68BE" w:rsidRDefault="00BF3532" w:rsidP="009401E8">
      <w:pPr>
        <w:numPr>
          <w:ilvl w:val="0"/>
          <w:numId w:val="12"/>
        </w:numPr>
        <w:tabs>
          <w:tab w:val="left" w:pos="-720"/>
        </w:tabs>
        <w:jc w:val="both"/>
        <w:rPr>
          <w:rFonts w:ascii="Trebuchet MS" w:hAnsi="Trebuchet MS"/>
          <w:spacing w:val="-2"/>
          <w:sz w:val="22"/>
          <w:szCs w:val="22"/>
          <w:lang w:val="es-PE"/>
        </w:rPr>
      </w:pPr>
      <w:r>
        <w:rPr>
          <w:rFonts w:ascii="Trebuchet MS" w:hAnsi="Trebuchet MS"/>
          <w:spacing w:val="-2"/>
          <w:sz w:val="22"/>
          <w:szCs w:val="22"/>
          <w:lang w:val="es-PE"/>
        </w:rPr>
        <w:t>Gold Medal [</w:t>
      </w:r>
      <w:r w:rsidR="000638A4" w:rsidRPr="00CD68BE">
        <w:rPr>
          <w:rFonts w:ascii="Trebuchet MS" w:hAnsi="Trebuchet MS"/>
          <w:spacing w:val="-2"/>
          <w:sz w:val="22"/>
          <w:szCs w:val="22"/>
          <w:lang w:val="es-PE"/>
        </w:rPr>
        <w:t>Medalla de Oro</w:t>
      </w:r>
      <w:r>
        <w:rPr>
          <w:rFonts w:ascii="Trebuchet MS" w:hAnsi="Trebuchet MS"/>
          <w:spacing w:val="-2"/>
          <w:sz w:val="22"/>
          <w:szCs w:val="22"/>
          <w:lang w:val="es-PE"/>
        </w:rPr>
        <w:t>]</w:t>
      </w:r>
      <w:r w:rsidR="000638A4" w:rsidRPr="00CD68BE">
        <w:rPr>
          <w:rFonts w:ascii="Trebuchet MS" w:hAnsi="Trebuchet MS"/>
          <w:spacing w:val="-2"/>
          <w:sz w:val="22"/>
          <w:szCs w:val="22"/>
          <w:lang w:val="es-PE"/>
        </w:rPr>
        <w:t xml:space="preserve">. </w:t>
      </w:r>
      <w:r w:rsidR="00EC2800">
        <w:rPr>
          <w:rFonts w:ascii="Trebuchet MS" w:hAnsi="Trebuchet MS"/>
          <w:spacing w:val="-2"/>
          <w:sz w:val="22"/>
          <w:szCs w:val="22"/>
          <w:lang w:val="es-PE"/>
        </w:rPr>
        <w:t>Triennial Hipólito Unanue Award</w:t>
      </w:r>
      <w:r w:rsidR="00EC2800" w:rsidRPr="00CD68BE">
        <w:rPr>
          <w:rFonts w:ascii="Trebuchet MS" w:hAnsi="Trebuchet MS"/>
          <w:spacing w:val="-2"/>
          <w:sz w:val="22"/>
          <w:szCs w:val="22"/>
          <w:lang w:val="es-PE"/>
        </w:rPr>
        <w:t xml:space="preserve"> </w:t>
      </w:r>
      <w:r w:rsidR="00EC2800">
        <w:rPr>
          <w:rFonts w:ascii="Trebuchet MS" w:hAnsi="Trebuchet MS"/>
          <w:spacing w:val="-2"/>
          <w:sz w:val="22"/>
          <w:szCs w:val="22"/>
          <w:lang w:val="es-PE"/>
        </w:rPr>
        <w:t>[</w:t>
      </w:r>
      <w:r w:rsidR="000638A4" w:rsidRPr="00CD68BE">
        <w:rPr>
          <w:rFonts w:ascii="Trebuchet MS" w:hAnsi="Trebuchet MS"/>
          <w:spacing w:val="-2"/>
          <w:sz w:val="22"/>
          <w:szCs w:val="22"/>
          <w:lang w:val="es-PE"/>
        </w:rPr>
        <w:t xml:space="preserve">Premio Trienal </w:t>
      </w:r>
      <w:r w:rsidR="002C4FDF" w:rsidRPr="00CD68BE">
        <w:rPr>
          <w:rFonts w:ascii="Trebuchet MS" w:hAnsi="Trebuchet MS"/>
          <w:spacing w:val="-2"/>
          <w:sz w:val="22"/>
          <w:szCs w:val="22"/>
          <w:lang w:val="es-PE"/>
        </w:rPr>
        <w:t>Hipólito Unanue</w:t>
      </w:r>
      <w:r w:rsidR="00EC2800">
        <w:rPr>
          <w:rFonts w:ascii="Trebuchet MS" w:hAnsi="Trebuchet MS"/>
          <w:spacing w:val="-2"/>
          <w:sz w:val="22"/>
          <w:szCs w:val="22"/>
          <w:lang w:val="es-PE"/>
        </w:rPr>
        <w:t>]</w:t>
      </w:r>
      <w:r w:rsidR="002C4FDF" w:rsidRPr="00CD68BE">
        <w:rPr>
          <w:rFonts w:ascii="Trebuchet MS" w:hAnsi="Trebuchet MS"/>
          <w:spacing w:val="-2"/>
          <w:sz w:val="22"/>
          <w:szCs w:val="22"/>
          <w:lang w:val="es-PE"/>
        </w:rPr>
        <w:t xml:space="preserve"> (2009)</w:t>
      </w:r>
    </w:p>
    <w:p w14:paraId="45F93AD7" w14:textId="77777777" w:rsidR="00BC6F23" w:rsidRPr="00BC6F23" w:rsidRDefault="00BF3532" w:rsidP="009401E8">
      <w:pPr>
        <w:numPr>
          <w:ilvl w:val="0"/>
          <w:numId w:val="12"/>
        </w:numPr>
        <w:tabs>
          <w:tab w:val="left" w:pos="-720"/>
        </w:tabs>
        <w:jc w:val="both"/>
        <w:rPr>
          <w:rFonts w:ascii="Trebuchet MS" w:hAnsi="Trebuchet MS"/>
          <w:spacing w:val="-2"/>
          <w:sz w:val="22"/>
          <w:szCs w:val="22"/>
        </w:rPr>
      </w:pPr>
      <w:r>
        <w:rPr>
          <w:rFonts w:ascii="Trebuchet MS" w:hAnsi="Trebuchet MS"/>
          <w:spacing w:val="-2"/>
          <w:sz w:val="22"/>
          <w:szCs w:val="22"/>
        </w:rPr>
        <w:t>Kaelin Prize Jury President in Health Sciences</w:t>
      </w:r>
      <w:r w:rsidRPr="00BC6F23">
        <w:rPr>
          <w:rFonts w:ascii="Trebuchet MS" w:hAnsi="Trebuchet MS"/>
          <w:spacing w:val="-2"/>
          <w:sz w:val="22"/>
          <w:szCs w:val="22"/>
        </w:rPr>
        <w:t xml:space="preserve"> </w:t>
      </w:r>
      <w:r>
        <w:rPr>
          <w:rFonts w:ascii="Trebuchet MS" w:hAnsi="Trebuchet MS"/>
          <w:spacing w:val="-2"/>
          <w:sz w:val="22"/>
          <w:szCs w:val="22"/>
        </w:rPr>
        <w:t>[</w:t>
      </w:r>
      <w:r w:rsidR="00BC6F23" w:rsidRPr="00BC6F23">
        <w:rPr>
          <w:rFonts w:ascii="Trebuchet MS" w:hAnsi="Trebuchet MS"/>
          <w:spacing w:val="-2"/>
          <w:sz w:val="22"/>
          <w:szCs w:val="22"/>
        </w:rPr>
        <w:t>Presidente del Jurado del Premio Kaelin en Ciencias de la Salud</w:t>
      </w:r>
      <w:r>
        <w:rPr>
          <w:rFonts w:ascii="Trebuchet MS" w:hAnsi="Trebuchet MS"/>
          <w:spacing w:val="-2"/>
          <w:sz w:val="22"/>
          <w:szCs w:val="22"/>
        </w:rPr>
        <w:t>]</w:t>
      </w:r>
      <w:r w:rsidR="00BC6F23" w:rsidRPr="00BC6F23">
        <w:rPr>
          <w:rFonts w:ascii="Trebuchet MS" w:hAnsi="Trebuchet MS"/>
          <w:spacing w:val="-2"/>
          <w:sz w:val="22"/>
          <w:szCs w:val="22"/>
        </w:rPr>
        <w:t xml:space="preserve"> 2013. </w:t>
      </w:r>
      <w:r w:rsidR="00BC6F23">
        <w:rPr>
          <w:rFonts w:ascii="Trebuchet MS" w:hAnsi="Trebuchet MS"/>
          <w:spacing w:val="-2"/>
          <w:sz w:val="22"/>
          <w:szCs w:val="22"/>
        </w:rPr>
        <w:t>EsSalud.12-14 Junio 2013.</w:t>
      </w:r>
    </w:p>
    <w:p w14:paraId="05531689" w14:textId="77777777" w:rsidR="002C4FDF" w:rsidRPr="00BC6F23" w:rsidRDefault="002C4FDF" w:rsidP="002C4FDF">
      <w:pPr>
        <w:tabs>
          <w:tab w:val="left" w:pos="-720"/>
        </w:tabs>
        <w:ind w:left="360"/>
        <w:jc w:val="both"/>
        <w:rPr>
          <w:rFonts w:ascii="Trebuchet MS" w:hAnsi="Trebuchet MS"/>
          <w:b/>
          <w:spacing w:val="-2"/>
          <w:sz w:val="22"/>
          <w:szCs w:val="22"/>
        </w:rPr>
      </w:pPr>
    </w:p>
    <w:p w14:paraId="5F9443BC" w14:textId="77777777" w:rsidR="000366D8" w:rsidRPr="00EC2800" w:rsidRDefault="00FF0D72">
      <w:pPr>
        <w:tabs>
          <w:tab w:val="left" w:pos="-720"/>
        </w:tabs>
        <w:jc w:val="both"/>
        <w:rPr>
          <w:rFonts w:ascii="Trebuchet MS" w:hAnsi="Trebuchet MS"/>
          <w:b/>
          <w:spacing w:val="-2"/>
          <w:sz w:val="22"/>
          <w:szCs w:val="22"/>
          <w:lang w:val="en-US"/>
        </w:rPr>
      </w:pPr>
      <w:r w:rsidRPr="00EC2800">
        <w:rPr>
          <w:rFonts w:ascii="Trebuchet MS" w:hAnsi="Trebuchet MS"/>
          <w:b/>
          <w:spacing w:val="-2"/>
          <w:sz w:val="22"/>
          <w:szCs w:val="22"/>
          <w:lang w:val="en-US"/>
        </w:rPr>
        <w:t>A</w:t>
      </w:r>
      <w:r w:rsidR="00BC72B1" w:rsidRPr="00EC2800">
        <w:rPr>
          <w:rFonts w:ascii="Trebuchet MS" w:hAnsi="Trebuchet MS"/>
          <w:b/>
          <w:spacing w:val="-2"/>
          <w:sz w:val="22"/>
          <w:szCs w:val="22"/>
          <w:lang w:val="en-US"/>
        </w:rPr>
        <w:t>DVISOR OF THESES</w:t>
      </w:r>
    </w:p>
    <w:p w14:paraId="55F76574" w14:textId="77777777" w:rsidR="00C47D3B" w:rsidRPr="00EC2800" w:rsidRDefault="00C47D3B">
      <w:pPr>
        <w:tabs>
          <w:tab w:val="left" w:pos="-720"/>
        </w:tabs>
        <w:jc w:val="both"/>
        <w:rPr>
          <w:rFonts w:ascii="Trebuchet MS" w:hAnsi="Trebuchet MS"/>
          <w:b/>
          <w:spacing w:val="-2"/>
          <w:sz w:val="22"/>
          <w:szCs w:val="22"/>
          <w:lang w:val="en-US"/>
        </w:rPr>
      </w:pPr>
    </w:p>
    <w:p w14:paraId="0EFBEB09" w14:textId="77777777" w:rsidR="00EC2800" w:rsidRPr="00EC2800" w:rsidRDefault="00EC2800">
      <w:pPr>
        <w:tabs>
          <w:tab w:val="left" w:pos="-720"/>
        </w:tabs>
        <w:jc w:val="both"/>
        <w:rPr>
          <w:rFonts w:ascii="Trebuchet MS" w:hAnsi="Trebuchet MS"/>
          <w:b/>
          <w:spacing w:val="-2"/>
          <w:sz w:val="22"/>
          <w:szCs w:val="22"/>
          <w:lang w:val="en-US"/>
        </w:rPr>
      </w:pPr>
      <w:r w:rsidRPr="00EC2800">
        <w:rPr>
          <w:rFonts w:ascii="Trebuchet MS" w:hAnsi="Trebuchet MS"/>
          <w:b/>
          <w:spacing w:val="-2"/>
          <w:sz w:val="22"/>
          <w:szCs w:val="22"/>
          <w:lang w:val="en-US"/>
        </w:rPr>
        <w:t xml:space="preserve">University </w:t>
      </w:r>
      <w:r w:rsidR="00BC72B1" w:rsidRPr="00EC2800">
        <w:rPr>
          <w:rFonts w:ascii="Trebuchet MS" w:hAnsi="Trebuchet MS"/>
          <w:b/>
          <w:spacing w:val="-2"/>
          <w:sz w:val="22"/>
          <w:szCs w:val="22"/>
          <w:lang w:val="en-US"/>
        </w:rPr>
        <w:t>B</w:t>
      </w:r>
      <w:r w:rsidRPr="00EC2800">
        <w:rPr>
          <w:rFonts w:ascii="Trebuchet MS" w:hAnsi="Trebuchet MS"/>
          <w:b/>
          <w:spacing w:val="-2"/>
          <w:sz w:val="22"/>
          <w:szCs w:val="22"/>
          <w:lang w:val="en-US"/>
        </w:rPr>
        <w:t>achelor</w:t>
      </w:r>
      <w:r w:rsidR="00C47D3B" w:rsidRPr="00EC2800">
        <w:rPr>
          <w:rFonts w:ascii="Trebuchet MS" w:hAnsi="Trebuchet MS"/>
          <w:b/>
          <w:spacing w:val="-2"/>
          <w:sz w:val="22"/>
          <w:szCs w:val="22"/>
          <w:lang w:val="en-US"/>
        </w:rPr>
        <w:t>/</w:t>
      </w:r>
      <w:r>
        <w:rPr>
          <w:rFonts w:ascii="Trebuchet MS" w:hAnsi="Trebuchet MS"/>
          <w:b/>
          <w:spacing w:val="-2"/>
          <w:sz w:val="22"/>
          <w:szCs w:val="22"/>
          <w:lang w:val="en-US"/>
        </w:rPr>
        <w:t>Graduated</w:t>
      </w:r>
    </w:p>
    <w:p w14:paraId="71746E37" w14:textId="77777777" w:rsidR="002C4FDF" w:rsidRPr="00445904" w:rsidRDefault="002C4FDF">
      <w:pPr>
        <w:tabs>
          <w:tab w:val="left" w:pos="-720"/>
        </w:tabs>
        <w:jc w:val="both"/>
        <w:rPr>
          <w:rFonts w:ascii="Trebuchet MS" w:hAnsi="Trebuchet MS"/>
          <w:b/>
          <w:spacing w:val="-2"/>
          <w:sz w:val="22"/>
          <w:szCs w:val="22"/>
        </w:rPr>
      </w:pPr>
      <w:r w:rsidRPr="00445904">
        <w:rPr>
          <w:rFonts w:ascii="Trebuchet MS" w:hAnsi="Trebuchet MS"/>
          <w:b/>
          <w:spacing w:val="-2"/>
          <w:sz w:val="22"/>
          <w:szCs w:val="22"/>
        </w:rPr>
        <w:t>Universidad Peruana Cayetano Heredia</w:t>
      </w:r>
    </w:p>
    <w:p w14:paraId="1AB52BCB" w14:textId="77777777" w:rsidR="002C4FDF" w:rsidRPr="00EE1793" w:rsidRDefault="00FF0D72">
      <w:pPr>
        <w:tabs>
          <w:tab w:val="left" w:pos="-720"/>
        </w:tabs>
        <w:jc w:val="both"/>
        <w:rPr>
          <w:rFonts w:ascii="Trebuchet MS" w:hAnsi="Trebuchet MS"/>
          <w:b/>
          <w:spacing w:val="-2"/>
          <w:sz w:val="22"/>
          <w:szCs w:val="22"/>
          <w:lang w:val="es-PE"/>
        </w:rPr>
      </w:pPr>
      <w:r w:rsidRPr="00EE1793">
        <w:rPr>
          <w:rFonts w:ascii="Trebuchet MS" w:hAnsi="Trebuchet MS"/>
          <w:b/>
          <w:spacing w:val="-2"/>
          <w:sz w:val="22"/>
          <w:szCs w:val="22"/>
          <w:lang w:val="es-PE"/>
        </w:rPr>
        <w:t>Biolog</w:t>
      </w:r>
      <w:r w:rsidR="00BC72B1">
        <w:rPr>
          <w:rFonts w:ascii="Trebuchet MS" w:hAnsi="Trebuchet MS"/>
          <w:b/>
          <w:spacing w:val="-2"/>
          <w:sz w:val="22"/>
          <w:szCs w:val="22"/>
          <w:lang w:val="es-PE"/>
        </w:rPr>
        <w:t>y</w:t>
      </w:r>
      <w:r w:rsidR="00415871" w:rsidRPr="00EE1793">
        <w:rPr>
          <w:rFonts w:ascii="Trebuchet MS" w:hAnsi="Trebuchet MS"/>
          <w:b/>
          <w:spacing w:val="-2"/>
          <w:sz w:val="22"/>
          <w:szCs w:val="22"/>
          <w:lang w:val="es-PE"/>
        </w:rPr>
        <w:t xml:space="preserve"> (2000-201</w:t>
      </w:r>
      <w:r w:rsidR="009E68D4">
        <w:rPr>
          <w:rFonts w:ascii="Trebuchet MS" w:hAnsi="Trebuchet MS"/>
          <w:b/>
          <w:spacing w:val="-2"/>
          <w:sz w:val="22"/>
          <w:szCs w:val="22"/>
          <w:lang w:val="es-PE"/>
        </w:rPr>
        <w:t>9</w:t>
      </w:r>
      <w:r w:rsidR="00AB7A46" w:rsidRPr="00EE1793">
        <w:rPr>
          <w:rFonts w:ascii="Trebuchet MS" w:hAnsi="Trebuchet MS"/>
          <w:b/>
          <w:spacing w:val="-2"/>
          <w:sz w:val="22"/>
          <w:szCs w:val="22"/>
          <w:lang w:val="es-PE"/>
        </w:rPr>
        <w:t>)</w:t>
      </w:r>
    </w:p>
    <w:p w14:paraId="335DCF4E" w14:textId="77777777" w:rsidR="006B4CCE" w:rsidRDefault="002C4FDF" w:rsidP="006B4CCE">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Amanda Córdova</w:t>
      </w:r>
    </w:p>
    <w:p w14:paraId="30E6C4E5" w14:textId="77777777" w:rsidR="006B4CCE" w:rsidRDefault="002C4FDF">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Javier García</w:t>
      </w:r>
    </w:p>
    <w:p w14:paraId="201C4BB4" w14:textId="77777777" w:rsidR="006B4CCE" w:rsidRDefault="002C4FDF">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Arturo Chung</w:t>
      </w:r>
    </w:p>
    <w:p w14:paraId="7890E8F1" w14:textId="77777777" w:rsidR="006B4CCE" w:rsidRDefault="000638A4">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Stella Hartinger</w:t>
      </w:r>
    </w:p>
    <w:p w14:paraId="6A455A5D" w14:textId="77777777" w:rsidR="006B4CCE" w:rsidRDefault="002C4FDF">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Norma Aspajo</w:t>
      </w:r>
    </w:p>
    <w:p w14:paraId="01A88286" w14:textId="77777777" w:rsidR="006B4CCE" w:rsidRDefault="002C4FDF">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Karina Leyva</w:t>
      </w:r>
    </w:p>
    <w:p w14:paraId="38A3EEE6" w14:textId="77777777" w:rsidR="006B4CCE" w:rsidRDefault="002C4FDF">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Jimmy Portella</w:t>
      </w:r>
    </w:p>
    <w:p w14:paraId="0410CB72" w14:textId="77777777" w:rsidR="006B4CCE" w:rsidRDefault="002C4FDF">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Marissa Riqueros</w:t>
      </w:r>
    </w:p>
    <w:p w14:paraId="135983D9" w14:textId="77777777" w:rsidR="006B4CCE" w:rsidRDefault="000638A4">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Gigliana Catanzaro</w:t>
      </w:r>
    </w:p>
    <w:p w14:paraId="6C23CE7B" w14:textId="77777777" w:rsidR="006B4CCE" w:rsidRDefault="002C4FDF">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Julio Rubio</w:t>
      </w:r>
    </w:p>
    <w:p w14:paraId="34B53CCB" w14:textId="77777777" w:rsidR="006B4CCE" w:rsidRDefault="002C4FDF">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Carla Gonzales</w:t>
      </w:r>
    </w:p>
    <w:p w14:paraId="27EA182E" w14:textId="77777777" w:rsidR="006B4CCE" w:rsidRDefault="002C4FDF">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Manuel Gasco</w:t>
      </w:r>
    </w:p>
    <w:p w14:paraId="5AAE6DC8" w14:textId="77777777" w:rsidR="006B4CCE" w:rsidRDefault="002C4FDF">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Cynthia Gonzales</w:t>
      </w:r>
    </w:p>
    <w:p w14:paraId="70B68006" w14:textId="77777777" w:rsidR="006B4CCE" w:rsidRDefault="00A4265D">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Sonia Dávila</w:t>
      </w:r>
    </w:p>
    <w:p w14:paraId="245A5560" w14:textId="77777777" w:rsidR="006B4CCE" w:rsidRDefault="005C61D2">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rPr>
        <w:t>Diana Alcantara</w:t>
      </w:r>
    </w:p>
    <w:p w14:paraId="388A0CA2" w14:textId="77777777" w:rsidR="006B4CCE" w:rsidRDefault="005C61D2">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rPr>
        <w:t>Diana Zorrilla</w:t>
      </w:r>
    </w:p>
    <w:p w14:paraId="231364A4" w14:textId="77777777" w:rsidR="006B4CCE" w:rsidRDefault="005C61D2">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rPr>
        <w:t>Jessica Nieto</w:t>
      </w:r>
    </w:p>
    <w:p w14:paraId="3A08AD7D" w14:textId="77777777" w:rsidR="006B4CCE" w:rsidRDefault="00AB7A46">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rPr>
        <w:t>Johana Leyva</w:t>
      </w:r>
    </w:p>
    <w:p w14:paraId="79F459F1" w14:textId="77777777" w:rsidR="00415871" w:rsidRPr="00272FB1" w:rsidRDefault="00415871">
      <w:pPr>
        <w:numPr>
          <w:ilvl w:val="0"/>
          <w:numId w:val="20"/>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rPr>
        <w:t>Valery Rivera</w:t>
      </w:r>
    </w:p>
    <w:p w14:paraId="2E2B61F8" w14:textId="77777777" w:rsidR="00272FB1" w:rsidRPr="00AF191A" w:rsidRDefault="00272FB1">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Diego Florián</w:t>
      </w:r>
    </w:p>
    <w:p w14:paraId="515A44D4" w14:textId="77777777" w:rsidR="00AF191A" w:rsidRPr="00FF7F29" w:rsidRDefault="00AF191A">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Frank Peralta</w:t>
      </w:r>
    </w:p>
    <w:p w14:paraId="0F0F5BC6" w14:textId="77777777" w:rsidR="00FF7F29" w:rsidRPr="005A2F5F" w:rsidRDefault="00FF7F29">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Carmen Maldonado</w:t>
      </w:r>
    </w:p>
    <w:p w14:paraId="5B407DD7" w14:textId="77777777" w:rsidR="005A2F5F" w:rsidRPr="00A67BB1" w:rsidRDefault="005A2F5F">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Alisson Zevallos Concha</w:t>
      </w:r>
    </w:p>
    <w:p w14:paraId="542882D0" w14:textId="77777777" w:rsidR="00A67BB1" w:rsidRPr="00B85B49" w:rsidRDefault="00A67BB1">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Dulce Esperanza Alarcón</w:t>
      </w:r>
    </w:p>
    <w:p w14:paraId="312F3A02" w14:textId="77777777" w:rsidR="00B85B49" w:rsidRPr="00BB7AD6" w:rsidRDefault="00B85B49">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Lizet Sánchez</w:t>
      </w:r>
    </w:p>
    <w:p w14:paraId="7BD12D66" w14:textId="77777777" w:rsidR="00BB7AD6" w:rsidRPr="009E68D4" w:rsidRDefault="00BB7AD6">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Naomi Inoue</w:t>
      </w:r>
    </w:p>
    <w:p w14:paraId="22C7979F" w14:textId="77777777" w:rsidR="009E68D4" w:rsidRPr="009E68D4" w:rsidRDefault="009E68D4">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Valeria Paz</w:t>
      </w:r>
    </w:p>
    <w:p w14:paraId="5E106216" w14:textId="77777777" w:rsidR="009E68D4" w:rsidRPr="009E68D4" w:rsidRDefault="009E68D4">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Patricio Tokeshi</w:t>
      </w:r>
    </w:p>
    <w:p w14:paraId="358FD017" w14:textId="77777777" w:rsidR="009E68D4" w:rsidRPr="009E68D4" w:rsidRDefault="009E68D4">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Diego Fano</w:t>
      </w:r>
    </w:p>
    <w:p w14:paraId="692EE3FC" w14:textId="77777777" w:rsidR="009E68D4" w:rsidRPr="00CE3F09" w:rsidRDefault="009E68D4">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Cinthya Vásquez Velasquez</w:t>
      </w:r>
    </w:p>
    <w:p w14:paraId="46ED2E63" w14:textId="77777777" w:rsidR="00CE3F09" w:rsidRPr="006B4CCE" w:rsidRDefault="00CE3F09">
      <w:pPr>
        <w:numPr>
          <w:ilvl w:val="0"/>
          <w:numId w:val="20"/>
        </w:numPr>
        <w:tabs>
          <w:tab w:val="left" w:pos="-720"/>
        </w:tabs>
        <w:jc w:val="both"/>
        <w:rPr>
          <w:rFonts w:ascii="Trebuchet MS" w:hAnsi="Trebuchet MS"/>
          <w:spacing w:val="-2"/>
          <w:sz w:val="22"/>
          <w:szCs w:val="22"/>
          <w:lang w:val="en-US"/>
        </w:rPr>
      </w:pPr>
      <w:r>
        <w:rPr>
          <w:rFonts w:ascii="Trebuchet MS" w:hAnsi="Trebuchet MS"/>
          <w:spacing w:val="-2"/>
          <w:sz w:val="22"/>
          <w:szCs w:val="22"/>
        </w:rPr>
        <w:t>Valeria Valverde</w:t>
      </w:r>
    </w:p>
    <w:p w14:paraId="14195EC3" w14:textId="77777777" w:rsidR="002C4FDF" w:rsidRPr="00445904" w:rsidRDefault="002C4FDF">
      <w:pPr>
        <w:tabs>
          <w:tab w:val="left" w:pos="-720"/>
        </w:tabs>
        <w:jc w:val="both"/>
        <w:rPr>
          <w:rFonts w:ascii="Trebuchet MS" w:hAnsi="Trebuchet MS"/>
          <w:b/>
          <w:spacing w:val="-2"/>
          <w:sz w:val="22"/>
          <w:szCs w:val="22"/>
        </w:rPr>
      </w:pPr>
    </w:p>
    <w:p w14:paraId="2C552DAA" w14:textId="77777777" w:rsidR="002C4FDF" w:rsidRPr="00445904" w:rsidRDefault="000638A4">
      <w:pPr>
        <w:tabs>
          <w:tab w:val="left" w:pos="-720"/>
        </w:tabs>
        <w:jc w:val="both"/>
        <w:rPr>
          <w:rFonts w:ascii="Trebuchet MS" w:hAnsi="Trebuchet MS"/>
          <w:b/>
          <w:spacing w:val="-2"/>
          <w:sz w:val="22"/>
          <w:szCs w:val="22"/>
        </w:rPr>
      </w:pPr>
      <w:r w:rsidRPr="00445904">
        <w:rPr>
          <w:rFonts w:ascii="Trebuchet MS" w:hAnsi="Trebuchet MS"/>
          <w:b/>
          <w:spacing w:val="-2"/>
          <w:sz w:val="22"/>
          <w:szCs w:val="22"/>
        </w:rPr>
        <w:t>Ot</w:t>
      </w:r>
      <w:r w:rsidR="00BC72B1">
        <w:rPr>
          <w:rFonts w:ascii="Trebuchet MS" w:hAnsi="Trebuchet MS"/>
          <w:b/>
          <w:spacing w:val="-2"/>
          <w:sz w:val="22"/>
          <w:szCs w:val="22"/>
        </w:rPr>
        <w:t>her universities</w:t>
      </w:r>
    </w:p>
    <w:p w14:paraId="5AC5AFE4" w14:textId="77777777" w:rsidR="006B4CCE" w:rsidRDefault="002C4FDF" w:rsidP="006B4CCE">
      <w:pPr>
        <w:numPr>
          <w:ilvl w:val="0"/>
          <w:numId w:val="21"/>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lang w:val="en-US"/>
        </w:rPr>
        <w:t>Mary Takara (UNMSM)</w:t>
      </w:r>
    </w:p>
    <w:p w14:paraId="6CF9B590" w14:textId="77777777" w:rsidR="006B4CCE" w:rsidRDefault="002C4FDF">
      <w:pPr>
        <w:numPr>
          <w:ilvl w:val="0"/>
          <w:numId w:val="21"/>
        </w:numPr>
        <w:tabs>
          <w:tab w:val="left" w:pos="-720"/>
        </w:tabs>
        <w:jc w:val="both"/>
        <w:rPr>
          <w:rFonts w:ascii="Trebuchet MS" w:hAnsi="Trebuchet MS"/>
          <w:spacing w:val="-2"/>
          <w:sz w:val="22"/>
          <w:szCs w:val="22"/>
          <w:lang w:val="en-US"/>
        </w:rPr>
      </w:pPr>
      <w:r w:rsidRPr="00445904">
        <w:rPr>
          <w:rFonts w:ascii="Trebuchet MS" w:hAnsi="Trebuchet MS"/>
          <w:spacing w:val="-2"/>
          <w:sz w:val="22"/>
          <w:szCs w:val="22"/>
        </w:rPr>
        <w:t>Dicina Torres (USMP)</w:t>
      </w:r>
    </w:p>
    <w:p w14:paraId="42B73931" w14:textId="77777777" w:rsidR="006B4CCE" w:rsidRDefault="002C4FDF">
      <w:pPr>
        <w:numPr>
          <w:ilvl w:val="0"/>
          <w:numId w:val="21"/>
        </w:numPr>
        <w:tabs>
          <w:tab w:val="left" w:pos="-720"/>
        </w:tabs>
        <w:jc w:val="both"/>
        <w:rPr>
          <w:rFonts w:ascii="Trebuchet MS" w:hAnsi="Trebuchet MS"/>
          <w:spacing w:val="-2"/>
          <w:sz w:val="22"/>
          <w:szCs w:val="22"/>
        </w:rPr>
      </w:pPr>
      <w:r w:rsidRPr="00445904">
        <w:rPr>
          <w:rFonts w:ascii="Trebuchet MS" w:hAnsi="Trebuchet MS"/>
          <w:spacing w:val="-2"/>
          <w:sz w:val="22"/>
          <w:szCs w:val="22"/>
        </w:rPr>
        <w:t>Amelia Salirrosas (Universidad San Cristobal</w:t>
      </w:r>
      <w:r w:rsidR="00B5658C">
        <w:rPr>
          <w:rFonts w:ascii="Trebuchet MS" w:hAnsi="Trebuchet MS"/>
          <w:spacing w:val="-2"/>
          <w:sz w:val="22"/>
          <w:szCs w:val="22"/>
        </w:rPr>
        <w:t>, Huamanga</w:t>
      </w:r>
      <w:r w:rsidRPr="00445904">
        <w:rPr>
          <w:rFonts w:ascii="Trebuchet MS" w:hAnsi="Trebuchet MS"/>
          <w:spacing w:val="-2"/>
          <w:sz w:val="22"/>
          <w:szCs w:val="22"/>
        </w:rPr>
        <w:t>)</w:t>
      </w:r>
    </w:p>
    <w:p w14:paraId="0A19EB97" w14:textId="77777777" w:rsidR="006B4CCE" w:rsidRDefault="002C4FDF">
      <w:pPr>
        <w:numPr>
          <w:ilvl w:val="0"/>
          <w:numId w:val="21"/>
        </w:numPr>
        <w:tabs>
          <w:tab w:val="left" w:pos="-720"/>
        </w:tabs>
        <w:jc w:val="both"/>
        <w:rPr>
          <w:rFonts w:ascii="Trebuchet MS" w:hAnsi="Trebuchet MS"/>
          <w:spacing w:val="-2"/>
          <w:sz w:val="22"/>
          <w:szCs w:val="22"/>
        </w:rPr>
      </w:pPr>
      <w:r w:rsidRPr="00445904">
        <w:rPr>
          <w:rFonts w:ascii="Trebuchet MS" w:hAnsi="Trebuchet MS"/>
          <w:spacing w:val="-2"/>
          <w:sz w:val="22"/>
          <w:szCs w:val="22"/>
        </w:rPr>
        <w:t>Vanessa Vasquez (USMP)</w:t>
      </w:r>
    </w:p>
    <w:p w14:paraId="1F6FAAB7" w14:textId="77777777" w:rsidR="00415871" w:rsidRPr="00445904" w:rsidRDefault="00415871">
      <w:pPr>
        <w:numPr>
          <w:ilvl w:val="0"/>
          <w:numId w:val="21"/>
        </w:numPr>
        <w:tabs>
          <w:tab w:val="left" w:pos="-720"/>
        </w:tabs>
        <w:jc w:val="both"/>
        <w:rPr>
          <w:rFonts w:ascii="Trebuchet MS" w:hAnsi="Trebuchet MS"/>
          <w:spacing w:val="-2"/>
          <w:sz w:val="22"/>
          <w:szCs w:val="22"/>
        </w:rPr>
      </w:pPr>
      <w:r w:rsidRPr="00445904">
        <w:rPr>
          <w:rFonts w:ascii="Trebuchet MS" w:hAnsi="Trebuchet MS"/>
          <w:spacing w:val="-2"/>
          <w:sz w:val="22"/>
          <w:szCs w:val="22"/>
        </w:rPr>
        <w:t>Narda Malpartida (Agraria)</w:t>
      </w:r>
    </w:p>
    <w:p w14:paraId="19F5046D" w14:textId="77777777" w:rsidR="002C4FDF" w:rsidRPr="00445904" w:rsidRDefault="002C4FDF">
      <w:pPr>
        <w:tabs>
          <w:tab w:val="left" w:pos="-720"/>
        </w:tabs>
        <w:jc w:val="both"/>
        <w:rPr>
          <w:rFonts w:ascii="Trebuchet MS" w:hAnsi="Trebuchet MS"/>
          <w:b/>
          <w:spacing w:val="-2"/>
          <w:sz w:val="22"/>
          <w:szCs w:val="22"/>
        </w:rPr>
      </w:pPr>
    </w:p>
    <w:p w14:paraId="67B78A2F" w14:textId="77777777" w:rsidR="002C4FDF" w:rsidRPr="00445904" w:rsidRDefault="00C47D3B">
      <w:pPr>
        <w:tabs>
          <w:tab w:val="left" w:pos="-720"/>
        </w:tabs>
        <w:jc w:val="both"/>
        <w:rPr>
          <w:rFonts w:ascii="Trebuchet MS" w:hAnsi="Trebuchet MS"/>
          <w:b/>
          <w:spacing w:val="-2"/>
          <w:sz w:val="22"/>
          <w:szCs w:val="22"/>
        </w:rPr>
      </w:pPr>
      <w:r>
        <w:rPr>
          <w:rFonts w:ascii="Trebuchet MS" w:hAnsi="Trebuchet MS"/>
          <w:b/>
          <w:spacing w:val="-2"/>
          <w:sz w:val="22"/>
          <w:szCs w:val="22"/>
        </w:rPr>
        <w:t xml:space="preserve">TESIS </w:t>
      </w:r>
      <w:r w:rsidR="00BC72B1">
        <w:rPr>
          <w:rFonts w:ascii="Trebuchet MS" w:hAnsi="Trebuchet MS"/>
          <w:b/>
          <w:spacing w:val="-2"/>
          <w:sz w:val="22"/>
          <w:szCs w:val="22"/>
        </w:rPr>
        <w:t>FOR MASTER</w:t>
      </w:r>
    </w:p>
    <w:p w14:paraId="073D1CF2" w14:textId="77777777" w:rsidR="006B4CCE" w:rsidRDefault="002C4FDF" w:rsidP="006B4CCE">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rPr>
        <w:t>Arturo Villena (M</w:t>
      </w:r>
      <w:r w:rsidR="000638A4" w:rsidRPr="00445904">
        <w:rPr>
          <w:rFonts w:ascii="Trebuchet MS" w:hAnsi="Trebuchet MS"/>
          <w:spacing w:val="-2"/>
          <w:sz w:val="22"/>
          <w:szCs w:val="22"/>
        </w:rPr>
        <w:t>é</w:t>
      </w:r>
      <w:r w:rsidRPr="00445904">
        <w:rPr>
          <w:rFonts w:ascii="Trebuchet MS" w:hAnsi="Trebuchet MS"/>
          <w:spacing w:val="-2"/>
          <w:sz w:val="22"/>
          <w:szCs w:val="22"/>
        </w:rPr>
        <w:t>xico)</w:t>
      </w:r>
    </w:p>
    <w:p w14:paraId="4E8C2AA8" w14:textId="77777777" w:rsidR="006B4CCE" w:rsidRDefault="002C4FDF">
      <w:pPr>
        <w:numPr>
          <w:ilvl w:val="0"/>
          <w:numId w:val="22"/>
        </w:numPr>
        <w:tabs>
          <w:tab w:val="left" w:pos="-720"/>
        </w:tabs>
        <w:jc w:val="both"/>
        <w:rPr>
          <w:rFonts w:ascii="Trebuchet MS" w:hAnsi="Trebuchet MS"/>
          <w:spacing w:val="-2"/>
          <w:sz w:val="22"/>
          <w:szCs w:val="22"/>
        </w:rPr>
      </w:pPr>
      <w:r w:rsidRPr="006B4CCE">
        <w:rPr>
          <w:rFonts w:ascii="Trebuchet MS" w:hAnsi="Trebuchet MS"/>
          <w:spacing w:val="-2"/>
          <w:sz w:val="22"/>
          <w:szCs w:val="22"/>
        </w:rPr>
        <w:t xml:space="preserve">Doris de </w:t>
      </w:r>
      <w:smartTag w:uri="urn:schemas-microsoft-com:office:smarttags" w:element="PersonName">
        <w:smartTagPr>
          <w:attr w:name="ProductID" w:val="la Cruz"/>
        </w:smartTagPr>
        <w:r w:rsidRPr="006B4CCE">
          <w:rPr>
            <w:rFonts w:ascii="Trebuchet MS" w:hAnsi="Trebuchet MS"/>
            <w:spacing w:val="-2"/>
            <w:sz w:val="22"/>
            <w:szCs w:val="22"/>
          </w:rPr>
          <w:t>la Cruz</w:t>
        </w:r>
      </w:smartTag>
      <w:r w:rsidRPr="006B4CCE">
        <w:rPr>
          <w:rFonts w:ascii="Trebuchet MS" w:hAnsi="Trebuchet MS"/>
          <w:spacing w:val="-2"/>
          <w:sz w:val="22"/>
          <w:szCs w:val="22"/>
        </w:rPr>
        <w:t xml:space="preserve"> (M</w:t>
      </w:r>
      <w:r w:rsidR="000638A4" w:rsidRPr="006B4CCE">
        <w:rPr>
          <w:rFonts w:ascii="Trebuchet MS" w:hAnsi="Trebuchet MS"/>
          <w:spacing w:val="-2"/>
          <w:sz w:val="22"/>
          <w:szCs w:val="22"/>
        </w:rPr>
        <w:t>é</w:t>
      </w:r>
      <w:r w:rsidRPr="006B4CCE">
        <w:rPr>
          <w:rFonts w:ascii="Trebuchet MS" w:hAnsi="Trebuchet MS"/>
          <w:spacing w:val="-2"/>
          <w:sz w:val="22"/>
          <w:szCs w:val="22"/>
        </w:rPr>
        <w:t>xico)</w:t>
      </w:r>
    </w:p>
    <w:p w14:paraId="724D5874" w14:textId="77777777" w:rsidR="006B4CCE"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rPr>
        <w:t>Leopoldo Bejarano (Alabama University)</w:t>
      </w:r>
    </w:p>
    <w:p w14:paraId="1C4749C9" w14:textId="77777777" w:rsidR="006B4CCE"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rPr>
        <w:t>Hugo Salazar (Alabama University)</w:t>
      </w:r>
    </w:p>
    <w:p w14:paraId="75E6705E" w14:textId="77777777" w:rsidR="006B4CCE"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lang w:val="en-US"/>
        </w:rPr>
        <w:t>Ricardo Zorrilla</w:t>
      </w:r>
    </w:p>
    <w:p w14:paraId="2471C9E0" w14:textId="77777777" w:rsidR="006B4CCE"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lang w:val="en-US"/>
        </w:rPr>
        <w:t>Gustavo Velasquez</w:t>
      </w:r>
    </w:p>
    <w:p w14:paraId="3C5A5670" w14:textId="77777777" w:rsidR="006B4CCE"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lang w:val="en-US"/>
        </w:rPr>
        <w:t>Sadot Villarreal</w:t>
      </w:r>
    </w:p>
    <w:p w14:paraId="70B2EC23" w14:textId="77777777" w:rsidR="006B4CCE"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lang w:val="en-US"/>
        </w:rPr>
        <w:t>Lilia Kaneku</w:t>
      </w:r>
    </w:p>
    <w:p w14:paraId="1B19F8AC" w14:textId="77777777" w:rsidR="006B4CCE"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lang w:val="en-US"/>
        </w:rPr>
        <w:t>Diana Garayar</w:t>
      </w:r>
    </w:p>
    <w:p w14:paraId="4E659EFF" w14:textId="77777777" w:rsidR="006B4CCE"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lang w:val="it-IT"/>
        </w:rPr>
        <w:t>Amanda Córdova</w:t>
      </w:r>
    </w:p>
    <w:p w14:paraId="2B91858A" w14:textId="77777777" w:rsidR="006B4CCE"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lang w:val="it-IT"/>
        </w:rPr>
        <w:t>Manuel Gasco</w:t>
      </w:r>
    </w:p>
    <w:p w14:paraId="08BCBE00" w14:textId="77777777" w:rsidR="006B4CCE"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lang w:val="it-IT"/>
        </w:rPr>
        <w:t>Sandra Yucra</w:t>
      </w:r>
    </w:p>
    <w:p w14:paraId="4BD1C8B0" w14:textId="77777777" w:rsidR="006B4CCE" w:rsidRPr="00161D00"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lang w:val="it-IT"/>
        </w:rPr>
        <w:t>Stella Hartinger</w:t>
      </w:r>
    </w:p>
    <w:p w14:paraId="4A0CD4BD" w14:textId="77777777" w:rsidR="00161D00" w:rsidRDefault="00161D00">
      <w:pPr>
        <w:numPr>
          <w:ilvl w:val="0"/>
          <w:numId w:val="22"/>
        </w:numPr>
        <w:tabs>
          <w:tab w:val="left" w:pos="-720"/>
        </w:tabs>
        <w:jc w:val="both"/>
        <w:rPr>
          <w:rFonts w:ascii="Trebuchet MS" w:hAnsi="Trebuchet MS"/>
          <w:spacing w:val="-2"/>
          <w:sz w:val="22"/>
          <w:szCs w:val="22"/>
        </w:rPr>
      </w:pPr>
      <w:r>
        <w:rPr>
          <w:rFonts w:ascii="Trebuchet MS" w:hAnsi="Trebuchet MS"/>
          <w:spacing w:val="-2"/>
          <w:sz w:val="22"/>
          <w:szCs w:val="22"/>
          <w:lang w:val="it-IT"/>
        </w:rPr>
        <w:t>Daniela Parodi</w:t>
      </w:r>
    </w:p>
    <w:p w14:paraId="694A3777" w14:textId="77777777" w:rsidR="006B4CCE"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lang w:val="it-IT"/>
        </w:rPr>
        <w:t>Carla Gonzales</w:t>
      </w:r>
    </w:p>
    <w:p w14:paraId="5F3EC425" w14:textId="77777777" w:rsidR="002C4FDF" w:rsidRPr="00F75027" w:rsidRDefault="002C4FDF">
      <w:pPr>
        <w:numPr>
          <w:ilvl w:val="0"/>
          <w:numId w:val="22"/>
        </w:numPr>
        <w:tabs>
          <w:tab w:val="left" w:pos="-720"/>
        </w:tabs>
        <w:jc w:val="both"/>
        <w:rPr>
          <w:rFonts w:ascii="Trebuchet MS" w:hAnsi="Trebuchet MS"/>
          <w:spacing w:val="-2"/>
          <w:sz w:val="22"/>
          <w:szCs w:val="22"/>
        </w:rPr>
      </w:pPr>
      <w:r w:rsidRPr="00445904">
        <w:rPr>
          <w:rFonts w:ascii="Trebuchet MS" w:hAnsi="Trebuchet MS"/>
          <w:spacing w:val="-2"/>
          <w:sz w:val="22"/>
          <w:szCs w:val="22"/>
          <w:lang w:val="it-IT"/>
        </w:rPr>
        <w:t>Cynthia Gonzales</w:t>
      </w:r>
    </w:p>
    <w:p w14:paraId="05F79936" w14:textId="77777777" w:rsidR="00F75027" w:rsidRPr="00B85B49" w:rsidRDefault="00F75027">
      <w:pPr>
        <w:numPr>
          <w:ilvl w:val="0"/>
          <w:numId w:val="22"/>
        </w:numPr>
        <w:tabs>
          <w:tab w:val="left" w:pos="-720"/>
        </w:tabs>
        <w:jc w:val="both"/>
        <w:rPr>
          <w:rFonts w:ascii="Trebuchet MS" w:hAnsi="Trebuchet MS"/>
          <w:spacing w:val="-2"/>
          <w:sz w:val="22"/>
          <w:szCs w:val="22"/>
        </w:rPr>
      </w:pPr>
      <w:r>
        <w:rPr>
          <w:rFonts w:ascii="Trebuchet MS" w:hAnsi="Trebuchet MS"/>
          <w:spacing w:val="-2"/>
          <w:sz w:val="22"/>
          <w:szCs w:val="22"/>
          <w:lang w:val="it-IT"/>
        </w:rPr>
        <w:t>Jessica Nieto</w:t>
      </w:r>
    </w:p>
    <w:p w14:paraId="06BD50F6" w14:textId="77777777" w:rsidR="00B85B49" w:rsidRPr="00313F2A" w:rsidRDefault="00B85B49">
      <w:pPr>
        <w:numPr>
          <w:ilvl w:val="0"/>
          <w:numId w:val="22"/>
        </w:numPr>
        <w:tabs>
          <w:tab w:val="left" w:pos="-720"/>
        </w:tabs>
        <w:jc w:val="both"/>
        <w:rPr>
          <w:rFonts w:ascii="Trebuchet MS" w:hAnsi="Trebuchet MS"/>
          <w:spacing w:val="-2"/>
          <w:sz w:val="22"/>
          <w:szCs w:val="22"/>
        </w:rPr>
      </w:pPr>
      <w:r>
        <w:rPr>
          <w:rFonts w:ascii="Trebuchet MS" w:hAnsi="Trebuchet MS"/>
          <w:spacing w:val="-2"/>
          <w:sz w:val="22"/>
          <w:szCs w:val="22"/>
          <w:lang w:val="it-IT"/>
        </w:rPr>
        <w:t>Jeanette Bernuy</w:t>
      </w:r>
    </w:p>
    <w:p w14:paraId="27D7A484" w14:textId="77777777" w:rsidR="00313F2A" w:rsidRPr="00CE3F09" w:rsidRDefault="00313F2A">
      <w:pPr>
        <w:numPr>
          <w:ilvl w:val="0"/>
          <w:numId w:val="22"/>
        </w:numPr>
        <w:tabs>
          <w:tab w:val="left" w:pos="-720"/>
        </w:tabs>
        <w:jc w:val="both"/>
        <w:rPr>
          <w:rFonts w:ascii="Trebuchet MS" w:hAnsi="Trebuchet MS"/>
          <w:spacing w:val="-2"/>
          <w:sz w:val="22"/>
          <w:szCs w:val="22"/>
        </w:rPr>
      </w:pPr>
      <w:r>
        <w:rPr>
          <w:rFonts w:ascii="Trebuchet MS" w:hAnsi="Trebuchet MS"/>
          <w:spacing w:val="-2"/>
          <w:sz w:val="22"/>
          <w:szCs w:val="22"/>
          <w:lang w:val="it-IT"/>
        </w:rPr>
        <w:t>Jimmy Portella</w:t>
      </w:r>
    </w:p>
    <w:p w14:paraId="16CF29CE" w14:textId="77777777" w:rsidR="00CE3F09" w:rsidRPr="00CE3F09" w:rsidRDefault="00CE3F09">
      <w:pPr>
        <w:numPr>
          <w:ilvl w:val="0"/>
          <w:numId w:val="22"/>
        </w:numPr>
        <w:tabs>
          <w:tab w:val="left" w:pos="-720"/>
        </w:tabs>
        <w:jc w:val="both"/>
        <w:rPr>
          <w:rFonts w:ascii="Trebuchet MS" w:hAnsi="Trebuchet MS"/>
          <w:spacing w:val="-2"/>
          <w:sz w:val="22"/>
          <w:szCs w:val="22"/>
        </w:rPr>
      </w:pPr>
      <w:r>
        <w:rPr>
          <w:rFonts w:ascii="Trebuchet MS" w:hAnsi="Trebuchet MS"/>
          <w:spacing w:val="-2"/>
          <w:sz w:val="22"/>
          <w:szCs w:val="22"/>
          <w:lang w:val="it-IT"/>
        </w:rPr>
        <w:t>Norma Aspajo</w:t>
      </w:r>
    </w:p>
    <w:p w14:paraId="2483931D" w14:textId="77777777" w:rsidR="00CE3F09" w:rsidRPr="006C6A1C" w:rsidRDefault="00CE3F09">
      <w:pPr>
        <w:numPr>
          <w:ilvl w:val="0"/>
          <w:numId w:val="22"/>
        </w:numPr>
        <w:tabs>
          <w:tab w:val="left" w:pos="-720"/>
        </w:tabs>
        <w:jc w:val="both"/>
        <w:rPr>
          <w:rFonts w:ascii="Trebuchet MS" w:hAnsi="Trebuchet MS"/>
          <w:spacing w:val="-2"/>
          <w:sz w:val="22"/>
          <w:szCs w:val="22"/>
        </w:rPr>
      </w:pPr>
      <w:r>
        <w:rPr>
          <w:rFonts w:ascii="Trebuchet MS" w:hAnsi="Trebuchet MS"/>
          <w:spacing w:val="-2"/>
          <w:sz w:val="22"/>
          <w:szCs w:val="22"/>
          <w:lang w:val="it-IT"/>
        </w:rPr>
        <w:t>Valeria Paz</w:t>
      </w:r>
    </w:p>
    <w:p w14:paraId="66AF79C1" w14:textId="77777777" w:rsidR="006C6A1C" w:rsidRPr="006B4CCE" w:rsidRDefault="006C6A1C">
      <w:pPr>
        <w:numPr>
          <w:ilvl w:val="0"/>
          <w:numId w:val="22"/>
        </w:numPr>
        <w:tabs>
          <w:tab w:val="left" w:pos="-720"/>
        </w:tabs>
        <w:jc w:val="both"/>
        <w:rPr>
          <w:rFonts w:ascii="Trebuchet MS" w:hAnsi="Trebuchet MS"/>
          <w:spacing w:val="-2"/>
          <w:sz w:val="22"/>
          <w:szCs w:val="22"/>
        </w:rPr>
      </w:pPr>
      <w:r>
        <w:rPr>
          <w:rFonts w:ascii="Trebuchet MS" w:hAnsi="Trebuchet MS"/>
          <w:spacing w:val="-2"/>
          <w:sz w:val="22"/>
          <w:szCs w:val="22"/>
          <w:lang w:val="it-IT"/>
        </w:rPr>
        <w:t>Diego Fano</w:t>
      </w:r>
    </w:p>
    <w:p w14:paraId="74DEC01F" w14:textId="77777777" w:rsidR="00465431" w:rsidRDefault="00465431">
      <w:pPr>
        <w:tabs>
          <w:tab w:val="left" w:pos="-720"/>
        </w:tabs>
        <w:jc w:val="both"/>
        <w:rPr>
          <w:rFonts w:ascii="Trebuchet MS" w:hAnsi="Trebuchet MS"/>
          <w:b/>
          <w:spacing w:val="-2"/>
          <w:sz w:val="22"/>
          <w:szCs w:val="22"/>
        </w:rPr>
      </w:pPr>
    </w:p>
    <w:p w14:paraId="207D4B64" w14:textId="77777777" w:rsidR="002C4FDF" w:rsidRPr="00445904" w:rsidRDefault="00C47D3B">
      <w:pPr>
        <w:tabs>
          <w:tab w:val="left" w:pos="-720"/>
        </w:tabs>
        <w:jc w:val="both"/>
        <w:rPr>
          <w:rFonts w:ascii="Trebuchet MS" w:hAnsi="Trebuchet MS"/>
          <w:b/>
          <w:spacing w:val="-2"/>
          <w:sz w:val="22"/>
          <w:szCs w:val="22"/>
        </w:rPr>
      </w:pPr>
      <w:r>
        <w:rPr>
          <w:rFonts w:ascii="Trebuchet MS" w:hAnsi="Trebuchet MS"/>
          <w:b/>
          <w:spacing w:val="-2"/>
          <w:sz w:val="22"/>
          <w:szCs w:val="22"/>
        </w:rPr>
        <w:t>T</w:t>
      </w:r>
      <w:r w:rsidR="00BC72B1">
        <w:rPr>
          <w:rFonts w:ascii="Trebuchet MS" w:hAnsi="Trebuchet MS"/>
          <w:b/>
          <w:spacing w:val="-2"/>
          <w:sz w:val="22"/>
          <w:szCs w:val="22"/>
        </w:rPr>
        <w:t>H</w:t>
      </w:r>
      <w:r>
        <w:rPr>
          <w:rFonts w:ascii="Trebuchet MS" w:hAnsi="Trebuchet MS"/>
          <w:b/>
          <w:spacing w:val="-2"/>
          <w:sz w:val="22"/>
          <w:szCs w:val="22"/>
        </w:rPr>
        <w:t xml:space="preserve">ESIS </w:t>
      </w:r>
      <w:r w:rsidR="00BC72B1">
        <w:rPr>
          <w:rFonts w:ascii="Trebuchet MS" w:hAnsi="Trebuchet MS"/>
          <w:b/>
          <w:spacing w:val="-2"/>
          <w:sz w:val="22"/>
          <w:szCs w:val="22"/>
        </w:rPr>
        <w:t xml:space="preserve">for </w:t>
      </w:r>
      <w:r>
        <w:rPr>
          <w:rFonts w:ascii="Trebuchet MS" w:hAnsi="Trebuchet MS"/>
          <w:b/>
          <w:spacing w:val="-2"/>
          <w:sz w:val="22"/>
          <w:szCs w:val="22"/>
        </w:rPr>
        <w:t>DOCTOR</w:t>
      </w:r>
      <w:r w:rsidR="00465431">
        <w:rPr>
          <w:rFonts w:ascii="Trebuchet MS" w:hAnsi="Trebuchet MS"/>
          <w:b/>
          <w:spacing w:val="-2"/>
          <w:sz w:val="22"/>
          <w:szCs w:val="22"/>
        </w:rPr>
        <w:t xml:space="preserve"> DEGREE</w:t>
      </w:r>
    </w:p>
    <w:p w14:paraId="01C204FD" w14:textId="77777777" w:rsidR="006B4CCE" w:rsidRDefault="002C4FDF" w:rsidP="006B4CCE">
      <w:pPr>
        <w:numPr>
          <w:ilvl w:val="0"/>
          <w:numId w:val="23"/>
        </w:numPr>
        <w:tabs>
          <w:tab w:val="left" w:pos="-720"/>
        </w:tabs>
        <w:jc w:val="both"/>
        <w:rPr>
          <w:rFonts w:ascii="Trebuchet MS" w:hAnsi="Trebuchet MS"/>
          <w:spacing w:val="-2"/>
          <w:sz w:val="22"/>
          <w:szCs w:val="22"/>
        </w:rPr>
      </w:pPr>
      <w:r w:rsidRPr="00445904">
        <w:rPr>
          <w:rFonts w:ascii="Trebuchet MS" w:hAnsi="Trebuchet MS"/>
          <w:spacing w:val="-2"/>
          <w:sz w:val="22"/>
          <w:szCs w:val="22"/>
        </w:rPr>
        <w:t>Carlos Carrillo (Medicin</w:t>
      </w:r>
      <w:r w:rsidR="00465431">
        <w:rPr>
          <w:rFonts w:ascii="Trebuchet MS" w:hAnsi="Trebuchet MS"/>
          <w:spacing w:val="-2"/>
          <w:sz w:val="22"/>
          <w:szCs w:val="22"/>
        </w:rPr>
        <w:t>e</w:t>
      </w:r>
      <w:r w:rsidRPr="00445904">
        <w:rPr>
          <w:rFonts w:ascii="Trebuchet MS" w:hAnsi="Trebuchet MS"/>
          <w:spacing w:val="-2"/>
          <w:sz w:val="22"/>
          <w:szCs w:val="22"/>
        </w:rPr>
        <w:t>)</w:t>
      </w:r>
    </w:p>
    <w:p w14:paraId="0B46003B" w14:textId="77777777" w:rsidR="006B4CCE" w:rsidRDefault="002C4FDF">
      <w:pPr>
        <w:numPr>
          <w:ilvl w:val="0"/>
          <w:numId w:val="23"/>
        </w:numPr>
        <w:tabs>
          <w:tab w:val="left" w:pos="-720"/>
        </w:tabs>
        <w:jc w:val="both"/>
        <w:rPr>
          <w:rFonts w:ascii="Trebuchet MS" w:hAnsi="Trebuchet MS"/>
          <w:spacing w:val="-2"/>
          <w:sz w:val="22"/>
          <w:szCs w:val="22"/>
        </w:rPr>
      </w:pPr>
      <w:r w:rsidRPr="00445904">
        <w:rPr>
          <w:rFonts w:ascii="Trebuchet MS" w:hAnsi="Trebuchet MS"/>
          <w:spacing w:val="-2"/>
          <w:sz w:val="22"/>
          <w:szCs w:val="22"/>
        </w:rPr>
        <w:t xml:space="preserve">Ada del Carpio </w:t>
      </w:r>
      <w:r w:rsidR="00B160F0">
        <w:rPr>
          <w:rFonts w:ascii="Trebuchet MS" w:hAnsi="Trebuchet MS"/>
          <w:spacing w:val="-2"/>
          <w:sz w:val="22"/>
          <w:szCs w:val="22"/>
        </w:rPr>
        <w:t xml:space="preserve">(Arequipa) </w:t>
      </w:r>
      <w:r w:rsidR="006320BF" w:rsidRPr="00445904">
        <w:rPr>
          <w:rFonts w:ascii="Trebuchet MS" w:hAnsi="Trebuchet MS"/>
          <w:spacing w:val="-2"/>
          <w:sz w:val="22"/>
          <w:szCs w:val="22"/>
        </w:rPr>
        <w:t>(</w:t>
      </w:r>
      <w:r w:rsidR="00465431">
        <w:rPr>
          <w:rFonts w:ascii="Trebuchet MS" w:hAnsi="Trebuchet MS"/>
          <w:spacing w:val="-2"/>
          <w:sz w:val="22"/>
          <w:szCs w:val="22"/>
        </w:rPr>
        <w:t>Sciences</w:t>
      </w:r>
      <w:r w:rsidRPr="00445904">
        <w:rPr>
          <w:rFonts w:ascii="Trebuchet MS" w:hAnsi="Trebuchet MS"/>
          <w:spacing w:val="-2"/>
          <w:sz w:val="22"/>
          <w:szCs w:val="22"/>
        </w:rPr>
        <w:t>)</w:t>
      </w:r>
    </w:p>
    <w:p w14:paraId="17839242" w14:textId="77777777" w:rsidR="00477ED5" w:rsidRDefault="00477ED5">
      <w:pPr>
        <w:numPr>
          <w:ilvl w:val="0"/>
          <w:numId w:val="23"/>
        </w:numPr>
        <w:tabs>
          <w:tab w:val="left" w:pos="-720"/>
        </w:tabs>
        <w:jc w:val="both"/>
        <w:rPr>
          <w:rFonts w:ascii="Trebuchet MS" w:hAnsi="Trebuchet MS"/>
          <w:spacing w:val="-2"/>
          <w:sz w:val="22"/>
          <w:szCs w:val="22"/>
        </w:rPr>
      </w:pPr>
      <w:r w:rsidRPr="00445904">
        <w:rPr>
          <w:rFonts w:ascii="Trebuchet MS" w:hAnsi="Trebuchet MS"/>
          <w:spacing w:val="-2"/>
          <w:sz w:val="22"/>
          <w:szCs w:val="22"/>
        </w:rPr>
        <w:t>Javier García (</w:t>
      </w:r>
      <w:r w:rsidR="00465431">
        <w:rPr>
          <w:rFonts w:ascii="Trebuchet MS" w:hAnsi="Trebuchet MS"/>
          <w:spacing w:val="-2"/>
          <w:sz w:val="22"/>
          <w:szCs w:val="22"/>
        </w:rPr>
        <w:t>Sciences</w:t>
      </w:r>
      <w:r w:rsidRPr="00445904">
        <w:rPr>
          <w:rFonts w:ascii="Trebuchet MS" w:hAnsi="Trebuchet MS"/>
          <w:spacing w:val="-2"/>
          <w:sz w:val="22"/>
          <w:szCs w:val="22"/>
        </w:rPr>
        <w:t>)</w:t>
      </w:r>
    </w:p>
    <w:p w14:paraId="2D8EA8A3" w14:textId="77777777" w:rsidR="009E7382" w:rsidRDefault="009E7382">
      <w:pPr>
        <w:numPr>
          <w:ilvl w:val="0"/>
          <w:numId w:val="23"/>
        </w:numPr>
        <w:tabs>
          <w:tab w:val="left" w:pos="-720"/>
        </w:tabs>
        <w:jc w:val="both"/>
        <w:rPr>
          <w:rFonts w:ascii="Trebuchet MS" w:hAnsi="Trebuchet MS"/>
          <w:spacing w:val="-2"/>
          <w:sz w:val="22"/>
          <w:szCs w:val="22"/>
        </w:rPr>
      </w:pPr>
      <w:r>
        <w:rPr>
          <w:rFonts w:ascii="Trebuchet MS" w:hAnsi="Trebuchet MS"/>
          <w:spacing w:val="-2"/>
          <w:sz w:val="22"/>
          <w:szCs w:val="22"/>
        </w:rPr>
        <w:t>Carla Gonzales (</w:t>
      </w:r>
      <w:r w:rsidR="00465431">
        <w:rPr>
          <w:rFonts w:ascii="Trebuchet MS" w:hAnsi="Trebuchet MS"/>
          <w:spacing w:val="-2"/>
          <w:sz w:val="22"/>
          <w:szCs w:val="22"/>
        </w:rPr>
        <w:t>Sciences</w:t>
      </w:r>
      <w:r>
        <w:rPr>
          <w:rFonts w:ascii="Trebuchet MS" w:hAnsi="Trebuchet MS"/>
          <w:spacing w:val="-2"/>
          <w:sz w:val="22"/>
          <w:szCs w:val="22"/>
        </w:rPr>
        <w:t>)</w:t>
      </w:r>
    </w:p>
    <w:p w14:paraId="54E8486C" w14:textId="77777777" w:rsidR="0077114E" w:rsidRDefault="0077114E">
      <w:pPr>
        <w:numPr>
          <w:ilvl w:val="0"/>
          <w:numId w:val="23"/>
        </w:numPr>
        <w:tabs>
          <w:tab w:val="left" w:pos="-720"/>
        </w:tabs>
        <w:jc w:val="both"/>
        <w:rPr>
          <w:rFonts w:ascii="Trebuchet MS" w:hAnsi="Trebuchet MS"/>
          <w:spacing w:val="-2"/>
          <w:sz w:val="22"/>
          <w:szCs w:val="22"/>
        </w:rPr>
      </w:pPr>
      <w:r>
        <w:rPr>
          <w:rFonts w:ascii="Trebuchet MS" w:hAnsi="Trebuchet MS"/>
          <w:spacing w:val="-2"/>
          <w:sz w:val="22"/>
          <w:szCs w:val="22"/>
        </w:rPr>
        <w:t>Manuel Gasco (</w:t>
      </w:r>
      <w:r w:rsidR="00465431">
        <w:rPr>
          <w:rFonts w:ascii="Trebuchet MS" w:hAnsi="Trebuchet MS"/>
          <w:spacing w:val="-2"/>
          <w:sz w:val="22"/>
          <w:szCs w:val="22"/>
        </w:rPr>
        <w:t>Sciences</w:t>
      </w:r>
      <w:r>
        <w:rPr>
          <w:rFonts w:ascii="Trebuchet MS" w:hAnsi="Trebuchet MS"/>
          <w:spacing w:val="-2"/>
          <w:sz w:val="22"/>
          <w:szCs w:val="22"/>
        </w:rPr>
        <w:t>)</w:t>
      </w:r>
    </w:p>
    <w:p w14:paraId="6E2F3933" w14:textId="77777777" w:rsidR="005A2F5F" w:rsidRPr="00B160F0" w:rsidRDefault="005A2F5F" w:rsidP="005A2F5F">
      <w:pPr>
        <w:numPr>
          <w:ilvl w:val="0"/>
          <w:numId w:val="23"/>
        </w:numPr>
        <w:tabs>
          <w:tab w:val="left" w:pos="-720"/>
        </w:tabs>
        <w:jc w:val="both"/>
        <w:rPr>
          <w:rFonts w:ascii="Trebuchet MS" w:hAnsi="Trebuchet MS"/>
          <w:spacing w:val="-2"/>
          <w:sz w:val="22"/>
          <w:szCs w:val="22"/>
        </w:rPr>
      </w:pPr>
      <w:r w:rsidRPr="007B0033">
        <w:rPr>
          <w:rFonts w:ascii="Trebuchet MS" w:hAnsi="Trebuchet MS"/>
          <w:spacing w:val="-2"/>
          <w:sz w:val="22"/>
          <w:szCs w:val="22"/>
          <w:lang w:val="pt-BR"/>
        </w:rPr>
        <w:t>Janeth Braga</w:t>
      </w:r>
      <w:r>
        <w:rPr>
          <w:rFonts w:ascii="Trebuchet MS" w:hAnsi="Trebuchet MS"/>
          <w:spacing w:val="-2"/>
          <w:sz w:val="22"/>
          <w:szCs w:val="22"/>
          <w:lang w:val="pt-BR"/>
        </w:rPr>
        <w:t xml:space="preserve"> (Iquitos</w:t>
      </w:r>
      <w:proofErr w:type="gramStart"/>
      <w:r>
        <w:rPr>
          <w:rFonts w:ascii="Trebuchet MS" w:hAnsi="Trebuchet MS"/>
          <w:spacing w:val="-2"/>
          <w:sz w:val="22"/>
          <w:szCs w:val="22"/>
          <w:lang w:val="pt-BR"/>
        </w:rPr>
        <w:t>)</w:t>
      </w:r>
      <w:r w:rsidR="00B160F0">
        <w:rPr>
          <w:rFonts w:ascii="Trebuchet MS" w:hAnsi="Trebuchet MS"/>
          <w:spacing w:val="-2"/>
          <w:sz w:val="22"/>
          <w:szCs w:val="22"/>
          <w:lang w:val="pt-BR"/>
        </w:rPr>
        <w:t>(</w:t>
      </w:r>
      <w:r w:rsidR="00465431" w:rsidRPr="00465431">
        <w:rPr>
          <w:rFonts w:ascii="Trebuchet MS" w:hAnsi="Trebuchet MS"/>
          <w:spacing w:val="-2"/>
          <w:sz w:val="22"/>
          <w:szCs w:val="22"/>
        </w:rPr>
        <w:t xml:space="preserve"> </w:t>
      </w:r>
      <w:r w:rsidR="00465431">
        <w:rPr>
          <w:rFonts w:ascii="Trebuchet MS" w:hAnsi="Trebuchet MS"/>
          <w:spacing w:val="-2"/>
          <w:sz w:val="22"/>
          <w:szCs w:val="22"/>
        </w:rPr>
        <w:t>Sciences</w:t>
      </w:r>
      <w:proofErr w:type="gramEnd"/>
      <w:r w:rsidR="00B160F0">
        <w:rPr>
          <w:rFonts w:ascii="Trebuchet MS" w:hAnsi="Trebuchet MS"/>
          <w:spacing w:val="-2"/>
          <w:sz w:val="22"/>
          <w:szCs w:val="22"/>
          <w:lang w:val="pt-BR"/>
        </w:rPr>
        <w:t>)</w:t>
      </w:r>
    </w:p>
    <w:p w14:paraId="24B25982" w14:textId="77777777" w:rsidR="00BB7AD6" w:rsidRPr="00FF3B8E" w:rsidRDefault="00B160F0" w:rsidP="00BB7AD6">
      <w:pPr>
        <w:numPr>
          <w:ilvl w:val="0"/>
          <w:numId w:val="23"/>
        </w:numPr>
        <w:tabs>
          <w:tab w:val="left" w:pos="-720"/>
        </w:tabs>
        <w:jc w:val="both"/>
        <w:rPr>
          <w:rFonts w:ascii="Trebuchet MS" w:hAnsi="Trebuchet MS"/>
          <w:spacing w:val="-2"/>
          <w:sz w:val="22"/>
          <w:szCs w:val="22"/>
        </w:rPr>
      </w:pPr>
      <w:r>
        <w:rPr>
          <w:rFonts w:ascii="Trebuchet MS" w:hAnsi="Trebuchet MS"/>
          <w:spacing w:val="-2"/>
          <w:sz w:val="22"/>
          <w:szCs w:val="22"/>
          <w:lang w:val="pt-BR"/>
        </w:rPr>
        <w:t>Lidia Sofía Caballero (Puno</w:t>
      </w:r>
      <w:proofErr w:type="gramStart"/>
      <w:r>
        <w:rPr>
          <w:rFonts w:ascii="Trebuchet MS" w:hAnsi="Trebuchet MS"/>
          <w:spacing w:val="-2"/>
          <w:sz w:val="22"/>
          <w:szCs w:val="22"/>
          <w:lang w:val="pt-BR"/>
        </w:rPr>
        <w:t>)(</w:t>
      </w:r>
      <w:proofErr w:type="gramEnd"/>
      <w:r w:rsidR="00465431">
        <w:rPr>
          <w:rFonts w:ascii="Trebuchet MS" w:hAnsi="Trebuchet MS"/>
          <w:spacing w:val="-2"/>
          <w:sz w:val="22"/>
          <w:szCs w:val="22"/>
          <w:lang w:val="pt-BR"/>
        </w:rPr>
        <w:t>Life Sciences</w:t>
      </w:r>
      <w:r>
        <w:rPr>
          <w:rFonts w:ascii="Trebuchet MS" w:hAnsi="Trebuchet MS"/>
          <w:spacing w:val="-2"/>
          <w:sz w:val="22"/>
          <w:szCs w:val="22"/>
          <w:lang w:val="pt-BR"/>
        </w:rPr>
        <w:t>)</w:t>
      </w:r>
    </w:p>
    <w:p w14:paraId="69208CFE" w14:textId="77777777" w:rsidR="00FF3B8E" w:rsidRPr="00DC68B1" w:rsidRDefault="00FF3B8E" w:rsidP="00BB7AD6">
      <w:pPr>
        <w:numPr>
          <w:ilvl w:val="0"/>
          <w:numId w:val="23"/>
        </w:numPr>
        <w:tabs>
          <w:tab w:val="left" w:pos="-720"/>
        </w:tabs>
        <w:jc w:val="both"/>
        <w:rPr>
          <w:rFonts w:ascii="Trebuchet MS" w:hAnsi="Trebuchet MS"/>
          <w:spacing w:val="-2"/>
          <w:sz w:val="22"/>
          <w:szCs w:val="22"/>
        </w:rPr>
      </w:pPr>
      <w:r>
        <w:rPr>
          <w:rFonts w:ascii="Trebuchet MS" w:hAnsi="Trebuchet MS"/>
          <w:spacing w:val="-2"/>
          <w:sz w:val="22"/>
          <w:szCs w:val="22"/>
          <w:lang w:val="pt-BR"/>
        </w:rPr>
        <w:t>Martha Valdivia Cuya (</w:t>
      </w:r>
      <w:r w:rsidR="00465431">
        <w:rPr>
          <w:rFonts w:ascii="Trebuchet MS" w:hAnsi="Trebuchet MS"/>
          <w:spacing w:val="-2"/>
          <w:sz w:val="22"/>
          <w:szCs w:val="22"/>
        </w:rPr>
        <w:t>Sciences</w:t>
      </w:r>
      <w:r>
        <w:rPr>
          <w:rFonts w:ascii="Trebuchet MS" w:hAnsi="Trebuchet MS"/>
          <w:spacing w:val="-2"/>
          <w:sz w:val="22"/>
          <w:szCs w:val="22"/>
          <w:lang w:val="pt-BR"/>
        </w:rPr>
        <w:t>)</w:t>
      </w:r>
    </w:p>
    <w:p w14:paraId="20CDD207" w14:textId="77777777" w:rsidR="00DC68B1" w:rsidRPr="00BB7AD6" w:rsidRDefault="00DC68B1" w:rsidP="00BB7AD6">
      <w:pPr>
        <w:numPr>
          <w:ilvl w:val="0"/>
          <w:numId w:val="23"/>
        </w:numPr>
        <w:tabs>
          <w:tab w:val="left" w:pos="-720"/>
        </w:tabs>
        <w:jc w:val="both"/>
        <w:rPr>
          <w:rFonts w:ascii="Trebuchet MS" w:hAnsi="Trebuchet MS"/>
          <w:spacing w:val="-2"/>
          <w:sz w:val="22"/>
          <w:szCs w:val="22"/>
        </w:rPr>
      </w:pPr>
      <w:r>
        <w:rPr>
          <w:rFonts w:ascii="Trebuchet MS" w:hAnsi="Trebuchet MS"/>
          <w:spacing w:val="-2"/>
          <w:sz w:val="22"/>
          <w:szCs w:val="22"/>
          <w:lang w:val="pt-BR"/>
        </w:rPr>
        <w:t>María Marull (USMP)</w:t>
      </w:r>
    </w:p>
    <w:p w14:paraId="12FF23A6" w14:textId="77777777" w:rsidR="00671E18" w:rsidRDefault="00671E18">
      <w:pPr>
        <w:tabs>
          <w:tab w:val="left" w:pos="-720"/>
        </w:tabs>
        <w:jc w:val="both"/>
        <w:rPr>
          <w:rFonts w:ascii="Trebuchet MS" w:hAnsi="Trebuchet MS"/>
          <w:spacing w:val="-2"/>
          <w:sz w:val="22"/>
          <w:szCs w:val="22"/>
        </w:rPr>
      </w:pPr>
    </w:p>
    <w:p w14:paraId="61074742" w14:textId="77777777" w:rsidR="00671E18" w:rsidRPr="00671E18" w:rsidRDefault="00671E18">
      <w:pPr>
        <w:tabs>
          <w:tab w:val="left" w:pos="-720"/>
        </w:tabs>
        <w:jc w:val="both"/>
        <w:rPr>
          <w:rFonts w:ascii="Trebuchet MS" w:hAnsi="Trebuchet MS"/>
          <w:b/>
          <w:spacing w:val="-2"/>
          <w:sz w:val="22"/>
          <w:szCs w:val="22"/>
          <w:lang w:val="pt-BR"/>
        </w:rPr>
      </w:pPr>
    </w:p>
    <w:p w14:paraId="6F459267" w14:textId="77777777" w:rsidR="00E272C2" w:rsidRPr="00E272C2" w:rsidRDefault="00E272C2">
      <w:pPr>
        <w:tabs>
          <w:tab w:val="left" w:pos="-720"/>
        </w:tabs>
        <w:jc w:val="both"/>
        <w:rPr>
          <w:rFonts w:ascii="Trebuchet MS" w:hAnsi="Trebuchet MS"/>
          <w:b/>
          <w:spacing w:val="-2"/>
          <w:sz w:val="22"/>
          <w:szCs w:val="22"/>
          <w:lang w:val="en-US"/>
        </w:rPr>
      </w:pPr>
      <w:r w:rsidRPr="00E272C2">
        <w:rPr>
          <w:rFonts w:ascii="Trebuchet MS" w:hAnsi="Trebuchet MS"/>
          <w:b/>
          <w:spacing w:val="-2"/>
          <w:sz w:val="22"/>
          <w:szCs w:val="22"/>
          <w:lang w:val="en-US"/>
        </w:rPr>
        <w:t>PATENTS</w:t>
      </w:r>
    </w:p>
    <w:p w14:paraId="5B0E7B0B" w14:textId="77777777" w:rsidR="00E272C2" w:rsidRPr="00CD68BE" w:rsidRDefault="008A3F2E">
      <w:pPr>
        <w:tabs>
          <w:tab w:val="left" w:pos="-720"/>
        </w:tabs>
        <w:jc w:val="both"/>
        <w:rPr>
          <w:lang w:val="en-US"/>
        </w:rPr>
      </w:pPr>
      <w:hyperlink r:id="rId58" w:history="1">
        <w:r w:rsidR="00E272C2" w:rsidRPr="001A13B0">
          <w:rPr>
            <w:rStyle w:val="Hipervnculo"/>
            <w:rFonts w:ascii="Helvetica" w:hAnsi="Helvetica"/>
            <w:color w:val="auto"/>
            <w:sz w:val="21"/>
            <w:szCs w:val="21"/>
            <w:u w:val="none"/>
            <w:shd w:val="clear" w:color="auto" w:fill="FFFFFF"/>
            <w:lang w:val="en-US"/>
          </w:rPr>
          <w:t>Gustavo Francisco Gonzales</w:t>
        </w:r>
      </w:hyperlink>
      <w:r w:rsidR="00E272C2" w:rsidRPr="001A13B0">
        <w:rPr>
          <w:rFonts w:ascii="Helvetica" w:hAnsi="Helvetica"/>
          <w:sz w:val="21"/>
          <w:szCs w:val="21"/>
          <w:shd w:val="clear" w:color="auto" w:fill="FFFFFF"/>
          <w:lang w:val="en-US"/>
        </w:rPr>
        <w:t>,</w:t>
      </w:r>
      <w:r w:rsidR="00E272C2" w:rsidRPr="001A13B0">
        <w:rPr>
          <w:rStyle w:val="apple-converted-space"/>
          <w:rFonts w:ascii="Helvetica" w:hAnsi="Helvetica"/>
          <w:sz w:val="21"/>
          <w:szCs w:val="21"/>
          <w:shd w:val="clear" w:color="auto" w:fill="FFFFFF"/>
          <w:lang w:val="en-US"/>
        </w:rPr>
        <w:t> </w:t>
      </w:r>
      <w:hyperlink r:id="rId59" w:history="1">
        <w:r w:rsidR="00E272C2" w:rsidRPr="001A13B0">
          <w:rPr>
            <w:rStyle w:val="Hipervnculo"/>
            <w:rFonts w:ascii="Helvetica" w:hAnsi="Helvetica"/>
            <w:color w:val="auto"/>
            <w:sz w:val="21"/>
            <w:szCs w:val="21"/>
            <w:u w:val="none"/>
            <w:shd w:val="clear" w:color="auto" w:fill="FFFFFF"/>
            <w:lang w:val="en-US"/>
          </w:rPr>
          <w:t>Carla Jeannine Gonzales</w:t>
        </w:r>
        <w:r w:rsidR="00465431">
          <w:rPr>
            <w:rStyle w:val="Hipervnculo"/>
            <w:rFonts w:ascii="Helvetica" w:hAnsi="Helvetica"/>
            <w:color w:val="auto"/>
            <w:sz w:val="21"/>
            <w:szCs w:val="21"/>
            <w:u w:val="none"/>
            <w:shd w:val="clear" w:color="auto" w:fill="FFFFFF"/>
            <w:lang w:val="en-US"/>
          </w:rPr>
          <w:t>-</w:t>
        </w:r>
        <w:r w:rsidR="00E272C2" w:rsidRPr="001A13B0">
          <w:rPr>
            <w:rStyle w:val="Hipervnculo"/>
            <w:rFonts w:ascii="Helvetica" w:hAnsi="Helvetica"/>
            <w:color w:val="auto"/>
            <w:sz w:val="21"/>
            <w:szCs w:val="21"/>
            <w:u w:val="none"/>
            <w:shd w:val="clear" w:color="auto" w:fill="FFFFFF"/>
            <w:lang w:val="en-US"/>
          </w:rPr>
          <w:t>Arimborgo</w:t>
        </w:r>
      </w:hyperlink>
      <w:r w:rsidR="00E272C2" w:rsidRPr="001A13B0">
        <w:rPr>
          <w:rFonts w:ascii="Helvetica" w:hAnsi="Helvetica"/>
          <w:sz w:val="21"/>
          <w:szCs w:val="21"/>
          <w:shd w:val="clear" w:color="auto" w:fill="FFFFFF"/>
          <w:lang w:val="en-US"/>
        </w:rPr>
        <w:t>:</w:t>
      </w:r>
      <w:r w:rsidR="00E272C2" w:rsidRPr="001A13B0">
        <w:rPr>
          <w:rStyle w:val="apple-converted-space"/>
          <w:rFonts w:ascii="Helvetica" w:hAnsi="Helvetica"/>
          <w:sz w:val="21"/>
          <w:szCs w:val="21"/>
          <w:shd w:val="clear" w:color="auto" w:fill="FFFFFF"/>
          <w:lang w:val="en-US"/>
        </w:rPr>
        <w:t> </w:t>
      </w:r>
      <w:hyperlink r:id="rId60" w:history="1">
        <w:r w:rsidR="00E272C2" w:rsidRPr="001A13B0">
          <w:rPr>
            <w:rStyle w:val="Hipervnculo"/>
            <w:rFonts w:ascii="Helvetica" w:hAnsi="Helvetica"/>
            <w:color w:val="auto"/>
            <w:sz w:val="21"/>
            <w:szCs w:val="21"/>
            <w:u w:val="none"/>
            <w:shd w:val="clear" w:color="auto" w:fill="FFFFFF"/>
            <w:lang w:val="en-US"/>
          </w:rPr>
          <w:t>) extracts as adjuvants in the treatment of different conditions</w:t>
        </w:r>
      </w:hyperlink>
      <w:r w:rsidR="00E272C2" w:rsidRPr="001A13B0">
        <w:rPr>
          <w:rFonts w:ascii="Helvetica" w:hAnsi="Helvetica"/>
          <w:sz w:val="21"/>
          <w:szCs w:val="21"/>
          <w:shd w:val="clear" w:color="auto" w:fill="FFFFFF"/>
          <w:lang w:val="en-US"/>
        </w:rPr>
        <w:t>,</w:t>
      </w:r>
      <w:r w:rsidR="00E272C2" w:rsidRPr="001A13B0">
        <w:rPr>
          <w:rStyle w:val="apple-converted-space"/>
          <w:rFonts w:ascii="Helvetica" w:hAnsi="Helvetica"/>
          <w:sz w:val="21"/>
          <w:szCs w:val="21"/>
          <w:shd w:val="clear" w:color="auto" w:fill="FFFFFF"/>
          <w:lang w:val="en-US"/>
        </w:rPr>
        <w:t> </w:t>
      </w:r>
      <w:hyperlink r:id="rId61" w:history="1">
        <w:r w:rsidR="00E272C2" w:rsidRPr="001A13B0">
          <w:rPr>
            <w:rStyle w:val="Hipervnculo"/>
            <w:rFonts w:ascii="Helvetica" w:hAnsi="Helvetica"/>
            <w:color w:val="auto"/>
            <w:sz w:val="21"/>
            <w:szCs w:val="21"/>
            <w:u w:val="none"/>
            <w:shd w:val="clear" w:color="auto" w:fill="FFFFFF"/>
            <w:lang w:val="en-US"/>
          </w:rPr>
          <w:t>) extracts and atomized or lyophilized yacon (</w:t>
        </w:r>
      </w:hyperlink>
      <w:hyperlink r:id="rId62" w:history="1">
        <w:r w:rsidR="00E272C2" w:rsidRPr="001A13B0">
          <w:rPr>
            <w:rStyle w:val="Hipervnculo"/>
            <w:rFonts w:ascii="Helvetica" w:hAnsi="Helvetica"/>
            <w:color w:val="auto"/>
            <w:sz w:val="21"/>
            <w:szCs w:val="21"/>
            <w:u w:val="none"/>
            <w:shd w:val="clear" w:color="auto" w:fill="FFFFFF"/>
            <w:lang w:val="en-US"/>
          </w:rPr>
          <w:t>Compositions of atomized or lyophilized maca</w:t>
        </w:r>
        <w:r w:rsidR="00D27D70">
          <w:rPr>
            <w:rStyle w:val="Hipervnculo"/>
            <w:rFonts w:ascii="Helvetica" w:hAnsi="Helvetica"/>
            <w:color w:val="auto"/>
            <w:sz w:val="21"/>
            <w:szCs w:val="21"/>
            <w:u w:val="none"/>
            <w:shd w:val="clear" w:color="auto" w:fill="FFFFFF"/>
            <w:lang w:val="en-US"/>
          </w:rPr>
          <w:t>)</w:t>
        </w:r>
      </w:hyperlink>
      <w:r w:rsidR="00D27D70" w:rsidRPr="00CD68BE">
        <w:rPr>
          <w:lang w:val="en-US"/>
        </w:rPr>
        <w:t xml:space="preserve"> </w:t>
      </w:r>
      <w:hyperlink r:id="rId63" w:history="1">
        <w:r w:rsidR="00E272C2" w:rsidRPr="00CD68BE">
          <w:rPr>
            <w:rStyle w:val="Hipervnculo"/>
            <w:rFonts w:ascii="Helvetica" w:hAnsi="Helvetica"/>
            <w:color w:val="auto"/>
            <w:sz w:val="21"/>
            <w:szCs w:val="21"/>
            <w:u w:val="none"/>
            <w:shd w:val="clear" w:color="auto" w:fill="FFFFFF"/>
            <w:lang w:val="en-US"/>
          </w:rPr>
          <w:t>Universidad Peruana Cayetano Heredia</w:t>
        </w:r>
      </w:hyperlink>
      <w:r w:rsidR="00E272C2" w:rsidRPr="00CD68BE">
        <w:rPr>
          <w:rStyle w:val="apple-converted-space"/>
          <w:rFonts w:ascii="Helvetica" w:hAnsi="Helvetica"/>
          <w:sz w:val="21"/>
          <w:szCs w:val="21"/>
          <w:shd w:val="clear" w:color="auto" w:fill="FFFFFF"/>
          <w:lang w:val="en-US"/>
        </w:rPr>
        <w:t> </w:t>
      </w:r>
      <w:hyperlink r:id="rId64" w:history="1">
        <w:r w:rsidR="00E272C2" w:rsidRPr="00CD68BE">
          <w:rPr>
            <w:rStyle w:val="Hipervnculo"/>
            <w:rFonts w:ascii="Helvetica" w:hAnsi="Helvetica"/>
            <w:color w:val="auto"/>
            <w:sz w:val="21"/>
            <w:szCs w:val="21"/>
            <w:u w:val="none"/>
            <w:shd w:val="clear" w:color="auto" w:fill="FFFFFF"/>
            <w:lang w:val="en-US"/>
          </w:rPr>
          <w:t>July 26, 2011</w:t>
        </w:r>
      </w:hyperlink>
      <w:r w:rsidR="00E272C2" w:rsidRPr="00CD68BE">
        <w:rPr>
          <w:rFonts w:ascii="Helvetica" w:hAnsi="Helvetica"/>
          <w:sz w:val="21"/>
          <w:szCs w:val="21"/>
          <w:shd w:val="clear" w:color="auto" w:fill="FFFFFF"/>
          <w:lang w:val="en-US"/>
        </w:rPr>
        <w:t>:</w:t>
      </w:r>
      <w:r w:rsidR="00E272C2" w:rsidRPr="00CD68BE">
        <w:rPr>
          <w:rStyle w:val="apple-converted-space"/>
          <w:rFonts w:ascii="Helvetica" w:hAnsi="Helvetica"/>
          <w:sz w:val="21"/>
          <w:szCs w:val="21"/>
          <w:shd w:val="clear" w:color="auto" w:fill="FFFFFF"/>
          <w:lang w:val="en-US"/>
        </w:rPr>
        <w:t> </w:t>
      </w:r>
      <w:hyperlink r:id="rId65" w:history="1">
        <w:r w:rsidR="00E272C2" w:rsidRPr="00CD68BE">
          <w:rPr>
            <w:rStyle w:val="Hipervnculo"/>
            <w:rFonts w:ascii="Helvetica" w:hAnsi="Helvetica"/>
            <w:color w:val="auto"/>
            <w:sz w:val="21"/>
            <w:szCs w:val="21"/>
            <w:u w:val="none"/>
            <w:shd w:val="clear" w:color="auto" w:fill="FFFFFF"/>
            <w:lang w:val="en-US"/>
          </w:rPr>
          <w:t>US07985434</w:t>
        </w:r>
      </w:hyperlink>
    </w:p>
    <w:p w14:paraId="55933820" w14:textId="77777777" w:rsidR="00E272C2" w:rsidRPr="00CD68BE" w:rsidRDefault="00E272C2">
      <w:pPr>
        <w:tabs>
          <w:tab w:val="left" w:pos="-720"/>
        </w:tabs>
        <w:jc w:val="both"/>
        <w:rPr>
          <w:rFonts w:ascii="Trebuchet MS" w:hAnsi="Trebuchet MS"/>
          <w:b/>
          <w:spacing w:val="-2"/>
          <w:sz w:val="22"/>
          <w:szCs w:val="22"/>
          <w:lang w:val="en-US"/>
        </w:rPr>
      </w:pPr>
    </w:p>
    <w:p w14:paraId="0BDD0962" w14:textId="77777777" w:rsidR="00BC72B1" w:rsidRPr="00AF0DAE" w:rsidRDefault="00BC72B1" w:rsidP="00BC72B1">
      <w:pPr>
        <w:tabs>
          <w:tab w:val="left" w:pos="-720"/>
        </w:tabs>
        <w:jc w:val="both"/>
        <w:rPr>
          <w:rFonts w:ascii="Arial" w:hAnsi="Arial" w:cs="Arial"/>
          <w:b/>
          <w:spacing w:val="4"/>
          <w:sz w:val="24"/>
          <w:szCs w:val="24"/>
          <w:lang w:val="en-US"/>
        </w:rPr>
      </w:pPr>
      <w:r w:rsidRPr="00AF0DAE">
        <w:rPr>
          <w:rFonts w:ascii="Arial" w:hAnsi="Arial" w:cs="Arial"/>
          <w:b/>
          <w:spacing w:val="4"/>
          <w:sz w:val="24"/>
          <w:szCs w:val="24"/>
          <w:lang w:val="en-US"/>
        </w:rPr>
        <w:t>NATIONAL AWARDS</w:t>
      </w:r>
    </w:p>
    <w:p w14:paraId="39BD9B57" w14:textId="77777777" w:rsidR="00EC5C53" w:rsidRPr="00E92107" w:rsidRDefault="00EC5C53" w:rsidP="00EC5C53">
      <w:pPr>
        <w:pStyle w:val="Prrafodelista"/>
        <w:numPr>
          <w:ilvl w:val="0"/>
          <w:numId w:val="6"/>
        </w:numPr>
        <w:tabs>
          <w:tab w:val="left" w:pos="-720"/>
        </w:tabs>
        <w:jc w:val="both"/>
        <w:rPr>
          <w:rFonts w:ascii="Trebuchet MS" w:hAnsi="Trebuchet MS"/>
          <w:spacing w:val="-2"/>
          <w:sz w:val="22"/>
          <w:szCs w:val="22"/>
          <w:lang w:val="en-US"/>
        </w:rPr>
      </w:pPr>
      <w:r w:rsidRPr="00E92107">
        <w:rPr>
          <w:rFonts w:ascii="Trebuchet MS" w:hAnsi="Trebuchet MS"/>
          <w:spacing w:val="-2"/>
          <w:sz w:val="22"/>
          <w:szCs w:val="22"/>
          <w:lang w:val="en-US"/>
        </w:rPr>
        <w:t xml:space="preserve">1982: </w:t>
      </w:r>
      <w:r w:rsidR="00E92107" w:rsidRPr="00E92107">
        <w:rPr>
          <w:rFonts w:ascii="Trebuchet MS" w:hAnsi="Trebuchet MS"/>
          <w:spacing w:val="-2"/>
          <w:sz w:val="22"/>
          <w:szCs w:val="22"/>
          <w:lang w:val="en-US"/>
        </w:rPr>
        <w:t>HONORABLE MENTION. Biennial Award: Hipólito Unanue. Role of Serotonin in Male Reproductive Function: Human and Animal Studies.</w:t>
      </w:r>
    </w:p>
    <w:p w14:paraId="39FD2EEC" w14:textId="77777777" w:rsidR="00EC5C53" w:rsidRPr="000152F7" w:rsidRDefault="00EC5C53" w:rsidP="00EC5C53">
      <w:pPr>
        <w:numPr>
          <w:ilvl w:val="0"/>
          <w:numId w:val="6"/>
        </w:numPr>
        <w:tabs>
          <w:tab w:val="left" w:pos="-720"/>
        </w:tabs>
        <w:jc w:val="both"/>
        <w:rPr>
          <w:rFonts w:ascii="Trebuchet MS" w:hAnsi="Trebuchet MS"/>
          <w:spacing w:val="-2"/>
          <w:sz w:val="22"/>
          <w:szCs w:val="22"/>
          <w:lang w:val="it-IT"/>
        </w:rPr>
      </w:pPr>
      <w:r w:rsidRPr="000152F7">
        <w:rPr>
          <w:rFonts w:ascii="Trebuchet MS" w:hAnsi="Trebuchet MS"/>
          <w:spacing w:val="-2"/>
          <w:sz w:val="22"/>
          <w:szCs w:val="22"/>
          <w:lang w:val="it-IT"/>
        </w:rPr>
        <w:t xml:space="preserve">1986: </w:t>
      </w:r>
      <w:r w:rsidR="00E92107">
        <w:rPr>
          <w:rFonts w:ascii="Trebuchet MS" w:hAnsi="Trebuchet MS"/>
          <w:spacing w:val="-2"/>
          <w:sz w:val="22"/>
          <w:szCs w:val="22"/>
          <w:lang w:val="it-IT"/>
        </w:rPr>
        <w:t>THIRD AWARD: Annual Award: Cecilia Giribaldi. Universidad Peruana Cayetano Heredia. Role of Serotonin in Varicocele.</w:t>
      </w:r>
    </w:p>
    <w:p w14:paraId="40FDF72A" w14:textId="77777777" w:rsidR="00E92107" w:rsidRPr="0011088B" w:rsidRDefault="00B928FF" w:rsidP="00B928FF">
      <w:pPr>
        <w:numPr>
          <w:ilvl w:val="0"/>
          <w:numId w:val="6"/>
        </w:numPr>
        <w:tabs>
          <w:tab w:val="left" w:pos="-720"/>
        </w:tabs>
        <w:jc w:val="both"/>
        <w:rPr>
          <w:rFonts w:ascii="Trebuchet MS" w:hAnsi="Trebuchet MS"/>
          <w:spacing w:val="-2"/>
          <w:sz w:val="22"/>
          <w:szCs w:val="22"/>
          <w:lang w:val="es-PE"/>
        </w:rPr>
      </w:pPr>
      <w:r w:rsidRPr="00E92107">
        <w:rPr>
          <w:rFonts w:ascii="Trebuchet MS" w:hAnsi="Trebuchet MS"/>
          <w:spacing w:val="-2"/>
          <w:sz w:val="22"/>
          <w:szCs w:val="22"/>
          <w:lang w:val="en-US"/>
        </w:rPr>
        <w:t xml:space="preserve">1987: </w:t>
      </w:r>
      <w:r w:rsidR="00E92107">
        <w:rPr>
          <w:rFonts w:ascii="Trebuchet MS" w:hAnsi="Trebuchet MS"/>
          <w:spacing w:val="-2"/>
          <w:sz w:val="22"/>
          <w:szCs w:val="22"/>
          <w:lang w:val="en-US"/>
        </w:rPr>
        <w:t xml:space="preserve">THIRD AWARD: Annual Award: Cecilia Giribaldi. </w:t>
      </w:r>
      <w:r w:rsidR="00E92107" w:rsidRPr="0011088B">
        <w:rPr>
          <w:rFonts w:ascii="Trebuchet MS" w:hAnsi="Trebuchet MS"/>
          <w:spacing w:val="-2"/>
          <w:sz w:val="22"/>
          <w:szCs w:val="22"/>
          <w:lang w:val="es-PE"/>
        </w:rPr>
        <w:t>Universidad Peruana Cayetano Heredia. Hypoprolactinemia and male infertility.</w:t>
      </w:r>
    </w:p>
    <w:p w14:paraId="69FFE185" w14:textId="77777777" w:rsidR="00E92107" w:rsidRPr="00E92107" w:rsidRDefault="00B928FF" w:rsidP="00B928FF">
      <w:pPr>
        <w:numPr>
          <w:ilvl w:val="0"/>
          <w:numId w:val="6"/>
        </w:numPr>
        <w:tabs>
          <w:tab w:val="left" w:pos="-720"/>
        </w:tabs>
        <w:jc w:val="both"/>
        <w:rPr>
          <w:rFonts w:ascii="Trebuchet MS" w:hAnsi="Trebuchet MS"/>
          <w:spacing w:val="-2"/>
          <w:sz w:val="22"/>
          <w:szCs w:val="22"/>
          <w:lang w:val="en-US"/>
        </w:rPr>
      </w:pPr>
      <w:r w:rsidRPr="00E92107">
        <w:rPr>
          <w:rFonts w:ascii="Trebuchet MS" w:hAnsi="Trebuchet MS"/>
          <w:spacing w:val="-2"/>
          <w:sz w:val="22"/>
          <w:szCs w:val="22"/>
          <w:lang w:val="en-US"/>
        </w:rPr>
        <w:t xml:space="preserve">1990: </w:t>
      </w:r>
      <w:r w:rsidR="00E92107" w:rsidRPr="00E92107">
        <w:rPr>
          <w:rFonts w:ascii="Trebuchet MS" w:hAnsi="Trebuchet MS"/>
          <w:spacing w:val="-2"/>
          <w:sz w:val="22"/>
          <w:szCs w:val="22"/>
          <w:lang w:val="en-US"/>
        </w:rPr>
        <w:t>HONORABLE MENTION. Biennial Award: Unanue Hippolytus in Medicine: "Inhibition Regulatory Mechanisms: A New Hormone Regulating Fertility"</w:t>
      </w:r>
    </w:p>
    <w:p w14:paraId="187B8E4D" w14:textId="77777777" w:rsidR="007A3223" w:rsidRPr="00E92107" w:rsidRDefault="00B928FF" w:rsidP="00B928FF">
      <w:pPr>
        <w:numPr>
          <w:ilvl w:val="0"/>
          <w:numId w:val="6"/>
        </w:numPr>
        <w:tabs>
          <w:tab w:val="left" w:pos="-720"/>
        </w:tabs>
        <w:jc w:val="both"/>
        <w:rPr>
          <w:rFonts w:ascii="Trebuchet MS" w:hAnsi="Trebuchet MS"/>
          <w:spacing w:val="-2"/>
          <w:sz w:val="22"/>
          <w:szCs w:val="22"/>
          <w:lang w:val="en-US"/>
        </w:rPr>
      </w:pPr>
      <w:r w:rsidRPr="00E92107">
        <w:rPr>
          <w:rFonts w:ascii="Trebuchet MS" w:hAnsi="Trebuchet MS"/>
          <w:spacing w:val="-2"/>
          <w:sz w:val="22"/>
          <w:szCs w:val="22"/>
          <w:lang w:val="en-US"/>
        </w:rPr>
        <w:t xml:space="preserve">1990: </w:t>
      </w:r>
      <w:r w:rsidR="007A3223" w:rsidRPr="00E92107">
        <w:rPr>
          <w:rFonts w:ascii="Trebuchet MS" w:hAnsi="Trebuchet MS"/>
          <w:spacing w:val="-2"/>
          <w:sz w:val="22"/>
          <w:szCs w:val="22"/>
          <w:lang w:val="en-US"/>
        </w:rPr>
        <w:t>HONORABLE MENTION: Biennial Award: Unanue Hippolytus in Surgery: "Post-oophorectomy Menopause: Clinical and Endocrinological Correlates and Treatment"</w:t>
      </w:r>
    </w:p>
    <w:p w14:paraId="570ED16D" w14:textId="77777777" w:rsidR="007A3223" w:rsidRPr="007A3223"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lang w:val="en-US"/>
        </w:rPr>
        <w:t xml:space="preserve">1993: </w:t>
      </w:r>
      <w:r w:rsidR="00465431" w:rsidRPr="007A3223">
        <w:rPr>
          <w:rFonts w:ascii="Trebuchet MS" w:hAnsi="Trebuchet MS"/>
          <w:spacing w:val="-2"/>
          <w:sz w:val="22"/>
          <w:szCs w:val="22"/>
          <w:lang w:val="en-US"/>
        </w:rPr>
        <w:t>First Prize</w:t>
      </w:r>
      <w:r w:rsidRPr="007A3223">
        <w:rPr>
          <w:rFonts w:ascii="Trebuchet MS" w:hAnsi="Trebuchet MS"/>
          <w:spacing w:val="-2"/>
          <w:sz w:val="22"/>
          <w:szCs w:val="22"/>
          <w:lang w:val="en-US"/>
        </w:rPr>
        <w:t xml:space="preserve">: </w:t>
      </w:r>
      <w:r w:rsidR="007A3223" w:rsidRPr="007A3223">
        <w:rPr>
          <w:rFonts w:ascii="Trebuchet MS" w:hAnsi="Trebuchet MS"/>
          <w:spacing w:val="-2"/>
          <w:sz w:val="22"/>
          <w:szCs w:val="22"/>
          <w:lang w:val="en-US"/>
        </w:rPr>
        <w:t>Biennial Award of the High Altitude Research Institute. To the Most Productive Researcher, 1991-1993. Lima, Peru.</w:t>
      </w:r>
    </w:p>
    <w:p w14:paraId="6E8517F0" w14:textId="77777777" w:rsidR="007A3223" w:rsidRPr="007A3223"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lang w:val="en-US"/>
        </w:rPr>
        <w:t xml:space="preserve">1994: </w:t>
      </w:r>
      <w:r w:rsidR="00465431" w:rsidRPr="007A3223">
        <w:rPr>
          <w:rFonts w:ascii="Trebuchet MS" w:hAnsi="Trebuchet MS"/>
          <w:spacing w:val="-2"/>
          <w:sz w:val="22"/>
          <w:szCs w:val="22"/>
          <w:lang w:val="en-US"/>
        </w:rPr>
        <w:t>First Prize</w:t>
      </w:r>
      <w:r w:rsidRPr="007A3223">
        <w:rPr>
          <w:rFonts w:ascii="Trebuchet MS" w:hAnsi="Trebuchet MS"/>
          <w:spacing w:val="-2"/>
          <w:sz w:val="22"/>
          <w:szCs w:val="22"/>
          <w:lang w:val="en-US"/>
        </w:rPr>
        <w:t xml:space="preserve">: </w:t>
      </w:r>
      <w:r w:rsidR="007A3223" w:rsidRPr="007A3223">
        <w:rPr>
          <w:rFonts w:ascii="Trebuchet MS" w:hAnsi="Trebuchet MS"/>
          <w:spacing w:val="-2"/>
          <w:sz w:val="22"/>
          <w:szCs w:val="22"/>
          <w:lang w:val="en-US"/>
        </w:rPr>
        <w:t>Hipólito Unanue Biennial Award: Pharmacy and Biochemistry: Adrenarquia at sea level and in height.</w:t>
      </w:r>
    </w:p>
    <w:p w14:paraId="02F44E1F" w14:textId="77777777" w:rsidR="007A3223" w:rsidRPr="007A3223"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lang w:val="en-US"/>
        </w:rPr>
        <w:t xml:space="preserve">1994: </w:t>
      </w:r>
      <w:r w:rsidR="00465431" w:rsidRPr="007A3223">
        <w:rPr>
          <w:rFonts w:ascii="Trebuchet MS" w:hAnsi="Trebuchet MS"/>
          <w:spacing w:val="-2"/>
          <w:sz w:val="22"/>
          <w:szCs w:val="22"/>
          <w:lang w:val="en-US"/>
        </w:rPr>
        <w:t>First Prize</w:t>
      </w:r>
      <w:r w:rsidR="00FD3FA4" w:rsidRPr="007A3223">
        <w:rPr>
          <w:rFonts w:ascii="Trebuchet MS" w:hAnsi="Trebuchet MS"/>
          <w:spacing w:val="-2"/>
          <w:sz w:val="22"/>
          <w:szCs w:val="22"/>
          <w:lang w:val="en-US"/>
        </w:rPr>
        <w:t xml:space="preserve"> CARLOS </w:t>
      </w:r>
      <w:r w:rsidRPr="007A3223">
        <w:rPr>
          <w:rFonts w:ascii="Trebuchet MS" w:hAnsi="Trebuchet MS"/>
          <w:spacing w:val="-2"/>
          <w:sz w:val="22"/>
          <w:szCs w:val="22"/>
          <w:lang w:val="en-US"/>
        </w:rPr>
        <w:t xml:space="preserve">MONGE MEDRANO. </w:t>
      </w:r>
      <w:r w:rsidR="007A3223" w:rsidRPr="007A3223">
        <w:rPr>
          <w:rFonts w:ascii="Trebuchet MS" w:hAnsi="Trebuchet MS"/>
          <w:spacing w:val="-2"/>
          <w:sz w:val="22"/>
          <w:szCs w:val="22"/>
          <w:lang w:val="en-US"/>
        </w:rPr>
        <w:t>Award for Greater Production in Scientific Research. Faculty of Science and Philosophy. Universidad Peruana Cayetano Heredia.</w:t>
      </w:r>
    </w:p>
    <w:p w14:paraId="7165BF85" w14:textId="77777777" w:rsidR="007A3223" w:rsidRPr="007A3223"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lang w:val="en-US"/>
        </w:rPr>
        <w:t xml:space="preserve">1994: </w:t>
      </w:r>
      <w:r w:rsidR="00465431" w:rsidRPr="007A3223">
        <w:rPr>
          <w:rFonts w:ascii="Trebuchet MS" w:hAnsi="Trebuchet MS"/>
          <w:spacing w:val="-2"/>
          <w:sz w:val="22"/>
          <w:szCs w:val="22"/>
          <w:lang w:val="en-US"/>
        </w:rPr>
        <w:t xml:space="preserve">First Prize </w:t>
      </w:r>
      <w:r w:rsidRPr="007A3223">
        <w:rPr>
          <w:rFonts w:ascii="Trebuchet MS" w:hAnsi="Trebuchet MS"/>
          <w:spacing w:val="-2"/>
          <w:sz w:val="22"/>
          <w:szCs w:val="22"/>
          <w:lang w:val="en-US"/>
        </w:rPr>
        <w:t xml:space="preserve">ALBERTO HURTADO ABADIA: </w:t>
      </w:r>
      <w:r w:rsidR="007A3223" w:rsidRPr="007A3223">
        <w:rPr>
          <w:rFonts w:ascii="Trebuchet MS" w:hAnsi="Trebuchet MS"/>
          <w:spacing w:val="-2"/>
          <w:sz w:val="22"/>
          <w:szCs w:val="22"/>
          <w:lang w:val="en-US"/>
        </w:rPr>
        <w:t xml:space="preserve">Award for Excellence in Physiology. Awarded by cayetano Heredia Civil Association </w:t>
      </w:r>
    </w:p>
    <w:p w14:paraId="67713D5D" w14:textId="77777777" w:rsidR="007A3223" w:rsidRPr="007A3223"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lang w:val="en-US"/>
        </w:rPr>
        <w:t xml:space="preserve">1994: </w:t>
      </w:r>
      <w:r w:rsidR="007A3223" w:rsidRPr="007A3223">
        <w:rPr>
          <w:rFonts w:ascii="Trebuchet MS" w:hAnsi="Trebuchet MS"/>
          <w:spacing w:val="-2"/>
          <w:sz w:val="22"/>
          <w:szCs w:val="22"/>
          <w:lang w:val="en-US"/>
        </w:rPr>
        <w:t>FIRST ORGANON AWARD: MENOPAUSE AND CLIMATERY: Awarded by the study: Lipid Profile in post-menopausal women: Effects of caigua (cyclantera pedata).</w:t>
      </w:r>
    </w:p>
    <w:p w14:paraId="7E4C06DA" w14:textId="77777777" w:rsidR="007A3223" w:rsidRPr="007A3223"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lang w:val="en-US"/>
        </w:rPr>
        <w:t xml:space="preserve">1994: </w:t>
      </w:r>
      <w:r w:rsidR="007A3223" w:rsidRPr="007A3223">
        <w:rPr>
          <w:rFonts w:ascii="Trebuchet MS" w:hAnsi="Trebuchet MS"/>
          <w:spacing w:val="-2"/>
          <w:sz w:val="22"/>
          <w:szCs w:val="22"/>
          <w:lang w:val="en-US"/>
        </w:rPr>
        <w:t>FIRST ROUSSEL AWARD: Article Award: Biomedical factors that determine fertility in the high altitudes. Article published in "Andean Act". Award given by Roussell Laboratories of Peru.</w:t>
      </w:r>
    </w:p>
    <w:p w14:paraId="45AFD2E1" w14:textId="77777777" w:rsidR="007A3223" w:rsidRPr="007A3223"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lang w:val="en-US"/>
        </w:rPr>
        <w:t xml:space="preserve">1996: </w:t>
      </w:r>
      <w:r w:rsidR="007A3223" w:rsidRPr="007A3223">
        <w:rPr>
          <w:rFonts w:ascii="Trebuchet MS" w:hAnsi="Trebuchet MS"/>
          <w:spacing w:val="-2"/>
          <w:sz w:val="22"/>
          <w:szCs w:val="22"/>
          <w:lang w:val="en-US"/>
        </w:rPr>
        <w:t>CHILD HEALTH INSTITUTE: Award for work: Delay in viso-motor development in children born to adolescent mothers.</w:t>
      </w:r>
    </w:p>
    <w:p w14:paraId="0539DAFB" w14:textId="77777777" w:rsidR="007A3223" w:rsidRPr="0011088B"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lang w:val="en-US"/>
        </w:rPr>
        <w:t xml:space="preserve">1998. </w:t>
      </w:r>
      <w:r w:rsidR="007A3223" w:rsidRPr="007A3223">
        <w:rPr>
          <w:rFonts w:ascii="Trebuchet MS" w:hAnsi="Trebuchet MS"/>
          <w:spacing w:val="-2"/>
          <w:sz w:val="22"/>
          <w:szCs w:val="22"/>
          <w:lang w:val="en-US"/>
        </w:rPr>
        <w:t>CHILDREN'S HEALTH INSTITUTE AWARD. Honorable Mention. Relationship between arterial saturation of oxygen at birth and neurological development of the newborn.</w:t>
      </w:r>
    </w:p>
    <w:p w14:paraId="17928F7A" w14:textId="77777777" w:rsidR="007A3223" w:rsidRPr="0011088B"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lang w:val="en-US"/>
        </w:rPr>
        <w:t xml:space="preserve">1999. </w:t>
      </w:r>
      <w:r w:rsidR="007A3223" w:rsidRPr="007A3223">
        <w:rPr>
          <w:rFonts w:ascii="Trebuchet MS" w:hAnsi="Trebuchet MS"/>
          <w:spacing w:val="-2"/>
          <w:sz w:val="22"/>
          <w:szCs w:val="22"/>
          <w:lang w:val="en-US"/>
        </w:rPr>
        <w:t>PERUANA SOCIETY OF ENDOCRINOLOGIA: Recognition for outstanding activity in scientific research in Human Reproduction.</w:t>
      </w:r>
    </w:p>
    <w:p w14:paraId="6C96E8F3" w14:textId="77777777" w:rsidR="007A3223" w:rsidRPr="0011088B"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lang w:val="en-US"/>
        </w:rPr>
        <w:t xml:space="preserve">2000. </w:t>
      </w:r>
      <w:r w:rsidR="007A3223" w:rsidRPr="007A3223">
        <w:rPr>
          <w:rFonts w:ascii="Trebuchet MS" w:hAnsi="Trebuchet MS"/>
          <w:spacing w:val="-2"/>
          <w:sz w:val="22"/>
          <w:szCs w:val="22"/>
          <w:lang w:val="en-US"/>
        </w:rPr>
        <w:t>HERSIL AWARD. Second Research Award in Pediatrics. Predictive value of arterial oxygen saturation at birth and Apgar results in the neurological development of the newborn at sea level and in height.</w:t>
      </w:r>
    </w:p>
    <w:p w14:paraId="7473A3DE" w14:textId="77777777" w:rsidR="007A3223" w:rsidRPr="007A3223" w:rsidRDefault="00B928FF" w:rsidP="00B928FF">
      <w:pPr>
        <w:numPr>
          <w:ilvl w:val="0"/>
          <w:numId w:val="6"/>
        </w:numPr>
        <w:tabs>
          <w:tab w:val="left" w:pos="-720"/>
        </w:tabs>
        <w:jc w:val="both"/>
        <w:rPr>
          <w:rFonts w:ascii="Trebuchet MS" w:hAnsi="Trebuchet MS"/>
          <w:spacing w:val="-2"/>
          <w:sz w:val="22"/>
          <w:szCs w:val="22"/>
          <w:lang w:val="es-ES_tradnl"/>
        </w:rPr>
      </w:pPr>
      <w:r w:rsidRPr="007A3223">
        <w:rPr>
          <w:rFonts w:ascii="Trebuchet MS" w:hAnsi="Trebuchet MS"/>
          <w:spacing w:val="-2"/>
          <w:sz w:val="22"/>
          <w:szCs w:val="22"/>
          <w:lang w:val="en-US"/>
        </w:rPr>
        <w:t xml:space="preserve">2001. </w:t>
      </w:r>
      <w:r w:rsidR="007A3223" w:rsidRPr="007A3223">
        <w:rPr>
          <w:rFonts w:ascii="Trebuchet MS" w:hAnsi="Trebuchet MS"/>
          <w:spacing w:val="-2"/>
          <w:sz w:val="22"/>
          <w:szCs w:val="22"/>
          <w:lang w:val="en-US"/>
        </w:rPr>
        <w:t xml:space="preserve">COLLEGE OF BIOLOGISTS OF PERU. Recognition for outstanding professional activity. </w:t>
      </w:r>
      <w:r w:rsidR="007A3223" w:rsidRPr="0011088B">
        <w:rPr>
          <w:rFonts w:ascii="Trebuchet MS" w:hAnsi="Trebuchet MS"/>
          <w:spacing w:val="-2"/>
          <w:sz w:val="22"/>
          <w:szCs w:val="22"/>
          <w:lang w:val="en-US"/>
        </w:rPr>
        <w:t>Lima, 27 November, 2001.</w:t>
      </w:r>
      <w:r w:rsidRPr="0011088B">
        <w:rPr>
          <w:rFonts w:ascii="Trebuchet MS" w:hAnsi="Trebuchet MS"/>
          <w:spacing w:val="-2"/>
          <w:sz w:val="22"/>
          <w:szCs w:val="22"/>
          <w:lang w:val="en-US"/>
        </w:rPr>
        <w:t xml:space="preserve">2003. </w:t>
      </w:r>
      <w:r w:rsidR="007A3223" w:rsidRPr="007A3223">
        <w:rPr>
          <w:rFonts w:ascii="Trebuchet MS" w:hAnsi="Trebuchet MS"/>
          <w:bCs/>
          <w:spacing w:val="-2"/>
          <w:sz w:val="22"/>
          <w:szCs w:val="22"/>
          <w:lang w:val="en-US"/>
        </w:rPr>
        <w:t xml:space="preserve">Cobian Prize for Stimulation for Publications for Teachers of the Faculty of Science and Philosophy. </w:t>
      </w:r>
      <w:r w:rsidR="007A3223" w:rsidRPr="007A3223">
        <w:rPr>
          <w:rFonts w:ascii="Trebuchet MS" w:hAnsi="Trebuchet MS"/>
          <w:bCs/>
          <w:spacing w:val="-2"/>
          <w:sz w:val="22"/>
          <w:szCs w:val="22"/>
          <w:lang w:val="es-PE"/>
        </w:rPr>
        <w:t>2002. Universidad Peruana Cayetano Heredia. April, 2003</w:t>
      </w:r>
    </w:p>
    <w:p w14:paraId="13626394" w14:textId="77777777" w:rsidR="007A3223" w:rsidRPr="007A3223" w:rsidRDefault="00B928FF" w:rsidP="00B928FF">
      <w:pPr>
        <w:numPr>
          <w:ilvl w:val="0"/>
          <w:numId w:val="6"/>
        </w:numPr>
        <w:tabs>
          <w:tab w:val="left" w:pos="-720"/>
        </w:tabs>
        <w:jc w:val="both"/>
        <w:rPr>
          <w:rFonts w:ascii="Trebuchet MS" w:hAnsi="Trebuchet MS"/>
          <w:spacing w:val="-2"/>
          <w:sz w:val="22"/>
          <w:szCs w:val="22"/>
          <w:lang w:val="es-ES_tradnl"/>
        </w:rPr>
      </w:pPr>
      <w:r w:rsidRPr="0011088B">
        <w:rPr>
          <w:rFonts w:ascii="Trebuchet MS" w:hAnsi="Trebuchet MS"/>
          <w:bCs/>
          <w:spacing w:val="-2"/>
          <w:sz w:val="22"/>
          <w:szCs w:val="22"/>
          <w:lang w:val="en-US"/>
        </w:rPr>
        <w:t>2003.</w:t>
      </w:r>
      <w:r w:rsidRPr="0011088B">
        <w:rPr>
          <w:rFonts w:ascii="Trebuchet MS" w:hAnsi="Trebuchet MS"/>
          <w:spacing w:val="-2"/>
          <w:sz w:val="22"/>
          <w:szCs w:val="22"/>
          <w:lang w:val="en-US"/>
        </w:rPr>
        <w:t xml:space="preserve"> </w:t>
      </w:r>
      <w:r w:rsidR="00465431" w:rsidRPr="007A3223">
        <w:rPr>
          <w:rFonts w:ascii="Trebuchet MS" w:hAnsi="Trebuchet MS"/>
          <w:spacing w:val="-2"/>
          <w:sz w:val="22"/>
          <w:szCs w:val="22"/>
          <w:lang w:val="en-US"/>
        </w:rPr>
        <w:t>First Prize</w:t>
      </w:r>
      <w:r w:rsidR="00820A06" w:rsidRPr="007A3223">
        <w:rPr>
          <w:rFonts w:ascii="Trebuchet MS" w:hAnsi="Trebuchet MS"/>
          <w:spacing w:val="-2"/>
          <w:sz w:val="22"/>
          <w:szCs w:val="22"/>
          <w:lang w:val="en-US"/>
        </w:rPr>
        <w:t>.</w:t>
      </w:r>
      <w:r w:rsidRPr="007A3223">
        <w:rPr>
          <w:rFonts w:ascii="Trebuchet MS" w:hAnsi="Trebuchet MS"/>
          <w:spacing w:val="-2"/>
          <w:sz w:val="22"/>
          <w:szCs w:val="22"/>
          <w:lang w:val="en-US"/>
        </w:rPr>
        <w:t xml:space="preserve"> </w:t>
      </w:r>
      <w:r w:rsidR="007A3223" w:rsidRPr="007A3223">
        <w:rPr>
          <w:rFonts w:ascii="Trebuchet MS" w:hAnsi="Trebuchet MS"/>
          <w:bCs/>
          <w:spacing w:val="-2"/>
          <w:sz w:val="22"/>
          <w:szCs w:val="22"/>
          <w:lang w:val="en-US"/>
        </w:rPr>
        <w:t xml:space="preserve">First International Congress of Physiology. </w:t>
      </w:r>
      <w:r w:rsidR="007A3223" w:rsidRPr="007A3223">
        <w:rPr>
          <w:rFonts w:ascii="Trebuchet MS" w:hAnsi="Trebuchet MS"/>
          <w:bCs/>
          <w:spacing w:val="-2"/>
          <w:sz w:val="22"/>
          <w:szCs w:val="22"/>
        </w:rPr>
        <w:t>Trujillo, Peru. December, 2003.</w:t>
      </w:r>
    </w:p>
    <w:p w14:paraId="4092D5D8" w14:textId="77777777" w:rsidR="00B928FF" w:rsidRPr="007A3223" w:rsidRDefault="00B928FF" w:rsidP="00B928FF">
      <w:pPr>
        <w:numPr>
          <w:ilvl w:val="0"/>
          <w:numId w:val="6"/>
        </w:numPr>
        <w:tabs>
          <w:tab w:val="left" w:pos="-720"/>
        </w:tabs>
        <w:jc w:val="both"/>
        <w:rPr>
          <w:rFonts w:ascii="Trebuchet MS" w:hAnsi="Trebuchet MS"/>
          <w:spacing w:val="-2"/>
          <w:sz w:val="22"/>
          <w:szCs w:val="22"/>
          <w:lang w:val="es-ES_tradnl"/>
        </w:rPr>
      </w:pPr>
      <w:r w:rsidRPr="0011088B">
        <w:rPr>
          <w:rFonts w:ascii="Trebuchet MS" w:hAnsi="Trebuchet MS"/>
          <w:bCs/>
          <w:spacing w:val="-2"/>
          <w:sz w:val="22"/>
          <w:szCs w:val="22"/>
          <w:lang w:val="en-US"/>
        </w:rPr>
        <w:t>2004</w:t>
      </w:r>
      <w:r w:rsidRPr="0011088B">
        <w:rPr>
          <w:rFonts w:ascii="Trebuchet MS" w:hAnsi="Trebuchet MS"/>
          <w:spacing w:val="-2"/>
          <w:sz w:val="22"/>
          <w:szCs w:val="22"/>
          <w:lang w:val="en-US"/>
        </w:rPr>
        <w:t xml:space="preserve">. </w:t>
      </w:r>
      <w:r w:rsidR="007A3223" w:rsidRPr="007A3223">
        <w:rPr>
          <w:rFonts w:ascii="Trebuchet MS" w:hAnsi="Trebuchet MS"/>
          <w:spacing w:val="-2"/>
          <w:sz w:val="22"/>
          <w:szCs w:val="22"/>
          <w:lang w:val="en-US"/>
        </w:rPr>
        <w:t xml:space="preserve">Honorable Mention. National Science and Technology Fair. </w:t>
      </w:r>
      <w:r w:rsidR="007A3223" w:rsidRPr="007A3223">
        <w:rPr>
          <w:rFonts w:ascii="Trebuchet MS" w:hAnsi="Trebuchet MS"/>
          <w:spacing w:val="-2"/>
          <w:sz w:val="22"/>
          <w:szCs w:val="22"/>
          <w:lang w:val="es-ES_tradnl"/>
        </w:rPr>
        <w:t>Concytec. Lima, November 2004.</w:t>
      </w:r>
    </w:p>
    <w:p w14:paraId="5C229855" w14:textId="77777777" w:rsidR="000511C3" w:rsidRPr="000152F7" w:rsidRDefault="000511C3" w:rsidP="000511C3">
      <w:pPr>
        <w:numPr>
          <w:ilvl w:val="0"/>
          <w:numId w:val="6"/>
        </w:numPr>
        <w:tabs>
          <w:tab w:val="left" w:pos="-720"/>
        </w:tabs>
        <w:jc w:val="both"/>
        <w:rPr>
          <w:rFonts w:ascii="Trebuchet MS" w:hAnsi="Trebuchet MS"/>
          <w:spacing w:val="-2"/>
          <w:sz w:val="22"/>
          <w:szCs w:val="22"/>
          <w:lang w:val="es-ES_tradnl"/>
        </w:rPr>
      </w:pPr>
      <w:r w:rsidRPr="0011088B">
        <w:rPr>
          <w:rFonts w:ascii="Trebuchet MS" w:hAnsi="Trebuchet MS"/>
          <w:spacing w:val="-2"/>
          <w:sz w:val="22"/>
          <w:szCs w:val="22"/>
          <w:lang w:val="en-US"/>
        </w:rPr>
        <w:t xml:space="preserve">2006. </w:t>
      </w:r>
      <w:r w:rsidR="007A3223" w:rsidRPr="007A3223">
        <w:rPr>
          <w:rFonts w:ascii="Trebuchet MS" w:hAnsi="Trebuchet MS"/>
          <w:spacing w:val="-2"/>
          <w:sz w:val="22"/>
          <w:szCs w:val="22"/>
          <w:lang w:val="en-US"/>
        </w:rPr>
        <w:t xml:space="preserve">Cobian Prize for Stimulation for Publications for Teachers of the Faculty of Science and Philosophy. </w:t>
      </w:r>
      <w:r w:rsidR="007A3223">
        <w:rPr>
          <w:rFonts w:ascii="Trebuchet MS" w:hAnsi="Trebuchet MS"/>
          <w:spacing w:val="-2"/>
          <w:sz w:val="22"/>
          <w:szCs w:val="22"/>
          <w:lang w:val="es-ES_tradnl"/>
        </w:rPr>
        <w:t>2005. Universidad Peruana Cayetano Heredia. April, 2006</w:t>
      </w:r>
    </w:p>
    <w:p w14:paraId="363ADF0E" w14:textId="77777777" w:rsidR="007A3223" w:rsidRDefault="00B928FF" w:rsidP="00B928FF">
      <w:pPr>
        <w:numPr>
          <w:ilvl w:val="0"/>
          <w:numId w:val="6"/>
        </w:numPr>
        <w:tabs>
          <w:tab w:val="left" w:pos="-720"/>
        </w:tabs>
        <w:jc w:val="both"/>
        <w:rPr>
          <w:rFonts w:ascii="Trebuchet MS" w:hAnsi="Trebuchet MS"/>
          <w:spacing w:val="-2"/>
          <w:sz w:val="22"/>
          <w:szCs w:val="22"/>
        </w:rPr>
      </w:pPr>
      <w:r w:rsidRPr="0011088B">
        <w:rPr>
          <w:rFonts w:ascii="Trebuchet MS" w:hAnsi="Trebuchet MS"/>
          <w:spacing w:val="-2"/>
          <w:sz w:val="22"/>
          <w:szCs w:val="22"/>
          <w:lang w:val="en-US"/>
        </w:rPr>
        <w:t xml:space="preserve">2006. </w:t>
      </w:r>
      <w:r w:rsidR="00465431" w:rsidRPr="007A3223">
        <w:rPr>
          <w:rFonts w:ascii="Trebuchet MS" w:hAnsi="Trebuchet MS"/>
          <w:spacing w:val="-2"/>
          <w:sz w:val="22"/>
          <w:szCs w:val="22"/>
          <w:lang w:val="en-US"/>
        </w:rPr>
        <w:t>First Prize</w:t>
      </w:r>
      <w:r w:rsidRPr="007A3223">
        <w:rPr>
          <w:rFonts w:ascii="Trebuchet MS" w:hAnsi="Trebuchet MS"/>
          <w:spacing w:val="-2"/>
          <w:sz w:val="22"/>
          <w:szCs w:val="22"/>
          <w:lang w:val="en-US"/>
        </w:rPr>
        <w:t xml:space="preserve">: </w:t>
      </w:r>
      <w:r w:rsidR="007A3223" w:rsidRPr="007A3223">
        <w:rPr>
          <w:rFonts w:ascii="Trebuchet MS" w:hAnsi="Trebuchet MS"/>
          <w:spacing w:val="-2"/>
          <w:sz w:val="22"/>
          <w:szCs w:val="22"/>
          <w:lang w:val="en-US"/>
        </w:rPr>
        <w:t xml:space="preserve">Effect of two aqueous extracts of Lepidium meyenii Walpers (maca) as skin protector against ultraviolet (UV) radiation. C) in rats. </w:t>
      </w:r>
      <w:r w:rsidR="007A3223" w:rsidRPr="0011088B">
        <w:rPr>
          <w:rFonts w:ascii="Trebuchet MS" w:hAnsi="Trebuchet MS"/>
          <w:spacing w:val="-2"/>
          <w:sz w:val="22"/>
          <w:szCs w:val="22"/>
          <w:lang w:val="es-PE"/>
        </w:rPr>
        <w:t xml:space="preserve">Cynthia Gonzales, Gustavo F. Gonzales. Leon Villegas and Jorge Sánchez. </w:t>
      </w:r>
      <w:r w:rsidR="007A3223">
        <w:rPr>
          <w:rFonts w:ascii="Trebuchet MS" w:hAnsi="Trebuchet MS"/>
          <w:spacing w:val="-2"/>
          <w:sz w:val="22"/>
          <w:szCs w:val="22"/>
        </w:rPr>
        <w:t>Angel Maldonado Alcazar National Competition 2006</w:t>
      </w:r>
    </w:p>
    <w:p w14:paraId="0B8BDE53" w14:textId="77777777" w:rsidR="00B928FF" w:rsidRPr="007A3223" w:rsidRDefault="00B928FF" w:rsidP="00B928FF">
      <w:pPr>
        <w:numPr>
          <w:ilvl w:val="0"/>
          <w:numId w:val="6"/>
        </w:numPr>
        <w:tabs>
          <w:tab w:val="left" w:pos="-720"/>
        </w:tabs>
        <w:jc w:val="both"/>
        <w:rPr>
          <w:rFonts w:ascii="Trebuchet MS" w:hAnsi="Trebuchet MS"/>
          <w:spacing w:val="-2"/>
          <w:sz w:val="22"/>
          <w:szCs w:val="22"/>
        </w:rPr>
      </w:pPr>
      <w:r w:rsidRPr="0011088B">
        <w:rPr>
          <w:rFonts w:ascii="Trebuchet MS" w:hAnsi="Trebuchet MS"/>
          <w:spacing w:val="-2"/>
          <w:sz w:val="22"/>
          <w:szCs w:val="22"/>
          <w:lang w:val="en-US"/>
        </w:rPr>
        <w:t xml:space="preserve">2006. </w:t>
      </w:r>
      <w:r w:rsidR="007A3223" w:rsidRPr="007A3223">
        <w:rPr>
          <w:rFonts w:ascii="Trebuchet MS" w:hAnsi="Trebuchet MS"/>
          <w:spacing w:val="-2"/>
          <w:sz w:val="22"/>
          <w:szCs w:val="22"/>
          <w:lang w:val="en-US"/>
        </w:rPr>
        <w:t xml:space="preserve">Third Prize: Bio-trial as a marker of the biological activity of black maca. </w:t>
      </w:r>
      <w:r w:rsidR="007A3223" w:rsidRPr="007A3223">
        <w:rPr>
          <w:rFonts w:ascii="Trebuchet MS" w:hAnsi="Trebuchet MS"/>
          <w:spacing w:val="-2"/>
          <w:sz w:val="22"/>
          <w:szCs w:val="22"/>
        </w:rPr>
        <w:t>Gustavo F. Gonzales and Vanesa Vasquez. Angel Maldonado Alcazar National Competition 2006</w:t>
      </w:r>
    </w:p>
    <w:p w14:paraId="0FDCDF83" w14:textId="77777777" w:rsidR="000511C3" w:rsidRPr="000152F7" w:rsidRDefault="000511C3" w:rsidP="000511C3">
      <w:pPr>
        <w:numPr>
          <w:ilvl w:val="0"/>
          <w:numId w:val="6"/>
        </w:numPr>
        <w:tabs>
          <w:tab w:val="left" w:pos="-720"/>
        </w:tabs>
        <w:jc w:val="both"/>
        <w:rPr>
          <w:rFonts w:ascii="Trebuchet MS" w:hAnsi="Trebuchet MS"/>
          <w:spacing w:val="-2"/>
          <w:sz w:val="22"/>
          <w:szCs w:val="22"/>
        </w:rPr>
      </w:pPr>
      <w:r w:rsidRPr="0011088B">
        <w:rPr>
          <w:rFonts w:ascii="Trebuchet MS" w:hAnsi="Trebuchet MS"/>
          <w:spacing w:val="-2"/>
          <w:sz w:val="22"/>
          <w:szCs w:val="22"/>
          <w:lang w:val="en-US"/>
        </w:rPr>
        <w:t xml:space="preserve">2007. </w:t>
      </w:r>
      <w:r w:rsidR="007A3223" w:rsidRPr="007A3223">
        <w:rPr>
          <w:rFonts w:ascii="Trebuchet MS" w:hAnsi="Trebuchet MS"/>
          <w:spacing w:val="-2"/>
          <w:sz w:val="22"/>
          <w:szCs w:val="22"/>
          <w:lang w:val="en-US"/>
        </w:rPr>
        <w:t xml:space="preserve">Cobian Prize for Stimulation for Publications for Teachers of the Faculty of Science and Philosophy. </w:t>
      </w:r>
      <w:r w:rsidR="007A3223">
        <w:rPr>
          <w:rFonts w:ascii="Trebuchet MS" w:hAnsi="Trebuchet MS"/>
          <w:spacing w:val="-2"/>
          <w:sz w:val="22"/>
          <w:szCs w:val="22"/>
        </w:rPr>
        <w:t>2006. Universidad Peruana Cayetano Heredia. April, 2007</w:t>
      </w:r>
    </w:p>
    <w:p w14:paraId="27775166" w14:textId="77777777" w:rsidR="007A3223" w:rsidRPr="0011088B"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rPr>
        <w:t xml:space="preserve">2007. </w:t>
      </w:r>
      <w:r w:rsidR="007A3223">
        <w:rPr>
          <w:rFonts w:ascii="Trebuchet MS" w:hAnsi="Trebuchet MS"/>
          <w:spacing w:val="-2"/>
          <w:sz w:val="22"/>
          <w:szCs w:val="22"/>
        </w:rPr>
        <w:t xml:space="preserve">Scientific Conferences Universidad Peruana Cayetano Heredia 2007. </w:t>
      </w:r>
      <w:r w:rsidR="007A3223" w:rsidRPr="007A3223">
        <w:rPr>
          <w:rFonts w:ascii="Trebuchet MS" w:hAnsi="Trebuchet MS"/>
          <w:spacing w:val="-2"/>
          <w:sz w:val="22"/>
          <w:szCs w:val="22"/>
          <w:lang w:val="en-US"/>
        </w:rPr>
        <w:t>Faculty of Science and Philosophy.  First Prize: Black Maca improves memory and learning. Julio Rubio, Shilin Chen, Xin min Xiu and Gustavo F. Gonzales.</w:t>
      </w:r>
    </w:p>
    <w:p w14:paraId="277A815C" w14:textId="77777777" w:rsidR="007A3223" w:rsidRPr="007A3223"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lang w:val="en-US"/>
        </w:rPr>
        <w:t xml:space="preserve">2007. </w:t>
      </w:r>
      <w:r w:rsidR="007A3223" w:rsidRPr="007A3223">
        <w:rPr>
          <w:rFonts w:ascii="Trebuchet MS" w:hAnsi="Trebuchet MS"/>
          <w:spacing w:val="-2"/>
          <w:sz w:val="22"/>
          <w:szCs w:val="22"/>
          <w:lang w:val="en-US"/>
        </w:rPr>
        <w:t xml:space="preserve">Best Researcher of the Peruvian University Cayetano Heredia (Category of Qualified). </w:t>
      </w:r>
      <w:r w:rsidR="007A3223">
        <w:rPr>
          <w:rFonts w:ascii="Trebuchet MS" w:hAnsi="Trebuchet MS"/>
          <w:spacing w:val="-2"/>
          <w:sz w:val="22"/>
          <w:szCs w:val="22"/>
        </w:rPr>
        <w:t>Lima, September 2007.</w:t>
      </w:r>
    </w:p>
    <w:p w14:paraId="21C16EF4" w14:textId="77777777" w:rsidR="007A3223" w:rsidRPr="007A3223" w:rsidRDefault="00B928FF" w:rsidP="00B928FF">
      <w:pPr>
        <w:numPr>
          <w:ilvl w:val="0"/>
          <w:numId w:val="6"/>
        </w:numPr>
        <w:tabs>
          <w:tab w:val="left" w:pos="-720"/>
        </w:tabs>
        <w:jc w:val="both"/>
        <w:rPr>
          <w:rFonts w:ascii="Trebuchet MS" w:hAnsi="Trebuchet MS"/>
          <w:spacing w:val="-2"/>
          <w:sz w:val="22"/>
          <w:szCs w:val="22"/>
          <w:lang w:val="en-US"/>
        </w:rPr>
      </w:pPr>
      <w:r w:rsidRPr="007A3223">
        <w:rPr>
          <w:rFonts w:ascii="Trebuchet MS" w:hAnsi="Trebuchet MS"/>
          <w:spacing w:val="-2"/>
          <w:sz w:val="22"/>
          <w:szCs w:val="22"/>
        </w:rPr>
        <w:t xml:space="preserve">2007. </w:t>
      </w:r>
      <w:r w:rsidR="007A3223" w:rsidRPr="007A3223">
        <w:rPr>
          <w:rFonts w:ascii="Trebuchet MS" w:hAnsi="Trebuchet MS"/>
          <w:spacing w:val="-2"/>
          <w:sz w:val="22"/>
          <w:szCs w:val="22"/>
        </w:rPr>
        <w:t>Illustrious Visitor. Santiago Antunez de Mayolo National University. September 29, 2007. Huaraz, Peru.</w:t>
      </w:r>
    </w:p>
    <w:p w14:paraId="14CA59E4" w14:textId="77777777" w:rsidR="007A3223" w:rsidRPr="007A3223" w:rsidRDefault="00CA3900" w:rsidP="00B928FF">
      <w:pPr>
        <w:numPr>
          <w:ilvl w:val="0"/>
          <w:numId w:val="6"/>
        </w:numPr>
        <w:tabs>
          <w:tab w:val="left" w:pos="-720"/>
        </w:tabs>
        <w:jc w:val="both"/>
        <w:rPr>
          <w:rFonts w:ascii="Trebuchet MS" w:hAnsi="Trebuchet MS"/>
          <w:spacing w:val="-2"/>
          <w:sz w:val="22"/>
          <w:szCs w:val="22"/>
          <w:lang w:val="en-US"/>
        </w:rPr>
      </w:pPr>
      <w:r w:rsidRPr="0011088B">
        <w:rPr>
          <w:rFonts w:ascii="Trebuchet MS" w:hAnsi="Trebuchet MS"/>
          <w:spacing w:val="-2"/>
          <w:sz w:val="22"/>
          <w:szCs w:val="22"/>
          <w:lang w:val="en-US"/>
        </w:rPr>
        <w:t xml:space="preserve">2007. </w:t>
      </w:r>
      <w:r w:rsidR="007A3223" w:rsidRPr="007A3223">
        <w:rPr>
          <w:rFonts w:ascii="Trebuchet MS" w:hAnsi="Trebuchet MS"/>
          <w:spacing w:val="-2"/>
          <w:sz w:val="22"/>
          <w:szCs w:val="22"/>
          <w:lang w:val="en-US"/>
        </w:rPr>
        <w:t xml:space="preserve">Honorable Mention. World Summit for Harmonization in Traditional Medicine. </w:t>
      </w:r>
      <w:r w:rsidR="007A3223" w:rsidRPr="007A3223">
        <w:rPr>
          <w:rFonts w:ascii="Trebuchet MS" w:hAnsi="Trebuchet MS"/>
          <w:spacing w:val="-2"/>
          <w:sz w:val="22"/>
          <w:szCs w:val="22"/>
        </w:rPr>
        <w:t>Alternative and Complementary. Medical College of Peru. Lima, November 2007</w:t>
      </w:r>
    </w:p>
    <w:p w14:paraId="31E72BBD" w14:textId="77777777" w:rsidR="00327449" w:rsidRPr="007A3223" w:rsidRDefault="00327449" w:rsidP="00B928FF">
      <w:pPr>
        <w:numPr>
          <w:ilvl w:val="0"/>
          <w:numId w:val="6"/>
        </w:numPr>
        <w:tabs>
          <w:tab w:val="left" w:pos="-720"/>
        </w:tabs>
        <w:jc w:val="both"/>
        <w:rPr>
          <w:rFonts w:ascii="Trebuchet MS" w:hAnsi="Trebuchet MS"/>
          <w:spacing w:val="-2"/>
          <w:sz w:val="22"/>
          <w:szCs w:val="22"/>
          <w:lang w:val="en-US"/>
        </w:rPr>
      </w:pPr>
      <w:r w:rsidRPr="0011088B">
        <w:rPr>
          <w:rFonts w:ascii="Trebuchet MS" w:hAnsi="Trebuchet MS"/>
          <w:spacing w:val="-2"/>
          <w:sz w:val="22"/>
          <w:szCs w:val="22"/>
          <w:lang w:val="en-US"/>
        </w:rPr>
        <w:t xml:space="preserve">2008. </w:t>
      </w:r>
      <w:r w:rsidR="00465431" w:rsidRPr="007A3223">
        <w:rPr>
          <w:rFonts w:ascii="Trebuchet MS" w:hAnsi="Trebuchet MS"/>
          <w:spacing w:val="-2"/>
          <w:sz w:val="22"/>
          <w:szCs w:val="22"/>
          <w:lang w:val="en-US"/>
        </w:rPr>
        <w:t>First Prize</w:t>
      </w:r>
      <w:r w:rsidRPr="007A3223">
        <w:rPr>
          <w:rFonts w:ascii="Trebuchet MS" w:hAnsi="Trebuchet MS"/>
          <w:spacing w:val="-2"/>
          <w:sz w:val="22"/>
          <w:szCs w:val="22"/>
          <w:lang w:val="en-US"/>
        </w:rPr>
        <w:t xml:space="preserve">: </w:t>
      </w:r>
      <w:r w:rsidR="007A3223" w:rsidRPr="007A3223">
        <w:rPr>
          <w:rFonts w:ascii="Trebuchet MS" w:hAnsi="Trebuchet MS"/>
          <w:spacing w:val="-2"/>
          <w:sz w:val="22"/>
          <w:szCs w:val="22"/>
          <w:lang w:val="en-US"/>
        </w:rPr>
        <w:t>AWARD NATIONAL INSTITUTE OF HEALTH OF THE CHILD- XVII version. 13 March 2008. Sheraton, Lima.</w:t>
      </w:r>
    </w:p>
    <w:p w14:paraId="0C85B613" w14:textId="77777777" w:rsidR="00E92107" w:rsidRPr="00E92107" w:rsidRDefault="00DE7B50" w:rsidP="00DE7B50">
      <w:pPr>
        <w:numPr>
          <w:ilvl w:val="0"/>
          <w:numId w:val="6"/>
        </w:numPr>
        <w:tabs>
          <w:tab w:val="left" w:pos="-720"/>
        </w:tabs>
        <w:jc w:val="both"/>
        <w:rPr>
          <w:rFonts w:ascii="Trebuchet MS" w:hAnsi="Trebuchet MS"/>
          <w:spacing w:val="-2"/>
          <w:sz w:val="22"/>
          <w:szCs w:val="22"/>
        </w:rPr>
      </w:pPr>
      <w:r w:rsidRPr="0011088B">
        <w:rPr>
          <w:rFonts w:ascii="Trebuchet MS" w:hAnsi="Trebuchet MS"/>
          <w:spacing w:val="-2"/>
          <w:sz w:val="22"/>
          <w:szCs w:val="22"/>
          <w:lang w:val="en-US"/>
        </w:rPr>
        <w:t xml:space="preserve">2008. </w:t>
      </w:r>
      <w:r w:rsidR="00E92107" w:rsidRPr="00E92107">
        <w:rPr>
          <w:rFonts w:ascii="Trebuchet MS" w:hAnsi="Trebuchet MS"/>
          <w:spacing w:val="-2"/>
          <w:sz w:val="22"/>
          <w:szCs w:val="22"/>
          <w:lang w:val="en-US"/>
        </w:rPr>
        <w:t xml:space="preserve">Cobian Prize for Stimulation for Publications for Teachers of the Faculty of Science and Philosophy. </w:t>
      </w:r>
      <w:r w:rsidR="00E92107">
        <w:rPr>
          <w:rFonts w:ascii="Trebuchet MS" w:hAnsi="Trebuchet MS"/>
          <w:spacing w:val="-2"/>
          <w:sz w:val="22"/>
          <w:szCs w:val="22"/>
          <w:lang w:val="es-PE"/>
        </w:rPr>
        <w:t>2007. Universidad Peruana Cayetano Heredia. May, 2008</w:t>
      </w:r>
    </w:p>
    <w:p w14:paraId="00A6A42A" w14:textId="77777777" w:rsidR="00E92107" w:rsidRPr="00E92107" w:rsidRDefault="0097767C" w:rsidP="00DE7B50">
      <w:pPr>
        <w:numPr>
          <w:ilvl w:val="0"/>
          <w:numId w:val="6"/>
        </w:numPr>
        <w:tabs>
          <w:tab w:val="left" w:pos="-720"/>
        </w:tabs>
        <w:jc w:val="both"/>
        <w:rPr>
          <w:rFonts w:ascii="Trebuchet MS" w:hAnsi="Trebuchet MS"/>
          <w:spacing w:val="-2"/>
          <w:sz w:val="22"/>
          <w:szCs w:val="22"/>
          <w:lang w:val="en-US"/>
        </w:rPr>
      </w:pPr>
      <w:r w:rsidRPr="00E92107">
        <w:rPr>
          <w:rFonts w:ascii="Trebuchet MS" w:hAnsi="Trebuchet MS"/>
          <w:spacing w:val="-2"/>
          <w:sz w:val="22"/>
          <w:szCs w:val="22"/>
          <w:lang w:val="en-US"/>
        </w:rPr>
        <w:t xml:space="preserve">2008. </w:t>
      </w:r>
      <w:r w:rsidR="00E92107" w:rsidRPr="00E92107">
        <w:rPr>
          <w:rFonts w:ascii="Trebuchet MS" w:hAnsi="Trebuchet MS"/>
          <w:spacing w:val="-2"/>
          <w:sz w:val="22"/>
          <w:szCs w:val="22"/>
          <w:lang w:val="en-US"/>
        </w:rPr>
        <w:t xml:space="preserve">Member of Number. National Academy of Sciences. </w:t>
      </w:r>
      <w:r w:rsidR="00E92107">
        <w:rPr>
          <w:rFonts w:ascii="Trebuchet MS" w:hAnsi="Trebuchet MS"/>
          <w:spacing w:val="-2"/>
          <w:sz w:val="22"/>
          <w:szCs w:val="22"/>
        </w:rPr>
        <w:t>Lima, Peru</w:t>
      </w:r>
      <w:r w:rsidR="00E92107" w:rsidRPr="00E92107">
        <w:rPr>
          <w:rFonts w:ascii="Trebuchet MS" w:hAnsi="Trebuchet MS"/>
          <w:spacing w:val="-2"/>
          <w:sz w:val="22"/>
          <w:szCs w:val="22"/>
        </w:rPr>
        <w:t xml:space="preserve"> </w:t>
      </w:r>
    </w:p>
    <w:p w14:paraId="13F487A6" w14:textId="77777777" w:rsidR="001A20C2" w:rsidRPr="00E92107" w:rsidRDefault="001A20C2" w:rsidP="00DE7B50">
      <w:pPr>
        <w:numPr>
          <w:ilvl w:val="0"/>
          <w:numId w:val="6"/>
        </w:numPr>
        <w:tabs>
          <w:tab w:val="left" w:pos="-720"/>
        </w:tabs>
        <w:jc w:val="both"/>
        <w:rPr>
          <w:rFonts w:ascii="Trebuchet MS" w:hAnsi="Trebuchet MS"/>
          <w:spacing w:val="-2"/>
          <w:sz w:val="22"/>
          <w:szCs w:val="22"/>
          <w:lang w:val="en-US"/>
        </w:rPr>
      </w:pPr>
      <w:r w:rsidRPr="0011088B">
        <w:rPr>
          <w:rFonts w:ascii="Trebuchet MS" w:hAnsi="Trebuchet MS"/>
          <w:spacing w:val="-2"/>
          <w:sz w:val="22"/>
          <w:szCs w:val="22"/>
          <w:lang w:val="en-US"/>
        </w:rPr>
        <w:t xml:space="preserve">2008. </w:t>
      </w:r>
      <w:r w:rsidR="007A3223" w:rsidRPr="00E92107">
        <w:rPr>
          <w:rFonts w:ascii="Trebuchet MS" w:hAnsi="Trebuchet MS"/>
          <w:spacing w:val="-2"/>
          <w:sz w:val="22"/>
          <w:szCs w:val="22"/>
          <w:lang w:val="en-US"/>
        </w:rPr>
        <w:t>Quilab Award. Role of testosterone in the etiopathogenia of chronic mountain sickness.</w:t>
      </w:r>
    </w:p>
    <w:p w14:paraId="27049B1D" w14:textId="77777777" w:rsidR="002C4FDF" w:rsidRPr="00E92107" w:rsidRDefault="002C4FDF" w:rsidP="00DE7B50">
      <w:pPr>
        <w:numPr>
          <w:ilvl w:val="0"/>
          <w:numId w:val="6"/>
        </w:numPr>
        <w:tabs>
          <w:tab w:val="left" w:pos="-720"/>
        </w:tabs>
        <w:jc w:val="both"/>
        <w:rPr>
          <w:rFonts w:ascii="Trebuchet MS" w:hAnsi="Trebuchet MS"/>
          <w:spacing w:val="-2"/>
          <w:sz w:val="22"/>
          <w:szCs w:val="22"/>
          <w:lang w:val="en-US"/>
        </w:rPr>
      </w:pPr>
      <w:r w:rsidRPr="00E92107">
        <w:rPr>
          <w:rFonts w:ascii="Trebuchet MS" w:hAnsi="Trebuchet MS"/>
          <w:spacing w:val="-2"/>
          <w:sz w:val="22"/>
          <w:szCs w:val="22"/>
          <w:lang w:val="en-US"/>
        </w:rPr>
        <w:t xml:space="preserve">2009. </w:t>
      </w:r>
      <w:r w:rsidR="00E92107" w:rsidRPr="00E92107">
        <w:rPr>
          <w:rFonts w:ascii="Trebuchet MS" w:hAnsi="Trebuchet MS"/>
          <w:spacing w:val="-2"/>
          <w:sz w:val="22"/>
          <w:szCs w:val="22"/>
          <w:lang w:val="en-US"/>
        </w:rPr>
        <w:t>Member of Number. National Academy of Medicine</w:t>
      </w:r>
    </w:p>
    <w:p w14:paraId="76BF622A" w14:textId="77777777" w:rsidR="002C4FDF" w:rsidRPr="00EC2800" w:rsidRDefault="002C4FDF" w:rsidP="00DE7B50">
      <w:pPr>
        <w:numPr>
          <w:ilvl w:val="0"/>
          <w:numId w:val="6"/>
        </w:numPr>
        <w:tabs>
          <w:tab w:val="left" w:pos="-720"/>
        </w:tabs>
        <w:jc w:val="both"/>
        <w:rPr>
          <w:rFonts w:ascii="Trebuchet MS" w:hAnsi="Trebuchet MS"/>
          <w:spacing w:val="-2"/>
          <w:sz w:val="22"/>
          <w:szCs w:val="22"/>
          <w:lang w:val="en-US"/>
        </w:rPr>
      </w:pPr>
      <w:r w:rsidRPr="00EC2800">
        <w:rPr>
          <w:rFonts w:ascii="Trebuchet MS" w:hAnsi="Trebuchet MS"/>
          <w:spacing w:val="-2"/>
          <w:sz w:val="22"/>
          <w:szCs w:val="22"/>
          <w:lang w:val="en-US"/>
        </w:rPr>
        <w:t>2009.</w:t>
      </w:r>
      <w:r w:rsidR="00EC2800" w:rsidRPr="00EC2800">
        <w:rPr>
          <w:rFonts w:ascii="Trebuchet MS" w:hAnsi="Trebuchet MS"/>
          <w:spacing w:val="-2"/>
          <w:sz w:val="22"/>
          <w:szCs w:val="22"/>
          <w:lang w:val="en-US"/>
        </w:rPr>
        <w:t xml:space="preserve"> Honor of Merit. Medical College of Peru</w:t>
      </w:r>
      <w:r w:rsidRPr="00EC2800">
        <w:rPr>
          <w:rFonts w:ascii="Trebuchet MS" w:hAnsi="Trebuchet MS"/>
          <w:spacing w:val="-2"/>
          <w:sz w:val="22"/>
          <w:szCs w:val="22"/>
          <w:lang w:val="en-US"/>
        </w:rPr>
        <w:t>. 6 de Octubre del 2009.</w:t>
      </w:r>
    </w:p>
    <w:p w14:paraId="2725D76A" w14:textId="77777777" w:rsidR="00591292" w:rsidRPr="00465431" w:rsidRDefault="002A7571" w:rsidP="00591292">
      <w:pPr>
        <w:numPr>
          <w:ilvl w:val="0"/>
          <w:numId w:val="6"/>
        </w:numPr>
        <w:tabs>
          <w:tab w:val="left" w:pos="-720"/>
        </w:tabs>
        <w:jc w:val="both"/>
        <w:rPr>
          <w:rFonts w:ascii="Trebuchet MS" w:hAnsi="Trebuchet MS"/>
          <w:spacing w:val="-2"/>
          <w:sz w:val="22"/>
          <w:szCs w:val="22"/>
          <w:lang w:val="en-US"/>
        </w:rPr>
      </w:pPr>
      <w:r w:rsidRPr="0011088B">
        <w:rPr>
          <w:rFonts w:ascii="Trebuchet MS" w:hAnsi="Trebuchet MS"/>
          <w:spacing w:val="-2"/>
          <w:sz w:val="22"/>
          <w:szCs w:val="22"/>
          <w:lang w:val="en-US"/>
        </w:rPr>
        <w:t xml:space="preserve">2010. </w:t>
      </w:r>
      <w:r w:rsidR="00465431" w:rsidRPr="00465431">
        <w:rPr>
          <w:rFonts w:ascii="Trebuchet MS" w:hAnsi="Trebuchet MS"/>
          <w:spacing w:val="-2"/>
          <w:sz w:val="22"/>
          <w:szCs w:val="22"/>
          <w:lang w:val="en-US"/>
        </w:rPr>
        <w:t>First Prize</w:t>
      </w:r>
      <w:r w:rsidRPr="00465431">
        <w:rPr>
          <w:rFonts w:ascii="Trebuchet MS" w:hAnsi="Trebuchet MS"/>
          <w:spacing w:val="-2"/>
          <w:sz w:val="22"/>
          <w:szCs w:val="22"/>
          <w:lang w:val="en-US"/>
        </w:rPr>
        <w:t>.</w:t>
      </w:r>
      <w:r w:rsidR="00465431" w:rsidRPr="00465431">
        <w:rPr>
          <w:rFonts w:ascii="Trebuchet MS" w:hAnsi="Trebuchet MS"/>
          <w:spacing w:val="-2"/>
          <w:sz w:val="22"/>
          <w:szCs w:val="22"/>
          <w:lang w:val="en-US"/>
        </w:rPr>
        <w:t xml:space="preserve"> Bristol Prize. Elevated testosterone levels </w:t>
      </w:r>
      <w:r w:rsidR="00465431">
        <w:rPr>
          <w:rFonts w:ascii="Trebuchet MS" w:hAnsi="Trebuchet MS"/>
          <w:spacing w:val="-2"/>
          <w:sz w:val="22"/>
          <w:szCs w:val="22"/>
          <w:lang w:val="en-US"/>
        </w:rPr>
        <w:t>at high altitude</w:t>
      </w:r>
      <w:r w:rsidR="00465431" w:rsidRPr="00465431">
        <w:rPr>
          <w:rFonts w:ascii="Trebuchet MS" w:hAnsi="Trebuchet MS"/>
          <w:spacing w:val="-2"/>
          <w:sz w:val="22"/>
          <w:szCs w:val="22"/>
          <w:lang w:val="en-US"/>
        </w:rPr>
        <w:t xml:space="preserve"> are associated with excessive erythrocytosis and signs and symptoms of chronic mountain sickness in adult males of Cerro de Pasco (4340 m): Factors associated with testosterone elevation</w:t>
      </w:r>
      <w:r w:rsidR="00591292" w:rsidRPr="00465431">
        <w:rPr>
          <w:rFonts w:ascii="Trebuchet MS" w:hAnsi="Trebuchet MS"/>
          <w:spacing w:val="-2"/>
          <w:sz w:val="22"/>
          <w:szCs w:val="22"/>
          <w:lang w:val="en-US"/>
        </w:rPr>
        <w:t>.</w:t>
      </w:r>
    </w:p>
    <w:p w14:paraId="71C5B9D3" w14:textId="77777777" w:rsidR="006320BF" w:rsidRPr="007A3223" w:rsidRDefault="006320BF" w:rsidP="00591292">
      <w:pPr>
        <w:numPr>
          <w:ilvl w:val="0"/>
          <w:numId w:val="6"/>
        </w:numPr>
        <w:tabs>
          <w:tab w:val="left" w:pos="-720"/>
        </w:tabs>
        <w:jc w:val="both"/>
        <w:rPr>
          <w:rFonts w:ascii="Trebuchet MS" w:hAnsi="Trebuchet MS"/>
          <w:spacing w:val="-2"/>
          <w:sz w:val="22"/>
          <w:szCs w:val="22"/>
          <w:lang w:val="en-US"/>
        </w:rPr>
      </w:pPr>
      <w:r w:rsidRPr="0011088B">
        <w:rPr>
          <w:rFonts w:ascii="Trebuchet MS" w:hAnsi="Trebuchet MS"/>
          <w:spacing w:val="-2"/>
          <w:sz w:val="22"/>
          <w:szCs w:val="22"/>
          <w:lang w:val="en-US"/>
        </w:rPr>
        <w:t xml:space="preserve">2011. </w:t>
      </w:r>
      <w:r w:rsidR="007A3223" w:rsidRPr="007A3223">
        <w:rPr>
          <w:rFonts w:ascii="Trebuchet MS" w:hAnsi="Trebuchet MS"/>
          <w:spacing w:val="-2"/>
          <w:sz w:val="22"/>
          <w:szCs w:val="22"/>
          <w:lang w:val="en-US"/>
        </w:rPr>
        <w:t>Eponymous International Scientific Meeting 2011 summer Gustavo Gonzales Rengifo</w:t>
      </w:r>
    </w:p>
    <w:p w14:paraId="4976B5F5" w14:textId="77777777" w:rsidR="00BE0143" w:rsidRPr="000152F7" w:rsidRDefault="00BE0143" w:rsidP="00591292">
      <w:pPr>
        <w:numPr>
          <w:ilvl w:val="0"/>
          <w:numId w:val="6"/>
        </w:numPr>
        <w:tabs>
          <w:tab w:val="left" w:pos="-720"/>
        </w:tabs>
        <w:jc w:val="both"/>
        <w:rPr>
          <w:rFonts w:ascii="Trebuchet MS" w:hAnsi="Trebuchet MS"/>
          <w:spacing w:val="-2"/>
          <w:sz w:val="22"/>
          <w:szCs w:val="22"/>
        </w:rPr>
      </w:pPr>
      <w:r w:rsidRPr="0011088B">
        <w:rPr>
          <w:rFonts w:ascii="Trebuchet MS" w:hAnsi="Trebuchet MS"/>
          <w:spacing w:val="-2"/>
          <w:sz w:val="22"/>
          <w:szCs w:val="22"/>
          <w:lang w:val="en-US"/>
        </w:rPr>
        <w:t xml:space="preserve">2011. </w:t>
      </w:r>
      <w:r w:rsidR="00465431" w:rsidRPr="0011088B">
        <w:rPr>
          <w:rFonts w:ascii="Trebuchet MS" w:hAnsi="Trebuchet MS"/>
          <w:spacing w:val="-2"/>
          <w:sz w:val="22"/>
          <w:szCs w:val="22"/>
          <w:lang w:val="en-US"/>
        </w:rPr>
        <w:t xml:space="preserve">First Prize. </w:t>
      </w:r>
      <w:r w:rsidRPr="00465431">
        <w:rPr>
          <w:rFonts w:ascii="Trebuchet MS" w:hAnsi="Trebuchet MS"/>
          <w:spacing w:val="-2"/>
          <w:sz w:val="22"/>
          <w:szCs w:val="22"/>
          <w:lang w:val="en-US"/>
        </w:rPr>
        <w:t xml:space="preserve">Area: </w:t>
      </w:r>
      <w:r w:rsidR="00465431" w:rsidRPr="00465431">
        <w:rPr>
          <w:rFonts w:ascii="Trebuchet MS" w:hAnsi="Trebuchet MS"/>
          <w:spacing w:val="-2"/>
          <w:sz w:val="22"/>
          <w:szCs w:val="22"/>
          <w:lang w:val="en-US"/>
        </w:rPr>
        <w:t xml:space="preserve">Alternative and Complementary Medicine. </w:t>
      </w:r>
      <w:r w:rsidR="00465431">
        <w:rPr>
          <w:rFonts w:ascii="Trebuchet MS" w:hAnsi="Trebuchet MS"/>
          <w:spacing w:val="-2"/>
          <w:sz w:val="22"/>
          <w:szCs w:val="22"/>
        </w:rPr>
        <w:t>Hermilio Valdizan Award. November 18, 2011</w:t>
      </w:r>
    </w:p>
    <w:p w14:paraId="6A2F5DD4" w14:textId="77777777" w:rsidR="00BE0143" w:rsidRPr="000152F7" w:rsidRDefault="00BE0143" w:rsidP="00BE0143">
      <w:pPr>
        <w:numPr>
          <w:ilvl w:val="0"/>
          <w:numId w:val="6"/>
        </w:numPr>
        <w:tabs>
          <w:tab w:val="left" w:pos="-720"/>
        </w:tabs>
        <w:jc w:val="both"/>
        <w:rPr>
          <w:rFonts w:ascii="Trebuchet MS" w:hAnsi="Trebuchet MS"/>
          <w:spacing w:val="-2"/>
          <w:sz w:val="22"/>
          <w:szCs w:val="22"/>
        </w:rPr>
      </w:pPr>
      <w:r w:rsidRPr="000152F7">
        <w:rPr>
          <w:rFonts w:ascii="Trebuchet MS" w:hAnsi="Trebuchet MS"/>
          <w:spacing w:val="-2"/>
          <w:sz w:val="22"/>
          <w:szCs w:val="22"/>
        </w:rPr>
        <w:t xml:space="preserve">2011. </w:t>
      </w:r>
      <w:r w:rsidR="00465431">
        <w:rPr>
          <w:rFonts w:ascii="Trebuchet MS" w:hAnsi="Trebuchet MS"/>
          <w:spacing w:val="-2"/>
          <w:sz w:val="22"/>
          <w:szCs w:val="22"/>
          <w:lang w:val="es-PE"/>
        </w:rPr>
        <w:t>Second Prize</w:t>
      </w:r>
      <w:r w:rsidRPr="000152F7">
        <w:rPr>
          <w:rFonts w:ascii="Trebuchet MS" w:hAnsi="Trebuchet MS"/>
          <w:spacing w:val="-2"/>
          <w:sz w:val="22"/>
          <w:szCs w:val="22"/>
        </w:rPr>
        <w:t>. Area: Medicina Alternativa y Complementaria. Premio Hermilio Valdizan. 18 de Noviembre 2011</w:t>
      </w:r>
    </w:p>
    <w:p w14:paraId="362F8873" w14:textId="77777777" w:rsidR="007A3223" w:rsidRPr="007A3223" w:rsidRDefault="00D47100" w:rsidP="00591292">
      <w:pPr>
        <w:numPr>
          <w:ilvl w:val="0"/>
          <w:numId w:val="6"/>
        </w:numPr>
        <w:tabs>
          <w:tab w:val="left" w:pos="-720"/>
        </w:tabs>
        <w:jc w:val="both"/>
        <w:rPr>
          <w:rFonts w:ascii="Trebuchet MS" w:hAnsi="Trebuchet MS"/>
          <w:spacing w:val="-2"/>
          <w:sz w:val="22"/>
          <w:szCs w:val="22"/>
        </w:rPr>
      </w:pPr>
      <w:r w:rsidRPr="0011088B">
        <w:rPr>
          <w:rFonts w:ascii="Trebuchet MS" w:hAnsi="Trebuchet MS"/>
          <w:spacing w:val="-2"/>
          <w:sz w:val="22"/>
          <w:szCs w:val="22"/>
          <w:lang w:val="en-US"/>
        </w:rPr>
        <w:t xml:space="preserve">2012. </w:t>
      </w:r>
      <w:r w:rsidR="00465431" w:rsidRPr="00465431">
        <w:rPr>
          <w:rFonts w:ascii="Trebuchet MS" w:hAnsi="Trebuchet MS"/>
          <w:spacing w:val="-2"/>
          <w:sz w:val="22"/>
          <w:szCs w:val="22"/>
          <w:lang w:val="en-US"/>
        </w:rPr>
        <w:t xml:space="preserve">Third Post. APJ Award for Health Research. Peruvian Japanese Association. Association of different levels of hypoxemia in height on lipid profile and glycemia in males and </w:t>
      </w:r>
      <w:r w:rsidR="007A3223">
        <w:rPr>
          <w:rFonts w:ascii="Trebuchet MS" w:hAnsi="Trebuchet MS"/>
          <w:spacing w:val="-2"/>
          <w:sz w:val="22"/>
          <w:szCs w:val="22"/>
          <w:lang w:val="en-US"/>
        </w:rPr>
        <w:t>women at 4100 m in the central A</w:t>
      </w:r>
      <w:r w:rsidR="00465431" w:rsidRPr="00465431">
        <w:rPr>
          <w:rFonts w:ascii="Trebuchet MS" w:hAnsi="Trebuchet MS"/>
          <w:spacing w:val="-2"/>
          <w:sz w:val="22"/>
          <w:szCs w:val="22"/>
          <w:lang w:val="en-US"/>
        </w:rPr>
        <w:t xml:space="preserve">ndes. </w:t>
      </w:r>
      <w:r w:rsidR="00465431" w:rsidRPr="007A3223">
        <w:rPr>
          <w:rFonts w:ascii="Trebuchet MS" w:hAnsi="Trebuchet MS"/>
          <w:spacing w:val="-2"/>
          <w:sz w:val="22"/>
          <w:szCs w:val="22"/>
          <w:lang w:val="en-US"/>
        </w:rPr>
        <w:t>Lima, March, 2012.</w:t>
      </w:r>
    </w:p>
    <w:p w14:paraId="589275F9" w14:textId="77777777" w:rsidR="00EC0F03" w:rsidRPr="00465431" w:rsidRDefault="00EC0F03" w:rsidP="00591292">
      <w:pPr>
        <w:numPr>
          <w:ilvl w:val="0"/>
          <w:numId w:val="6"/>
        </w:numPr>
        <w:tabs>
          <w:tab w:val="left" w:pos="-720"/>
        </w:tabs>
        <w:jc w:val="both"/>
        <w:rPr>
          <w:rFonts w:ascii="Trebuchet MS" w:hAnsi="Trebuchet MS"/>
          <w:spacing w:val="-2"/>
          <w:sz w:val="22"/>
          <w:szCs w:val="22"/>
        </w:rPr>
      </w:pPr>
      <w:r w:rsidRPr="007A3223">
        <w:rPr>
          <w:rFonts w:ascii="Trebuchet MS" w:hAnsi="Trebuchet MS"/>
          <w:spacing w:val="-2"/>
          <w:sz w:val="22"/>
          <w:szCs w:val="22"/>
          <w:lang w:val="en-US"/>
        </w:rPr>
        <w:t xml:space="preserve">2012. </w:t>
      </w:r>
      <w:r w:rsidR="007A3223" w:rsidRPr="007A3223">
        <w:rPr>
          <w:rFonts w:ascii="Trebuchet MS" w:hAnsi="Trebuchet MS"/>
          <w:spacing w:val="-2"/>
          <w:sz w:val="22"/>
          <w:szCs w:val="22"/>
          <w:lang w:val="en-US"/>
        </w:rPr>
        <w:t xml:space="preserve">Honor of Extraordinary Merit. Medical College of Peru. </w:t>
      </w:r>
      <w:r w:rsidR="007A3223">
        <w:rPr>
          <w:rFonts w:ascii="Trebuchet MS" w:hAnsi="Trebuchet MS"/>
          <w:spacing w:val="-2"/>
          <w:sz w:val="22"/>
          <w:szCs w:val="22"/>
        </w:rPr>
        <w:t>October 2012.</w:t>
      </w:r>
    </w:p>
    <w:p w14:paraId="05C4B544" w14:textId="77777777" w:rsidR="002A7571" w:rsidRPr="00E92107" w:rsidRDefault="00EC0F03" w:rsidP="00221995">
      <w:pPr>
        <w:numPr>
          <w:ilvl w:val="0"/>
          <w:numId w:val="6"/>
        </w:numPr>
        <w:tabs>
          <w:tab w:val="left" w:pos="-720"/>
        </w:tabs>
        <w:jc w:val="both"/>
        <w:rPr>
          <w:rFonts w:ascii="Trebuchet MS" w:hAnsi="Trebuchet MS"/>
          <w:spacing w:val="-2"/>
          <w:sz w:val="22"/>
          <w:szCs w:val="22"/>
          <w:lang w:val="en-US"/>
        </w:rPr>
      </w:pPr>
      <w:r w:rsidRPr="0011088B">
        <w:rPr>
          <w:rFonts w:ascii="Trebuchet MS" w:hAnsi="Trebuchet MS"/>
          <w:spacing w:val="-2"/>
          <w:sz w:val="22"/>
          <w:szCs w:val="22"/>
          <w:lang w:val="en-US"/>
        </w:rPr>
        <w:t xml:space="preserve">2012. </w:t>
      </w:r>
      <w:r w:rsidR="00E92107" w:rsidRPr="00E92107">
        <w:rPr>
          <w:rFonts w:ascii="Trebuchet MS" w:hAnsi="Trebuchet MS"/>
          <w:spacing w:val="-2"/>
          <w:sz w:val="22"/>
          <w:szCs w:val="22"/>
          <w:lang w:val="en-US"/>
        </w:rPr>
        <w:t>Role of maca consumption (Lepidium meyenii) in populations living in the central Andes of Peru about 4000 m altitude at serum levels of inlerleucine 6 (IL-6) and health status. 1st place in the category of Specialist Physician in the National Medical Research Award of Bristol, Myers, Squibb BMS.</w:t>
      </w:r>
    </w:p>
    <w:p w14:paraId="666AA314" w14:textId="77777777" w:rsidR="00EC0F03" w:rsidRPr="00E92107" w:rsidRDefault="00EC0F03" w:rsidP="00EC0F03">
      <w:pPr>
        <w:numPr>
          <w:ilvl w:val="0"/>
          <w:numId w:val="6"/>
        </w:numPr>
        <w:tabs>
          <w:tab w:val="left" w:pos="-720"/>
        </w:tabs>
        <w:jc w:val="both"/>
        <w:rPr>
          <w:rFonts w:ascii="Trebuchet MS" w:hAnsi="Trebuchet MS"/>
          <w:spacing w:val="-2"/>
          <w:sz w:val="22"/>
          <w:szCs w:val="22"/>
          <w:lang w:val="en-US"/>
        </w:rPr>
      </w:pPr>
      <w:r w:rsidRPr="0011088B">
        <w:rPr>
          <w:rFonts w:ascii="Trebuchet MS" w:hAnsi="Trebuchet MS" w:cs="Arial"/>
          <w:color w:val="222222"/>
          <w:sz w:val="22"/>
          <w:szCs w:val="22"/>
          <w:shd w:val="clear" w:color="auto" w:fill="FFFFFF"/>
          <w:lang w:val="en-US"/>
        </w:rPr>
        <w:t xml:space="preserve">2012. </w:t>
      </w:r>
      <w:r w:rsidR="00E92107" w:rsidRPr="00E92107">
        <w:rPr>
          <w:rFonts w:ascii="Trebuchet MS" w:hAnsi="Trebuchet MS"/>
          <w:spacing w:val="-2"/>
          <w:sz w:val="22"/>
          <w:szCs w:val="22"/>
          <w:lang w:val="en-US"/>
        </w:rPr>
        <w:t xml:space="preserve">Honorable Mention.Epidemiology of Gestational Syphilis and Adverse Pregnancy Outcomes in Public Hospitals in Peru.  </w:t>
      </w:r>
      <w:r w:rsidR="00E92107">
        <w:rPr>
          <w:rFonts w:ascii="Trebuchet MS" w:hAnsi="Trebuchet MS"/>
          <w:spacing w:val="-2"/>
          <w:sz w:val="22"/>
          <w:szCs w:val="22"/>
          <w:lang w:val="en-US"/>
        </w:rPr>
        <w:t>C</w:t>
      </w:r>
      <w:r w:rsidR="00E92107" w:rsidRPr="00E92107">
        <w:rPr>
          <w:rFonts w:ascii="Trebuchet MS" w:hAnsi="Trebuchet MS"/>
          <w:spacing w:val="-2"/>
          <w:sz w:val="22"/>
          <w:szCs w:val="22"/>
          <w:lang w:val="en-US"/>
        </w:rPr>
        <w:t>ateg</w:t>
      </w:r>
      <w:r w:rsidR="00E92107">
        <w:rPr>
          <w:rFonts w:ascii="Trebuchet MS" w:hAnsi="Trebuchet MS"/>
          <w:spacing w:val="-2"/>
          <w:sz w:val="22"/>
          <w:szCs w:val="22"/>
          <w:lang w:val="en-US"/>
        </w:rPr>
        <w:t>ory of Physician Specialist in B</w:t>
      </w:r>
      <w:r w:rsidR="00E92107" w:rsidRPr="00E92107">
        <w:rPr>
          <w:rFonts w:ascii="Trebuchet MS" w:hAnsi="Trebuchet MS"/>
          <w:spacing w:val="-2"/>
          <w:sz w:val="22"/>
          <w:szCs w:val="22"/>
          <w:lang w:val="en-US"/>
        </w:rPr>
        <w:t>ristol's National Medical Research Award, Myers, Squibb BMS.</w:t>
      </w:r>
    </w:p>
    <w:p w14:paraId="23FF2B02" w14:textId="77777777" w:rsidR="00E92107" w:rsidRPr="00E92107" w:rsidRDefault="0017680A" w:rsidP="00A429E7">
      <w:pPr>
        <w:numPr>
          <w:ilvl w:val="0"/>
          <w:numId w:val="6"/>
        </w:numPr>
        <w:tabs>
          <w:tab w:val="left" w:pos="-720"/>
          <w:tab w:val="left" w:pos="0"/>
        </w:tabs>
        <w:jc w:val="both"/>
        <w:rPr>
          <w:rFonts w:ascii="Trebuchet MS" w:hAnsi="Trebuchet MS" w:cs="Arial"/>
          <w:spacing w:val="-2"/>
          <w:sz w:val="22"/>
          <w:szCs w:val="22"/>
        </w:rPr>
      </w:pPr>
      <w:r w:rsidRPr="0011088B">
        <w:rPr>
          <w:rFonts w:ascii="Trebuchet MS" w:hAnsi="Trebuchet MS"/>
          <w:b/>
          <w:spacing w:val="-2"/>
          <w:sz w:val="22"/>
          <w:szCs w:val="22"/>
          <w:lang w:val="en-US"/>
        </w:rPr>
        <w:t>2013, Noviembre.</w:t>
      </w:r>
      <w:r w:rsidRPr="0011088B">
        <w:rPr>
          <w:rFonts w:ascii="Trebuchet MS" w:hAnsi="Trebuchet MS"/>
          <w:spacing w:val="-2"/>
          <w:sz w:val="22"/>
          <w:szCs w:val="22"/>
          <w:lang w:val="en-US"/>
        </w:rPr>
        <w:t xml:space="preserve"> </w:t>
      </w:r>
      <w:r w:rsidR="00465431" w:rsidRPr="00E92107">
        <w:rPr>
          <w:rFonts w:ascii="Trebuchet MS" w:hAnsi="Trebuchet MS"/>
          <w:spacing w:val="-2"/>
          <w:sz w:val="22"/>
          <w:szCs w:val="22"/>
          <w:lang w:val="en-US"/>
        </w:rPr>
        <w:t>First Prize</w:t>
      </w:r>
      <w:r w:rsidRPr="00E92107">
        <w:rPr>
          <w:rFonts w:ascii="Trebuchet MS" w:hAnsi="Trebuchet MS"/>
          <w:spacing w:val="-2"/>
          <w:sz w:val="22"/>
          <w:szCs w:val="22"/>
          <w:lang w:val="en-US"/>
        </w:rPr>
        <w:t xml:space="preserve">, </w:t>
      </w:r>
      <w:r w:rsidR="00E92107" w:rsidRPr="00E92107">
        <w:rPr>
          <w:rFonts w:ascii="Trebuchet MS" w:hAnsi="Trebuchet MS"/>
          <w:b/>
          <w:spacing w:val="-2"/>
          <w:sz w:val="22"/>
          <w:szCs w:val="22"/>
          <w:lang w:val="en-US"/>
        </w:rPr>
        <w:t xml:space="preserve">Congress of Integrative Medicine, Medical College of Peru. </w:t>
      </w:r>
      <w:r w:rsidR="00E92107">
        <w:rPr>
          <w:rFonts w:ascii="Trebuchet MS" w:hAnsi="Trebuchet MS"/>
          <w:b/>
          <w:spacing w:val="-2"/>
          <w:sz w:val="22"/>
          <w:szCs w:val="22"/>
          <w:lang w:val="es-MX"/>
        </w:rPr>
        <w:t>Lima, Peru.</w:t>
      </w:r>
    </w:p>
    <w:p w14:paraId="0F219F0E" w14:textId="77777777" w:rsidR="00A429E7" w:rsidRPr="00E92107" w:rsidRDefault="00A12DFD" w:rsidP="00A429E7">
      <w:pPr>
        <w:numPr>
          <w:ilvl w:val="0"/>
          <w:numId w:val="6"/>
        </w:numPr>
        <w:tabs>
          <w:tab w:val="left" w:pos="-720"/>
          <w:tab w:val="left" w:pos="0"/>
        </w:tabs>
        <w:jc w:val="both"/>
        <w:rPr>
          <w:rFonts w:ascii="Trebuchet MS" w:hAnsi="Trebuchet MS" w:cs="Arial"/>
          <w:spacing w:val="-2"/>
          <w:sz w:val="22"/>
          <w:szCs w:val="22"/>
        </w:rPr>
      </w:pPr>
      <w:r w:rsidRPr="00E92107">
        <w:rPr>
          <w:rFonts w:ascii="Trebuchet MS" w:hAnsi="Trebuchet MS"/>
          <w:b/>
          <w:spacing w:val="-2"/>
          <w:sz w:val="22"/>
          <w:szCs w:val="22"/>
          <w:lang w:val="en-US"/>
        </w:rPr>
        <w:t>2014.</w:t>
      </w:r>
      <w:r w:rsidRPr="00E92107">
        <w:rPr>
          <w:rFonts w:ascii="Trebuchet MS" w:hAnsi="Trebuchet MS"/>
          <w:spacing w:val="-2"/>
          <w:sz w:val="22"/>
          <w:szCs w:val="22"/>
          <w:lang w:val="en-US"/>
        </w:rPr>
        <w:t xml:space="preserve"> </w:t>
      </w:r>
      <w:r w:rsidR="00465431" w:rsidRPr="00E92107">
        <w:rPr>
          <w:rFonts w:ascii="Trebuchet MS" w:hAnsi="Trebuchet MS"/>
          <w:spacing w:val="-2"/>
          <w:sz w:val="22"/>
          <w:szCs w:val="22"/>
          <w:lang w:val="en-US"/>
        </w:rPr>
        <w:t>Second Prize</w:t>
      </w:r>
      <w:r w:rsidRPr="00E92107">
        <w:rPr>
          <w:rFonts w:ascii="Trebuchet MS" w:hAnsi="Trebuchet MS"/>
          <w:spacing w:val="-2"/>
          <w:sz w:val="22"/>
          <w:szCs w:val="22"/>
          <w:lang w:val="en-US"/>
        </w:rPr>
        <w:t xml:space="preserve">. </w:t>
      </w:r>
      <w:r w:rsidR="00E92107" w:rsidRPr="00E92107">
        <w:rPr>
          <w:rFonts w:ascii="Trebuchet MS" w:hAnsi="Trebuchet MS" w:cs="Arial"/>
          <w:spacing w:val="-2"/>
          <w:sz w:val="22"/>
          <w:szCs w:val="22"/>
          <w:lang w:val="en-US"/>
        </w:rPr>
        <w:t xml:space="preserve">Peruvian Japanese Congress. </w:t>
      </w:r>
      <w:r w:rsidR="00E92107">
        <w:rPr>
          <w:rFonts w:ascii="Trebuchet MS" w:hAnsi="Trebuchet MS" w:cs="Arial"/>
          <w:spacing w:val="-2"/>
          <w:sz w:val="22"/>
          <w:szCs w:val="22"/>
        </w:rPr>
        <w:t>April, 2014</w:t>
      </w:r>
    </w:p>
    <w:p w14:paraId="17DF9FD3" w14:textId="77777777" w:rsidR="00E92107" w:rsidRPr="0011088B" w:rsidRDefault="003D552B" w:rsidP="00A429E7">
      <w:pPr>
        <w:numPr>
          <w:ilvl w:val="0"/>
          <w:numId w:val="6"/>
        </w:numPr>
        <w:tabs>
          <w:tab w:val="left" w:pos="-720"/>
          <w:tab w:val="left" w:pos="0"/>
        </w:tabs>
        <w:jc w:val="both"/>
        <w:rPr>
          <w:rFonts w:ascii="Trebuchet MS" w:hAnsi="Trebuchet MS" w:cs="Arial"/>
          <w:spacing w:val="-2"/>
          <w:sz w:val="22"/>
          <w:szCs w:val="22"/>
          <w:lang w:val="en-US"/>
        </w:rPr>
      </w:pPr>
      <w:r w:rsidRPr="0011088B">
        <w:rPr>
          <w:rFonts w:ascii="Trebuchet MS" w:hAnsi="Trebuchet MS"/>
          <w:spacing w:val="-2"/>
          <w:sz w:val="22"/>
          <w:szCs w:val="22"/>
          <w:lang w:val="en-US"/>
        </w:rPr>
        <w:t xml:space="preserve">2014. </w:t>
      </w:r>
      <w:r w:rsidR="00E92107" w:rsidRPr="00E92107">
        <w:rPr>
          <w:rFonts w:ascii="Trebuchet MS" w:hAnsi="Trebuchet MS"/>
          <w:spacing w:val="-2"/>
          <w:sz w:val="22"/>
          <w:szCs w:val="22"/>
          <w:lang w:val="en-US"/>
        </w:rPr>
        <w:t xml:space="preserve">November 20, 2014. Illustrious Visitor. Rectorate, National University of the Altiplano, Puno </w:t>
      </w:r>
    </w:p>
    <w:p w14:paraId="79031CEB" w14:textId="77777777" w:rsidR="00E92107" w:rsidRPr="00E92107" w:rsidRDefault="00A429E7" w:rsidP="00A429E7">
      <w:pPr>
        <w:numPr>
          <w:ilvl w:val="0"/>
          <w:numId w:val="6"/>
        </w:numPr>
        <w:tabs>
          <w:tab w:val="left" w:pos="-720"/>
          <w:tab w:val="left" w:pos="0"/>
        </w:tabs>
        <w:jc w:val="both"/>
        <w:rPr>
          <w:rFonts w:ascii="Trebuchet MS" w:hAnsi="Trebuchet MS" w:cs="Arial"/>
          <w:spacing w:val="-2"/>
          <w:sz w:val="22"/>
          <w:szCs w:val="22"/>
        </w:rPr>
      </w:pPr>
      <w:r w:rsidRPr="00E92107">
        <w:rPr>
          <w:rFonts w:ascii="Trebuchet MS" w:hAnsi="Trebuchet MS"/>
          <w:spacing w:val="-2"/>
          <w:sz w:val="22"/>
          <w:szCs w:val="22"/>
          <w:lang w:val="en-US"/>
        </w:rPr>
        <w:t xml:space="preserve">2015. </w:t>
      </w:r>
      <w:r w:rsidR="00E92107" w:rsidRPr="00E92107">
        <w:rPr>
          <w:rFonts w:ascii="Trebuchet MS" w:hAnsi="Trebuchet MS"/>
          <w:spacing w:val="-2"/>
          <w:sz w:val="22"/>
          <w:szCs w:val="22"/>
          <w:lang w:val="en-US"/>
        </w:rPr>
        <w:t xml:space="preserve">2-4 February 2015. Second Prize. International Congress of Height Medicine "Dr. Manuel María Núñez Butrón". </w:t>
      </w:r>
      <w:r w:rsidR="00E92107">
        <w:rPr>
          <w:rFonts w:ascii="Trebuchet MS" w:hAnsi="Trebuchet MS"/>
          <w:spacing w:val="-2"/>
          <w:sz w:val="22"/>
          <w:szCs w:val="22"/>
          <w:lang w:val="es-PE"/>
        </w:rPr>
        <w:t>Medical College of Peru. Puno, Peru</w:t>
      </w:r>
      <w:r w:rsidR="00E92107" w:rsidRPr="00E92107">
        <w:rPr>
          <w:rFonts w:ascii="Trebuchet MS" w:hAnsi="Trebuchet MS"/>
          <w:spacing w:val="-2"/>
          <w:sz w:val="22"/>
          <w:szCs w:val="22"/>
          <w:lang w:val="es-PE"/>
        </w:rPr>
        <w:t xml:space="preserve"> </w:t>
      </w:r>
    </w:p>
    <w:p w14:paraId="07795737" w14:textId="77777777" w:rsidR="00D27D70" w:rsidRPr="00E92107" w:rsidRDefault="00D27D70" w:rsidP="00A429E7">
      <w:pPr>
        <w:numPr>
          <w:ilvl w:val="0"/>
          <w:numId w:val="6"/>
        </w:numPr>
        <w:tabs>
          <w:tab w:val="left" w:pos="-720"/>
          <w:tab w:val="left" w:pos="0"/>
        </w:tabs>
        <w:jc w:val="both"/>
        <w:rPr>
          <w:rFonts w:ascii="Trebuchet MS" w:hAnsi="Trebuchet MS" w:cs="Arial"/>
          <w:spacing w:val="-2"/>
          <w:sz w:val="22"/>
          <w:szCs w:val="22"/>
        </w:rPr>
      </w:pPr>
      <w:r w:rsidRPr="00E92107">
        <w:rPr>
          <w:rFonts w:ascii="Trebuchet MS" w:hAnsi="Trebuchet MS"/>
          <w:spacing w:val="-2"/>
          <w:sz w:val="22"/>
          <w:szCs w:val="22"/>
          <w:lang w:val="en-US"/>
        </w:rPr>
        <w:t xml:space="preserve">2015. </w:t>
      </w:r>
      <w:r w:rsidR="00E92107" w:rsidRPr="00E92107">
        <w:rPr>
          <w:rFonts w:ascii="Trebuchet MS" w:hAnsi="Trebuchet MS" w:cs="Arial"/>
          <w:spacing w:val="-2"/>
          <w:sz w:val="22"/>
          <w:szCs w:val="22"/>
          <w:lang w:val="en-US"/>
        </w:rPr>
        <w:t xml:space="preserve">August 2015. Second Prize. National Congress of Endocrinology. </w:t>
      </w:r>
      <w:r w:rsidR="00E92107">
        <w:rPr>
          <w:rFonts w:ascii="Trebuchet MS" w:hAnsi="Trebuchet MS" w:cs="Arial"/>
          <w:spacing w:val="-2"/>
          <w:sz w:val="22"/>
          <w:szCs w:val="22"/>
        </w:rPr>
        <w:t>Lima, Peru.</w:t>
      </w:r>
    </w:p>
    <w:p w14:paraId="55138590" w14:textId="77777777" w:rsidR="00E92107" w:rsidRPr="0011088B" w:rsidRDefault="00E92107" w:rsidP="004948D8">
      <w:pPr>
        <w:numPr>
          <w:ilvl w:val="0"/>
          <w:numId w:val="6"/>
        </w:numPr>
        <w:tabs>
          <w:tab w:val="left" w:pos="-720"/>
          <w:tab w:val="left" w:pos="0"/>
        </w:tabs>
        <w:jc w:val="both"/>
        <w:rPr>
          <w:rFonts w:ascii="Trebuchet MS" w:hAnsi="Trebuchet MS" w:cs="Arial"/>
          <w:b/>
          <w:sz w:val="22"/>
          <w:szCs w:val="22"/>
          <w:lang w:val="en-US"/>
        </w:rPr>
      </w:pPr>
      <w:r w:rsidRPr="00E92107">
        <w:rPr>
          <w:rFonts w:ascii="Trebuchet MS" w:hAnsi="Trebuchet MS"/>
          <w:spacing w:val="-2"/>
          <w:sz w:val="22"/>
          <w:szCs w:val="22"/>
          <w:lang w:val="en-US"/>
        </w:rPr>
        <w:t xml:space="preserve">2015. September. Honorable Mention 1, IV Ibero-American Congress of Phytotherapy. Lima, Peru. Clinical trial with black maca and camu camu in Young Iquitos </w:t>
      </w:r>
    </w:p>
    <w:p w14:paraId="68F7C212" w14:textId="77777777" w:rsidR="004948D8" w:rsidRPr="00E92107" w:rsidRDefault="00FF7F29" w:rsidP="004948D8">
      <w:pPr>
        <w:numPr>
          <w:ilvl w:val="0"/>
          <w:numId w:val="6"/>
        </w:numPr>
        <w:tabs>
          <w:tab w:val="left" w:pos="-720"/>
          <w:tab w:val="left" w:pos="0"/>
        </w:tabs>
        <w:jc w:val="both"/>
        <w:rPr>
          <w:rFonts w:ascii="Trebuchet MS" w:hAnsi="Trebuchet MS" w:cs="Arial"/>
          <w:sz w:val="22"/>
          <w:szCs w:val="22"/>
          <w:lang w:val="en-US"/>
        </w:rPr>
      </w:pPr>
      <w:r w:rsidRPr="00E92107">
        <w:rPr>
          <w:rFonts w:ascii="Trebuchet MS" w:hAnsi="Trebuchet MS"/>
          <w:spacing w:val="-2"/>
          <w:sz w:val="22"/>
          <w:szCs w:val="22"/>
          <w:lang w:val="en-US"/>
        </w:rPr>
        <w:t xml:space="preserve">2015. </w:t>
      </w:r>
      <w:r w:rsidR="00E92107" w:rsidRPr="00E92107">
        <w:rPr>
          <w:rFonts w:ascii="Trebuchet MS" w:hAnsi="Trebuchet MS" w:cs="Arial"/>
          <w:sz w:val="22"/>
          <w:szCs w:val="22"/>
          <w:lang w:val="en-US"/>
        </w:rPr>
        <w:t xml:space="preserve">September. Honorable Mention 2, IV Ibero-American Congress of Phytotherapy. </w:t>
      </w:r>
      <w:r w:rsidR="00E92107" w:rsidRPr="00E92107">
        <w:rPr>
          <w:rFonts w:ascii="Trebuchet MS" w:hAnsi="Trebuchet MS" w:cs="Arial"/>
          <w:sz w:val="22"/>
          <w:szCs w:val="22"/>
        </w:rPr>
        <w:t xml:space="preserve">Lima, Peru. Lidia Sofia Caballero, Ruben Flores, Harnold Portocarrero, Vilma Tapia, Gustavo F. Gonzales. </w:t>
      </w:r>
      <w:r w:rsidR="00E92107" w:rsidRPr="00E92107">
        <w:rPr>
          <w:rFonts w:ascii="Trebuchet MS" w:hAnsi="Trebuchet MS" w:cs="Arial"/>
          <w:sz w:val="22"/>
          <w:szCs w:val="22"/>
          <w:lang w:val="en-US"/>
        </w:rPr>
        <w:t xml:space="preserve">MACA CONSUMPTION IMPROVES HEALTH STATUS IN MEN AND WOMEN 18 TO 65 YEARS OF PUNO INHABITANTS (3800 m)-2014-15: DOUBLE </w:t>
      </w:r>
      <w:r w:rsidR="00E92107">
        <w:rPr>
          <w:rFonts w:ascii="Trebuchet MS" w:hAnsi="Trebuchet MS" w:cs="Arial"/>
          <w:sz w:val="22"/>
          <w:szCs w:val="22"/>
          <w:lang w:val="en-US"/>
        </w:rPr>
        <w:t>BLIND</w:t>
      </w:r>
      <w:r w:rsidR="00E92107" w:rsidRPr="00E92107">
        <w:rPr>
          <w:rFonts w:ascii="Trebuchet MS" w:hAnsi="Trebuchet MS" w:cs="Arial"/>
          <w:sz w:val="22"/>
          <w:szCs w:val="22"/>
          <w:lang w:val="en-US"/>
        </w:rPr>
        <w:t xml:space="preserve"> CLINICAL TRIAL CONTROLLED BY PLACEBO.</w:t>
      </w:r>
    </w:p>
    <w:p w14:paraId="03DD27CD" w14:textId="77777777" w:rsidR="005A2F5F" w:rsidRPr="00E92107" w:rsidRDefault="005A2F5F" w:rsidP="00FF7F29">
      <w:pPr>
        <w:numPr>
          <w:ilvl w:val="0"/>
          <w:numId w:val="6"/>
        </w:numPr>
        <w:tabs>
          <w:tab w:val="left" w:pos="-720"/>
          <w:tab w:val="left" w:pos="0"/>
        </w:tabs>
        <w:jc w:val="both"/>
        <w:rPr>
          <w:rFonts w:ascii="Trebuchet MS" w:hAnsi="Trebuchet MS" w:cs="Arial"/>
          <w:spacing w:val="-2"/>
          <w:sz w:val="22"/>
          <w:szCs w:val="22"/>
          <w:lang w:val="en-US"/>
        </w:rPr>
      </w:pPr>
      <w:r w:rsidRPr="0011088B">
        <w:rPr>
          <w:rFonts w:ascii="Trebuchet MS" w:hAnsi="Trebuchet MS"/>
          <w:spacing w:val="-2"/>
          <w:sz w:val="22"/>
          <w:szCs w:val="22"/>
          <w:lang w:val="en-US"/>
        </w:rPr>
        <w:t xml:space="preserve">2016, Abril. </w:t>
      </w:r>
      <w:r w:rsidR="00465431" w:rsidRPr="00E92107">
        <w:rPr>
          <w:rFonts w:ascii="Trebuchet MS" w:hAnsi="Trebuchet MS"/>
          <w:spacing w:val="-2"/>
          <w:sz w:val="22"/>
          <w:szCs w:val="22"/>
          <w:lang w:val="en-US"/>
        </w:rPr>
        <w:t>First Prize</w:t>
      </w:r>
      <w:r w:rsidRPr="00E92107">
        <w:rPr>
          <w:rFonts w:ascii="Trebuchet MS" w:hAnsi="Trebuchet MS"/>
          <w:spacing w:val="-2"/>
          <w:sz w:val="22"/>
          <w:szCs w:val="22"/>
          <w:lang w:val="en-US"/>
        </w:rPr>
        <w:t>.</w:t>
      </w:r>
      <w:r w:rsidR="00E92107" w:rsidRPr="00E92107">
        <w:rPr>
          <w:rFonts w:ascii="Trebuchet MS" w:hAnsi="Trebuchet MS"/>
          <w:spacing w:val="-2"/>
          <w:sz w:val="22"/>
          <w:szCs w:val="22"/>
          <w:lang w:val="en-US"/>
        </w:rPr>
        <w:t xml:space="preserve"> III International Congress-APJ Award for Health Research</w:t>
      </w:r>
      <w:r w:rsidRPr="00E92107">
        <w:rPr>
          <w:rFonts w:ascii="Trebuchet MS" w:hAnsi="Trebuchet MS"/>
          <w:spacing w:val="-2"/>
          <w:sz w:val="22"/>
          <w:szCs w:val="22"/>
          <w:lang w:val="en-US"/>
        </w:rPr>
        <w:t>.</w:t>
      </w:r>
    </w:p>
    <w:p w14:paraId="564C8F3B" w14:textId="77777777" w:rsidR="00E92107" w:rsidRPr="00E92107" w:rsidRDefault="001502A3" w:rsidP="00FF7F29">
      <w:pPr>
        <w:numPr>
          <w:ilvl w:val="0"/>
          <w:numId w:val="6"/>
        </w:numPr>
        <w:tabs>
          <w:tab w:val="left" w:pos="-720"/>
          <w:tab w:val="left" w:pos="0"/>
        </w:tabs>
        <w:jc w:val="both"/>
        <w:rPr>
          <w:rFonts w:ascii="Trebuchet MS" w:hAnsi="Trebuchet MS" w:cs="Arial"/>
          <w:spacing w:val="-2"/>
          <w:sz w:val="22"/>
          <w:szCs w:val="22"/>
        </w:rPr>
      </w:pPr>
      <w:r w:rsidRPr="0011088B">
        <w:rPr>
          <w:rFonts w:ascii="Trebuchet MS" w:hAnsi="Trebuchet MS"/>
          <w:spacing w:val="-2"/>
          <w:sz w:val="22"/>
          <w:szCs w:val="22"/>
          <w:lang w:val="en-US"/>
        </w:rPr>
        <w:t xml:space="preserve">2016. Agosto. </w:t>
      </w:r>
      <w:r w:rsidR="00465431" w:rsidRPr="00E92107">
        <w:rPr>
          <w:rFonts w:ascii="Trebuchet MS" w:hAnsi="Trebuchet MS"/>
          <w:spacing w:val="-2"/>
          <w:sz w:val="22"/>
          <w:szCs w:val="22"/>
          <w:lang w:val="en-US"/>
        </w:rPr>
        <w:t>First Prize</w:t>
      </w:r>
      <w:r w:rsidRPr="00E92107">
        <w:rPr>
          <w:rFonts w:ascii="Trebuchet MS" w:hAnsi="Trebuchet MS"/>
          <w:spacing w:val="-2"/>
          <w:sz w:val="22"/>
          <w:szCs w:val="22"/>
          <w:lang w:val="en-US"/>
        </w:rPr>
        <w:t xml:space="preserve">. </w:t>
      </w:r>
      <w:r w:rsidR="00E92107" w:rsidRPr="00E92107">
        <w:rPr>
          <w:rFonts w:ascii="Trebuchet MS" w:hAnsi="Trebuchet MS"/>
          <w:spacing w:val="-2"/>
          <w:sz w:val="22"/>
          <w:szCs w:val="22"/>
          <w:lang w:val="en-US"/>
        </w:rPr>
        <w:t xml:space="preserve">XVI Peruvian Congress of Endocrinology.4-6 August, 2016. Lima. Peruvian Society of Endocrinology. Effectiveness of maca in the treatment of chronic mountain disease (CMM): Importance of metabolomics in the study of CMM. </w:t>
      </w:r>
      <w:r w:rsidR="00E92107">
        <w:rPr>
          <w:rFonts w:ascii="Trebuchet MS" w:hAnsi="Trebuchet MS"/>
          <w:spacing w:val="-2"/>
          <w:sz w:val="22"/>
          <w:szCs w:val="22"/>
          <w:lang w:val="es-PE"/>
        </w:rPr>
        <w:t>Gonzales GF, Alarcón D, Yupanqui I, Montero E, Caballero L, Gasco, M, Gonzales C.</w:t>
      </w:r>
    </w:p>
    <w:p w14:paraId="521FA745" w14:textId="77777777" w:rsidR="00E92107" w:rsidRPr="00E92107" w:rsidRDefault="001502A3" w:rsidP="00FF7F29">
      <w:pPr>
        <w:numPr>
          <w:ilvl w:val="0"/>
          <w:numId w:val="6"/>
        </w:numPr>
        <w:tabs>
          <w:tab w:val="left" w:pos="-720"/>
          <w:tab w:val="left" w:pos="0"/>
        </w:tabs>
        <w:jc w:val="both"/>
        <w:rPr>
          <w:rFonts w:ascii="Trebuchet MS" w:hAnsi="Trebuchet MS" w:cs="Arial"/>
          <w:spacing w:val="-2"/>
          <w:sz w:val="22"/>
          <w:szCs w:val="22"/>
        </w:rPr>
      </w:pPr>
      <w:r w:rsidRPr="00E92107">
        <w:rPr>
          <w:rFonts w:ascii="Trebuchet MS" w:hAnsi="Trebuchet MS"/>
          <w:spacing w:val="-2"/>
          <w:sz w:val="22"/>
          <w:szCs w:val="22"/>
          <w:lang w:val="en-US"/>
        </w:rPr>
        <w:t xml:space="preserve">2016. </w:t>
      </w:r>
      <w:r w:rsidR="00E92107" w:rsidRPr="00E92107">
        <w:rPr>
          <w:rFonts w:ascii="Trebuchet MS" w:hAnsi="Trebuchet MS"/>
          <w:spacing w:val="-2"/>
          <w:sz w:val="22"/>
          <w:szCs w:val="22"/>
          <w:lang w:val="en-US"/>
        </w:rPr>
        <w:t xml:space="preserve">September. Third Prize. Peruvian Congress of Pharmacology. </w:t>
      </w:r>
      <w:r w:rsidR="00E92107">
        <w:rPr>
          <w:rFonts w:ascii="Trebuchet MS" w:hAnsi="Trebuchet MS"/>
          <w:spacing w:val="-2"/>
          <w:sz w:val="22"/>
          <w:szCs w:val="22"/>
          <w:lang w:val="es-PE"/>
        </w:rPr>
        <w:t>Peruvian Society of Pharmacology and Experimental Therapeutics. Lima, Peru</w:t>
      </w:r>
      <w:r w:rsidR="00E92107" w:rsidRPr="00E92107">
        <w:rPr>
          <w:rFonts w:ascii="Trebuchet MS" w:hAnsi="Trebuchet MS"/>
          <w:spacing w:val="-2"/>
          <w:sz w:val="22"/>
          <w:szCs w:val="22"/>
          <w:lang w:val="es-PE"/>
        </w:rPr>
        <w:t xml:space="preserve"> </w:t>
      </w:r>
    </w:p>
    <w:p w14:paraId="2360DDEE" w14:textId="77777777" w:rsidR="00E92107" w:rsidRPr="00E92107" w:rsidRDefault="006F44A9" w:rsidP="00FF7F29">
      <w:pPr>
        <w:numPr>
          <w:ilvl w:val="0"/>
          <w:numId w:val="6"/>
        </w:numPr>
        <w:tabs>
          <w:tab w:val="left" w:pos="-720"/>
          <w:tab w:val="left" w:pos="0"/>
        </w:tabs>
        <w:jc w:val="both"/>
        <w:rPr>
          <w:rFonts w:ascii="Trebuchet MS" w:hAnsi="Trebuchet MS" w:cs="Arial"/>
          <w:spacing w:val="-2"/>
          <w:sz w:val="22"/>
          <w:szCs w:val="22"/>
        </w:rPr>
      </w:pPr>
      <w:r w:rsidRPr="00E92107">
        <w:rPr>
          <w:rFonts w:ascii="Trebuchet MS" w:hAnsi="Trebuchet MS"/>
          <w:spacing w:val="-2"/>
          <w:sz w:val="22"/>
          <w:szCs w:val="22"/>
          <w:lang w:val="es-PE"/>
        </w:rPr>
        <w:t xml:space="preserve">2016. </w:t>
      </w:r>
      <w:r w:rsidR="00E92107">
        <w:rPr>
          <w:rFonts w:ascii="Trebuchet MS" w:hAnsi="Trebuchet MS"/>
          <w:spacing w:val="-2"/>
          <w:sz w:val="22"/>
          <w:szCs w:val="22"/>
          <w:lang w:val="es-PE"/>
        </w:rPr>
        <w:t>December 14, 2016. Award "Santiago Antunez de Mayolo Gomero". Distinction of Merit. CONCYTEC, Peru.</w:t>
      </w:r>
    </w:p>
    <w:p w14:paraId="562EC176" w14:textId="77777777" w:rsidR="00E92107" w:rsidRPr="00E92107" w:rsidRDefault="00BB7AD6" w:rsidP="00FF7F29">
      <w:pPr>
        <w:numPr>
          <w:ilvl w:val="0"/>
          <w:numId w:val="6"/>
        </w:numPr>
        <w:tabs>
          <w:tab w:val="left" w:pos="-720"/>
          <w:tab w:val="left" w:pos="0"/>
        </w:tabs>
        <w:jc w:val="both"/>
        <w:rPr>
          <w:rFonts w:ascii="Trebuchet MS" w:hAnsi="Trebuchet MS" w:cs="Arial"/>
          <w:spacing w:val="-2"/>
          <w:sz w:val="22"/>
          <w:szCs w:val="22"/>
          <w:lang w:val="en-US"/>
        </w:rPr>
      </w:pPr>
      <w:r w:rsidRPr="00E92107">
        <w:rPr>
          <w:rFonts w:ascii="Trebuchet MS" w:hAnsi="Trebuchet MS"/>
          <w:spacing w:val="-2"/>
          <w:sz w:val="22"/>
          <w:szCs w:val="22"/>
          <w:lang w:val="en-US"/>
        </w:rPr>
        <w:t xml:space="preserve">2017. </w:t>
      </w:r>
      <w:r w:rsidR="00E92107" w:rsidRPr="00E92107">
        <w:rPr>
          <w:rFonts w:ascii="Trebuchet MS" w:hAnsi="Trebuchet MS"/>
          <w:spacing w:val="-2"/>
          <w:sz w:val="22"/>
          <w:szCs w:val="22"/>
          <w:lang w:val="en-US"/>
        </w:rPr>
        <w:t xml:space="preserve">October. First Prize. Peruvian Congress of Pharmacology. Peruvian Society of Pharmacology and Experimental Therapeutics. </w:t>
      </w:r>
      <w:r w:rsidR="00E92107">
        <w:rPr>
          <w:rFonts w:ascii="Trebuchet MS" w:hAnsi="Trebuchet MS"/>
          <w:spacing w:val="-2"/>
          <w:sz w:val="22"/>
          <w:szCs w:val="22"/>
          <w:lang w:val="es-PE"/>
        </w:rPr>
        <w:t>Lima, Peru.</w:t>
      </w:r>
    </w:p>
    <w:p w14:paraId="5AC0A914" w14:textId="77777777" w:rsidR="00BB7AD6" w:rsidRPr="00E92107" w:rsidRDefault="00BB7AD6" w:rsidP="00FF7F29">
      <w:pPr>
        <w:numPr>
          <w:ilvl w:val="0"/>
          <w:numId w:val="6"/>
        </w:numPr>
        <w:tabs>
          <w:tab w:val="left" w:pos="-720"/>
          <w:tab w:val="left" w:pos="0"/>
        </w:tabs>
        <w:jc w:val="both"/>
        <w:rPr>
          <w:rFonts w:ascii="Trebuchet MS" w:hAnsi="Trebuchet MS" w:cs="Arial"/>
          <w:spacing w:val="-2"/>
          <w:sz w:val="22"/>
          <w:szCs w:val="22"/>
          <w:lang w:val="en-US"/>
        </w:rPr>
      </w:pPr>
      <w:r w:rsidRPr="0011088B">
        <w:rPr>
          <w:rFonts w:ascii="Trebuchet MS" w:hAnsi="Trebuchet MS"/>
          <w:spacing w:val="-2"/>
          <w:sz w:val="22"/>
          <w:szCs w:val="22"/>
          <w:lang w:val="en-US"/>
        </w:rPr>
        <w:t xml:space="preserve">2017. </w:t>
      </w:r>
      <w:r w:rsidRPr="00E92107">
        <w:rPr>
          <w:rFonts w:ascii="Trebuchet MS" w:hAnsi="Trebuchet MS"/>
          <w:spacing w:val="-2"/>
          <w:sz w:val="22"/>
          <w:szCs w:val="22"/>
          <w:lang w:val="en-US"/>
        </w:rPr>
        <w:t>Novemb</w:t>
      </w:r>
      <w:r w:rsidR="00E92107">
        <w:rPr>
          <w:rFonts w:ascii="Trebuchet MS" w:hAnsi="Trebuchet MS"/>
          <w:spacing w:val="-2"/>
          <w:sz w:val="22"/>
          <w:szCs w:val="22"/>
          <w:lang w:val="en-US"/>
        </w:rPr>
        <w:t>e</w:t>
      </w:r>
      <w:r w:rsidRPr="00E92107">
        <w:rPr>
          <w:rFonts w:ascii="Trebuchet MS" w:hAnsi="Trebuchet MS"/>
          <w:spacing w:val="-2"/>
          <w:sz w:val="22"/>
          <w:szCs w:val="22"/>
          <w:lang w:val="en-US"/>
        </w:rPr>
        <w:t>r.</w:t>
      </w:r>
      <w:r w:rsidR="00FB0FD4" w:rsidRPr="00E92107">
        <w:rPr>
          <w:rFonts w:ascii="Trebuchet MS" w:hAnsi="Trebuchet MS"/>
          <w:spacing w:val="-2"/>
          <w:sz w:val="22"/>
          <w:szCs w:val="22"/>
          <w:lang w:val="en-US"/>
        </w:rPr>
        <w:t xml:space="preserve"> Third National Prize for Medical Research. Medical College of Peru. </w:t>
      </w:r>
      <w:r w:rsidRPr="00E92107">
        <w:rPr>
          <w:rFonts w:ascii="Trebuchet MS" w:hAnsi="Trebuchet MS"/>
          <w:spacing w:val="-2"/>
          <w:sz w:val="22"/>
          <w:szCs w:val="22"/>
          <w:lang w:val="en-US"/>
        </w:rPr>
        <w:t xml:space="preserve">Lima, Perú. </w:t>
      </w:r>
    </w:p>
    <w:p w14:paraId="2C233C9C" w14:textId="77777777" w:rsidR="00EC2800" w:rsidRPr="00EC2800" w:rsidRDefault="00EC5C53" w:rsidP="00FF7F29">
      <w:pPr>
        <w:numPr>
          <w:ilvl w:val="0"/>
          <w:numId w:val="6"/>
        </w:numPr>
        <w:tabs>
          <w:tab w:val="left" w:pos="-720"/>
          <w:tab w:val="left" w:pos="0"/>
        </w:tabs>
        <w:jc w:val="both"/>
        <w:rPr>
          <w:rFonts w:ascii="Trebuchet MS" w:hAnsi="Trebuchet MS" w:cs="Arial"/>
          <w:spacing w:val="-2"/>
          <w:sz w:val="22"/>
          <w:szCs w:val="22"/>
        </w:rPr>
      </w:pPr>
      <w:r w:rsidRPr="00EC2800">
        <w:rPr>
          <w:rFonts w:ascii="Trebuchet MS" w:hAnsi="Trebuchet MS"/>
          <w:spacing w:val="-2"/>
          <w:sz w:val="22"/>
          <w:szCs w:val="22"/>
          <w:lang w:val="es-PE"/>
        </w:rPr>
        <w:t xml:space="preserve">2018. </w:t>
      </w:r>
      <w:r w:rsidR="00EC2800">
        <w:rPr>
          <w:rFonts w:ascii="Trebuchet MS" w:hAnsi="Trebuchet MS"/>
          <w:spacing w:val="-2"/>
          <w:sz w:val="22"/>
          <w:szCs w:val="22"/>
          <w:lang w:val="es-PE"/>
        </w:rPr>
        <w:t>Adifan Award, First Prize</w:t>
      </w:r>
      <w:r w:rsidR="00EC2800" w:rsidRPr="00EC2800">
        <w:rPr>
          <w:rFonts w:ascii="Trebuchet MS" w:hAnsi="Trebuchet MS"/>
          <w:spacing w:val="-2"/>
          <w:sz w:val="22"/>
          <w:szCs w:val="22"/>
          <w:lang w:val="es-PE"/>
        </w:rPr>
        <w:t xml:space="preserve"> </w:t>
      </w:r>
    </w:p>
    <w:p w14:paraId="5ED8E611" w14:textId="77777777" w:rsidR="00EC5C53" w:rsidRPr="00EC2800" w:rsidRDefault="00EC5C53" w:rsidP="00FF7F29">
      <w:pPr>
        <w:numPr>
          <w:ilvl w:val="0"/>
          <w:numId w:val="6"/>
        </w:numPr>
        <w:tabs>
          <w:tab w:val="left" w:pos="-720"/>
          <w:tab w:val="left" w:pos="0"/>
        </w:tabs>
        <w:jc w:val="both"/>
        <w:rPr>
          <w:rFonts w:ascii="Trebuchet MS" w:hAnsi="Trebuchet MS" w:cs="Arial"/>
          <w:spacing w:val="-2"/>
          <w:sz w:val="22"/>
          <w:szCs w:val="22"/>
        </w:rPr>
      </w:pPr>
      <w:r w:rsidRPr="00EC2800">
        <w:rPr>
          <w:rFonts w:ascii="Trebuchet MS" w:hAnsi="Trebuchet MS"/>
          <w:spacing w:val="-2"/>
          <w:sz w:val="22"/>
          <w:szCs w:val="22"/>
          <w:lang w:val="es-PE"/>
        </w:rPr>
        <w:t>2018</w:t>
      </w:r>
      <w:r w:rsidR="00EC2800" w:rsidRPr="00EC2800">
        <w:rPr>
          <w:rFonts w:ascii="Trebuchet MS" w:hAnsi="Trebuchet MS"/>
          <w:spacing w:val="-2"/>
          <w:sz w:val="22"/>
          <w:szCs w:val="22"/>
          <w:lang w:val="es-PE"/>
        </w:rPr>
        <w:t xml:space="preserve">. </w:t>
      </w:r>
      <w:r w:rsidR="00EC2800" w:rsidRPr="00EC2800">
        <w:rPr>
          <w:rFonts w:ascii="Trebuchet MS" w:hAnsi="Trebuchet MS" w:cs="Arial"/>
          <w:spacing w:val="-2"/>
          <w:sz w:val="22"/>
          <w:szCs w:val="22"/>
        </w:rPr>
        <w:t>Adifan Prize, Second Prize</w:t>
      </w:r>
    </w:p>
    <w:p w14:paraId="41FEF943" w14:textId="77777777" w:rsidR="00880FA8" w:rsidRDefault="00EC5C53" w:rsidP="00880FA8">
      <w:pPr>
        <w:numPr>
          <w:ilvl w:val="0"/>
          <w:numId w:val="6"/>
        </w:numPr>
        <w:tabs>
          <w:tab w:val="left" w:pos="-720"/>
          <w:tab w:val="left" w:pos="0"/>
        </w:tabs>
        <w:jc w:val="both"/>
        <w:rPr>
          <w:rFonts w:ascii="Trebuchet MS" w:hAnsi="Trebuchet MS" w:cs="Arial"/>
          <w:spacing w:val="-2"/>
          <w:sz w:val="22"/>
          <w:szCs w:val="22"/>
          <w:lang w:val="en-US"/>
        </w:rPr>
      </w:pPr>
      <w:r w:rsidRPr="0011088B">
        <w:rPr>
          <w:rFonts w:ascii="Trebuchet MS" w:hAnsi="Trebuchet MS"/>
          <w:spacing w:val="-2"/>
          <w:sz w:val="22"/>
          <w:szCs w:val="22"/>
          <w:lang w:val="en-US"/>
        </w:rPr>
        <w:t xml:space="preserve">2018. </w:t>
      </w:r>
      <w:r w:rsidR="00EC2800" w:rsidRPr="00EC2800">
        <w:rPr>
          <w:rFonts w:ascii="Trebuchet MS" w:hAnsi="Trebuchet MS" w:cs="Arial"/>
          <w:spacing w:val="-2"/>
          <w:sz w:val="22"/>
          <w:szCs w:val="22"/>
          <w:lang w:val="en-US"/>
        </w:rPr>
        <w:t>Peruvian-Japanese International Congress. Third Prize</w:t>
      </w:r>
    </w:p>
    <w:p w14:paraId="6DAD4612" w14:textId="77777777" w:rsidR="00880FA8" w:rsidRDefault="00EC2800" w:rsidP="00880FA8">
      <w:pPr>
        <w:numPr>
          <w:ilvl w:val="0"/>
          <w:numId w:val="6"/>
        </w:numPr>
        <w:tabs>
          <w:tab w:val="left" w:pos="-720"/>
          <w:tab w:val="left" w:pos="0"/>
        </w:tabs>
        <w:jc w:val="both"/>
        <w:rPr>
          <w:rFonts w:ascii="Trebuchet MS" w:hAnsi="Trebuchet MS" w:cs="Arial"/>
          <w:spacing w:val="-2"/>
          <w:sz w:val="22"/>
          <w:szCs w:val="22"/>
          <w:lang w:val="en-US"/>
        </w:rPr>
      </w:pPr>
      <w:r w:rsidRPr="00DC68B1">
        <w:rPr>
          <w:rFonts w:ascii="Trebuchet MS" w:hAnsi="Trebuchet MS"/>
          <w:spacing w:val="-2"/>
          <w:sz w:val="22"/>
          <w:szCs w:val="22"/>
          <w:lang w:val="en-US"/>
        </w:rPr>
        <w:t>20</w:t>
      </w:r>
      <w:r w:rsidR="00880FA8" w:rsidRPr="00DC68B1">
        <w:rPr>
          <w:rFonts w:ascii="Trebuchet MS" w:hAnsi="Trebuchet MS"/>
          <w:spacing w:val="-2"/>
          <w:sz w:val="22"/>
          <w:szCs w:val="22"/>
          <w:lang w:val="en-US"/>
        </w:rPr>
        <w:t>20</w:t>
      </w:r>
      <w:r w:rsidRPr="00DC68B1">
        <w:rPr>
          <w:rFonts w:ascii="Trebuchet MS" w:hAnsi="Trebuchet MS" w:cs="Arial"/>
          <w:spacing w:val="-2"/>
          <w:sz w:val="22"/>
          <w:szCs w:val="22"/>
          <w:lang w:val="en-US"/>
        </w:rPr>
        <w:t xml:space="preserve"> Adifan Prize, Second Prize</w:t>
      </w:r>
      <w:r w:rsidR="00880FA8" w:rsidRPr="00DC68B1">
        <w:rPr>
          <w:rFonts w:ascii="Trebuchet MS" w:hAnsi="Trebuchet MS" w:cs="Arial"/>
          <w:spacing w:val="-2"/>
          <w:sz w:val="22"/>
          <w:szCs w:val="22"/>
          <w:lang w:val="en-US"/>
        </w:rPr>
        <w:t xml:space="preserve">: </w:t>
      </w:r>
      <w:r w:rsidR="00880FA8" w:rsidRPr="00880FA8">
        <w:rPr>
          <w:rFonts w:ascii="Trebuchet MS" w:hAnsi="Trebuchet MS" w:cs="Arial"/>
          <w:spacing w:val="-2"/>
          <w:sz w:val="22"/>
          <w:szCs w:val="22"/>
          <w:lang w:val="en-US"/>
        </w:rPr>
        <w:t>Iron intake and iron absorption enhancers and inhibitors in children aged 6 to 59 months from Puno. Impact on Iron Body Content (mg/Kg) and the prevalence of anemia</w:t>
      </w:r>
    </w:p>
    <w:p w14:paraId="2B660C5D" w14:textId="77777777" w:rsidR="00A5377D" w:rsidRDefault="00A5377D" w:rsidP="00A5377D">
      <w:pPr>
        <w:numPr>
          <w:ilvl w:val="0"/>
          <w:numId w:val="6"/>
        </w:numPr>
        <w:tabs>
          <w:tab w:val="left" w:pos="-720"/>
          <w:tab w:val="left" w:pos="0"/>
        </w:tabs>
        <w:jc w:val="both"/>
        <w:rPr>
          <w:rFonts w:ascii="Trebuchet MS" w:hAnsi="Trebuchet MS" w:cs="Arial"/>
          <w:spacing w:val="-2"/>
          <w:sz w:val="22"/>
          <w:szCs w:val="22"/>
          <w:lang w:val="en-US"/>
        </w:rPr>
      </w:pPr>
      <w:r w:rsidRPr="0011088B">
        <w:rPr>
          <w:rFonts w:ascii="Trebuchet MS" w:hAnsi="Trebuchet MS"/>
          <w:spacing w:val="-2"/>
          <w:sz w:val="22"/>
          <w:szCs w:val="22"/>
          <w:lang w:val="en-US"/>
        </w:rPr>
        <w:t>20</w:t>
      </w:r>
      <w:r>
        <w:rPr>
          <w:rFonts w:ascii="Trebuchet MS" w:hAnsi="Trebuchet MS"/>
          <w:spacing w:val="-2"/>
          <w:sz w:val="22"/>
          <w:szCs w:val="22"/>
          <w:lang w:val="en-US"/>
        </w:rPr>
        <w:t>21</w:t>
      </w:r>
      <w:r w:rsidRPr="0011088B">
        <w:rPr>
          <w:rFonts w:ascii="Trebuchet MS" w:hAnsi="Trebuchet MS"/>
          <w:spacing w:val="-2"/>
          <w:sz w:val="22"/>
          <w:szCs w:val="22"/>
          <w:lang w:val="en-US"/>
        </w:rPr>
        <w:t xml:space="preserve">. </w:t>
      </w:r>
      <w:r w:rsidRPr="00EC2800">
        <w:rPr>
          <w:rFonts w:ascii="Trebuchet MS" w:hAnsi="Trebuchet MS" w:cs="Arial"/>
          <w:spacing w:val="-2"/>
          <w:sz w:val="22"/>
          <w:szCs w:val="22"/>
          <w:lang w:val="en-US"/>
        </w:rPr>
        <w:t>Peruvian-Japanese International Congress. Third Prize</w:t>
      </w:r>
    </w:p>
    <w:p w14:paraId="04F50DF3" w14:textId="77777777" w:rsidR="00B160F0" w:rsidRPr="00880FA8" w:rsidRDefault="00B160F0" w:rsidP="00EC0F03">
      <w:pPr>
        <w:tabs>
          <w:tab w:val="left" w:pos="-720"/>
        </w:tabs>
        <w:jc w:val="both"/>
        <w:rPr>
          <w:rFonts w:ascii="Trebuchet MS" w:hAnsi="Trebuchet MS" w:cs="Arial"/>
          <w:b/>
          <w:spacing w:val="5"/>
          <w:sz w:val="22"/>
          <w:szCs w:val="22"/>
          <w:lang w:val="en-US"/>
        </w:rPr>
      </w:pPr>
    </w:p>
    <w:p w14:paraId="4824E5AA" w14:textId="77777777" w:rsidR="00EC0F03" w:rsidRPr="004656F6" w:rsidRDefault="00737436" w:rsidP="00EC0F03">
      <w:pPr>
        <w:tabs>
          <w:tab w:val="left" w:pos="-720"/>
        </w:tabs>
        <w:jc w:val="both"/>
        <w:rPr>
          <w:rFonts w:ascii="Trebuchet MS" w:hAnsi="Trebuchet MS" w:cs="Arial"/>
          <w:b/>
          <w:spacing w:val="-2"/>
          <w:sz w:val="22"/>
          <w:szCs w:val="22"/>
          <w:lang w:val="es-PE"/>
        </w:rPr>
      </w:pPr>
      <w:r>
        <w:rPr>
          <w:rFonts w:ascii="Trebuchet MS" w:hAnsi="Trebuchet MS" w:cs="Arial"/>
          <w:b/>
          <w:spacing w:val="5"/>
          <w:sz w:val="22"/>
          <w:szCs w:val="22"/>
          <w:lang w:val="es-PE"/>
        </w:rPr>
        <w:t>INTERNATIONAL AWARDS</w:t>
      </w:r>
    </w:p>
    <w:p w14:paraId="4A8B820D" w14:textId="77777777" w:rsidR="00EC0F03" w:rsidRPr="004656F6" w:rsidRDefault="00EC0F03" w:rsidP="00EC0F03">
      <w:pPr>
        <w:tabs>
          <w:tab w:val="left" w:pos="-720"/>
        </w:tabs>
        <w:jc w:val="both"/>
        <w:rPr>
          <w:rFonts w:ascii="Trebuchet MS" w:hAnsi="Trebuchet MS"/>
          <w:b/>
          <w:spacing w:val="-2"/>
          <w:sz w:val="22"/>
          <w:szCs w:val="22"/>
          <w:lang w:val="es-PE"/>
        </w:rPr>
      </w:pPr>
    </w:p>
    <w:p w14:paraId="6508F7A6" w14:textId="77777777" w:rsidR="004656F6" w:rsidRPr="000152F7" w:rsidRDefault="004656F6" w:rsidP="004656F6">
      <w:pPr>
        <w:numPr>
          <w:ilvl w:val="0"/>
          <w:numId w:val="6"/>
        </w:numPr>
        <w:tabs>
          <w:tab w:val="left" w:pos="-720"/>
        </w:tabs>
        <w:jc w:val="both"/>
        <w:rPr>
          <w:rFonts w:ascii="Trebuchet MS" w:hAnsi="Trebuchet MS"/>
          <w:spacing w:val="-2"/>
          <w:sz w:val="22"/>
          <w:szCs w:val="22"/>
          <w:lang w:val="en-US"/>
        </w:rPr>
      </w:pPr>
      <w:r w:rsidRPr="00FB0FD4">
        <w:rPr>
          <w:rFonts w:ascii="Trebuchet MS" w:hAnsi="Trebuchet MS"/>
          <w:spacing w:val="-2"/>
          <w:sz w:val="22"/>
          <w:szCs w:val="22"/>
          <w:lang w:val="en-US"/>
        </w:rPr>
        <w:t>1997:</w:t>
      </w:r>
      <w:r w:rsidR="00FB0FD4" w:rsidRPr="00FB0FD4">
        <w:rPr>
          <w:rFonts w:ascii="Trebuchet MS" w:hAnsi="Trebuchet MS"/>
          <w:spacing w:val="-2"/>
          <w:sz w:val="22"/>
          <w:szCs w:val="22"/>
          <w:lang w:val="en-US"/>
        </w:rPr>
        <w:t xml:space="preserve"> </w:t>
      </w:r>
      <w:r w:rsidR="00FB0FD4">
        <w:rPr>
          <w:rFonts w:ascii="Trebuchet MS" w:hAnsi="Trebuchet MS"/>
          <w:spacing w:val="-2"/>
          <w:sz w:val="22"/>
          <w:szCs w:val="22"/>
          <w:lang w:val="en-US"/>
        </w:rPr>
        <w:t>LATIN AMERICAN HUMAN REPRODUCTIVE RESEARCH AND TRAINING PROGRAM (PLACIRH)</w:t>
      </w:r>
      <w:r w:rsidRPr="00FB0FD4">
        <w:rPr>
          <w:rFonts w:ascii="Trebuchet MS" w:hAnsi="Trebuchet MS"/>
          <w:spacing w:val="-2"/>
          <w:sz w:val="22"/>
          <w:szCs w:val="22"/>
          <w:lang w:val="en-US"/>
        </w:rPr>
        <w:t xml:space="preserve">: </w:t>
      </w:r>
      <w:r w:rsidR="00FB0FD4" w:rsidRPr="00FB0FD4">
        <w:rPr>
          <w:rFonts w:ascii="Trebuchet MS" w:hAnsi="Trebuchet MS"/>
          <w:spacing w:val="-2"/>
          <w:sz w:val="22"/>
          <w:szCs w:val="22"/>
          <w:lang w:val="en-US"/>
        </w:rPr>
        <w:t>International Award for the second largest contributment in reproductive health, biomedi</w:t>
      </w:r>
      <w:r w:rsidR="00FB0FD4">
        <w:rPr>
          <w:rFonts w:ascii="Trebuchet MS" w:hAnsi="Trebuchet MS"/>
          <w:spacing w:val="-2"/>
          <w:sz w:val="22"/>
          <w:szCs w:val="22"/>
          <w:lang w:val="en-US"/>
        </w:rPr>
        <w:t xml:space="preserve"> </w:t>
      </w:r>
      <w:r w:rsidR="00FB0FD4" w:rsidRPr="00FB0FD4">
        <w:rPr>
          <w:rFonts w:ascii="Trebuchet MS" w:hAnsi="Trebuchet MS"/>
          <w:spacing w:val="-2"/>
          <w:sz w:val="22"/>
          <w:szCs w:val="22"/>
          <w:lang w:val="en-US"/>
        </w:rPr>
        <w:t xml:space="preserve">cal area, during the </w:t>
      </w:r>
      <w:r w:rsidRPr="00FB0FD4">
        <w:rPr>
          <w:rFonts w:ascii="Trebuchet MS" w:hAnsi="Trebuchet MS"/>
          <w:spacing w:val="-2"/>
          <w:sz w:val="22"/>
          <w:szCs w:val="22"/>
          <w:lang w:val="en-US"/>
        </w:rPr>
        <w:t xml:space="preserve">XV Meeting of the Latin American Association of Investigators in Human Reproduction (ALIRH). </w:t>
      </w:r>
      <w:r w:rsidRPr="000152F7">
        <w:rPr>
          <w:rFonts w:ascii="Trebuchet MS" w:hAnsi="Trebuchet MS"/>
          <w:spacing w:val="-2"/>
          <w:sz w:val="22"/>
          <w:szCs w:val="22"/>
          <w:lang w:val="en-US"/>
        </w:rPr>
        <w:t>Cusco, Peru 27-30 April, 1997, con el trabajo "Treatment of Hyper stability of Sperm chromatin with Clomiphene citrate".</w:t>
      </w:r>
    </w:p>
    <w:p w14:paraId="24118DB9" w14:textId="77777777" w:rsidR="004656F6" w:rsidRPr="000152F7" w:rsidRDefault="004656F6" w:rsidP="004656F6">
      <w:pPr>
        <w:numPr>
          <w:ilvl w:val="0"/>
          <w:numId w:val="6"/>
        </w:numPr>
        <w:tabs>
          <w:tab w:val="left" w:pos="-720"/>
        </w:tabs>
        <w:jc w:val="both"/>
        <w:rPr>
          <w:rFonts w:ascii="Trebuchet MS" w:hAnsi="Trebuchet MS"/>
          <w:spacing w:val="-2"/>
          <w:sz w:val="22"/>
          <w:szCs w:val="22"/>
          <w:lang w:val="en-US"/>
        </w:rPr>
      </w:pPr>
      <w:r w:rsidRPr="000152F7">
        <w:rPr>
          <w:rFonts w:ascii="Trebuchet MS" w:hAnsi="Trebuchet MS"/>
          <w:spacing w:val="-2"/>
          <w:sz w:val="22"/>
          <w:szCs w:val="22"/>
          <w:lang w:val="en-US"/>
        </w:rPr>
        <w:t>1998:</w:t>
      </w:r>
      <w:r w:rsidR="00EC2800" w:rsidRPr="00EC2800">
        <w:rPr>
          <w:rFonts w:ascii="Trebuchet MS" w:hAnsi="Trebuchet MS"/>
          <w:spacing w:val="-2"/>
          <w:sz w:val="22"/>
          <w:szCs w:val="22"/>
          <w:lang w:val="en-US"/>
        </w:rPr>
        <w:t xml:space="preserve"> </w:t>
      </w:r>
      <w:r w:rsidR="00EC2800">
        <w:rPr>
          <w:rFonts w:ascii="Trebuchet MS" w:hAnsi="Trebuchet MS"/>
          <w:spacing w:val="-2"/>
          <w:sz w:val="22"/>
          <w:szCs w:val="22"/>
          <w:lang w:val="en-US"/>
        </w:rPr>
        <w:t>International Recognition</w:t>
      </w:r>
      <w:r w:rsidRPr="000152F7">
        <w:rPr>
          <w:rFonts w:ascii="Trebuchet MS" w:hAnsi="Trebuchet MS"/>
          <w:spacing w:val="-2"/>
          <w:sz w:val="22"/>
          <w:szCs w:val="22"/>
          <w:lang w:val="en-US"/>
        </w:rPr>
        <w:t>: Baylor College of Medicine. Group Achievement Award. N</w:t>
      </w:r>
      <w:r>
        <w:rPr>
          <w:rFonts w:ascii="Trebuchet MS" w:hAnsi="Trebuchet MS"/>
          <w:spacing w:val="-2"/>
          <w:sz w:val="22"/>
          <w:szCs w:val="22"/>
          <w:lang w:val="en-US"/>
        </w:rPr>
        <w:t>ASA</w:t>
      </w:r>
      <w:r w:rsidRPr="000152F7">
        <w:rPr>
          <w:rFonts w:ascii="Trebuchet MS" w:hAnsi="Trebuchet MS"/>
          <w:spacing w:val="-2"/>
          <w:sz w:val="22"/>
          <w:szCs w:val="22"/>
          <w:lang w:val="en-US"/>
        </w:rPr>
        <w:t xml:space="preserve"> </w:t>
      </w:r>
      <w:r>
        <w:rPr>
          <w:rFonts w:ascii="Trebuchet MS" w:hAnsi="Trebuchet MS"/>
          <w:spacing w:val="-2"/>
          <w:sz w:val="22"/>
          <w:szCs w:val="22"/>
          <w:lang w:val="en-US"/>
        </w:rPr>
        <w:t>I</w:t>
      </w:r>
      <w:r w:rsidRPr="000152F7">
        <w:rPr>
          <w:rFonts w:ascii="Trebuchet MS" w:hAnsi="Trebuchet MS"/>
          <w:spacing w:val="-2"/>
          <w:sz w:val="22"/>
          <w:szCs w:val="22"/>
          <w:lang w:val="en-US"/>
        </w:rPr>
        <w:t xml:space="preserve">nternational </w:t>
      </w:r>
      <w:r>
        <w:rPr>
          <w:rFonts w:ascii="Trebuchet MS" w:hAnsi="Trebuchet MS"/>
          <w:spacing w:val="-2"/>
          <w:sz w:val="22"/>
          <w:szCs w:val="22"/>
          <w:lang w:val="en-US"/>
        </w:rPr>
        <w:t>S</w:t>
      </w:r>
      <w:r w:rsidRPr="000152F7">
        <w:rPr>
          <w:rFonts w:ascii="Trebuchet MS" w:hAnsi="Trebuchet MS"/>
          <w:spacing w:val="-2"/>
          <w:sz w:val="22"/>
          <w:szCs w:val="22"/>
          <w:lang w:val="en-US"/>
        </w:rPr>
        <w:t>tudy on red blood cell adaptation upon descent from altitude.</w:t>
      </w:r>
    </w:p>
    <w:p w14:paraId="5076B3B2" w14:textId="77777777" w:rsidR="00EC2800" w:rsidRPr="00EC2800" w:rsidRDefault="004656F6" w:rsidP="004656F6">
      <w:pPr>
        <w:numPr>
          <w:ilvl w:val="0"/>
          <w:numId w:val="6"/>
        </w:numPr>
        <w:tabs>
          <w:tab w:val="left" w:pos="-720"/>
        </w:tabs>
        <w:jc w:val="both"/>
        <w:rPr>
          <w:rFonts w:ascii="Trebuchet MS" w:hAnsi="Trebuchet MS"/>
          <w:spacing w:val="-2"/>
          <w:sz w:val="22"/>
          <w:szCs w:val="22"/>
        </w:rPr>
      </w:pPr>
      <w:r w:rsidRPr="0011088B">
        <w:rPr>
          <w:rFonts w:ascii="Trebuchet MS" w:hAnsi="Trebuchet MS"/>
          <w:spacing w:val="-2"/>
          <w:sz w:val="22"/>
          <w:szCs w:val="22"/>
          <w:lang w:val="en-US"/>
        </w:rPr>
        <w:t xml:space="preserve">2002. </w:t>
      </w:r>
      <w:r w:rsidR="00EC2800" w:rsidRPr="00EC2800">
        <w:rPr>
          <w:rFonts w:ascii="Trebuchet MS" w:hAnsi="Trebuchet MS"/>
          <w:bCs/>
          <w:spacing w:val="-2"/>
          <w:sz w:val="22"/>
          <w:szCs w:val="22"/>
          <w:lang w:val="en-US"/>
        </w:rPr>
        <w:t xml:space="preserve">International Esteban Campodonic Award: Outstanding Professional Activity for the Benefit of the Society. </w:t>
      </w:r>
      <w:r w:rsidR="00EC2800">
        <w:rPr>
          <w:rFonts w:ascii="Trebuchet MS" w:hAnsi="Trebuchet MS"/>
          <w:bCs/>
          <w:spacing w:val="-2"/>
          <w:sz w:val="22"/>
          <w:szCs w:val="22"/>
          <w:lang w:val="es-PE"/>
        </w:rPr>
        <w:t>Glover Institute, New York.</w:t>
      </w:r>
    </w:p>
    <w:p w14:paraId="74D8840F" w14:textId="77777777" w:rsidR="00FB0FD4" w:rsidRPr="00FB0FD4" w:rsidRDefault="004656F6" w:rsidP="004656F6">
      <w:pPr>
        <w:numPr>
          <w:ilvl w:val="0"/>
          <w:numId w:val="6"/>
        </w:numPr>
        <w:tabs>
          <w:tab w:val="left" w:pos="-720"/>
        </w:tabs>
        <w:jc w:val="both"/>
        <w:rPr>
          <w:rFonts w:ascii="Trebuchet MS" w:hAnsi="Trebuchet MS"/>
          <w:spacing w:val="-2"/>
          <w:sz w:val="22"/>
          <w:szCs w:val="22"/>
          <w:lang w:val="en-US"/>
        </w:rPr>
      </w:pPr>
      <w:r w:rsidRPr="00FB0FD4">
        <w:rPr>
          <w:rFonts w:ascii="Trebuchet MS" w:hAnsi="Trebuchet MS"/>
          <w:bCs/>
          <w:spacing w:val="-2"/>
          <w:sz w:val="22"/>
          <w:szCs w:val="22"/>
          <w:lang w:val="en-US"/>
        </w:rPr>
        <w:t>2003.</w:t>
      </w:r>
      <w:r w:rsidRPr="00FB0FD4">
        <w:rPr>
          <w:rFonts w:ascii="Trebuchet MS" w:hAnsi="Trebuchet MS"/>
          <w:spacing w:val="-2"/>
          <w:sz w:val="22"/>
          <w:szCs w:val="22"/>
          <w:lang w:val="en-US"/>
        </w:rPr>
        <w:t xml:space="preserve"> </w:t>
      </w:r>
      <w:r w:rsidR="00FB0FD4">
        <w:rPr>
          <w:rFonts w:ascii="Trebuchet MS" w:hAnsi="Trebuchet MS"/>
          <w:bCs/>
          <w:spacing w:val="-2"/>
          <w:sz w:val="22"/>
          <w:szCs w:val="22"/>
          <w:lang w:val="en-US"/>
        </w:rPr>
        <w:t>ALIRH International Award. First Prize for work: Anthropological Study of Popular Beliefs related to sea urchin intake and its effect on sexual desire in the population of Ilo, Peru.</w:t>
      </w:r>
    </w:p>
    <w:p w14:paraId="314F2FD5" w14:textId="77777777" w:rsidR="004656F6" w:rsidRPr="00FB0FD4" w:rsidRDefault="004656F6" w:rsidP="004656F6">
      <w:pPr>
        <w:numPr>
          <w:ilvl w:val="0"/>
          <w:numId w:val="6"/>
        </w:numPr>
        <w:tabs>
          <w:tab w:val="left" w:pos="-720"/>
        </w:tabs>
        <w:jc w:val="both"/>
        <w:rPr>
          <w:rFonts w:ascii="Trebuchet MS" w:hAnsi="Trebuchet MS"/>
          <w:spacing w:val="-2"/>
          <w:sz w:val="22"/>
          <w:szCs w:val="22"/>
          <w:lang w:val="en-US"/>
        </w:rPr>
      </w:pPr>
      <w:r w:rsidRPr="00FB0FD4">
        <w:rPr>
          <w:rFonts w:ascii="Trebuchet MS" w:hAnsi="Trebuchet MS"/>
          <w:bCs/>
          <w:spacing w:val="-2"/>
          <w:sz w:val="22"/>
          <w:szCs w:val="22"/>
          <w:lang w:val="en-US"/>
        </w:rPr>
        <w:t>2005</w:t>
      </w:r>
      <w:r w:rsidRPr="00FB0FD4">
        <w:rPr>
          <w:rFonts w:ascii="Trebuchet MS" w:hAnsi="Trebuchet MS"/>
          <w:spacing w:val="-2"/>
          <w:sz w:val="22"/>
          <w:szCs w:val="22"/>
          <w:lang w:val="en-US"/>
        </w:rPr>
        <w:t>. Visiting Profesor. IMPLAD. Beijing, China</w:t>
      </w:r>
    </w:p>
    <w:p w14:paraId="45EAC5EF" w14:textId="77777777" w:rsidR="004656F6" w:rsidRPr="000152F7" w:rsidRDefault="004656F6" w:rsidP="004656F6">
      <w:pPr>
        <w:numPr>
          <w:ilvl w:val="0"/>
          <w:numId w:val="6"/>
        </w:numPr>
        <w:tabs>
          <w:tab w:val="left" w:pos="-720"/>
        </w:tabs>
        <w:jc w:val="both"/>
        <w:rPr>
          <w:rFonts w:ascii="Trebuchet MS" w:hAnsi="Trebuchet MS"/>
          <w:spacing w:val="-2"/>
          <w:sz w:val="22"/>
          <w:szCs w:val="22"/>
        </w:rPr>
      </w:pPr>
      <w:r w:rsidRPr="000152F7">
        <w:rPr>
          <w:rFonts w:ascii="Trebuchet MS" w:hAnsi="Trebuchet MS"/>
          <w:spacing w:val="-2"/>
          <w:sz w:val="22"/>
          <w:szCs w:val="22"/>
        </w:rPr>
        <w:t xml:space="preserve">2010. </w:t>
      </w:r>
      <w:r w:rsidR="00465431">
        <w:rPr>
          <w:rFonts w:ascii="Trebuchet MS" w:hAnsi="Trebuchet MS"/>
          <w:spacing w:val="-2"/>
          <w:sz w:val="22"/>
          <w:szCs w:val="22"/>
          <w:lang w:val="es-PE"/>
        </w:rPr>
        <w:t>Second Prize</w:t>
      </w:r>
      <w:r w:rsidRPr="000152F7">
        <w:rPr>
          <w:rFonts w:ascii="Trebuchet MS" w:hAnsi="Trebuchet MS"/>
          <w:spacing w:val="-2"/>
          <w:sz w:val="22"/>
          <w:szCs w:val="22"/>
        </w:rPr>
        <w:t>. FAO/NEPA Concurso de Investigación sobre Seguridad  Nutricional y Alimentaria en América Latina y El Caribe.</w:t>
      </w:r>
      <w:r>
        <w:rPr>
          <w:rFonts w:ascii="Trebuchet MS" w:hAnsi="Trebuchet MS"/>
          <w:spacing w:val="-2"/>
          <w:sz w:val="22"/>
          <w:szCs w:val="22"/>
        </w:rPr>
        <w:t xml:space="preserve"> Brasil.</w:t>
      </w:r>
    </w:p>
    <w:p w14:paraId="5AB84D92" w14:textId="77777777" w:rsidR="00FB0FD4" w:rsidRPr="00FB0FD4" w:rsidRDefault="004656F6" w:rsidP="004656F6">
      <w:pPr>
        <w:numPr>
          <w:ilvl w:val="0"/>
          <w:numId w:val="6"/>
        </w:numPr>
        <w:tabs>
          <w:tab w:val="left" w:pos="-720"/>
          <w:tab w:val="left" w:pos="0"/>
        </w:tabs>
        <w:jc w:val="both"/>
        <w:rPr>
          <w:rFonts w:ascii="Trebuchet MS" w:hAnsi="Trebuchet MS" w:cs="Arial"/>
          <w:spacing w:val="-2"/>
          <w:sz w:val="22"/>
          <w:szCs w:val="22"/>
        </w:rPr>
      </w:pPr>
      <w:r w:rsidRPr="00FB0FD4">
        <w:rPr>
          <w:rFonts w:ascii="Trebuchet MS" w:hAnsi="Trebuchet MS" w:cs="Arial"/>
          <w:color w:val="222222"/>
          <w:sz w:val="22"/>
          <w:szCs w:val="22"/>
          <w:shd w:val="clear" w:color="auto" w:fill="FFFFFF"/>
          <w:lang w:val="en-US"/>
        </w:rPr>
        <w:t xml:space="preserve">2013. </w:t>
      </w:r>
      <w:r w:rsidRPr="00FB0FD4">
        <w:rPr>
          <w:rFonts w:ascii="Trebuchet MS" w:hAnsi="Trebuchet MS" w:cs="Arial"/>
          <w:b/>
          <w:bCs/>
          <w:sz w:val="22"/>
          <w:szCs w:val="22"/>
          <w:lang w:val="en-US"/>
        </w:rPr>
        <w:t>Gonzales GF</w:t>
      </w:r>
      <w:r w:rsidRPr="00FB0FD4">
        <w:rPr>
          <w:rFonts w:ascii="Trebuchet MS" w:hAnsi="Trebuchet MS" w:cs="Arial"/>
          <w:sz w:val="22"/>
          <w:szCs w:val="22"/>
          <w:lang w:val="en-US"/>
        </w:rPr>
        <w:t xml:space="preserve">, Córdova A, Vega K, Chung A, Villena A, Góñez C. Effect of </w:t>
      </w:r>
      <w:r w:rsidRPr="00FB0FD4">
        <w:rPr>
          <w:rFonts w:ascii="Trebuchet MS" w:hAnsi="Trebuchet MS" w:cs="Arial"/>
          <w:i/>
          <w:sz w:val="22"/>
          <w:szCs w:val="22"/>
          <w:lang w:val="en-US"/>
        </w:rPr>
        <w:t>Lepidium meyenii</w:t>
      </w:r>
      <w:r w:rsidRPr="00FB0FD4">
        <w:rPr>
          <w:rFonts w:ascii="Trebuchet MS" w:hAnsi="Trebuchet MS" w:cs="Arial"/>
          <w:sz w:val="22"/>
          <w:szCs w:val="22"/>
          <w:lang w:val="en-US"/>
        </w:rPr>
        <w:t xml:space="preserve"> (Maca) a root with aphrodisiac and fertility-enhancing properties on serum reproductive hormone levels in adult healthy men. </w:t>
      </w:r>
      <w:r w:rsidRPr="0011088B">
        <w:rPr>
          <w:rFonts w:ascii="Trebuchet MS" w:hAnsi="Trebuchet MS" w:cs="Arial"/>
          <w:b/>
          <w:bCs/>
          <w:sz w:val="22"/>
          <w:szCs w:val="22"/>
          <w:lang w:val="en-US"/>
        </w:rPr>
        <w:t>Journal of Endocrinology</w:t>
      </w:r>
      <w:r w:rsidRPr="0011088B">
        <w:rPr>
          <w:rFonts w:ascii="Trebuchet MS" w:hAnsi="Trebuchet MS" w:cs="Arial"/>
          <w:sz w:val="22"/>
          <w:szCs w:val="22"/>
          <w:lang w:val="en-US"/>
        </w:rPr>
        <w:t xml:space="preserve"> 2003; 176: 163-168. </w:t>
      </w:r>
      <w:r w:rsidR="00FB0FD4" w:rsidRPr="00FB0FD4">
        <w:rPr>
          <w:rFonts w:ascii="Trebuchet MS" w:hAnsi="Trebuchet MS" w:cs="Arial"/>
          <w:color w:val="222222"/>
          <w:sz w:val="22"/>
          <w:szCs w:val="22"/>
          <w:shd w:val="clear" w:color="auto" w:fill="FFFFFF"/>
          <w:lang w:val="en-US"/>
        </w:rPr>
        <w:t>Most widely read article in the Journal of Endocrinology. April, 2013.</w:t>
      </w:r>
    </w:p>
    <w:p w14:paraId="6B84BB85" w14:textId="77777777" w:rsidR="00FB0FD4" w:rsidRPr="00FB0FD4" w:rsidRDefault="004656F6" w:rsidP="004656F6">
      <w:pPr>
        <w:numPr>
          <w:ilvl w:val="0"/>
          <w:numId w:val="6"/>
        </w:numPr>
        <w:tabs>
          <w:tab w:val="left" w:pos="-720"/>
          <w:tab w:val="left" w:pos="0"/>
        </w:tabs>
        <w:jc w:val="both"/>
        <w:rPr>
          <w:rFonts w:ascii="Trebuchet MS" w:hAnsi="Trebuchet MS" w:cs="Arial"/>
          <w:spacing w:val="-2"/>
          <w:sz w:val="22"/>
          <w:szCs w:val="22"/>
        </w:rPr>
      </w:pPr>
      <w:r w:rsidRPr="00FB0FD4">
        <w:rPr>
          <w:rFonts w:ascii="Trebuchet MS" w:hAnsi="Trebuchet MS" w:cs="Arial"/>
          <w:color w:val="222222"/>
          <w:sz w:val="22"/>
          <w:szCs w:val="22"/>
          <w:shd w:val="clear" w:color="auto" w:fill="FFFFFF"/>
          <w:lang w:val="en-US"/>
        </w:rPr>
        <w:t xml:space="preserve">2013. </w:t>
      </w:r>
      <w:r w:rsidR="00FB0FD4" w:rsidRPr="00FB0FD4">
        <w:rPr>
          <w:rFonts w:ascii="Trebuchet MS" w:hAnsi="Trebuchet MS"/>
          <w:spacing w:val="-2"/>
          <w:sz w:val="22"/>
          <w:szCs w:val="22"/>
          <w:lang w:val="en-US"/>
        </w:rPr>
        <w:t xml:space="preserve">Interview for the television of Brazil O'Globo. O'Globo Reporter Program. The Superfoods of Latin America. </w:t>
      </w:r>
      <w:r w:rsidR="00FB0FD4" w:rsidRPr="00FB0FD4">
        <w:rPr>
          <w:rFonts w:ascii="Trebuchet MS" w:hAnsi="Trebuchet MS"/>
          <w:spacing w:val="-2"/>
          <w:sz w:val="22"/>
          <w:szCs w:val="22"/>
          <w:lang w:val="es-PE"/>
        </w:rPr>
        <w:t>Presented on Friday, April 12, 2013.</w:t>
      </w:r>
    </w:p>
    <w:p w14:paraId="5E1AC338" w14:textId="77777777" w:rsidR="00E92107" w:rsidRPr="00E92107" w:rsidRDefault="004656F6" w:rsidP="004656F6">
      <w:pPr>
        <w:numPr>
          <w:ilvl w:val="0"/>
          <w:numId w:val="6"/>
        </w:numPr>
        <w:tabs>
          <w:tab w:val="left" w:pos="-720"/>
          <w:tab w:val="left" w:pos="0"/>
        </w:tabs>
        <w:jc w:val="both"/>
        <w:rPr>
          <w:rFonts w:ascii="Trebuchet MS" w:hAnsi="Trebuchet MS" w:cs="Arial"/>
          <w:spacing w:val="-2"/>
          <w:sz w:val="22"/>
          <w:szCs w:val="22"/>
          <w:lang w:val="en-US"/>
        </w:rPr>
      </w:pPr>
      <w:r w:rsidRPr="0011088B">
        <w:rPr>
          <w:rFonts w:ascii="Trebuchet MS" w:hAnsi="Trebuchet MS"/>
          <w:spacing w:val="-2"/>
          <w:sz w:val="22"/>
          <w:szCs w:val="22"/>
          <w:lang w:val="en-US"/>
        </w:rPr>
        <w:t xml:space="preserve">2016. Febrero. </w:t>
      </w:r>
      <w:r w:rsidR="00465431" w:rsidRPr="00E92107">
        <w:rPr>
          <w:rFonts w:ascii="Trebuchet MS" w:hAnsi="Trebuchet MS"/>
          <w:spacing w:val="-2"/>
          <w:sz w:val="22"/>
          <w:szCs w:val="22"/>
          <w:lang w:val="en-US"/>
        </w:rPr>
        <w:t>Second Prize</w:t>
      </w:r>
      <w:r w:rsidRPr="00E92107">
        <w:rPr>
          <w:rFonts w:ascii="Trebuchet MS" w:hAnsi="Trebuchet MS"/>
          <w:spacing w:val="-2"/>
          <w:sz w:val="22"/>
          <w:szCs w:val="22"/>
          <w:lang w:val="en-US"/>
        </w:rPr>
        <w:t xml:space="preserve">. </w:t>
      </w:r>
      <w:r w:rsidR="00E92107" w:rsidRPr="00E92107">
        <w:rPr>
          <w:rFonts w:ascii="Trebuchet MS" w:hAnsi="Trebuchet MS"/>
          <w:spacing w:val="-2"/>
          <w:sz w:val="22"/>
          <w:szCs w:val="22"/>
          <w:lang w:val="en-US"/>
        </w:rPr>
        <w:t xml:space="preserve">Metabolomics of maca canabinoids in adults 18 to 65 years old inhabitants of height and low altitude. Caballero L., Flores R., Portocarrero H., Gonzales GF., Gonzales C., Alcántara D., Tapia V. II International Congress of Height Medicine. </w:t>
      </w:r>
      <w:r w:rsidR="00E92107">
        <w:rPr>
          <w:rFonts w:ascii="Trebuchet MS" w:hAnsi="Trebuchet MS"/>
          <w:spacing w:val="-2"/>
          <w:sz w:val="22"/>
          <w:szCs w:val="22"/>
          <w:lang w:val="es-PE"/>
        </w:rPr>
        <w:t>La Paz, Bolivia.</w:t>
      </w:r>
    </w:p>
    <w:p w14:paraId="43C01662" w14:textId="77777777" w:rsidR="00E3059D" w:rsidRPr="00E92107" w:rsidRDefault="00E3059D" w:rsidP="004656F6">
      <w:pPr>
        <w:numPr>
          <w:ilvl w:val="0"/>
          <w:numId w:val="6"/>
        </w:numPr>
        <w:tabs>
          <w:tab w:val="left" w:pos="-720"/>
          <w:tab w:val="left" w:pos="0"/>
        </w:tabs>
        <w:jc w:val="both"/>
        <w:rPr>
          <w:rFonts w:ascii="Trebuchet MS" w:hAnsi="Trebuchet MS" w:cs="Arial"/>
          <w:spacing w:val="-2"/>
          <w:sz w:val="22"/>
          <w:szCs w:val="22"/>
          <w:lang w:val="en-US"/>
        </w:rPr>
      </w:pPr>
      <w:r w:rsidRPr="0011088B">
        <w:rPr>
          <w:rFonts w:ascii="Trebuchet MS" w:hAnsi="Trebuchet MS"/>
          <w:spacing w:val="-2"/>
          <w:sz w:val="22"/>
          <w:szCs w:val="22"/>
          <w:lang w:val="en-US"/>
        </w:rPr>
        <w:t>2017.</w:t>
      </w:r>
      <w:r w:rsidR="00FB0FD4" w:rsidRPr="00E92107">
        <w:rPr>
          <w:rFonts w:ascii="Trebuchet MS" w:hAnsi="Trebuchet MS"/>
          <w:spacing w:val="-2"/>
          <w:sz w:val="22"/>
          <w:szCs w:val="22"/>
          <w:lang w:val="en-US"/>
        </w:rPr>
        <w:t xml:space="preserve"> Andean Community of Nations</w:t>
      </w:r>
      <w:r w:rsidRPr="00E92107">
        <w:rPr>
          <w:rFonts w:ascii="Trebuchet MS" w:hAnsi="Trebuchet MS"/>
          <w:spacing w:val="-2"/>
          <w:sz w:val="22"/>
          <w:szCs w:val="22"/>
          <w:lang w:val="en-US"/>
        </w:rPr>
        <w:t>.</w:t>
      </w:r>
      <w:r w:rsidR="00EC2800" w:rsidRPr="00E92107">
        <w:rPr>
          <w:rFonts w:ascii="Trebuchet MS" w:hAnsi="Trebuchet MS"/>
          <w:spacing w:val="-2"/>
          <w:sz w:val="22"/>
          <w:szCs w:val="22"/>
          <w:lang w:val="en-US"/>
        </w:rPr>
        <w:t xml:space="preserve"> For Contribution and Outstanding Effort in the Field of Scientific Research</w:t>
      </w:r>
      <w:r w:rsidRPr="00E92107">
        <w:rPr>
          <w:rFonts w:ascii="Trebuchet MS" w:hAnsi="Trebuchet MS"/>
          <w:spacing w:val="-2"/>
          <w:sz w:val="22"/>
          <w:szCs w:val="22"/>
          <w:lang w:val="en-US"/>
        </w:rPr>
        <w:t>. Lima, 17 de mayo de 2017.</w:t>
      </w:r>
    </w:p>
    <w:p w14:paraId="3B277BAD" w14:textId="77777777" w:rsidR="00BB7AD6" w:rsidRPr="005A2F5F" w:rsidRDefault="00BB7AD6" w:rsidP="004656F6">
      <w:pPr>
        <w:numPr>
          <w:ilvl w:val="0"/>
          <w:numId w:val="6"/>
        </w:numPr>
        <w:tabs>
          <w:tab w:val="left" w:pos="-720"/>
          <w:tab w:val="left" w:pos="0"/>
        </w:tabs>
        <w:jc w:val="both"/>
        <w:rPr>
          <w:rFonts w:ascii="Trebuchet MS" w:hAnsi="Trebuchet MS" w:cs="Arial"/>
          <w:spacing w:val="-2"/>
          <w:sz w:val="22"/>
          <w:szCs w:val="22"/>
        </w:rPr>
      </w:pPr>
      <w:r>
        <w:rPr>
          <w:rFonts w:ascii="Trebuchet MS" w:hAnsi="Trebuchet MS"/>
          <w:spacing w:val="-2"/>
          <w:sz w:val="22"/>
          <w:szCs w:val="22"/>
          <w:lang w:val="es-PE"/>
        </w:rPr>
        <w:t xml:space="preserve">2017. </w:t>
      </w:r>
      <w:r w:rsidR="00FB0FD4">
        <w:rPr>
          <w:rFonts w:ascii="Trebuchet MS" w:hAnsi="Trebuchet MS"/>
          <w:spacing w:val="-2"/>
          <w:sz w:val="22"/>
          <w:szCs w:val="22"/>
          <w:lang w:val="es-PE"/>
        </w:rPr>
        <w:t>First ALIRH Research Award. Clinical Area.</w:t>
      </w:r>
      <w:r>
        <w:rPr>
          <w:rFonts w:ascii="Trebuchet MS" w:hAnsi="Trebuchet MS"/>
          <w:spacing w:val="-2"/>
          <w:sz w:val="22"/>
          <w:szCs w:val="22"/>
          <w:lang w:val="es-PE"/>
        </w:rPr>
        <w:t>Barranquilla, Colombia, 24 de Noviembre del 2017.</w:t>
      </w:r>
    </w:p>
    <w:p w14:paraId="74C08006" w14:textId="77777777" w:rsidR="00B160F0" w:rsidRDefault="00AF0DAE" w:rsidP="00D24C2D">
      <w:pPr>
        <w:tabs>
          <w:tab w:val="left" w:pos="8625"/>
        </w:tabs>
        <w:rPr>
          <w:rFonts w:ascii="Trebuchet MS" w:hAnsi="Trebuchet MS"/>
          <w:b/>
          <w:sz w:val="22"/>
          <w:szCs w:val="22"/>
          <w:lang w:val="es-PE"/>
        </w:rPr>
      </w:pPr>
      <w:r>
        <w:rPr>
          <w:rFonts w:ascii="Trebuchet MS" w:hAnsi="Trebuchet MS"/>
          <w:b/>
          <w:sz w:val="22"/>
          <w:szCs w:val="22"/>
          <w:lang w:val="es-PE"/>
        </w:rPr>
        <w:t>ACADEMIC HONOURS</w:t>
      </w:r>
    </w:p>
    <w:p w14:paraId="17FC60C4" w14:textId="77777777" w:rsidR="00E92107" w:rsidRPr="00E92107" w:rsidRDefault="00B160F0" w:rsidP="00B160F0">
      <w:pPr>
        <w:numPr>
          <w:ilvl w:val="0"/>
          <w:numId w:val="6"/>
        </w:numPr>
        <w:tabs>
          <w:tab w:val="left" w:pos="-720"/>
          <w:tab w:val="left" w:pos="0"/>
        </w:tabs>
        <w:jc w:val="both"/>
        <w:rPr>
          <w:rFonts w:ascii="Trebuchet MS" w:hAnsi="Trebuchet MS" w:cs="Arial"/>
          <w:spacing w:val="-2"/>
          <w:sz w:val="22"/>
          <w:szCs w:val="22"/>
        </w:rPr>
      </w:pPr>
      <w:r w:rsidRPr="0011088B">
        <w:rPr>
          <w:rFonts w:ascii="Trebuchet MS" w:hAnsi="Trebuchet MS"/>
          <w:spacing w:val="-2"/>
          <w:sz w:val="22"/>
          <w:szCs w:val="22"/>
          <w:lang w:val="en-US"/>
        </w:rPr>
        <w:t xml:space="preserve">2014. </w:t>
      </w:r>
      <w:r w:rsidR="00E92107" w:rsidRPr="00E92107">
        <w:rPr>
          <w:rFonts w:ascii="Trebuchet MS" w:hAnsi="Trebuchet MS"/>
          <w:spacing w:val="-2"/>
          <w:sz w:val="22"/>
          <w:szCs w:val="22"/>
          <w:lang w:val="en-US"/>
        </w:rPr>
        <w:t xml:space="preserve">October 30, 2014. Doctor Honoris Causa Degree. </w:t>
      </w:r>
      <w:r w:rsidR="00E92107">
        <w:rPr>
          <w:rFonts w:ascii="Trebuchet MS" w:hAnsi="Trebuchet MS"/>
          <w:spacing w:val="-2"/>
          <w:sz w:val="22"/>
          <w:szCs w:val="22"/>
          <w:lang w:val="es-PE"/>
        </w:rPr>
        <w:t>Peruvian University Los Andes, Huancayo.</w:t>
      </w:r>
    </w:p>
    <w:p w14:paraId="4818F8F9" w14:textId="77777777" w:rsidR="00B160F0" w:rsidRPr="00E92107" w:rsidRDefault="00B160F0" w:rsidP="00B160F0">
      <w:pPr>
        <w:numPr>
          <w:ilvl w:val="0"/>
          <w:numId w:val="6"/>
        </w:numPr>
        <w:tabs>
          <w:tab w:val="left" w:pos="-720"/>
          <w:tab w:val="left" w:pos="0"/>
        </w:tabs>
        <w:jc w:val="both"/>
        <w:rPr>
          <w:rFonts w:ascii="Trebuchet MS" w:hAnsi="Trebuchet MS" w:cs="Arial"/>
          <w:spacing w:val="-2"/>
          <w:sz w:val="22"/>
          <w:szCs w:val="22"/>
        </w:rPr>
      </w:pPr>
      <w:r w:rsidRPr="00E92107">
        <w:rPr>
          <w:rFonts w:ascii="Trebuchet MS" w:hAnsi="Trebuchet MS"/>
          <w:spacing w:val="-2"/>
          <w:sz w:val="22"/>
          <w:szCs w:val="22"/>
          <w:lang w:val="es-PE"/>
        </w:rPr>
        <w:t xml:space="preserve">2015. Junio 2015. </w:t>
      </w:r>
      <w:r w:rsidR="00EC2800" w:rsidRPr="00E92107">
        <w:rPr>
          <w:rFonts w:ascii="Trebuchet MS" w:hAnsi="Trebuchet MS"/>
          <w:spacing w:val="-2"/>
          <w:sz w:val="22"/>
          <w:szCs w:val="22"/>
          <w:lang w:val="es-PE"/>
        </w:rPr>
        <w:t xml:space="preserve">Honorary </w:t>
      </w:r>
      <w:r w:rsidRPr="00E92107">
        <w:rPr>
          <w:rFonts w:ascii="Trebuchet MS" w:hAnsi="Trebuchet MS"/>
          <w:spacing w:val="-2"/>
          <w:sz w:val="22"/>
          <w:szCs w:val="22"/>
          <w:lang w:val="es-PE"/>
        </w:rPr>
        <w:t>Profe</w:t>
      </w:r>
      <w:r w:rsidR="00EC2800" w:rsidRPr="00E92107">
        <w:rPr>
          <w:rFonts w:ascii="Trebuchet MS" w:hAnsi="Trebuchet MS"/>
          <w:spacing w:val="-2"/>
          <w:sz w:val="22"/>
          <w:szCs w:val="22"/>
          <w:lang w:val="es-PE"/>
        </w:rPr>
        <w:t>s</w:t>
      </w:r>
      <w:r w:rsidRPr="00E92107">
        <w:rPr>
          <w:rFonts w:ascii="Trebuchet MS" w:hAnsi="Trebuchet MS"/>
          <w:spacing w:val="-2"/>
          <w:sz w:val="22"/>
          <w:szCs w:val="22"/>
          <w:lang w:val="es-PE"/>
        </w:rPr>
        <w:t>sor. Universidad Privada Antenor Orrego, Trujillo.</w:t>
      </w:r>
    </w:p>
    <w:p w14:paraId="01144406" w14:textId="77777777" w:rsidR="00B928FF" w:rsidRPr="00B160F0" w:rsidRDefault="00B160F0" w:rsidP="00B160F0">
      <w:pPr>
        <w:numPr>
          <w:ilvl w:val="0"/>
          <w:numId w:val="6"/>
        </w:numPr>
        <w:tabs>
          <w:tab w:val="left" w:pos="-720"/>
          <w:tab w:val="left" w:pos="0"/>
        </w:tabs>
        <w:jc w:val="both"/>
        <w:rPr>
          <w:rFonts w:ascii="Trebuchet MS" w:hAnsi="Trebuchet MS" w:cs="Arial"/>
          <w:spacing w:val="-2"/>
          <w:sz w:val="22"/>
          <w:szCs w:val="22"/>
        </w:rPr>
      </w:pPr>
      <w:r w:rsidRPr="00E92107">
        <w:rPr>
          <w:rFonts w:ascii="Trebuchet MS" w:hAnsi="Trebuchet MS"/>
          <w:spacing w:val="-2"/>
          <w:sz w:val="22"/>
          <w:szCs w:val="22"/>
          <w:lang w:val="es-PE"/>
        </w:rPr>
        <w:t xml:space="preserve">2017. </w:t>
      </w:r>
      <w:r w:rsidR="00E92107">
        <w:rPr>
          <w:rFonts w:ascii="Trebuchet MS" w:hAnsi="Trebuchet MS" w:cs="Arial"/>
          <w:spacing w:val="-2"/>
          <w:sz w:val="22"/>
          <w:szCs w:val="22"/>
        </w:rPr>
        <w:t>Dr. Honoris Causa. Ricardo Palma University. March, 23, 2017. Lima</w:t>
      </w:r>
    </w:p>
    <w:sectPr w:rsidR="00B928FF" w:rsidRPr="00B160F0" w:rsidSect="00135F47">
      <w:footerReference w:type="even" r:id="rId66"/>
      <w:footerReference w:type="default" r:id="rId67"/>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17791" w14:textId="77777777" w:rsidR="008A3F2E" w:rsidRDefault="008A3F2E">
      <w:r>
        <w:separator/>
      </w:r>
    </w:p>
  </w:endnote>
  <w:endnote w:type="continuationSeparator" w:id="0">
    <w:p w14:paraId="05DC61C8" w14:textId="77777777" w:rsidR="008A3F2E" w:rsidRDefault="008A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AdvTT5a2f2b6e.B">
    <w:panose1 w:val="00000000000000000000"/>
    <w:charset w:val="00"/>
    <w:family w:val="swiss"/>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 w:name="Trebuchet-MS,BoldItalic">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GillSans">
    <w:panose1 w:val="00000000000000000000"/>
    <w:charset w:val="00"/>
    <w:family w:val="auto"/>
    <w:notTrueType/>
    <w:pitch w:val="default"/>
    <w:sig w:usb0="00000003" w:usb1="00000000" w:usb2="00000000" w:usb3="00000000" w:csb0="00000001" w:csb1="00000000"/>
  </w:font>
  <w:font w:name="AdvP47D4A3">
    <w:panose1 w:val="00000000000000000000"/>
    <w:charset w:val="00"/>
    <w:family w:val="swiss"/>
    <w:notTrueType/>
    <w:pitch w:val="default"/>
    <w:sig w:usb0="00000003" w:usb1="00000000" w:usb2="00000000" w:usb3="00000000" w:csb0="00000001" w:csb1="00000000"/>
  </w:font>
  <w:font w:name="AdvP3E9D57">
    <w:panose1 w:val="00000000000000000000"/>
    <w:charset w:val="00"/>
    <w:family w:val="roman"/>
    <w:notTrueType/>
    <w:pitch w:val="default"/>
    <w:sig w:usb0="00000003" w:usb1="00000000" w:usb2="00000000" w:usb3="00000000" w:csb0="00000001" w:csb1="00000000"/>
  </w:font>
  <w:font w:name="AdvP47D8EF">
    <w:panose1 w:val="00000000000000000000"/>
    <w:charset w:val="00"/>
    <w:family w:val="swiss"/>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Univers-BoldOblique">
    <w:panose1 w:val="00000000000000000000"/>
    <w:charset w:val="00"/>
    <w:family w:val="swiss"/>
    <w:notTrueType/>
    <w:pitch w:val="default"/>
    <w:sig w:usb0="00000003" w:usb1="00000000" w:usb2="00000000" w:usb3="00000000" w:csb0="00000001" w:csb1="00000000"/>
  </w:font>
  <w:font w:name="Univers-Black">
    <w:panose1 w:val="00000000000000000000"/>
    <w:charset w:val="00"/>
    <w:family w:val="swiss"/>
    <w:notTrueType/>
    <w:pitch w:val="default"/>
    <w:sig w:usb0="00000003" w:usb1="00000000" w:usb2="00000000" w:usb3="00000000" w:csb0="00000001" w:csb1="00000000"/>
  </w:font>
  <w:font w:name="AdvTimes-i">
    <w:panose1 w:val="00000000000000000000"/>
    <w:charset w:val="00"/>
    <w:family w:val="auto"/>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9BAC" w14:textId="77777777" w:rsidR="009A601C" w:rsidRDefault="009A601C" w:rsidP="00135F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86C6DD" w14:textId="77777777" w:rsidR="009A601C" w:rsidRDefault="009A601C" w:rsidP="00135F4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5F15" w14:textId="77777777" w:rsidR="009A601C" w:rsidRDefault="009A601C" w:rsidP="00135F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377D">
      <w:rPr>
        <w:rStyle w:val="Nmerodepgina"/>
        <w:noProof/>
      </w:rPr>
      <w:t>32</w:t>
    </w:r>
    <w:r>
      <w:rPr>
        <w:rStyle w:val="Nmerodepgina"/>
      </w:rPr>
      <w:fldChar w:fldCharType="end"/>
    </w:r>
  </w:p>
  <w:p w14:paraId="163892BB" w14:textId="77777777" w:rsidR="009A601C" w:rsidRDefault="009A601C" w:rsidP="00135F4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5B36" w14:textId="77777777" w:rsidR="008A3F2E" w:rsidRDefault="008A3F2E">
      <w:r>
        <w:separator/>
      </w:r>
    </w:p>
  </w:footnote>
  <w:footnote w:type="continuationSeparator" w:id="0">
    <w:p w14:paraId="00288AC0" w14:textId="77777777" w:rsidR="008A3F2E" w:rsidRDefault="008A3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1A0F"/>
    <w:multiLevelType w:val="hybridMultilevel"/>
    <w:tmpl w:val="F08A86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8387E34"/>
    <w:multiLevelType w:val="hybridMultilevel"/>
    <w:tmpl w:val="F08A86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5CC7A90"/>
    <w:multiLevelType w:val="hybridMultilevel"/>
    <w:tmpl w:val="F08A86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69B64E4"/>
    <w:multiLevelType w:val="hybridMultilevel"/>
    <w:tmpl w:val="F08A86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7AF5496"/>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D8F3371"/>
    <w:multiLevelType w:val="hybridMultilevel"/>
    <w:tmpl w:val="5B8EC284"/>
    <w:lvl w:ilvl="0" w:tplc="8FA2D5D6">
      <w:start w:val="10"/>
      <w:numFmt w:val="decimal"/>
      <w:lvlText w:val="%1."/>
      <w:lvlJc w:val="left"/>
      <w:pPr>
        <w:tabs>
          <w:tab w:val="num" w:pos="1495"/>
        </w:tabs>
        <w:ind w:left="1495" w:hanging="360"/>
      </w:pPr>
      <w:rPr>
        <w:rFonts w:hint="default"/>
        <w:b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10903D9"/>
    <w:multiLevelType w:val="hybridMultilevel"/>
    <w:tmpl w:val="B2B43C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2E44567"/>
    <w:multiLevelType w:val="hybridMultilevel"/>
    <w:tmpl w:val="5E88F1D2"/>
    <w:lvl w:ilvl="0" w:tplc="8FA2D5D6">
      <w:start w:val="10"/>
      <w:numFmt w:val="decimal"/>
      <w:lvlText w:val="%1."/>
      <w:lvlJc w:val="left"/>
      <w:pPr>
        <w:tabs>
          <w:tab w:val="num" w:pos="1495"/>
        </w:tabs>
        <w:ind w:left="1495" w:hanging="360"/>
      </w:pPr>
      <w:rPr>
        <w:rFonts w:hint="default"/>
        <w:b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83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B4073B"/>
    <w:multiLevelType w:val="hybridMultilevel"/>
    <w:tmpl w:val="F08A86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B092990"/>
    <w:multiLevelType w:val="hybridMultilevel"/>
    <w:tmpl w:val="4000D13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563448F"/>
    <w:multiLevelType w:val="hybridMultilevel"/>
    <w:tmpl w:val="F08A86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CF41965"/>
    <w:multiLevelType w:val="hybridMultilevel"/>
    <w:tmpl w:val="1878030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3E5741C5"/>
    <w:multiLevelType w:val="hybridMultilevel"/>
    <w:tmpl w:val="F08A86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F1F4928"/>
    <w:multiLevelType w:val="hybridMultilevel"/>
    <w:tmpl w:val="718A50C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7AB3F13"/>
    <w:multiLevelType w:val="hybridMultilevel"/>
    <w:tmpl w:val="DF56637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F110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7B37B4"/>
    <w:multiLevelType w:val="hybridMultilevel"/>
    <w:tmpl w:val="161C9B60"/>
    <w:lvl w:ilvl="0" w:tplc="3D52CF6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1BA231A"/>
    <w:multiLevelType w:val="hybridMultilevel"/>
    <w:tmpl w:val="BB24E92E"/>
    <w:lvl w:ilvl="0" w:tplc="E16EBFC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99D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610B3E"/>
    <w:multiLevelType w:val="hybridMultilevel"/>
    <w:tmpl w:val="F08A86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A7A49E4"/>
    <w:multiLevelType w:val="hybridMultilevel"/>
    <w:tmpl w:val="9F80634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BA3382B"/>
    <w:multiLevelType w:val="singleLevel"/>
    <w:tmpl w:val="0B1EC350"/>
    <w:lvl w:ilvl="0">
      <w:start w:val="1"/>
      <w:numFmt w:val="decimal"/>
      <w:lvlText w:val="%1."/>
      <w:lvlJc w:val="left"/>
      <w:pPr>
        <w:tabs>
          <w:tab w:val="num" w:pos="1080"/>
        </w:tabs>
        <w:ind w:left="1080" w:hanging="360"/>
      </w:pPr>
      <w:rPr>
        <w:rFonts w:hint="default"/>
      </w:rPr>
    </w:lvl>
  </w:abstractNum>
  <w:abstractNum w:abstractNumId="23" w15:restartNumberingAfterBreak="0">
    <w:nsid w:val="609036F2"/>
    <w:multiLevelType w:val="hybridMultilevel"/>
    <w:tmpl w:val="278A59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3340E4B"/>
    <w:multiLevelType w:val="singleLevel"/>
    <w:tmpl w:val="108881F2"/>
    <w:lvl w:ilvl="0">
      <w:start w:val="1"/>
      <w:numFmt w:val="decimal"/>
      <w:lvlText w:val="%1."/>
      <w:lvlJc w:val="left"/>
      <w:pPr>
        <w:tabs>
          <w:tab w:val="num" w:pos="360"/>
        </w:tabs>
        <w:ind w:left="360" w:hanging="360"/>
      </w:pPr>
      <w:rPr>
        <w:rFonts w:hint="default"/>
        <w:b/>
      </w:rPr>
    </w:lvl>
  </w:abstractNum>
  <w:abstractNum w:abstractNumId="25" w15:restartNumberingAfterBreak="0">
    <w:nsid w:val="644564FB"/>
    <w:multiLevelType w:val="hybridMultilevel"/>
    <w:tmpl w:val="697E8F6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536DFF"/>
    <w:multiLevelType w:val="hybridMultilevel"/>
    <w:tmpl w:val="F08A86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D9B3118"/>
    <w:multiLevelType w:val="hybridMultilevel"/>
    <w:tmpl w:val="A69AEFC4"/>
    <w:lvl w:ilvl="0" w:tplc="978436F4">
      <w:start w:val="11"/>
      <w:numFmt w:val="decimal"/>
      <w:lvlText w:val="%1."/>
      <w:lvlJc w:val="left"/>
      <w:pPr>
        <w:ind w:left="360" w:hanging="360"/>
      </w:pPr>
      <w:rPr>
        <w:rFonts w:hint="default"/>
        <w:b/>
        <w:u w:val="singl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F07350"/>
    <w:multiLevelType w:val="hybridMultilevel"/>
    <w:tmpl w:val="65E8EDF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2E17F49"/>
    <w:multiLevelType w:val="hybridMultilevel"/>
    <w:tmpl w:val="CA6E63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8F8171D"/>
    <w:multiLevelType w:val="hybridMultilevel"/>
    <w:tmpl w:val="0D1A1088"/>
    <w:lvl w:ilvl="0" w:tplc="A8BE0042">
      <w:start w:val="1"/>
      <w:numFmt w:val="decimal"/>
      <w:lvlText w:val="%1."/>
      <w:lvlJc w:val="left"/>
      <w:pPr>
        <w:tabs>
          <w:tab w:val="num" w:pos="720"/>
        </w:tabs>
        <w:ind w:left="720" w:hanging="360"/>
      </w:pPr>
      <w:rPr>
        <w:rFonts w:hint="default"/>
        <w:b/>
        <w:lang w:val="es-ES"/>
      </w:rPr>
    </w:lvl>
    <w:lvl w:ilvl="1" w:tplc="7B38AB5E">
      <w:start w:val="1"/>
      <w:numFmt w:val="decimal"/>
      <w:lvlText w:val="%2)"/>
      <w:lvlJc w:val="left"/>
      <w:pPr>
        <w:tabs>
          <w:tab w:val="num" w:pos="2025"/>
        </w:tabs>
        <w:ind w:left="2025" w:hanging="94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0219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772E08"/>
    <w:multiLevelType w:val="multilevel"/>
    <w:tmpl w:val="4A6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E35450"/>
    <w:multiLevelType w:val="hybridMultilevel"/>
    <w:tmpl w:val="3252D646"/>
    <w:lvl w:ilvl="0" w:tplc="0DC6E60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A2D54F9"/>
    <w:multiLevelType w:val="hybridMultilevel"/>
    <w:tmpl w:val="5E1E303C"/>
    <w:lvl w:ilvl="0" w:tplc="0C0A0001">
      <w:start w:val="1"/>
      <w:numFmt w:val="bullet"/>
      <w:lvlText w:val=""/>
      <w:lvlJc w:val="left"/>
      <w:pPr>
        <w:tabs>
          <w:tab w:val="num" w:pos="1495"/>
        </w:tabs>
        <w:ind w:left="1495" w:hanging="360"/>
      </w:pPr>
      <w:rPr>
        <w:rFonts w:ascii="Symbol" w:hAnsi="Symbol" w:hint="default"/>
        <w:b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BBF24A4"/>
    <w:multiLevelType w:val="hybridMultilevel"/>
    <w:tmpl w:val="CB68FA0E"/>
    <w:lvl w:ilvl="0" w:tplc="9DD807EC">
      <w:start w:val="1"/>
      <w:numFmt w:val="decimal"/>
      <w:lvlText w:val="%1)"/>
      <w:lvlJc w:val="left"/>
      <w:pPr>
        <w:tabs>
          <w:tab w:val="num" w:pos="720"/>
        </w:tabs>
        <w:ind w:left="720" w:hanging="360"/>
      </w:pPr>
      <w:rPr>
        <w:rFonts w:ascii="Trebuchet MS" w:hAnsi="Trebuchet M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D3641A4"/>
    <w:multiLevelType w:val="multilevel"/>
    <w:tmpl w:val="08B4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23050"/>
    <w:multiLevelType w:val="hybridMultilevel"/>
    <w:tmpl w:val="84E4A54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E1E273D"/>
    <w:multiLevelType w:val="singleLevel"/>
    <w:tmpl w:val="42E0E062"/>
    <w:lvl w:ilvl="0">
      <w:start w:val="1"/>
      <w:numFmt w:val="decimal"/>
      <w:lvlText w:val="%1."/>
      <w:lvlJc w:val="left"/>
      <w:pPr>
        <w:tabs>
          <w:tab w:val="num" w:pos="360"/>
        </w:tabs>
        <w:ind w:left="360" w:hanging="360"/>
      </w:pPr>
      <w:rPr>
        <w:rFonts w:hint="default"/>
        <w:lang w:val="es-ES"/>
      </w:rPr>
    </w:lvl>
  </w:abstractNum>
  <w:num w:numId="1">
    <w:abstractNumId w:val="19"/>
  </w:num>
  <w:num w:numId="2">
    <w:abstractNumId w:val="4"/>
  </w:num>
  <w:num w:numId="3">
    <w:abstractNumId w:val="8"/>
  </w:num>
  <w:num w:numId="4">
    <w:abstractNumId w:val="16"/>
  </w:num>
  <w:num w:numId="5">
    <w:abstractNumId w:val="31"/>
  </w:num>
  <w:num w:numId="6">
    <w:abstractNumId w:val="24"/>
  </w:num>
  <w:num w:numId="7">
    <w:abstractNumId w:val="38"/>
  </w:num>
  <w:num w:numId="8">
    <w:abstractNumId w:val="22"/>
  </w:num>
  <w:num w:numId="9">
    <w:abstractNumId w:val="37"/>
  </w:num>
  <w:num w:numId="10">
    <w:abstractNumId w:val="7"/>
  </w:num>
  <w:num w:numId="11">
    <w:abstractNumId w:val="30"/>
  </w:num>
  <w:num w:numId="12">
    <w:abstractNumId w:val="18"/>
  </w:num>
  <w:num w:numId="13">
    <w:abstractNumId w:val="17"/>
  </w:num>
  <w:num w:numId="14">
    <w:abstractNumId w:val="35"/>
  </w:num>
  <w:num w:numId="15">
    <w:abstractNumId w:val="33"/>
  </w:num>
  <w:num w:numId="16">
    <w:abstractNumId w:val="36"/>
  </w:num>
  <w:num w:numId="17">
    <w:abstractNumId w:val="15"/>
  </w:num>
  <w:num w:numId="1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0"/>
  </w:num>
  <w:num w:numId="21">
    <w:abstractNumId w:val="23"/>
  </w:num>
  <w:num w:numId="22">
    <w:abstractNumId w:val="14"/>
  </w:num>
  <w:num w:numId="23">
    <w:abstractNumId w:val="28"/>
  </w:num>
  <w:num w:numId="24">
    <w:abstractNumId w:val="21"/>
  </w:num>
  <w:num w:numId="25">
    <w:abstractNumId w:val="5"/>
  </w:num>
  <w:num w:numId="26">
    <w:abstractNumId w:val="34"/>
  </w:num>
  <w:num w:numId="27">
    <w:abstractNumId w:val="25"/>
  </w:num>
  <w:num w:numId="28">
    <w:abstractNumId w:val="27"/>
  </w:num>
  <w:num w:numId="29">
    <w:abstractNumId w:val="6"/>
  </w:num>
  <w:num w:numId="30">
    <w:abstractNumId w:val="3"/>
  </w:num>
  <w:num w:numId="31">
    <w:abstractNumId w:val="11"/>
  </w:num>
  <w:num w:numId="32">
    <w:abstractNumId w:val="9"/>
  </w:num>
  <w:num w:numId="33">
    <w:abstractNumId w:val="0"/>
  </w:num>
  <w:num w:numId="34">
    <w:abstractNumId w:val="2"/>
  </w:num>
  <w:num w:numId="35">
    <w:abstractNumId w:val="13"/>
  </w:num>
  <w:num w:numId="36">
    <w:abstractNumId w:val="32"/>
  </w:num>
  <w:num w:numId="37">
    <w:abstractNumId w:val="20"/>
  </w:num>
  <w:num w:numId="38">
    <w:abstractNumId w:val="12"/>
  </w:num>
  <w:num w:numId="39">
    <w:abstractNumId w:val="26"/>
  </w:num>
  <w:num w:numId="4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6C"/>
    <w:rsid w:val="00001708"/>
    <w:rsid w:val="00006113"/>
    <w:rsid w:val="00006956"/>
    <w:rsid w:val="00012115"/>
    <w:rsid w:val="000152F7"/>
    <w:rsid w:val="000155DF"/>
    <w:rsid w:val="00024F74"/>
    <w:rsid w:val="000366D8"/>
    <w:rsid w:val="00036908"/>
    <w:rsid w:val="00042490"/>
    <w:rsid w:val="00043733"/>
    <w:rsid w:val="000511C3"/>
    <w:rsid w:val="0005224D"/>
    <w:rsid w:val="00054287"/>
    <w:rsid w:val="000555F8"/>
    <w:rsid w:val="000638A4"/>
    <w:rsid w:val="0007453B"/>
    <w:rsid w:val="00077B98"/>
    <w:rsid w:val="00081325"/>
    <w:rsid w:val="00083D8C"/>
    <w:rsid w:val="00083DDF"/>
    <w:rsid w:val="000A1C01"/>
    <w:rsid w:val="000A4061"/>
    <w:rsid w:val="000A61C0"/>
    <w:rsid w:val="000B3003"/>
    <w:rsid w:val="000B5A1F"/>
    <w:rsid w:val="000C6334"/>
    <w:rsid w:val="000D171F"/>
    <w:rsid w:val="000E095D"/>
    <w:rsid w:val="000E4F91"/>
    <w:rsid w:val="000E584F"/>
    <w:rsid w:val="00102632"/>
    <w:rsid w:val="00103517"/>
    <w:rsid w:val="0010547E"/>
    <w:rsid w:val="0011088B"/>
    <w:rsid w:val="001111B2"/>
    <w:rsid w:val="0012094C"/>
    <w:rsid w:val="0012428D"/>
    <w:rsid w:val="001263DF"/>
    <w:rsid w:val="00126916"/>
    <w:rsid w:val="00135F47"/>
    <w:rsid w:val="00143032"/>
    <w:rsid w:val="00143413"/>
    <w:rsid w:val="001502A3"/>
    <w:rsid w:val="0015207C"/>
    <w:rsid w:val="001538D3"/>
    <w:rsid w:val="00153B33"/>
    <w:rsid w:val="001542AB"/>
    <w:rsid w:val="00161D00"/>
    <w:rsid w:val="00162D62"/>
    <w:rsid w:val="0016350B"/>
    <w:rsid w:val="00165109"/>
    <w:rsid w:val="0017680A"/>
    <w:rsid w:val="00184F9D"/>
    <w:rsid w:val="0018642B"/>
    <w:rsid w:val="00192877"/>
    <w:rsid w:val="001940AB"/>
    <w:rsid w:val="001A13B0"/>
    <w:rsid w:val="001A20C2"/>
    <w:rsid w:val="001A30C7"/>
    <w:rsid w:val="001B0ECB"/>
    <w:rsid w:val="001B11E4"/>
    <w:rsid w:val="001B6EBA"/>
    <w:rsid w:val="001C261F"/>
    <w:rsid w:val="001C5375"/>
    <w:rsid w:val="001D07AB"/>
    <w:rsid w:val="001D1EB0"/>
    <w:rsid w:val="001D3AA5"/>
    <w:rsid w:val="001E2968"/>
    <w:rsid w:val="001E7236"/>
    <w:rsid w:val="001F1612"/>
    <w:rsid w:val="001F1E28"/>
    <w:rsid w:val="001F1FBA"/>
    <w:rsid w:val="001F3A3E"/>
    <w:rsid w:val="001F76D8"/>
    <w:rsid w:val="002002D0"/>
    <w:rsid w:val="00212397"/>
    <w:rsid w:val="00212FB6"/>
    <w:rsid w:val="00214F3D"/>
    <w:rsid w:val="002153D4"/>
    <w:rsid w:val="00221995"/>
    <w:rsid w:val="002223B6"/>
    <w:rsid w:val="002236B9"/>
    <w:rsid w:val="0022723D"/>
    <w:rsid w:val="00242CDE"/>
    <w:rsid w:val="00245BAC"/>
    <w:rsid w:val="0025487B"/>
    <w:rsid w:val="00256F31"/>
    <w:rsid w:val="0026023D"/>
    <w:rsid w:val="002610A4"/>
    <w:rsid w:val="00261B09"/>
    <w:rsid w:val="00263385"/>
    <w:rsid w:val="00265A60"/>
    <w:rsid w:val="00272E0B"/>
    <w:rsid w:val="00272FB1"/>
    <w:rsid w:val="002826BC"/>
    <w:rsid w:val="0028592C"/>
    <w:rsid w:val="002862E6"/>
    <w:rsid w:val="002953FD"/>
    <w:rsid w:val="002A0CEF"/>
    <w:rsid w:val="002A20FD"/>
    <w:rsid w:val="002A4978"/>
    <w:rsid w:val="002A4E84"/>
    <w:rsid w:val="002A7571"/>
    <w:rsid w:val="002B412E"/>
    <w:rsid w:val="002B6B9C"/>
    <w:rsid w:val="002B72A5"/>
    <w:rsid w:val="002C0615"/>
    <w:rsid w:val="002C37D8"/>
    <w:rsid w:val="002C4FDF"/>
    <w:rsid w:val="002C7095"/>
    <w:rsid w:val="002D1CFC"/>
    <w:rsid w:val="002D350C"/>
    <w:rsid w:val="002E2C07"/>
    <w:rsid w:val="002E2E80"/>
    <w:rsid w:val="002E33A9"/>
    <w:rsid w:val="002F3F19"/>
    <w:rsid w:val="00300F20"/>
    <w:rsid w:val="00303265"/>
    <w:rsid w:val="00304E0E"/>
    <w:rsid w:val="003063CE"/>
    <w:rsid w:val="00307558"/>
    <w:rsid w:val="003077CE"/>
    <w:rsid w:val="00310486"/>
    <w:rsid w:val="00313F2A"/>
    <w:rsid w:val="00313F7D"/>
    <w:rsid w:val="003145FB"/>
    <w:rsid w:val="00322643"/>
    <w:rsid w:val="003232FE"/>
    <w:rsid w:val="00327449"/>
    <w:rsid w:val="00330A62"/>
    <w:rsid w:val="003332D4"/>
    <w:rsid w:val="00335982"/>
    <w:rsid w:val="00336698"/>
    <w:rsid w:val="00337F89"/>
    <w:rsid w:val="003459BF"/>
    <w:rsid w:val="00346634"/>
    <w:rsid w:val="00351F59"/>
    <w:rsid w:val="00353771"/>
    <w:rsid w:val="00355165"/>
    <w:rsid w:val="0036144E"/>
    <w:rsid w:val="00363DEB"/>
    <w:rsid w:val="00364678"/>
    <w:rsid w:val="00364D29"/>
    <w:rsid w:val="00366BD1"/>
    <w:rsid w:val="00367EDA"/>
    <w:rsid w:val="0037065C"/>
    <w:rsid w:val="00376ECE"/>
    <w:rsid w:val="00384DC2"/>
    <w:rsid w:val="00387198"/>
    <w:rsid w:val="00393770"/>
    <w:rsid w:val="00393A49"/>
    <w:rsid w:val="00394A4A"/>
    <w:rsid w:val="00396161"/>
    <w:rsid w:val="0039627C"/>
    <w:rsid w:val="003A09F4"/>
    <w:rsid w:val="003A5713"/>
    <w:rsid w:val="003A5E55"/>
    <w:rsid w:val="003B5956"/>
    <w:rsid w:val="003C6CFA"/>
    <w:rsid w:val="003D552B"/>
    <w:rsid w:val="003E1D7A"/>
    <w:rsid w:val="003E441B"/>
    <w:rsid w:val="003F6387"/>
    <w:rsid w:val="004108BB"/>
    <w:rsid w:val="0041169B"/>
    <w:rsid w:val="00413ADD"/>
    <w:rsid w:val="00415871"/>
    <w:rsid w:val="00426F9B"/>
    <w:rsid w:val="00430A57"/>
    <w:rsid w:val="00432216"/>
    <w:rsid w:val="00445904"/>
    <w:rsid w:val="004513D4"/>
    <w:rsid w:val="00455366"/>
    <w:rsid w:val="00456381"/>
    <w:rsid w:val="00460C2E"/>
    <w:rsid w:val="00462909"/>
    <w:rsid w:val="00465431"/>
    <w:rsid w:val="00465451"/>
    <w:rsid w:val="004656F6"/>
    <w:rsid w:val="004739E1"/>
    <w:rsid w:val="00475849"/>
    <w:rsid w:val="00477ED5"/>
    <w:rsid w:val="004836B2"/>
    <w:rsid w:val="004867CB"/>
    <w:rsid w:val="00486B11"/>
    <w:rsid w:val="0048756C"/>
    <w:rsid w:val="00487892"/>
    <w:rsid w:val="00492A90"/>
    <w:rsid w:val="004941B4"/>
    <w:rsid w:val="004948D8"/>
    <w:rsid w:val="004A01C3"/>
    <w:rsid w:val="004A260E"/>
    <w:rsid w:val="004A676C"/>
    <w:rsid w:val="004B24AD"/>
    <w:rsid w:val="004C096A"/>
    <w:rsid w:val="004E0A77"/>
    <w:rsid w:val="004E0CA6"/>
    <w:rsid w:val="004E3D22"/>
    <w:rsid w:val="004F0674"/>
    <w:rsid w:val="004F1B2F"/>
    <w:rsid w:val="004F3346"/>
    <w:rsid w:val="004F7912"/>
    <w:rsid w:val="00502291"/>
    <w:rsid w:val="005033D4"/>
    <w:rsid w:val="00507CCD"/>
    <w:rsid w:val="00513D04"/>
    <w:rsid w:val="005234C1"/>
    <w:rsid w:val="005268EC"/>
    <w:rsid w:val="00537A71"/>
    <w:rsid w:val="005418CA"/>
    <w:rsid w:val="00541C76"/>
    <w:rsid w:val="00541ED1"/>
    <w:rsid w:val="00545195"/>
    <w:rsid w:val="00545882"/>
    <w:rsid w:val="00545A6B"/>
    <w:rsid w:val="00547880"/>
    <w:rsid w:val="0055020B"/>
    <w:rsid w:val="00550DEE"/>
    <w:rsid w:val="0055483E"/>
    <w:rsid w:val="005555EE"/>
    <w:rsid w:val="00557224"/>
    <w:rsid w:val="00557E27"/>
    <w:rsid w:val="0057363A"/>
    <w:rsid w:val="005743D6"/>
    <w:rsid w:val="00580D50"/>
    <w:rsid w:val="00591292"/>
    <w:rsid w:val="00591820"/>
    <w:rsid w:val="005926E2"/>
    <w:rsid w:val="00594389"/>
    <w:rsid w:val="00595B7D"/>
    <w:rsid w:val="0059702E"/>
    <w:rsid w:val="005A06E6"/>
    <w:rsid w:val="005A261F"/>
    <w:rsid w:val="005A2F5F"/>
    <w:rsid w:val="005B2D96"/>
    <w:rsid w:val="005B2E71"/>
    <w:rsid w:val="005B2FE9"/>
    <w:rsid w:val="005B4DF4"/>
    <w:rsid w:val="005C0419"/>
    <w:rsid w:val="005C23FE"/>
    <w:rsid w:val="005C61D2"/>
    <w:rsid w:val="005C73BB"/>
    <w:rsid w:val="005D0C8A"/>
    <w:rsid w:val="005E40F5"/>
    <w:rsid w:val="005E4D9F"/>
    <w:rsid w:val="005F05BC"/>
    <w:rsid w:val="005F13D2"/>
    <w:rsid w:val="005F4E84"/>
    <w:rsid w:val="005F6CAE"/>
    <w:rsid w:val="00600B95"/>
    <w:rsid w:val="00605D5F"/>
    <w:rsid w:val="006074FF"/>
    <w:rsid w:val="00617649"/>
    <w:rsid w:val="00620A42"/>
    <w:rsid w:val="00621875"/>
    <w:rsid w:val="00624D7D"/>
    <w:rsid w:val="0062500A"/>
    <w:rsid w:val="0062606B"/>
    <w:rsid w:val="00631EA6"/>
    <w:rsid w:val="006320BF"/>
    <w:rsid w:val="00632DCB"/>
    <w:rsid w:val="00632EFA"/>
    <w:rsid w:val="00637FAC"/>
    <w:rsid w:val="00642F61"/>
    <w:rsid w:val="00645CE1"/>
    <w:rsid w:val="00650466"/>
    <w:rsid w:val="00650969"/>
    <w:rsid w:val="00655A1B"/>
    <w:rsid w:val="006612EF"/>
    <w:rsid w:val="00670156"/>
    <w:rsid w:val="006711C1"/>
    <w:rsid w:val="00671E18"/>
    <w:rsid w:val="00672945"/>
    <w:rsid w:val="00674147"/>
    <w:rsid w:val="00675FD6"/>
    <w:rsid w:val="006A1DC8"/>
    <w:rsid w:val="006A2DE3"/>
    <w:rsid w:val="006A3BD0"/>
    <w:rsid w:val="006A4E47"/>
    <w:rsid w:val="006B000A"/>
    <w:rsid w:val="006B204D"/>
    <w:rsid w:val="006B2E39"/>
    <w:rsid w:val="006B4CCE"/>
    <w:rsid w:val="006C3639"/>
    <w:rsid w:val="006C6A1C"/>
    <w:rsid w:val="006D09F8"/>
    <w:rsid w:val="006D1A9A"/>
    <w:rsid w:val="006D1C8F"/>
    <w:rsid w:val="006D39A1"/>
    <w:rsid w:val="006D5A9B"/>
    <w:rsid w:val="006D6D9A"/>
    <w:rsid w:val="006D7503"/>
    <w:rsid w:val="006E571B"/>
    <w:rsid w:val="006E733D"/>
    <w:rsid w:val="006E7D20"/>
    <w:rsid w:val="006F3086"/>
    <w:rsid w:val="006F44A9"/>
    <w:rsid w:val="00704F62"/>
    <w:rsid w:val="00733703"/>
    <w:rsid w:val="00736AFA"/>
    <w:rsid w:val="00737436"/>
    <w:rsid w:val="00743C4B"/>
    <w:rsid w:val="00747908"/>
    <w:rsid w:val="007504CA"/>
    <w:rsid w:val="00757D1B"/>
    <w:rsid w:val="00761B53"/>
    <w:rsid w:val="0077114E"/>
    <w:rsid w:val="0077537C"/>
    <w:rsid w:val="0078200A"/>
    <w:rsid w:val="007826B3"/>
    <w:rsid w:val="007850B8"/>
    <w:rsid w:val="0078637A"/>
    <w:rsid w:val="00787758"/>
    <w:rsid w:val="007A3223"/>
    <w:rsid w:val="007A58F3"/>
    <w:rsid w:val="007B0033"/>
    <w:rsid w:val="007B3E91"/>
    <w:rsid w:val="007C4FF3"/>
    <w:rsid w:val="007D2DEE"/>
    <w:rsid w:val="007D55CC"/>
    <w:rsid w:val="007E3160"/>
    <w:rsid w:val="007E661F"/>
    <w:rsid w:val="007F3C76"/>
    <w:rsid w:val="00806D5F"/>
    <w:rsid w:val="008151A2"/>
    <w:rsid w:val="00820A06"/>
    <w:rsid w:val="00821848"/>
    <w:rsid w:val="00821E48"/>
    <w:rsid w:val="00821FF7"/>
    <w:rsid w:val="008246A4"/>
    <w:rsid w:val="008342E2"/>
    <w:rsid w:val="008361A8"/>
    <w:rsid w:val="00836C34"/>
    <w:rsid w:val="00837B57"/>
    <w:rsid w:val="00843337"/>
    <w:rsid w:val="0084497F"/>
    <w:rsid w:val="0084523B"/>
    <w:rsid w:val="008501D8"/>
    <w:rsid w:val="008506EB"/>
    <w:rsid w:val="0085198C"/>
    <w:rsid w:val="0085415A"/>
    <w:rsid w:val="00856BC9"/>
    <w:rsid w:val="00856D01"/>
    <w:rsid w:val="00857FA1"/>
    <w:rsid w:val="00860CD9"/>
    <w:rsid w:val="0086659B"/>
    <w:rsid w:val="00867737"/>
    <w:rsid w:val="0087540D"/>
    <w:rsid w:val="0087729C"/>
    <w:rsid w:val="00880FA8"/>
    <w:rsid w:val="00882C7A"/>
    <w:rsid w:val="008934DD"/>
    <w:rsid w:val="008A1507"/>
    <w:rsid w:val="008A34DB"/>
    <w:rsid w:val="008A3F2E"/>
    <w:rsid w:val="008A4F78"/>
    <w:rsid w:val="008A5367"/>
    <w:rsid w:val="008A7D67"/>
    <w:rsid w:val="008D1924"/>
    <w:rsid w:val="008D39BE"/>
    <w:rsid w:val="008D58EE"/>
    <w:rsid w:val="008E3147"/>
    <w:rsid w:val="009028E6"/>
    <w:rsid w:val="00907047"/>
    <w:rsid w:val="0090721E"/>
    <w:rsid w:val="0091329E"/>
    <w:rsid w:val="00914C3E"/>
    <w:rsid w:val="00922064"/>
    <w:rsid w:val="00922F0A"/>
    <w:rsid w:val="00925A29"/>
    <w:rsid w:val="00927027"/>
    <w:rsid w:val="00931089"/>
    <w:rsid w:val="00935A50"/>
    <w:rsid w:val="009367A7"/>
    <w:rsid w:val="009401E8"/>
    <w:rsid w:val="00943100"/>
    <w:rsid w:val="009444D7"/>
    <w:rsid w:val="009463ED"/>
    <w:rsid w:val="00946402"/>
    <w:rsid w:val="00957FF8"/>
    <w:rsid w:val="009660AD"/>
    <w:rsid w:val="00966483"/>
    <w:rsid w:val="0097767C"/>
    <w:rsid w:val="0098018B"/>
    <w:rsid w:val="0098276F"/>
    <w:rsid w:val="009906AB"/>
    <w:rsid w:val="00992D23"/>
    <w:rsid w:val="00996F81"/>
    <w:rsid w:val="00997F3A"/>
    <w:rsid w:val="009A26B1"/>
    <w:rsid w:val="009A28F1"/>
    <w:rsid w:val="009A601C"/>
    <w:rsid w:val="009A620A"/>
    <w:rsid w:val="009B1B36"/>
    <w:rsid w:val="009B56F1"/>
    <w:rsid w:val="009B77C0"/>
    <w:rsid w:val="009B7DB9"/>
    <w:rsid w:val="009C6DAD"/>
    <w:rsid w:val="009C78A6"/>
    <w:rsid w:val="009D37F7"/>
    <w:rsid w:val="009D6654"/>
    <w:rsid w:val="009E1F76"/>
    <w:rsid w:val="009E34FE"/>
    <w:rsid w:val="009E68D4"/>
    <w:rsid w:val="009E7382"/>
    <w:rsid w:val="009F2D6F"/>
    <w:rsid w:val="009F6A45"/>
    <w:rsid w:val="009F754B"/>
    <w:rsid w:val="00A05D19"/>
    <w:rsid w:val="00A0725E"/>
    <w:rsid w:val="00A1261F"/>
    <w:rsid w:val="00A12DFD"/>
    <w:rsid w:val="00A15D3D"/>
    <w:rsid w:val="00A277FA"/>
    <w:rsid w:val="00A30F79"/>
    <w:rsid w:val="00A37D98"/>
    <w:rsid w:val="00A4265D"/>
    <w:rsid w:val="00A429E7"/>
    <w:rsid w:val="00A4395A"/>
    <w:rsid w:val="00A43EFC"/>
    <w:rsid w:val="00A50E93"/>
    <w:rsid w:val="00A5377D"/>
    <w:rsid w:val="00A54D74"/>
    <w:rsid w:val="00A55285"/>
    <w:rsid w:val="00A575A9"/>
    <w:rsid w:val="00A57F5F"/>
    <w:rsid w:val="00A6609D"/>
    <w:rsid w:val="00A67BB1"/>
    <w:rsid w:val="00A7459F"/>
    <w:rsid w:val="00A76B9E"/>
    <w:rsid w:val="00A76D7C"/>
    <w:rsid w:val="00A77789"/>
    <w:rsid w:val="00A828FA"/>
    <w:rsid w:val="00A83ECE"/>
    <w:rsid w:val="00A87570"/>
    <w:rsid w:val="00A92029"/>
    <w:rsid w:val="00A92115"/>
    <w:rsid w:val="00A92500"/>
    <w:rsid w:val="00A93323"/>
    <w:rsid w:val="00A96196"/>
    <w:rsid w:val="00A96F3D"/>
    <w:rsid w:val="00AB6FFF"/>
    <w:rsid w:val="00AB708B"/>
    <w:rsid w:val="00AB7A46"/>
    <w:rsid w:val="00AC1312"/>
    <w:rsid w:val="00AC3B18"/>
    <w:rsid w:val="00AC5182"/>
    <w:rsid w:val="00AC746F"/>
    <w:rsid w:val="00AD41DF"/>
    <w:rsid w:val="00AE0CD8"/>
    <w:rsid w:val="00AE2A06"/>
    <w:rsid w:val="00AE3312"/>
    <w:rsid w:val="00AF0096"/>
    <w:rsid w:val="00AF03EB"/>
    <w:rsid w:val="00AF0DAE"/>
    <w:rsid w:val="00AF191A"/>
    <w:rsid w:val="00AF46AA"/>
    <w:rsid w:val="00B02AD8"/>
    <w:rsid w:val="00B04A65"/>
    <w:rsid w:val="00B05E3F"/>
    <w:rsid w:val="00B160F0"/>
    <w:rsid w:val="00B24F49"/>
    <w:rsid w:val="00B33AE4"/>
    <w:rsid w:val="00B3437F"/>
    <w:rsid w:val="00B36719"/>
    <w:rsid w:val="00B5658C"/>
    <w:rsid w:val="00B60CDD"/>
    <w:rsid w:val="00B6280C"/>
    <w:rsid w:val="00B668A2"/>
    <w:rsid w:val="00B66F03"/>
    <w:rsid w:val="00B70B2E"/>
    <w:rsid w:val="00B72F4B"/>
    <w:rsid w:val="00B75BDE"/>
    <w:rsid w:val="00B82E1D"/>
    <w:rsid w:val="00B85B49"/>
    <w:rsid w:val="00B86AF9"/>
    <w:rsid w:val="00B928FF"/>
    <w:rsid w:val="00B96A12"/>
    <w:rsid w:val="00BA0B25"/>
    <w:rsid w:val="00BB01FC"/>
    <w:rsid w:val="00BB1C06"/>
    <w:rsid w:val="00BB7AD6"/>
    <w:rsid w:val="00BC326C"/>
    <w:rsid w:val="00BC6F23"/>
    <w:rsid w:val="00BC72B1"/>
    <w:rsid w:val="00BD4C21"/>
    <w:rsid w:val="00BE0143"/>
    <w:rsid w:val="00BE1D35"/>
    <w:rsid w:val="00BE20B5"/>
    <w:rsid w:val="00BE5A3D"/>
    <w:rsid w:val="00BF007F"/>
    <w:rsid w:val="00BF1117"/>
    <w:rsid w:val="00BF183C"/>
    <w:rsid w:val="00BF3532"/>
    <w:rsid w:val="00C0149B"/>
    <w:rsid w:val="00C01E17"/>
    <w:rsid w:val="00C02C12"/>
    <w:rsid w:val="00C04094"/>
    <w:rsid w:val="00C04616"/>
    <w:rsid w:val="00C06652"/>
    <w:rsid w:val="00C231E7"/>
    <w:rsid w:val="00C33F2C"/>
    <w:rsid w:val="00C3578D"/>
    <w:rsid w:val="00C35A4D"/>
    <w:rsid w:val="00C42414"/>
    <w:rsid w:val="00C46943"/>
    <w:rsid w:val="00C4725E"/>
    <w:rsid w:val="00C47D3B"/>
    <w:rsid w:val="00C526DD"/>
    <w:rsid w:val="00C57BE3"/>
    <w:rsid w:val="00C65DCB"/>
    <w:rsid w:val="00C66AD6"/>
    <w:rsid w:val="00C70E32"/>
    <w:rsid w:val="00C807CE"/>
    <w:rsid w:val="00C84907"/>
    <w:rsid w:val="00C85526"/>
    <w:rsid w:val="00C87F03"/>
    <w:rsid w:val="00C90094"/>
    <w:rsid w:val="00C91493"/>
    <w:rsid w:val="00C93CC6"/>
    <w:rsid w:val="00CA279E"/>
    <w:rsid w:val="00CA2FD1"/>
    <w:rsid w:val="00CA3900"/>
    <w:rsid w:val="00CA5CE8"/>
    <w:rsid w:val="00CA6748"/>
    <w:rsid w:val="00CB2508"/>
    <w:rsid w:val="00CB690C"/>
    <w:rsid w:val="00CB6A14"/>
    <w:rsid w:val="00CB6AD9"/>
    <w:rsid w:val="00CC1A9E"/>
    <w:rsid w:val="00CC1C6D"/>
    <w:rsid w:val="00CC3C48"/>
    <w:rsid w:val="00CC3F51"/>
    <w:rsid w:val="00CC4158"/>
    <w:rsid w:val="00CD14A0"/>
    <w:rsid w:val="00CD1957"/>
    <w:rsid w:val="00CD1DA5"/>
    <w:rsid w:val="00CD4DD9"/>
    <w:rsid w:val="00CD68BE"/>
    <w:rsid w:val="00CD7D06"/>
    <w:rsid w:val="00CE1CE4"/>
    <w:rsid w:val="00CE3F09"/>
    <w:rsid w:val="00CE4112"/>
    <w:rsid w:val="00CE7B9C"/>
    <w:rsid w:val="00CE7E36"/>
    <w:rsid w:val="00CF2466"/>
    <w:rsid w:val="00CF7D19"/>
    <w:rsid w:val="00D0075F"/>
    <w:rsid w:val="00D00B51"/>
    <w:rsid w:val="00D107DD"/>
    <w:rsid w:val="00D24C2D"/>
    <w:rsid w:val="00D26217"/>
    <w:rsid w:val="00D26D77"/>
    <w:rsid w:val="00D27482"/>
    <w:rsid w:val="00D27D70"/>
    <w:rsid w:val="00D33C21"/>
    <w:rsid w:val="00D36DF7"/>
    <w:rsid w:val="00D42784"/>
    <w:rsid w:val="00D46D3B"/>
    <w:rsid w:val="00D47100"/>
    <w:rsid w:val="00D47E77"/>
    <w:rsid w:val="00D536B3"/>
    <w:rsid w:val="00D53B61"/>
    <w:rsid w:val="00D552EF"/>
    <w:rsid w:val="00D648C8"/>
    <w:rsid w:val="00D66DF5"/>
    <w:rsid w:val="00D6701C"/>
    <w:rsid w:val="00D67944"/>
    <w:rsid w:val="00D73A08"/>
    <w:rsid w:val="00D76804"/>
    <w:rsid w:val="00D83E4D"/>
    <w:rsid w:val="00D87E04"/>
    <w:rsid w:val="00D91E99"/>
    <w:rsid w:val="00D94154"/>
    <w:rsid w:val="00DA4E26"/>
    <w:rsid w:val="00DB13D1"/>
    <w:rsid w:val="00DB6263"/>
    <w:rsid w:val="00DC1A18"/>
    <w:rsid w:val="00DC2C2C"/>
    <w:rsid w:val="00DC68B1"/>
    <w:rsid w:val="00DC71B7"/>
    <w:rsid w:val="00DD0BC7"/>
    <w:rsid w:val="00DD1BAC"/>
    <w:rsid w:val="00DD3302"/>
    <w:rsid w:val="00DD7B45"/>
    <w:rsid w:val="00DE3062"/>
    <w:rsid w:val="00DE3411"/>
    <w:rsid w:val="00DE7B50"/>
    <w:rsid w:val="00DE7C3E"/>
    <w:rsid w:val="00DF05CC"/>
    <w:rsid w:val="00DF2C60"/>
    <w:rsid w:val="00DF4664"/>
    <w:rsid w:val="00DF76E3"/>
    <w:rsid w:val="00E1526A"/>
    <w:rsid w:val="00E16D9C"/>
    <w:rsid w:val="00E21AFB"/>
    <w:rsid w:val="00E23223"/>
    <w:rsid w:val="00E2728D"/>
    <w:rsid w:val="00E272C2"/>
    <w:rsid w:val="00E3059D"/>
    <w:rsid w:val="00E31377"/>
    <w:rsid w:val="00E43688"/>
    <w:rsid w:val="00E43894"/>
    <w:rsid w:val="00E57062"/>
    <w:rsid w:val="00E6084B"/>
    <w:rsid w:val="00E66382"/>
    <w:rsid w:val="00E66C06"/>
    <w:rsid w:val="00E70735"/>
    <w:rsid w:val="00E70D93"/>
    <w:rsid w:val="00E72A4D"/>
    <w:rsid w:val="00E74370"/>
    <w:rsid w:val="00E75DE8"/>
    <w:rsid w:val="00E92107"/>
    <w:rsid w:val="00E93EBC"/>
    <w:rsid w:val="00EB0394"/>
    <w:rsid w:val="00EB0CF3"/>
    <w:rsid w:val="00EB32C7"/>
    <w:rsid w:val="00EB49F4"/>
    <w:rsid w:val="00EB58F9"/>
    <w:rsid w:val="00EB6B5F"/>
    <w:rsid w:val="00EC00C8"/>
    <w:rsid w:val="00EC064C"/>
    <w:rsid w:val="00EC0F03"/>
    <w:rsid w:val="00EC2800"/>
    <w:rsid w:val="00EC3F7C"/>
    <w:rsid w:val="00EC5697"/>
    <w:rsid w:val="00EC5761"/>
    <w:rsid w:val="00EC5C53"/>
    <w:rsid w:val="00EE1793"/>
    <w:rsid w:val="00EF1CC1"/>
    <w:rsid w:val="00EF5AAB"/>
    <w:rsid w:val="00F07C95"/>
    <w:rsid w:val="00F1575B"/>
    <w:rsid w:val="00F1593C"/>
    <w:rsid w:val="00F22344"/>
    <w:rsid w:val="00F306E1"/>
    <w:rsid w:val="00F34F93"/>
    <w:rsid w:val="00F36FB6"/>
    <w:rsid w:val="00F45025"/>
    <w:rsid w:val="00F45427"/>
    <w:rsid w:val="00F501C4"/>
    <w:rsid w:val="00F55C2C"/>
    <w:rsid w:val="00F56CD2"/>
    <w:rsid w:val="00F57582"/>
    <w:rsid w:val="00F62BFE"/>
    <w:rsid w:val="00F7021C"/>
    <w:rsid w:val="00F7278D"/>
    <w:rsid w:val="00F73B36"/>
    <w:rsid w:val="00F74047"/>
    <w:rsid w:val="00F75027"/>
    <w:rsid w:val="00F7662E"/>
    <w:rsid w:val="00F767C8"/>
    <w:rsid w:val="00F80559"/>
    <w:rsid w:val="00F822D6"/>
    <w:rsid w:val="00F83429"/>
    <w:rsid w:val="00F847F5"/>
    <w:rsid w:val="00F904AB"/>
    <w:rsid w:val="00FA427E"/>
    <w:rsid w:val="00FA4D5A"/>
    <w:rsid w:val="00FA6F86"/>
    <w:rsid w:val="00FA7FDF"/>
    <w:rsid w:val="00FB0FD4"/>
    <w:rsid w:val="00FC4FAB"/>
    <w:rsid w:val="00FD215A"/>
    <w:rsid w:val="00FD2897"/>
    <w:rsid w:val="00FD3FA4"/>
    <w:rsid w:val="00FD45C7"/>
    <w:rsid w:val="00FE5222"/>
    <w:rsid w:val="00FF0D72"/>
    <w:rsid w:val="00FF134A"/>
    <w:rsid w:val="00FF1D39"/>
    <w:rsid w:val="00FF3B8E"/>
    <w:rsid w:val="00FF45A8"/>
    <w:rsid w:val="00FF7F29"/>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A4BA9BD"/>
  <w15:docId w15:val="{F372D558-08AA-4E16-B162-F447E10A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DEE"/>
    <w:rPr>
      <w:lang w:val="es-ES" w:eastAsia="en-US"/>
    </w:rPr>
  </w:style>
  <w:style w:type="paragraph" w:styleId="Ttulo1">
    <w:name w:val="heading 1"/>
    <w:basedOn w:val="Normal"/>
    <w:next w:val="Normal"/>
    <w:qFormat/>
    <w:pPr>
      <w:keepNext/>
      <w:widowControl w:val="0"/>
      <w:tabs>
        <w:tab w:val="left" w:pos="-720"/>
      </w:tabs>
      <w:jc w:val="both"/>
      <w:outlineLvl w:val="0"/>
    </w:pPr>
    <w:rPr>
      <w:rFonts w:ascii="Arial" w:hAnsi="Arial"/>
      <w:b/>
      <w:snapToGrid w:val="0"/>
      <w:spacing w:val="-3"/>
      <w:sz w:val="24"/>
      <w:lang w:val="es-ES_tradnl"/>
    </w:rPr>
  </w:style>
  <w:style w:type="paragraph" w:styleId="Ttulo2">
    <w:name w:val="heading 2"/>
    <w:basedOn w:val="Normal"/>
    <w:next w:val="Normal"/>
    <w:link w:val="Ttulo2Car"/>
    <w:semiHidden/>
    <w:unhideWhenUsed/>
    <w:qFormat/>
    <w:rsid w:val="00FD2897"/>
    <w:pPr>
      <w:keepNext/>
      <w:spacing w:before="240" w:after="60"/>
      <w:outlineLvl w:val="1"/>
    </w:pPr>
    <w:rPr>
      <w:rFonts w:ascii="Cambria" w:hAnsi="Cambria"/>
      <w:b/>
      <w:bCs/>
      <w:i/>
      <w:iCs/>
      <w:sz w:val="28"/>
      <w:szCs w:val="28"/>
    </w:rPr>
  </w:style>
  <w:style w:type="paragraph" w:styleId="Ttulo6">
    <w:name w:val="heading 6"/>
    <w:basedOn w:val="Normal"/>
    <w:next w:val="Normal"/>
    <w:link w:val="Ttulo6Car"/>
    <w:semiHidden/>
    <w:unhideWhenUsed/>
    <w:qFormat/>
    <w:rsid w:val="00B36719"/>
    <w:pPr>
      <w:spacing w:before="240" w:after="60"/>
      <w:outlineLvl w:val="5"/>
    </w:pPr>
    <w:rPr>
      <w:rFonts w:ascii="Calibri" w:eastAsia="SimSun"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qFormat/>
    <w:pPr>
      <w:jc w:val="center"/>
    </w:pPr>
    <w:rPr>
      <w:b/>
      <w:sz w:val="28"/>
      <w:lang w:val="es-MX"/>
    </w:rPr>
  </w:style>
  <w:style w:type="paragraph" w:styleId="Textoindependiente">
    <w:name w:val="Body Text"/>
    <w:basedOn w:val="Normal"/>
    <w:pPr>
      <w:widowControl w:val="0"/>
      <w:tabs>
        <w:tab w:val="left" w:pos="-720"/>
      </w:tabs>
      <w:jc w:val="both"/>
    </w:pPr>
    <w:rPr>
      <w:rFonts w:ascii="Arial" w:hAnsi="Arial"/>
      <w:snapToGrid w:val="0"/>
      <w:spacing w:val="-3"/>
      <w:sz w:val="24"/>
      <w:lang w:val="es-ES_tradnl"/>
    </w:rPr>
  </w:style>
  <w:style w:type="paragraph" w:styleId="Sangradetextonormal">
    <w:name w:val="Body Text Indent"/>
    <w:basedOn w:val="Normal"/>
    <w:pPr>
      <w:widowControl w:val="0"/>
      <w:tabs>
        <w:tab w:val="left" w:pos="-720"/>
        <w:tab w:val="left" w:pos="0"/>
      </w:tabs>
      <w:ind w:left="720" w:hanging="720"/>
      <w:jc w:val="both"/>
    </w:pPr>
    <w:rPr>
      <w:rFonts w:ascii="Arial" w:hAnsi="Arial"/>
      <w:snapToGrid w:val="0"/>
      <w:spacing w:val="-2"/>
      <w:sz w:val="24"/>
      <w:lang w:val="es-ES_tradnl"/>
    </w:rPr>
  </w:style>
  <w:style w:type="paragraph" w:styleId="Sangra2detindependiente">
    <w:name w:val="Body Text Indent 2"/>
    <w:basedOn w:val="Normal"/>
    <w:pPr>
      <w:tabs>
        <w:tab w:val="left" w:pos="-720"/>
      </w:tabs>
      <w:ind w:left="4253"/>
      <w:jc w:val="both"/>
    </w:pPr>
    <w:rPr>
      <w:rFonts w:ascii="Arial" w:hAnsi="Arial"/>
      <w:spacing w:val="-3"/>
      <w:sz w:val="24"/>
      <w:lang w:val="en-US"/>
    </w:rPr>
  </w:style>
  <w:style w:type="paragraph" w:styleId="Textoindependiente2">
    <w:name w:val="Body Text 2"/>
    <w:basedOn w:val="Normal"/>
    <w:pPr>
      <w:widowControl w:val="0"/>
      <w:tabs>
        <w:tab w:val="left" w:pos="-720"/>
      </w:tabs>
      <w:jc w:val="both"/>
    </w:pPr>
    <w:rPr>
      <w:rFonts w:ascii="Arial" w:hAnsi="Arial"/>
      <w:snapToGrid w:val="0"/>
      <w:spacing w:val="-2"/>
      <w:sz w:val="22"/>
      <w:lang w:val="es-ES_tradnl"/>
    </w:rPr>
  </w:style>
  <w:style w:type="paragraph" w:styleId="Sangra3detindependiente">
    <w:name w:val="Body Text Indent 3"/>
    <w:basedOn w:val="Normal"/>
    <w:pPr>
      <w:tabs>
        <w:tab w:val="left" w:pos="-720"/>
      </w:tabs>
      <w:ind w:left="1080"/>
      <w:jc w:val="both"/>
    </w:pPr>
    <w:rPr>
      <w:rFonts w:ascii="Arial" w:hAnsi="Arial"/>
      <w:spacing w:val="-3"/>
      <w:sz w:val="24"/>
      <w:lang w:val="en-US"/>
    </w:rPr>
  </w:style>
  <w:style w:type="character" w:styleId="nfasis">
    <w:name w:val="Emphasis"/>
    <w:uiPriority w:val="20"/>
    <w:qFormat/>
    <w:rPr>
      <w:i/>
      <w:iCs/>
    </w:rPr>
  </w:style>
  <w:style w:type="paragraph" w:customStyle="1" w:styleId="Default">
    <w:name w:val="Default"/>
    <w:rsid w:val="0025487B"/>
    <w:pPr>
      <w:autoSpaceDE w:val="0"/>
      <w:autoSpaceDN w:val="0"/>
      <w:adjustRightInd w:val="0"/>
    </w:pPr>
    <w:rPr>
      <w:rFonts w:ascii="Arial" w:hAnsi="Arial" w:cs="Arial"/>
      <w:color w:val="000000"/>
      <w:sz w:val="24"/>
      <w:szCs w:val="24"/>
      <w:lang w:val="es-ES" w:eastAsia="es-ES"/>
    </w:rPr>
  </w:style>
  <w:style w:type="paragraph" w:styleId="Piedepgina">
    <w:name w:val="footer"/>
    <w:basedOn w:val="Normal"/>
    <w:rsid w:val="00135F47"/>
    <w:pPr>
      <w:tabs>
        <w:tab w:val="center" w:pos="4252"/>
        <w:tab w:val="right" w:pos="8504"/>
      </w:tabs>
    </w:pPr>
  </w:style>
  <w:style w:type="character" w:styleId="Nmerodepgina">
    <w:name w:val="page number"/>
    <w:basedOn w:val="Fuentedeprrafopredeter"/>
    <w:rsid w:val="00135F47"/>
  </w:style>
  <w:style w:type="character" w:customStyle="1" w:styleId="volume">
    <w:name w:val="volume"/>
    <w:basedOn w:val="Fuentedeprrafopredeter"/>
    <w:rsid w:val="00C0149B"/>
  </w:style>
  <w:style w:type="character" w:customStyle="1" w:styleId="issue">
    <w:name w:val="issue"/>
    <w:basedOn w:val="Fuentedeprrafopredeter"/>
    <w:rsid w:val="00C0149B"/>
  </w:style>
  <w:style w:type="character" w:customStyle="1" w:styleId="pages">
    <w:name w:val="pages"/>
    <w:basedOn w:val="Fuentedeprrafopredeter"/>
    <w:rsid w:val="00C0149B"/>
  </w:style>
  <w:style w:type="paragraph" w:customStyle="1" w:styleId="title1">
    <w:name w:val="title1"/>
    <w:basedOn w:val="Normal"/>
    <w:rsid w:val="00946402"/>
    <w:pPr>
      <w:spacing w:before="100" w:beforeAutospacing="1"/>
      <w:ind w:left="825"/>
    </w:pPr>
    <w:rPr>
      <w:sz w:val="22"/>
      <w:szCs w:val="22"/>
      <w:lang w:eastAsia="es-ES"/>
    </w:rPr>
  </w:style>
  <w:style w:type="paragraph" w:customStyle="1" w:styleId="authors1">
    <w:name w:val="authors1"/>
    <w:basedOn w:val="Normal"/>
    <w:rsid w:val="00946402"/>
    <w:pPr>
      <w:spacing w:before="72" w:line="240" w:lineRule="atLeast"/>
      <w:ind w:left="825"/>
    </w:pPr>
    <w:rPr>
      <w:sz w:val="22"/>
      <w:szCs w:val="22"/>
      <w:lang w:eastAsia="es-ES"/>
    </w:rPr>
  </w:style>
  <w:style w:type="paragraph" w:customStyle="1" w:styleId="source1">
    <w:name w:val="source1"/>
    <w:basedOn w:val="Normal"/>
    <w:rsid w:val="00946402"/>
    <w:pPr>
      <w:spacing w:before="120" w:after="84" w:line="240" w:lineRule="atLeast"/>
      <w:ind w:left="825"/>
    </w:pPr>
    <w:rPr>
      <w:sz w:val="18"/>
      <w:szCs w:val="18"/>
      <w:lang w:eastAsia="es-ES"/>
    </w:rPr>
  </w:style>
  <w:style w:type="character" w:customStyle="1" w:styleId="journalname">
    <w:name w:val="journalname"/>
    <w:basedOn w:val="Fuentedeprrafopredeter"/>
    <w:rsid w:val="00946402"/>
  </w:style>
  <w:style w:type="character" w:customStyle="1" w:styleId="src1">
    <w:name w:val="src1"/>
    <w:rsid w:val="009D37F7"/>
    <w:rPr>
      <w:vanish w:val="0"/>
      <w:webHidden w:val="0"/>
      <w:specVanish w:val="0"/>
    </w:rPr>
  </w:style>
  <w:style w:type="paragraph" w:customStyle="1" w:styleId="rprtbody1">
    <w:name w:val="rprtbody1"/>
    <w:basedOn w:val="Normal"/>
    <w:rsid w:val="00D26217"/>
    <w:pPr>
      <w:spacing w:before="34" w:after="34"/>
    </w:pPr>
    <w:rPr>
      <w:sz w:val="28"/>
      <w:szCs w:val="28"/>
      <w:lang w:eastAsia="es-ES"/>
    </w:rPr>
  </w:style>
  <w:style w:type="paragraph" w:customStyle="1" w:styleId="aux1">
    <w:name w:val="aux1"/>
    <w:basedOn w:val="Normal"/>
    <w:rsid w:val="00D26217"/>
    <w:pPr>
      <w:spacing w:after="100" w:afterAutospacing="1" w:line="320" w:lineRule="atLeast"/>
    </w:pPr>
    <w:rPr>
      <w:sz w:val="24"/>
      <w:szCs w:val="24"/>
      <w:lang w:eastAsia="es-ES"/>
    </w:rPr>
  </w:style>
  <w:style w:type="character" w:customStyle="1" w:styleId="jrnl">
    <w:name w:val="jrnl"/>
    <w:basedOn w:val="Fuentedeprrafopredeter"/>
    <w:rsid w:val="00D26217"/>
  </w:style>
  <w:style w:type="character" w:customStyle="1" w:styleId="apple-style-span">
    <w:name w:val="apple-style-span"/>
    <w:basedOn w:val="Fuentedeprrafopredeter"/>
    <w:rsid w:val="005E4D9F"/>
  </w:style>
  <w:style w:type="paragraph" w:customStyle="1" w:styleId="details1">
    <w:name w:val="details1"/>
    <w:basedOn w:val="Normal"/>
    <w:rsid w:val="009E1F76"/>
    <w:pPr>
      <w:spacing w:before="100" w:beforeAutospacing="1" w:after="100" w:afterAutospacing="1"/>
    </w:pPr>
    <w:rPr>
      <w:sz w:val="24"/>
      <w:szCs w:val="24"/>
      <w:lang w:eastAsia="es-ES"/>
    </w:rPr>
  </w:style>
  <w:style w:type="paragraph" w:customStyle="1" w:styleId="desc2">
    <w:name w:val="desc2"/>
    <w:basedOn w:val="Normal"/>
    <w:rsid w:val="0018642B"/>
    <w:pPr>
      <w:spacing w:before="100" w:beforeAutospacing="1" w:after="100" w:afterAutospacing="1"/>
    </w:pPr>
    <w:rPr>
      <w:sz w:val="28"/>
      <w:szCs w:val="28"/>
      <w:lang w:eastAsia="es-ES"/>
    </w:rPr>
  </w:style>
  <w:style w:type="paragraph" w:customStyle="1" w:styleId="desc1">
    <w:name w:val="desc1"/>
    <w:basedOn w:val="Normal"/>
    <w:rsid w:val="00EC064C"/>
    <w:pPr>
      <w:spacing w:before="100" w:beforeAutospacing="1" w:after="100" w:afterAutospacing="1"/>
    </w:pPr>
    <w:rPr>
      <w:sz w:val="28"/>
      <w:szCs w:val="28"/>
      <w:lang w:eastAsia="es-ES"/>
    </w:rPr>
  </w:style>
  <w:style w:type="paragraph" w:customStyle="1" w:styleId="Puesto1">
    <w:name w:val="Puesto1"/>
    <w:basedOn w:val="Normal"/>
    <w:rsid w:val="002A0CEF"/>
    <w:pPr>
      <w:spacing w:before="100" w:beforeAutospacing="1" w:after="100" w:afterAutospacing="1"/>
    </w:pPr>
    <w:rPr>
      <w:sz w:val="24"/>
      <w:szCs w:val="24"/>
      <w:lang w:eastAsia="es-ES"/>
    </w:rPr>
  </w:style>
  <w:style w:type="character" w:styleId="Hipervnculo">
    <w:name w:val="Hyperlink"/>
    <w:uiPriority w:val="99"/>
    <w:rsid w:val="002A0CEF"/>
    <w:rPr>
      <w:color w:val="0000FF"/>
      <w:u w:val="single"/>
    </w:rPr>
  </w:style>
  <w:style w:type="paragraph" w:customStyle="1" w:styleId="desc">
    <w:name w:val="desc"/>
    <w:basedOn w:val="Normal"/>
    <w:rsid w:val="002A0CEF"/>
    <w:pPr>
      <w:spacing w:before="100" w:beforeAutospacing="1" w:after="100" w:afterAutospacing="1"/>
    </w:pPr>
    <w:rPr>
      <w:sz w:val="24"/>
      <w:szCs w:val="24"/>
      <w:lang w:eastAsia="es-ES"/>
    </w:rPr>
  </w:style>
  <w:style w:type="character" w:customStyle="1" w:styleId="apple-converted-space">
    <w:name w:val="apple-converted-space"/>
    <w:basedOn w:val="Fuentedeprrafopredeter"/>
    <w:rsid w:val="002A0CEF"/>
  </w:style>
  <w:style w:type="paragraph" w:customStyle="1" w:styleId="details">
    <w:name w:val="details"/>
    <w:basedOn w:val="Normal"/>
    <w:rsid w:val="002A0CEF"/>
    <w:pPr>
      <w:spacing w:before="100" w:beforeAutospacing="1" w:after="100" w:afterAutospacing="1"/>
    </w:pPr>
    <w:rPr>
      <w:sz w:val="24"/>
      <w:szCs w:val="24"/>
      <w:lang w:eastAsia="es-ES"/>
    </w:rPr>
  </w:style>
  <w:style w:type="paragraph" w:customStyle="1" w:styleId="citation">
    <w:name w:val="citation"/>
    <w:basedOn w:val="Normal"/>
    <w:rsid w:val="00B02AD8"/>
    <w:pPr>
      <w:spacing w:before="100" w:beforeAutospacing="1" w:after="100" w:afterAutospacing="1"/>
    </w:pPr>
    <w:rPr>
      <w:sz w:val="24"/>
      <w:szCs w:val="24"/>
      <w:lang w:eastAsia="es-ES"/>
    </w:rPr>
  </w:style>
  <w:style w:type="character" w:customStyle="1" w:styleId="il">
    <w:name w:val="il"/>
    <w:basedOn w:val="Fuentedeprrafopredeter"/>
    <w:rsid w:val="00192877"/>
  </w:style>
  <w:style w:type="paragraph" w:styleId="NormalWeb">
    <w:name w:val="Normal (Web)"/>
    <w:basedOn w:val="Normal"/>
    <w:uiPriority w:val="99"/>
    <w:rsid w:val="002610A4"/>
    <w:pPr>
      <w:spacing w:before="100" w:beforeAutospacing="1" w:after="119"/>
    </w:pPr>
    <w:rPr>
      <w:sz w:val="24"/>
      <w:szCs w:val="24"/>
      <w:lang w:eastAsia="es-ES"/>
    </w:rPr>
  </w:style>
  <w:style w:type="character" w:styleId="Refdecomentario">
    <w:name w:val="annotation reference"/>
    <w:uiPriority w:val="99"/>
    <w:unhideWhenUsed/>
    <w:rsid w:val="009367A7"/>
    <w:rPr>
      <w:sz w:val="16"/>
      <w:szCs w:val="16"/>
    </w:rPr>
  </w:style>
  <w:style w:type="paragraph" w:styleId="Textocomentario">
    <w:name w:val="annotation text"/>
    <w:basedOn w:val="Normal"/>
    <w:link w:val="TextocomentarioCar"/>
    <w:uiPriority w:val="99"/>
    <w:unhideWhenUsed/>
    <w:rsid w:val="009367A7"/>
    <w:pPr>
      <w:spacing w:after="200"/>
    </w:pPr>
    <w:rPr>
      <w:rFonts w:ascii="Calibri" w:eastAsia="Calibri" w:hAnsi="Calibri"/>
      <w:lang w:val="x-none" w:eastAsia="x-none"/>
    </w:rPr>
  </w:style>
  <w:style w:type="character" w:customStyle="1" w:styleId="TextocomentarioCar">
    <w:name w:val="Texto comentario Car"/>
    <w:link w:val="Textocomentario"/>
    <w:uiPriority w:val="99"/>
    <w:rsid w:val="009367A7"/>
    <w:rPr>
      <w:rFonts w:ascii="Calibri" w:eastAsia="Calibri" w:hAnsi="Calibri"/>
      <w:lang w:val="x-none" w:eastAsia="x-none"/>
    </w:rPr>
  </w:style>
  <w:style w:type="paragraph" w:styleId="Textodeglobo">
    <w:name w:val="Balloon Text"/>
    <w:basedOn w:val="Normal"/>
    <w:link w:val="TextodegloboCar"/>
    <w:rsid w:val="009367A7"/>
    <w:rPr>
      <w:rFonts w:ascii="Segoe UI" w:hAnsi="Segoe UI" w:cs="Segoe UI"/>
      <w:sz w:val="18"/>
      <w:szCs w:val="18"/>
    </w:rPr>
  </w:style>
  <w:style w:type="character" w:customStyle="1" w:styleId="TextodegloboCar">
    <w:name w:val="Texto de globo Car"/>
    <w:link w:val="Textodeglobo"/>
    <w:rsid w:val="009367A7"/>
    <w:rPr>
      <w:rFonts w:ascii="Segoe UI" w:hAnsi="Segoe UI" w:cs="Segoe UI"/>
      <w:sz w:val="18"/>
      <w:szCs w:val="18"/>
      <w:lang w:val="es-ES" w:eastAsia="en-US"/>
    </w:rPr>
  </w:style>
  <w:style w:type="paragraph" w:styleId="Prrafodelista">
    <w:name w:val="List Paragraph"/>
    <w:basedOn w:val="Normal"/>
    <w:uiPriority w:val="34"/>
    <w:qFormat/>
    <w:rsid w:val="00EC5761"/>
    <w:pPr>
      <w:ind w:left="708"/>
    </w:pPr>
  </w:style>
  <w:style w:type="character" w:customStyle="1" w:styleId="Ttulo2Car">
    <w:name w:val="Título 2 Car"/>
    <w:link w:val="Ttulo2"/>
    <w:semiHidden/>
    <w:rsid w:val="00FD2897"/>
    <w:rPr>
      <w:rFonts w:ascii="Cambria" w:eastAsia="Times New Roman" w:hAnsi="Cambria" w:cs="Times New Roman"/>
      <w:b/>
      <w:bCs/>
      <w:i/>
      <w:iCs/>
      <w:sz w:val="28"/>
      <w:szCs w:val="28"/>
      <w:lang w:val="es-ES" w:eastAsia="en-US"/>
    </w:rPr>
  </w:style>
  <w:style w:type="character" w:customStyle="1" w:styleId="highlight">
    <w:name w:val="highlight"/>
    <w:rsid w:val="00D67944"/>
  </w:style>
  <w:style w:type="character" w:customStyle="1" w:styleId="article-title">
    <w:name w:val="article-title"/>
    <w:rsid w:val="0087540D"/>
  </w:style>
  <w:style w:type="character" w:customStyle="1" w:styleId="Ttulo6Car">
    <w:name w:val="Título 6 Car"/>
    <w:link w:val="Ttulo6"/>
    <w:semiHidden/>
    <w:rsid w:val="00B36719"/>
    <w:rPr>
      <w:rFonts w:ascii="Calibri" w:eastAsia="SimSun" w:hAnsi="Calibri" w:cs="Times New Roman"/>
      <w:b/>
      <w:bCs/>
      <w:sz w:val="22"/>
      <w:szCs w:val="22"/>
      <w:lang w:val="es-ES" w:eastAsia="en-US"/>
    </w:rPr>
  </w:style>
  <w:style w:type="paragraph" w:customStyle="1" w:styleId="autores">
    <w:name w:val="autores"/>
    <w:basedOn w:val="Normal"/>
    <w:rsid w:val="00B36719"/>
    <w:pPr>
      <w:spacing w:before="100" w:beforeAutospacing="1" w:after="100" w:afterAutospacing="1"/>
    </w:pPr>
    <w:rPr>
      <w:sz w:val="24"/>
      <w:szCs w:val="24"/>
      <w:lang w:val="es-PE" w:eastAsia="zh-CN"/>
    </w:rPr>
  </w:style>
  <w:style w:type="character" w:customStyle="1" w:styleId="char-style-override-4">
    <w:name w:val="char-style-override-4"/>
    <w:rsid w:val="00B36719"/>
  </w:style>
  <w:style w:type="paragraph" w:customStyle="1" w:styleId="Puesto2">
    <w:name w:val="Puesto2"/>
    <w:basedOn w:val="Normal"/>
    <w:rsid w:val="004A260E"/>
    <w:pPr>
      <w:spacing w:before="100" w:beforeAutospacing="1" w:after="100" w:afterAutospacing="1"/>
    </w:pPr>
    <w:rPr>
      <w:sz w:val="24"/>
      <w:szCs w:val="24"/>
      <w:lang w:val="es-PE" w:eastAsia="zh-CN"/>
    </w:rPr>
  </w:style>
  <w:style w:type="paragraph" w:customStyle="1" w:styleId="Ttulo20">
    <w:name w:val="Título2"/>
    <w:basedOn w:val="Normal"/>
    <w:rsid w:val="00456381"/>
    <w:pPr>
      <w:spacing w:before="100" w:beforeAutospacing="1" w:after="100" w:afterAutospacing="1"/>
    </w:pPr>
    <w:rPr>
      <w:sz w:val="24"/>
      <w:szCs w:val="24"/>
      <w:lang w:val="es-PE" w:eastAsia="zh-CN"/>
    </w:rPr>
  </w:style>
  <w:style w:type="paragraph" w:customStyle="1" w:styleId="Ttulo3">
    <w:name w:val="Título3"/>
    <w:basedOn w:val="Normal"/>
    <w:rsid w:val="00B160F0"/>
    <w:pPr>
      <w:spacing w:before="100" w:beforeAutospacing="1" w:after="100" w:afterAutospacing="1"/>
    </w:pPr>
    <w:rPr>
      <w:sz w:val="24"/>
      <w:szCs w:val="24"/>
      <w:lang w:val="es-PE" w:eastAsia="es-PE"/>
    </w:rPr>
  </w:style>
  <w:style w:type="paragraph" w:customStyle="1" w:styleId="Ttulo4">
    <w:name w:val="Título4"/>
    <w:basedOn w:val="Normal"/>
    <w:rsid w:val="00D27482"/>
    <w:pPr>
      <w:spacing w:before="100" w:beforeAutospacing="1" w:after="100" w:afterAutospacing="1"/>
    </w:pPr>
    <w:rPr>
      <w:sz w:val="24"/>
      <w:szCs w:val="24"/>
      <w:lang w:val="es-PE" w:eastAsia="es-PE"/>
    </w:rPr>
  </w:style>
  <w:style w:type="paragraph" w:customStyle="1" w:styleId="Ttulo5">
    <w:name w:val="Título5"/>
    <w:basedOn w:val="Normal"/>
    <w:rsid w:val="00761B53"/>
    <w:pPr>
      <w:spacing w:before="100" w:beforeAutospacing="1" w:after="100" w:afterAutospacing="1"/>
    </w:pPr>
    <w:rPr>
      <w:sz w:val="24"/>
      <w:szCs w:val="24"/>
      <w:lang w:val="es-PE" w:eastAsia="es-PE"/>
    </w:rPr>
  </w:style>
  <w:style w:type="paragraph" w:customStyle="1" w:styleId="Ttulo60">
    <w:name w:val="Título6"/>
    <w:basedOn w:val="Normal"/>
    <w:rsid w:val="001A30C7"/>
    <w:pPr>
      <w:spacing w:before="100" w:beforeAutospacing="1" w:after="100" w:afterAutospacing="1"/>
    </w:pPr>
    <w:rPr>
      <w:sz w:val="24"/>
      <w:szCs w:val="24"/>
      <w:lang w:val="es-PE" w:eastAsia="es-PE"/>
    </w:rPr>
  </w:style>
  <w:style w:type="paragraph" w:customStyle="1" w:styleId="Puesto3">
    <w:name w:val="Puesto3"/>
    <w:basedOn w:val="Normal"/>
    <w:rsid w:val="00EC5C53"/>
    <w:pPr>
      <w:spacing w:before="100" w:beforeAutospacing="1" w:after="100" w:afterAutospacing="1"/>
    </w:pPr>
    <w:rPr>
      <w:sz w:val="24"/>
      <w:szCs w:val="24"/>
      <w:lang w:val="es-PE" w:eastAsia="es-PE"/>
    </w:rPr>
  </w:style>
  <w:style w:type="character" w:customStyle="1" w:styleId="Ttulo100">
    <w:name w:val="Título10"/>
    <w:basedOn w:val="Fuentedeprrafopredeter"/>
    <w:rsid w:val="003C6CFA"/>
  </w:style>
  <w:style w:type="character" w:customStyle="1" w:styleId="Subttulo1">
    <w:name w:val="Subtítulo1"/>
    <w:basedOn w:val="Fuentedeprrafopredeter"/>
    <w:rsid w:val="003C6CFA"/>
  </w:style>
  <w:style w:type="character" w:styleId="Textoennegrita">
    <w:name w:val="Strong"/>
    <w:basedOn w:val="Fuentedeprrafopredeter"/>
    <w:uiPriority w:val="22"/>
    <w:qFormat/>
    <w:rsid w:val="003C6CFA"/>
    <w:rPr>
      <w:b/>
      <w:bCs/>
    </w:rPr>
  </w:style>
  <w:style w:type="character" w:customStyle="1" w:styleId="comma">
    <w:name w:val="comma"/>
    <w:basedOn w:val="Fuentedeprrafopredeter"/>
    <w:rsid w:val="003C6CFA"/>
  </w:style>
  <w:style w:type="character" w:customStyle="1" w:styleId="volume-issue-pages">
    <w:name w:val="volume-issue-pages"/>
    <w:basedOn w:val="Fuentedeprrafopredeter"/>
    <w:rsid w:val="003C6CFA"/>
  </w:style>
  <w:style w:type="character" w:customStyle="1" w:styleId="publication-date">
    <w:name w:val="publication-date"/>
    <w:basedOn w:val="Fuentedeprrafopredeter"/>
    <w:rsid w:val="003C6CFA"/>
  </w:style>
  <w:style w:type="character" w:customStyle="1" w:styleId="authors-list-item">
    <w:name w:val="authors-list-item"/>
    <w:basedOn w:val="Fuentedeprrafopredeter"/>
    <w:rsid w:val="003C6CFA"/>
  </w:style>
  <w:style w:type="character" w:customStyle="1" w:styleId="author-sup-separator">
    <w:name w:val="author-sup-separator"/>
    <w:basedOn w:val="Fuentedeprrafopredeter"/>
    <w:rsid w:val="003C6CFA"/>
  </w:style>
  <w:style w:type="paragraph" w:styleId="z-Principiodelformulario">
    <w:name w:val="HTML Top of Form"/>
    <w:basedOn w:val="Normal"/>
    <w:next w:val="Normal"/>
    <w:link w:val="z-PrincipiodelformularioCar"/>
    <w:hidden/>
    <w:uiPriority w:val="99"/>
    <w:semiHidden/>
    <w:unhideWhenUsed/>
    <w:rsid w:val="003C6CFA"/>
    <w:pPr>
      <w:pBdr>
        <w:bottom w:val="single" w:sz="6" w:space="1" w:color="auto"/>
      </w:pBdr>
      <w:jc w:val="center"/>
    </w:pPr>
    <w:rPr>
      <w:rFonts w:ascii="Arial" w:hAnsi="Arial" w:cs="Arial"/>
      <w:vanish/>
      <w:sz w:val="16"/>
      <w:szCs w:val="16"/>
      <w:lang w:val="es-PE" w:eastAsia="es-PE"/>
    </w:rPr>
  </w:style>
  <w:style w:type="character" w:customStyle="1" w:styleId="z-PrincipiodelformularioCar">
    <w:name w:val="z-Principio del formulario Car"/>
    <w:basedOn w:val="Fuentedeprrafopredeter"/>
    <w:link w:val="z-Principiodelformulario"/>
    <w:uiPriority w:val="99"/>
    <w:semiHidden/>
    <w:rsid w:val="003C6CFA"/>
    <w:rPr>
      <w:rFonts w:ascii="Arial" w:hAnsi="Arial" w:cs="Arial"/>
      <w:vanish/>
      <w:sz w:val="16"/>
      <w:szCs w:val="16"/>
      <w:lang w:eastAsia="es-PE"/>
    </w:rPr>
  </w:style>
  <w:style w:type="paragraph" w:styleId="z-Finaldelformulario">
    <w:name w:val="HTML Bottom of Form"/>
    <w:basedOn w:val="Normal"/>
    <w:next w:val="Normal"/>
    <w:link w:val="z-FinaldelformularioCar"/>
    <w:hidden/>
    <w:uiPriority w:val="99"/>
    <w:semiHidden/>
    <w:unhideWhenUsed/>
    <w:rsid w:val="003C6CFA"/>
    <w:pPr>
      <w:pBdr>
        <w:top w:val="single" w:sz="6" w:space="1" w:color="auto"/>
      </w:pBdr>
      <w:jc w:val="center"/>
    </w:pPr>
    <w:rPr>
      <w:rFonts w:ascii="Arial" w:hAnsi="Arial" w:cs="Arial"/>
      <w:vanish/>
      <w:sz w:val="16"/>
      <w:szCs w:val="16"/>
      <w:lang w:val="es-PE" w:eastAsia="es-PE"/>
    </w:rPr>
  </w:style>
  <w:style w:type="character" w:customStyle="1" w:styleId="z-FinaldelformularioCar">
    <w:name w:val="z-Final del formulario Car"/>
    <w:basedOn w:val="Fuentedeprrafopredeter"/>
    <w:link w:val="z-Finaldelformulario"/>
    <w:uiPriority w:val="99"/>
    <w:semiHidden/>
    <w:rsid w:val="003C6CFA"/>
    <w:rPr>
      <w:rFonts w:ascii="Arial" w:hAnsi="Arial" w:cs="Arial"/>
      <w:vanish/>
      <w:sz w:val="16"/>
      <w:szCs w:val="16"/>
      <w:lang w:eastAsia="es-PE"/>
    </w:rPr>
  </w:style>
  <w:style w:type="paragraph" w:styleId="Sinespaciado">
    <w:name w:val="No Spacing"/>
    <w:uiPriority w:val="1"/>
    <w:qFormat/>
    <w:rsid w:val="00DF466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4947">
      <w:bodyDiv w:val="1"/>
      <w:marLeft w:val="0"/>
      <w:marRight w:val="0"/>
      <w:marTop w:val="0"/>
      <w:marBottom w:val="0"/>
      <w:divBdr>
        <w:top w:val="none" w:sz="0" w:space="0" w:color="auto"/>
        <w:left w:val="none" w:sz="0" w:space="0" w:color="auto"/>
        <w:bottom w:val="none" w:sz="0" w:space="0" w:color="auto"/>
        <w:right w:val="none" w:sz="0" w:space="0" w:color="auto"/>
      </w:divBdr>
      <w:divsChild>
        <w:div w:id="370763546">
          <w:marLeft w:val="0"/>
          <w:marRight w:val="0"/>
          <w:marTop w:val="0"/>
          <w:marBottom w:val="0"/>
          <w:divBdr>
            <w:top w:val="none" w:sz="0" w:space="0" w:color="auto"/>
            <w:left w:val="none" w:sz="0" w:space="0" w:color="auto"/>
            <w:bottom w:val="none" w:sz="0" w:space="0" w:color="auto"/>
            <w:right w:val="none" w:sz="0" w:space="0" w:color="auto"/>
          </w:divBdr>
          <w:divsChild>
            <w:div w:id="1732147456">
              <w:marLeft w:val="0"/>
              <w:marRight w:val="0"/>
              <w:marTop w:val="0"/>
              <w:marBottom w:val="0"/>
              <w:divBdr>
                <w:top w:val="none" w:sz="0" w:space="0" w:color="auto"/>
                <w:left w:val="none" w:sz="0" w:space="0" w:color="auto"/>
                <w:bottom w:val="none" w:sz="0" w:space="0" w:color="auto"/>
                <w:right w:val="none" w:sz="0" w:space="0" w:color="auto"/>
              </w:divBdr>
              <w:divsChild>
                <w:div w:id="1885096911">
                  <w:marLeft w:val="0"/>
                  <w:marRight w:val="-6084"/>
                  <w:marTop w:val="0"/>
                  <w:marBottom w:val="0"/>
                  <w:divBdr>
                    <w:top w:val="none" w:sz="0" w:space="0" w:color="auto"/>
                    <w:left w:val="none" w:sz="0" w:space="0" w:color="auto"/>
                    <w:bottom w:val="none" w:sz="0" w:space="0" w:color="auto"/>
                    <w:right w:val="none" w:sz="0" w:space="0" w:color="auto"/>
                  </w:divBdr>
                  <w:divsChild>
                    <w:div w:id="44989505">
                      <w:marLeft w:val="0"/>
                      <w:marRight w:val="5604"/>
                      <w:marTop w:val="0"/>
                      <w:marBottom w:val="0"/>
                      <w:divBdr>
                        <w:top w:val="none" w:sz="0" w:space="0" w:color="auto"/>
                        <w:left w:val="none" w:sz="0" w:space="0" w:color="auto"/>
                        <w:bottom w:val="none" w:sz="0" w:space="0" w:color="auto"/>
                        <w:right w:val="none" w:sz="0" w:space="0" w:color="auto"/>
                      </w:divBdr>
                      <w:divsChild>
                        <w:div w:id="1013799539">
                          <w:marLeft w:val="0"/>
                          <w:marRight w:val="0"/>
                          <w:marTop w:val="0"/>
                          <w:marBottom w:val="0"/>
                          <w:divBdr>
                            <w:top w:val="none" w:sz="0" w:space="0" w:color="auto"/>
                            <w:left w:val="none" w:sz="0" w:space="0" w:color="auto"/>
                            <w:bottom w:val="none" w:sz="0" w:space="0" w:color="auto"/>
                            <w:right w:val="none" w:sz="0" w:space="0" w:color="auto"/>
                          </w:divBdr>
                          <w:divsChild>
                            <w:div w:id="1414274155">
                              <w:marLeft w:val="0"/>
                              <w:marRight w:val="0"/>
                              <w:marTop w:val="120"/>
                              <w:marBottom w:val="360"/>
                              <w:divBdr>
                                <w:top w:val="none" w:sz="0" w:space="0" w:color="auto"/>
                                <w:left w:val="none" w:sz="0" w:space="0" w:color="auto"/>
                                <w:bottom w:val="none" w:sz="0" w:space="0" w:color="auto"/>
                                <w:right w:val="none" w:sz="0" w:space="0" w:color="auto"/>
                              </w:divBdr>
                              <w:divsChild>
                                <w:div w:id="1306155340">
                                  <w:marLeft w:val="420"/>
                                  <w:marRight w:val="0"/>
                                  <w:marTop w:val="0"/>
                                  <w:marBottom w:val="0"/>
                                  <w:divBdr>
                                    <w:top w:val="none" w:sz="0" w:space="0" w:color="auto"/>
                                    <w:left w:val="none" w:sz="0" w:space="0" w:color="auto"/>
                                    <w:bottom w:val="none" w:sz="0" w:space="0" w:color="auto"/>
                                    <w:right w:val="none" w:sz="0" w:space="0" w:color="auto"/>
                                  </w:divBdr>
                                  <w:divsChild>
                                    <w:div w:id="85708217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67407">
      <w:bodyDiv w:val="1"/>
      <w:marLeft w:val="0"/>
      <w:marRight w:val="0"/>
      <w:marTop w:val="0"/>
      <w:marBottom w:val="0"/>
      <w:divBdr>
        <w:top w:val="none" w:sz="0" w:space="0" w:color="auto"/>
        <w:left w:val="none" w:sz="0" w:space="0" w:color="auto"/>
        <w:bottom w:val="none" w:sz="0" w:space="0" w:color="auto"/>
        <w:right w:val="none" w:sz="0" w:space="0" w:color="auto"/>
      </w:divBdr>
      <w:divsChild>
        <w:div w:id="1818649387">
          <w:marLeft w:val="120"/>
          <w:marRight w:val="120"/>
          <w:marTop w:val="0"/>
          <w:marBottom w:val="0"/>
          <w:divBdr>
            <w:top w:val="none" w:sz="0" w:space="0" w:color="auto"/>
            <w:left w:val="none" w:sz="0" w:space="0" w:color="auto"/>
            <w:bottom w:val="none" w:sz="0" w:space="0" w:color="auto"/>
            <w:right w:val="none" w:sz="0" w:space="0" w:color="auto"/>
          </w:divBdr>
          <w:divsChild>
            <w:div w:id="593052156">
              <w:marLeft w:val="0"/>
              <w:marRight w:val="0"/>
              <w:marTop w:val="0"/>
              <w:marBottom w:val="0"/>
              <w:divBdr>
                <w:top w:val="none" w:sz="0" w:space="0" w:color="auto"/>
                <w:left w:val="none" w:sz="0" w:space="0" w:color="auto"/>
                <w:bottom w:val="none" w:sz="0" w:space="0" w:color="auto"/>
                <w:right w:val="none" w:sz="0" w:space="0" w:color="auto"/>
              </w:divBdr>
              <w:divsChild>
                <w:div w:id="1248417655">
                  <w:marLeft w:val="0"/>
                  <w:marRight w:val="0"/>
                  <w:marTop w:val="72"/>
                  <w:marBottom w:val="0"/>
                  <w:divBdr>
                    <w:top w:val="none" w:sz="0" w:space="0" w:color="auto"/>
                    <w:left w:val="none" w:sz="0" w:space="0" w:color="auto"/>
                    <w:bottom w:val="none" w:sz="0" w:space="0" w:color="auto"/>
                    <w:right w:val="none" w:sz="0" w:space="0" w:color="auto"/>
                  </w:divBdr>
                  <w:divsChild>
                    <w:div w:id="728966789">
                      <w:marLeft w:val="0"/>
                      <w:marRight w:val="0"/>
                      <w:marTop w:val="0"/>
                      <w:marBottom w:val="0"/>
                      <w:divBdr>
                        <w:top w:val="none" w:sz="0" w:space="0" w:color="auto"/>
                        <w:left w:val="none" w:sz="0" w:space="0" w:color="auto"/>
                        <w:bottom w:val="none" w:sz="0" w:space="0" w:color="auto"/>
                        <w:right w:val="none" w:sz="0" w:space="0" w:color="auto"/>
                      </w:divBdr>
                      <w:divsChild>
                        <w:div w:id="286088293">
                          <w:marLeft w:val="120"/>
                          <w:marRight w:val="0"/>
                          <w:marTop w:val="0"/>
                          <w:marBottom w:val="0"/>
                          <w:divBdr>
                            <w:top w:val="none" w:sz="0" w:space="0" w:color="auto"/>
                            <w:left w:val="none" w:sz="0" w:space="0" w:color="auto"/>
                            <w:bottom w:val="none" w:sz="0" w:space="0" w:color="auto"/>
                            <w:right w:val="none" w:sz="0" w:space="0" w:color="auto"/>
                          </w:divBdr>
                          <w:divsChild>
                            <w:div w:id="1548688696">
                              <w:marLeft w:val="0"/>
                              <w:marRight w:val="0"/>
                              <w:marTop w:val="0"/>
                              <w:marBottom w:val="0"/>
                              <w:divBdr>
                                <w:top w:val="none" w:sz="0" w:space="0" w:color="auto"/>
                                <w:left w:val="none" w:sz="0" w:space="0" w:color="auto"/>
                                <w:bottom w:val="none" w:sz="0" w:space="0" w:color="auto"/>
                                <w:right w:val="none" w:sz="0" w:space="0" w:color="auto"/>
                              </w:divBdr>
                              <w:divsChild>
                                <w:div w:id="2111195791">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6218">
      <w:bodyDiv w:val="1"/>
      <w:marLeft w:val="0"/>
      <w:marRight w:val="0"/>
      <w:marTop w:val="0"/>
      <w:marBottom w:val="0"/>
      <w:divBdr>
        <w:top w:val="none" w:sz="0" w:space="0" w:color="auto"/>
        <w:left w:val="none" w:sz="0" w:space="0" w:color="auto"/>
        <w:bottom w:val="none" w:sz="0" w:space="0" w:color="auto"/>
        <w:right w:val="none" w:sz="0" w:space="0" w:color="auto"/>
      </w:divBdr>
      <w:divsChild>
        <w:div w:id="2081826926">
          <w:marLeft w:val="0"/>
          <w:marRight w:val="0"/>
          <w:marTop w:val="0"/>
          <w:marBottom w:val="0"/>
          <w:divBdr>
            <w:top w:val="none" w:sz="0" w:space="0" w:color="auto"/>
            <w:left w:val="none" w:sz="0" w:space="0" w:color="auto"/>
            <w:bottom w:val="none" w:sz="0" w:space="0" w:color="auto"/>
            <w:right w:val="none" w:sz="0" w:space="0" w:color="auto"/>
          </w:divBdr>
          <w:divsChild>
            <w:div w:id="1193152469">
              <w:marLeft w:val="0"/>
              <w:marRight w:val="0"/>
              <w:marTop w:val="0"/>
              <w:marBottom w:val="0"/>
              <w:divBdr>
                <w:top w:val="none" w:sz="0" w:space="0" w:color="auto"/>
                <w:left w:val="none" w:sz="0" w:space="0" w:color="auto"/>
                <w:bottom w:val="none" w:sz="0" w:space="0" w:color="auto"/>
                <w:right w:val="none" w:sz="0" w:space="0" w:color="auto"/>
              </w:divBdr>
              <w:divsChild>
                <w:div w:id="13519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7987">
      <w:bodyDiv w:val="1"/>
      <w:marLeft w:val="0"/>
      <w:marRight w:val="0"/>
      <w:marTop w:val="0"/>
      <w:marBottom w:val="0"/>
      <w:divBdr>
        <w:top w:val="none" w:sz="0" w:space="0" w:color="auto"/>
        <w:left w:val="none" w:sz="0" w:space="0" w:color="auto"/>
        <w:bottom w:val="none" w:sz="0" w:space="0" w:color="auto"/>
        <w:right w:val="none" w:sz="0" w:space="0" w:color="auto"/>
      </w:divBdr>
      <w:divsChild>
        <w:div w:id="424158461">
          <w:marLeft w:val="0"/>
          <w:marRight w:val="0"/>
          <w:marTop w:val="34"/>
          <w:marBottom w:val="34"/>
          <w:divBdr>
            <w:top w:val="none" w:sz="0" w:space="0" w:color="auto"/>
            <w:left w:val="none" w:sz="0" w:space="0" w:color="auto"/>
            <w:bottom w:val="none" w:sz="0" w:space="0" w:color="auto"/>
            <w:right w:val="none" w:sz="0" w:space="0" w:color="auto"/>
          </w:divBdr>
        </w:div>
      </w:divsChild>
    </w:div>
    <w:div w:id="250893690">
      <w:bodyDiv w:val="1"/>
      <w:marLeft w:val="0"/>
      <w:marRight w:val="0"/>
      <w:marTop w:val="0"/>
      <w:marBottom w:val="0"/>
      <w:divBdr>
        <w:top w:val="none" w:sz="0" w:space="0" w:color="auto"/>
        <w:left w:val="none" w:sz="0" w:space="0" w:color="auto"/>
        <w:bottom w:val="none" w:sz="0" w:space="0" w:color="auto"/>
        <w:right w:val="none" w:sz="0" w:space="0" w:color="auto"/>
      </w:divBdr>
      <w:divsChild>
        <w:div w:id="1617524908">
          <w:marLeft w:val="120"/>
          <w:marRight w:val="120"/>
          <w:marTop w:val="0"/>
          <w:marBottom w:val="0"/>
          <w:divBdr>
            <w:top w:val="none" w:sz="0" w:space="0" w:color="auto"/>
            <w:left w:val="none" w:sz="0" w:space="0" w:color="auto"/>
            <w:bottom w:val="none" w:sz="0" w:space="0" w:color="auto"/>
            <w:right w:val="none" w:sz="0" w:space="0" w:color="auto"/>
          </w:divBdr>
          <w:divsChild>
            <w:div w:id="1529373285">
              <w:marLeft w:val="0"/>
              <w:marRight w:val="0"/>
              <w:marTop w:val="0"/>
              <w:marBottom w:val="0"/>
              <w:divBdr>
                <w:top w:val="none" w:sz="0" w:space="0" w:color="auto"/>
                <w:left w:val="none" w:sz="0" w:space="0" w:color="auto"/>
                <w:bottom w:val="none" w:sz="0" w:space="0" w:color="auto"/>
                <w:right w:val="none" w:sz="0" w:space="0" w:color="auto"/>
              </w:divBdr>
              <w:divsChild>
                <w:div w:id="1225065134">
                  <w:marLeft w:val="0"/>
                  <w:marRight w:val="0"/>
                  <w:marTop w:val="72"/>
                  <w:marBottom w:val="0"/>
                  <w:divBdr>
                    <w:top w:val="none" w:sz="0" w:space="0" w:color="auto"/>
                    <w:left w:val="none" w:sz="0" w:space="0" w:color="auto"/>
                    <w:bottom w:val="none" w:sz="0" w:space="0" w:color="auto"/>
                    <w:right w:val="none" w:sz="0" w:space="0" w:color="auto"/>
                  </w:divBdr>
                  <w:divsChild>
                    <w:div w:id="574359901">
                      <w:marLeft w:val="0"/>
                      <w:marRight w:val="0"/>
                      <w:marTop w:val="0"/>
                      <w:marBottom w:val="0"/>
                      <w:divBdr>
                        <w:top w:val="none" w:sz="0" w:space="0" w:color="auto"/>
                        <w:left w:val="none" w:sz="0" w:space="0" w:color="auto"/>
                        <w:bottom w:val="none" w:sz="0" w:space="0" w:color="auto"/>
                        <w:right w:val="none" w:sz="0" w:space="0" w:color="auto"/>
                      </w:divBdr>
                      <w:divsChild>
                        <w:div w:id="1854102799">
                          <w:marLeft w:val="120"/>
                          <w:marRight w:val="0"/>
                          <w:marTop w:val="0"/>
                          <w:marBottom w:val="0"/>
                          <w:divBdr>
                            <w:top w:val="none" w:sz="0" w:space="0" w:color="auto"/>
                            <w:left w:val="none" w:sz="0" w:space="0" w:color="auto"/>
                            <w:bottom w:val="none" w:sz="0" w:space="0" w:color="auto"/>
                            <w:right w:val="none" w:sz="0" w:space="0" w:color="auto"/>
                          </w:divBdr>
                          <w:divsChild>
                            <w:div w:id="795757806">
                              <w:marLeft w:val="0"/>
                              <w:marRight w:val="0"/>
                              <w:marTop w:val="0"/>
                              <w:marBottom w:val="0"/>
                              <w:divBdr>
                                <w:top w:val="none" w:sz="0" w:space="0" w:color="auto"/>
                                <w:left w:val="none" w:sz="0" w:space="0" w:color="auto"/>
                                <w:bottom w:val="none" w:sz="0" w:space="0" w:color="auto"/>
                                <w:right w:val="none" w:sz="0" w:space="0" w:color="auto"/>
                              </w:divBdr>
                              <w:divsChild>
                                <w:div w:id="92531046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869038">
      <w:bodyDiv w:val="1"/>
      <w:marLeft w:val="0"/>
      <w:marRight w:val="0"/>
      <w:marTop w:val="0"/>
      <w:marBottom w:val="0"/>
      <w:divBdr>
        <w:top w:val="none" w:sz="0" w:space="0" w:color="auto"/>
        <w:left w:val="none" w:sz="0" w:space="0" w:color="auto"/>
        <w:bottom w:val="none" w:sz="0" w:space="0" w:color="auto"/>
        <w:right w:val="none" w:sz="0" w:space="0" w:color="auto"/>
      </w:divBdr>
      <w:divsChild>
        <w:div w:id="1055935047">
          <w:marLeft w:val="0"/>
          <w:marRight w:val="0"/>
          <w:marTop w:val="34"/>
          <w:marBottom w:val="34"/>
          <w:divBdr>
            <w:top w:val="none" w:sz="0" w:space="0" w:color="auto"/>
            <w:left w:val="none" w:sz="0" w:space="0" w:color="auto"/>
            <w:bottom w:val="none" w:sz="0" w:space="0" w:color="auto"/>
            <w:right w:val="none" w:sz="0" w:space="0" w:color="auto"/>
          </w:divBdr>
        </w:div>
      </w:divsChild>
    </w:div>
    <w:div w:id="441657136">
      <w:bodyDiv w:val="1"/>
      <w:marLeft w:val="0"/>
      <w:marRight w:val="0"/>
      <w:marTop w:val="0"/>
      <w:marBottom w:val="0"/>
      <w:divBdr>
        <w:top w:val="none" w:sz="0" w:space="0" w:color="auto"/>
        <w:left w:val="none" w:sz="0" w:space="0" w:color="auto"/>
        <w:bottom w:val="none" w:sz="0" w:space="0" w:color="auto"/>
        <w:right w:val="none" w:sz="0" w:space="0" w:color="auto"/>
      </w:divBdr>
      <w:divsChild>
        <w:div w:id="975716314">
          <w:marLeft w:val="0"/>
          <w:marRight w:val="0"/>
          <w:marTop w:val="34"/>
          <w:marBottom w:val="34"/>
          <w:divBdr>
            <w:top w:val="none" w:sz="0" w:space="0" w:color="auto"/>
            <w:left w:val="none" w:sz="0" w:space="0" w:color="auto"/>
            <w:bottom w:val="none" w:sz="0" w:space="0" w:color="auto"/>
            <w:right w:val="none" w:sz="0" w:space="0" w:color="auto"/>
          </w:divBdr>
        </w:div>
      </w:divsChild>
    </w:div>
    <w:div w:id="468480975">
      <w:bodyDiv w:val="1"/>
      <w:marLeft w:val="0"/>
      <w:marRight w:val="0"/>
      <w:marTop w:val="0"/>
      <w:marBottom w:val="0"/>
      <w:divBdr>
        <w:top w:val="none" w:sz="0" w:space="0" w:color="auto"/>
        <w:left w:val="none" w:sz="0" w:space="0" w:color="auto"/>
        <w:bottom w:val="none" w:sz="0" w:space="0" w:color="auto"/>
        <w:right w:val="none" w:sz="0" w:space="0" w:color="auto"/>
      </w:divBdr>
      <w:divsChild>
        <w:div w:id="1004210417">
          <w:marLeft w:val="360"/>
          <w:marRight w:val="0"/>
          <w:marTop w:val="0"/>
          <w:marBottom w:val="0"/>
          <w:divBdr>
            <w:top w:val="none" w:sz="0" w:space="0" w:color="auto"/>
            <w:left w:val="none" w:sz="0" w:space="0" w:color="auto"/>
            <w:bottom w:val="none" w:sz="0" w:space="0" w:color="auto"/>
            <w:right w:val="none" w:sz="0" w:space="0" w:color="auto"/>
          </w:divBdr>
        </w:div>
      </w:divsChild>
    </w:div>
    <w:div w:id="547952873">
      <w:bodyDiv w:val="1"/>
      <w:marLeft w:val="0"/>
      <w:marRight w:val="0"/>
      <w:marTop w:val="0"/>
      <w:marBottom w:val="0"/>
      <w:divBdr>
        <w:top w:val="none" w:sz="0" w:space="0" w:color="auto"/>
        <w:left w:val="none" w:sz="0" w:space="0" w:color="auto"/>
        <w:bottom w:val="none" w:sz="0" w:space="0" w:color="auto"/>
        <w:right w:val="none" w:sz="0" w:space="0" w:color="auto"/>
      </w:divBdr>
      <w:divsChild>
        <w:div w:id="180749346">
          <w:marLeft w:val="120"/>
          <w:marRight w:val="120"/>
          <w:marTop w:val="0"/>
          <w:marBottom w:val="0"/>
          <w:divBdr>
            <w:top w:val="none" w:sz="0" w:space="0" w:color="auto"/>
            <w:left w:val="none" w:sz="0" w:space="0" w:color="auto"/>
            <w:bottom w:val="none" w:sz="0" w:space="0" w:color="auto"/>
            <w:right w:val="none" w:sz="0" w:space="0" w:color="auto"/>
          </w:divBdr>
          <w:divsChild>
            <w:div w:id="1661229326">
              <w:marLeft w:val="0"/>
              <w:marRight w:val="0"/>
              <w:marTop w:val="0"/>
              <w:marBottom w:val="0"/>
              <w:divBdr>
                <w:top w:val="none" w:sz="0" w:space="0" w:color="auto"/>
                <w:left w:val="none" w:sz="0" w:space="0" w:color="auto"/>
                <w:bottom w:val="none" w:sz="0" w:space="0" w:color="auto"/>
                <w:right w:val="none" w:sz="0" w:space="0" w:color="auto"/>
              </w:divBdr>
              <w:divsChild>
                <w:div w:id="1356081067">
                  <w:marLeft w:val="0"/>
                  <w:marRight w:val="0"/>
                  <w:marTop w:val="72"/>
                  <w:marBottom w:val="0"/>
                  <w:divBdr>
                    <w:top w:val="none" w:sz="0" w:space="0" w:color="auto"/>
                    <w:left w:val="none" w:sz="0" w:space="0" w:color="auto"/>
                    <w:bottom w:val="none" w:sz="0" w:space="0" w:color="auto"/>
                    <w:right w:val="none" w:sz="0" w:space="0" w:color="auto"/>
                  </w:divBdr>
                  <w:divsChild>
                    <w:div w:id="1014839792">
                      <w:marLeft w:val="0"/>
                      <w:marRight w:val="0"/>
                      <w:marTop w:val="0"/>
                      <w:marBottom w:val="0"/>
                      <w:divBdr>
                        <w:top w:val="none" w:sz="0" w:space="0" w:color="auto"/>
                        <w:left w:val="none" w:sz="0" w:space="0" w:color="auto"/>
                        <w:bottom w:val="none" w:sz="0" w:space="0" w:color="auto"/>
                        <w:right w:val="none" w:sz="0" w:space="0" w:color="auto"/>
                      </w:divBdr>
                      <w:divsChild>
                        <w:div w:id="867178319">
                          <w:marLeft w:val="120"/>
                          <w:marRight w:val="0"/>
                          <w:marTop w:val="0"/>
                          <w:marBottom w:val="0"/>
                          <w:divBdr>
                            <w:top w:val="none" w:sz="0" w:space="0" w:color="auto"/>
                            <w:left w:val="none" w:sz="0" w:space="0" w:color="auto"/>
                            <w:bottom w:val="none" w:sz="0" w:space="0" w:color="auto"/>
                            <w:right w:val="none" w:sz="0" w:space="0" w:color="auto"/>
                          </w:divBdr>
                          <w:divsChild>
                            <w:div w:id="1057514644">
                              <w:marLeft w:val="0"/>
                              <w:marRight w:val="0"/>
                              <w:marTop w:val="0"/>
                              <w:marBottom w:val="0"/>
                              <w:divBdr>
                                <w:top w:val="none" w:sz="0" w:space="0" w:color="auto"/>
                                <w:left w:val="none" w:sz="0" w:space="0" w:color="auto"/>
                                <w:bottom w:val="none" w:sz="0" w:space="0" w:color="auto"/>
                                <w:right w:val="none" w:sz="0" w:space="0" w:color="auto"/>
                              </w:divBdr>
                              <w:divsChild>
                                <w:div w:id="1576822179">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326041">
      <w:bodyDiv w:val="1"/>
      <w:marLeft w:val="0"/>
      <w:marRight w:val="0"/>
      <w:marTop w:val="0"/>
      <w:marBottom w:val="0"/>
      <w:divBdr>
        <w:top w:val="none" w:sz="0" w:space="0" w:color="auto"/>
        <w:left w:val="none" w:sz="0" w:space="0" w:color="auto"/>
        <w:bottom w:val="none" w:sz="0" w:space="0" w:color="auto"/>
        <w:right w:val="none" w:sz="0" w:space="0" w:color="auto"/>
      </w:divBdr>
      <w:divsChild>
        <w:div w:id="1425110579">
          <w:marLeft w:val="0"/>
          <w:marRight w:val="0"/>
          <w:marTop w:val="34"/>
          <w:marBottom w:val="34"/>
          <w:divBdr>
            <w:top w:val="none" w:sz="0" w:space="0" w:color="auto"/>
            <w:left w:val="none" w:sz="0" w:space="0" w:color="auto"/>
            <w:bottom w:val="none" w:sz="0" w:space="0" w:color="auto"/>
            <w:right w:val="none" w:sz="0" w:space="0" w:color="auto"/>
          </w:divBdr>
        </w:div>
      </w:divsChild>
    </w:div>
    <w:div w:id="718282151">
      <w:bodyDiv w:val="1"/>
      <w:marLeft w:val="0"/>
      <w:marRight w:val="0"/>
      <w:marTop w:val="0"/>
      <w:marBottom w:val="0"/>
      <w:divBdr>
        <w:top w:val="none" w:sz="0" w:space="0" w:color="auto"/>
        <w:left w:val="none" w:sz="0" w:space="0" w:color="auto"/>
        <w:bottom w:val="none" w:sz="0" w:space="0" w:color="auto"/>
        <w:right w:val="none" w:sz="0" w:space="0" w:color="auto"/>
      </w:divBdr>
      <w:divsChild>
        <w:div w:id="1533221861">
          <w:marLeft w:val="0"/>
          <w:marRight w:val="0"/>
          <w:marTop w:val="34"/>
          <w:marBottom w:val="34"/>
          <w:divBdr>
            <w:top w:val="none" w:sz="0" w:space="0" w:color="auto"/>
            <w:left w:val="none" w:sz="0" w:space="0" w:color="auto"/>
            <w:bottom w:val="none" w:sz="0" w:space="0" w:color="auto"/>
            <w:right w:val="none" w:sz="0" w:space="0" w:color="auto"/>
          </w:divBdr>
        </w:div>
      </w:divsChild>
    </w:div>
    <w:div w:id="741491160">
      <w:bodyDiv w:val="1"/>
      <w:marLeft w:val="0"/>
      <w:marRight w:val="0"/>
      <w:marTop w:val="0"/>
      <w:marBottom w:val="0"/>
      <w:divBdr>
        <w:top w:val="none" w:sz="0" w:space="0" w:color="auto"/>
        <w:left w:val="none" w:sz="0" w:space="0" w:color="auto"/>
        <w:bottom w:val="none" w:sz="0" w:space="0" w:color="auto"/>
        <w:right w:val="none" w:sz="0" w:space="0" w:color="auto"/>
      </w:divBdr>
      <w:divsChild>
        <w:div w:id="632832376">
          <w:marLeft w:val="0"/>
          <w:marRight w:val="0"/>
          <w:marTop w:val="34"/>
          <w:marBottom w:val="34"/>
          <w:divBdr>
            <w:top w:val="none" w:sz="0" w:space="0" w:color="auto"/>
            <w:left w:val="none" w:sz="0" w:space="0" w:color="auto"/>
            <w:bottom w:val="none" w:sz="0" w:space="0" w:color="auto"/>
            <w:right w:val="none" w:sz="0" w:space="0" w:color="auto"/>
          </w:divBdr>
        </w:div>
      </w:divsChild>
    </w:div>
    <w:div w:id="770246900">
      <w:bodyDiv w:val="1"/>
      <w:marLeft w:val="0"/>
      <w:marRight w:val="0"/>
      <w:marTop w:val="0"/>
      <w:marBottom w:val="0"/>
      <w:divBdr>
        <w:top w:val="none" w:sz="0" w:space="0" w:color="auto"/>
        <w:left w:val="none" w:sz="0" w:space="0" w:color="auto"/>
        <w:bottom w:val="none" w:sz="0" w:space="0" w:color="auto"/>
        <w:right w:val="none" w:sz="0" w:space="0" w:color="auto"/>
      </w:divBdr>
    </w:div>
    <w:div w:id="778261949">
      <w:bodyDiv w:val="1"/>
      <w:marLeft w:val="0"/>
      <w:marRight w:val="0"/>
      <w:marTop w:val="0"/>
      <w:marBottom w:val="0"/>
      <w:divBdr>
        <w:top w:val="none" w:sz="0" w:space="0" w:color="auto"/>
        <w:left w:val="none" w:sz="0" w:space="0" w:color="auto"/>
        <w:bottom w:val="none" w:sz="0" w:space="0" w:color="auto"/>
        <w:right w:val="none" w:sz="0" w:space="0" w:color="auto"/>
      </w:divBdr>
      <w:divsChild>
        <w:div w:id="398986636">
          <w:marLeft w:val="0"/>
          <w:marRight w:val="0"/>
          <w:marTop w:val="34"/>
          <w:marBottom w:val="34"/>
          <w:divBdr>
            <w:top w:val="none" w:sz="0" w:space="0" w:color="auto"/>
            <w:left w:val="none" w:sz="0" w:space="0" w:color="auto"/>
            <w:bottom w:val="none" w:sz="0" w:space="0" w:color="auto"/>
            <w:right w:val="none" w:sz="0" w:space="0" w:color="auto"/>
          </w:divBdr>
        </w:div>
      </w:divsChild>
    </w:div>
    <w:div w:id="833573620">
      <w:bodyDiv w:val="1"/>
      <w:marLeft w:val="0"/>
      <w:marRight w:val="0"/>
      <w:marTop w:val="0"/>
      <w:marBottom w:val="0"/>
      <w:divBdr>
        <w:top w:val="none" w:sz="0" w:space="0" w:color="auto"/>
        <w:left w:val="none" w:sz="0" w:space="0" w:color="auto"/>
        <w:bottom w:val="none" w:sz="0" w:space="0" w:color="auto"/>
        <w:right w:val="none" w:sz="0" w:space="0" w:color="auto"/>
      </w:divBdr>
      <w:divsChild>
        <w:div w:id="1102262597">
          <w:marLeft w:val="0"/>
          <w:marRight w:val="0"/>
          <w:marTop w:val="0"/>
          <w:marBottom w:val="0"/>
          <w:divBdr>
            <w:top w:val="none" w:sz="0" w:space="0" w:color="auto"/>
            <w:left w:val="none" w:sz="0" w:space="0" w:color="auto"/>
            <w:bottom w:val="none" w:sz="0" w:space="0" w:color="auto"/>
            <w:right w:val="none" w:sz="0" w:space="0" w:color="auto"/>
          </w:divBdr>
          <w:divsChild>
            <w:div w:id="288364364">
              <w:marLeft w:val="0"/>
              <w:marRight w:val="0"/>
              <w:marTop w:val="0"/>
              <w:marBottom w:val="0"/>
              <w:divBdr>
                <w:top w:val="none" w:sz="0" w:space="0" w:color="auto"/>
                <w:left w:val="none" w:sz="0" w:space="0" w:color="auto"/>
                <w:bottom w:val="none" w:sz="0" w:space="0" w:color="auto"/>
                <w:right w:val="none" w:sz="0" w:space="0" w:color="auto"/>
              </w:divBdr>
              <w:divsChild>
                <w:div w:id="149441195">
                  <w:marLeft w:val="0"/>
                  <w:marRight w:val="-6084"/>
                  <w:marTop w:val="0"/>
                  <w:marBottom w:val="0"/>
                  <w:divBdr>
                    <w:top w:val="none" w:sz="0" w:space="0" w:color="auto"/>
                    <w:left w:val="none" w:sz="0" w:space="0" w:color="auto"/>
                    <w:bottom w:val="none" w:sz="0" w:space="0" w:color="auto"/>
                    <w:right w:val="none" w:sz="0" w:space="0" w:color="auto"/>
                  </w:divBdr>
                  <w:divsChild>
                    <w:div w:id="1961105703">
                      <w:marLeft w:val="0"/>
                      <w:marRight w:val="5604"/>
                      <w:marTop w:val="0"/>
                      <w:marBottom w:val="0"/>
                      <w:divBdr>
                        <w:top w:val="none" w:sz="0" w:space="0" w:color="auto"/>
                        <w:left w:val="none" w:sz="0" w:space="0" w:color="auto"/>
                        <w:bottom w:val="none" w:sz="0" w:space="0" w:color="auto"/>
                        <w:right w:val="none" w:sz="0" w:space="0" w:color="auto"/>
                      </w:divBdr>
                      <w:divsChild>
                        <w:div w:id="205142820">
                          <w:marLeft w:val="0"/>
                          <w:marRight w:val="0"/>
                          <w:marTop w:val="0"/>
                          <w:marBottom w:val="0"/>
                          <w:divBdr>
                            <w:top w:val="none" w:sz="0" w:space="0" w:color="auto"/>
                            <w:left w:val="none" w:sz="0" w:space="0" w:color="auto"/>
                            <w:bottom w:val="none" w:sz="0" w:space="0" w:color="auto"/>
                            <w:right w:val="none" w:sz="0" w:space="0" w:color="auto"/>
                          </w:divBdr>
                          <w:divsChild>
                            <w:div w:id="1254126540">
                              <w:marLeft w:val="0"/>
                              <w:marRight w:val="0"/>
                              <w:marTop w:val="120"/>
                              <w:marBottom w:val="360"/>
                              <w:divBdr>
                                <w:top w:val="none" w:sz="0" w:space="0" w:color="auto"/>
                                <w:left w:val="none" w:sz="0" w:space="0" w:color="auto"/>
                                <w:bottom w:val="none" w:sz="0" w:space="0" w:color="auto"/>
                                <w:right w:val="none" w:sz="0" w:space="0" w:color="auto"/>
                              </w:divBdr>
                              <w:divsChild>
                                <w:div w:id="745345744">
                                  <w:marLeft w:val="420"/>
                                  <w:marRight w:val="0"/>
                                  <w:marTop w:val="0"/>
                                  <w:marBottom w:val="0"/>
                                  <w:divBdr>
                                    <w:top w:val="none" w:sz="0" w:space="0" w:color="auto"/>
                                    <w:left w:val="none" w:sz="0" w:space="0" w:color="auto"/>
                                    <w:bottom w:val="none" w:sz="0" w:space="0" w:color="auto"/>
                                    <w:right w:val="none" w:sz="0" w:space="0" w:color="auto"/>
                                  </w:divBdr>
                                  <w:divsChild>
                                    <w:div w:id="95212736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696837">
      <w:bodyDiv w:val="1"/>
      <w:marLeft w:val="0"/>
      <w:marRight w:val="0"/>
      <w:marTop w:val="0"/>
      <w:marBottom w:val="0"/>
      <w:divBdr>
        <w:top w:val="none" w:sz="0" w:space="0" w:color="auto"/>
        <w:left w:val="none" w:sz="0" w:space="0" w:color="auto"/>
        <w:bottom w:val="none" w:sz="0" w:space="0" w:color="auto"/>
        <w:right w:val="none" w:sz="0" w:space="0" w:color="auto"/>
      </w:divBdr>
      <w:divsChild>
        <w:div w:id="1788967973">
          <w:marLeft w:val="0"/>
          <w:marRight w:val="0"/>
          <w:marTop w:val="34"/>
          <w:marBottom w:val="34"/>
          <w:divBdr>
            <w:top w:val="none" w:sz="0" w:space="0" w:color="auto"/>
            <w:left w:val="none" w:sz="0" w:space="0" w:color="auto"/>
            <w:bottom w:val="none" w:sz="0" w:space="0" w:color="auto"/>
            <w:right w:val="none" w:sz="0" w:space="0" w:color="auto"/>
          </w:divBdr>
        </w:div>
      </w:divsChild>
    </w:div>
    <w:div w:id="917708136">
      <w:bodyDiv w:val="1"/>
      <w:marLeft w:val="0"/>
      <w:marRight w:val="0"/>
      <w:marTop w:val="0"/>
      <w:marBottom w:val="0"/>
      <w:divBdr>
        <w:top w:val="none" w:sz="0" w:space="0" w:color="auto"/>
        <w:left w:val="none" w:sz="0" w:space="0" w:color="auto"/>
        <w:bottom w:val="none" w:sz="0" w:space="0" w:color="auto"/>
        <w:right w:val="none" w:sz="0" w:space="0" w:color="auto"/>
      </w:divBdr>
      <w:divsChild>
        <w:div w:id="1891258118">
          <w:marLeft w:val="120"/>
          <w:marRight w:val="120"/>
          <w:marTop w:val="0"/>
          <w:marBottom w:val="0"/>
          <w:divBdr>
            <w:top w:val="none" w:sz="0" w:space="0" w:color="auto"/>
            <w:left w:val="none" w:sz="0" w:space="0" w:color="auto"/>
            <w:bottom w:val="none" w:sz="0" w:space="0" w:color="auto"/>
            <w:right w:val="none" w:sz="0" w:space="0" w:color="auto"/>
          </w:divBdr>
          <w:divsChild>
            <w:div w:id="34045637">
              <w:marLeft w:val="0"/>
              <w:marRight w:val="0"/>
              <w:marTop w:val="0"/>
              <w:marBottom w:val="0"/>
              <w:divBdr>
                <w:top w:val="none" w:sz="0" w:space="0" w:color="auto"/>
                <w:left w:val="none" w:sz="0" w:space="0" w:color="auto"/>
                <w:bottom w:val="none" w:sz="0" w:space="0" w:color="auto"/>
                <w:right w:val="none" w:sz="0" w:space="0" w:color="auto"/>
              </w:divBdr>
              <w:divsChild>
                <w:div w:id="1058281460">
                  <w:marLeft w:val="0"/>
                  <w:marRight w:val="0"/>
                  <w:marTop w:val="72"/>
                  <w:marBottom w:val="0"/>
                  <w:divBdr>
                    <w:top w:val="none" w:sz="0" w:space="0" w:color="auto"/>
                    <w:left w:val="none" w:sz="0" w:space="0" w:color="auto"/>
                    <w:bottom w:val="none" w:sz="0" w:space="0" w:color="auto"/>
                    <w:right w:val="none" w:sz="0" w:space="0" w:color="auto"/>
                  </w:divBdr>
                  <w:divsChild>
                    <w:div w:id="665590524">
                      <w:marLeft w:val="0"/>
                      <w:marRight w:val="0"/>
                      <w:marTop w:val="0"/>
                      <w:marBottom w:val="0"/>
                      <w:divBdr>
                        <w:top w:val="none" w:sz="0" w:space="0" w:color="auto"/>
                        <w:left w:val="none" w:sz="0" w:space="0" w:color="auto"/>
                        <w:bottom w:val="none" w:sz="0" w:space="0" w:color="auto"/>
                        <w:right w:val="none" w:sz="0" w:space="0" w:color="auto"/>
                      </w:divBdr>
                      <w:divsChild>
                        <w:div w:id="712735246">
                          <w:marLeft w:val="120"/>
                          <w:marRight w:val="0"/>
                          <w:marTop w:val="0"/>
                          <w:marBottom w:val="0"/>
                          <w:divBdr>
                            <w:top w:val="none" w:sz="0" w:space="0" w:color="auto"/>
                            <w:left w:val="none" w:sz="0" w:space="0" w:color="auto"/>
                            <w:bottom w:val="none" w:sz="0" w:space="0" w:color="auto"/>
                            <w:right w:val="none" w:sz="0" w:space="0" w:color="auto"/>
                          </w:divBdr>
                          <w:divsChild>
                            <w:div w:id="79837696">
                              <w:marLeft w:val="0"/>
                              <w:marRight w:val="0"/>
                              <w:marTop w:val="0"/>
                              <w:marBottom w:val="0"/>
                              <w:divBdr>
                                <w:top w:val="none" w:sz="0" w:space="0" w:color="auto"/>
                                <w:left w:val="none" w:sz="0" w:space="0" w:color="auto"/>
                                <w:bottom w:val="none" w:sz="0" w:space="0" w:color="auto"/>
                                <w:right w:val="none" w:sz="0" w:space="0" w:color="auto"/>
                              </w:divBdr>
                              <w:divsChild>
                                <w:div w:id="1440678729">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312693">
      <w:bodyDiv w:val="1"/>
      <w:marLeft w:val="0"/>
      <w:marRight w:val="0"/>
      <w:marTop w:val="0"/>
      <w:marBottom w:val="0"/>
      <w:divBdr>
        <w:top w:val="none" w:sz="0" w:space="0" w:color="auto"/>
        <w:left w:val="none" w:sz="0" w:space="0" w:color="auto"/>
        <w:bottom w:val="none" w:sz="0" w:space="0" w:color="auto"/>
        <w:right w:val="none" w:sz="0" w:space="0" w:color="auto"/>
      </w:divBdr>
      <w:divsChild>
        <w:div w:id="949900959">
          <w:marLeft w:val="0"/>
          <w:marRight w:val="1"/>
          <w:marTop w:val="0"/>
          <w:marBottom w:val="0"/>
          <w:divBdr>
            <w:top w:val="none" w:sz="0" w:space="0" w:color="auto"/>
            <w:left w:val="none" w:sz="0" w:space="0" w:color="auto"/>
            <w:bottom w:val="none" w:sz="0" w:space="0" w:color="auto"/>
            <w:right w:val="none" w:sz="0" w:space="0" w:color="auto"/>
          </w:divBdr>
          <w:divsChild>
            <w:div w:id="1300381141">
              <w:marLeft w:val="0"/>
              <w:marRight w:val="0"/>
              <w:marTop w:val="0"/>
              <w:marBottom w:val="0"/>
              <w:divBdr>
                <w:top w:val="none" w:sz="0" w:space="0" w:color="auto"/>
                <w:left w:val="none" w:sz="0" w:space="0" w:color="auto"/>
                <w:bottom w:val="none" w:sz="0" w:space="0" w:color="auto"/>
                <w:right w:val="none" w:sz="0" w:space="0" w:color="auto"/>
              </w:divBdr>
              <w:divsChild>
                <w:div w:id="1879396186">
                  <w:marLeft w:val="0"/>
                  <w:marRight w:val="1"/>
                  <w:marTop w:val="0"/>
                  <w:marBottom w:val="0"/>
                  <w:divBdr>
                    <w:top w:val="none" w:sz="0" w:space="0" w:color="auto"/>
                    <w:left w:val="none" w:sz="0" w:space="0" w:color="auto"/>
                    <w:bottom w:val="none" w:sz="0" w:space="0" w:color="auto"/>
                    <w:right w:val="none" w:sz="0" w:space="0" w:color="auto"/>
                  </w:divBdr>
                  <w:divsChild>
                    <w:div w:id="1903636846">
                      <w:marLeft w:val="0"/>
                      <w:marRight w:val="0"/>
                      <w:marTop w:val="0"/>
                      <w:marBottom w:val="0"/>
                      <w:divBdr>
                        <w:top w:val="none" w:sz="0" w:space="0" w:color="auto"/>
                        <w:left w:val="none" w:sz="0" w:space="0" w:color="auto"/>
                        <w:bottom w:val="none" w:sz="0" w:space="0" w:color="auto"/>
                        <w:right w:val="none" w:sz="0" w:space="0" w:color="auto"/>
                      </w:divBdr>
                      <w:divsChild>
                        <w:div w:id="1720591042">
                          <w:marLeft w:val="0"/>
                          <w:marRight w:val="0"/>
                          <w:marTop w:val="0"/>
                          <w:marBottom w:val="0"/>
                          <w:divBdr>
                            <w:top w:val="none" w:sz="0" w:space="0" w:color="auto"/>
                            <w:left w:val="none" w:sz="0" w:space="0" w:color="auto"/>
                            <w:bottom w:val="none" w:sz="0" w:space="0" w:color="auto"/>
                            <w:right w:val="none" w:sz="0" w:space="0" w:color="auto"/>
                          </w:divBdr>
                          <w:divsChild>
                            <w:div w:id="851606513">
                              <w:marLeft w:val="0"/>
                              <w:marRight w:val="0"/>
                              <w:marTop w:val="120"/>
                              <w:marBottom w:val="360"/>
                              <w:divBdr>
                                <w:top w:val="none" w:sz="0" w:space="0" w:color="auto"/>
                                <w:left w:val="none" w:sz="0" w:space="0" w:color="auto"/>
                                <w:bottom w:val="none" w:sz="0" w:space="0" w:color="auto"/>
                                <w:right w:val="none" w:sz="0" w:space="0" w:color="auto"/>
                              </w:divBdr>
                              <w:divsChild>
                                <w:div w:id="534468068">
                                  <w:marLeft w:val="420"/>
                                  <w:marRight w:val="0"/>
                                  <w:marTop w:val="0"/>
                                  <w:marBottom w:val="0"/>
                                  <w:divBdr>
                                    <w:top w:val="none" w:sz="0" w:space="0" w:color="auto"/>
                                    <w:left w:val="none" w:sz="0" w:space="0" w:color="auto"/>
                                    <w:bottom w:val="none" w:sz="0" w:space="0" w:color="auto"/>
                                    <w:right w:val="none" w:sz="0" w:space="0" w:color="auto"/>
                                  </w:divBdr>
                                  <w:divsChild>
                                    <w:div w:id="49291344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709825">
      <w:bodyDiv w:val="1"/>
      <w:marLeft w:val="0"/>
      <w:marRight w:val="0"/>
      <w:marTop w:val="0"/>
      <w:marBottom w:val="0"/>
      <w:divBdr>
        <w:top w:val="none" w:sz="0" w:space="0" w:color="auto"/>
        <w:left w:val="none" w:sz="0" w:space="0" w:color="auto"/>
        <w:bottom w:val="none" w:sz="0" w:space="0" w:color="auto"/>
        <w:right w:val="none" w:sz="0" w:space="0" w:color="auto"/>
      </w:divBdr>
    </w:div>
    <w:div w:id="1085958291">
      <w:bodyDiv w:val="1"/>
      <w:marLeft w:val="0"/>
      <w:marRight w:val="0"/>
      <w:marTop w:val="0"/>
      <w:marBottom w:val="0"/>
      <w:divBdr>
        <w:top w:val="none" w:sz="0" w:space="0" w:color="auto"/>
        <w:left w:val="none" w:sz="0" w:space="0" w:color="auto"/>
        <w:bottom w:val="none" w:sz="0" w:space="0" w:color="auto"/>
        <w:right w:val="none" w:sz="0" w:space="0" w:color="auto"/>
      </w:divBdr>
      <w:divsChild>
        <w:div w:id="201095658">
          <w:marLeft w:val="0"/>
          <w:marRight w:val="0"/>
          <w:marTop w:val="34"/>
          <w:marBottom w:val="34"/>
          <w:divBdr>
            <w:top w:val="none" w:sz="0" w:space="0" w:color="auto"/>
            <w:left w:val="none" w:sz="0" w:space="0" w:color="auto"/>
            <w:bottom w:val="none" w:sz="0" w:space="0" w:color="auto"/>
            <w:right w:val="none" w:sz="0" w:space="0" w:color="auto"/>
          </w:divBdr>
        </w:div>
      </w:divsChild>
    </w:div>
    <w:div w:id="1100490644">
      <w:bodyDiv w:val="1"/>
      <w:marLeft w:val="0"/>
      <w:marRight w:val="0"/>
      <w:marTop w:val="0"/>
      <w:marBottom w:val="0"/>
      <w:divBdr>
        <w:top w:val="none" w:sz="0" w:space="0" w:color="auto"/>
        <w:left w:val="none" w:sz="0" w:space="0" w:color="auto"/>
        <w:bottom w:val="none" w:sz="0" w:space="0" w:color="auto"/>
        <w:right w:val="none" w:sz="0" w:space="0" w:color="auto"/>
      </w:divBdr>
      <w:divsChild>
        <w:div w:id="1008480288">
          <w:marLeft w:val="120"/>
          <w:marRight w:val="120"/>
          <w:marTop w:val="0"/>
          <w:marBottom w:val="0"/>
          <w:divBdr>
            <w:top w:val="none" w:sz="0" w:space="0" w:color="auto"/>
            <w:left w:val="none" w:sz="0" w:space="0" w:color="auto"/>
            <w:bottom w:val="none" w:sz="0" w:space="0" w:color="auto"/>
            <w:right w:val="none" w:sz="0" w:space="0" w:color="auto"/>
          </w:divBdr>
          <w:divsChild>
            <w:div w:id="1706176153">
              <w:marLeft w:val="0"/>
              <w:marRight w:val="0"/>
              <w:marTop w:val="0"/>
              <w:marBottom w:val="0"/>
              <w:divBdr>
                <w:top w:val="none" w:sz="0" w:space="0" w:color="auto"/>
                <w:left w:val="none" w:sz="0" w:space="0" w:color="auto"/>
                <w:bottom w:val="none" w:sz="0" w:space="0" w:color="auto"/>
                <w:right w:val="none" w:sz="0" w:space="0" w:color="auto"/>
              </w:divBdr>
              <w:divsChild>
                <w:div w:id="637959219">
                  <w:marLeft w:val="0"/>
                  <w:marRight w:val="0"/>
                  <w:marTop w:val="72"/>
                  <w:marBottom w:val="0"/>
                  <w:divBdr>
                    <w:top w:val="none" w:sz="0" w:space="0" w:color="auto"/>
                    <w:left w:val="none" w:sz="0" w:space="0" w:color="auto"/>
                    <w:bottom w:val="none" w:sz="0" w:space="0" w:color="auto"/>
                    <w:right w:val="none" w:sz="0" w:space="0" w:color="auto"/>
                  </w:divBdr>
                  <w:divsChild>
                    <w:div w:id="496653819">
                      <w:marLeft w:val="0"/>
                      <w:marRight w:val="0"/>
                      <w:marTop w:val="0"/>
                      <w:marBottom w:val="0"/>
                      <w:divBdr>
                        <w:top w:val="none" w:sz="0" w:space="0" w:color="auto"/>
                        <w:left w:val="none" w:sz="0" w:space="0" w:color="auto"/>
                        <w:bottom w:val="none" w:sz="0" w:space="0" w:color="auto"/>
                        <w:right w:val="none" w:sz="0" w:space="0" w:color="auto"/>
                      </w:divBdr>
                      <w:divsChild>
                        <w:div w:id="1149517596">
                          <w:marLeft w:val="120"/>
                          <w:marRight w:val="0"/>
                          <w:marTop w:val="0"/>
                          <w:marBottom w:val="0"/>
                          <w:divBdr>
                            <w:top w:val="none" w:sz="0" w:space="0" w:color="auto"/>
                            <w:left w:val="none" w:sz="0" w:space="0" w:color="auto"/>
                            <w:bottom w:val="none" w:sz="0" w:space="0" w:color="auto"/>
                            <w:right w:val="none" w:sz="0" w:space="0" w:color="auto"/>
                          </w:divBdr>
                          <w:divsChild>
                            <w:div w:id="922757211">
                              <w:marLeft w:val="0"/>
                              <w:marRight w:val="0"/>
                              <w:marTop w:val="0"/>
                              <w:marBottom w:val="0"/>
                              <w:divBdr>
                                <w:top w:val="none" w:sz="0" w:space="0" w:color="auto"/>
                                <w:left w:val="none" w:sz="0" w:space="0" w:color="auto"/>
                                <w:bottom w:val="none" w:sz="0" w:space="0" w:color="auto"/>
                                <w:right w:val="none" w:sz="0" w:space="0" w:color="auto"/>
                              </w:divBdr>
                              <w:divsChild>
                                <w:div w:id="1730615239">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56002">
      <w:bodyDiv w:val="1"/>
      <w:marLeft w:val="0"/>
      <w:marRight w:val="0"/>
      <w:marTop w:val="0"/>
      <w:marBottom w:val="0"/>
      <w:divBdr>
        <w:top w:val="none" w:sz="0" w:space="0" w:color="auto"/>
        <w:left w:val="none" w:sz="0" w:space="0" w:color="auto"/>
        <w:bottom w:val="none" w:sz="0" w:space="0" w:color="auto"/>
        <w:right w:val="none" w:sz="0" w:space="0" w:color="auto"/>
      </w:divBdr>
      <w:divsChild>
        <w:div w:id="1678844568">
          <w:marLeft w:val="0"/>
          <w:marRight w:val="0"/>
          <w:marTop w:val="34"/>
          <w:marBottom w:val="34"/>
          <w:divBdr>
            <w:top w:val="none" w:sz="0" w:space="0" w:color="auto"/>
            <w:left w:val="none" w:sz="0" w:space="0" w:color="auto"/>
            <w:bottom w:val="none" w:sz="0" w:space="0" w:color="auto"/>
            <w:right w:val="none" w:sz="0" w:space="0" w:color="auto"/>
          </w:divBdr>
        </w:div>
      </w:divsChild>
    </w:div>
    <w:div w:id="1142770881">
      <w:bodyDiv w:val="1"/>
      <w:marLeft w:val="0"/>
      <w:marRight w:val="0"/>
      <w:marTop w:val="0"/>
      <w:marBottom w:val="0"/>
      <w:divBdr>
        <w:top w:val="none" w:sz="0" w:space="0" w:color="auto"/>
        <w:left w:val="none" w:sz="0" w:space="0" w:color="auto"/>
        <w:bottom w:val="none" w:sz="0" w:space="0" w:color="auto"/>
        <w:right w:val="none" w:sz="0" w:space="0" w:color="auto"/>
      </w:divBdr>
      <w:divsChild>
        <w:div w:id="252393618">
          <w:marLeft w:val="0"/>
          <w:marRight w:val="0"/>
          <w:marTop w:val="34"/>
          <w:marBottom w:val="34"/>
          <w:divBdr>
            <w:top w:val="none" w:sz="0" w:space="0" w:color="auto"/>
            <w:left w:val="none" w:sz="0" w:space="0" w:color="auto"/>
            <w:bottom w:val="none" w:sz="0" w:space="0" w:color="auto"/>
            <w:right w:val="none" w:sz="0" w:space="0" w:color="auto"/>
          </w:divBdr>
        </w:div>
      </w:divsChild>
    </w:div>
    <w:div w:id="1163663078">
      <w:bodyDiv w:val="1"/>
      <w:marLeft w:val="0"/>
      <w:marRight w:val="0"/>
      <w:marTop w:val="0"/>
      <w:marBottom w:val="0"/>
      <w:divBdr>
        <w:top w:val="none" w:sz="0" w:space="0" w:color="auto"/>
        <w:left w:val="none" w:sz="0" w:space="0" w:color="auto"/>
        <w:bottom w:val="none" w:sz="0" w:space="0" w:color="auto"/>
        <w:right w:val="none" w:sz="0" w:space="0" w:color="auto"/>
      </w:divBdr>
    </w:div>
    <w:div w:id="1177236496">
      <w:bodyDiv w:val="1"/>
      <w:marLeft w:val="0"/>
      <w:marRight w:val="0"/>
      <w:marTop w:val="0"/>
      <w:marBottom w:val="0"/>
      <w:divBdr>
        <w:top w:val="none" w:sz="0" w:space="0" w:color="auto"/>
        <w:left w:val="none" w:sz="0" w:space="0" w:color="auto"/>
        <w:bottom w:val="none" w:sz="0" w:space="0" w:color="auto"/>
        <w:right w:val="none" w:sz="0" w:space="0" w:color="auto"/>
      </w:divBdr>
      <w:divsChild>
        <w:div w:id="1480807121">
          <w:marLeft w:val="0"/>
          <w:marRight w:val="0"/>
          <w:marTop w:val="0"/>
          <w:marBottom w:val="0"/>
          <w:divBdr>
            <w:top w:val="none" w:sz="0" w:space="0" w:color="auto"/>
            <w:left w:val="none" w:sz="0" w:space="0" w:color="auto"/>
            <w:bottom w:val="none" w:sz="0" w:space="0" w:color="auto"/>
            <w:right w:val="none" w:sz="0" w:space="0" w:color="auto"/>
          </w:divBdr>
          <w:divsChild>
            <w:div w:id="1366098182">
              <w:marLeft w:val="0"/>
              <w:marRight w:val="0"/>
              <w:marTop w:val="0"/>
              <w:marBottom w:val="0"/>
              <w:divBdr>
                <w:top w:val="none" w:sz="0" w:space="0" w:color="auto"/>
                <w:left w:val="none" w:sz="0" w:space="0" w:color="auto"/>
                <w:bottom w:val="none" w:sz="0" w:space="0" w:color="auto"/>
                <w:right w:val="none" w:sz="0" w:space="0" w:color="auto"/>
              </w:divBdr>
              <w:divsChild>
                <w:div w:id="21214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59628">
          <w:marLeft w:val="0"/>
          <w:marRight w:val="0"/>
          <w:marTop w:val="0"/>
          <w:marBottom w:val="0"/>
          <w:divBdr>
            <w:top w:val="none" w:sz="0" w:space="0" w:color="auto"/>
            <w:left w:val="none" w:sz="0" w:space="0" w:color="auto"/>
            <w:bottom w:val="none" w:sz="0" w:space="0" w:color="auto"/>
            <w:right w:val="none" w:sz="0" w:space="0" w:color="auto"/>
          </w:divBdr>
          <w:divsChild>
            <w:div w:id="1247347433">
              <w:marLeft w:val="0"/>
              <w:marRight w:val="0"/>
              <w:marTop w:val="0"/>
              <w:marBottom w:val="0"/>
              <w:divBdr>
                <w:top w:val="none" w:sz="0" w:space="0" w:color="auto"/>
                <w:left w:val="none" w:sz="0" w:space="0" w:color="auto"/>
                <w:bottom w:val="none" w:sz="0" w:space="0" w:color="auto"/>
                <w:right w:val="none" w:sz="0" w:space="0" w:color="auto"/>
              </w:divBdr>
              <w:divsChild>
                <w:div w:id="7808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26319">
      <w:bodyDiv w:val="1"/>
      <w:marLeft w:val="0"/>
      <w:marRight w:val="0"/>
      <w:marTop w:val="0"/>
      <w:marBottom w:val="0"/>
      <w:divBdr>
        <w:top w:val="none" w:sz="0" w:space="0" w:color="auto"/>
        <w:left w:val="none" w:sz="0" w:space="0" w:color="auto"/>
        <w:bottom w:val="none" w:sz="0" w:space="0" w:color="auto"/>
        <w:right w:val="none" w:sz="0" w:space="0" w:color="auto"/>
      </w:divBdr>
      <w:divsChild>
        <w:div w:id="1915620391">
          <w:marLeft w:val="0"/>
          <w:marRight w:val="0"/>
          <w:marTop w:val="34"/>
          <w:marBottom w:val="34"/>
          <w:divBdr>
            <w:top w:val="none" w:sz="0" w:space="0" w:color="auto"/>
            <w:left w:val="none" w:sz="0" w:space="0" w:color="auto"/>
            <w:bottom w:val="none" w:sz="0" w:space="0" w:color="auto"/>
            <w:right w:val="none" w:sz="0" w:space="0" w:color="auto"/>
          </w:divBdr>
        </w:div>
      </w:divsChild>
    </w:div>
    <w:div w:id="1286541608">
      <w:bodyDiv w:val="1"/>
      <w:marLeft w:val="0"/>
      <w:marRight w:val="0"/>
      <w:marTop w:val="0"/>
      <w:marBottom w:val="0"/>
      <w:divBdr>
        <w:top w:val="none" w:sz="0" w:space="0" w:color="auto"/>
        <w:left w:val="none" w:sz="0" w:space="0" w:color="auto"/>
        <w:bottom w:val="none" w:sz="0" w:space="0" w:color="auto"/>
        <w:right w:val="none" w:sz="0" w:space="0" w:color="auto"/>
      </w:divBdr>
      <w:divsChild>
        <w:div w:id="607666372">
          <w:marLeft w:val="0"/>
          <w:marRight w:val="0"/>
          <w:marTop w:val="0"/>
          <w:marBottom w:val="0"/>
          <w:divBdr>
            <w:top w:val="none" w:sz="0" w:space="0" w:color="auto"/>
            <w:left w:val="none" w:sz="0" w:space="0" w:color="auto"/>
            <w:bottom w:val="none" w:sz="0" w:space="0" w:color="auto"/>
            <w:right w:val="none" w:sz="0" w:space="0" w:color="auto"/>
          </w:divBdr>
          <w:divsChild>
            <w:div w:id="574976966">
              <w:marLeft w:val="0"/>
              <w:marRight w:val="0"/>
              <w:marTop w:val="0"/>
              <w:marBottom w:val="0"/>
              <w:divBdr>
                <w:top w:val="none" w:sz="0" w:space="0" w:color="auto"/>
                <w:left w:val="none" w:sz="0" w:space="0" w:color="auto"/>
                <w:bottom w:val="none" w:sz="0" w:space="0" w:color="auto"/>
                <w:right w:val="none" w:sz="0" w:space="0" w:color="auto"/>
              </w:divBdr>
              <w:divsChild>
                <w:div w:id="1842044402">
                  <w:marLeft w:val="0"/>
                  <w:marRight w:val="-6084"/>
                  <w:marTop w:val="0"/>
                  <w:marBottom w:val="0"/>
                  <w:divBdr>
                    <w:top w:val="none" w:sz="0" w:space="0" w:color="auto"/>
                    <w:left w:val="none" w:sz="0" w:space="0" w:color="auto"/>
                    <w:bottom w:val="none" w:sz="0" w:space="0" w:color="auto"/>
                    <w:right w:val="none" w:sz="0" w:space="0" w:color="auto"/>
                  </w:divBdr>
                  <w:divsChild>
                    <w:div w:id="1459956265">
                      <w:marLeft w:val="0"/>
                      <w:marRight w:val="5604"/>
                      <w:marTop w:val="0"/>
                      <w:marBottom w:val="0"/>
                      <w:divBdr>
                        <w:top w:val="none" w:sz="0" w:space="0" w:color="auto"/>
                        <w:left w:val="none" w:sz="0" w:space="0" w:color="auto"/>
                        <w:bottom w:val="none" w:sz="0" w:space="0" w:color="auto"/>
                        <w:right w:val="none" w:sz="0" w:space="0" w:color="auto"/>
                      </w:divBdr>
                      <w:divsChild>
                        <w:div w:id="1841197570">
                          <w:marLeft w:val="0"/>
                          <w:marRight w:val="0"/>
                          <w:marTop w:val="0"/>
                          <w:marBottom w:val="0"/>
                          <w:divBdr>
                            <w:top w:val="none" w:sz="0" w:space="0" w:color="auto"/>
                            <w:left w:val="none" w:sz="0" w:space="0" w:color="auto"/>
                            <w:bottom w:val="none" w:sz="0" w:space="0" w:color="auto"/>
                            <w:right w:val="none" w:sz="0" w:space="0" w:color="auto"/>
                          </w:divBdr>
                          <w:divsChild>
                            <w:div w:id="744885759">
                              <w:marLeft w:val="0"/>
                              <w:marRight w:val="0"/>
                              <w:marTop w:val="120"/>
                              <w:marBottom w:val="360"/>
                              <w:divBdr>
                                <w:top w:val="none" w:sz="0" w:space="0" w:color="auto"/>
                                <w:left w:val="none" w:sz="0" w:space="0" w:color="auto"/>
                                <w:bottom w:val="none" w:sz="0" w:space="0" w:color="auto"/>
                                <w:right w:val="none" w:sz="0" w:space="0" w:color="auto"/>
                              </w:divBdr>
                              <w:divsChild>
                                <w:div w:id="176796559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010027">
      <w:bodyDiv w:val="1"/>
      <w:marLeft w:val="0"/>
      <w:marRight w:val="0"/>
      <w:marTop w:val="0"/>
      <w:marBottom w:val="0"/>
      <w:divBdr>
        <w:top w:val="none" w:sz="0" w:space="0" w:color="auto"/>
        <w:left w:val="none" w:sz="0" w:space="0" w:color="auto"/>
        <w:bottom w:val="none" w:sz="0" w:space="0" w:color="auto"/>
        <w:right w:val="none" w:sz="0" w:space="0" w:color="auto"/>
      </w:divBdr>
      <w:divsChild>
        <w:div w:id="664481363">
          <w:marLeft w:val="0"/>
          <w:marRight w:val="0"/>
          <w:marTop w:val="34"/>
          <w:marBottom w:val="34"/>
          <w:divBdr>
            <w:top w:val="none" w:sz="0" w:space="0" w:color="auto"/>
            <w:left w:val="none" w:sz="0" w:space="0" w:color="auto"/>
            <w:bottom w:val="none" w:sz="0" w:space="0" w:color="auto"/>
            <w:right w:val="none" w:sz="0" w:space="0" w:color="auto"/>
          </w:divBdr>
        </w:div>
      </w:divsChild>
    </w:div>
    <w:div w:id="1307709343">
      <w:bodyDiv w:val="1"/>
      <w:marLeft w:val="0"/>
      <w:marRight w:val="0"/>
      <w:marTop w:val="0"/>
      <w:marBottom w:val="0"/>
      <w:divBdr>
        <w:top w:val="none" w:sz="0" w:space="0" w:color="auto"/>
        <w:left w:val="none" w:sz="0" w:space="0" w:color="auto"/>
        <w:bottom w:val="none" w:sz="0" w:space="0" w:color="auto"/>
        <w:right w:val="none" w:sz="0" w:space="0" w:color="auto"/>
      </w:divBdr>
      <w:divsChild>
        <w:div w:id="1829050155">
          <w:marLeft w:val="0"/>
          <w:marRight w:val="0"/>
          <w:marTop w:val="34"/>
          <w:marBottom w:val="34"/>
          <w:divBdr>
            <w:top w:val="none" w:sz="0" w:space="0" w:color="auto"/>
            <w:left w:val="none" w:sz="0" w:space="0" w:color="auto"/>
            <w:bottom w:val="none" w:sz="0" w:space="0" w:color="auto"/>
            <w:right w:val="none" w:sz="0" w:space="0" w:color="auto"/>
          </w:divBdr>
        </w:div>
      </w:divsChild>
    </w:div>
    <w:div w:id="1457792926">
      <w:bodyDiv w:val="1"/>
      <w:marLeft w:val="0"/>
      <w:marRight w:val="0"/>
      <w:marTop w:val="0"/>
      <w:marBottom w:val="0"/>
      <w:divBdr>
        <w:top w:val="none" w:sz="0" w:space="0" w:color="auto"/>
        <w:left w:val="none" w:sz="0" w:space="0" w:color="auto"/>
        <w:bottom w:val="none" w:sz="0" w:space="0" w:color="auto"/>
        <w:right w:val="none" w:sz="0" w:space="0" w:color="auto"/>
      </w:divBdr>
      <w:divsChild>
        <w:div w:id="1158229297">
          <w:marLeft w:val="0"/>
          <w:marRight w:val="0"/>
          <w:marTop w:val="0"/>
          <w:marBottom w:val="0"/>
          <w:divBdr>
            <w:top w:val="single" w:sz="6" w:space="0" w:color="5B616B"/>
            <w:left w:val="single" w:sz="6" w:space="0" w:color="5B616B"/>
            <w:bottom w:val="single" w:sz="6" w:space="0" w:color="5B616B"/>
            <w:right w:val="single" w:sz="6" w:space="0" w:color="5B616B"/>
          </w:divBdr>
        </w:div>
        <w:div w:id="200871552">
          <w:marLeft w:val="0"/>
          <w:marRight w:val="0"/>
          <w:marTop w:val="0"/>
          <w:marBottom w:val="0"/>
          <w:divBdr>
            <w:top w:val="none" w:sz="0" w:space="0" w:color="auto"/>
            <w:left w:val="none" w:sz="0" w:space="0" w:color="auto"/>
            <w:bottom w:val="none" w:sz="0" w:space="0" w:color="auto"/>
            <w:right w:val="none" w:sz="0" w:space="0" w:color="auto"/>
          </w:divBdr>
          <w:divsChild>
            <w:div w:id="12448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1658">
      <w:bodyDiv w:val="1"/>
      <w:marLeft w:val="0"/>
      <w:marRight w:val="0"/>
      <w:marTop w:val="0"/>
      <w:marBottom w:val="0"/>
      <w:divBdr>
        <w:top w:val="none" w:sz="0" w:space="0" w:color="auto"/>
        <w:left w:val="none" w:sz="0" w:space="0" w:color="auto"/>
        <w:bottom w:val="none" w:sz="0" w:space="0" w:color="auto"/>
        <w:right w:val="none" w:sz="0" w:space="0" w:color="auto"/>
      </w:divBdr>
      <w:divsChild>
        <w:div w:id="975069713">
          <w:marLeft w:val="120"/>
          <w:marRight w:val="120"/>
          <w:marTop w:val="0"/>
          <w:marBottom w:val="0"/>
          <w:divBdr>
            <w:top w:val="none" w:sz="0" w:space="0" w:color="auto"/>
            <w:left w:val="none" w:sz="0" w:space="0" w:color="auto"/>
            <w:bottom w:val="none" w:sz="0" w:space="0" w:color="auto"/>
            <w:right w:val="none" w:sz="0" w:space="0" w:color="auto"/>
          </w:divBdr>
          <w:divsChild>
            <w:div w:id="343016773">
              <w:marLeft w:val="0"/>
              <w:marRight w:val="0"/>
              <w:marTop w:val="0"/>
              <w:marBottom w:val="0"/>
              <w:divBdr>
                <w:top w:val="none" w:sz="0" w:space="0" w:color="auto"/>
                <w:left w:val="none" w:sz="0" w:space="0" w:color="auto"/>
                <w:bottom w:val="none" w:sz="0" w:space="0" w:color="auto"/>
                <w:right w:val="none" w:sz="0" w:space="0" w:color="auto"/>
              </w:divBdr>
              <w:divsChild>
                <w:div w:id="2116629922">
                  <w:marLeft w:val="0"/>
                  <w:marRight w:val="0"/>
                  <w:marTop w:val="72"/>
                  <w:marBottom w:val="0"/>
                  <w:divBdr>
                    <w:top w:val="none" w:sz="0" w:space="0" w:color="auto"/>
                    <w:left w:val="none" w:sz="0" w:space="0" w:color="auto"/>
                    <w:bottom w:val="none" w:sz="0" w:space="0" w:color="auto"/>
                    <w:right w:val="none" w:sz="0" w:space="0" w:color="auto"/>
                  </w:divBdr>
                  <w:divsChild>
                    <w:div w:id="688600264">
                      <w:marLeft w:val="0"/>
                      <w:marRight w:val="0"/>
                      <w:marTop w:val="0"/>
                      <w:marBottom w:val="0"/>
                      <w:divBdr>
                        <w:top w:val="none" w:sz="0" w:space="0" w:color="auto"/>
                        <w:left w:val="none" w:sz="0" w:space="0" w:color="auto"/>
                        <w:bottom w:val="none" w:sz="0" w:space="0" w:color="auto"/>
                        <w:right w:val="none" w:sz="0" w:space="0" w:color="auto"/>
                      </w:divBdr>
                      <w:divsChild>
                        <w:div w:id="565189822">
                          <w:marLeft w:val="120"/>
                          <w:marRight w:val="0"/>
                          <w:marTop w:val="0"/>
                          <w:marBottom w:val="0"/>
                          <w:divBdr>
                            <w:top w:val="none" w:sz="0" w:space="0" w:color="auto"/>
                            <w:left w:val="none" w:sz="0" w:space="0" w:color="auto"/>
                            <w:bottom w:val="none" w:sz="0" w:space="0" w:color="auto"/>
                            <w:right w:val="none" w:sz="0" w:space="0" w:color="auto"/>
                          </w:divBdr>
                          <w:divsChild>
                            <w:div w:id="1899172132">
                              <w:marLeft w:val="0"/>
                              <w:marRight w:val="0"/>
                              <w:marTop w:val="0"/>
                              <w:marBottom w:val="0"/>
                              <w:divBdr>
                                <w:top w:val="none" w:sz="0" w:space="0" w:color="auto"/>
                                <w:left w:val="none" w:sz="0" w:space="0" w:color="auto"/>
                                <w:bottom w:val="none" w:sz="0" w:space="0" w:color="auto"/>
                                <w:right w:val="none" w:sz="0" w:space="0" w:color="auto"/>
                              </w:divBdr>
                              <w:divsChild>
                                <w:div w:id="1131249379">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897853">
      <w:bodyDiv w:val="1"/>
      <w:marLeft w:val="0"/>
      <w:marRight w:val="0"/>
      <w:marTop w:val="0"/>
      <w:marBottom w:val="0"/>
      <w:divBdr>
        <w:top w:val="none" w:sz="0" w:space="0" w:color="auto"/>
        <w:left w:val="none" w:sz="0" w:space="0" w:color="auto"/>
        <w:bottom w:val="none" w:sz="0" w:space="0" w:color="auto"/>
        <w:right w:val="none" w:sz="0" w:space="0" w:color="auto"/>
      </w:divBdr>
      <w:divsChild>
        <w:div w:id="1491099907">
          <w:marLeft w:val="0"/>
          <w:marRight w:val="0"/>
          <w:marTop w:val="34"/>
          <w:marBottom w:val="34"/>
          <w:divBdr>
            <w:top w:val="none" w:sz="0" w:space="0" w:color="auto"/>
            <w:left w:val="none" w:sz="0" w:space="0" w:color="auto"/>
            <w:bottom w:val="none" w:sz="0" w:space="0" w:color="auto"/>
            <w:right w:val="none" w:sz="0" w:space="0" w:color="auto"/>
          </w:divBdr>
        </w:div>
      </w:divsChild>
    </w:div>
    <w:div w:id="1872985655">
      <w:bodyDiv w:val="1"/>
      <w:marLeft w:val="0"/>
      <w:marRight w:val="0"/>
      <w:marTop w:val="0"/>
      <w:marBottom w:val="0"/>
      <w:divBdr>
        <w:top w:val="none" w:sz="0" w:space="0" w:color="auto"/>
        <w:left w:val="none" w:sz="0" w:space="0" w:color="auto"/>
        <w:bottom w:val="none" w:sz="0" w:space="0" w:color="auto"/>
        <w:right w:val="none" w:sz="0" w:space="0" w:color="auto"/>
      </w:divBdr>
      <w:divsChild>
        <w:div w:id="1198272928">
          <w:marLeft w:val="0"/>
          <w:marRight w:val="0"/>
          <w:marTop w:val="0"/>
          <w:marBottom w:val="0"/>
          <w:divBdr>
            <w:top w:val="none" w:sz="0" w:space="0" w:color="auto"/>
            <w:left w:val="none" w:sz="0" w:space="0" w:color="auto"/>
            <w:bottom w:val="none" w:sz="0" w:space="0" w:color="auto"/>
            <w:right w:val="none" w:sz="0" w:space="0" w:color="auto"/>
          </w:divBdr>
          <w:divsChild>
            <w:div w:id="1665861351">
              <w:marLeft w:val="0"/>
              <w:marRight w:val="0"/>
              <w:marTop w:val="0"/>
              <w:marBottom w:val="0"/>
              <w:divBdr>
                <w:top w:val="none" w:sz="0" w:space="0" w:color="auto"/>
                <w:left w:val="none" w:sz="0" w:space="0" w:color="auto"/>
                <w:bottom w:val="none" w:sz="0" w:space="0" w:color="auto"/>
                <w:right w:val="none" w:sz="0" w:space="0" w:color="auto"/>
              </w:divBdr>
              <w:divsChild>
                <w:div w:id="1141774927">
                  <w:marLeft w:val="0"/>
                  <w:marRight w:val="-6084"/>
                  <w:marTop w:val="0"/>
                  <w:marBottom w:val="0"/>
                  <w:divBdr>
                    <w:top w:val="none" w:sz="0" w:space="0" w:color="auto"/>
                    <w:left w:val="none" w:sz="0" w:space="0" w:color="auto"/>
                    <w:bottom w:val="none" w:sz="0" w:space="0" w:color="auto"/>
                    <w:right w:val="none" w:sz="0" w:space="0" w:color="auto"/>
                  </w:divBdr>
                  <w:divsChild>
                    <w:div w:id="30810960">
                      <w:marLeft w:val="0"/>
                      <w:marRight w:val="5604"/>
                      <w:marTop w:val="0"/>
                      <w:marBottom w:val="0"/>
                      <w:divBdr>
                        <w:top w:val="none" w:sz="0" w:space="0" w:color="auto"/>
                        <w:left w:val="none" w:sz="0" w:space="0" w:color="auto"/>
                        <w:bottom w:val="none" w:sz="0" w:space="0" w:color="auto"/>
                        <w:right w:val="none" w:sz="0" w:space="0" w:color="auto"/>
                      </w:divBdr>
                      <w:divsChild>
                        <w:div w:id="1634599866">
                          <w:marLeft w:val="0"/>
                          <w:marRight w:val="0"/>
                          <w:marTop w:val="0"/>
                          <w:marBottom w:val="0"/>
                          <w:divBdr>
                            <w:top w:val="none" w:sz="0" w:space="0" w:color="auto"/>
                            <w:left w:val="none" w:sz="0" w:space="0" w:color="auto"/>
                            <w:bottom w:val="none" w:sz="0" w:space="0" w:color="auto"/>
                            <w:right w:val="none" w:sz="0" w:space="0" w:color="auto"/>
                          </w:divBdr>
                          <w:divsChild>
                            <w:div w:id="1730683829">
                              <w:marLeft w:val="0"/>
                              <w:marRight w:val="0"/>
                              <w:marTop w:val="120"/>
                              <w:marBottom w:val="360"/>
                              <w:divBdr>
                                <w:top w:val="none" w:sz="0" w:space="0" w:color="auto"/>
                                <w:left w:val="none" w:sz="0" w:space="0" w:color="auto"/>
                                <w:bottom w:val="none" w:sz="0" w:space="0" w:color="auto"/>
                                <w:right w:val="none" w:sz="0" w:space="0" w:color="auto"/>
                              </w:divBdr>
                              <w:divsChild>
                                <w:div w:id="1761215908">
                                  <w:marLeft w:val="420"/>
                                  <w:marRight w:val="0"/>
                                  <w:marTop w:val="0"/>
                                  <w:marBottom w:val="0"/>
                                  <w:divBdr>
                                    <w:top w:val="none" w:sz="0" w:space="0" w:color="auto"/>
                                    <w:left w:val="none" w:sz="0" w:space="0" w:color="auto"/>
                                    <w:bottom w:val="none" w:sz="0" w:space="0" w:color="auto"/>
                                    <w:right w:val="none" w:sz="0" w:space="0" w:color="auto"/>
                                  </w:divBdr>
                                  <w:divsChild>
                                    <w:div w:id="38286794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830949">
      <w:bodyDiv w:val="1"/>
      <w:marLeft w:val="0"/>
      <w:marRight w:val="0"/>
      <w:marTop w:val="0"/>
      <w:marBottom w:val="0"/>
      <w:divBdr>
        <w:top w:val="none" w:sz="0" w:space="0" w:color="auto"/>
        <w:left w:val="none" w:sz="0" w:space="0" w:color="auto"/>
        <w:bottom w:val="none" w:sz="0" w:space="0" w:color="auto"/>
        <w:right w:val="none" w:sz="0" w:space="0" w:color="auto"/>
      </w:divBdr>
      <w:divsChild>
        <w:div w:id="245920539">
          <w:marLeft w:val="0"/>
          <w:marRight w:val="0"/>
          <w:marTop w:val="34"/>
          <w:marBottom w:val="34"/>
          <w:divBdr>
            <w:top w:val="none" w:sz="0" w:space="0" w:color="auto"/>
            <w:left w:val="none" w:sz="0" w:space="0" w:color="auto"/>
            <w:bottom w:val="none" w:sz="0" w:space="0" w:color="auto"/>
            <w:right w:val="none" w:sz="0" w:space="0" w:color="auto"/>
          </w:divBdr>
        </w:div>
      </w:divsChild>
    </w:div>
    <w:div w:id="1941181013">
      <w:bodyDiv w:val="1"/>
      <w:marLeft w:val="0"/>
      <w:marRight w:val="0"/>
      <w:marTop w:val="0"/>
      <w:marBottom w:val="0"/>
      <w:divBdr>
        <w:top w:val="none" w:sz="0" w:space="0" w:color="auto"/>
        <w:left w:val="none" w:sz="0" w:space="0" w:color="auto"/>
        <w:bottom w:val="none" w:sz="0" w:space="0" w:color="auto"/>
        <w:right w:val="none" w:sz="0" w:space="0" w:color="auto"/>
      </w:divBdr>
      <w:divsChild>
        <w:div w:id="1040938385">
          <w:marLeft w:val="0"/>
          <w:marRight w:val="0"/>
          <w:marTop w:val="0"/>
          <w:marBottom w:val="0"/>
          <w:divBdr>
            <w:top w:val="none" w:sz="0" w:space="0" w:color="auto"/>
            <w:left w:val="none" w:sz="0" w:space="0" w:color="auto"/>
            <w:bottom w:val="none" w:sz="0" w:space="0" w:color="auto"/>
            <w:right w:val="none" w:sz="0" w:space="0" w:color="auto"/>
          </w:divBdr>
          <w:divsChild>
            <w:div w:id="297078974">
              <w:marLeft w:val="0"/>
              <w:marRight w:val="0"/>
              <w:marTop w:val="0"/>
              <w:marBottom w:val="0"/>
              <w:divBdr>
                <w:top w:val="none" w:sz="0" w:space="0" w:color="auto"/>
                <w:left w:val="none" w:sz="0" w:space="0" w:color="auto"/>
                <w:bottom w:val="none" w:sz="0" w:space="0" w:color="auto"/>
                <w:right w:val="none" w:sz="0" w:space="0" w:color="auto"/>
              </w:divBdr>
            </w:div>
            <w:div w:id="1481847451">
              <w:marLeft w:val="0"/>
              <w:marRight w:val="0"/>
              <w:marTop w:val="0"/>
              <w:marBottom w:val="0"/>
              <w:divBdr>
                <w:top w:val="none" w:sz="0" w:space="0" w:color="auto"/>
                <w:left w:val="none" w:sz="0" w:space="0" w:color="auto"/>
                <w:bottom w:val="none" w:sz="0" w:space="0" w:color="auto"/>
                <w:right w:val="none" w:sz="0" w:space="0" w:color="auto"/>
              </w:divBdr>
            </w:div>
            <w:div w:id="1550068083">
              <w:marLeft w:val="0"/>
              <w:marRight w:val="0"/>
              <w:marTop w:val="0"/>
              <w:marBottom w:val="0"/>
              <w:divBdr>
                <w:top w:val="none" w:sz="0" w:space="0" w:color="auto"/>
                <w:left w:val="none" w:sz="0" w:space="0" w:color="auto"/>
                <w:bottom w:val="none" w:sz="0" w:space="0" w:color="auto"/>
                <w:right w:val="none" w:sz="0" w:space="0" w:color="auto"/>
              </w:divBdr>
            </w:div>
            <w:div w:id="1642922421">
              <w:marLeft w:val="0"/>
              <w:marRight w:val="0"/>
              <w:marTop w:val="0"/>
              <w:marBottom w:val="0"/>
              <w:divBdr>
                <w:top w:val="none" w:sz="0" w:space="0" w:color="auto"/>
                <w:left w:val="none" w:sz="0" w:space="0" w:color="auto"/>
                <w:bottom w:val="none" w:sz="0" w:space="0" w:color="auto"/>
                <w:right w:val="none" w:sz="0" w:space="0" w:color="auto"/>
              </w:divBdr>
            </w:div>
            <w:div w:id="20144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5702">
      <w:bodyDiv w:val="1"/>
      <w:marLeft w:val="0"/>
      <w:marRight w:val="0"/>
      <w:marTop w:val="0"/>
      <w:marBottom w:val="0"/>
      <w:divBdr>
        <w:top w:val="none" w:sz="0" w:space="0" w:color="auto"/>
        <w:left w:val="none" w:sz="0" w:space="0" w:color="auto"/>
        <w:bottom w:val="none" w:sz="0" w:space="0" w:color="auto"/>
        <w:right w:val="none" w:sz="0" w:space="0" w:color="auto"/>
      </w:divBdr>
      <w:divsChild>
        <w:div w:id="1184633807">
          <w:marLeft w:val="0"/>
          <w:marRight w:val="0"/>
          <w:marTop w:val="34"/>
          <w:marBottom w:val="34"/>
          <w:divBdr>
            <w:top w:val="none" w:sz="0" w:space="0" w:color="auto"/>
            <w:left w:val="none" w:sz="0" w:space="0" w:color="auto"/>
            <w:bottom w:val="none" w:sz="0" w:space="0" w:color="auto"/>
            <w:right w:val="none" w:sz="0" w:space="0" w:color="auto"/>
          </w:divBdr>
        </w:div>
      </w:divsChild>
    </w:div>
    <w:div w:id="1993214569">
      <w:bodyDiv w:val="1"/>
      <w:marLeft w:val="0"/>
      <w:marRight w:val="0"/>
      <w:marTop w:val="0"/>
      <w:marBottom w:val="0"/>
      <w:divBdr>
        <w:top w:val="none" w:sz="0" w:space="0" w:color="auto"/>
        <w:left w:val="none" w:sz="0" w:space="0" w:color="auto"/>
        <w:bottom w:val="none" w:sz="0" w:space="0" w:color="auto"/>
        <w:right w:val="none" w:sz="0" w:space="0" w:color="auto"/>
      </w:divBdr>
      <w:divsChild>
        <w:div w:id="318506184">
          <w:marLeft w:val="0"/>
          <w:marRight w:val="0"/>
          <w:marTop w:val="34"/>
          <w:marBottom w:val="34"/>
          <w:divBdr>
            <w:top w:val="none" w:sz="0" w:space="0" w:color="auto"/>
            <w:left w:val="none" w:sz="0" w:space="0" w:color="auto"/>
            <w:bottom w:val="none" w:sz="0" w:space="0" w:color="auto"/>
            <w:right w:val="none" w:sz="0" w:space="0" w:color="auto"/>
          </w:divBdr>
        </w:div>
      </w:divsChild>
    </w:div>
    <w:div w:id="2011252723">
      <w:bodyDiv w:val="1"/>
      <w:marLeft w:val="0"/>
      <w:marRight w:val="0"/>
      <w:marTop w:val="0"/>
      <w:marBottom w:val="0"/>
      <w:divBdr>
        <w:top w:val="none" w:sz="0" w:space="0" w:color="auto"/>
        <w:left w:val="none" w:sz="0" w:space="0" w:color="auto"/>
        <w:bottom w:val="none" w:sz="0" w:space="0" w:color="auto"/>
        <w:right w:val="none" w:sz="0" w:space="0" w:color="auto"/>
      </w:divBdr>
      <w:divsChild>
        <w:div w:id="471873723">
          <w:marLeft w:val="0"/>
          <w:marRight w:val="0"/>
          <w:marTop w:val="0"/>
          <w:marBottom w:val="0"/>
          <w:divBdr>
            <w:top w:val="none" w:sz="0" w:space="0" w:color="auto"/>
            <w:left w:val="none" w:sz="0" w:space="0" w:color="auto"/>
            <w:bottom w:val="none" w:sz="0" w:space="0" w:color="auto"/>
            <w:right w:val="none" w:sz="0" w:space="0" w:color="auto"/>
          </w:divBdr>
          <w:divsChild>
            <w:div w:id="1861774097">
              <w:marLeft w:val="0"/>
              <w:marRight w:val="0"/>
              <w:marTop w:val="0"/>
              <w:marBottom w:val="0"/>
              <w:divBdr>
                <w:top w:val="none" w:sz="0" w:space="0" w:color="auto"/>
                <w:left w:val="none" w:sz="0" w:space="0" w:color="auto"/>
                <w:bottom w:val="none" w:sz="0" w:space="0" w:color="auto"/>
                <w:right w:val="none" w:sz="0" w:space="0" w:color="auto"/>
              </w:divBdr>
              <w:divsChild>
                <w:div w:id="1831870312">
                  <w:marLeft w:val="0"/>
                  <w:marRight w:val="-6084"/>
                  <w:marTop w:val="0"/>
                  <w:marBottom w:val="0"/>
                  <w:divBdr>
                    <w:top w:val="none" w:sz="0" w:space="0" w:color="auto"/>
                    <w:left w:val="none" w:sz="0" w:space="0" w:color="auto"/>
                    <w:bottom w:val="none" w:sz="0" w:space="0" w:color="auto"/>
                    <w:right w:val="none" w:sz="0" w:space="0" w:color="auto"/>
                  </w:divBdr>
                  <w:divsChild>
                    <w:div w:id="1130051878">
                      <w:marLeft w:val="0"/>
                      <w:marRight w:val="5604"/>
                      <w:marTop w:val="0"/>
                      <w:marBottom w:val="0"/>
                      <w:divBdr>
                        <w:top w:val="none" w:sz="0" w:space="0" w:color="auto"/>
                        <w:left w:val="none" w:sz="0" w:space="0" w:color="auto"/>
                        <w:bottom w:val="none" w:sz="0" w:space="0" w:color="auto"/>
                        <w:right w:val="none" w:sz="0" w:space="0" w:color="auto"/>
                      </w:divBdr>
                      <w:divsChild>
                        <w:div w:id="1734574077">
                          <w:marLeft w:val="0"/>
                          <w:marRight w:val="0"/>
                          <w:marTop w:val="0"/>
                          <w:marBottom w:val="0"/>
                          <w:divBdr>
                            <w:top w:val="none" w:sz="0" w:space="0" w:color="auto"/>
                            <w:left w:val="none" w:sz="0" w:space="0" w:color="auto"/>
                            <w:bottom w:val="none" w:sz="0" w:space="0" w:color="auto"/>
                            <w:right w:val="none" w:sz="0" w:space="0" w:color="auto"/>
                          </w:divBdr>
                          <w:divsChild>
                            <w:div w:id="617297696">
                              <w:marLeft w:val="0"/>
                              <w:marRight w:val="0"/>
                              <w:marTop w:val="120"/>
                              <w:marBottom w:val="360"/>
                              <w:divBdr>
                                <w:top w:val="none" w:sz="0" w:space="0" w:color="auto"/>
                                <w:left w:val="none" w:sz="0" w:space="0" w:color="auto"/>
                                <w:bottom w:val="none" w:sz="0" w:space="0" w:color="auto"/>
                                <w:right w:val="none" w:sz="0" w:space="0" w:color="auto"/>
                              </w:divBdr>
                              <w:divsChild>
                                <w:div w:id="1524707709">
                                  <w:marLeft w:val="420"/>
                                  <w:marRight w:val="0"/>
                                  <w:marTop w:val="0"/>
                                  <w:marBottom w:val="0"/>
                                  <w:divBdr>
                                    <w:top w:val="none" w:sz="0" w:space="0" w:color="auto"/>
                                    <w:left w:val="none" w:sz="0" w:space="0" w:color="auto"/>
                                    <w:bottom w:val="none" w:sz="0" w:space="0" w:color="auto"/>
                                    <w:right w:val="none" w:sz="0" w:space="0" w:color="auto"/>
                                  </w:divBdr>
                                  <w:divsChild>
                                    <w:div w:id="144634161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930458">
      <w:bodyDiv w:val="1"/>
      <w:marLeft w:val="0"/>
      <w:marRight w:val="0"/>
      <w:marTop w:val="0"/>
      <w:marBottom w:val="0"/>
      <w:divBdr>
        <w:top w:val="none" w:sz="0" w:space="0" w:color="auto"/>
        <w:left w:val="none" w:sz="0" w:space="0" w:color="auto"/>
        <w:bottom w:val="none" w:sz="0" w:space="0" w:color="auto"/>
        <w:right w:val="none" w:sz="0" w:space="0" w:color="auto"/>
      </w:divBdr>
    </w:div>
    <w:div w:id="2036884753">
      <w:bodyDiv w:val="1"/>
      <w:marLeft w:val="0"/>
      <w:marRight w:val="0"/>
      <w:marTop w:val="0"/>
      <w:marBottom w:val="0"/>
      <w:divBdr>
        <w:top w:val="none" w:sz="0" w:space="0" w:color="auto"/>
        <w:left w:val="none" w:sz="0" w:space="0" w:color="auto"/>
        <w:bottom w:val="none" w:sz="0" w:space="0" w:color="auto"/>
        <w:right w:val="none" w:sz="0" w:space="0" w:color="auto"/>
      </w:divBdr>
      <w:divsChild>
        <w:div w:id="1328553305">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entrez/query.fcgi?cmd=Retrieve&amp;db=pubmed&amp;dopt=Abstract&amp;list_uids=16510228&amp;query_hl=1&amp;itool=pubmed_docsum" TargetMode="External"/><Relationship Id="rId18" Type="http://schemas.openxmlformats.org/officeDocument/2006/relationships/hyperlink" Target="http://www.ncbi.nlm.nih.gov/pubmed/19318512?ordinalpos=2&amp;itool=EntrezSystem2.PEntrez.Pubmed.Pubmed_ResultsPanel.Pubmed_DefaultReportPanel.Pubmed_RVDocSum" TargetMode="External"/><Relationship Id="rId26" Type="http://schemas.openxmlformats.org/officeDocument/2006/relationships/hyperlink" Target="http://www.ncbi.nlm.nih.gov/pubmed/21553128" TargetMode="External"/><Relationship Id="rId39" Type="http://schemas.openxmlformats.org/officeDocument/2006/relationships/hyperlink" Target="http://www.ncbi.nlm.nih.gov/pubmed/26580952" TargetMode="External"/><Relationship Id="rId21" Type="http://schemas.openxmlformats.org/officeDocument/2006/relationships/hyperlink" Target="http://www.ncbi.nlm.nih.gov/pubmed/19891631?itool=EntrezSystem2.PEntrez.Pubmed.Pubmed_ResultsPanel.Pubmed_RVDocSum&amp;ordinalpos=1" TargetMode="External"/><Relationship Id="rId34" Type="http://schemas.openxmlformats.org/officeDocument/2006/relationships/hyperlink" Target="http://www.ncbi.nlm.nih.gov/pubmed/24090048" TargetMode="External"/><Relationship Id="rId42" Type="http://schemas.openxmlformats.org/officeDocument/2006/relationships/hyperlink" Target="https://www.ncbi.nlm.nih.gov/pubmed/27681642" TargetMode="External"/><Relationship Id="rId47" Type="http://schemas.openxmlformats.org/officeDocument/2006/relationships/hyperlink" Target="https://www.ncbi.nlm.nih.gov/pubmed/29160562" TargetMode="External"/><Relationship Id="rId50" Type="http://schemas.openxmlformats.org/officeDocument/2006/relationships/hyperlink" Target="https://www.ncbi.nlm.nih.gov/pubmed/29630402" TargetMode="External"/><Relationship Id="rId55" Type="http://schemas.openxmlformats.org/officeDocument/2006/relationships/hyperlink" Target="https://www.ncbi.nlm.nih.gov/pubmed/30900308" TargetMode="External"/><Relationship Id="rId63" Type="http://schemas.openxmlformats.org/officeDocument/2006/relationships/hyperlink" Target="http://patent.ipexl.com/assignee/universidad_peruana_cayetano_heredia_1.html"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cbi.nlm.nih.gov/pubmed/19032684?ordinalpos=4&amp;itool=EntrezSystem2.PEntrez.Pubmed.Pubmed_ResultsPanel.Pubmed_DefaultReportPanel.Pubmed_RVDocSum" TargetMode="External"/><Relationship Id="rId29" Type="http://schemas.openxmlformats.org/officeDocument/2006/relationships/hyperlink" Target="http://www.ncbi.nlm.nih.gov/pubmed/216516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leacademicpress.com/nutraceuticals-and-dietary-supplements-advances-and-applications/9781771888738" TargetMode="External"/><Relationship Id="rId24" Type="http://schemas.openxmlformats.org/officeDocument/2006/relationships/hyperlink" Target="http://www.ncbi.nlm.nih.gov/pubmed/21537776" TargetMode="External"/><Relationship Id="rId32" Type="http://schemas.openxmlformats.org/officeDocument/2006/relationships/hyperlink" Target="http://www.ncbi.nlm.nih.gov/pubmed/22864905" TargetMode="External"/><Relationship Id="rId37" Type="http://schemas.openxmlformats.org/officeDocument/2006/relationships/hyperlink" Target="http://www.ncbi.nlm.nih.gov/pubmed/25277225" TargetMode="External"/><Relationship Id="rId40" Type="http://schemas.openxmlformats.org/officeDocument/2006/relationships/hyperlink" Target="http://www.ncbi.nlm.nih.gov/pubmed/26840693" TargetMode="External"/><Relationship Id="rId45" Type="http://schemas.openxmlformats.org/officeDocument/2006/relationships/hyperlink" Target="https://www.ncbi.nlm.nih.gov/pubmed/28846044" TargetMode="External"/><Relationship Id="rId53" Type="http://schemas.openxmlformats.org/officeDocument/2006/relationships/hyperlink" Target="https://doi.org/10.33421/inmp.2018105" TargetMode="External"/><Relationship Id="rId58" Type="http://schemas.openxmlformats.org/officeDocument/2006/relationships/hyperlink" Target="http://patent.ipexl.com/inventor/gustavo_francisco_gonzales_rengifo_1.html"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2202/1553-3840.1121" TargetMode="External"/><Relationship Id="rId23" Type="http://schemas.openxmlformats.org/officeDocument/2006/relationships/hyperlink" Target="http://www.ncbi.nlm.nih.gov/pubmed/21382068" TargetMode="External"/><Relationship Id="rId28" Type="http://schemas.openxmlformats.org/officeDocument/2006/relationships/hyperlink" Target="http://www.ncbi.nlm.nih.gov/pubmed/21781063" TargetMode="External"/><Relationship Id="rId36" Type="http://schemas.openxmlformats.org/officeDocument/2006/relationships/hyperlink" Target="http://www.ncbi.nlm.nih.gov/pubmed/24497748" TargetMode="External"/><Relationship Id="rId49" Type="http://schemas.openxmlformats.org/officeDocument/2006/relationships/hyperlink" Target="https://www.ncbi.nlm.nih.gov/pubmed/29375645" TargetMode="External"/><Relationship Id="rId57" Type="http://schemas.openxmlformats.org/officeDocument/2006/relationships/hyperlink" Target="https://doi.org/10.1007/s12403-020-00377-2" TargetMode="External"/><Relationship Id="rId61" Type="http://schemas.openxmlformats.org/officeDocument/2006/relationships/hyperlink" Target="http://patent.ipexl.com/topic/)_extracts_and_atomized_or_lyophilized_yacon_(_1.html" TargetMode="External"/><Relationship Id="rId10" Type="http://schemas.openxmlformats.org/officeDocument/2006/relationships/hyperlink" Target="http://www.appleacademicpress.com/nutraceuticals-and-dietary-supplements-advances-and-applications/9781771888738" TargetMode="External"/><Relationship Id="rId19" Type="http://schemas.openxmlformats.org/officeDocument/2006/relationships/hyperlink" Target="http://www.ncbi.nlm.nih.gov/pubmed/19346458?ordinalpos=1&amp;itool=EntrezSystem2.PEntrez.Pubmed.Pubmed_ResultsPanel.Pubmed_DefaultReportPanel.Pubmed_RVDocSum" TargetMode="External"/><Relationship Id="rId31" Type="http://schemas.openxmlformats.org/officeDocument/2006/relationships/hyperlink" Target="http://www.ncbi.nlm.nih.gov/pubmed/22274717" TargetMode="External"/><Relationship Id="rId44" Type="http://schemas.openxmlformats.org/officeDocument/2006/relationships/hyperlink" Target="https://www.ncbi.nlm.nih.gov/pubmed/28854833" TargetMode="External"/><Relationship Id="rId52" Type="http://schemas.openxmlformats.org/officeDocument/2006/relationships/hyperlink" Target="https://doi.org/10.33421/inmp.2018108" TargetMode="External"/><Relationship Id="rId60" Type="http://schemas.openxmlformats.org/officeDocument/2006/relationships/hyperlink" Target="http://patent.ipexl.com/topic/)_extracts_as_adjuvants_in_the_treatment_of_different_conditions_1.html" TargetMode="External"/><Relationship Id="rId65" Type="http://schemas.openxmlformats.org/officeDocument/2006/relationships/hyperlink" Target="http://patent.ipexl.com/US/07985434.html" TargetMode="External"/><Relationship Id="rId4" Type="http://schemas.openxmlformats.org/officeDocument/2006/relationships/settings" Target="settings.xml"/><Relationship Id="rId9" Type="http://schemas.openxmlformats.org/officeDocument/2006/relationships/hyperlink" Target="http://www.appleacademicpress.com/nutraceuticals-and-dietary-supplements-advances-and-applications/9781771888738" TargetMode="External"/><Relationship Id="rId14" Type="http://schemas.openxmlformats.org/officeDocument/2006/relationships/hyperlink" Target="http://www.ncbi.nlm.nih.gov/pubmed/19014632?ordinalpos=5&amp;itool=EntrezSystem2.PEntrez.Pubmed.Pubmed_ResultsPanel.Pubmed_DefaultReportPanel.Pubmed_RVDocSum" TargetMode="External"/><Relationship Id="rId22" Type="http://schemas.openxmlformats.org/officeDocument/2006/relationships/hyperlink" Target="http://www.ncbi.nlm.nih.gov/pubmed/18955369?ordinalpos=6&amp;itool=EntrezSystem2.PEntrez.Pubmed.Pubmed_ResultsPanel.Pubmed_DefaultReportPanel.Pubmed_RVDocSum" TargetMode="External"/><Relationship Id="rId27" Type="http://schemas.openxmlformats.org/officeDocument/2006/relationships/hyperlink" Target="http://www.ncbi.nlm.nih.gov/pubmed/21780878" TargetMode="External"/><Relationship Id="rId30" Type="http://schemas.openxmlformats.org/officeDocument/2006/relationships/hyperlink" Target="http://www.ncbi.nlm.nih.gov/pubmed/21762188" TargetMode="External"/><Relationship Id="rId35" Type="http://schemas.openxmlformats.org/officeDocument/2006/relationships/hyperlink" Target="http://www.ncbi.nlm.nih.gov/pubmed/24389453" TargetMode="External"/><Relationship Id="rId43" Type="http://schemas.openxmlformats.org/officeDocument/2006/relationships/hyperlink" Target="https://www.ncbi.nlm.nih.gov/pubmed/28007001" TargetMode="External"/><Relationship Id="rId48" Type="http://schemas.openxmlformats.org/officeDocument/2006/relationships/hyperlink" Target="https://www.ncbi.nlm.nih.gov/pubmed/29100550" TargetMode="External"/><Relationship Id="rId56" Type="http://schemas.openxmlformats.org/officeDocument/2006/relationships/hyperlink" Target="https://www.ncbi.nlm.nih.gov/pubmed/31291735" TargetMode="External"/><Relationship Id="rId64" Type="http://schemas.openxmlformats.org/officeDocument/2006/relationships/hyperlink" Target="http://patent.ipexl.com/date/20110726_1.html"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ncbi.nlm.nih.gov/pubmed/30251888" TargetMode="External"/><Relationship Id="rId3" Type="http://schemas.openxmlformats.org/officeDocument/2006/relationships/styles" Target="styles.xml"/><Relationship Id="rId12" Type="http://schemas.openxmlformats.org/officeDocument/2006/relationships/hyperlink" Target="https://doi.org/10.1016/B978-0-12-815565-3.00005-9" TargetMode="External"/><Relationship Id="rId17" Type="http://schemas.openxmlformats.org/officeDocument/2006/relationships/hyperlink" Target="http://www.ncbi.nlm.nih.gov/pubmed/19038011?ordinalpos=3&amp;itool=EntrezSystem2.PEntrez.Pubmed.Pubmed_ResultsPanel.Pubmed_DefaultReportPanel.Pubmed_RVDocSum" TargetMode="External"/><Relationship Id="rId25" Type="http://schemas.openxmlformats.org/officeDocument/2006/relationships/hyperlink" Target="http://www.ncbi.nlm.nih.gov/pubmed/21417630" TargetMode="External"/><Relationship Id="rId33" Type="http://schemas.openxmlformats.org/officeDocument/2006/relationships/hyperlink" Target="http://www.ncbi.nlm.nih.gov/pubmed/23489070" TargetMode="External"/><Relationship Id="rId38" Type="http://schemas.openxmlformats.org/officeDocument/2006/relationships/hyperlink" Target="http://www.ncbi.nlm.nih.gov/pubmed/25594257" TargetMode="External"/><Relationship Id="rId46" Type="http://schemas.openxmlformats.org/officeDocument/2006/relationships/hyperlink" Target="https://www.ncbi.nlm.nih.gov/pubmed/29029226" TargetMode="External"/><Relationship Id="rId59" Type="http://schemas.openxmlformats.org/officeDocument/2006/relationships/hyperlink" Target="http://patent.ipexl.com/inventor/carla_jeannine_gonzales_arimborgo_1.html" TargetMode="External"/><Relationship Id="rId67" Type="http://schemas.openxmlformats.org/officeDocument/2006/relationships/footer" Target="footer2.xml"/><Relationship Id="rId20" Type="http://schemas.openxmlformats.org/officeDocument/2006/relationships/hyperlink" Target="http://www.ncbi.nlm.nih.gov/pubmed/19741055?ordinalpos=1&amp;itool=EntrezSystem2.PEntrez.Pubmed.Pubmed_ResultsPanel.Pubmed_DefaultReportPanel.Pubmed_RVDocSum" TargetMode="External"/><Relationship Id="rId41" Type="http://schemas.openxmlformats.org/officeDocument/2006/relationships/hyperlink" Target="https://www.ncbi.nlm.nih.gov/pubmed/27681648" TargetMode="External"/><Relationship Id="rId54" Type="http://schemas.openxmlformats.org/officeDocument/2006/relationships/hyperlink" Target="https://www.ncbi.nlm.nih.gov/pubmed/30957907" TargetMode="External"/><Relationship Id="rId62" Type="http://schemas.openxmlformats.org/officeDocument/2006/relationships/hyperlink" Target="http://patent.ipexl.com/topic/compositions_of_atomized_or_lyophilized_maca_(_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268E-5DC5-44C2-A44E-48E266E2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14916</Words>
  <Characters>85023</Characters>
  <Application>Microsoft Office Word</Application>
  <DocSecurity>0</DocSecurity>
  <Lines>708</Lines>
  <Paragraphs>199</Paragraphs>
  <ScaleCrop>false</ScaleCrop>
  <HeadingPairs>
    <vt:vector size="2" baseType="variant">
      <vt:variant>
        <vt:lpstr>Título</vt:lpstr>
      </vt:variant>
      <vt:variant>
        <vt:i4>1</vt:i4>
      </vt:variant>
    </vt:vector>
  </HeadingPairs>
  <TitlesOfParts>
    <vt:vector size="1" baseType="lpstr">
      <vt:lpstr>CURRICULUM VITAE</vt:lpstr>
    </vt:vector>
  </TitlesOfParts>
  <Company>CAYETANO HEREDIA</Company>
  <LinksUpToDate>false</LinksUpToDate>
  <CharactersWithSpaces>99740</CharactersWithSpaces>
  <SharedDoc>false</SharedDoc>
  <HLinks>
    <vt:vector size="222" baseType="variant">
      <vt:variant>
        <vt:i4>4390983</vt:i4>
      </vt:variant>
      <vt:variant>
        <vt:i4>111</vt:i4>
      </vt:variant>
      <vt:variant>
        <vt:i4>0</vt:i4>
      </vt:variant>
      <vt:variant>
        <vt:i4>5</vt:i4>
      </vt:variant>
      <vt:variant>
        <vt:lpwstr>http://patent.ipexl.com/US/07985434.html</vt:lpwstr>
      </vt:variant>
      <vt:variant>
        <vt:lpwstr/>
      </vt:variant>
      <vt:variant>
        <vt:i4>6619164</vt:i4>
      </vt:variant>
      <vt:variant>
        <vt:i4>108</vt:i4>
      </vt:variant>
      <vt:variant>
        <vt:i4>0</vt:i4>
      </vt:variant>
      <vt:variant>
        <vt:i4>5</vt:i4>
      </vt:variant>
      <vt:variant>
        <vt:lpwstr>http://patent.ipexl.com/date/20110726_1.html</vt:lpwstr>
      </vt:variant>
      <vt:variant>
        <vt:lpwstr/>
      </vt:variant>
      <vt:variant>
        <vt:i4>5177365</vt:i4>
      </vt:variant>
      <vt:variant>
        <vt:i4>105</vt:i4>
      </vt:variant>
      <vt:variant>
        <vt:i4>0</vt:i4>
      </vt:variant>
      <vt:variant>
        <vt:i4>5</vt:i4>
      </vt:variant>
      <vt:variant>
        <vt:lpwstr>http://patent.ipexl.com/assignee/universidad_peruana_cayetano_heredia_1.html</vt:lpwstr>
      </vt:variant>
      <vt:variant>
        <vt:lpwstr/>
      </vt:variant>
      <vt:variant>
        <vt:i4>786468</vt:i4>
      </vt:variant>
      <vt:variant>
        <vt:i4>102</vt:i4>
      </vt:variant>
      <vt:variant>
        <vt:i4>0</vt:i4>
      </vt:variant>
      <vt:variant>
        <vt:i4>5</vt:i4>
      </vt:variant>
      <vt:variant>
        <vt:lpwstr>http://patent.ipexl.com/topic/compositions_of_atomized_or_lyophilized_maca_(_1.html</vt:lpwstr>
      </vt:variant>
      <vt:variant>
        <vt:lpwstr/>
      </vt:variant>
      <vt:variant>
        <vt:i4>4063331</vt:i4>
      </vt:variant>
      <vt:variant>
        <vt:i4>99</vt:i4>
      </vt:variant>
      <vt:variant>
        <vt:i4>0</vt:i4>
      </vt:variant>
      <vt:variant>
        <vt:i4>5</vt:i4>
      </vt:variant>
      <vt:variant>
        <vt:lpwstr>http://patent.ipexl.com/topic/)_extracts_and_atomized_or_lyophilized_yacon_(_1.html</vt:lpwstr>
      </vt:variant>
      <vt:variant>
        <vt:lpwstr/>
      </vt:variant>
      <vt:variant>
        <vt:i4>2097193</vt:i4>
      </vt:variant>
      <vt:variant>
        <vt:i4>96</vt:i4>
      </vt:variant>
      <vt:variant>
        <vt:i4>0</vt:i4>
      </vt:variant>
      <vt:variant>
        <vt:i4>5</vt:i4>
      </vt:variant>
      <vt:variant>
        <vt:lpwstr>http://patent.ipexl.com/topic/)_extracts_as_adjuvants_in_the_treatment_of_different_conditions_1.html</vt:lpwstr>
      </vt:variant>
      <vt:variant>
        <vt:lpwstr/>
      </vt:variant>
      <vt:variant>
        <vt:i4>6881331</vt:i4>
      </vt:variant>
      <vt:variant>
        <vt:i4>93</vt:i4>
      </vt:variant>
      <vt:variant>
        <vt:i4>0</vt:i4>
      </vt:variant>
      <vt:variant>
        <vt:i4>5</vt:i4>
      </vt:variant>
      <vt:variant>
        <vt:lpwstr>http://patent.ipexl.com/inventor/carla_jeannine_gonzales_arimborgo_1.html</vt:lpwstr>
      </vt:variant>
      <vt:variant>
        <vt:lpwstr/>
      </vt:variant>
      <vt:variant>
        <vt:i4>3735651</vt:i4>
      </vt:variant>
      <vt:variant>
        <vt:i4>90</vt:i4>
      </vt:variant>
      <vt:variant>
        <vt:i4>0</vt:i4>
      </vt:variant>
      <vt:variant>
        <vt:i4>5</vt:i4>
      </vt:variant>
      <vt:variant>
        <vt:lpwstr>http://patent.ipexl.com/inventor/gustavo_francisco_gonzales_rengifo_1.html</vt:lpwstr>
      </vt:variant>
      <vt:variant>
        <vt:lpwstr/>
      </vt:variant>
      <vt:variant>
        <vt:i4>3342370</vt:i4>
      </vt:variant>
      <vt:variant>
        <vt:i4>87</vt:i4>
      </vt:variant>
      <vt:variant>
        <vt:i4>0</vt:i4>
      </vt:variant>
      <vt:variant>
        <vt:i4>5</vt:i4>
      </vt:variant>
      <vt:variant>
        <vt:lpwstr>http://www.ncbi.nlm.nih.gov/pubmed/26840693</vt:lpwstr>
      </vt:variant>
      <vt:variant>
        <vt:lpwstr/>
      </vt:variant>
      <vt:variant>
        <vt:i4>3276833</vt:i4>
      </vt:variant>
      <vt:variant>
        <vt:i4>84</vt:i4>
      </vt:variant>
      <vt:variant>
        <vt:i4>0</vt:i4>
      </vt:variant>
      <vt:variant>
        <vt:i4>5</vt:i4>
      </vt:variant>
      <vt:variant>
        <vt:lpwstr>http://www.ncbi.nlm.nih.gov/pubmed/26580952</vt:lpwstr>
      </vt:variant>
      <vt:variant>
        <vt:lpwstr/>
      </vt:variant>
      <vt:variant>
        <vt:i4>8257643</vt:i4>
      </vt:variant>
      <vt:variant>
        <vt:i4>81</vt:i4>
      </vt:variant>
      <vt:variant>
        <vt:i4>0</vt:i4>
      </vt:variant>
      <vt:variant>
        <vt:i4>5</vt:i4>
      </vt:variant>
      <vt:variant>
        <vt:lpwstr>http://www.rpmesp.ins.gob.pe/index.php/rpmesp/article/view/1628</vt:lpwstr>
      </vt:variant>
      <vt:variant>
        <vt:lpwstr/>
      </vt:variant>
      <vt:variant>
        <vt:i4>3538984</vt:i4>
      </vt:variant>
      <vt:variant>
        <vt:i4>78</vt:i4>
      </vt:variant>
      <vt:variant>
        <vt:i4>0</vt:i4>
      </vt:variant>
      <vt:variant>
        <vt:i4>5</vt:i4>
      </vt:variant>
      <vt:variant>
        <vt:lpwstr>http://www.ncbi.nlm.nih.gov/pubmed/25594257</vt:lpwstr>
      </vt:variant>
      <vt:variant>
        <vt:lpwstr/>
      </vt:variant>
      <vt:variant>
        <vt:i4>3473446</vt:i4>
      </vt:variant>
      <vt:variant>
        <vt:i4>75</vt:i4>
      </vt:variant>
      <vt:variant>
        <vt:i4>0</vt:i4>
      </vt:variant>
      <vt:variant>
        <vt:i4>5</vt:i4>
      </vt:variant>
      <vt:variant>
        <vt:lpwstr>http://www.ncbi.nlm.nih.gov/pubmed/25277225</vt:lpwstr>
      </vt:variant>
      <vt:variant>
        <vt:lpwstr/>
      </vt:variant>
      <vt:variant>
        <vt:i4>3473452</vt:i4>
      </vt:variant>
      <vt:variant>
        <vt:i4>72</vt:i4>
      </vt:variant>
      <vt:variant>
        <vt:i4>0</vt:i4>
      </vt:variant>
      <vt:variant>
        <vt:i4>5</vt:i4>
      </vt:variant>
      <vt:variant>
        <vt:lpwstr>http://www.ncbi.nlm.nih.gov/pubmed/24497748</vt:lpwstr>
      </vt:variant>
      <vt:variant>
        <vt:lpwstr/>
      </vt:variant>
      <vt:variant>
        <vt:i4>3997742</vt:i4>
      </vt:variant>
      <vt:variant>
        <vt:i4>69</vt:i4>
      </vt:variant>
      <vt:variant>
        <vt:i4>0</vt:i4>
      </vt:variant>
      <vt:variant>
        <vt:i4>5</vt:i4>
      </vt:variant>
      <vt:variant>
        <vt:lpwstr>http://www.ncbi.nlm.nih.gov/pubmed/24389453</vt:lpwstr>
      </vt:variant>
      <vt:variant>
        <vt:lpwstr/>
      </vt:variant>
      <vt:variant>
        <vt:i4>3538987</vt:i4>
      </vt:variant>
      <vt:variant>
        <vt:i4>66</vt:i4>
      </vt:variant>
      <vt:variant>
        <vt:i4>0</vt:i4>
      </vt:variant>
      <vt:variant>
        <vt:i4>5</vt:i4>
      </vt:variant>
      <vt:variant>
        <vt:lpwstr>http://www.ncbi.nlm.nih.gov/pubmed/24090048</vt:lpwstr>
      </vt:variant>
      <vt:variant>
        <vt:lpwstr/>
      </vt:variant>
      <vt:variant>
        <vt:i4>3670061</vt:i4>
      </vt:variant>
      <vt:variant>
        <vt:i4>63</vt:i4>
      </vt:variant>
      <vt:variant>
        <vt:i4>0</vt:i4>
      </vt:variant>
      <vt:variant>
        <vt:i4>5</vt:i4>
      </vt:variant>
      <vt:variant>
        <vt:lpwstr>http://www.ncbi.nlm.nih.gov/pubmed/23489070</vt:lpwstr>
      </vt:variant>
      <vt:variant>
        <vt:lpwstr/>
      </vt:variant>
      <vt:variant>
        <vt:i4>4063275</vt:i4>
      </vt:variant>
      <vt:variant>
        <vt:i4>60</vt:i4>
      </vt:variant>
      <vt:variant>
        <vt:i4>0</vt:i4>
      </vt:variant>
      <vt:variant>
        <vt:i4>5</vt:i4>
      </vt:variant>
      <vt:variant>
        <vt:lpwstr>http://www.ncbi.nlm.nih.gov/pubmed/22864905</vt:lpwstr>
      </vt:variant>
      <vt:variant>
        <vt:lpwstr/>
      </vt:variant>
      <vt:variant>
        <vt:i4>3473444</vt:i4>
      </vt:variant>
      <vt:variant>
        <vt:i4>57</vt:i4>
      </vt:variant>
      <vt:variant>
        <vt:i4>0</vt:i4>
      </vt:variant>
      <vt:variant>
        <vt:i4>5</vt:i4>
      </vt:variant>
      <vt:variant>
        <vt:lpwstr>http://www.ncbi.nlm.nih.gov/pubmed/22274717</vt:lpwstr>
      </vt:variant>
      <vt:variant>
        <vt:lpwstr/>
      </vt:variant>
      <vt:variant>
        <vt:i4>4128800</vt:i4>
      </vt:variant>
      <vt:variant>
        <vt:i4>54</vt:i4>
      </vt:variant>
      <vt:variant>
        <vt:i4>0</vt:i4>
      </vt:variant>
      <vt:variant>
        <vt:i4>5</vt:i4>
      </vt:variant>
      <vt:variant>
        <vt:lpwstr>http://www.ncbi.nlm.nih.gov/pubmed/21762188</vt:lpwstr>
      </vt:variant>
      <vt:variant>
        <vt:lpwstr/>
      </vt:variant>
      <vt:variant>
        <vt:i4>3473444</vt:i4>
      </vt:variant>
      <vt:variant>
        <vt:i4>51</vt:i4>
      </vt:variant>
      <vt:variant>
        <vt:i4>0</vt:i4>
      </vt:variant>
      <vt:variant>
        <vt:i4>5</vt:i4>
      </vt:variant>
      <vt:variant>
        <vt:lpwstr>http://www.ncbi.nlm.nih.gov/pubmed/21651603</vt:lpwstr>
      </vt:variant>
      <vt:variant>
        <vt:lpwstr/>
      </vt:variant>
      <vt:variant>
        <vt:i4>3276847</vt:i4>
      </vt:variant>
      <vt:variant>
        <vt:i4>48</vt:i4>
      </vt:variant>
      <vt:variant>
        <vt:i4>0</vt:i4>
      </vt:variant>
      <vt:variant>
        <vt:i4>5</vt:i4>
      </vt:variant>
      <vt:variant>
        <vt:lpwstr>http://www.ncbi.nlm.nih.gov/pubmed/21781063</vt:lpwstr>
      </vt:variant>
      <vt:variant>
        <vt:lpwstr/>
      </vt:variant>
      <vt:variant>
        <vt:i4>3276839</vt:i4>
      </vt:variant>
      <vt:variant>
        <vt:i4>45</vt:i4>
      </vt:variant>
      <vt:variant>
        <vt:i4>0</vt:i4>
      </vt:variant>
      <vt:variant>
        <vt:i4>5</vt:i4>
      </vt:variant>
      <vt:variant>
        <vt:lpwstr>http://www.ncbi.nlm.nih.gov/pubmed/21780878</vt:lpwstr>
      </vt:variant>
      <vt:variant>
        <vt:lpwstr/>
      </vt:variant>
      <vt:variant>
        <vt:i4>3538979</vt:i4>
      </vt:variant>
      <vt:variant>
        <vt:i4>42</vt:i4>
      </vt:variant>
      <vt:variant>
        <vt:i4>0</vt:i4>
      </vt:variant>
      <vt:variant>
        <vt:i4>5</vt:i4>
      </vt:variant>
      <vt:variant>
        <vt:lpwstr>http://www.ncbi.nlm.nih.gov/pubmed/21553128</vt:lpwstr>
      </vt:variant>
      <vt:variant>
        <vt:lpwstr/>
      </vt:variant>
      <vt:variant>
        <vt:i4>3276832</vt:i4>
      </vt:variant>
      <vt:variant>
        <vt:i4>39</vt:i4>
      </vt:variant>
      <vt:variant>
        <vt:i4>0</vt:i4>
      </vt:variant>
      <vt:variant>
        <vt:i4>5</vt:i4>
      </vt:variant>
      <vt:variant>
        <vt:lpwstr>http://www.ncbi.nlm.nih.gov/pubmed/21417630</vt:lpwstr>
      </vt:variant>
      <vt:variant>
        <vt:lpwstr/>
      </vt:variant>
      <vt:variant>
        <vt:i4>3604515</vt:i4>
      </vt:variant>
      <vt:variant>
        <vt:i4>36</vt:i4>
      </vt:variant>
      <vt:variant>
        <vt:i4>0</vt:i4>
      </vt:variant>
      <vt:variant>
        <vt:i4>5</vt:i4>
      </vt:variant>
      <vt:variant>
        <vt:lpwstr>http://www.ncbi.nlm.nih.gov/pubmed/21537776</vt:lpwstr>
      </vt:variant>
      <vt:variant>
        <vt:lpwstr/>
      </vt:variant>
      <vt:variant>
        <vt:i4>3473455</vt:i4>
      </vt:variant>
      <vt:variant>
        <vt:i4>33</vt:i4>
      </vt:variant>
      <vt:variant>
        <vt:i4>0</vt:i4>
      </vt:variant>
      <vt:variant>
        <vt:i4>5</vt:i4>
      </vt:variant>
      <vt:variant>
        <vt:lpwstr>http://www.ncbi.nlm.nih.gov/pubmed/21382068</vt:lpwstr>
      </vt:variant>
      <vt:variant>
        <vt:lpwstr/>
      </vt:variant>
      <vt:variant>
        <vt:i4>5374074</vt:i4>
      </vt:variant>
      <vt:variant>
        <vt:i4>30</vt:i4>
      </vt:variant>
      <vt:variant>
        <vt:i4>0</vt:i4>
      </vt:variant>
      <vt:variant>
        <vt:i4>5</vt:i4>
      </vt:variant>
      <vt:variant>
        <vt:lpwstr>http://www.ncbi.nlm.nih.gov/pubmed/18955369?ordinalpos=6&amp;itool=EntrezSystem2.PEntrez.Pubmed.Pubmed_ResultsPanel.Pubmed_DefaultReportPanel.Pubmed_RVDocSum</vt:lpwstr>
      </vt:variant>
      <vt:variant>
        <vt:lpwstr/>
      </vt:variant>
      <vt:variant>
        <vt:i4>6684796</vt:i4>
      </vt:variant>
      <vt:variant>
        <vt:i4>27</vt:i4>
      </vt:variant>
      <vt:variant>
        <vt:i4>0</vt:i4>
      </vt:variant>
      <vt:variant>
        <vt:i4>5</vt:i4>
      </vt:variant>
      <vt:variant>
        <vt:lpwstr>http://www.ncbi.nlm.nih.gov/pubmed/19891631?itool=EntrezSystem2.PEntrez.Pubmed.Pubmed_ResultsPanel.Pubmed_RVDocSum&amp;ordinalpos=1</vt:lpwstr>
      </vt:variant>
      <vt:variant>
        <vt:lpwstr/>
      </vt:variant>
      <vt:variant>
        <vt:i4>6029429</vt:i4>
      </vt:variant>
      <vt:variant>
        <vt:i4>24</vt:i4>
      </vt:variant>
      <vt:variant>
        <vt:i4>0</vt:i4>
      </vt:variant>
      <vt:variant>
        <vt:i4>5</vt:i4>
      </vt:variant>
      <vt:variant>
        <vt:lpwstr>http://www.ncbi.nlm.nih.gov/pubmed/19741055?ordinalpos=1&amp;itool=EntrezSystem2.PEntrez.Pubmed.Pubmed_ResultsPanel.Pubmed_DefaultReportPanel.Pubmed_RVDocSum</vt:lpwstr>
      </vt:variant>
      <vt:variant>
        <vt:lpwstr/>
      </vt:variant>
      <vt:variant>
        <vt:i4>6226044</vt:i4>
      </vt:variant>
      <vt:variant>
        <vt:i4>21</vt:i4>
      </vt:variant>
      <vt:variant>
        <vt:i4>0</vt:i4>
      </vt:variant>
      <vt:variant>
        <vt:i4>5</vt:i4>
      </vt:variant>
      <vt:variant>
        <vt:lpwstr>http://www.ncbi.nlm.nih.gov/pubmed/19346458?ordinalpos=1&amp;itool=EntrezSystem2.PEntrez.Pubmed.Pubmed_ResultsPanel.Pubmed_DefaultReportPanel.Pubmed_RVDocSum</vt:lpwstr>
      </vt:variant>
      <vt:variant>
        <vt:lpwstr/>
      </vt:variant>
      <vt:variant>
        <vt:i4>5636210</vt:i4>
      </vt:variant>
      <vt:variant>
        <vt:i4>18</vt:i4>
      </vt:variant>
      <vt:variant>
        <vt:i4>0</vt:i4>
      </vt:variant>
      <vt:variant>
        <vt:i4>5</vt:i4>
      </vt:variant>
      <vt:variant>
        <vt:lpwstr>http://www.ncbi.nlm.nih.gov/pubmed/19318512?ordinalpos=2&amp;itool=EntrezSystem2.PEntrez.Pubmed.Pubmed_ResultsPanel.Pubmed_DefaultReportPanel.Pubmed_RVDocSum</vt:lpwstr>
      </vt:variant>
      <vt:variant>
        <vt:lpwstr/>
      </vt:variant>
      <vt:variant>
        <vt:i4>5505142</vt:i4>
      </vt:variant>
      <vt:variant>
        <vt:i4>15</vt:i4>
      </vt:variant>
      <vt:variant>
        <vt:i4>0</vt:i4>
      </vt:variant>
      <vt:variant>
        <vt:i4>5</vt:i4>
      </vt:variant>
      <vt:variant>
        <vt:lpwstr>http://www.ncbi.nlm.nih.gov/pubmed/19038011?ordinalpos=3&amp;itool=EntrezSystem2.PEntrez.Pubmed.Pubmed_ResultsPanel.Pubmed_DefaultReportPanel.Pubmed_RVDocSum</vt:lpwstr>
      </vt:variant>
      <vt:variant>
        <vt:lpwstr/>
      </vt:variant>
      <vt:variant>
        <vt:i4>5242997</vt:i4>
      </vt:variant>
      <vt:variant>
        <vt:i4>12</vt:i4>
      </vt:variant>
      <vt:variant>
        <vt:i4>0</vt:i4>
      </vt:variant>
      <vt:variant>
        <vt:i4>5</vt:i4>
      </vt:variant>
      <vt:variant>
        <vt:lpwstr>http://www.ncbi.nlm.nih.gov/pubmed/19032684?ordinalpos=4&amp;itool=EntrezSystem2.PEntrez.Pubmed.Pubmed_ResultsPanel.Pubmed_DefaultReportPanel.Pubmed_RVDocSum</vt:lpwstr>
      </vt:variant>
      <vt:variant>
        <vt:lpwstr/>
      </vt:variant>
      <vt:variant>
        <vt:i4>5177417</vt:i4>
      </vt:variant>
      <vt:variant>
        <vt:i4>9</vt:i4>
      </vt:variant>
      <vt:variant>
        <vt:i4>0</vt:i4>
      </vt:variant>
      <vt:variant>
        <vt:i4>5</vt:i4>
      </vt:variant>
      <vt:variant>
        <vt:lpwstr>http://dx.doi.org/10.2202/1553-3840.1121</vt:lpwstr>
      </vt:variant>
      <vt:variant>
        <vt:lpwstr/>
      </vt:variant>
      <vt:variant>
        <vt:i4>6029425</vt:i4>
      </vt:variant>
      <vt:variant>
        <vt:i4>6</vt:i4>
      </vt:variant>
      <vt:variant>
        <vt:i4>0</vt:i4>
      </vt:variant>
      <vt:variant>
        <vt:i4>5</vt:i4>
      </vt:variant>
      <vt:variant>
        <vt:lpwstr>http://www.ncbi.nlm.nih.gov/pubmed/19014632?ordinalpos=5&amp;itool=EntrezSystem2.PEntrez.Pubmed.Pubmed_ResultsPanel.Pubmed_DefaultReportPanel.Pubmed_RVDocSum</vt:lpwstr>
      </vt:variant>
      <vt:variant>
        <vt:lpwstr/>
      </vt:variant>
      <vt:variant>
        <vt:i4>8192009</vt:i4>
      </vt:variant>
      <vt:variant>
        <vt:i4>3</vt:i4>
      </vt:variant>
      <vt:variant>
        <vt:i4>0</vt:i4>
      </vt:variant>
      <vt:variant>
        <vt:i4>5</vt:i4>
      </vt:variant>
      <vt:variant>
        <vt:lpwstr>http://www.ncbi.nlm.nih.gov/entrez/query.fcgi?cmd=Retrieve&amp;db=pubmed&amp;dopt=Abstract&amp;list_uids=16510228&amp;query_hl=1&amp;itool=pubmed_docsum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UNIVERSIDAD CAYETANO HEREDIA</dc:creator>
  <cp:lastModifiedBy>gustavo gonzales Rengifo</cp:lastModifiedBy>
  <cp:revision>2</cp:revision>
  <cp:lastPrinted>2012-11-30T16:51:00Z</cp:lastPrinted>
  <dcterms:created xsi:type="dcterms:W3CDTF">2021-05-21T16:02:00Z</dcterms:created>
  <dcterms:modified xsi:type="dcterms:W3CDTF">2021-05-21T16:02:00Z</dcterms:modified>
</cp:coreProperties>
</file>