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112"/>
        <w:tblW w:w="4988" w:type="pct"/>
        <w:tblLayout w:type="fixed"/>
        <w:tblLook w:val="0480" w:firstRow="0" w:lastRow="0" w:firstColumn="1" w:lastColumn="0" w:noHBand="0" w:noVBand="1"/>
      </w:tblPr>
      <w:tblGrid>
        <w:gridCol w:w="6971"/>
        <w:gridCol w:w="4404"/>
      </w:tblGrid>
      <w:tr w:rsidR="00521E49" w:rsidRPr="0047262F" w14:paraId="076A58FA" w14:textId="77777777" w:rsidTr="009B1475">
        <w:trPr>
          <w:trHeight w:val="1710"/>
        </w:trPr>
        <w:tc>
          <w:tcPr>
            <w:tcW w:w="6839" w:type="dxa"/>
          </w:tcPr>
          <w:p w14:paraId="62359424" w14:textId="77777777" w:rsidR="009E3212" w:rsidRDefault="00521E49" w:rsidP="005B75B4">
            <w:pPr>
              <w:spacing w:before="120"/>
              <w:ind w:right="244"/>
              <w:jc w:val="both"/>
              <w:rPr>
                <w:rFonts w:ascii="Times New Roman" w:hAnsi="Times New Roman" w:cs="Times New Roman"/>
                <w:sz w:val="24"/>
                <w:szCs w:val="24"/>
              </w:rPr>
            </w:pPr>
            <w:r>
              <w:rPr>
                <w:rFonts w:ascii="Times New Roman" w:hAnsi="Times New Roman" w:cs="Times New Roman"/>
                <w:sz w:val="24"/>
                <w:szCs w:val="24"/>
              </w:rPr>
              <w:t>Professor</w:t>
            </w:r>
            <w:r w:rsidRPr="00F579C7">
              <w:rPr>
                <w:rFonts w:ascii="Times New Roman" w:hAnsi="Times New Roman" w:cs="Times New Roman"/>
                <w:sz w:val="24"/>
                <w:szCs w:val="24"/>
              </w:rPr>
              <w:t xml:space="preserve"> and researcher with </w:t>
            </w:r>
            <w:r w:rsidR="00D15DE5">
              <w:rPr>
                <w:rFonts w:ascii="Times New Roman" w:hAnsi="Times New Roman" w:cs="Times New Roman"/>
                <w:sz w:val="24"/>
                <w:szCs w:val="24"/>
              </w:rPr>
              <w:t>20</w:t>
            </w:r>
            <w:r w:rsidRPr="00F579C7">
              <w:rPr>
                <w:rFonts w:ascii="Times New Roman" w:hAnsi="Times New Roman" w:cs="Times New Roman"/>
                <w:sz w:val="24"/>
                <w:szCs w:val="24"/>
              </w:rPr>
              <w:t xml:space="preserve">+ years of experience teaching courses in both undergraduate and postgraduate levels. Supervised </w:t>
            </w:r>
            <w:r w:rsidR="005B75B4">
              <w:rPr>
                <w:rFonts w:ascii="Times New Roman" w:hAnsi="Times New Roman" w:cs="Times New Roman"/>
                <w:sz w:val="24"/>
                <w:szCs w:val="24"/>
              </w:rPr>
              <w:t>80</w:t>
            </w:r>
            <w:r w:rsidRPr="00F579C7">
              <w:rPr>
                <w:rFonts w:ascii="Times New Roman" w:hAnsi="Times New Roman" w:cs="Times New Roman"/>
                <w:sz w:val="24"/>
                <w:szCs w:val="24"/>
              </w:rPr>
              <w:t xml:space="preserve"> </w:t>
            </w:r>
            <w:r>
              <w:rPr>
                <w:rFonts w:ascii="Times New Roman" w:hAnsi="Times New Roman" w:cs="Times New Roman"/>
                <w:sz w:val="24"/>
                <w:szCs w:val="24"/>
              </w:rPr>
              <w:t>MSc</w:t>
            </w:r>
            <w:r w:rsidRPr="00F579C7">
              <w:rPr>
                <w:rFonts w:ascii="Times New Roman" w:hAnsi="Times New Roman" w:cs="Times New Roman"/>
                <w:sz w:val="24"/>
                <w:szCs w:val="24"/>
              </w:rPr>
              <w:t xml:space="preserve"> theses and </w:t>
            </w:r>
            <w:r w:rsidR="005B75B4">
              <w:rPr>
                <w:rFonts w:ascii="Times New Roman" w:hAnsi="Times New Roman" w:cs="Times New Roman"/>
                <w:sz w:val="24"/>
                <w:szCs w:val="24"/>
              </w:rPr>
              <w:t>8</w:t>
            </w:r>
            <w:r w:rsidRPr="00F579C7">
              <w:rPr>
                <w:rFonts w:ascii="Times New Roman" w:hAnsi="Times New Roman" w:cs="Times New Roman"/>
                <w:sz w:val="24"/>
                <w:szCs w:val="24"/>
              </w:rPr>
              <w:t xml:space="preserve"> Ph.D. dissertations. </w:t>
            </w:r>
            <w:r w:rsidR="00503084">
              <w:rPr>
                <w:rFonts w:ascii="Times New Roman" w:hAnsi="Times New Roman" w:cs="Times New Roman"/>
                <w:sz w:val="24"/>
                <w:szCs w:val="24"/>
              </w:rPr>
              <w:t xml:space="preserve">Wrote and co-authored </w:t>
            </w:r>
            <w:r w:rsidR="009F6D57">
              <w:rPr>
                <w:rFonts w:ascii="Times New Roman" w:hAnsi="Times New Roman" w:cs="Times New Roman"/>
                <w:sz w:val="24"/>
                <w:szCs w:val="24"/>
              </w:rPr>
              <w:t xml:space="preserve">three </w:t>
            </w:r>
            <w:r w:rsidR="00503084">
              <w:rPr>
                <w:rFonts w:ascii="Times New Roman" w:hAnsi="Times New Roman" w:cs="Times New Roman"/>
                <w:sz w:val="24"/>
                <w:szCs w:val="24"/>
              </w:rPr>
              <w:t>books on Orchid and</w:t>
            </w:r>
            <w:r w:rsidRPr="00F579C7">
              <w:rPr>
                <w:rFonts w:ascii="Times New Roman" w:hAnsi="Times New Roman" w:cs="Times New Roman"/>
                <w:sz w:val="24"/>
                <w:szCs w:val="24"/>
              </w:rPr>
              <w:t xml:space="preserve"> Published over 10</w:t>
            </w:r>
            <w:r w:rsidR="00503084">
              <w:rPr>
                <w:rFonts w:ascii="Times New Roman" w:hAnsi="Times New Roman" w:cs="Times New Roman"/>
                <w:sz w:val="24"/>
                <w:szCs w:val="24"/>
              </w:rPr>
              <w:t>0</w:t>
            </w:r>
            <w:r w:rsidRPr="00F579C7">
              <w:rPr>
                <w:rFonts w:ascii="Times New Roman" w:hAnsi="Times New Roman" w:cs="Times New Roman"/>
                <w:sz w:val="24"/>
                <w:szCs w:val="24"/>
              </w:rPr>
              <w:t xml:space="preserve"> articles in peer-reviewed journals.</w:t>
            </w:r>
            <w:r w:rsidR="00280C62">
              <w:rPr>
                <w:rFonts w:ascii="Times New Roman" w:hAnsi="Times New Roman" w:cs="Times New Roman"/>
                <w:sz w:val="24"/>
                <w:szCs w:val="24"/>
              </w:rPr>
              <w:t xml:space="preserve"> </w:t>
            </w:r>
          </w:p>
          <w:p w14:paraId="450E46E6" w14:textId="4589D75F" w:rsidR="00521E49" w:rsidRDefault="00A14B0E" w:rsidP="005B75B4">
            <w:pPr>
              <w:spacing w:before="120"/>
              <w:ind w:right="244"/>
              <w:jc w:val="both"/>
              <w:rPr>
                <w:rFonts w:ascii="Times New Roman" w:hAnsi="Times New Roman" w:cs="Times New Roman"/>
                <w:sz w:val="24"/>
                <w:szCs w:val="24"/>
              </w:rPr>
            </w:pPr>
            <w:r>
              <w:rPr>
                <w:rFonts w:ascii="Times New Roman" w:hAnsi="Times New Roman" w:cs="Times New Roman"/>
                <w:sz w:val="24"/>
                <w:szCs w:val="24"/>
              </w:rPr>
              <w:t>Date of Birth: 1965-09-17</w:t>
            </w:r>
            <w:r w:rsidR="009E3212">
              <w:rPr>
                <w:rFonts w:ascii="Times New Roman" w:hAnsi="Times New Roman" w:cs="Times New Roman"/>
                <w:sz w:val="24"/>
                <w:szCs w:val="24"/>
              </w:rPr>
              <w:t xml:space="preserve">         </w:t>
            </w:r>
            <w:r w:rsidR="005A1A0C">
              <w:rPr>
                <w:rFonts w:ascii="Times New Roman" w:hAnsi="Times New Roman" w:cs="Times New Roman"/>
                <w:sz w:val="24"/>
                <w:szCs w:val="24"/>
              </w:rPr>
              <w:t>Place and</w:t>
            </w:r>
            <w:r w:rsidR="009E3212">
              <w:rPr>
                <w:rFonts w:ascii="Times New Roman" w:hAnsi="Times New Roman" w:cs="Times New Roman"/>
                <w:sz w:val="24"/>
                <w:szCs w:val="24"/>
              </w:rPr>
              <w:t xml:space="preserve"> country of </w:t>
            </w:r>
            <w:r w:rsidR="005A1A0C">
              <w:rPr>
                <w:rFonts w:ascii="Times New Roman" w:hAnsi="Times New Roman" w:cs="Times New Roman"/>
                <w:sz w:val="24"/>
                <w:szCs w:val="24"/>
              </w:rPr>
              <w:t>birth:</w:t>
            </w:r>
            <w:r w:rsidR="009E3212">
              <w:rPr>
                <w:rFonts w:ascii="Times New Roman" w:hAnsi="Times New Roman" w:cs="Times New Roman"/>
                <w:sz w:val="24"/>
                <w:szCs w:val="24"/>
              </w:rPr>
              <w:t xml:space="preserve"> Nepal</w:t>
            </w:r>
          </w:p>
          <w:p w14:paraId="5FA117A5" w14:textId="421502DD" w:rsidR="009E3212" w:rsidRDefault="009E3212" w:rsidP="005B75B4">
            <w:pPr>
              <w:spacing w:before="120"/>
              <w:ind w:right="244"/>
              <w:jc w:val="both"/>
              <w:rPr>
                <w:rFonts w:ascii="Times New Roman" w:hAnsi="Times New Roman" w:cs="Times New Roman"/>
                <w:sz w:val="24"/>
                <w:szCs w:val="24"/>
              </w:rPr>
            </w:pPr>
          </w:p>
          <w:p w14:paraId="21DBB7E7" w14:textId="77777777" w:rsidR="009E3212" w:rsidRDefault="009E3212" w:rsidP="005B75B4">
            <w:pPr>
              <w:spacing w:before="120"/>
              <w:ind w:right="244"/>
              <w:jc w:val="both"/>
              <w:rPr>
                <w:rFonts w:ascii="Times New Roman" w:hAnsi="Times New Roman" w:cs="Times New Roman"/>
                <w:sz w:val="24"/>
                <w:szCs w:val="24"/>
              </w:rPr>
            </w:pPr>
          </w:p>
          <w:p w14:paraId="50EFEE29" w14:textId="619D5BA5" w:rsidR="00280C62" w:rsidRPr="0047262F" w:rsidRDefault="00280C62" w:rsidP="005B75B4">
            <w:pPr>
              <w:spacing w:before="120"/>
              <w:ind w:right="244"/>
              <w:jc w:val="both"/>
              <w:rPr>
                <w:rFonts w:ascii="Times New Roman" w:hAnsi="Times New Roman" w:cs="Times New Roman"/>
                <w:sz w:val="56"/>
                <w:szCs w:val="56"/>
              </w:rPr>
            </w:pPr>
          </w:p>
        </w:tc>
        <w:tc>
          <w:tcPr>
            <w:tcW w:w="4320" w:type="dxa"/>
            <w:shd w:val="clear" w:color="auto" w:fill="FF7707" w:themeFill="accent2"/>
            <w:vAlign w:val="bottom"/>
          </w:tcPr>
          <w:p w14:paraId="1F908C7D" w14:textId="77777777" w:rsidR="00521E49" w:rsidRPr="0047262F" w:rsidRDefault="00521E49" w:rsidP="009B1475">
            <w:pPr>
              <w:spacing w:before="120"/>
              <w:jc w:val="center"/>
              <w:rPr>
                <w:rFonts w:ascii="Times New Roman" w:hAnsi="Times New Roman" w:cs="Times New Roman"/>
                <w:sz w:val="24"/>
                <w:szCs w:val="24"/>
              </w:rPr>
            </w:pPr>
          </w:p>
        </w:tc>
      </w:tr>
    </w:tbl>
    <w:p w14:paraId="06DF1E4A" w14:textId="455D7362" w:rsidR="00CE6104" w:rsidRDefault="00210A65" w:rsidP="0006568A">
      <w:pPr>
        <w:rPr>
          <w:rFonts w:ascii="Times New Roman" w:hAnsi="Times New Roman" w:cs="Times New Roman"/>
          <w:sz w:val="24"/>
          <w:szCs w:val="24"/>
        </w:rPr>
      </w:pPr>
      <w:r>
        <w:rPr>
          <w:noProof/>
          <w:lang w:val="en-US"/>
        </w:rPr>
        <mc:AlternateContent>
          <mc:Choice Requires="wpg">
            <w:drawing>
              <wp:anchor distT="0" distB="0" distL="114300" distR="114300" simplePos="0" relativeHeight="251657215" behindDoc="1" locked="0" layoutInCell="1" allowOverlap="1" wp14:anchorId="2D204102" wp14:editId="5BDFCC6E">
                <wp:simplePos x="0" y="0"/>
                <wp:positionH relativeFrom="column">
                  <wp:posOffset>-504825</wp:posOffset>
                </wp:positionH>
                <wp:positionV relativeFrom="paragraph">
                  <wp:posOffset>-446034</wp:posOffset>
                </wp:positionV>
                <wp:extent cx="8165073" cy="1925910"/>
                <wp:effectExtent l="0" t="0" r="7620" b="0"/>
                <wp:wrapNone/>
                <wp:docPr id="13" name="Group 13"/>
                <wp:cNvGraphicFramePr/>
                <a:graphic xmlns:a="http://schemas.openxmlformats.org/drawingml/2006/main">
                  <a:graphicData uri="http://schemas.microsoft.com/office/word/2010/wordprocessingGroup">
                    <wpg:wgp>
                      <wpg:cNvGrpSpPr/>
                      <wpg:grpSpPr>
                        <a:xfrm>
                          <a:off x="0" y="0"/>
                          <a:ext cx="8165073" cy="1925910"/>
                          <a:chOff x="0" y="0"/>
                          <a:chExt cx="8165073" cy="1925910"/>
                        </a:xfrm>
                      </wpg:grpSpPr>
                      <wps:wsp>
                        <wps:cNvPr id="7" name="Freeform 4" descr="decorative element"/>
                        <wps:cNvSpPr>
                          <a:spLocks/>
                        </wps:cNvSpPr>
                        <wps:spPr bwMode="auto">
                          <a:xfrm>
                            <a:off x="0" y="0"/>
                            <a:ext cx="7772400" cy="1916962"/>
                          </a:xfrm>
                          <a:custGeom>
                            <a:avLst/>
                            <a:gdLst>
                              <a:gd name="T0" fmla="*/ 0 w 12240"/>
                              <a:gd name="T1" fmla="*/ 3018 h 3019"/>
                              <a:gd name="T2" fmla="*/ 12240 w 12240"/>
                              <a:gd name="T3" fmla="*/ 3018 h 3019"/>
                              <a:gd name="T4" fmla="*/ 12240 w 12240"/>
                              <a:gd name="T5" fmla="*/ 0 h 3019"/>
                              <a:gd name="T6" fmla="*/ 0 w 12240"/>
                              <a:gd name="T7" fmla="*/ 0 h 3019"/>
                              <a:gd name="T8" fmla="*/ 0 w 12240"/>
                              <a:gd name="T9" fmla="*/ 3018 h 3019"/>
                            </a:gdLst>
                            <a:ahLst/>
                            <a:cxnLst>
                              <a:cxn ang="0">
                                <a:pos x="T0" y="T1"/>
                              </a:cxn>
                              <a:cxn ang="0">
                                <a:pos x="T2" y="T3"/>
                              </a:cxn>
                              <a:cxn ang="0">
                                <a:pos x="T4" y="T5"/>
                              </a:cxn>
                              <a:cxn ang="0">
                                <a:pos x="T6" y="T7"/>
                              </a:cxn>
                              <a:cxn ang="0">
                                <a:pos x="T8" y="T9"/>
                              </a:cxn>
                            </a:cxnLst>
                            <a:rect l="0" t="0" r="r" b="b"/>
                            <a:pathLst>
                              <a:path w="12240" h="3019">
                                <a:moveTo>
                                  <a:pt x="0" y="3018"/>
                                </a:moveTo>
                                <a:lnTo>
                                  <a:pt x="12240" y="3018"/>
                                </a:lnTo>
                                <a:lnTo>
                                  <a:pt x="12240" y="0"/>
                                </a:lnTo>
                                <a:lnTo>
                                  <a:pt x="0" y="0"/>
                                </a:lnTo>
                                <a:lnTo>
                                  <a:pt x="0" y="3018"/>
                                </a:lnTo>
                                <a:close/>
                              </a:path>
                            </a:pathLst>
                          </a:custGeom>
                          <a:solidFill>
                            <a:schemeClr val="accent1"/>
                          </a:solidFill>
                          <a:ln>
                            <a:noFill/>
                          </a:ln>
                        </wps:spPr>
                        <wps:bodyPr rot="0" vert="horz" wrap="square" lIns="91440" tIns="45720" rIns="91440" bIns="45720" anchor="t" anchorCtr="0" upright="1">
                          <a:noAutofit/>
                        </wps:bodyPr>
                      </wps:wsp>
                      <wps:wsp>
                        <wps:cNvPr id="8" name="Freeform 5" descr="decorative element"/>
                        <wps:cNvSpPr>
                          <a:spLocks/>
                        </wps:cNvSpPr>
                        <wps:spPr bwMode="auto">
                          <a:xfrm>
                            <a:off x="3695700" y="0"/>
                            <a:ext cx="3329468" cy="1916385"/>
                          </a:xfrm>
                          <a:custGeom>
                            <a:avLst/>
                            <a:gdLst>
                              <a:gd name="T0" fmla="*/ 5175 w 5244"/>
                              <a:gd name="T1" fmla="*/ 0 h 3018"/>
                              <a:gd name="T2" fmla="*/ 0 w 5244"/>
                              <a:gd name="T3" fmla="*/ 0 h 3018"/>
                              <a:gd name="T4" fmla="*/ 26 w 5244"/>
                              <a:gd name="T5" fmla="*/ 72 h 3018"/>
                              <a:gd name="T6" fmla="*/ 56 w 5244"/>
                              <a:gd name="T7" fmla="*/ 149 h 3018"/>
                              <a:gd name="T8" fmla="*/ 90 w 5244"/>
                              <a:gd name="T9" fmla="*/ 224 h 3018"/>
                              <a:gd name="T10" fmla="*/ 126 w 5244"/>
                              <a:gd name="T11" fmla="*/ 297 h 3018"/>
                              <a:gd name="T12" fmla="*/ 164 w 5244"/>
                              <a:gd name="T13" fmla="*/ 369 h 3018"/>
                              <a:gd name="T14" fmla="*/ 205 w 5244"/>
                              <a:gd name="T15" fmla="*/ 439 h 3018"/>
                              <a:gd name="T16" fmla="*/ 248 w 5244"/>
                              <a:gd name="T17" fmla="*/ 508 h 3018"/>
                              <a:gd name="T18" fmla="*/ 293 w 5244"/>
                              <a:gd name="T19" fmla="*/ 574 h 3018"/>
                              <a:gd name="T20" fmla="*/ 339 w 5244"/>
                              <a:gd name="T21" fmla="*/ 640 h 3018"/>
                              <a:gd name="T22" fmla="*/ 387 w 5244"/>
                              <a:gd name="T23" fmla="*/ 703 h 3018"/>
                              <a:gd name="T24" fmla="*/ 437 w 5244"/>
                              <a:gd name="T25" fmla="*/ 765 h 3018"/>
                              <a:gd name="T26" fmla="*/ 488 w 5244"/>
                              <a:gd name="T27" fmla="*/ 824 h 3018"/>
                              <a:gd name="T28" fmla="*/ 540 w 5244"/>
                              <a:gd name="T29" fmla="*/ 882 h 3018"/>
                              <a:gd name="T30" fmla="*/ 594 w 5244"/>
                              <a:gd name="T31" fmla="*/ 938 h 3018"/>
                              <a:gd name="T32" fmla="*/ 648 w 5244"/>
                              <a:gd name="T33" fmla="*/ 992 h 3018"/>
                              <a:gd name="T34" fmla="*/ 703 w 5244"/>
                              <a:gd name="T35" fmla="*/ 1045 h 3018"/>
                              <a:gd name="T36" fmla="*/ 758 w 5244"/>
                              <a:gd name="T37" fmla="*/ 1095 h 3018"/>
                              <a:gd name="T38" fmla="*/ 814 w 5244"/>
                              <a:gd name="T39" fmla="*/ 1143 h 3018"/>
                              <a:gd name="T40" fmla="*/ 870 w 5244"/>
                              <a:gd name="T41" fmla="*/ 1189 h 3018"/>
                              <a:gd name="T42" fmla="*/ 926 w 5244"/>
                              <a:gd name="T43" fmla="*/ 1233 h 3018"/>
                              <a:gd name="T44" fmla="*/ 1024 w 5244"/>
                              <a:gd name="T45" fmla="*/ 1305 h 3018"/>
                              <a:gd name="T46" fmla="*/ 1078 w 5244"/>
                              <a:gd name="T47" fmla="*/ 1346 h 3018"/>
                              <a:gd name="T48" fmla="*/ 1132 w 5244"/>
                              <a:gd name="T49" fmla="*/ 1391 h 3018"/>
                              <a:gd name="T50" fmla="*/ 1186 w 5244"/>
                              <a:gd name="T51" fmla="*/ 1440 h 3018"/>
                              <a:gd name="T52" fmla="*/ 1236 w 5244"/>
                              <a:gd name="T53" fmla="*/ 1494 h 3018"/>
                              <a:gd name="T54" fmla="*/ 1282 w 5244"/>
                              <a:gd name="T55" fmla="*/ 1554 h 3018"/>
                              <a:gd name="T56" fmla="*/ 1320 w 5244"/>
                              <a:gd name="T57" fmla="*/ 1619 h 3018"/>
                              <a:gd name="T58" fmla="*/ 1351 w 5244"/>
                              <a:gd name="T59" fmla="*/ 1691 h 3018"/>
                              <a:gd name="T60" fmla="*/ 1370 w 5244"/>
                              <a:gd name="T61" fmla="*/ 1770 h 3018"/>
                              <a:gd name="T62" fmla="*/ 1377 w 5244"/>
                              <a:gd name="T63" fmla="*/ 1856 h 3018"/>
                              <a:gd name="T64" fmla="*/ 1370 w 5244"/>
                              <a:gd name="T65" fmla="*/ 1949 h 3018"/>
                              <a:gd name="T66" fmla="*/ 1353 w 5244"/>
                              <a:gd name="T67" fmla="*/ 2029 h 3018"/>
                              <a:gd name="T68" fmla="*/ 1327 w 5244"/>
                              <a:gd name="T69" fmla="*/ 2105 h 3018"/>
                              <a:gd name="T70" fmla="*/ 1292 w 5244"/>
                              <a:gd name="T71" fmla="*/ 2176 h 3018"/>
                              <a:gd name="T72" fmla="*/ 1252 w 5244"/>
                              <a:gd name="T73" fmla="*/ 2244 h 3018"/>
                              <a:gd name="T74" fmla="*/ 1205 w 5244"/>
                              <a:gd name="T75" fmla="*/ 2308 h 3018"/>
                              <a:gd name="T76" fmla="*/ 1154 w 5244"/>
                              <a:gd name="T77" fmla="*/ 2368 h 3018"/>
                              <a:gd name="T78" fmla="*/ 1099 w 5244"/>
                              <a:gd name="T79" fmla="*/ 2425 h 3018"/>
                              <a:gd name="T80" fmla="*/ 1042 w 5244"/>
                              <a:gd name="T81" fmla="*/ 2480 h 3018"/>
                              <a:gd name="T82" fmla="*/ 984 w 5244"/>
                              <a:gd name="T83" fmla="*/ 2532 h 3018"/>
                              <a:gd name="T84" fmla="*/ 925 w 5244"/>
                              <a:gd name="T85" fmla="*/ 2581 h 3018"/>
                              <a:gd name="T86" fmla="*/ 811 w 5244"/>
                              <a:gd name="T87" fmla="*/ 2674 h 3018"/>
                              <a:gd name="T88" fmla="*/ 758 w 5244"/>
                              <a:gd name="T89" fmla="*/ 2718 h 3018"/>
                              <a:gd name="T90" fmla="*/ 708 w 5244"/>
                              <a:gd name="T91" fmla="*/ 2761 h 3018"/>
                              <a:gd name="T92" fmla="*/ 664 w 5244"/>
                              <a:gd name="T93" fmla="*/ 2803 h 3018"/>
                              <a:gd name="T94" fmla="*/ 613 w 5244"/>
                              <a:gd name="T95" fmla="*/ 2856 h 3018"/>
                              <a:gd name="T96" fmla="*/ 561 w 5244"/>
                              <a:gd name="T97" fmla="*/ 2909 h 3018"/>
                              <a:gd name="T98" fmla="*/ 510 w 5244"/>
                              <a:gd name="T99" fmla="*/ 2963 h 3018"/>
                              <a:gd name="T100" fmla="*/ 459 w 5244"/>
                              <a:gd name="T101" fmla="*/ 3018 h 3018"/>
                              <a:gd name="T102" fmla="*/ 4529 w 5244"/>
                              <a:gd name="T103" fmla="*/ 3018 h 3018"/>
                              <a:gd name="T104" fmla="*/ 5243 w 5244"/>
                              <a:gd name="T105" fmla="*/ 1388 h 3018"/>
                              <a:gd name="T106" fmla="*/ 5243 w 5244"/>
                              <a:gd name="T107" fmla="*/ 70 h 3018"/>
                              <a:gd name="T108" fmla="*/ 5175 w 5244"/>
                              <a:gd name="T109" fmla="*/ 0 h 3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244" h="3018">
                                <a:moveTo>
                                  <a:pt x="5175" y="0"/>
                                </a:moveTo>
                                <a:lnTo>
                                  <a:pt x="0" y="0"/>
                                </a:lnTo>
                                <a:lnTo>
                                  <a:pt x="26" y="72"/>
                                </a:lnTo>
                                <a:lnTo>
                                  <a:pt x="56" y="149"/>
                                </a:lnTo>
                                <a:lnTo>
                                  <a:pt x="90" y="224"/>
                                </a:lnTo>
                                <a:lnTo>
                                  <a:pt x="126" y="297"/>
                                </a:lnTo>
                                <a:lnTo>
                                  <a:pt x="164" y="369"/>
                                </a:lnTo>
                                <a:lnTo>
                                  <a:pt x="205" y="439"/>
                                </a:lnTo>
                                <a:lnTo>
                                  <a:pt x="248" y="508"/>
                                </a:lnTo>
                                <a:lnTo>
                                  <a:pt x="293" y="574"/>
                                </a:lnTo>
                                <a:lnTo>
                                  <a:pt x="339" y="640"/>
                                </a:lnTo>
                                <a:lnTo>
                                  <a:pt x="387" y="703"/>
                                </a:lnTo>
                                <a:lnTo>
                                  <a:pt x="437" y="765"/>
                                </a:lnTo>
                                <a:lnTo>
                                  <a:pt x="488" y="824"/>
                                </a:lnTo>
                                <a:lnTo>
                                  <a:pt x="540" y="882"/>
                                </a:lnTo>
                                <a:lnTo>
                                  <a:pt x="594" y="938"/>
                                </a:lnTo>
                                <a:lnTo>
                                  <a:pt x="648" y="992"/>
                                </a:lnTo>
                                <a:lnTo>
                                  <a:pt x="703" y="1045"/>
                                </a:lnTo>
                                <a:lnTo>
                                  <a:pt x="758" y="1095"/>
                                </a:lnTo>
                                <a:lnTo>
                                  <a:pt x="814" y="1143"/>
                                </a:lnTo>
                                <a:lnTo>
                                  <a:pt x="870" y="1189"/>
                                </a:lnTo>
                                <a:lnTo>
                                  <a:pt x="926" y="1233"/>
                                </a:lnTo>
                                <a:lnTo>
                                  <a:pt x="1024" y="1305"/>
                                </a:lnTo>
                                <a:lnTo>
                                  <a:pt x="1078" y="1346"/>
                                </a:lnTo>
                                <a:lnTo>
                                  <a:pt x="1132" y="1391"/>
                                </a:lnTo>
                                <a:lnTo>
                                  <a:pt x="1186" y="1440"/>
                                </a:lnTo>
                                <a:lnTo>
                                  <a:pt x="1236" y="1494"/>
                                </a:lnTo>
                                <a:lnTo>
                                  <a:pt x="1282" y="1554"/>
                                </a:lnTo>
                                <a:lnTo>
                                  <a:pt x="1320" y="1619"/>
                                </a:lnTo>
                                <a:lnTo>
                                  <a:pt x="1351" y="1691"/>
                                </a:lnTo>
                                <a:lnTo>
                                  <a:pt x="1370" y="1770"/>
                                </a:lnTo>
                                <a:lnTo>
                                  <a:pt x="1377" y="1856"/>
                                </a:lnTo>
                                <a:lnTo>
                                  <a:pt x="1370" y="1949"/>
                                </a:lnTo>
                                <a:lnTo>
                                  <a:pt x="1353" y="2029"/>
                                </a:lnTo>
                                <a:lnTo>
                                  <a:pt x="1327" y="2105"/>
                                </a:lnTo>
                                <a:lnTo>
                                  <a:pt x="1292" y="2176"/>
                                </a:lnTo>
                                <a:lnTo>
                                  <a:pt x="1252" y="2244"/>
                                </a:lnTo>
                                <a:lnTo>
                                  <a:pt x="1205" y="2308"/>
                                </a:lnTo>
                                <a:lnTo>
                                  <a:pt x="1154" y="2368"/>
                                </a:lnTo>
                                <a:lnTo>
                                  <a:pt x="1099" y="2425"/>
                                </a:lnTo>
                                <a:lnTo>
                                  <a:pt x="1042" y="2480"/>
                                </a:lnTo>
                                <a:lnTo>
                                  <a:pt x="984" y="2532"/>
                                </a:lnTo>
                                <a:lnTo>
                                  <a:pt x="925" y="2581"/>
                                </a:lnTo>
                                <a:lnTo>
                                  <a:pt x="811" y="2674"/>
                                </a:lnTo>
                                <a:lnTo>
                                  <a:pt x="758" y="2718"/>
                                </a:lnTo>
                                <a:lnTo>
                                  <a:pt x="708" y="2761"/>
                                </a:lnTo>
                                <a:lnTo>
                                  <a:pt x="664" y="2803"/>
                                </a:lnTo>
                                <a:lnTo>
                                  <a:pt x="613" y="2856"/>
                                </a:lnTo>
                                <a:lnTo>
                                  <a:pt x="561" y="2909"/>
                                </a:lnTo>
                                <a:lnTo>
                                  <a:pt x="510" y="2963"/>
                                </a:lnTo>
                                <a:lnTo>
                                  <a:pt x="459" y="3018"/>
                                </a:lnTo>
                                <a:lnTo>
                                  <a:pt x="4529" y="3018"/>
                                </a:lnTo>
                                <a:lnTo>
                                  <a:pt x="5243" y="1388"/>
                                </a:lnTo>
                                <a:lnTo>
                                  <a:pt x="5243" y="70"/>
                                </a:lnTo>
                                <a:lnTo>
                                  <a:pt x="5175" y="0"/>
                                </a:lnTo>
                                <a:close/>
                              </a:path>
                            </a:pathLst>
                          </a:custGeom>
                          <a:solidFill>
                            <a:schemeClr val="accent3"/>
                          </a:solidFill>
                          <a:ln>
                            <a:noFill/>
                          </a:ln>
                        </wps:spPr>
                        <wps:bodyPr rot="0" vert="horz" wrap="square" lIns="91440" tIns="45720" rIns="91440" bIns="45720" anchor="t" anchorCtr="0" upright="1">
                          <a:noAutofit/>
                        </wps:bodyPr>
                      </wps:wsp>
                      <wps:wsp>
                        <wps:cNvPr id="9" name="Freeform 6" descr="decorative element"/>
                        <wps:cNvSpPr>
                          <a:spLocks/>
                        </wps:cNvSpPr>
                        <wps:spPr bwMode="auto">
                          <a:xfrm>
                            <a:off x="5400675" y="0"/>
                            <a:ext cx="2764398" cy="1917020"/>
                          </a:xfrm>
                          <a:custGeom>
                            <a:avLst/>
                            <a:gdLst>
                              <a:gd name="T0" fmla="*/ 4353 w 4354"/>
                              <a:gd name="T1" fmla="*/ 0 h 3019"/>
                              <a:gd name="T2" fmla="*/ 0 w 4354"/>
                              <a:gd name="T3" fmla="*/ 0 h 3019"/>
                              <a:gd name="T4" fmla="*/ 21 w 4354"/>
                              <a:gd name="T5" fmla="*/ 72 h 3019"/>
                              <a:gd name="T6" fmla="*/ 47 w 4354"/>
                              <a:gd name="T7" fmla="*/ 149 h 3019"/>
                              <a:gd name="T8" fmla="*/ 75 w 4354"/>
                              <a:gd name="T9" fmla="*/ 224 h 3019"/>
                              <a:gd name="T10" fmla="*/ 107 w 4354"/>
                              <a:gd name="T11" fmla="*/ 298 h 3019"/>
                              <a:gd name="T12" fmla="*/ 140 w 4354"/>
                              <a:gd name="T13" fmla="*/ 370 h 3019"/>
                              <a:gd name="T14" fmla="*/ 177 w 4354"/>
                              <a:gd name="T15" fmla="*/ 441 h 3019"/>
                              <a:gd name="T16" fmla="*/ 215 w 4354"/>
                              <a:gd name="T17" fmla="*/ 510 h 3019"/>
                              <a:gd name="T18" fmla="*/ 255 w 4354"/>
                              <a:gd name="T19" fmla="*/ 578 h 3019"/>
                              <a:gd name="T20" fmla="*/ 298 w 4354"/>
                              <a:gd name="T21" fmla="*/ 644 h 3019"/>
                              <a:gd name="T22" fmla="*/ 342 w 4354"/>
                              <a:gd name="T23" fmla="*/ 709 h 3019"/>
                              <a:gd name="T24" fmla="*/ 388 w 4354"/>
                              <a:gd name="T25" fmla="*/ 772 h 3019"/>
                              <a:gd name="T26" fmla="*/ 435 w 4354"/>
                              <a:gd name="T27" fmla="*/ 833 h 3019"/>
                              <a:gd name="T28" fmla="*/ 484 w 4354"/>
                              <a:gd name="T29" fmla="*/ 892 h 3019"/>
                              <a:gd name="T30" fmla="*/ 534 w 4354"/>
                              <a:gd name="T31" fmla="*/ 950 h 3019"/>
                              <a:gd name="T32" fmla="*/ 585 w 4354"/>
                              <a:gd name="T33" fmla="*/ 1006 h 3019"/>
                              <a:gd name="T34" fmla="*/ 637 w 4354"/>
                              <a:gd name="T35" fmla="*/ 1061 h 3019"/>
                              <a:gd name="T36" fmla="*/ 690 w 4354"/>
                              <a:gd name="T37" fmla="*/ 1113 h 3019"/>
                              <a:gd name="T38" fmla="*/ 743 w 4354"/>
                              <a:gd name="T39" fmla="*/ 1164 h 3019"/>
                              <a:gd name="T40" fmla="*/ 797 w 4354"/>
                              <a:gd name="T41" fmla="*/ 1212 h 3019"/>
                              <a:gd name="T42" fmla="*/ 852 w 4354"/>
                              <a:gd name="T43" fmla="*/ 1259 h 3019"/>
                              <a:gd name="T44" fmla="*/ 907 w 4354"/>
                              <a:gd name="T45" fmla="*/ 1304 h 3019"/>
                              <a:gd name="T46" fmla="*/ 961 w 4354"/>
                              <a:gd name="T47" fmla="*/ 1346 h 3019"/>
                              <a:gd name="T48" fmla="*/ 1059 w 4354"/>
                              <a:gd name="T49" fmla="*/ 1418 h 3019"/>
                              <a:gd name="T50" fmla="*/ 1112 w 4354"/>
                              <a:gd name="T51" fmla="*/ 1459 h 3019"/>
                              <a:gd name="T52" fmla="*/ 1167 w 4354"/>
                              <a:gd name="T53" fmla="*/ 1504 h 3019"/>
                              <a:gd name="T54" fmla="*/ 1220 w 4354"/>
                              <a:gd name="T55" fmla="*/ 1554 h 3019"/>
                              <a:gd name="T56" fmla="*/ 1271 w 4354"/>
                              <a:gd name="T57" fmla="*/ 1608 h 3019"/>
                              <a:gd name="T58" fmla="*/ 1317 w 4354"/>
                              <a:gd name="T59" fmla="*/ 1668 h 3019"/>
                              <a:gd name="T60" fmla="*/ 1355 w 4354"/>
                              <a:gd name="T61" fmla="*/ 1733 h 3019"/>
                              <a:gd name="T62" fmla="*/ 1386 w 4354"/>
                              <a:gd name="T63" fmla="*/ 1805 h 3019"/>
                              <a:gd name="T64" fmla="*/ 1405 w 4354"/>
                              <a:gd name="T65" fmla="*/ 1883 h 3019"/>
                              <a:gd name="T66" fmla="*/ 1412 w 4354"/>
                              <a:gd name="T67" fmla="*/ 1969 h 3019"/>
                              <a:gd name="T68" fmla="*/ 1405 w 4354"/>
                              <a:gd name="T69" fmla="*/ 2063 h 3019"/>
                              <a:gd name="T70" fmla="*/ 1388 w 4354"/>
                              <a:gd name="T71" fmla="*/ 2143 h 3019"/>
                              <a:gd name="T72" fmla="*/ 1361 w 4354"/>
                              <a:gd name="T73" fmla="*/ 2218 h 3019"/>
                              <a:gd name="T74" fmla="*/ 1327 w 4354"/>
                              <a:gd name="T75" fmla="*/ 2290 h 3019"/>
                              <a:gd name="T76" fmla="*/ 1286 w 4354"/>
                              <a:gd name="T77" fmla="*/ 2357 h 3019"/>
                              <a:gd name="T78" fmla="*/ 1240 w 4354"/>
                              <a:gd name="T79" fmla="*/ 2421 h 3019"/>
                              <a:gd name="T80" fmla="*/ 1189 w 4354"/>
                              <a:gd name="T81" fmla="*/ 2482 h 3019"/>
                              <a:gd name="T82" fmla="*/ 1134 w 4354"/>
                              <a:gd name="T83" fmla="*/ 2539 h 3019"/>
                              <a:gd name="T84" fmla="*/ 1077 w 4354"/>
                              <a:gd name="T85" fmla="*/ 2593 h 3019"/>
                              <a:gd name="T86" fmla="*/ 1019 w 4354"/>
                              <a:gd name="T87" fmla="*/ 2645 h 3019"/>
                              <a:gd name="T88" fmla="*/ 960 w 4354"/>
                              <a:gd name="T89" fmla="*/ 2695 h 3019"/>
                              <a:gd name="T90" fmla="*/ 846 w 4354"/>
                              <a:gd name="T91" fmla="*/ 2788 h 3019"/>
                              <a:gd name="T92" fmla="*/ 792 w 4354"/>
                              <a:gd name="T93" fmla="*/ 2832 h 3019"/>
                              <a:gd name="T94" fmla="*/ 743 w 4354"/>
                              <a:gd name="T95" fmla="*/ 2875 h 3019"/>
                              <a:gd name="T96" fmla="*/ 699 w 4354"/>
                              <a:gd name="T97" fmla="*/ 2917 h 3019"/>
                              <a:gd name="T98" fmla="*/ 674 w 4354"/>
                              <a:gd name="T99" fmla="*/ 2942 h 3019"/>
                              <a:gd name="T100" fmla="*/ 625 w 4354"/>
                              <a:gd name="T101" fmla="*/ 2993 h 3019"/>
                              <a:gd name="T102" fmla="*/ 600 w 4354"/>
                              <a:gd name="T103" fmla="*/ 3018 h 3019"/>
                              <a:gd name="T104" fmla="*/ 4353 w 4354"/>
                              <a:gd name="T105" fmla="*/ 3018 h 3019"/>
                              <a:gd name="T106" fmla="*/ 4353 w 4354"/>
                              <a:gd name="T107" fmla="*/ 0 h 3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354" h="3019">
                                <a:moveTo>
                                  <a:pt x="4353" y="0"/>
                                </a:moveTo>
                                <a:lnTo>
                                  <a:pt x="0" y="0"/>
                                </a:lnTo>
                                <a:lnTo>
                                  <a:pt x="21" y="72"/>
                                </a:lnTo>
                                <a:lnTo>
                                  <a:pt x="47" y="149"/>
                                </a:lnTo>
                                <a:lnTo>
                                  <a:pt x="75" y="224"/>
                                </a:lnTo>
                                <a:lnTo>
                                  <a:pt x="107" y="298"/>
                                </a:lnTo>
                                <a:lnTo>
                                  <a:pt x="140" y="370"/>
                                </a:lnTo>
                                <a:lnTo>
                                  <a:pt x="177" y="441"/>
                                </a:lnTo>
                                <a:lnTo>
                                  <a:pt x="215" y="510"/>
                                </a:lnTo>
                                <a:lnTo>
                                  <a:pt x="255" y="578"/>
                                </a:lnTo>
                                <a:lnTo>
                                  <a:pt x="298" y="644"/>
                                </a:lnTo>
                                <a:lnTo>
                                  <a:pt x="342" y="709"/>
                                </a:lnTo>
                                <a:lnTo>
                                  <a:pt x="388" y="772"/>
                                </a:lnTo>
                                <a:lnTo>
                                  <a:pt x="435" y="833"/>
                                </a:lnTo>
                                <a:lnTo>
                                  <a:pt x="484" y="892"/>
                                </a:lnTo>
                                <a:lnTo>
                                  <a:pt x="534" y="950"/>
                                </a:lnTo>
                                <a:lnTo>
                                  <a:pt x="585" y="1006"/>
                                </a:lnTo>
                                <a:lnTo>
                                  <a:pt x="637" y="1061"/>
                                </a:lnTo>
                                <a:lnTo>
                                  <a:pt x="690" y="1113"/>
                                </a:lnTo>
                                <a:lnTo>
                                  <a:pt x="743" y="1164"/>
                                </a:lnTo>
                                <a:lnTo>
                                  <a:pt x="797" y="1212"/>
                                </a:lnTo>
                                <a:lnTo>
                                  <a:pt x="852" y="1259"/>
                                </a:lnTo>
                                <a:lnTo>
                                  <a:pt x="907" y="1304"/>
                                </a:lnTo>
                                <a:lnTo>
                                  <a:pt x="961" y="1346"/>
                                </a:lnTo>
                                <a:lnTo>
                                  <a:pt x="1059" y="1418"/>
                                </a:lnTo>
                                <a:lnTo>
                                  <a:pt x="1112" y="1459"/>
                                </a:lnTo>
                                <a:lnTo>
                                  <a:pt x="1167" y="1504"/>
                                </a:lnTo>
                                <a:lnTo>
                                  <a:pt x="1220" y="1554"/>
                                </a:lnTo>
                                <a:lnTo>
                                  <a:pt x="1271" y="1608"/>
                                </a:lnTo>
                                <a:lnTo>
                                  <a:pt x="1317" y="1668"/>
                                </a:lnTo>
                                <a:lnTo>
                                  <a:pt x="1355" y="1733"/>
                                </a:lnTo>
                                <a:lnTo>
                                  <a:pt x="1386" y="1805"/>
                                </a:lnTo>
                                <a:lnTo>
                                  <a:pt x="1405" y="1883"/>
                                </a:lnTo>
                                <a:lnTo>
                                  <a:pt x="1412" y="1969"/>
                                </a:lnTo>
                                <a:lnTo>
                                  <a:pt x="1405" y="2063"/>
                                </a:lnTo>
                                <a:lnTo>
                                  <a:pt x="1388" y="2143"/>
                                </a:lnTo>
                                <a:lnTo>
                                  <a:pt x="1361" y="2218"/>
                                </a:lnTo>
                                <a:lnTo>
                                  <a:pt x="1327" y="2290"/>
                                </a:lnTo>
                                <a:lnTo>
                                  <a:pt x="1286" y="2357"/>
                                </a:lnTo>
                                <a:lnTo>
                                  <a:pt x="1240" y="2421"/>
                                </a:lnTo>
                                <a:lnTo>
                                  <a:pt x="1189" y="2482"/>
                                </a:lnTo>
                                <a:lnTo>
                                  <a:pt x="1134" y="2539"/>
                                </a:lnTo>
                                <a:lnTo>
                                  <a:pt x="1077" y="2593"/>
                                </a:lnTo>
                                <a:lnTo>
                                  <a:pt x="1019" y="2645"/>
                                </a:lnTo>
                                <a:lnTo>
                                  <a:pt x="960" y="2695"/>
                                </a:lnTo>
                                <a:lnTo>
                                  <a:pt x="846" y="2788"/>
                                </a:lnTo>
                                <a:lnTo>
                                  <a:pt x="792" y="2832"/>
                                </a:lnTo>
                                <a:lnTo>
                                  <a:pt x="743" y="2875"/>
                                </a:lnTo>
                                <a:lnTo>
                                  <a:pt x="699" y="2917"/>
                                </a:lnTo>
                                <a:lnTo>
                                  <a:pt x="674" y="2942"/>
                                </a:lnTo>
                                <a:lnTo>
                                  <a:pt x="625" y="2993"/>
                                </a:lnTo>
                                <a:lnTo>
                                  <a:pt x="600" y="3018"/>
                                </a:lnTo>
                                <a:lnTo>
                                  <a:pt x="4353" y="3018"/>
                                </a:lnTo>
                                <a:lnTo>
                                  <a:pt x="4353" y="0"/>
                                </a:lnTo>
                                <a:close/>
                              </a:path>
                            </a:pathLst>
                          </a:custGeom>
                          <a:solidFill>
                            <a:schemeClr val="accent4"/>
                          </a:solidFill>
                          <a:ln>
                            <a:noFill/>
                          </a:ln>
                        </wps:spPr>
                        <wps:bodyPr rot="0" vert="horz" wrap="square" lIns="91440" tIns="45720" rIns="91440" bIns="45720" anchor="t" anchorCtr="0" upright="1">
                          <a:noAutofit/>
                        </wps:bodyPr>
                      </wps:wsp>
                      <wps:wsp>
                        <wps:cNvPr id="11" name="Freeform 7" descr="decorative element"/>
                        <wps:cNvSpPr>
                          <a:spLocks/>
                        </wps:cNvSpPr>
                        <wps:spPr bwMode="auto">
                          <a:xfrm>
                            <a:off x="5791200" y="0"/>
                            <a:ext cx="2373294" cy="1917020"/>
                          </a:xfrm>
                          <a:custGeom>
                            <a:avLst/>
                            <a:gdLst>
                              <a:gd name="T0" fmla="*/ 3737 w 3738"/>
                              <a:gd name="T1" fmla="*/ 0 h 3019"/>
                              <a:gd name="T2" fmla="*/ 0 w 3738"/>
                              <a:gd name="T3" fmla="*/ 0 h 3019"/>
                              <a:gd name="T4" fmla="*/ 6 w 3738"/>
                              <a:gd name="T5" fmla="*/ 17 h 3019"/>
                              <a:gd name="T6" fmla="*/ 10 w 3738"/>
                              <a:gd name="T7" fmla="*/ 28 h 3019"/>
                              <a:gd name="T8" fmla="*/ 14 w 3738"/>
                              <a:gd name="T9" fmla="*/ 39 h 3019"/>
                              <a:gd name="T10" fmla="*/ 47 w 3738"/>
                              <a:gd name="T11" fmla="*/ 124 h 3019"/>
                              <a:gd name="T12" fmla="*/ 84 w 3738"/>
                              <a:gd name="T13" fmla="*/ 205 h 3019"/>
                              <a:gd name="T14" fmla="*/ 122 w 3738"/>
                              <a:gd name="T15" fmla="*/ 284 h 3019"/>
                              <a:gd name="T16" fmla="*/ 163 w 3738"/>
                              <a:gd name="T17" fmla="*/ 359 h 3019"/>
                              <a:gd name="T18" fmla="*/ 206 w 3738"/>
                              <a:gd name="T19" fmla="*/ 431 h 3019"/>
                              <a:gd name="T20" fmla="*/ 251 w 3738"/>
                              <a:gd name="T21" fmla="*/ 500 h 3019"/>
                              <a:gd name="T22" fmla="*/ 298 w 3738"/>
                              <a:gd name="T23" fmla="*/ 566 h 3019"/>
                              <a:gd name="T24" fmla="*/ 347 w 3738"/>
                              <a:gd name="T25" fmla="*/ 629 h 3019"/>
                              <a:gd name="T26" fmla="*/ 398 w 3738"/>
                              <a:gd name="T27" fmla="*/ 688 h 3019"/>
                              <a:gd name="T28" fmla="*/ 450 w 3738"/>
                              <a:gd name="T29" fmla="*/ 745 h 3019"/>
                              <a:gd name="T30" fmla="*/ 504 w 3738"/>
                              <a:gd name="T31" fmla="*/ 798 h 3019"/>
                              <a:gd name="T32" fmla="*/ 559 w 3738"/>
                              <a:gd name="T33" fmla="*/ 847 h 3019"/>
                              <a:gd name="T34" fmla="*/ 615 w 3738"/>
                              <a:gd name="T35" fmla="*/ 894 h 3019"/>
                              <a:gd name="T36" fmla="*/ 673 w 3738"/>
                              <a:gd name="T37" fmla="*/ 937 h 3019"/>
                              <a:gd name="T38" fmla="*/ 731 w 3738"/>
                              <a:gd name="T39" fmla="*/ 977 h 3019"/>
                              <a:gd name="T40" fmla="*/ 799 w 3738"/>
                              <a:gd name="T41" fmla="*/ 1018 h 3019"/>
                              <a:gd name="T42" fmla="*/ 867 w 3738"/>
                              <a:gd name="T43" fmla="*/ 1056 h 3019"/>
                              <a:gd name="T44" fmla="*/ 935 w 3738"/>
                              <a:gd name="T45" fmla="*/ 1091 h 3019"/>
                              <a:gd name="T46" fmla="*/ 1004 w 3738"/>
                              <a:gd name="T47" fmla="*/ 1125 h 3019"/>
                              <a:gd name="T48" fmla="*/ 1143 w 3738"/>
                              <a:gd name="T49" fmla="*/ 1192 h 3019"/>
                              <a:gd name="T50" fmla="*/ 1212 w 3738"/>
                              <a:gd name="T51" fmla="*/ 1226 h 3019"/>
                              <a:gd name="T52" fmla="*/ 1281 w 3738"/>
                              <a:gd name="T53" fmla="*/ 1261 h 3019"/>
                              <a:gd name="T54" fmla="*/ 1349 w 3738"/>
                              <a:gd name="T55" fmla="*/ 1299 h 3019"/>
                              <a:gd name="T56" fmla="*/ 1416 w 3738"/>
                              <a:gd name="T57" fmla="*/ 1340 h 3019"/>
                              <a:gd name="T58" fmla="*/ 1482 w 3738"/>
                              <a:gd name="T59" fmla="*/ 1384 h 3019"/>
                              <a:gd name="T60" fmla="*/ 1547 w 3738"/>
                              <a:gd name="T61" fmla="*/ 1433 h 3019"/>
                              <a:gd name="T62" fmla="*/ 1611 w 3738"/>
                              <a:gd name="T63" fmla="*/ 1488 h 3019"/>
                              <a:gd name="T64" fmla="*/ 1658 w 3738"/>
                              <a:gd name="T65" fmla="*/ 1537 h 3019"/>
                              <a:gd name="T66" fmla="*/ 1698 w 3738"/>
                              <a:gd name="T67" fmla="*/ 1589 h 3019"/>
                              <a:gd name="T68" fmla="*/ 1729 w 3738"/>
                              <a:gd name="T69" fmla="*/ 1644 h 3019"/>
                              <a:gd name="T70" fmla="*/ 1752 w 3738"/>
                              <a:gd name="T71" fmla="*/ 1701 h 3019"/>
                              <a:gd name="T72" fmla="*/ 1769 w 3738"/>
                              <a:gd name="T73" fmla="*/ 1761 h 3019"/>
                              <a:gd name="T74" fmla="*/ 1778 w 3738"/>
                              <a:gd name="T75" fmla="*/ 1823 h 3019"/>
                              <a:gd name="T76" fmla="*/ 1782 w 3738"/>
                              <a:gd name="T77" fmla="*/ 1886 h 3019"/>
                              <a:gd name="T78" fmla="*/ 1779 w 3738"/>
                              <a:gd name="T79" fmla="*/ 1951 h 3019"/>
                              <a:gd name="T80" fmla="*/ 1771 w 3738"/>
                              <a:gd name="T81" fmla="*/ 2016 h 3019"/>
                              <a:gd name="T82" fmla="*/ 1759 w 3738"/>
                              <a:gd name="T83" fmla="*/ 2083 h 3019"/>
                              <a:gd name="T84" fmla="*/ 1741 w 3738"/>
                              <a:gd name="T85" fmla="*/ 2151 h 3019"/>
                              <a:gd name="T86" fmla="*/ 1719 w 3738"/>
                              <a:gd name="T87" fmla="*/ 2218 h 3019"/>
                              <a:gd name="T88" fmla="*/ 1694 w 3738"/>
                              <a:gd name="T89" fmla="*/ 2286 h 3019"/>
                              <a:gd name="T90" fmla="*/ 1666 w 3738"/>
                              <a:gd name="T91" fmla="*/ 2354 h 3019"/>
                              <a:gd name="T92" fmla="*/ 1634 w 3738"/>
                              <a:gd name="T93" fmla="*/ 2422 h 3019"/>
                              <a:gd name="T94" fmla="*/ 1600 w 3738"/>
                              <a:gd name="T95" fmla="*/ 2489 h 3019"/>
                              <a:gd name="T96" fmla="*/ 1565 w 3738"/>
                              <a:gd name="T97" fmla="*/ 2554 h 3019"/>
                              <a:gd name="T98" fmla="*/ 1527 w 3738"/>
                              <a:gd name="T99" fmla="*/ 2619 h 3019"/>
                              <a:gd name="T100" fmla="*/ 1489 w 3738"/>
                              <a:gd name="T101" fmla="*/ 2683 h 3019"/>
                              <a:gd name="T102" fmla="*/ 1450 w 3738"/>
                              <a:gd name="T103" fmla="*/ 2744 h 3019"/>
                              <a:gd name="T104" fmla="*/ 1411 w 3738"/>
                              <a:gd name="T105" fmla="*/ 2804 h 3019"/>
                              <a:gd name="T106" fmla="*/ 1372 w 3738"/>
                              <a:gd name="T107" fmla="*/ 2861 h 3019"/>
                              <a:gd name="T108" fmla="*/ 1334 w 3738"/>
                              <a:gd name="T109" fmla="*/ 2917 h 3019"/>
                              <a:gd name="T110" fmla="*/ 1296 w 3738"/>
                              <a:gd name="T111" fmla="*/ 2969 h 3019"/>
                              <a:gd name="T112" fmla="*/ 1261 w 3738"/>
                              <a:gd name="T113" fmla="*/ 3018 h 3019"/>
                              <a:gd name="T114" fmla="*/ 3737 w 3738"/>
                              <a:gd name="T115" fmla="*/ 3018 h 3019"/>
                              <a:gd name="T116" fmla="*/ 3737 w 3738"/>
                              <a:gd name="T117" fmla="*/ 0 h 3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738" h="3019">
                                <a:moveTo>
                                  <a:pt x="3737" y="0"/>
                                </a:moveTo>
                                <a:lnTo>
                                  <a:pt x="0" y="0"/>
                                </a:lnTo>
                                <a:lnTo>
                                  <a:pt x="6" y="17"/>
                                </a:lnTo>
                                <a:lnTo>
                                  <a:pt x="10" y="28"/>
                                </a:lnTo>
                                <a:lnTo>
                                  <a:pt x="14" y="39"/>
                                </a:lnTo>
                                <a:lnTo>
                                  <a:pt x="47" y="124"/>
                                </a:lnTo>
                                <a:lnTo>
                                  <a:pt x="84" y="205"/>
                                </a:lnTo>
                                <a:lnTo>
                                  <a:pt x="122" y="284"/>
                                </a:lnTo>
                                <a:lnTo>
                                  <a:pt x="163" y="359"/>
                                </a:lnTo>
                                <a:lnTo>
                                  <a:pt x="206" y="431"/>
                                </a:lnTo>
                                <a:lnTo>
                                  <a:pt x="251" y="500"/>
                                </a:lnTo>
                                <a:lnTo>
                                  <a:pt x="298" y="566"/>
                                </a:lnTo>
                                <a:lnTo>
                                  <a:pt x="347" y="629"/>
                                </a:lnTo>
                                <a:lnTo>
                                  <a:pt x="398" y="688"/>
                                </a:lnTo>
                                <a:lnTo>
                                  <a:pt x="450" y="745"/>
                                </a:lnTo>
                                <a:lnTo>
                                  <a:pt x="504" y="798"/>
                                </a:lnTo>
                                <a:lnTo>
                                  <a:pt x="559" y="847"/>
                                </a:lnTo>
                                <a:lnTo>
                                  <a:pt x="615" y="894"/>
                                </a:lnTo>
                                <a:lnTo>
                                  <a:pt x="673" y="937"/>
                                </a:lnTo>
                                <a:lnTo>
                                  <a:pt x="731" y="977"/>
                                </a:lnTo>
                                <a:lnTo>
                                  <a:pt x="799" y="1018"/>
                                </a:lnTo>
                                <a:lnTo>
                                  <a:pt x="867" y="1056"/>
                                </a:lnTo>
                                <a:lnTo>
                                  <a:pt x="935" y="1091"/>
                                </a:lnTo>
                                <a:lnTo>
                                  <a:pt x="1004" y="1125"/>
                                </a:lnTo>
                                <a:lnTo>
                                  <a:pt x="1143" y="1192"/>
                                </a:lnTo>
                                <a:lnTo>
                                  <a:pt x="1212" y="1226"/>
                                </a:lnTo>
                                <a:lnTo>
                                  <a:pt x="1281" y="1261"/>
                                </a:lnTo>
                                <a:lnTo>
                                  <a:pt x="1349" y="1299"/>
                                </a:lnTo>
                                <a:lnTo>
                                  <a:pt x="1416" y="1340"/>
                                </a:lnTo>
                                <a:lnTo>
                                  <a:pt x="1482" y="1384"/>
                                </a:lnTo>
                                <a:lnTo>
                                  <a:pt x="1547" y="1433"/>
                                </a:lnTo>
                                <a:lnTo>
                                  <a:pt x="1611" y="1488"/>
                                </a:lnTo>
                                <a:lnTo>
                                  <a:pt x="1658" y="1537"/>
                                </a:lnTo>
                                <a:lnTo>
                                  <a:pt x="1698" y="1589"/>
                                </a:lnTo>
                                <a:lnTo>
                                  <a:pt x="1729" y="1644"/>
                                </a:lnTo>
                                <a:lnTo>
                                  <a:pt x="1752" y="1701"/>
                                </a:lnTo>
                                <a:lnTo>
                                  <a:pt x="1769" y="1761"/>
                                </a:lnTo>
                                <a:lnTo>
                                  <a:pt x="1778" y="1823"/>
                                </a:lnTo>
                                <a:lnTo>
                                  <a:pt x="1782" y="1886"/>
                                </a:lnTo>
                                <a:lnTo>
                                  <a:pt x="1779" y="1951"/>
                                </a:lnTo>
                                <a:lnTo>
                                  <a:pt x="1771" y="2016"/>
                                </a:lnTo>
                                <a:lnTo>
                                  <a:pt x="1759" y="2083"/>
                                </a:lnTo>
                                <a:lnTo>
                                  <a:pt x="1741" y="2151"/>
                                </a:lnTo>
                                <a:lnTo>
                                  <a:pt x="1719" y="2218"/>
                                </a:lnTo>
                                <a:lnTo>
                                  <a:pt x="1694" y="2286"/>
                                </a:lnTo>
                                <a:lnTo>
                                  <a:pt x="1666" y="2354"/>
                                </a:lnTo>
                                <a:lnTo>
                                  <a:pt x="1634" y="2422"/>
                                </a:lnTo>
                                <a:lnTo>
                                  <a:pt x="1600" y="2489"/>
                                </a:lnTo>
                                <a:lnTo>
                                  <a:pt x="1565" y="2554"/>
                                </a:lnTo>
                                <a:lnTo>
                                  <a:pt x="1527" y="2619"/>
                                </a:lnTo>
                                <a:lnTo>
                                  <a:pt x="1489" y="2683"/>
                                </a:lnTo>
                                <a:lnTo>
                                  <a:pt x="1450" y="2744"/>
                                </a:lnTo>
                                <a:lnTo>
                                  <a:pt x="1411" y="2804"/>
                                </a:lnTo>
                                <a:lnTo>
                                  <a:pt x="1372" y="2861"/>
                                </a:lnTo>
                                <a:lnTo>
                                  <a:pt x="1334" y="2917"/>
                                </a:lnTo>
                                <a:lnTo>
                                  <a:pt x="1296" y="2969"/>
                                </a:lnTo>
                                <a:lnTo>
                                  <a:pt x="1261" y="3018"/>
                                </a:lnTo>
                                <a:lnTo>
                                  <a:pt x="3737" y="3018"/>
                                </a:lnTo>
                                <a:lnTo>
                                  <a:pt x="3737" y="0"/>
                                </a:lnTo>
                                <a:close/>
                              </a:path>
                            </a:pathLst>
                          </a:custGeom>
                          <a:solidFill>
                            <a:schemeClr val="accent5"/>
                          </a:solidFill>
                          <a:ln>
                            <a:noFill/>
                          </a:ln>
                        </wps:spPr>
                        <wps:bodyPr rot="0" vert="horz" wrap="square" lIns="91440" tIns="45720" rIns="91440" bIns="45720" anchor="t" anchorCtr="0" upright="1">
                          <a:noAutofit/>
                        </wps:bodyPr>
                      </wps:wsp>
                      <wps:wsp>
                        <wps:cNvPr id="12" name="Freeform 8" descr="decorative element"/>
                        <wps:cNvSpPr>
                          <a:spLocks/>
                        </wps:cNvSpPr>
                        <wps:spPr bwMode="auto">
                          <a:xfrm>
                            <a:off x="6715125" y="9525"/>
                            <a:ext cx="1449500" cy="1916385"/>
                          </a:xfrm>
                          <a:custGeom>
                            <a:avLst/>
                            <a:gdLst>
                              <a:gd name="T0" fmla="*/ 2282 w 2283"/>
                              <a:gd name="T1" fmla="*/ 0 h 3018"/>
                              <a:gd name="T2" fmla="*/ 0 w 2283"/>
                              <a:gd name="T3" fmla="*/ 0 h 3018"/>
                              <a:gd name="T4" fmla="*/ 7 w 2283"/>
                              <a:gd name="T5" fmla="*/ 91 h 3018"/>
                              <a:gd name="T6" fmla="*/ 20 w 2283"/>
                              <a:gd name="T7" fmla="*/ 181 h 3018"/>
                              <a:gd name="T8" fmla="*/ 38 w 2283"/>
                              <a:gd name="T9" fmla="*/ 265 h 3018"/>
                              <a:gd name="T10" fmla="*/ 60 w 2283"/>
                              <a:gd name="T11" fmla="*/ 343 h 3018"/>
                              <a:gd name="T12" fmla="*/ 86 w 2283"/>
                              <a:gd name="T13" fmla="*/ 417 h 3018"/>
                              <a:gd name="T14" fmla="*/ 116 w 2283"/>
                              <a:gd name="T15" fmla="*/ 485 h 3018"/>
                              <a:gd name="T16" fmla="*/ 150 w 2283"/>
                              <a:gd name="T17" fmla="*/ 548 h 3018"/>
                              <a:gd name="T18" fmla="*/ 188 w 2283"/>
                              <a:gd name="T19" fmla="*/ 606 h 3018"/>
                              <a:gd name="T20" fmla="*/ 228 w 2283"/>
                              <a:gd name="T21" fmla="*/ 660 h 3018"/>
                              <a:gd name="T22" fmla="*/ 272 w 2283"/>
                              <a:gd name="T23" fmla="*/ 710 h 3018"/>
                              <a:gd name="T24" fmla="*/ 319 w 2283"/>
                              <a:gd name="T25" fmla="*/ 756 h 3018"/>
                              <a:gd name="T26" fmla="*/ 369 w 2283"/>
                              <a:gd name="T27" fmla="*/ 799 h 3018"/>
                              <a:gd name="T28" fmla="*/ 420 w 2283"/>
                              <a:gd name="T29" fmla="*/ 838 h 3018"/>
                              <a:gd name="T30" fmla="*/ 474 w 2283"/>
                              <a:gd name="T31" fmla="*/ 874 h 3018"/>
                              <a:gd name="T32" fmla="*/ 530 w 2283"/>
                              <a:gd name="T33" fmla="*/ 907 h 3018"/>
                              <a:gd name="T34" fmla="*/ 588 w 2283"/>
                              <a:gd name="T35" fmla="*/ 937 h 3018"/>
                              <a:gd name="T36" fmla="*/ 647 w 2283"/>
                              <a:gd name="T37" fmla="*/ 965 h 3018"/>
                              <a:gd name="T38" fmla="*/ 708 w 2283"/>
                              <a:gd name="T39" fmla="*/ 990 h 3018"/>
                              <a:gd name="T40" fmla="*/ 769 w 2283"/>
                              <a:gd name="T41" fmla="*/ 1014 h 3018"/>
                              <a:gd name="T42" fmla="*/ 831 w 2283"/>
                              <a:gd name="T43" fmla="*/ 1036 h 3018"/>
                              <a:gd name="T44" fmla="*/ 894 w 2283"/>
                              <a:gd name="T45" fmla="*/ 1057 h 3018"/>
                              <a:gd name="T46" fmla="*/ 957 w 2283"/>
                              <a:gd name="T47" fmla="*/ 1076 h 3018"/>
                              <a:gd name="T48" fmla="*/ 1021 w 2283"/>
                              <a:gd name="T49" fmla="*/ 1094 h 3018"/>
                              <a:gd name="T50" fmla="*/ 1331 w 2283"/>
                              <a:gd name="T51" fmla="*/ 1181 h 3018"/>
                              <a:gd name="T52" fmla="*/ 1390 w 2283"/>
                              <a:gd name="T53" fmla="*/ 1199 h 3018"/>
                              <a:gd name="T54" fmla="*/ 1448 w 2283"/>
                              <a:gd name="T55" fmla="*/ 1218 h 3018"/>
                              <a:gd name="T56" fmla="*/ 1500 w 2283"/>
                              <a:gd name="T57" fmla="*/ 1242 h 3018"/>
                              <a:gd name="T58" fmla="*/ 1552 w 2283"/>
                              <a:gd name="T59" fmla="*/ 1276 h 3018"/>
                              <a:gd name="T60" fmla="*/ 1601 w 2283"/>
                              <a:gd name="T61" fmla="*/ 1322 h 3018"/>
                              <a:gd name="T62" fmla="*/ 1646 w 2283"/>
                              <a:gd name="T63" fmla="*/ 1376 h 3018"/>
                              <a:gd name="T64" fmla="*/ 1686 w 2283"/>
                              <a:gd name="T65" fmla="*/ 1439 h 3018"/>
                              <a:gd name="T66" fmla="*/ 1718 w 2283"/>
                              <a:gd name="T67" fmla="*/ 1510 h 3018"/>
                              <a:gd name="T68" fmla="*/ 1741 w 2283"/>
                              <a:gd name="T69" fmla="*/ 1587 h 3018"/>
                              <a:gd name="T70" fmla="*/ 1753 w 2283"/>
                              <a:gd name="T71" fmla="*/ 1670 h 3018"/>
                              <a:gd name="T72" fmla="*/ 1753 w 2283"/>
                              <a:gd name="T73" fmla="*/ 1757 h 3018"/>
                              <a:gd name="T74" fmla="*/ 1742 w 2283"/>
                              <a:gd name="T75" fmla="*/ 1843 h 3018"/>
                              <a:gd name="T76" fmla="*/ 1723 w 2283"/>
                              <a:gd name="T77" fmla="*/ 1924 h 3018"/>
                              <a:gd name="T78" fmla="*/ 1697 w 2283"/>
                              <a:gd name="T79" fmla="*/ 2002 h 3018"/>
                              <a:gd name="T80" fmla="*/ 1665 w 2283"/>
                              <a:gd name="T81" fmla="*/ 2077 h 3018"/>
                              <a:gd name="T82" fmla="*/ 1627 w 2283"/>
                              <a:gd name="T83" fmla="*/ 2149 h 3018"/>
                              <a:gd name="T84" fmla="*/ 1585 w 2283"/>
                              <a:gd name="T85" fmla="*/ 2217 h 3018"/>
                              <a:gd name="T86" fmla="*/ 1540 w 2283"/>
                              <a:gd name="T87" fmla="*/ 2283 h 3018"/>
                              <a:gd name="T88" fmla="*/ 1492 w 2283"/>
                              <a:gd name="T89" fmla="*/ 2346 h 3018"/>
                              <a:gd name="T90" fmla="*/ 1442 w 2283"/>
                              <a:gd name="T91" fmla="*/ 2406 h 3018"/>
                              <a:gd name="T92" fmla="*/ 1391 w 2283"/>
                              <a:gd name="T93" fmla="*/ 2464 h 3018"/>
                              <a:gd name="T94" fmla="*/ 1340 w 2283"/>
                              <a:gd name="T95" fmla="*/ 2520 h 3018"/>
                              <a:gd name="T96" fmla="*/ 1241 w 2283"/>
                              <a:gd name="T97" fmla="*/ 2625 h 3018"/>
                              <a:gd name="T98" fmla="*/ 1194 w 2283"/>
                              <a:gd name="T99" fmla="*/ 2675 h 3018"/>
                              <a:gd name="T100" fmla="*/ 1152 w 2283"/>
                              <a:gd name="T101" fmla="*/ 2723 h 3018"/>
                              <a:gd name="T102" fmla="*/ 1104 w 2283"/>
                              <a:gd name="T103" fmla="*/ 2778 h 3018"/>
                              <a:gd name="T104" fmla="*/ 1058 w 2283"/>
                              <a:gd name="T105" fmla="*/ 2836 h 3018"/>
                              <a:gd name="T106" fmla="*/ 1012 w 2283"/>
                              <a:gd name="T107" fmla="*/ 2894 h 3018"/>
                              <a:gd name="T108" fmla="*/ 968 w 2283"/>
                              <a:gd name="T109" fmla="*/ 2955 h 3018"/>
                              <a:gd name="T110" fmla="*/ 926 w 2283"/>
                              <a:gd name="T111" fmla="*/ 3018 h 3018"/>
                              <a:gd name="T112" fmla="*/ 2282 w 2283"/>
                              <a:gd name="T113" fmla="*/ 3018 h 3018"/>
                              <a:gd name="T114" fmla="*/ 2282 w 2283"/>
                              <a:gd name="T115" fmla="*/ 0 h 3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283" h="3018">
                                <a:moveTo>
                                  <a:pt x="2282" y="0"/>
                                </a:moveTo>
                                <a:lnTo>
                                  <a:pt x="0" y="0"/>
                                </a:lnTo>
                                <a:lnTo>
                                  <a:pt x="7" y="91"/>
                                </a:lnTo>
                                <a:lnTo>
                                  <a:pt x="20" y="181"/>
                                </a:lnTo>
                                <a:lnTo>
                                  <a:pt x="38" y="265"/>
                                </a:lnTo>
                                <a:lnTo>
                                  <a:pt x="60" y="343"/>
                                </a:lnTo>
                                <a:lnTo>
                                  <a:pt x="86" y="417"/>
                                </a:lnTo>
                                <a:lnTo>
                                  <a:pt x="116" y="485"/>
                                </a:lnTo>
                                <a:lnTo>
                                  <a:pt x="150" y="548"/>
                                </a:lnTo>
                                <a:lnTo>
                                  <a:pt x="188" y="606"/>
                                </a:lnTo>
                                <a:lnTo>
                                  <a:pt x="228" y="660"/>
                                </a:lnTo>
                                <a:lnTo>
                                  <a:pt x="272" y="710"/>
                                </a:lnTo>
                                <a:lnTo>
                                  <a:pt x="319" y="756"/>
                                </a:lnTo>
                                <a:lnTo>
                                  <a:pt x="369" y="799"/>
                                </a:lnTo>
                                <a:lnTo>
                                  <a:pt x="420" y="838"/>
                                </a:lnTo>
                                <a:lnTo>
                                  <a:pt x="474" y="874"/>
                                </a:lnTo>
                                <a:lnTo>
                                  <a:pt x="530" y="907"/>
                                </a:lnTo>
                                <a:lnTo>
                                  <a:pt x="588" y="937"/>
                                </a:lnTo>
                                <a:lnTo>
                                  <a:pt x="647" y="965"/>
                                </a:lnTo>
                                <a:lnTo>
                                  <a:pt x="708" y="990"/>
                                </a:lnTo>
                                <a:lnTo>
                                  <a:pt x="769" y="1014"/>
                                </a:lnTo>
                                <a:lnTo>
                                  <a:pt x="831" y="1036"/>
                                </a:lnTo>
                                <a:lnTo>
                                  <a:pt x="894" y="1057"/>
                                </a:lnTo>
                                <a:lnTo>
                                  <a:pt x="957" y="1076"/>
                                </a:lnTo>
                                <a:lnTo>
                                  <a:pt x="1021" y="1094"/>
                                </a:lnTo>
                                <a:lnTo>
                                  <a:pt x="1331" y="1181"/>
                                </a:lnTo>
                                <a:lnTo>
                                  <a:pt x="1390" y="1199"/>
                                </a:lnTo>
                                <a:lnTo>
                                  <a:pt x="1448" y="1218"/>
                                </a:lnTo>
                                <a:lnTo>
                                  <a:pt x="1500" y="1242"/>
                                </a:lnTo>
                                <a:lnTo>
                                  <a:pt x="1552" y="1276"/>
                                </a:lnTo>
                                <a:lnTo>
                                  <a:pt x="1601" y="1322"/>
                                </a:lnTo>
                                <a:lnTo>
                                  <a:pt x="1646" y="1376"/>
                                </a:lnTo>
                                <a:lnTo>
                                  <a:pt x="1686" y="1439"/>
                                </a:lnTo>
                                <a:lnTo>
                                  <a:pt x="1718" y="1510"/>
                                </a:lnTo>
                                <a:lnTo>
                                  <a:pt x="1741" y="1587"/>
                                </a:lnTo>
                                <a:lnTo>
                                  <a:pt x="1753" y="1670"/>
                                </a:lnTo>
                                <a:lnTo>
                                  <a:pt x="1753" y="1757"/>
                                </a:lnTo>
                                <a:lnTo>
                                  <a:pt x="1742" y="1843"/>
                                </a:lnTo>
                                <a:lnTo>
                                  <a:pt x="1723" y="1924"/>
                                </a:lnTo>
                                <a:lnTo>
                                  <a:pt x="1697" y="2002"/>
                                </a:lnTo>
                                <a:lnTo>
                                  <a:pt x="1665" y="2077"/>
                                </a:lnTo>
                                <a:lnTo>
                                  <a:pt x="1627" y="2149"/>
                                </a:lnTo>
                                <a:lnTo>
                                  <a:pt x="1585" y="2217"/>
                                </a:lnTo>
                                <a:lnTo>
                                  <a:pt x="1540" y="2283"/>
                                </a:lnTo>
                                <a:lnTo>
                                  <a:pt x="1492" y="2346"/>
                                </a:lnTo>
                                <a:lnTo>
                                  <a:pt x="1442" y="2406"/>
                                </a:lnTo>
                                <a:lnTo>
                                  <a:pt x="1391" y="2464"/>
                                </a:lnTo>
                                <a:lnTo>
                                  <a:pt x="1340" y="2520"/>
                                </a:lnTo>
                                <a:lnTo>
                                  <a:pt x="1241" y="2625"/>
                                </a:lnTo>
                                <a:lnTo>
                                  <a:pt x="1194" y="2675"/>
                                </a:lnTo>
                                <a:lnTo>
                                  <a:pt x="1152" y="2723"/>
                                </a:lnTo>
                                <a:lnTo>
                                  <a:pt x="1104" y="2778"/>
                                </a:lnTo>
                                <a:lnTo>
                                  <a:pt x="1058" y="2836"/>
                                </a:lnTo>
                                <a:lnTo>
                                  <a:pt x="1012" y="2894"/>
                                </a:lnTo>
                                <a:lnTo>
                                  <a:pt x="968" y="2955"/>
                                </a:lnTo>
                                <a:lnTo>
                                  <a:pt x="926" y="3018"/>
                                </a:lnTo>
                                <a:lnTo>
                                  <a:pt x="2282" y="3018"/>
                                </a:lnTo>
                                <a:lnTo>
                                  <a:pt x="2282" y="0"/>
                                </a:lnTo>
                                <a:close/>
                              </a:path>
                            </a:pathLst>
                          </a:custGeom>
                          <a:solidFill>
                            <a:schemeClr val="accent6"/>
                          </a:solidFill>
                          <a:ln>
                            <a:noFill/>
                          </a:ln>
                        </wps:spPr>
                        <wps:bodyPr rot="0" vert="horz" wrap="square" lIns="91440" tIns="45720" rIns="91440" bIns="45720" anchor="t" anchorCtr="0" upright="1">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7537DD" id="Group 13" o:spid="_x0000_s1026" style="position:absolute;margin-left:-39.75pt;margin-top:-35.1pt;width:642.9pt;height:151.65pt;z-index:-251659265" coordsize="81650,1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">
                <v:shape id="Freeform 4" o:spid="_x0000_s1027" alt="decorative element" style="position:absolute;width:77724;height:19169;visibility:visible;mso-wrap-style:square;v-text-anchor:top" coordsize="12240,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" path="m,3018r12240,l12240,,,,,3018xe" fillcolor="#202b6a [3204]" stroked="f">
                  <v:path arrowok="t" o:connecttype="custom" o:connectlocs="0,1916327;7772400,1916327;7772400,0;0,0;0,1916327" o:connectangles="0,0,0,0,0"/>
                </v:shape>
                <v:shape id="Freeform 5" o:spid="_x0000_s1028" alt="decorative element" style="position:absolute;left:36957;width:33294;height:19163;visibility:visible;mso-wrap-style:square;v-text-anchor:top" coordsize="5244,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" path="m5175,l,,26,72r30,77l90,224r36,73l164,369r41,70l248,508r45,66l339,640r48,63l437,765r51,59l540,882r54,56l648,992r55,53l758,1095r56,48l870,1189r56,44l1024,1305r54,41l1132,1391r54,49l1236,1494r46,60l1320,1619r31,72l1370,1770r7,86l1370,1949r-17,80l1327,2105r-35,71l1252,2244r-47,64l1154,2368r-55,57l1042,2480r-58,52l925,2581r-114,93l758,2718r-50,43l664,2803r-51,53l561,2909r-51,54l459,3018r4070,l5243,1388r,-1318l5175,xe" fillcolor="#293889 [3206]" stroked="f">
                  <v:path arrowok="t" o:connecttype="custom" o:connectlocs="3285659,0;0,0;16508,45719;35555,94613;57142,142237;79999,188591;104125,234309;130157,278758;157458,322572;186029,364481;215234,406390;245710,446395;277456,485764;309836,523228;342851,560057;377137,595616;411422,629905;446342,663559;481262,695309;516817,725788;552372,754997;587927,782937;650148,828656;684433,854690;718718,883264;753003,914379;784749,948668;813955,986767;838081,1028041;857763,1073760;869827,1123924;874271,1178532;869827,1237586;859033,1288385;842526,1336644;820304,1381728;794907,1424907;765067,1465546;732686,1503645;697766,1539839;661576,1574763;624751,1607782;587292,1638897;514912,1697950;481262,1725889;449516,1753194;421580,1779863;389200,1813517;356185,1847172;323804,1881461;291424,1916385;2875507,1916385;3328833,881359;3328833,44449;3285659,0" o:connectangles="0,0,0,0,0,0,0,0,0,0,0,0,0,0,0,0,0,0,0,0,0,0,0,0,0,0,0,0,0,0,0,0,0,0,0,0,0,0,0,0,0,0,0,0,0,0,0,0,0,0,0,0,0,0,0"/>
                </v:shape>
                <v:shape id="Freeform 6" o:spid="_x0000_s1029" alt="decorative element" style="position:absolute;left:54006;width:27644;height:19170;visibility:visible;mso-wrap-style:square;v-text-anchor:top" coordsize="4354,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" path="m4353,l,,21,72r26,77l75,224r32,74l140,370r37,71l215,510r40,68l298,644r44,65l388,772r47,61l484,892r50,58l585,1006r52,55l690,1113r53,51l797,1212r55,47l907,1304r54,42l1059,1418r53,41l1167,1504r53,50l1271,1608r46,60l1355,1733r31,72l1405,1883r7,86l1405,2063r-17,80l1361,2218r-34,72l1286,2357r-46,64l1189,2482r-55,57l1077,2593r-58,52l960,2695r-114,93l792,2832r-49,43l699,2917r-25,25l625,2993r-25,25l4353,3018,4353,xe" fillcolor="#374ab7 [3207]" stroked="f">
                  <v:path arrowok="t" o:connecttype="custom" o:connectlocs="2763763,0;0,0;13333,45719;29841,94613;47618,142237;67935,189226;88887,234944;112379,280028;136506,323842;161902,367021;189203,408930;217139,450204;246345,490208;276186,528943;307296,566407;339042,603236;371422,638795;404438,673719;438088,706738;471738,739123;506023,769602;540943,799446;575863,828021;610148,854690;672370,900409;706020,926443;740940,955018;774590,986767;806971,1021056;836176,1059155;860303,1100429;879985,1146148;892049,1195677;896493,1250286;892049,1309974;881255,1360773;864112,1408397;842526,1454116;816494,1496660;787288,1537299;754908,1576033;719988,1612227;683798,1646516;646973,1679536;609514,1711285;537134,1770338;502849,1798278;471738,1825582;443802,1852252;427929,1868126;396819,1900510;380946,1916385;2763763,1916385;2763763,0" o:connectangles="0,0,0,0,0,0,0,0,0,0,0,0,0,0,0,0,0,0,0,0,0,0,0,0,0,0,0,0,0,0,0,0,0,0,0,0,0,0,0,0,0,0,0,0,0,0,0,0,0,0,0,0,0,0"/>
                </v:shape>
                <v:shape id="Freeform 7" o:spid="_x0000_s1030" alt="decorative element" style="position:absolute;left:57912;width:23732;height:19170;visibility:visible;mso-wrap-style:square;v-text-anchor:top" coordsize="3738,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" path="m3737,l,,6,17r4,11l14,39r33,85l84,205r38,79l163,359r43,72l251,500r47,66l347,629r51,59l450,745r54,53l559,847r56,47l673,937r58,40l799,1018r68,38l935,1091r69,34l1143,1192r69,34l1281,1261r68,38l1416,1340r66,44l1547,1433r64,55l1658,1537r40,52l1729,1644r23,57l1769,1761r9,62l1782,1886r-3,65l1771,2016r-12,67l1741,2151r-22,67l1694,2286r-28,68l1634,2422r-34,67l1565,2554r-38,65l1489,2683r-39,61l1411,2804r-39,57l1334,2917r-38,52l1261,3018r2476,l3737,xe" fillcolor="#4a64f6 [3208]" stroked="f">
                  <v:path arrowok="t" o:connecttype="custom" o:connectlocs="2372659,0;0,0;3809,10795;6349,17780;8889,24764;29841,78738;53332,130172;77459,180336;103490,227960;130791,273679;159362,317493;189203,359402;220314,399406;252694,436870;285710,473064;319995,506718;354915,537832;390470,567677;427295,594981;464119,620380;507293,646415;550467,670544;593641,692769;637450,714358;725702,756902;769511,778492;813320,800716;856494,824846;899033,850880;940937,878819;982206,909934;1022840,944858;1052681,975972;1078077,1008991;1097760,1043915;1112363,1080110;1123156,1118209;1128870,1157578;1131410,1197582;1129505,1238856;1124426,1280130;1116807,1322674;1105379,1365853;1091410,1408397;1075538,1451576;1057760,1494755;1037443,1537934;1015856,1580478;993634,1621752;969508,1663026;945381,1703665;920620,1742399;895858,1780498;871097,1816692;846970,1852252;822844,1885271;800622,1916385;2372659,1916385;2372659,0" o:connectangles="0,0,0,0,0,0,0,0,0,0,0,0,0,0,0,0,0,0,0,0,0,0,0,0,0,0,0,0,0,0,0,0,0,0,0,0,0,0,0,0,0,0,0,0,0,0,0,0,0,0,0,0,0,0,0,0,0,0,0"/>
                </v:shape>
                <v:shape id="Freeform 8" o:spid="_x0000_s1031" alt="decorative element" style="position:absolute;left:67151;top:95;width:14495;height:19164;visibility:visible;mso-wrap-style:square;v-text-anchor:top" coordsize="2283,3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" path="m2282,l,,7,91r13,90l38,265r22,78l86,417r30,68l150,548r38,58l228,660r44,50l319,756r50,43l420,838r54,36l530,907r58,30l647,965r61,25l769,1014r62,22l894,1057r63,19l1021,1094r310,87l1390,1199r58,19l1500,1242r52,34l1601,1322r45,54l1686,1439r32,71l1741,1587r12,83l1753,1757r-11,86l1723,1924r-26,78l1665,2077r-38,72l1585,2217r-45,66l1492,2346r-50,60l1391,2464r-51,56l1241,2625r-47,50l1152,2723r-48,55l1058,2836r-46,58l968,2955r-42,63l2282,3018,2282,xe" fillcolor="#6e83f8 [3209]" stroked="f">
                  <v:path arrowok="t" o:connecttype="custom" o:connectlocs="1448865,0;0,0;4444,57784;12698,114932;24127,168271;38095,217800;54602,264789;73650,307968;95237,347972;119363,384801;144760,419090;172696,450839;202536,480049;234282,507353;266662,532118;300947,554977;336502,575931;373327,594981;410787,612761;449516,628635;488246,643875;527610,657845;567610,671179;607609,683244;648243,694674;845065,749917;882525,761347;919350,773412;952365,788651;985381,810241;1016491,839450;1045062,873739;1070459,913744;1090776,958827;1105379,1007721;1112998,1060425;1112998,1115669;1106014,1170278;1093950,1221711;1077443,1271240;1057125,1318864;1032999,1364583;1006333,1407762;977762,1449671;947286,1489675;915541,1527774;883160,1564603;850780,1600162;787924,1666836;758083,1698585;731417,1729064;700941,1763989;671735,1800818;642529,1837647;614593,1876381;587927,1916385;1448865,1916385;1448865,0" o:connectangles="0,0,0,0,0,0,0,0,0,0,0,0,0,0,0,0,0,0,0,0,0,0,0,0,0,0,0,0,0,0,0,0,0,0,0,0,0,0,0,0,0,0,0,0,0,0,0,0,0,0,0,0,0,0,0,0,0,0"/>
                </v:shape>
              </v:group>
            </w:pict>
          </mc:Fallback>
        </mc:AlternateContent>
      </w:r>
      <w:r w:rsidR="003D39C4">
        <w:rPr>
          <w:noProof/>
        </w:rPr>
        <w:t xml:space="preserve"> </w:t>
      </w:r>
    </w:p>
    <w:p w14:paraId="412A8047" w14:textId="53B21B3E" w:rsidR="00017C4D" w:rsidRDefault="00B85506" w:rsidP="0006568A">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003246C5" wp14:editId="35A639CD">
                <wp:simplePos x="0" y="0"/>
                <wp:positionH relativeFrom="column">
                  <wp:posOffset>-34290</wp:posOffset>
                </wp:positionH>
                <wp:positionV relativeFrom="paragraph">
                  <wp:posOffset>114564</wp:posOffset>
                </wp:positionV>
                <wp:extent cx="2371725" cy="10693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71725" cy="1069340"/>
                        </a:xfrm>
                        <a:prstGeom prst="rect">
                          <a:avLst/>
                        </a:prstGeom>
                        <a:noFill/>
                        <a:ln w="6350">
                          <a:noFill/>
                        </a:ln>
                      </wps:spPr>
                      <wps:txbx>
                        <w:txbxContent>
                          <w:p w14:paraId="3AE35981" w14:textId="56A6C479" w:rsidR="00000AA8" w:rsidRPr="003A6609" w:rsidRDefault="00000AA8" w:rsidP="003A6609">
                            <w:pPr>
                              <w:pStyle w:val="Title"/>
                            </w:pPr>
                            <w:bookmarkStart w:id="0" w:name="Bijaya_Pant"/>
                            <w:r w:rsidRPr="003A6609">
                              <w:t xml:space="preserve">Bijaya </w:t>
                            </w:r>
                            <w:r w:rsidRPr="003A6609">
                              <w:br/>
                              <w:t>Pant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2.65pt;margin-top:9pt;width:186.75pt;height:84.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" filled="f" stroked="f" strokeweight=".5pt">
                <v:textbox>
                  <w:txbxContent>
                    <w:p w14:paraId="3AE35981" w14:textId="56A6C479" w:rsidR="00000AA8" w:rsidRPr="003A6609" w:rsidRDefault="00000AA8" w:rsidP="003A6609">
                      <w:pPr>
                        <w:pStyle w:val="Title"/>
                      </w:pPr>
                      <w:bookmarkStart w:id="1" w:name="Bijaya_Pant"/>
                      <w:r w:rsidRPr="003A6609">
                        <w:t xml:space="preserve">Bijaya </w:t>
                      </w:r>
                      <w:r w:rsidRPr="003A6609">
                        <w:br/>
                        <w:t>Pant</w:t>
                      </w:r>
                      <w:bookmarkEnd w:id="1"/>
                    </w:p>
                  </w:txbxContent>
                </v:textbox>
              </v:shape>
            </w:pict>
          </mc:Fallback>
        </mc:AlternateContent>
      </w:r>
    </w:p>
    <w:p w14:paraId="7BFFCBAA" w14:textId="4E0BD374" w:rsidR="00017C4D" w:rsidRDefault="00017C4D" w:rsidP="0006568A">
      <w:pPr>
        <w:rPr>
          <w:rFonts w:ascii="Times New Roman" w:hAnsi="Times New Roman" w:cs="Times New Roman"/>
          <w:sz w:val="24"/>
          <w:szCs w:val="24"/>
        </w:rPr>
      </w:pPr>
    </w:p>
    <w:p w14:paraId="56E2B22E" w14:textId="6B2ECA1B" w:rsidR="00017C4D" w:rsidRDefault="004F75F8" w:rsidP="0006568A">
      <w:pPr>
        <w:rPr>
          <w:rFonts w:ascii="Times New Roman" w:hAnsi="Times New Roman" w:cs="Times New Roman"/>
          <w:sz w:val="24"/>
          <w:szCs w:val="24"/>
        </w:rPr>
      </w:pPr>
      <w:r w:rsidRPr="0047262F">
        <w:rPr>
          <w:rFonts w:ascii="Times New Roman" w:hAnsi="Times New Roman" w:cs="Times New Roman"/>
          <w:noProof/>
          <w:sz w:val="24"/>
          <w:szCs w:val="24"/>
          <w:lang w:val="en-US"/>
        </w:rPr>
        <w:drawing>
          <wp:anchor distT="0" distB="0" distL="114300" distR="114300" simplePos="0" relativeHeight="251668480" behindDoc="0" locked="0" layoutInCell="1" allowOverlap="1" wp14:anchorId="47CA83B3" wp14:editId="1B1FA121">
            <wp:simplePos x="0" y="0"/>
            <wp:positionH relativeFrom="column">
              <wp:posOffset>5112385</wp:posOffset>
            </wp:positionH>
            <wp:positionV relativeFrom="paragraph">
              <wp:posOffset>167269</wp:posOffset>
            </wp:positionV>
            <wp:extent cx="1188720" cy="1494155"/>
            <wp:effectExtent l="57150" t="57150" r="49530" b="48895"/>
            <wp:wrapNone/>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88720" cy="1494155"/>
                    </a:xfrm>
                    <a:prstGeom prst="rect">
                      <a:avLst/>
                    </a:prstGeom>
                    <a:noFill/>
                    <a:ln w="57150">
                      <a:solidFill>
                        <a:schemeClr val="bg1"/>
                      </a:solidFill>
                      <a:miter lim="800000"/>
                      <a:headEnd/>
                      <a:tailEnd/>
                    </a:ln>
                  </pic:spPr>
                </pic:pic>
              </a:graphicData>
            </a:graphic>
            <wp14:sizeRelH relativeFrom="margin">
              <wp14:pctWidth>0</wp14:pctWidth>
            </wp14:sizeRelH>
            <wp14:sizeRelV relativeFrom="margin">
              <wp14:pctHeight>0</wp14:pctHeight>
            </wp14:sizeRelV>
          </wp:anchor>
        </w:drawing>
      </w:r>
    </w:p>
    <w:p w14:paraId="45AFBAF3" w14:textId="28E819B4" w:rsidR="00017C4D" w:rsidRDefault="00017C4D" w:rsidP="0006568A">
      <w:pPr>
        <w:rPr>
          <w:rFonts w:ascii="Times New Roman" w:hAnsi="Times New Roman" w:cs="Times New Roman"/>
          <w:sz w:val="24"/>
          <w:szCs w:val="24"/>
        </w:rPr>
      </w:pPr>
    </w:p>
    <w:p w14:paraId="07F7D071" w14:textId="490430F4" w:rsidR="00017C4D" w:rsidRDefault="00017C4D" w:rsidP="0006568A">
      <w:pPr>
        <w:rPr>
          <w:rFonts w:ascii="Times New Roman" w:hAnsi="Times New Roman" w:cs="Times New Roman"/>
          <w:sz w:val="24"/>
          <w:szCs w:val="24"/>
        </w:rPr>
      </w:pPr>
    </w:p>
    <w:p w14:paraId="40D6E4EF" w14:textId="0F19705B" w:rsidR="00017C4D" w:rsidRDefault="00017C4D" w:rsidP="0006568A">
      <w:pPr>
        <w:rPr>
          <w:rFonts w:ascii="Times New Roman" w:hAnsi="Times New Roman" w:cs="Times New Roman"/>
          <w:sz w:val="24"/>
          <w:szCs w:val="24"/>
        </w:rPr>
      </w:pPr>
    </w:p>
    <w:p w14:paraId="612A3EAD" w14:textId="17DAEBB1" w:rsidR="00830474" w:rsidRDefault="00830474" w:rsidP="0006568A">
      <w:pPr>
        <w:rPr>
          <w:rFonts w:ascii="Times New Roman" w:hAnsi="Times New Roman" w:cs="Times New Roman"/>
          <w:sz w:val="24"/>
          <w:szCs w:val="24"/>
        </w:rPr>
      </w:pPr>
    </w:p>
    <w:tbl>
      <w:tblPr>
        <w:tblpPr w:leftFromText="180" w:rightFromText="180" w:vertAnchor="page" w:horzAnchor="margin" w:tblpY="5056"/>
        <w:tblW w:w="4988" w:type="pct"/>
        <w:tblLayout w:type="fixed"/>
        <w:tblLook w:val="0480" w:firstRow="0" w:lastRow="0" w:firstColumn="1" w:lastColumn="0" w:noHBand="0" w:noVBand="1"/>
      </w:tblPr>
      <w:tblGrid>
        <w:gridCol w:w="6603"/>
        <w:gridCol w:w="368"/>
        <w:gridCol w:w="643"/>
        <w:gridCol w:w="30"/>
        <w:gridCol w:w="3731"/>
      </w:tblGrid>
      <w:tr w:rsidR="00E706F8" w:rsidRPr="0047262F" w14:paraId="1AE08C5E" w14:textId="77777777" w:rsidTr="00962E0B">
        <w:trPr>
          <w:trHeight w:val="454"/>
        </w:trPr>
        <w:tc>
          <w:tcPr>
            <w:tcW w:w="6478" w:type="dxa"/>
            <w:vMerge w:val="restart"/>
          </w:tcPr>
          <w:p w14:paraId="7D66B7C0" w14:textId="77777777" w:rsidR="00E706F8" w:rsidRDefault="00E706F8" w:rsidP="00E706F8">
            <w:pPr>
              <w:pStyle w:val="Heading2"/>
              <w:spacing w:after="0" w:line="276" w:lineRule="auto"/>
              <w:ind w:left="345" w:hanging="360"/>
              <w:contextualSpacing/>
              <w:rPr>
                <w:rFonts w:ascii="Georgia" w:hAnsi="Georgia" w:cs="Times New Roman"/>
                <w:sz w:val="28"/>
                <w:szCs w:val="28"/>
              </w:rPr>
            </w:pPr>
            <w:bookmarkStart w:id="1" w:name="Professional_Review"/>
            <w:r w:rsidRPr="00B1033A">
              <w:rPr>
                <w:rFonts w:ascii="Georgia" w:hAnsi="Georgia" w:cs="Times New Roman"/>
                <w:sz w:val="28"/>
                <w:szCs w:val="28"/>
              </w:rPr>
              <w:t>Professional Review</w:t>
            </w:r>
          </w:p>
          <w:p w14:paraId="45EEDA3F" w14:textId="77777777" w:rsidR="006A4283" w:rsidRPr="006A4283" w:rsidRDefault="006A4283" w:rsidP="006A4283"/>
          <w:bookmarkEnd w:id="1"/>
          <w:p w14:paraId="57F4353E" w14:textId="5D97C767" w:rsidR="00BE49FB" w:rsidRDefault="00BE49FB" w:rsidP="00E706F8">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Pr>
                <w:rFonts w:ascii="Times New Roman" w:hAnsi="Times New Roman" w:cs="Times New Roman"/>
                <w:color w:val="000000" w:themeColor="text1"/>
              </w:rPr>
              <w:t xml:space="preserve">More than </w:t>
            </w:r>
            <w:r w:rsidR="00CD4C16">
              <w:rPr>
                <w:rFonts w:ascii="Times New Roman" w:hAnsi="Times New Roman" w:cs="Times New Roman"/>
                <w:color w:val="000000" w:themeColor="text1"/>
              </w:rPr>
              <w:t>10</w:t>
            </w:r>
            <w:r>
              <w:rPr>
                <w:rFonts w:ascii="Times New Roman" w:hAnsi="Times New Roman" w:cs="Times New Roman"/>
                <w:color w:val="000000" w:themeColor="text1"/>
              </w:rPr>
              <w:t xml:space="preserve"> </w:t>
            </w:r>
            <w:r w:rsidR="00D15DE5">
              <w:rPr>
                <w:rFonts w:ascii="Times New Roman" w:hAnsi="Times New Roman" w:cs="Times New Roman"/>
                <w:color w:val="000000" w:themeColor="text1"/>
              </w:rPr>
              <w:t>dozen</w:t>
            </w:r>
            <w:r>
              <w:rPr>
                <w:rFonts w:ascii="Times New Roman" w:hAnsi="Times New Roman" w:cs="Times New Roman"/>
                <w:color w:val="000000" w:themeColor="text1"/>
              </w:rPr>
              <w:t xml:space="preserve"> of referred publications in National and International Journal</w:t>
            </w:r>
            <w:r w:rsidRPr="00E706F8">
              <w:rPr>
                <w:rFonts w:ascii="Times New Roman" w:hAnsi="Times New Roman" w:cs="Times New Roman"/>
              </w:rPr>
              <w:t xml:space="preserve"> </w:t>
            </w:r>
          </w:p>
          <w:p w14:paraId="68A43D81" w14:textId="6CC8B652" w:rsidR="00E706F8" w:rsidRPr="00E706F8" w:rsidRDefault="00E706F8" w:rsidP="00E706F8">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sidRPr="00E706F8">
              <w:rPr>
                <w:rFonts w:ascii="Times New Roman" w:hAnsi="Times New Roman" w:cs="Times New Roman"/>
              </w:rPr>
              <w:t xml:space="preserve">Supervision of </w:t>
            </w:r>
            <w:r w:rsidR="00B51370">
              <w:rPr>
                <w:rFonts w:ascii="Times New Roman" w:hAnsi="Times New Roman" w:cs="Times New Roman"/>
              </w:rPr>
              <w:t>8</w:t>
            </w:r>
            <w:r w:rsidRPr="00E706F8">
              <w:rPr>
                <w:rFonts w:ascii="Times New Roman" w:hAnsi="Times New Roman" w:cs="Times New Roman"/>
              </w:rPr>
              <w:t>0 M. Sc. &amp; 8 Ph.D. dissertations in Central Department of Botany</w:t>
            </w:r>
          </w:p>
          <w:p w14:paraId="2C27895B" w14:textId="71656AA8" w:rsidR="00E706F8" w:rsidRPr="006A39C2" w:rsidRDefault="00E706F8" w:rsidP="009B1475">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sidRPr="006A39C2">
              <w:rPr>
                <w:rFonts w:ascii="Times New Roman" w:hAnsi="Times New Roman" w:cs="Times New Roman"/>
              </w:rPr>
              <w:t>Reviewer of 5 Ph.D. dissertations in Central Department Botany</w:t>
            </w:r>
            <w:r w:rsidR="006A39C2">
              <w:rPr>
                <w:rFonts w:ascii="Times New Roman" w:hAnsi="Times New Roman" w:cs="Times New Roman"/>
              </w:rPr>
              <w:t xml:space="preserve"> and </w:t>
            </w:r>
            <w:r w:rsidR="00AA7465">
              <w:rPr>
                <w:rFonts w:ascii="Times New Roman" w:hAnsi="Times New Roman" w:cs="Times New Roman"/>
              </w:rPr>
              <w:t>7</w:t>
            </w:r>
            <w:r w:rsidRPr="006A39C2">
              <w:rPr>
                <w:rFonts w:ascii="Times New Roman" w:hAnsi="Times New Roman" w:cs="Times New Roman"/>
              </w:rPr>
              <w:t xml:space="preserve"> Ph.D. dissertations from Aboard (India, Bangladesh, Taiwan)</w:t>
            </w:r>
          </w:p>
          <w:p w14:paraId="03CD20EF" w14:textId="12E8D295" w:rsidR="00E706F8" w:rsidRPr="00E706F8" w:rsidRDefault="00E706F8" w:rsidP="00E706F8">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sidRPr="00E706F8">
              <w:rPr>
                <w:rFonts w:ascii="Times New Roman" w:hAnsi="Times New Roman" w:cs="Times New Roman"/>
              </w:rPr>
              <w:t xml:space="preserve">External Examiner of </w:t>
            </w:r>
            <w:r w:rsidR="00B51370">
              <w:rPr>
                <w:rFonts w:ascii="Times New Roman" w:hAnsi="Times New Roman" w:cs="Times New Roman"/>
              </w:rPr>
              <w:t>4</w:t>
            </w:r>
            <w:r w:rsidRPr="00E706F8">
              <w:rPr>
                <w:rFonts w:ascii="Times New Roman" w:hAnsi="Times New Roman" w:cs="Times New Roman"/>
              </w:rPr>
              <w:t xml:space="preserve"> Ph.D. Thesis (Bangladesh)</w:t>
            </w:r>
          </w:p>
          <w:p w14:paraId="6F751F21" w14:textId="7B51BF41" w:rsidR="00E706F8" w:rsidRPr="00E706F8" w:rsidRDefault="00E706F8" w:rsidP="00E706F8">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sidRPr="00E706F8">
              <w:rPr>
                <w:rFonts w:ascii="Times New Roman" w:hAnsi="Times New Roman" w:cs="Times New Roman"/>
              </w:rPr>
              <w:t>Reviewer of more than 100 M.Sc. dissertations from Central Department of Botany, Central Department of Biotechnology, Central Department of Environmental Science</w:t>
            </w:r>
            <w:r w:rsidR="00A7222F">
              <w:rPr>
                <w:rFonts w:ascii="Times New Roman" w:hAnsi="Times New Roman" w:cs="Times New Roman"/>
              </w:rPr>
              <w:t>,</w:t>
            </w:r>
            <w:r w:rsidRPr="00E706F8">
              <w:rPr>
                <w:rFonts w:ascii="Times New Roman" w:hAnsi="Times New Roman" w:cs="Times New Roman"/>
              </w:rPr>
              <w:t xml:space="preserve"> and Undergraduate thesis of affiliated campuses on Plant Biotechnology, KU.</w:t>
            </w:r>
          </w:p>
          <w:p w14:paraId="32135BF4" w14:textId="39228070" w:rsidR="00E706F8" w:rsidRPr="00E706F8" w:rsidRDefault="00E706F8" w:rsidP="00E706F8">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sidRPr="00E706F8">
              <w:rPr>
                <w:rFonts w:ascii="Times New Roman" w:hAnsi="Times New Roman" w:cs="Times New Roman"/>
                <w:color w:val="000000" w:themeColor="text1"/>
              </w:rPr>
              <w:t>Chairperson of Scientific Committee of the International Conferences organized by CDB TU (2010), and Chairperson of Scientific Committee Nepal Biotech</w:t>
            </w:r>
            <w:r w:rsidR="00AA7465">
              <w:rPr>
                <w:rFonts w:ascii="Times New Roman" w:hAnsi="Times New Roman" w:cs="Times New Roman"/>
                <w:color w:val="000000" w:themeColor="text1"/>
              </w:rPr>
              <w:t>nology Association (2014, 2017) and many other scientific conference.</w:t>
            </w:r>
            <w:r w:rsidRPr="00E706F8">
              <w:rPr>
                <w:rFonts w:ascii="Times New Roman" w:hAnsi="Times New Roman" w:cs="Times New Roman"/>
                <w:color w:val="000000" w:themeColor="text1"/>
              </w:rPr>
              <w:t xml:space="preserve"> </w:t>
            </w:r>
            <w:r w:rsidRPr="00E706F8">
              <w:rPr>
                <w:rFonts w:ascii="Times New Roman" w:hAnsi="Times New Roman" w:cs="Times New Roman"/>
              </w:rPr>
              <w:t xml:space="preserve">Member of the Scientific Committee, </w:t>
            </w:r>
            <w:r w:rsidRPr="00E706F8">
              <w:rPr>
                <w:rFonts w:ascii="Times New Roman" w:eastAsia="SimSun" w:hAnsi="Times New Roman" w:cs="Times New Roman"/>
                <w:color w:val="000000"/>
                <w:lang w:val="en-AU"/>
              </w:rPr>
              <w:t>World Orchid Conference, 2021 Taiwan.</w:t>
            </w:r>
          </w:p>
          <w:p w14:paraId="5787F1B3" w14:textId="6495234F" w:rsidR="00CD4C16" w:rsidRDefault="00CD4C16" w:rsidP="00E706F8">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Pr>
                <w:rFonts w:ascii="Times New Roman" w:hAnsi="Times New Roman" w:cs="Times New Roman"/>
              </w:rPr>
              <w:t>Reviewer of scientific papers in various prestigious journals and publishers</w:t>
            </w:r>
          </w:p>
          <w:p w14:paraId="2BBB5B0F" w14:textId="13A72480" w:rsidR="00E706F8" w:rsidRPr="00E706F8" w:rsidRDefault="00E706F8" w:rsidP="00E706F8">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sidRPr="00E706F8">
              <w:rPr>
                <w:rFonts w:ascii="Times New Roman" w:hAnsi="Times New Roman" w:cs="Times New Roman"/>
              </w:rPr>
              <w:t>Reviewer of project proposal and project report</w:t>
            </w:r>
            <w:r w:rsidR="00A7222F">
              <w:rPr>
                <w:rFonts w:ascii="Times New Roman" w:hAnsi="Times New Roman" w:cs="Times New Roman"/>
              </w:rPr>
              <w:t>s</w:t>
            </w:r>
            <w:r w:rsidRPr="00E706F8">
              <w:rPr>
                <w:rFonts w:ascii="Times New Roman" w:hAnsi="Times New Roman" w:cs="Times New Roman"/>
              </w:rPr>
              <w:t xml:space="preserve"> from various organizations, viz; Ministry of Forest and Soil Conservation Government of Nepal, Ministry of science and technology Government of Nepal, Department of Plant Resources, Government of Nepal, Nepal Academy of Science and Technology, University Grant </w:t>
            </w:r>
            <w:r w:rsidR="00A7222F">
              <w:rPr>
                <w:rFonts w:ascii="Times New Roman" w:hAnsi="Times New Roman" w:cs="Times New Roman"/>
              </w:rPr>
              <w:t>C</w:t>
            </w:r>
            <w:r w:rsidRPr="00E706F8">
              <w:rPr>
                <w:rFonts w:ascii="Times New Roman" w:hAnsi="Times New Roman" w:cs="Times New Roman"/>
              </w:rPr>
              <w:t>ommission, Nepal, Dean Office, Tribhuvan University.</w:t>
            </w:r>
          </w:p>
          <w:p w14:paraId="4DA129DC" w14:textId="77777777" w:rsidR="00E706F8" w:rsidRPr="00E706F8" w:rsidRDefault="00E706F8" w:rsidP="00E706F8">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sidRPr="00E706F8">
              <w:rPr>
                <w:rFonts w:ascii="Times New Roman" w:hAnsi="Times New Roman" w:cs="Times New Roman"/>
              </w:rPr>
              <w:t xml:space="preserve">Key role on Orchid conservation Policy paper preparation in coordination with DPR, Government of Nepal, </w:t>
            </w:r>
          </w:p>
          <w:p w14:paraId="018DA3DD" w14:textId="64CD9D85" w:rsidR="00987166" w:rsidRPr="00BE49FB" w:rsidRDefault="00E706F8" w:rsidP="00BE49FB">
            <w:pPr>
              <w:pStyle w:val="ListParagraph"/>
              <w:widowControl/>
              <w:numPr>
                <w:ilvl w:val="0"/>
                <w:numId w:val="28"/>
              </w:numPr>
              <w:autoSpaceDE/>
              <w:autoSpaceDN/>
              <w:adjustRightInd/>
              <w:spacing w:before="0" w:line="276" w:lineRule="auto"/>
              <w:ind w:left="345"/>
              <w:contextualSpacing/>
              <w:rPr>
                <w:rFonts w:ascii="Times New Roman" w:hAnsi="Times New Roman" w:cs="Times New Roman"/>
              </w:rPr>
            </w:pPr>
            <w:r w:rsidRPr="00E706F8">
              <w:rPr>
                <w:rFonts w:ascii="Times New Roman" w:hAnsi="Times New Roman" w:cs="Times New Roman"/>
                <w:color w:val="000000" w:themeColor="text1"/>
              </w:rPr>
              <w:t xml:space="preserve">Member of the </w:t>
            </w:r>
            <w:r w:rsidRPr="00E706F8">
              <w:rPr>
                <w:rFonts w:ascii="Times New Roman" w:hAnsi="Times New Roman" w:cs="Times New Roman"/>
                <w:color w:val="000000"/>
              </w:rPr>
              <w:t xml:space="preserve">Orchid Seed Science </w:t>
            </w:r>
            <w:r w:rsidR="00A7222F">
              <w:rPr>
                <w:rFonts w:ascii="Times New Roman" w:hAnsi="Times New Roman" w:cs="Times New Roman"/>
                <w:color w:val="000000"/>
              </w:rPr>
              <w:t>A</w:t>
            </w:r>
            <w:r w:rsidRPr="00E706F8">
              <w:rPr>
                <w:rFonts w:ascii="Times New Roman" w:hAnsi="Times New Roman" w:cs="Times New Roman"/>
                <w:color w:val="000000"/>
              </w:rPr>
              <w:t>nd Sustainable Use (OSSSU), IUCN.</w:t>
            </w:r>
          </w:p>
        </w:tc>
        <w:tc>
          <w:tcPr>
            <w:tcW w:w="361" w:type="dxa"/>
            <w:vMerge w:val="restart"/>
          </w:tcPr>
          <w:p w14:paraId="31D4168D" w14:textId="77777777" w:rsidR="00E706F8" w:rsidRPr="0047262F" w:rsidRDefault="00E706F8" w:rsidP="009B1475">
            <w:pPr>
              <w:kinsoku w:val="0"/>
              <w:overflowPunct w:val="0"/>
              <w:spacing w:line="204" w:lineRule="auto"/>
              <w:ind w:right="6116"/>
              <w:rPr>
                <w:rFonts w:ascii="Times New Roman" w:hAnsi="Times New Roman" w:cs="Times New Roman"/>
                <w:b/>
                <w:bCs/>
                <w:color w:val="FF7706"/>
                <w:sz w:val="56"/>
                <w:szCs w:val="56"/>
              </w:rPr>
            </w:pPr>
          </w:p>
        </w:tc>
        <w:tc>
          <w:tcPr>
            <w:tcW w:w="4320" w:type="dxa"/>
            <w:gridSpan w:val="3"/>
            <w:shd w:val="clear" w:color="auto" w:fill="FF7707" w:themeFill="accent2"/>
            <w:vAlign w:val="bottom"/>
          </w:tcPr>
          <w:p w14:paraId="3071DAB8" w14:textId="77777777" w:rsidR="00E706F8" w:rsidRPr="0047262F" w:rsidRDefault="00E706F8" w:rsidP="00962E0B">
            <w:pPr>
              <w:pStyle w:val="Heading2"/>
              <w:pBdr>
                <w:top w:val="none" w:sz="0" w:space="0" w:color="auto"/>
              </w:pBdr>
              <w:spacing w:after="0"/>
              <w:rPr>
                <w:rFonts w:ascii="Times New Roman" w:hAnsi="Times New Roman" w:cs="Times New Roman"/>
                <w:sz w:val="24"/>
                <w:szCs w:val="24"/>
              </w:rPr>
            </w:pPr>
            <w:bookmarkStart w:id="2" w:name="Contact"/>
            <w:r w:rsidRPr="009539AB">
              <w:rPr>
                <w:rFonts w:ascii="Georgia" w:hAnsi="Georgia" w:cs="Times New Roman"/>
                <w:b/>
                <w:bCs/>
                <w:color w:val="002060"/>
                <w:sz w:val="28"/>
                <w:szCs w:val="28"/>
              </w:rPr>
              <w:t>Contact</w:t>
            </w:r>
            <w:bookmarkEnd w:id="2"/>
          </w:p>
        </w:tc>
      </w:tr>
      <w:tr w:rsidR="00E706F8" w:rsidRPr="0047262F" w14:paraId="581D0A9B" w14:textId="77777777" w:rsidTr="009B1475">
        <w:trPr>
          <w:trHeight w:val="605"/>
        </w:trPr>
        <w:tc>
          <w:tcPr>
            <w:tcW w:w="6478" w:type="dxa"/>
            <w:vMerge/>
          </w:tcPr>
          <w:p w14:paraId="3375A0DE" w14:textId="77777777" w:rsidR="00E706F8" w:rsidRPr="0047262F" w:rsidRDefault="00E706F8" w:rsidP="00E706F8">
            <w:pPr>
              <w:keepNext/>
              <w:keepLines/>
              <w:pBdr>
                <w:top w:val="single" w:sz="24" w:space="6" w:color="FF7707"/>
              </w:pBdr>
              <w:spacing w:after="120"/>
              <w:ind w:left="345" w:hanging="360"/>
              <w:outlineLvl w:val="1"/>
              <w:rPr>
                <w:rFonts w:ascii="Times New Roman" w:hAnsi="Times New Roman" w:cs="Times New Roman"/>
                <w:color w:val="202B6A"/>
                <w:sz w:val="28"/>
                <w:szCs w:val="28"/>
              </w:rPr>
            </w:pPr>
          </w:p>
        </w:tc>
        <w:tc>
          <w:tcPr>
            <w:tcW w:w="361" w:type="dxa"/>
            <w:vMerge/>
          </w:tcPr>
          <w:p w14:paraId="42A93502" w14:textId="77777777" w:rsidR="00E706F8" w:rsidRPr="0047262F" w:rsidRDefault="00E706F8" w:rsidP="009B1475">
            <w:pPr>
              <w:kinsoku w:val="0"/>
              <w:overflowPunct w:val="0"/>
              <w:spacing w:line="204" w:lineRule="auto"/>
              <w:ind w:right="6116"/>
              <w:rPr>
                <w:rFonts w:ascii="Times New Roman" w:hAnsi="Times New Roman" w:cs="Times New Roman"/>
                <w:b/>
                <w:bCs/>
                <w:color w:val="FF7706"/>
                <w:sz w:val="56"/>
                <w:szCs w:val="56"/>
              </w:rPr>
            </w:pPr>
          </w:p>
        </w:tc>
        <w:tc>
          <w:tcPr>
            <w:tcW w:w="631" w:type="dxa"/>
            <w:shd w:val="clear" w:color="auto" w:fill="FF7707" w:themeFill="accent2"/>
            <w:vAlign w:val="center"/>
          </w:tcPr>
          <w:p w14:paraId="70637370" w14:textId="77777777" w:rsidR="00E706F8" w:rsidRPr="0047262F" w:rsidRDefault="00E706F8" w:rsidP="009B1475">
            <w:pPr>
              <w:pStyle w:val="Information"/>
              <w:pBdr>
                <w:top w:val="single" w:sz="24" w:space="6" w:color="FF7707" w:themeColor="accent2"/>
              </w:pBdr>
              <w:ind w:left="446"/>
              <w:contextualSpacing/>
              <w:rPr>
                <w:rFonts w:ascii="Georgia" w:hAnsi="Georgia" w:cs="Times New Roman"/>
                <w:b w:val="0"/>
                <w:bCs/>
                <w:sz w:val="28"/>
                <w:szCs w:val="28"/>
              </w:rPr>
            </w:pPr>
            <w:r w:rsidRPr="0047262F">
              <w:rPr>
                <w:rFonts w:ascii="Times New Roman" w:hAnsi="Times New Roman" w:cs="Times New Roman"/>
                <w:noProof/>
                <w:sz w:val="22"/>
                <w:szCs w:val="18"/>
                <w:lang w:val="en-US"/>
              </w:rPr>
              <mc:AlternateContent>
                <mc:Choice Requires="wps">
                  <w:drawing>
                    <wp:anchor distT="0" distB="0" distL="114300" distR="114300" simplePos="0" relativeHeight="251671552" behindDoc="0" locked="0" layoutInCell="1" allowOverlap="1" wp14:anchorId="565305D5" wp14:editId="4A139877">
                      <wp:simplePos x="0" y="0"/>
                      <wp:positionH relativeFrom="column">
                        <wp:posOffset>66675</wp:posOffset>
                      </wp:positionH>
                      <wp:positionV relativeFrom="paragraph">
                        <wp:posOffset>45720</wp:posOffset>
                      </wp:positionV>
                      <wp:extent cx="154940" cy="201930"/>
                      <wp:effectExtent l="0" t="0" r="0" b="7620"/>
                      <wp:wrapNone/>
                      <wp:docPr id="1" name="Shape" descr="GPS icon"/>
                      <wp:cNvGraphicFramePr/>
                      <a:graphic xmlns:a="http://schemas.openxmlformats.org/drawingml/2006/main">
                        <a:graphicData uri="http://schemas.microsoft.com/office/word/2010/wordprocessingShape">
                          <wps:wsp>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668"/>
                                      <a:pt x="16820" y="0"/>
                                      <a:pt x="10800" y="0"/>
                                    </a:cubicBezTo>
                                    <a:close/>
                                    <a:moveTo>
                                      <a:pt x="10800" y="11819"/>
                                    </a:moveTo>
                                    <a:cubicBezTo>
                                      <a:pt x="8144" y="11819"/>
                                      <a:pt x="5843" y="10189"/>
                                      <a:pt x="5843" y="8015"/>
                                    </a:cubicBezTo>
                                    <a:cubicBezTo>
                                      <a:pt x="5843" y="5977"/>
                                      <a:pt x="7967" y="4211"/>
                                      <a:pt x="10800" y="4211"/>
                                    </a:cubicBezTo>
                                    <a:cubicBezTo>
                                      <a:pt x="13456" y="4211"/>
                                      <a:pt x="15757" y="5841"/>
                                      <a:pt x="15757" y="8015"/>
                                    </a:cubicBezTo>
                                    <a:cubicBezTo>
                                      <a:pt x="15757" y="10053"/>
                                      <a:pt x="13456" y="11819"/>
                                      <a:pt x="10800" y="11819"/>
                                    </a:cubicBezTo>
                                    <a:close/>
                                  </a:path>
                                </a:pathLst>
                              </a:custGeom>
                              <a:solidFill>
                                <a:srgbClr val="202B6A"/>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6CAEC3" id="Shape" o:spid="_x0000_s1026" alt="GPS icon" style="position:absolute;margin-left:5.25pt;margin-top:3.6pt;width:12.2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" path="m10800,c4780,,,3668,,8287v,4619,10800,13313,10800,13313c10800,21600,21600,12906,21600,8287,21600,3668,16820,,10800,xm10800,11819v-2656,,-4957,-1630,-4957,-3804c5843,5977,7967,4211,10800,4211v2656,,4957,1630,4957,3804c15757,10053,13456,11819,10800,11819xe" fillcolor="#202b6a" stroked="f" strokeweight="1pt">
                      <v:stroke miterlimit="4" joinstyle="miter"/>
                      <v:path arrowok="t" o:extrusionok="f" o:connecttype="custom" o:connectlocs="77470,100965;77470,100965;77470,100965;77470,100965" o:connectangles="0,90,180,270"/>
                    </v:shape>
                  </w:pict>
                </mc:Fallback>
              </mc:AlternateContent>
            </w:r>
          </w:p>
        </w:tc>
        <w:tc>
          <w:tcPr>
            <w:tcW w:w="3689" w:type="dxa"/>
            <w:gridSpan w:val="2"/>
            <w:shd w:val="clear" w:color="auto" w:fill="FF7707" w:themeFill="accent2"/>
            <w:vAlign w:val="center"/>
          </w:tcPr>
          <w:p w14:paraId="325092D0" w14:textId="77777777" w:rsidR="00E706F8" w:rsidRPr="0047262F" w:rsidRDefault="00E706F8" w:rsidP="009B1475">
            <w:pPr>
              <w:pStyle w:val="Information"/>
              <w:pBdr>
                <w:top w:val="single" w:sz="24" w:space="6" w:color="FF7707" w:themeColor="accent2"/>
              </w:pBdr>
              <w:ind w:left="0" w:right="615"/>
              <w:contextualSpacing/>
              <w:rPr>
                <w:rFonts w:ascii="Georgia" w:hAnsi="Georgia" w:cs="Times New Roman"/>
                <w:b w:val="0"/>
                <w:bCs/>
                <w:sz w:val="28"/>
                <w:szCs w:val="28"/>
              </w:rPr>
            </w:pPr>
            <w:r w:rsidRPr="00772EA5">
              <w:rPr>
                <w:rFonts w:ascii="Times New Roman" w:hAnsi="Times New Roman" w:cs="Times New Roman"/>
                <w:sz w:val="22"/>
                <w:szCs w:val="18"/>
              </w:rPr>
              <w:t xml:space="preserve">Kusunti, 13, Jwalakhel, Lalitpur, Kathmandu, Nepal  </w:t>
            </w:r>
          </w:p>
        </w:tc>
      </w:tr>
      <w:tr w:rsidR="00E706F8" w:rsidRPr="0047262F" w14:paraId="3B4A8B3D" w14:textId="77777777" w:rsidTr="009B1475">
        <w:trPr>
          <w:trHeight w:val="567"/>
        </w:trPr>
        <w:tc>
          <w:tcPr>
            <w:tcW w:w="6478" w:type="dxa"/>
            <w:vMerge/>
          </w:tcPr>
          <w:p w14:paraId="6D2CBC5D" w14:textId="77777777" w:rsidR="00E706F8" w:rsidRPr="0047262F" w:rsidRDefault="00E706F8" w:rsidP="00E706F8">
            <w:pPr>
              <w:keepNext/>
              <w:keepLines/>
              <w:pBdr>
                <w:top w:val="single" w:sz="24" w:space="6" w:color="FF7707"/>
              </w:pBdr>
              <w:spacing w:after="120"/>
              <w:ind w:left="345" w:hanging="360"/>
              <w:outlineLvl w:val="1"/>
              <w:rPr>
                <w:rFonts w:ascii="Times New Roman" w:hAnsi="Times New Roman" w:cs="Times New Roman"/>
                <w:color w:val="202B6A"/>
                <w:sz w:val="28"/>
                <w:szCs w:val="28"/>
              </w:rPr>
            </w:pPr>
          </w:p>
        </w:tc>
        <w:tc>
          <w:tcPr>
            <w:tcW w:w="361" w:type="dxa"/>
            <w:vMerge/>
          </w:tcPr>
          <w:p w14:paraId="684336BE" w14:textId="77777777" w:rsidR="00E706F8" w:rsidRPr="0047262F" w:rsidRDefault="00E706F8" w:rsidP="009B1475">
            <w:pPr>
              <w:kinsoku w:val="0"/>
              <w:overflowPunct w:val="0"/>
              <w:spacing w:line="204" w:lineRule="auto"/>
              <w:ind w:right="6116"/>
              <w:rPr>
                <w:rFonts w:ascii="Times New Roman" w:hAnsi="Times New Roman" w:cs="Times New Roman"/>
                <w:b/>
                <w:bCs/>
                <w:color w:val="FF7706"/>
                <w:sz w:val="56"/>
                <w:szCs w:val="56"/>
              </w:rPr>
            </w:pPr>
          </w:p>
        </w:tc>
        <w:tc>
          <w:tcPr>
            <w:tcW w:w="631" w:type="dxa"/>
            <w:shd w:val="clear" w:color="auto" w:fill="FF7707" w:themeFill="accent2"/>
            <w:vAlign w:val="center"/>
          </w:tcPr>
          <w:p w14:paraId="7597F3B5" w14:textId="77777777" w:rsidR="00E706F8" w:rsidRPr="0047262F" w:rsidRDefault="00E706F8" w:rsidP="009B1475">
            <w:pPr>
              <w:pStyle w:val="Information"/>
              <w:ind w:left="450"/>
              <w:rPr>
                <w:rFonts w:ascii="Times New Roman" w:hAnsi="Times New Roman" w:cs="Times New Roman"/>
                <w:sz w:val="22"/>
                <w:szCs w:val="18"/>
              </w:rPr>
            </w:pPr>
            <w:r w:rsidRPr="0047262F">
              <w:rPr>
                <w:rFonts w:ascii="Times New Roman" w:hAnsi="Times New Roman" w:cs="Times New Roman"/>
                <w:noProof/>
                <w:sz w:val="22"/>
                <w:szCs w:val="18"/>
                <w:lang w:val="en-US"/>
              </w:rPr>
              <mc:AlternateContent>
                <mc:Choice Requires="wps">
                  <w:drawing>
                    <wp:anchor distT="0" distB="0" distL="114300" distR="114300" simplePos="0" relativeHeight="251672576" behindDoc="0" locked="0" layoutInCell="1" allowOverlap="1" wp14:anchorId="6CCCF022" wp14:editId="0D253F91">
                      <wp:simplePos x="0" y="0"/>
                      <wp:positionH relativeFrom="column">
                        <wp:posOffset>56515</wp:posOffset>
                      </wp:positionH>
                      <wp:positionV relativeFrom="paragraph">
                        <wp:posOffset>13335</wp:posOffset>
                      </wp:positionV>
                      <wp:extent cx="165100" cy="165100"/>
                      <wp:effectExtent l="0" t="0" r="6350" b="6350"/>
                      <wp:wrapNone/>
                      <wp:docPr id="2" name="Shape" descr="Phone icon"/>
                      <wp:cNvGraphicFramePr/>
                      <a:graphic xmlns:a="http://schemas.openxmlformats.org/drawingml/2006/main">
                        <a:graphicData uri="http://schemas.microsoft.com/office/word/2010/wordprocessingShape">
                          <wps:wsp>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8"/>
                                      <a:pt x="0" y="10800"/>
                                    </a:cubicBezTo>
                                    <a:cubicBezTo>
                                      <a:pt x="0" y="16782"/>
                                      <a:pt x="4818" y="21600"/>
                                      <a:pt x="10800" y="21600"/>
                                    </a:cubicBezTo>
                                    <a:cubicBezTo>
                                      <a:pt x="16782" y="21600"/>
                                      <a:pt x="21600" y="16782"/>
                                      <a:pt x="21600" y="10800"/>
                                    </a:cubicBezTo>
                                    <a:cubicBezTo>
                                      <a:pt x="21600" y="4818"/>
                                      <a:pt x="16781" y="0"/>
                                      <a:pt x="10800" y="0"/>
                                    </a:cubicBezTo>
                                    <a:close/>
                                    <a:moveTo>
                                      <a:pt x="9637" y="18942"/>
                                    </a:moveTo>
                                    <a:cubicBezTo>
                                      <a:pt x="8640" y="18942"/>
                                      <a:pt x="7809" y="18111"/>
                                      <a:pt x="7809" y="17114"/>
                                    </a:cubicBezTo>
                                    <a:lnTo>
                                      <a:pt x="7809" y="4486"/>
                                    </a:lnTo>
                                    <a:cubicBezTo>
                                      <a:pt x="7809" y="3489"/>
                                      <a:pt x="8640" y="2658"/>
                                      <a:pt x="9637" y="2658"/>
                                    </a:cubicBezTo>
                                    <a:lnTo>
                                      <a:pt x="9637" y="18942"/>
                                    </a:lnTo>
                                    <a:close/>
                                    <a:moveTo>
                                      <a:pt x="13791" y="17778"/>
                                    </a:moveTo>
                                    <a:cubicBezTo>
                                      <a:pt x="13791" y="18443"/>
                                      <a:pt x="13292" y="18942"/>
                                      <a:pt x="12628" y="18942"/>
                                    </a:cubicBezTo>
                                    <a:lnTo>
                                      <a:pt x="10800" y="18942"/>
                                    </a:lnTo>
                                    <a:lnTo>
                                      <a:pt x="10800" y="13625"/>
                                    </a:lnTo>
                                    <a:lnTo>
                                      <a:pt x="12628" y="13625"/>
                                    </a:lnTo>
                                    <a:cubicBezTo>
                                      <a:pt x="13292" y="13625"/>
                                      <a:pt x="13791" y="14123"/>
                                      <a:pt x="13791" y="14788"/>
                                    </a:cubicBezTo>
                                    <a:lnTo>
                                      <a:pt x="13791" y="17778"/>
                                    </a:lnTo>
                                    <a:close/>
                                    <a:moveTo>
                                      <a:pt x="13791" y="6812"/>
                                    </a:moveTo>
                                    <a:cubicBezTo>
                                      <a:pt x="13791" y="7477"/>
                                      <a:pt x="13292" y="7975"/>
                                      <a:pt x="12628" y="7975"/>
                                    </a:cubicBezTo>
                                    <a:lnTo>
                                      <a:pt x="10800" y="7975"/>
                                    </a:lnTo>
                                    <a:lnTo>
                                      <a:pt x="10800" y="2658"/>
                                    </a:lnTo>
                                    <a:lnTo>
                                      <a:pt x="12628" y="2658"/>
                                    </a:lnTo>
                                    <a:cubicBezTo>
                                      <a:pt x="13292" y="2658"/>
                                      <a:pt x="13791" y="3157"/>
                                      <a:pt x="13791" y="3822"/>
                                    </a:cubicBezTo>
                                    <a:lnTo>
                                      <a:pt x="13791" y="6812"/>
                                    </a:lnTo>
                                    <a:close/>
                                  </a:path>
                                </a:pathLst>
                              </a:custGeom>
                              <a:solidFill>
                                <a:srgbClr val="202B6A"/>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F0A057" id="Shape" o:spid="_x0000_s1026" alt="Phone icon" style="position:absolute;margin-left:4.45pt;margin-top:1.05pt;width:13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" path="m10800,c4818,,,4818,,10800v,5982,4818,10800,10800,10800c16782,21600,21600,16782,21600,10800,21600,4818,16781,,10800,xm9637,18942v-997,,-1828,-831,-1828,-1828l7809,4486v,-997,831,-1828,1828,-1828l9637,18942xm13791,17778v,665,-499,1164,-1163,1164l10800,18942r,-5317l12628,13625v664,,1163,498,1163,1163l13791,17778xm13791,6812v,665,-499,1163,-1163,1163l10800,7975r,-5317l12628,2658v664,,1163,499,1163,1164l13791,6812xe" fillcolor="#202b6a" stroked="f" strokeweight="1pt">
                      <v:stroke miterlimit="4" joinstyle="miter"/>
                      <v:path arrowok="t" o:extrusionok="f" o:connecttype="custom" o:connectlocs="82550,82550;82550,82550;82550,82550;82550,82550" o:connectangles="0,90,180,270"/>
                    </v:shape>
                  </w:pict>
                </mc:Fallback>
              </mc:AlternateContent>
            </w:r>
          </w:p>
        </w:tc>
        <w:tc>
          <w:tcPr>
            <w:tcW w:w="3689" w:type="dxa"/>
            <w:gridSpan w:val="2"/>
            <w:shd w:val="clear" w:color="auto" w:fill="FF7707" w:themeFill="accent2"/>
            <w:vAlign w:val="center"/>
          </w:tcPr>
          <w:p w14:paraId="616D5B0A" w14:textId="77777777" w:rsidR="00E706F8" w:rsidRPr="0047262F" w:rsidRDefault="00E706F8" w:rsidP="009B1475">
            <w:pPr>
              <w:pStyle w:val="Information"/>
              <w:ind w:left="0"/>
              <w:rPr>
                <w:rFonts w:ascii="Times New Roman" w:hAnsi="Times New Roman" w:cs="Times New Roman"/>
                <w:sz w:val="22"/>
                <w:szCs w:val="18"/>
              </w:rPr>
            </w:pPr>
            <w:r w:rsidRPr="00772EA5">
              <w:rPr>
                <w:rFonts w:ascii="Times New Roman" w:hAnsi="Times New Roman" w:cs="Times New Roman"/>
                <w:sz w:val="22"/>
                <w:szCs w:val="18"/>
              </w:rPr>
              <w:t xml:space="preserve"> </w:t>
            </w:r>
            <w:r w:rsidRPr="0092095D">
              <w:rPr>
                <w:rFonts w:ascii="Times New Roman" w:hAnsi="Times New Roman" w:cs="Times New Roman"/>
                <w:sz w:val="22"/>
                <w:szCs w:val="18"/>
              </w:rPr>
              <w:t>9841359626</w:t>
            </w:r>
            <w:r>
              <w:rPr>
                <w:rFonts w:ascii="Times New Roman" w:hAnsi="Times New Roman" w:cs="Times New Roman"/>
                <w:sz w:val="22"/>
                <w:szCs w:val="18"/>
              </w:rPr>
              <w:t xml:space="preserve">, </w:t>
            </w:r>
            <w:r w:rsidRPr="0092095D">
              <w:rPr>
                <w:rFonts w:ascii="Times New Roman" w:hAnsi="Times New Roman" w:cs="Times New Roman"/>
                <w:sz w:val="22"/>
                <w:szCs w:val="18"/>
              </w:rPr>
              <w:t>977 -1- 4331322</w:t>
            </w:r>
          </w:p>
        </w:tc>
      </w:tr>
      <w:tr w:rsidR="00E706F8" w:rsidRPr="0047262F" w14:paraId="352A9FF2" w14:textId="77777777" w:rsidTr="009B1475">
        <w:trPr>
          <w:trHeight w:val="567"/>
        </w:trPr>
        <w:tc>
          <w:tcPr>
            <w:tcW w:w="6478" w:type="dxa"/>
            <w:vMerge/>
          </w:tcPr>
          <w:p w14:paraId="35CC7F9F" w14:textId="77777777" w:rsidR="00E706F8" w:rsidRPr="0047262F" w:rsidRDefault="00E706F8" w:rsidP="00E706F8">
            <w:pPr>
              <w:keepNext/>
              <w:keepLines/>
              <w:pBdr>
                <w:top w:val="single" w:sz="24" w:space="6" w:color="FF7707"/>
              </w:pBdr>
              <w:spacing w:after="120"/>
              <w:ind w:left="345" w:hanging="360"/>
              <w:outlineLvl w:val="1"/>
              <w:rPr>
                <w:rFonts w:ascii="Times New Roman" w:hAnsi="Times New Roman" w:cs="Times New Roman"/>
                <w:color w:val="202B6A"/>
                <w:sz w:val="28"/>
                <w:szCs w:val="28"/>
              </w:rPr>
            </w:pPr>
          </w:p>
        </w:tc>
        <w:tc>
          <w:tcPr>
            <w:tcW w:w="361" w:type="dxa"/>
            <w:vMerge/>
          </w:tcPr>
          <w:p w14:paraId="0148D626" w14:textId="77777777" w:rsidR="00E706F8" w:rsidRPr="0047262F" w:rsidRDefault="00E706F8" w:rsidP="009B1475">
            <w:pPr>
              <w:kinsoku w:val="0"/>
              <w:overflowPunct w:val="0"/>
              <w:spacing w:line="204" w:lineRule="auto"/>
              <w:ind w:right="6116"/>
              <w:rPr>
                <w:rFonts w:ascii="Times New Roman" w:hAnsi="Times New Roman" w:cs="Times New Roman"/>
                <w:b/>
                <w:bCs/>
                <w:color w:val="FF7706"/>
                <w:sz w:val="56"/>
                <w:szCs w:val="56"/>
              </w:rPr>
            </w:pPr>
          </w:p>
        </w:tc>
        <w:tc>
          <w:tcPr>
            <w:tcW w:w="631" w:type="dxa"/>
            <w:shd w:val="clear" w:color="auto" w:fill="FF7707" w:themeFill="accent2"/>
            <w:vAlign w:val="center"/>
          </w:tcPr>
          <w:p w14:paraId="624C2C0C" w14:textId="77777777" w:rsidR="00E706F8" w:rsidRPr="0047262F" w:rsidRDefault="00E706F8" w:rsidP="009B1475">
            <w:pPr>
              <w:pStyle w:val="Information"/>
              <w:ind w:left="450"/>
              <w:rPr>
                <w:rFonts w:ascii="Times New Roman" w:hAnsi="Times New Roman" w:cs="Times New Roman"/>
                <w:sz w:val="22"/>
                <w:szCs w:val="18"/>
              </w:rPr>
            </w:pPr>
            <w:r w:rsidRPr="0047262F">
              <w:rPr>
                <w:rFonts w:ascii="Times New Roman" w:hAnsi="Times New Roman" w:cs="Times New Roman"/>
                <w:noProof/>
                <w:sz w:val="22"/>
                <w:szCs w:val="18"/>
                <w:lang w:val="en-US"/>
              </w:rPr>
              <mc:AlternateContent>
                <mc:Choice Requires="wps">
                  <w:drawing>
                    <wp:anchor distT="0" distB="0" distL="114300" distR="114300" simplePos="0" relativeHeight="251673600" behindDoc="0" locked="0" layoutInCell="1" allowOverlap="1" wp14:anchorId="690450DA" wp14:editId="659E975B">
                      <wp:simplePos x="0" y="0"/>
                      <wp:positionH relativeFrom="column">
                        <wp:posOffset>56515</wp:posOffset>
                      </wp:positionH>
                      <wp:positionV relativeFrom="paragraph">
                        <wp:posOffset>3175</wp:posOffset>
                      </wp:positionV>
                      <wp:extent cx="165100" cy="165100"/>
                      <wp:effectExtent l="0" t="0" r="6350" b="6350"/>
                      <wp:wrapNone/>
                      <wp:docPr id="3" name="Shape" descr="email icon"/>
                      <wp:cNvGraphicFramePr/>
                      <a:graphic xmlns:a="http://schemas.openxmlformats.org/drawingml/2006/main">
                        <a:graphicData uri="http://schemas.microsoft.com/office/word/2010/wordprocessingShape">
                          <wps:wsp>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4123" y="7145"/>
                                    </a:moveTo>
                                    <a:lnTo>
                                      <a:pt x="7311" y="7145"/>
                                    </a:lnTo>
                                    <a:lnTo>
                                      <a:pt x="10634" y="9803"/>
                                    </a:lnTo>
                                    <a:lnTo>
                                      <a:pt x="14123" y="7145"/>
                                    </a:lnTo>
                                    <a:close/>
                                    <a:moveTo>
                                      <a:pt x="10800" y="0"/>
                                    </a:moveTo>
                                    <a:cubicBezTo>
                                      <a:pt x="4818" y="0"/>
                                      <a:pt x="0" y="4818"/>
                                      <a:pt x="0" y="10800"/>
                                    </a:cubicBezTo>
                                    <a:cubicBezTo>
                                      <a:pt x="0" y="16782"/>
                                      <a:pt x="4818" y="21600"/>
                                      <a:pt x="10800" y="21600"/>
                                    </a:cubicBezTo>
                                    <a:cubicBezTo>
                                      <a:pt x="16782" y="21600"/>
                                      <a:pt x="21600" y="16782"/>
                                      <a:pt x="21600" y="10800"/>
                                    </a:cubicBezTo>
                                    <a:cubicBezTo>
                                      <a:pt x="21600" y="4818"/>
                                      <a:pt x="16781"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moveTo>
                                      <a:pt x="5815" y="7975"/>
                                    </a:moveTo>
                                    <a:lnTo>
                                      <a:pt x="5815" y="14123"/>
                                    </a:lnTo>
                                    <a:cubicBezTo>
                                      <a:pt x="5815" y="14455"/>
                                      <a:pt x="5982" y="14622"/>
                                      <a:pt x="6314" y="14622"/>
                                    </a:cubicBezTo>
                                    <a:lnTo>
                                      <a:pt x="15120" y="14622"/>
                                    </a:lnTo>
                                    <a:cubicBezTo>
                                      <a:pt x="15452" y="14622"/>
                                      <a:pt x="15618" y="14455"/>
                                      <a:pt x="15618" y="14123"/>
                                    </a:cubicBezTo>
                                    <a:lnTo>
                                      <a:pt x="15618" y="7975"/>
                                    </a:lnTo>
                                    <a:lnTo>
                                      <a:pt x="10634" y="11963"/>
                                    </a:lnTo>
                                    <a:lnTo>
                                      <a:pt x="5815" y="7975"/>
                                    </a:lnTo>
                                    <a:close/>
                                  </a:path>
                                </a:pathLst>
                              </a:custGeom>
                              <a:solidFill>
                                <a:srgbClr val="202B6A"/>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FFACF8" id="Shape" o:spid="_x0000_s1026" alt="email icon" style="position:absolute;margin-left:4.45pt;margin-top:.25pt;width:13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" path="m14123,7145r-6812,l10634,9803,14123,7145xm10800,c4818,,,4818,,10800v,5982,4818,10800,10800,10800c16782,21600,21600,16782,21600,10800,21600,4818,16781,,10800,xm17446,14123v,1163,-997,2160,-2160,2160l6480,16283v-1163,,-2160,-997,-2160,-2160l4320,7643v,-1163,997,-2160,2160,-2160l15286,5483v1163,,2160,997,2160,2160l17446,14123xm5815,7975r,6148c5815,14455,5982,14622,6314,14622r8806,c15452,14622,15618,14455,15618,14123r,-6148l10634,11963,5815,7975xe" fillcolor="#202b6a" stroked="f" strokeweight="1pt">
                      <v:stroke miterlimit="4" joinstyle="miter"/>
                      <v:path arrowok="t" o:extrusionok="f" o:connecttype="custom" o:connectlocs="82550,82550;82550,82550;82550,82550;82550,82550" o:connectangles="0,90,180,270"/>
                    </v:shape>
                  </w:pict>
                </mc:Fallback>
              </mc:AlternateContent>
            </w:r>
          </w:p>
        </w:tc>
        <w:tc>
          <w:tcPr>
            <w:tcW w:w="3689" w:type="dxa"/>
            <w:gridSpan w:val="2"/>
            <w:shd w:val="clear" w:color="auto" w:fill="FF7707" w:themeFill="accent2"/>
            <w:vAlign w:val="center"/>
          </w:tcPr>
          <w:p w14:paraId="7CAB55F9" w14:textId="77777777" w:rsidR="00D37473" w:rsidRPr="00712120" w:rsidRDefault="00476581" w:rsidP="00D37473">
            <w:pPr>
              <w:pStyle w:val="Information"/>
              <w:ind w:left="0"/>
              <w:rPr>
                <w:color w:val="141C44" w:themeColor="accent3" w:themeShade="80"/>
              </w:rPr>
            </w:pPr>
            <w:hyperlink r:id="rId13" w:history="1">
              <w:r w:rsidR="00E706F8" w:rsidRPr="00712120">
                <w:rPr>
                  <w:rStyle w:val="Hyperlink"/>
                  <w:rFonts w:ascii="Times New Roman" w:hAnsi="Times New Roman" w:cs="Times New Roman"/>
                  <w:color w:val="141C44" w:themeColor="accent3" w:themeShade="80"/>
                  <w:sz w:val="22"/>
                  <w:szCs w:val="18"/>
                </w:rPr>
                <w:t>bijayapant@gmail.com</w:t>
              </w:r>
            </w:hyperlink>
          </w:p>
          <w:p w14:paraId="5A8ED913" w14:textId="3FCAE94B" w:rsidR="00E706F8" w:rsidRPr="00712120" w:rsidRDefault="00476581" w:rsidP="00D37473">
            <w:pPr>
              <w:pStyle w:val="Information"/>
              <w:ind w:left="0"/>
              <w:rPr>
                <w:rFonts w:ascii="Times New Roman" w:hAnsi="Times New Roman" w:cs="Times New Roman"/>
                <w:color w:val="141C44" w:themeColor="accent3" w:themeShade="80"/>
                <w:sz w:val="22"/>
                <w:szCs w:val="18"/>
              </w:rPr>
            </w:pPr>
            <w:hyperlink r:id="rId14" w:history="1">
              <w:r w:rsidR="00E706F8" w:rsidRPr="00712120">
                <w:rPr>
                  <w:rStyle w:val="Hyperlink"/>
                  <w:rFonts w:ascii="Times New Roman" w:hAnsi="Times New Roman" w:cs="Times New Roman"/>
                  <w:color w:val="141C44" w:themeColor="accent3" w:themeShade="80"/>
                  <w:sz w:val="22"/>
                  <w:szCs w:val="18"/>
                </w:rPr>
                <w:t>b.pant@cdbtu.edu.np</w:t>
              </w:r>
            </w:hyperlink>
            <w:r w:rsidR="00D37473" w:rsidRPr="00712120">
              <w:rPr>
                <w:rFonts w:ascii="Times New Roman" w:hAnsi="Times New Roman" w:cs="Times New Roman"/>
                <w:color w:val="141C44" w:themeColor="accent3" w:themeShade="80"/>
                <w:sz w:val="22"/>
                <w:szCs w:val="18"/>
              </w:rPr>
              <w:br/>
            </w:r>
            <w:hyperlink r:id="rId15" w:history="1">
              <w:r w:rsidR="00D37473" w:rsidRPr="00712120">
                <w:rPr>
                  <w:rStyle w:val="Hyperlink"/>
                  <w:rFonts w:ascii="Times New Roman" w:hAnsi="Times New Roman" w:cs="Times New Roman"/>
                  <w:color w:val="141C44" w:themeColor="accent3" w:themeShade="80"/>
                  <w:sz w:val="22"/>
                  <w:szCs w:val="18"/>
                </w:rPr>
                <w:t>bijaya.pant@cdb.tu.edu.np</w:t>
              </w:r>
            </w:hyperlink>
            <w:r w:rsidR="00D37473" w:rsidRPr="00712120">
              <w:rPr>
                <w:rStyle w:val="Hyperlink"/>
                <w:rFonts w:ascii="Times New Roman" w:hAnsi="Times New Roman" w:cs="Times New Roman"/>
                <w:color w:val="141C44" w:themeColor="accent3" w:themeShade="80"/>
                <w:sz w:val="22"/>
                <w:szCs w:val="18"/>
              </w:rPr>
              <w:t xml:space="preserve"> </w:t>
            </w:r>
          </w:p>
        </w:tc>
      </w:tr>
      <w:tr w:rsidR="00E706F8" w:rsidRPr="0047262F" w14:paraId="2B9592AF" w14:textId="77777777" w:rsidTr="009B1475">
        <w:trPr>
          <w:trHeight w:val="567"/>
        </w:trPr>
        <w:tc>
          <w:tcPr>
            <w:tcW w:w="6478" w:type="dxa"/>
            <w:vMerge/>
          </w:tcPr>
          <w:p w14:paraId="3F46CBEC" w14:textId="77777777" w:rsidR="00E706F8" w:rsidRPr="0047262F" w:rsidRDefault="00E706F8" w:rsidP="00E706F8">
            <w:pPr>
              <w:keepNext/>
              <w:keepLines/>
              <w:pBdr>
                <w:top w:val="single" w:sz="24" w:space="6" w:color="FF7707"/>
              </w:pBdr>
              <w:spacing w:after="120"/>
              <w:ind w:left="345" w:hanging="360"/>
              <w:outlineLvl w:val="1"/>
              <w:rPr>
                <w:rFonts w:ascii="Times New Roman" w:hAnsi="Times New Roman" w:cs="Times New Roman"/>
                <w:color w:val="202B6A"/>
                <w:sz w:val="28"/>
                <w:szCs w:val="28"/>
              </w:rPr>
            </w:pPr>
          </w:p>
        </w:tc>
        <w:tc>
          <w:tcPr>
            <w:tcW w:w="361" w:type="dxa"/>
            <w:vMerge/>
          </w:tcPr>
          <w:p w14:paraId="1A0A01BE" w14:textId="77777777" w:rsidR="00E706F8" w:rsidRPr="0047262F" w:rsidRDefault="00E706F8" w:rsidP="009B1475">
            <w:pPr>
              <w:kinsoku w:val="0"/>
              <w:overflowPunct w:val="0"/>
              <w:spacing w:line="204" w:lineRule="auto"/>
              <w:ind w:right="6116"/>
              <w:rPr>
                <w:rFonts w:ascii="Times New Roman" w:hAnsi="Times New Roman" w:cs="Times New Roman"/>
                <w:b/>
                <w:bCs/>
                <w:color w:val="FF7706"/>
                <w:sz w:val="56"/>
                <w:szCs w:val="56"/>
              </w:rPr>
            </w:pPr>
          </w:p>
        </w:tc>
        <w:tc>
          <w:tcPr>
            <w:tcW w:w="631" w:type="dxa"/>
            <w:shd w:val="clear" w:color="auto" w:fill="FF7707" w:themeFill="accent2"/>
            <w:vAlign w:val="center"/>
          </w:tcPr>
          <w:p w14:paraId="0CF183CF" w14:textId="77777777" w:rsidR="00E706F8" w:rsidRPr="0047262F" w:rsidRDefault="00E706F8" w:rsidP="009B1475">
            <w:pPr>
              <w:pStyle w:val="Information"/>
              <w:ind w:left="450"/>
              <w:rPr>
                <w:rFonts w:ascii="Times New Roman" w:hAnsi="Times New Roman" w:cs="Times New Roman"/>
                <w:sz w:val="22"/>
                <w:szCs w:val="18"/>
              </w:rPr>
            </w:pPr>
            <w:r w:rsidRPr="0047262F">
              <w:rPr>
                <w:rFonts w:ascii="Times New Roman" w:hAnsi="Times New Roman" w:cs="Times New Roman"/>
                <w:noProof/>
                <w:sz w:val="22"/>
                <w:szCs w:val="18"/>
                <w:lang w:val="en-US"/>
              </w:rPr>
              <mc:AlternateContent>
                <mc:Choice Requires="wps">
                  <w:drawing>
                    <wp:anchor distT="0" distB="0" distL="114300" distR="114300" simplePos="0" relativeHeight="251670528" behindDoc="0" locked="0" layoutInCell="1" allowOverlap="1" wp14:anchorId="102167EF" wp14:editId="6C9D088C">
                      <wp:simplePos x="0" y="0"/>
                      <wp:positionH relativeFrom="column">
                        <wp:posOffset>56515</wp:posOffset>
                      </wp:positionH>
                      <wp:positionV relativeFrom="paragraph">
                        <wp:posOffset>8255</wp:posOffset>
                      </wp:positionV>
                      <wp:extent cx="165100" cy="165100"/>
                      <wp:effectExtent l="0" t="0" r="6350" b="6350"/>
                      <wp:wrapNone/>
                      <wp:docPr id="4" name="Shape" descr="website icon"/>
                      <wp:cNvGraphicFramePr/>
                      <a:graphic xmlns:a="http://schemas.openxmlformats.org/drawingml/2006/main">
                        <a:graphicData uri="http://schemas.microsoft.com/office/word/2010/wordprocessingShape">
                          <wps:wsp>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7311" y="15286"/>
                                    </a:moveTo>
                                    <a:cubicBezTo>
                                      <a:pt x="7975" y="14123"/>
                                      <a:pt x="8308" y="12960"/>
                                      <a:pt x="8474" y="11631"/>
                                    </a:cubicBezTo>
                                    <a:lnTo>
                                      <a:pt x="5317" y="11631"/>
                                    </a:lnTo>
                                    <a:cubicBezTo>
                                      <a:pt x="5483" y="13126"/>
                                      <a:pt x="6148" y="14455"/>
                                      <a:pt x="7311" y="15286"/>
                                    </a:cubicBezTo>
                                    <a:close/>
                                    <a:moveTo>
                                      <a:pt x="7311" y="6480"/>
                                    </a:moveTo>
                                    <a:cubicBezTo>
                                      <a:pt x="6148" y="7311"/>
                                      <a:pt x="5483" y="8640"/>
                                      <a:pt x="5317" y="10135"/>
                                    </a:cubicBezTo>
                                    <a:lnTo>
                                      <a:pt x="8474" y="10135"/>
                                    </a:lnTo>
                                    <a:cubicBezTo>
                                      <a:pt x="8308" y="8806"/>
                                      <a:pt x="7809" y="7477"/>
                                      <a:pt x="7311" y="6480"/>
                                    </a:cubicBezTo>
                                    <a:close/>
                                    <a:moveTo>
                                      <a:pt x="10800" y="0"/>
                                    </a:moveTo>
                                    <a:cubicBezTo>
                                      <a:pt x="4818" y="0"/>
                                      <a:pt x="0" y="4818"/>
                                      <a:pt x="0" y="10800"/>
                                    </a:cubicBezTo>
                                    <a:cubicBezTo>
                                      <a:pt x="0" y="16782"/>
                                      <a:pt x="4818" y="21600"/>
                                      <a:pt x="10800" y="21600"/>
                                    </a:cubicBezTo>
                                    <a:cubicBezTo>
                                      <a:pt x="16782" y="21600"/>
                                      <a:pt x="21600" y="16782"/>
                                      <a:pt x="21600" y="10800"/>
                                    </a:cubicBezTo>
                                    <a:cubicBezTo>
                                      <a:pt x="21600" y="4818"/>
                                      <a:pt x="16782" y="0"/>
                                      <a:pt x="10800" y="0"/>
                                    </a:cubicBezTo>
                                    <a:close/>
                                    <a:moveTo>
                                      <a:pt x="10800" y="18277"/>
                                    </a:moveTo>
                                    <a:cubicBezTo>
                                      <a:pt x="6646" y="18277"/>
                                      <a:pt x="3489" y="14954"/>
                                      <a:pt x="3489" y="10966"/>
                                    </a:cubicBezTo>
                                    <a:cubicBezTo>
                                      <a:pt x="3489" y="6812"/>
                                      <a:pt x="6812" y="3655"/>
                                      <a:pt x="10800" y="3655"/>
                                    </a:cubicBezTo>
                                    <a:cubicBezTo>
                                      <a:pt x="14954" y="3655"/>
                                      <a:pt x="18111" y="6978"/>
                                      <a:pt x="18111" y="10966"/>
                                    </a:cubicBezTo>
                                    <a:cubicBezTo>
                                      <a:pt x="18277" y="14954"/>
                                      <a:pt x="14954" y="18277"/>
                                      <a:pt x="10800" y="18277"/>
                                    </a:cubicBezTo>
                                    <a:close/>
                                    <a:moveTo>
                                      <a:pt x="10135" y="11797"/>
                                    </a:moveTo>
                                    <a:cubicBezTo>
                                      <a:pt x="9969" y="13292"/>
                                      <a:pt x="9637" y="14954"/>
                                      <a:pt x="8640" y="16283"/>
                                    </a:cubicBezTo>
                                    <a:cubicBezTo>
                                      <a:pt x="9305" y="16615"/>
                                      <a:pt x="9969" y="16782"/>
                                      <a:pt x="10800" y="16782"/>
                                    </a:cubicBezTo>
                                    <a:cubicBezTo>
                                      <a:pt x="11631" y="16782"/>
                                      <a:pt x="12295" y="16615"/>
                                      <a:pt x="12960" y="16283"/>
                                    </a:cubicBezTo>
                                    <a:cubicBezTo>
                                      <a:pt x="12129" y="14954"/>
                                      <a:pt x="11631" y="13292"/>
                                      <a:pt x="11465" y="11797"/>
                                    </a:cubicBezTo>
                                    <a:lnTo>
                                      <a:pt x="10135" y="11797"/>
                                    </a:lnTo>
                                    <a:close/>
                                    <a:moveTo>
                                      <a:pt x="14455" y="6480"/>
                                    </a:moveTo>
                                    <a:cubicBezTo>
                                      <a:pt x="13791" y="7477"/>
                                      <a:pt x="13458" y="8806"/>
                                      <a:pt x="13292" y="10135"/>
                                    </a:cubicBezTo>
                                    <a:lnTo>
                                      <a:pt x="16449" y="10135"/>
                                    </a:lnTo>
                                    <a:cubicBezTo>
                                      <a:pt x="16283" y="8640"/>
                                      <a:pt x="15452" y="7311"/>
                                      <a:pt x="14455" y="6480"/>
                                    </a:cubicBezTo>
                                    <a:close/>
                                    <a:moveTo>
                                      <a:pt x="14455" y="15286"/>
                                    </a:moveTo>
                                    <a:cubicBezTo>
                                      <a:pt x="15619" y="14455"/>
                                      <a:pt x="16283" y="13126"/>
                                      <a:pt x="16449" y="11631"/>
                                    </a:cubicBezTo>
                                    <a:lnTo>
                                      <a:pt x="13292" y="11631"/>
                                    </a:lnTo>
                                    <a:cubicBezTo>
                                      <a:pt x="13292" y="12960"/>
                                      <a:pt x="13791" y="14289"/>
                                      <a:pt x="14455" y="15286"/>
                                    </a:cubicBezTo>
                                    <a:close/>
                                    <a:moveTo>
                                      <a:pt x="8640" y="5649"/>
                                    </a:moveTo>
                                    <a:cubicBezTo>
                                      <a:pt x="9471" y="6978"/>
                                      <a:pt x="9969" y="8474"/>
                                      <a:pt x="9969" y="10135"/>
                                    </a:cubicBezTo>
                                    <a:lnTo>
                                      <a:pt x="11465" y="10135"/>
                                    </a:lnTo>
                                    <a:cubicBezTo>
                                      <a:pt x="11631" y="8474"/>
                                      <a:pt x="12129" y="6978"/>
                                      <a:pt x="12794" y="5649"/>
                                    </a:cubicBezTo>
                                    <a:cubicBezTo>
                                      <a:pt x="12129" y="5317"/>
                                      <a:pt x="11465" y="5151"/>
                                      <a:pt x="10634" y="5151"/>
                                    </a:cubicBezTo>
                                    <a:cubicBezTo>
                                      <a:pt x="10135" y="5151"/>
                                      <a:pt x="9305" y="5317"/>
                                      <a:pt x="8640" y="5649"/>
                                    </a:cubicBezTo>
                                    <a:close/>
                                  </a:path>
                                </a:pathLst>
                              </a:custGeom>
                              <a:solidFill>
                                <a:srgbClr val="202B6A"/>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27D5F" id="Shape" o:spid="_x0000_s1026" alt="website icon" style="position:absolute;margin-left:4.45pt;margin-top:.65pt;width:13pt;height: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" path="m7311,15286v664,-1163,997,-2326,1163,-3655l5317,11631v166,1495,831,2824,1994,3655xm7311,6480c6148,7311,5483,8640,5317,10135r3157,c8308,8806,7809,7477,7311,6480xm10800,c4818,,,4818,,10800v,5982,4818,10800,10800,10800c16782,21600,21600,16782,21600,10800,21600,4818,16782,,10800,xm10800,18277v-4154,,-7311,-3323,-7311,-7311c3489,6812,6812,3655,10800,3655v4154,,7311,3323,7311,7311c18277,14954,14954,18277,10800,18277xm10135,11797v-166,1495,-498,3157,-1495,4486c9305,16615,9969,16782,10800,16782v831,,1495,-167,2160,-499c12129,14954,11631,13292,11465,11797r-1330,xm14455,6480v-664,997,-997,2326,-1163,3655l16449,10135c16283,8640,15452,7311,14455,6480xm14455,15286v1164,-831,1828,-2160,1994,-3655l13292,11631v,1329,499,2658,1163,3655xm8640,5649v831,1329,1329,2825,1329,4486l11465,10135v166,-1661,664,-3157,1329,-4486c12129,5317,11465,5151,10634,5151v-499,,-1329,166,-1994,498xe" fillcolor="#202b6a" stroked="f" strokeweight="1pt">
                      <v:stroke miterlimit="4" joinstyle="miter"/>
                      <v:path arrowok="t" o:extrusionok="f" o:connecttype="custom" o:connectlocs="82550,82550;82550,82550;82550,82550;82550,82550" o:connectangles="0,90,180,270"/>
                    </v:shape>
                  </w:pict>
                </mc:Fallback>
              </mc:AlternateContent>
            </w:r>
          </w:p>
        </w:tc>
        <w:tc>
          <w:tcPr>
            <w:tcW w:w="3689" w:type="dxa"/>
            <w:gridSpan w:val="2"/>
            <w:shd w:val="clear" w:color="auto" w:fill="FF7707" w:themeFill="accent2"/>
            <w:vAlign w:val="center"/>
          </w:tcPr>
          <w:p w14:paraId="285A4F01" w14:textId="41868BDC" w:rsidR="00E706F8" w:rsidRPr="00712120" w:rsidRDefault="001E41A0" w:rsidP="009B1475">
            <w:pPr>
              <w:pStyle w:val="Information"/>
              <w:ind w:left="0"/>
              <w:rPr>
                <w:rFonts w:ascii="Times New Roman" w:hAnsi="Times New Roman" w:cs="Times New Roman"/>
                <w:color w:val="141C44" w:themeColor="accent3" w:themeShade="80"/>
                <w:sz w:val="22"/>
                <w:szCs w:val="18"/>
              </w:rPr>
            </w:pPr>
            <w:r w:rsidRPr="00712120">
              <w:rPr>
                <w:rFonts w:ascii="Times New Roman" w:hAnsi="Times New Roman" w:cs="Times New Roman"/>
                <w:color w:val="141C44" w:themeColor="accent3" w:themeShade="80"/>
                <w:sz w:val="22"/>
                <w:szCs w:val="18"/>
              </w:rPr>
              <w:t>Pant</w:t>
            </w:r>
            <w:r w:rsidR="00451507" w:rsidRPr="00712120">
              <w:rPr>
                <w:rFonts w:ascii="Times New Roman" w:hAnsi="Times New Roman" w:cs="Times New Roman"/>
                <w:color w:val="141C44" w:themeColor="accent3" w:themeShade="80"/>
                <w:sz w:val="22"/>
                <w:szCs w:val="18"/>
              </w:rPr>
              <w:t>’s Plant Biotech</w:t>
            </w:r>
            <w:r w:rsidRPr="00712120">
              <w:rPr>
                <w:rFonts w:ascii="Times New Roman" w:hAnsi="Times New Roman" w:cs="Times New Roman"/>
                <w:color w:val="141C44" w:themeColor="accent3" w:themeShade="80"/>
                <w:sz w:val="22"/>
                <w:szCs w:val="18"/>
              </w:rPr>
              <w:t xml:space="preserve"> Lab</w:t>
            </w:r>
          </w:p>
        </w:tc>
      </w:tr>
      <w:tr w:rsidR="00E706F8" w:rsidRPr="0047262F" w14:paraId="14786A03" w14:textId="77777777" w:rsidTr="00B1033A">
        <w:trPr>
          <w:trHeight w:val="228"/>
        </w:trPr>
        <w:tc>
          <w:tcPr>
            <w:tcW w:w="6478" w:type="dxa"/>
            <w:vMerge/>
          </w:tcPr>
          <w:p w14:paraId="24291BB1" w14:textId="77777777" w:rsidR="00E706F8" w:rsidRPr="0047262F" w:rsidRDefault="00E706F8" w:rsidP="00E706F8">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58182027" w14:textId="77777777" w:rsidR="00E706F8" w:rsidRPr="0047262F" w:rsidRDefault="00E706F8" w:rsidP="009B1475">
            <w:pPr>
              <w:kinsoku w:val="0"/>
              <w:overflowPunct w:val="0"/>
              <w:spacing w:before="120" w:line="204" w:lineRule="auto"/>
              <w:ind w:right="6116"/>
              <w:rPr>
                <w:rFonts w:ascii="Times New Roman" w:hAnsi="Times New Roman" w:cs="Times New Roman"/>
                <w:b/>
                <w:bCs/>
                <w:color w:val="FF7706"/>
                <w:sz w:val="56"/>
                <w:szCs w:val="56"/>
              </w:rPr>
            </w:pPr>
          </w:p>
        </w:tc>
        <w:tc>
          <w:tcPr>
            <w:tcW w:w="4320" w:type="dxa"/>
            <w:gridSpan w:val="3"/>
            <w:shd w:val="clear" w:color="auto" w:fill="FF7707" w:themeFill="accent2"/>
            <w:vAlign w:val="center"/>
          </w:tcPr>
          <w:p w14:paraId="3096639E" w14:textId="77777777" w:rsidR="00E706F8" w:rsidRPr="00B1033A" w:rsidRDefault="00E706F8" w:rsidP="001E41A0">
            <w:pPr>
              <w:pStyle w:val="Information"/>
              <w:spacing w:before="120"/>
              <w:ind w:left="0"/>
              <w:rPr>
                <w:rFonts w:ascii="Times New Roman" w:hAnsi="Times New Roman" w:cs="Times New Roman"/>
                <w:sz w:val="4"/>
                <w:szCs w:val="2"/>
              </w:rPr>
            </w:pPr>
          </w:p>
        </w:tc>
      </w:tr>
      <w:tr w:rsidR="00E706F8" w:rsidRPr="0047262F" w14:paraId="71FAC404" w14:textId="77777777" w:rsidTr="009B1475">
        <w:trPr>
          <w:trHeight w:val="567"/>
        </w:trPr>
        <w:tc>
          <w:tcPr>
            <w:tcW w:w="6478" w:type="dxa"/>
            <w:vMerge/>
          </w:tcPr>
          <w:p w14:paraId="6A879EBF" w14:textId="77777777" w:rsidR="00E706F8" w:rsidRPr="0047262F" w:rsidRDefault="00E706F8" w:rsidP="00E706F8">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6FE20549" w14:textId="77777777" w:rsidR="00E706F8" w:rsidRPr="0047262F" w:rsidRDefault="00E706F8" w:rsidP="009B1475">
            <w:pPr>
              <w:kinsoku w:val="0"/>
              <w:overflowPunct w:val="0"/>
              <w:spacing w:before="120" w:line="204" w:lineRule="auto"/>
              <w:ind w:right="6116"/>
              <w:rPr>
                <w:rFonts w:ascii="Times New Roman" w:hAnsi="Times New Roman" w:cs="Times New Roman"/>
                <w:b/>
                <w:bCs/>
                <w:color w:val="FF7706"/>
                <w:sz w:val="56"/>
                <w:szCs w:val="56"/>
              </w:rPr>
            </w:pPr>
          </w:p>
        </w:tc>
        <w:tc>
          <w:tcPr>
            <w:tcW w:w="4320" w:type="dxa"/>
            <w:gridSpan w:val="3"/>
            <w:shd w:val="clear" w:color="auto" w:fill="FF7707" w:themeFill="accent2"/>
            <w:vAlign w:val="center"/>
          </w:tcPr>
          <w:p w14:paraId="4CF1C40B" w14:textId="77777777" w:rsidR="00E706F8" w:rsidRPr="0047262F" w:rsidRDefault="00E706F8" w:rsidP="009B1475">
            <w:pPr>
              <w:pStyle w:val="Information"/>
              <w:spacing w:before="120"/>
              <w:ind w:left="-15"/>
              <w:rPr>
                <w:rFonts w:ascii="Times New Roman" w:hAnsi="Times New Roman" w:cs="Times New Roman"/>
                <w:sz w:val="22"/>
                <w:szCs w:val="18"/>
              </w:rPr>
            </w:pPr>
            <w:r>
              <w:rPr>
                <w:rFonts w:ascii="Georgia" w:hAnsi="Georgia" w:cs="Times New Roman"/>
                <w:bCs/>
                <w:color w:val="002060"/>
                <w:sz w:val="28"/>
                <w:szCs w:val="28"/>
              </w:rPr>
              <w:t>Profile Links</w:t>
            </w:r>
          </w:p>
        </w:tc>
      </w:tr>
      <w:tr w:rsidR="00E706F8" w:rsidRPr="0047262F" w14:paraId="2CDAAE65" w14:textId="77777777" w:rsidTr="009B1475">
        <w:trPr>
          <w:trHeight w:val="567"/>
        </w:trPr>
        <w:tc>
          <w:tcPr>
            <w:tcW w:w="6478" w:type="dxa"/>
            <w:vMerge/>
          </w:tcPr>
          <w:p w14:paraId="3C3ECE7B" w14:textId="77777777" w:rsidR="00E706F8" w:rsidRPr="0047262F" w:rsidRDefault="00E706F8" w:rsidP="00E706F8">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5084166E" w14:textId="77777777" w:rsidR="00E706F8" w:rsidRPr="0047262F" w:rsidRDefault="00E706F8" w:rsidP="009B1475">
            <w:pPr>
              <w:kinsoku w:val="0"/>
              <w:overflowPunct w:val="0"/>
              <w:spacing w:before="120" w:line="204" w:lineRule="auto"/>
              <w:ind w:right="6116"/>
              <w:rPr>
                <w:rFonts w:ascii="Times New Roman" w:hAnsi="Times New Roman" w:cs="Times New Roman"/>
                <w:b/>
                <w:bCs/>
                <w:color w:val="FF7706"/>
                <w:sz w:val="56"/>
                <w:szCs w:val="56"/>
              </w:rPr>
            </w:pPr>
          </w:p>
        </w:tc>
        <w:tc>
          <w:tcPr>
            <w:tcW w:w="660" w:type="dxa"/>
            <w:gridSpan w:val="2"/>
            <w:shd w:val="clear" w:color="auto" w:fill="FF7707" w:themeFill="accent2"/>
            <w:vAlign w:val="center"/>
          </w:tcPr>
          <w:p w14:paraId="765D5A51" w14:textId="77777777" w:rsidR="00E706F8" w:rsidRPr="0047262F" w:rsidRDefault="00E706F8" w:rsidP="009B1475">
            <w:pPr>
              <w:pStyle w:val="Information"/>
              <w:spacing w:before="120"/>
              <w:ind w:left="0"/>
              <w:rPr>
                <w:rFonts w:ascii="Times New Roman" w:hAnsi="Times New Roman" w:cs="Times New Roman"/>
                <w:sz w:val="22"/>
                <w:szCs w:val="18"/>
              </w:rPr>
            </w:pPr>
            <w:r>
              <w:rPr>
                <w:rFonts w:ascii="Times New Roman" w:hAnsi="Times New Roman" w:cs="Times New Roman"/>
                <w:noProof/>
                <w:sz w:val="22"/>
                <w:szCs w:val="18"/>
                <w:lang w:val="en-US"/>
              </w:rPr>
              <w:drawing>
                <wp:inline distT="0" distB="0" distL="0" distR="0" wp14:anchorId="5F5DE30F" wp14:editId="2FDCAE90">
                  <wp:extent cx="281940" cy="2819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1940" cy="281940"/>
                          </a:xfrm>
                          <a:prstGeom prst="rect">
                            <a:avLst/>
                          </a:prstGeom>
                        </pic:spPr>
                      </pic:pic>
                    </a:graphicData>
                  </a:graphic>
                </wp:inline>
              </w:drawing>
            </w:r>
          </w:p>
        </w:tc>
        <w:tc>
          <w:tcPr>
            <w:tcW w:w="3660" w:type="dxa"/>
            <w:shd w:val="clear" w:color="auto" w:fill="FF7707" w:themeFill="accent2"/>
            <w:vAlign w:val="center"/>
          </w:tcPr>
          <w:p w14:paraId="765EC5E4" w14:textId="77777777" w:rsidR="00E706F8" w:rsidRPr="00712120" w:rsidRDefault="00476581" w:rsidP="009B1475">
            <w:pPr>
              <w:pStyle w:val="Information"/>
              <w:spacing w:before="120"/>
              <w:ind w:left="0"/>
              <w:rPr>
                <w:rFonts w:ascii="Times New Roman" w:hAnsi="Times New Roman" w:cs="Times New Roman"/>
                <w:color w:val="141C44" w:themeColor="accent3" w:themeShade="80"/>
                <w:sz w:val="22"/>
                <w:szCs w:val="18"/>
              </w:rPr>
            </w:pPr>
            <w:hyperlink r:id="rId17" w:history="1">
              <w:r w:rsidR="00E706F8" w:rsidRPr="00712120">
                <w:rPr>
                  <w:rStyle w:val="Hyperlink"/>
                  <w:rFonts w:ascii="Times New Roman" w:hAnsi="Times New Roman" w:cs="Times New Roman"/>
                  <w:color w:val="141C44" w:themeColor="accent3" w:themeShade="80"/>
                  <w:sz w:val="22"/>
                  <w:szCs w:val="18"/>
                </w:rPr>
                <w:t>Google Scholar</w:t>
              </w:r>
            </w:hyperlink>
          </w:p>
        </w:tc>
      </w:tr>
      <w:tr w:rsidR="00E706F8" w:rsidRPr="0047262F" w14:paraId="694F2ECE" w14:textId="77777777" w:rsidTr="009B1475">
        <w:trPr>
          <w:trHeight w:val="567"/>
        </w:trPr>
        <w:tc>
          <w:tcPr>
            <w:tcW w:w="6478" w:type="dxa"/>
            <w:vMerge/>
          </w:tcPr>
          <w:p w14:paraId="5C612830" w14:textId="77777777" w:rsidR="00E706F8" w:rsidRPr="0047262F" w:rsidRDefault="00E706F8" w:rsidP="00E706F8">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164FAEEE" w14:textId="77777777" w:rsidR="00E706F8" w:rsidRPr="0047262F" w:rsidRDefault="00E706F8" w:rsidP="009B1475">
            <w:pPr>
              <w:kinsoku w:val="0"/>
              <w:overflowPunct w:val="0"/>
              <w:spacing w:before="120" w:line="204" w:lineRule="auto"/>
              <w:ind w:right="6116"/>
              <w:rPr>
                <w:rFonts w:ascii="Times New Roman" w:hAnsi="Times New Roman" w:cs="Times New Roman"/>
                <w:b/>
                <w:bCs/>
                <w:color w:val="FF7706"/>
                <w:sz w:val="56"/>
                <w:szCs w:val="56"/>
              </w:rPr>
            </w:pPr>
          </w:p>
        </w:tc>
        <w:tc>
          <w:tcPr>
            <w:tcW w:w="660" w:type="dxa"/>
            <w:gridSpan w:val="2"/>
            <w:shd w:val="clear" w:color="auto" w:fill="FF7707" w:themeFill="accent2"/>
            <w:vAlign w:val="center"/>
          </w:tcPr>
          <w:p w14:paraId="09F68CBF" w14:textId="77777777" w:rsidR="00E706F8" w:rsidRPr="0047262F" w:rsidRDefault="00E706F8" w:rsidP="009B1475">
            <w:pPr>
              <w:pStyle w:val="Information"/>
              <w:spacing w:before="120"/>
              <w:ind w:left="0"/>
              <w:rPr>
                <w:rFonts w:ascii="Times New Roman" w:hAnsi="Times New Roman" w:cs="Times New Roman"/>
                <w:sz w:val="22"/>
                <w:szCs w:val="18"/>
              </w:rPr>
            </w:pPr>
            <w:r>
              <w:rPr>
                <w:rFonts w:ascii="Times New Roman" w:hAnsi="Times New Roman" w:cs="Times New Roman"/>
                <w:noProof/>
                <w:sz w:val="22"/>
                <w:szCs w:val="18"/>
                <w:lang w:val="en-US"/>
              </w:rPr>
              <w:drawing>
                <wp:inline distT="0" distB="0" distL="0" distR="0" wp14:anchorId="4021844F" wp14:editId="60DD94CD">
                  <wp:extent cx="281940" cy="28194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1940" cy="281940"/>
                          </a:xfrm>
                          <a:prstGeom prst="rect">
                            <a:avLst/>
                          </a:prstGeom>
                        </pic:spPr>
                      </pic:pic>
                    </a:graphicData>
                  </a:graphic>
                </wp:inline>
              </w:drawing>
            </w:r>
          </w:p>
        </w:tc>
        <w:tc>
          <w:tcPr>
            <w:tcW w:w="3660" w:type="dxa"/>
            <w:shd w:val="clear" w:color="auto" w:fill="FF7707" w:themeFill="accent2"/>
            <w:vAlign w:val="center"/>
          </w:tcPr>
          <w:p w14:paraId="52823C46" w14:textId="77777777" w:rsidR="00E706F8" w:rsidRPr="00712120" w:rsidRDefault="00476581" w:rsidP="009B1475">
            <w:pPr>
              <w:pStyle w:val="Information"/>
              <w:spacing w:before="120"/>
              <w:ind w:left="0"/>
              <w:rPr>
                <w:rFonts w:ascii="Times New Roman" w:hAnsi="Times New Roman" w:cs="Times New Roman"/>
                <w:color w:val="141C44" w:themeColor="accent3" w:themeShade="80"/>
                <w:sz w:val="22"/>
                <w:szCs w:val="18"/>
              </w:rPr>
            </w:pPr>
            <w:hyperlink r:id="rId19" w:history="1">
              <w:r w:rsidR="00E706F8" w:rsidRPr="00712120">
                <w:rPr>
                  <w:rStyle w:val="Hyperlink"/>
                  <w:rFonts w:ascii="Times New Roman" w:hAnsi="Times New Roman" w:cs="Times New Roman"/>
                  <w:color w:val="141C44" w:themeColor="accent3" w:themeShade="80"/>
                  <w:sz w:val="22"/>
                  <w:szCs w:val="18"/>
                </w:rPr>
                <w:t>Research Gate</w:t>
              </w:r>
            </w:hyperlink>
          </w:p>
        </w:tc>
      </w:tr>
      <w:tr w:rsidR="00E706F8" w:rsidRPr="0047262F" w14:paraId="04F64739" w14:textId="77777777" w:rsidTr="009B1475">
        <w:trPr>
          <w:trHeight w:val="567"/>
        </w:trPr>
        <w:tc>
          <w:tcPr>
            <w:tcW w:w="6478" w:type="dxa"/>
            <w:vMerge/>
          </w:tcPr>
          <w:p w14:paraId="1DC38BD3" w14:textId="77777777" w:rsidR="00E706F8" w:rsidRPr="0047262F" w:rsidRDefault="00E706F8" w:rsidP="00E706F8">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71D7E236" w14:textId="77777777" w:rsidR="00E706F8" w:rsidRPr="0047262F" w:rsidRDefault="00E706F8" w:rsidP="009B1475">
            <w:pPr>
              <w:kinsoku w:val="0"/>
              <w:overflowPunct w:val="0"/>
              <w:spacing w:before="120" w:line="204" w:lineRule="auto"/>
              <w:ind w:right="6116"/>
              <w:rPr>
                <w:rFonts w:ascii="Times New Roman" w:hAnsi="Times New Roman" w:cs="Times New Roman"/>
                <w:b/>
                <w:bCs/>
                <w:color w:val="FF7706"/>
                <w:sz w:val="56"/>
                <w:szCs w:val="56"/>
              </w:rPr>
            </w:pPr>
          </w:p>
        </w:tc>
        <w:tc>
          <w:tcPr>
            <w:tcW w:w="660" w:type="dxa"/>
            <w:gridSpan w:val="2"/>
            <w:shd w:val="clear" w:color="auto" w:fill="FF7707" w:themeFill="accent2"/>
            <w:vAlign w:val="center"/>
          </w:tcPr>
          <w:p w14:paraId="020E132E" w14:textId="77777777" w:rsidR="00E706F8" w:rsidRPr="0047262F" w:rsidRDefault="00E706F8" w:rsidP="009B1475">
            <w:pPr>
              <w:pStyle w:val="Information"/>
              <w:spacing w:before="120"/>
              <w:ind w:left="0"/>
              <w:rPr>
                <w:rFonts w:ascii="Times New Roman" w:hAnsi="Times New Roman" w:cs="Times New Roman"/>
                <w:sz w:val="22"/>
                <w:szCs w:val="18"/>
              </w:rPr>
            </w:pPr>
            <w:r>
              <w:rPr>
                <w:rFonts w:ascii="Times New Roman" w:hAnsi="Times New Roman" w:cs="Times New Roman"/>
                <w:noProof/>
                <w:sz w:val="22"/>
                <w:szCs w:val="18"/>
                <w:lang w:val="en-US"/>
              </w:rPr>
              <w:drawing>
                <wp:inline distT="0" distB="0" distL="0" distR="0" wp14:anchorId="2FA26EF7" wp14:editId="0587C231">
                  <wp:extent cx="281940" cy="28194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1940" cy="281940"/>
                          </a:xfrm>
                          <a:prstGeom prst="rect">
                            <a:avLst/>
                          </a:prstGeom>
                        </pic:spPr>
                      </pic:pic>
                    </a:graphicData>
                  </a:graphic>
                </wp:inline>
              </w:drawing>
            </w:r>
          </w:p>
        </w:tc>
        <w:tc>
          <w:tcPr>
            <w:tcW w:w="3660" w:type="dxa"/>
            <w:shd w:val="clear" w:color="auto" w:fill="FF7707" w:themeFill="accent2"/>
            <w:vAlign w:val="center"/>
          </w:tcPr>
          <w:p w14:paraId="71026C01" w14:textId="0E62CF86" w:rsidR="00E706F8" w:rsidRPr="00712120" w:rsidRDefault="00476581" w:rsidP="009B1475">
            <w:pPr>
              <w:pStyle w:val="Information"/>
              <w:spacing w:before="120"/>
              <w:ind w:left="0"/>
              <w:rPr>
                <w:rFonts w:ascii="Times New Roman" w:hAnsi="Times New Roman" w:cs="Times New Roman"/>
                <w:color w:val="141C44" w:themeColor="accent3" w:themeShade="80"/>
                <w:sz w:val="22"/>
                <w:szCs w:val="18"/>
              </w:rPr>
            </w:pPr>
            <w:hyperlink r:id="rId21" w:history="1">
              <w:r w:rsidR="00E706F8" w:rsidRPr="00712120">
                <w:rPr>
                  <w:rStyle w:val="Hyperlink"/>
                  <w:rFonts w:ascii="Times New Roman" w:hAnsi="Times New Roman" w:cs="Times New Roman"/>
                  <w:color w:val="141C44" w:themeColor="accent3" w:themeShade="80"/>
                  <w:sz w:val="22"/>
                  <w:szCs w:val="18"/>
                </w:rPr>
                <w:t>ORCiD</w:t>
              </w:r>
            </w:hyperlink>
          </w:p>
        </w:tc>
      </w:tr>
      <w:tr w:rsidR="00E706F8" w:rsidRPr="0047262F" w14:paraId="751B6A31" w14:textId="77777777" w:rsidTr="009B1475">
        <w:trPr>
          <w:trHeight w:val="567"/>
        </w:trPr>
        <w:tc>
          <w:tcPr>
            <w:tcW w:w="6478" w:type="dxa"/>
            <w:vMerge/>
          </w:tcPr>
          <w:p w14:paraId="77170CA0" w14:textId="77777777" w:rsidR="00E706F8" w:rsidRPr="0047262F" w:rsidRDefault="00E706F8" w:rsidP="00E706F8">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4A4C5BCC" w14:textId="77777777" w:rsidR="00E706F8" w:rsidRPr="0047262F" w:rsidRDefault="00E706F8" w:rsidP="009B1475">
            <w:pPr>
              <w:kinsoku w:val="0"/>
              <w:overflowPunct w:val="0"/>
              <w:spacing w:before="120" w:line="204" w:lineRule="auto"/>
              <w:ind w:right="6116"/>
              <w:rPr>
                <w:rFonts w:ascii="Times New Roman" w:hAnsi="Times New Roman" w:cs="Times New Roman"/>
                <w:b/>
                <w:bCs/>
                <w:color w:val="FF7706"/>
                <w:sz w:val="56"/>
                <w:szCs w:val="56"/>
              </w:rPr>
            </w:pPr>
          </w:p>
        </w:tc>
        <w:tc>
          <w:tcPr>
            <w:tcW w:w="660" w:type="dxa"/>
            <w:gridSpan w:val="2"/>
            <w:shd w:val="clear" w:color="auto" w:fill="FF7707" w:themeFill="accent2"/>
            <w:vAlign w:val="center"/>
          </w:tcPr>
          <w:p w14:paraId="6E6A7CBF" w14:textId="77777777" w:rsidR="00E706F8" w:rsidRPr="0047262F" w:rsidRDefault="00E706F8" w:rsidP="009B1475">
            <w:pPr>
              <w:pStyle w:val="Information"/>
              <w:spacing w:before="120"/>
              <w:ind w:left="0"/>
              <w:rPr>
                <w:rFonts w:ascii="Times New Roman" w:hAnsi="Times New Roman" w:cs="Times New Roman"/>
                <w:sz w:val="22"/>
                <w:szCs w:val="18"/>
              </w:rPr>
            </w:pPr>
            <w:r>
              <w:rPr>
                <w:rFonts w:ascii="Times New Roman" w:hAnsi="Times New Roman" w:cs="Times New Roman"/>
                <w:noProof/>
                <w:sz w:val="22"/>
                <w:szCs w:val="18"/>
                <w:lang w:val="en-US"/>
              </w:rPr>
              <w:drawing>
                <wp:inline distT="0" distB="0" distL="0" distR="0" wp14:anchorId="443177B7" wp14:editId="38CA7DE0">
                  <wp:extent cx="281390" cy="281940"/>
                  <wp:effectExtent l="0" t="0" r="444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1390" cy="281940"/>
                          </a:xfrm>
                          <a:prstGeom prst="rect">
                            <a:avLst/>
                          </a:prstGeom>
                        </pic:spPr>
                      </pic:pic>
                    </a:graphicData>
                  </a:graphic>
                </wp:inline>
              </w:drawing>
            </w:r>
          </w:p>
        </w:tc>
        <w:tc>
          <w:tcPr>
            <w:tcW w:w="3660" w:type="dxa"/>
            <w:shd w:val="clear" w:color="auto" w:fill="FF7707" w:themeFill="accent2"/>
            <w:vAlign w:val="center"/>
          </w:tcPr>
          <w:p w14:paraId="06408AD9" w14:textId="77777777" w:rsidR="00E706F8" w:rsidRPr="00712120" w:rsidRDefault="00476581" w:rsidP="009B1475">
            <w:pPr>
              <w:pStyle w:val="Information"/>
              <w:spacing w:before="120"/>
              <w:ind w:left="0"/>
              <w:rPr>
                <w:rFonts w:ascii="Times New Roman" w:hAnsi="Times New Roman" w:cs="Times New Roman"/>
                <w:color w:val="141C44" w:themeColor="accent3" w:themeShade="80"/>
                <w:sz w:val="22"/>
                <w:szCs w:val="18"/>
              </w:rPr>
            </w:pPr>
            <w:hyperlink r:id="rId23" w:history="1">
              <w:r w:rsidR="00E706F8" w:rsidRPr="00712120">
                <w:rPr>
                  <w:rStyle w:val="Hyperlink"/>
                  <w:rFonts w:ascii="Times New Roman" w:hAnsi="Times New Roman" w:cs="Times New Roman"/>
                  <w:color w:val="141C44" w:themeColor="accent3" w:themeShade="80"/>
                  <w:sz w:val="22"/>
                  <w:szCs w:val="18"/>
                </w:rPr>
                <w:t>Facebook</w:t>
              </w:r>
            </w:hyperlink>
          </w:p>
        </w:tc>
      </w:tr>
      <w:tr w:rsidR="00E706F8" w:rsidRPr="0047262F" w14:paraId="49FA9CB6" w14:textId="77777777" w:rsidTr="00962E0B">
        <w:trPr>
          <w:trHeight w:val="102"/>
        </w:trPr>
        <w:tc>
          <w:tcPr>
            <w:tcW w:w="6478" w:type="dxa"/>
            <w:vMerge/>
          </w:tcPr>
          <w:p w14:paraId="37C5BEF4" w14:textId="77777777" w:rsidR="00E706F8" w:rsidRPr="0047262F" w:rsidRDefault="00E706F8" w:rsidP="00E706F8">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383B78DF" w14:textId="77777777" w:rsidR="00E706F8" w:rsidRPr="0047262F" w:rsidRDefault="00E706F8" w:rsidP="009B1475">
            <w:pPr>
              <w:kinsoku w:val="0"/>
              <w:overflowPunct w:val="0"/>
              <w:spacing w:before="120" w:line="204" w:lineRule="auto"/>
              <w:ind w:right="6116"/>
              <w:rPr>
                <w:rFonts w:ascii="Times New Roman" w:hAnsi="Times New Roman" w:cs="Times New Roman"/>
                <w:b/>
                <w:bCs/>
                <w:color w:val="FF7706"/>
                <w:sz w:val="56"/>
                <w:szCs w:val="56"/>
              </w:rPr>
            </w:pPr>
          </w:p>
        </w:tc>
        <w:tc>
          <w:tcPr>
            <w:tcW w:w="660" w:type="dxa"/>
            <w:gridSpan w:val="2"/>
            <w:shd w:val="clear" w:color="auto" w:fill="FF7707" w:themeFill="accent2"/>
            <w:vAlign w:val="center"/>
          </w:tcPr>
          <w:p w14:paraId="5C98E1DF" w14:textId="17952C06" w:rsidR="00E706F8" w:rsidRPr="00712120" w:rsidRDefault="00E706F8" w:rsidP="009B1475">
            <w:pPr>
              <w:pStyle w:val="Information"/>
              <w:spacing w:before="120"/>
              <w:ind w:left="0"/>
              <w:rPr>
                <w:rFonts w:ascii="Times New Roman" w:hAnsi="Times New Roman" w:cs="Times New Roman"/>
                <w:sz w:val="2"/>
                <w:szCs w:val="2"/>
              </w:rPr>
            </w:pPr>
          </w:p>
        </w:tc>
        <w:tc>
          <w:tcPr>
            <w:tcW w:w="3660" w:type="dxa"/>
            <w:shd w:val="clear" w:color="auto" w:fill="FF7707" w:themeFill="accent2"/>
            <w:vAlign w:val="center"/>
          </w:tcPr>
          <w:p w14:paraId="701E0033" w14:textId="35D06A92" w:rsidR="00E706F8" w:rsidRPr="00712120" w:rsidRDefault="00E706F8" w:rsidP="009B1475">
            <w:pPr>
              <w:pStyle w:val="Information"/>
              <w:spacing w:before="120"/>
              <w:ind w:left="0"/>
              <w:rPr>
                <w:rFonts w:ascii="Times New Roman" w:hAnsi="Times New Roman" w:cs="Times New Roman"/>
                <w:sz w:val="2"/>
                <w:szCs w:val="2"/>
              </w:rPr>
            </w:pPr>
          </w:p>
        </w:tc>
      </w:tr>
      <w:tr w:rsidR="00E706F8" w:rsidRPr="0047262F" w14:paraId="15E203F6" w14:textId="77777777" w:rsidTr="00962E0B">
        <w:trPr>
          <w:trHeight w:val="80"/>
        </w:trPr>
        <w:tc>
          <w:tcPr>
            <w:tcW w:w="6478" w:type="dxa"/>
            <w:vMerge/>
          </w:tcPr>
          <w:p w14:paraId="2E5AD972" w14:textId="77777777" w:rsidR="00E706F8" w:rsidRPr="0047262F" w:rsidRDefault="00E706F8" w:rsidP="00E706F8">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6E54B065" w14:textId="77777777" w:rsidR="00E706F8" w:rsidRPr="0047262F" w:rsidRDefault="00E706F8" w:rsidP="009B1475">
            <w:pPr>
              <w:kinsoku w:val="0"/>
              <w:overflowPunct w:val="0"/>
              <w:spacing w:before="120" w:line="204" w:lineRule="auto"/>
              <w:ind w:right="6116"/>
              <w:rPr>
                <w:rFonts w:ascii="Times New Roman" w:hAnsi="Times New Roman" w:cs="Times New Roman"/>
                <w:b/>
                <w:bCs/>
                <w:color w:val="FF7706"/>
                <w:sz w:val="56"/>
                <w:szCs w:val="56"/>
              </w:rPr>
            </w:pPr>
          </w:p>
        </w:tc>
        <w:tc>
          <w:tcPr>
            <w:tcW w:w="4320" w:type="dxa"/>
            <w:gridSpan w:val="3"/>
            <w:shd w:val="clear" w:color="auto" w:fill="FF7707" w:themeFill="accent2"/>
            <w:vAlign w:val="center"/>
          </w:tcPr>
          <w:p w14:paraId="4200058F" w14:textId="6F8CFDC3" w:rsidR="00E706F8" w:rsidRPr="006B50F9" w:rsidRDefault="00E706F8" w:rsidP="009B1475">
            <w:pPr>
              <w:pStyle w:val="Information"/>
              <w:spacing w:before="120"/>
              <w:ind w:left="0"/>
              <w:rPr>
                <w:rFonts w:ascii="Times New Roman" w:hAnsi="Times New Roman" w:cs="Times New Roman"/>
                <w:sz w:val="2"/>
                <w:szCs w:val="2"/>
              </w:rPr>
            </w:pPr>
          </w:p>
        </w:tc>
      </w:tr>
      <w:tr w:rsidR="00962E0B" w:rsidRPr="0047262F" w14:paraId="3179F108" w14:textId="77777777" w:rsidTr="009B1475">
        <w:trPr>
          <w:trHeight w:val="567"/>
        </w:trPr>
        <w:tc>
          <w:tcPr>
            <w:tcW w:w="6478" w:type="dxa"/>
            <w:vMerge/>
          </w:tcPr>
          <w:p w14:paraId="1ABEB303" w14:textId="77777777" w:rsidR="00962E0B" w:rsidRPr="0047262F" w:rsidRDefault="00962E0B" w:rsidP="00962E0B">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20E627E0" w14:textId="77777777" w:rsidR="00962E0B" w:rsidRPr="0047262F" w:rsidRDefault="00962E0B" w:rsidP="00962E0B">
            <w:pPr>
              <w:kinsoku w:val="0"/>
              <w:overflowPunct w:val="0"/>
              <w:spacing w:before="120" w:line="204" w:lineRule="auto"/>
              <w:ind w:right="6116"/>
              <w:rPr>
                <w:rFonts w:ascii="Times New Roman" w:hAnsi="Times New Roman" w:cs="Times New Roman"/>
                <w:b/>
                <w:bCs/>
                <w:color w:val="FF7706"/>
                <w:sz w:val="56"/>
                <w:szCs w:val="56"/>
              </w:rPr>
            </w:pPr>
          </w:p>
        </w:tc>
        <w:tc>
          <w:tcPr>
            <w:tcW w:w="4320" w:type="dxa"/>
            <w:gridSpan w:val="3"/>
            <w:shd w:val="clear" w:color="auto" w:fill="FF7707" w:themeFill="accent2"/>
            <w:vAlign w:val="center"/>
          </w:tcPr>
          <w:p w14:paraId="38946F2D" w14:textId="2B235A07" w:rsidR="00962E0B" w:rsidRPr="00962E0B" w:rsidRDefault="00962E0B" w:rsidP="00CA7BA7">
            <w:pPr>
              <w:pStyle w:val="Information"/>
              <w:spacing w:before="120" w:line="276" w:lineRule="auto"/>
              <w:ind w:left="0"/>
              <w:rPr>
                <w:rFonts w:ascii="Times New Roman" w:hAnsi="Times New Roman" w:cs="Times New Roman"/>
                <w:b w:val="0"/>
                <w:bCs/>
                <w:sz w:val="22"/>
                <w:szCs w:val="18"/>
              </w:rPr>
            </w:pPr>
            <w:r w:rsidRPr="00962E0B">
              <w:rPr>
                <w:rFonts w:ascii="Georgia" w:hAnsi="Georgia" w:cs="Times New Roman"/>
                <w:b w:val="0"/>
                <w:bCs/>
                <w:color w:val="002060"/>
                <w:sz w:val="28"/>
                <w:szCs w:val="28"/>
              </w:rPr>
              <w:t>Research Interests</w:t>
            </w:r>
            <w:r w:rsidRPr="00962E0B">
              <w:rPr>
                <w:rFonts w:ascii="Times New Roman" w:hAnsi="Times New Roman" w:cs="Times New Roman"/>
                <w:b w:val="0"/>
                <w:bCs/>
                <w:szCs w:val="18"/>
              </w:rPr>
              <w:t xml:space="preserve"> </w:t>
            </w:r>
            <w:r w:rsidRPr="00962E0B">
              <w:rPr>
                <w:rFonts w:ascii="Times New Roman" w:hAnsi="Times New Roman" w:cs="Times New Roman"/>
                <w:b w:val="0"/>
                <w:bCs/>
                <w:szCs w:val="18"/>
              </w:rPr>
              <w:br/>
            </w:r>
            <w:r w:rsidRPr="00962E0B">
              <w:rPr>
                <w:rFonts w:ascii="Times New Roman" w:hAnsi="Times New Roman" w:cs="Times New Roman"/>
                <w:b w:val="0"/>
                <w:bCs/>
                <w:sz w:val="22"/>
                <w:szCs w:val="22"/>
              </w:rPr>
              <w:t>Plant Tissue Culture, Orchid Conservation,</w:t>
            </w:r>
            <w:r w:rsidRPr="00962E0B">
              <w:rPr>
                <w:rFonts w:ascii="Times New Roman" w:hAnsi="Times New Roman" w:cs="Times New Roman"/>
                <w:b w:val="0"/>
                <w:bCs/>
                <w:sz w:val="22"/>
                <w:szCs w:val="22"/>
              </w:rPr>
              <w:br/>
            </w:r>
            <w:r w:rsidR="009B1475">
              <w:rPr>
                <w:rFonts w:ascii="Times New Roman" w:hAnsi="Times New Roman" w:cs="Times New Roman"/>
                <w:b w:val="0"/>
                <w:bCs/>
                <w:sz w:val="22"/>
                <w:szCs w:val="22"/>
              </w:rPr>
              <w:t>metabolite production in culture</w:t>
            </w:r>
            <w:r w:rsidRPr="00962E0B">
              <w:rPr>
                <w:rFonts w:ascii="Times New Roman" w:hAnsi="Times New Roman" w:cs="Times New Roman"/>
                <w:b w:val="0"/>
                <w:bCs/>
                <w:sz w:val="22"/>
                <w:szCs w:val="22"/>
              </w:rPr>
              <w:t xml:space="preserve">, </w:t>
            </w:r>
            <w:r w:rsidR="009B1475">
              <w:rPr>
                <w:rFonts w:ascii="Times New Roman" w:hAnsi="Times New Roman" w:cs="Times New Roman"/>
                <w:b w:val="0"/>
                <w:bCs/>
                <w:sz w:val="22"/>
                <w:szCs w:val="22"/>
              </w:rPr>
              <w:t xml:space="preserve">Anticancer </w:t>
            </w:r>
            <w:r w:rsidR="00AE0C55">
              <w:rPr>
                <w:rFonts w:ascii="Times New Roman" w:hAnsi="Times New Roman" w:cs="Times New Roman"/>
                <w:b w:val="0"/>
                <w:bCs/>
                <w:sz w:val="22"/>
                <w:szCs w:val="22"/>
              </w:rPr>
              <w:t>evaluation of metabolites</w:t>
            </w:r>
            <w:r w:rsidR="00CA7BA7">
              <w:rPr>
                <w:rFonts w:ascii="Times New Roman" w:hAnsi="Times New Roman" w:cs="Times New Roman"/>
                <w:b w:val="0"/>
                <w:bCs/>
                <w:sz w:val="22"/>
                <w:szCs w:val="22"/>
              </w:rPr>
              <w:t>, Molecular techniques</w:t>
            </w:r>
          </w:p>
        </w:tc>
      </w:tr>
      <w:tr w:rsidR="00962E0B" w:rsidRPr="0047262F" w14:paraId="157F3FAB" w14:textId="77777777" w:rsidTr="009B1475">
        <w:trPr>
          <w:trHeight w:val="927"/>
        </w:trPr>
        <w:tc>
          <w:tcPr>
            <w:tcW w:w="6478" w:type="dxa"/>
            <w:vMerge/>
          </w:tcPr>
          <w:p w14:paraId="2E209806" w14:textId="77777777" w:rsidR="00962E0B" w:rsidRPr="0047262F" w:rsidRDefault="00962E0B" w:rsidP="00962E0B">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3374E909" w14:textId="77777777" w:rsidR="00962E0B" w:rsidRPr="0047262F" w:rsidRDefault="00962E0B" w:rsidP="00962E0B">
            <w:pPr>
              <w:kinsoku w:val="0"/>
              <w:overflowPunct w:val="0"/>
              <w:spacing w:before="120" w:line="204" w:lineRule="auto"/>
              <w:ind w:right="6116"/>
              <w:rPr>
                <w:rFonts w:ascii="Times New Roman" w:hAnsi="Times New Roman" w:cs="Times New Roman"/>
                <w:b/>
                <w:bCs/>
                <w:color w:val="FF7706"/>
                <w:sz w:val="56"/>
                <w:szCs w:val="56"/>
              </w:rPr>
            </w:pPr>
          </w:p>
        </w:tc>
        <w:tc>
          <w:tcPr>
            <w:tcW w:w="4320" w:type="dxa"/>
            <w:gridSpan w:val="3"/>
            <w:shd w:val="clear" w:color="auto" w:fill="FF7707" w:themeFill="accent2"/>
            <w:vAlign w:val="center"/>
          </w:tcPr>
          <w:p w14:paraId="271CC35B" w14:textId="6798B184" w:rsidR="00962E0B" w:rsidRPr="0047262F" w:rsidRDefault="00962E0B" w:rsidP="00CA7BA7">
            <w:pPr>
              <w:pStyle w:val="Information"/>
              <w:spacing w:before="120" w:line="276" w:lineRule="auto"/>
              <w:ind w:left="0"/>
              <w:rPr>
                <w:rFonts w:ascii="Times New Roman" w:hAnsi="Times New Roman" w:cs="Times New Roman"/>
                <w:sz w:val="22"/>
                <w:szCs w:val="18"/>
              </w:rPr>
            </w:pPr>
            <w:r w:rsidRPr="00962E0B">
              <w:rPr>
                <w:rFonts w:ascii="Georgia" w:hAnsi="Georgia" w:cs="Times New Roman"/>
                <w:b w:val="0"/>
                <w:color w:val="002060"/>
                <w:sz w:val="28"/>
                <w:szCs w:val="28"/>
              </w:rPr>
              <w:t>Citation statistics</w:t>
            </w:r>
            <w:r w:rsidRPr="00E64213">
              <w:rPr>
                <w:rFonts w:ascii="Times New Roman" w:hAnsi="Times New Roman" w:cs="Times New Roman"/>
                <w:bCs/>
                <w:sz w:val="22"/>
                <w:szCs w:val="18"/>
              </w:rPr>
              <w:t xml:space="preserve"> </w:t>
            </w:r>
            <w:r w:rsidRPr="00E64213">
              <w:rPr>
                <w:rFonts w:ascii="Times New Roman" w:hAnsi="Times New Roman" w:cs="Times New Roman"/>
                <w:bCs/>
                <w:sz w:val="22"/>
                <w:szCs w:val="18"/>
              </w:rPr>
              <w:br/>
            </w:r>
            <w:r w:rsidR="009B1475">
              <w:rPr>
                <w:rFonts w:ascii="Times New Roman" w:hAnsi="Times New Roman" w:cs="Times New Roman"/>
                <w:b w:val="0"/>
                <w:sz w:val="22"/>
                <w:szCs w:val="20"/>
              </w:rPr>
              <w:t xml:space="preserve">Google Scholar- Over </w:t>
            </w:r>
            <w:r w:rsidR="00CA7BA7">
              <w:rPr>
                <w:rFonts w:ascii="Times New Roman" w:hAnsi="Times New Roman" w:cs="Times New Roman"/>
                <w:b w:val="0"/>
                <w:sz w:val="22"/>
                <w:szCs w:val="20"/>
              </w:rPr>
              <w:t>20</w:t>
            </w:r>
            <w:r w:rsidRPr="00962E0B">
              <w:rPr>
                <w:rFonts w:ascii="Times New Roman" w:hAnsi="Times New Roman" w:cs="Times New Roman"/>
                <w:b w:val="0"/>
                <w:sz w:val="22"/>
                <w:szCs w:val="20"/>
              </w:rPr>
              <w:t xml:space="preserve">00 citations, h-index </w:t>
            </w:r>
            <w:r w:rsidR="00A762CE">
              <w:rPr>
                <w:rFonts w:ascii="Times New Roman" w:hAnsi="Times New Roman" w:cs="Times New Roman"/>
                <w:b w:val="0"/>
                <w:sz w:val="22"/>
                <w:szCs w:val="20"/>
              </w:rPr>
              <w:t>2</w:t>
            </w:r>
            <w:r w:rsidR="003C3869">
              <w:rPr>
                <w:rFonts w:ascii="Times New Roman" w:hAnsi="Times New Roman" w:cs="Times New Roman"/>
                <w:b w:val="0"/>
                <w:sz w:val="22"/>
                <w:szCs w:val="20"/>
              </w:rPr>
              <w:t>4</w:t>
            </w:r>
            <w:r w:rsidRPr="00962E0B">
              <w:rPr>
                <w:rFonts w:ascii="Times New Roman" w:hAnsi="Times New Roman" w:cs="Times New Roman"/>
                <w:b w:val="0"/>
                <w:sz w:val="22"/>
                <w:szCs w:val="20"/>
              </w:rPr>
              <w:t xml:space="preserve"> &amp; i10 Index </w:t>
            </w:r>
            <w:r w:rsidR="003C3869">
              <w:rPr>
                <w:rFonts w:ascii="Times New Roman" w:hAnsi="Times New Roman" w:cs="Times New Roman"/>
                <w:b w:val="0"/>
                <w:sz w:val="22"/>
                <w:szCs w:val="20"/>
              </w:rPr>
              <w:t>5</w:t>
            </w:r>
            <w:r w:rsidR="00CA7BA7">
              <w:rPr>
                <w:rFonts w:ascii="Times New Roman" w:hAnsi="Times New Roman" w:cs="Times New Roman"/>
                <w:b w:val="0"/>
                <w:sz w:val="22"/>
                <w:szCs w:val="20"/>
              </w:rPr>
              <w:t>1</w:t>
            </w:r>
          </w:p>
        </w:tc>
      </w:tr>
      <w:tr w:rsidR="00962E0B" w:rsidRPr="0047262F" w14:paraId="76A47088" w14:textId="77777777" w:rsidTr="009B1475">
        <w:trPr>
          <w:trHeight w:val="927"/>
        </w:trPr>
        <w:tc>
          <w:tcPr>
            <w:tcW w:w="6478" w:type="dxa"/>
            <w:vMerge/>
          </w:tcPr>
          <w:p w14:paraId="301807FF" w14:textId="77777777" w:rsidR="00962E0B" w:rsidRPr="0047262F" w:rsidRDefault="00962E0B" w:rsidP="00962E0B">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24F7914A" w14:textId="77777777" w:rsidR="00962E0B" w:rsidRPr="0047262F" w:rsidRDefault="00962E0B" w:rsidP="00962E0B">
            <w:pPr>
              <w:kinsoku w:val="0"/>
              <w:overflowPunct w:val="0"/>
              <w:spacing w:before="120" w:line="204" w:lineRule="auto"/>
              <w:ind w:right="6116"/>
              <w:rPr>
                <w:rFonts w:ascii="Times New Roman" w:hAnsi="Times New Roman" w:cs="Times New Roman"/>
                <w:b/>
                <w:bCs/>
                <w:color w:val="FF7706"/>
                <w:sz w:val="56"/>
                <w:szCs w:val="56"/>
              </w:rPr>
            </w:pPr>
          </w:p>
        </w:tc>
        <w:tc>
          <w:tcPr>
            <w:tcW w:w="4320" w:type="dxa"/>
            <w:gridSpan w:val="3"/>
            <w:shd w:val="clear" w:color="auto" w:fill="FF7707" w:themeFill="accent2"/>
            <w:vAlign w:val="center"/>
          </w:tcPr>
          <w:p w14:paraId="488D7A95" w14:textId="2BF8F88E" w:rsidR="00962E0B" w:rsidRPr="00E64213" w:rsidRDefault="00962E0B" w:rsidP="00962E0B">
            <w:pPr>
              <w:pStyle w:val="Information"/>
              <w:spacing w:before="120" w:line="276" w:lineRule="auto"/>
              <w:ind w:left="0"/>
              <w:rPr>
                <w:rFonts w:ascii="Georgia" w:hAnsi="Georgia" w:cs="Times New Roman"/>
                <w:bCs/>
                <w:color w:val="002060"/>
                <w:sz w:val="28"/>
                <w:szCs w:val="28"/>
              </w:rPr>
            </w:pPr>
            <w:r w:rsidRPr="00962E0B">
              <w:rPr>
                <w:rFonts w:ascii="Georgia" w:hAnsi="Georgia" w:cs="Times New Roman"/>
                <w:b w:val="0"/>
                <w:color w:val="002060"/>
                <w:sz w:val="28"/>
                <w:szCs w:val="28"/>
              </w:rPr>
              <w:t>Languages</w:t>
            </w:r>
            <w:r>
              <w:rPr>
                <w:rFonts w:ascii="Times New Roman" w:hAnsi="Times New Roman" w:cs="Times New Roman"/>
                <w:sz w:val="22"/>
                <w:szCs w:val="18"/>
              </w:rPr>
              <w:t xml:space="preserve"> </w:t>
            </w:r>
            <w:r>
              <w:rPr>
                <w:rFonts w:ascii="Times New Roman" w:hAnsi="Times New Roman" w:cs="Times New Roman"/>
                <w:sz w:val="22"/>
                <w:szCs w:val="18"/>
              </w:rPr>
              <w:br/>
            </w:r>
            <w:r w:rsidRPr="00962E0B">
              <w:rPr>
                <w:rFonts w:ascii="Times New Roman" w:hAnsi="Times New Roman" w:cs="Times New Roman"/>
                <w:b w:val="0"/>
                <w:bCs/>
                <w:sz w:val="22"/>
                <w:szCs w:val="18"/>
              </w:rPr>
              <w:t>Nepali, English, Japanese, Hindi</w:t>
            </w:r>
          </w:p>
        </w:tc>
      </w:tr>
      <w:tr w:rsidR="00962E0B" w:rsidRPr="0047262F" w14:paraId="6A2631D7" w14:textId="77777777" w:rsidTr="006B50F9">
        <w:trPr>
          <w:trHeight w:val="796"/>
        </w:trPr>
        <w:tc>
          <w:tcPr>
            <w:tcW w:w="6478" w:type="dxa"/>
            <w:vMerge/>
          </w:tcPr>
          <w:p w14:paraId="4DBA5325" w14:textId="77777777" w:rsidR="00962E0B" w:rsidRPr="0047262F" w:rsidRDefault="00962E0B" w:rsidP="00962E0B">
            <w:pPr>
              <w:keepNext/>
              <w:keepLines/>
              <w:pBdr>
                <w:top w:val="single" w:sz="24" w:space="6" w:color="FF7707"/>
              </w:pBdr>
              <w:spacing w:before="120" w:after="120"/>
              <w:ind w:left="345" w:hanging="360"/>
              <w:outlineLvl w:val="1"/>
              <w:rPr>
                <w:rFonts w:ascii="Times New Roman" w:hAnsi="Times New Roman" w:cs="Times New Roman"/>
                <w:color w:val="202B6A"/>
                <w:sz w:val="28"/>
                <w:szCs w:val="28"/>
              </w:rPr>
            </w:pPr>
          </w:p>
        </w:tc>
        <w:tc>
          <w:tcPr>
            <w:tcW w:w="361" w:type="dxa"/>
            <w:vMerge/>
          </w:tcPr>
          <w:p w14:paraId="00148BFC" w14:textId="77777777" w:rsidR="00962E0B" w:rsidRPr="0047262F" w:rsidRDefault="00962E0B" w:rsidP="00962E0B">
            <w:pPr>
              <w:kinsoku w:val="0"/>
              <w:overflowPunct w:val="0"/>
              <w:spacing w:before="120" w:line="204" w:lineRule="auto"/>
              <w:ind w:right="6116"/>
              <w:rPr>
                <w:rFonts w:ascii="Times New Roman" w:hAnsi="Times New Roman" w:cs="Times New Roman"/>
                <w:b/>
                <w:bCs/>
                <w:color w:val="FF7706"/>
                <w:sz w:val="56"/>
                <w:szCs w:val="56"/>
              </w:rPr>
            </w:pPr>
          </w:p>
        </w:tc>
        <w:tc>
          <w:tcPr>
            <w:tcW w:w="4320" w:type="dxa"/>
            <w:gridSpan w:val="3"/>
            <w:shd w:val="clear" w:color="auto" w:fill="FF7707" w:themeFill="accent2"/>
          </w:tcPr>
          <w:p w14:paraId="2F4AF859" w14:textId="429AD61A" w:rsidR="00962E0B" w:rsidRPr="001E41A0" w:rsidRDefault="00962E0B" w:rsidP="00962E0B">
            <w:pPr>
              <w:spacing w:before="120" w:line="276" w:lineRule="auto"/>
              <w:rPr>
                <w:rFonts w:ascii="Times New Roman" w:hAnsi="Times New Roman" w:cs="Times New Roman"/>
                <w:b/>
                <w:sz w:val="24"/>
                <w:szCs w:val="24"/>
              </w:rPr>
            </w:pPr>
            <w:r>
              <w:rPr>
                <w:rFonts w:ascii="Georgia" w:hAnsi="Georgia" w:cs="Times New Roman"/>
                <w:bCs/>
                <w:color w:val="002060"/>
                <w:sz w:val="28"/>
                <w:szCs w:val="28"/>
              </w:rPr>
              <w:t>Hobbies</w:t>
            </w:r>
            <w:r>
              <w:rPr>
                <w:rFonts w:ascii="Times New Roman" w:hAnsi="Times New Roman" w:cs="Times New Roman"/>
                <w:szCs w:val="18"/>
              </w:rPr>
              <w:t xml:space="preserve"> </w:t>
            </w:r>
            <w:r>
              <w:rPr>
                <w:rFonts w:ascii="Times New Roman" w:hAnsi="Times New Roman" w:cs="Times New Roman"/>
                <w:szCs w:val="18"/>
              </w:rPr>
              <w:br/>
              <w:t>Hiking, Sightsee</w:t>
            </w:r>
            <w:r w:rsidR="005B75B4">
              <w:rPr>
                <w:rFonts w:ascii="Times New Roman" w:hAnsi="Times New Roman" w:cs="Times New Roman"/>
                <w:szCs w:val="18"/>
              </w:rPr>
              <w:t>ing, Book reading, Poem writing,</w:t>
            </w:r>
            <w:r>
              <w:rPr>
                <w:rFonts w:ascii="Times New Roman" w:hAnsi="Times New Roman" w:cs="Times New Roman"/>
                <w:szCs w:val="18"/>
              </w:rPr>
              <w:t xml:space="preserve"> Gardening</w:t>
            </w:r>
          </w:p>
        </w:tc>
      </w:tr>
    </w:tbl>
    <w:tbl>
      <w:tblPr>
        <w:tblStyle w:val="TableGrid"/>
        <w:tblW w:w="972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5"/>
        <w:gridCol w:w="1800"/>
        <w:gridCol w:w="6480"/>
      </w:tblGrid>
      <w:tr w:rsidR="00BE49FB" w14:paraId="0A8DB7DE" w14:textId="77777777" w:rsidTr="009B1475">
        <w:tc>
          <w:tcPr>
            <w:tcW w:w="9725" w:type="dxa"/>
            <w:gridSpan w:val="3"/>
            <w:vAlign w:val="center"/>
          </w:tcPr>
          <w:p w14:paraId="0F56A893" w14:textId="28DD50EC" w:rsidR="00BE49FB" w:rsidRPr="002800A1" w:rsidRDefault="00BE49FB" w:rsidP="009B1475">
            <w:pPr>
              <w:pStyle w:val="Heading2"/>
              <w:spacing w:before="120"/>
              <w:outlineLvl w:val="1"/>
              <w:rPr>
                <w:rFonts w:ascii="Georgia" w:hAnsi="Georgia" w:cs="Times New Roman"/>
                <w:b/>
                <w:bCs/>
                <w:sz w:val="28"/>
                <w:szCs w:val="28"/>
              </w:rPr>
            </w:pPr>
            <w:bookmarkStart w:id="3" w:name="Current_Position_Affiliations"/>
            <w:r>
              <w:rPr>
                <w:rFonts w:ascii="Georgia" w:hAnsi="Georgia" w:cs="Times New Roman"/>
                <w:b/>
                <w:bCs/>
                <w:sz w:val="28"/>
                <w:szCs w:val="28"/>
              </w:rPr>
              <w:lastRenderedPageBreak/>
              <w:t>Current Position/ Affiliations</w:t>
            </w:r>
            <w:bookmarkEnd w:id="3"/>
          </w:p>
        </w:tc>
      </w:tr>
      <w:tr w:rsidR="006B557A" w14:paraId="1D7903D8" w14:textId="77777777" w:rsidTr="00CC173F">
        <w:tc>
          <w:tcPr>
            <w:tcW w:w="1445" w:type="dxa"/>
            <w:vAlign w:val="center"/>
          </w:tcPr>
          <w:p w14:paraId="79D3766B" w14:textId="4884B6DA" w:rsidR="006B557A" w:rsidRPr="006B557A" w:rsidRDefault="006B557A" w:rsidP="009B1475">
            <w:pPr>
              <w:spacing w:before="120" w:after="120" w:line="276" w:lineRule="auto"/>
              <w:rPr>
                <w:rFonts w:cs="Times New Roman"/>
                <w:sz w:val="24"/>
                <w:szCs w:val="24"/>
              </w:rPr>
            </w:pPr>
            <w:r w:rsidRPr="006B557A">
              <w:rPr>
                <w:rFonts w:cs="Times New Roman"/>
                <w:sz w:val="24"/>
                <w:szCs w:val="24"/>
              </w:rPr>
              <w:t>Since 20</w:t>
            </w:r>
            <w:r w:rsidR="00CC173F">
              <w:rPr>
                <w:rFonts w:cs="Times New Roman"/>
                <w:sz w:val="24"/>
                <w:szCs w:val="24"/>
              </w:rPr>
              <w:t>15</w:t>
            </w:r>
          </w:p>
        </w:tc>
        <w:tc>
          <w:tcPr>
            <w:tcW w:w="1800" w:type="dxa"/>
            <w:vAlign w:val="center"/>
          </w:tcPr>
          <w:p w14:paraId="4072DE9B" w14:textId="7036AA70" w:rsidR="006B557A" w:rsidRPr="008A44B9" w:rsidRDefault="00CC173F" w:rsidP="00BE49FB">
            <w:pPr>
              <w:spacing w:before="120" w:after="120" w:line="276" w:lineRule="auto"/>
              <w:rPr>
                <w:rFonts w:cs="Times New Roman"/>
                <w:b/>
                <w:bCs/>
                <w:sz w:val="24"/>
                <w:szCs w:val="24"/>
              </w:rPr>
            </w:pPr>
            <w:r>
              <w:rPr>
                <w:rFonts w:cs="Times New Roman"/>
                <w:b/>
                <w:bCs/>
                <w:sz w:val="24"/>
                <w:szCs w:val="24"/>
              </w:rPr>
              <w:t>Professor</w:t>
            </w:r>
          </w:p>
        </w:tc>
        <w:tc>
          <w:tcPr>
            <w:tcW w:w="6480" w:type="dxa"/>
            <w:vAlign w:val="center"/>
          </w:tcPr>
          <w:p w14:paraId="11D2C457" w14:textId="6812731C" w:rsidR="006B557A" w:rsidRDefault="00CC173F" w:rsidP="009B1475">
            <w:pPr>
              <w:spacing w:before="120" w:after="120" w:line="276" w:lineRule="auto"/>
              <w:rPr>
                <w:rFonts w:cs="Times New Roman"/>
                <w:sz w:val="24"/>
                <w:szCs w:val="24"/>
              </w:rPr>
            </w:pPr>
            <w:r w:rsidRPr="00E0590B">
              <w:rPr>
                <w:rFonts w:cs="Times New Roman"/>
                <w:sz w:val="24"/>
                <w:szCs w:val="24"/>
              </w:rPr>
              <w:t>Central Department of Botany, Tribhuvan University, Kirtipur, Kathmandu, Nepal</w:t>
            </w:r>
          </w:p>
        </w:tc>
      </w:tr>
      <w:tr w:rsidR="00CC173F" w14:paraId="60FF0A10" w14:textId="77777777" w:rsidTr="00CC173F">
        <w:tc>
          <w:tcPr>
            <w:tcW w:w="1445" w:type="dxa"/>
            <w:vAlign w:val="center"/>
          </w:tcPr>
          <w:p w14:paraId="469529EB" w14:textId="59A79147" w:rsidR="00CC173F" w:rsidRPr="00514747" w:rsidRDefault="00CC173F" w:rsidP="00CC173F">
            <w:pPr>
              <w:spacing w:before="120" w:after="120" w:line="276" w:lineRule="auto"/>
              <w:rPr>
                <w:rFonts w:cs="Times New Roman"/>
                <w:b/>
                <w:bCs/>
                <w:sz w:val="24"/>
                <w:szCs w:val="24"/>
              </w:rPr>
            </w:pPr>
            <w:r w:rsidRPr="006B557A">
              <w:rPr>
                <w:rFonts w:cs="Times New Roman"/>
                <w:sz w:val="24"/>
                <w:szCs w:val="24"/>
              </w:rPr>
              <w:t>Since 2012</w:t>
            </w:r>
          </w:p>
        </w:tc>
        <w:tc>
          <w:tcPr>
            <w:tcW w:w="1800" w:type="dxa"/>
            <w:vAlign w:val="center"/>
          </w:tcPr>
          <w:p w14:paraId="6375FBE7" w14:textId="0C7D3CD8" w:rsidR="00CC173F" w:rsidRPr="008A44B9" w:rsidRDefault="00CC173F" w:rsidP="00CC173F">
            <w:pPr>
              <w:spacing w:before="120" w:after="120" w:line="276" w:lineRule="auto"/>
              <w:rPr>
                <w:rFonts w:cs="Times New Roman"/>
                <w:b/>
                <w:bCs/>
                <w:sz w:val="24"/>
                <w:szCs w:val="24"/>
              </w:rPr>
            </w:pPr>
            <w:r>
              <w:rPr>
                <w:rFonts w:cs="Times New Roman"/>
                <w:b/>
                <w:bCs/>
                <w:sz w:val="24"/>
                <w:szCs w:val="24"/>
              </w:rPr>
              <w:t>Director</w:t>
            </w:r>
          </w:p>
        </w:tc>
        <w:tc>
          <w:tcPr>
            <w:tcW w:w="6480" w:type="dxa"/>
            <w:vAlign w:val="center"/>
          </w:tcPr>
          <w:p w14:paraId="404DBD76" w14:textId="3B93DB19" w:rsidR="00CC173F" w:rsidRDefault="00CC173F" w:rsidP="00CC173F">
            <w:pPr>
              <w:spacing w:before="120" w:after="120" w:line="276" w:lineRule="auto"/>
              <w:rPr>
                <w:rFonts w:cs="Times New Roman"/>
                <w:sz w:val="24"/>
                <w:szCs w:val="24"/>
              </w:rPr>
            </w:pPr>
            <w:r>
              <w:rPr>
                <w:rFonts w:cs="Times New Roman"/>
                <w:sz w:val="24"/>
                <w:szCs w:val="24"/>
              </w:rPr>
              <w:t>Annapurna Research Center, Maitighar, Kathmandu</w:t>
            </w:r>
          </w:p>
        </w:tc>
      </w:tr>
    </w:tbl>
    <w:p w14:paraId="33AF4A7B" w14:textId="77777777" w:rsidR="00695ADD" w:rsidRDefault="00695ADD" w:rsidP="00607AC6">
      <w:pPr>
        <w:rPr>
          <w:rFonts w:ascii="Times New Roman" w:hAnsi="Times New Roman" w:cs="Times New Roman"/>
          <w:sz w:val="24"/>
          <w:szCs w:val="24"/>
        </w:rPr>
      </w:pPr>
    </w:p>
    <w:tbl>
      <w:tblPr>
        <w:tblStyle w:val="TableGrid"/>
        <w:tblW w:w="972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5"/>
        <w:gridCol w:w="2430"/>
        <w:gridCol w:w="5850"/>
      </w:tblGrid>
      <w:tr w:rsidR="006B557A" w14:paraId="42FEEAA1" w14:textId="77777777" w:rsidTr="009B1475">
        <w:tc>
          <w:tcPr>
            <w:tcW w:w="9725" w:type="dxa"/>
            <w:gridSpan w:val="3"/>
            <w:vAlign w:val="center"/>
          </w:tcPr>
          <w:p w14:paraId="1498BFB3" w14:textId="29767E0A" w:rsidR="006B557A" w:rsidRPr="002800A1" w:rsidRDefault="00BE42E4" w:rsidP="009B1475">
            <w:pPr>
              <w:pStyle w:val="Heading2"/>
              <w:spacing w:before="120"/>
              <w:outlineLvl w:val="1"/>
              <w:rPr>
                <w:rFonts w:ascii="Georgia" w:hAnsi="Georgia" w:cs="Times New Roman"/>
                <w:b/>
                <w:bCs/>
                <w:sz w:val="28"/>
                <w:szCs w:val="28"/>
              </w:rPr>
            </w:pPr>
            <w:bookmarkStart w:id="4" w:name="Professional_Career"/>
            <w:r>
              <w:rPr>
                <w:rFonts w:ascii="Georgia" w:hAnsi="Georgia" w:cs="Times New Roman"/>
                <w:b/>
                <w:bCs/>
                <w:sz w:val="28"/>
                <w:szCs w:val="28"/>
              </w:rPr>
              <w:t>Professional Career</w:t>
            </w:r>
            <w:bookmarkEnd w:id="4"/>
          </w:p>
        </w:tc>
      </w:tr>
      <w:tr w:rsidR="006B557A" w14:paraId="4E70768C" w14:textId="77777777" w:rsidTr="009B1475">
        <w:tc>
          <w:tcPr>
            <w:tcW w:w="1445" w:type="dxa"/>
            <w:vAlign w:val="center"/>
          </w:tcPr>
          <w:p w14:paraId="487BE998" w14:textId="131B30D6" w:rsidR="006B557A" w:rsidRPr="006B557A" w:rsidRDefault="00BE42E4" w:rsidP="009B1475">
            <w:pPr>
              <w:spacing w:before="120" w:after="120" w:line="276" w:lineRule="auto"/>
              <w:rPr>
                <w:rFonts w:cs="Times New Roman"/>
                <w:sz w:val="24"/>
                <w:szCs w:val="24"/>
              </w:rPr>
            </w:pPr>
            <w:r w:rsidRPr="00BE42E4">
              <w:rPr>
                <w:rFonts w:cs="Times New Roman"/>
                <w:sz w:val="24"/>
                <w:szCs w:val="24"/>
              </w:rPr>
              <w:t>2009–2015</w:t>
            </w:r>
          </w:p>
        </w:tc>
        <w:tc>
          <w:tcPr>
            <w:tcW w:w="2430" w:type="dxa"/>
            <w:vAlign w:val="center"/>
          </w:tcPr>
          <w:p w14:paraId="54BD5485" w14:textId="4AA26039" w:rsidR="006B557A" w:rsidRPr="00E0590B" w:rsidRDefault="00BE42E4" w:rsidP="00E0590B">
            <w:pPr>
              <w:spacing w:before="120" w:after="120" w:line="276" w:lineRule="auto"/>
              <w:rPr>
                <w:rFonts w:cs="Times New Roman"/>
                <w:b/>
                <w:bCs/>
                <w:sz w:val="24"/>
                <w:szCs w:val="24"/>
              </w:rPr>
            </w:pPr>
            <w:r w:rsidRPr="00E0590B">
              <w:rPr>
                <w:rFonts w:cs="Times New Roman"/>
                <w:b/>
                <w:bCs/>
                <w:sz w:val="24"/>
                <w:szCs w:val="24"/>
              </w:rPr>
              <w:t>Associate Professor</w:t>
            </w:r>
          </w:p>
        </w:tc>
        <w:tc>
          <w:tcPr>
            <w:tcW w:w="5850" w:type="dxa"/>
            <w:vAlign w:val="center"/>
          </w:tcPr>
          <w:p w14:paraId="7E604628" w14:textId="0D215AF5" w:rsidR="006B557A" w:rsidRDefault="00E0590B" w:rsidP="009B1475">
            <w:pPr>
              <w:spacing w:before="120" w:after="120" w:line="276" w:lineRule="auto"/>
              <w:rPr>
                <w:rFonts w:cs="Times New Roman"/>
                <w:sz w:val="24"/>
                <w:szCs w:val="24"/>
              </w:rPr>
            </w:pPr>
            <w:r w:rsidRPr="00E0590B">
              <w:rPr>
                <w:rFonts w:cs="Times New Roman"/>
                <w:sz w:val="24"/>
                <w:szCs w:val="24"/>
              </w:rPr>
              <w:t>Central Department of Botany, Tribhuvan University, Kirtipur, Kathmandu, Nepal</w:t>
            </w:r>
          </w:p>
        </w:tc>
      </w:tr>
      <w:tr w:rsidR="00E0590B" w14:paraId="66438DED" w14:textId="77777777" w:rsidTr="009B1475">
        <w:tc>
          <w:tcPr>
            <w:tcW w:w="1445" w:type="dxa"/>
          </w:tcPr>
          <w:p w14:paraId="4B80C92D" w14:textId="2F38E66E" w:rsidR="00E0590B" w:rsidRPr="00514747" w:rsidRDefault="00E0590B" w:rsidP="00E0590B">
            <w:pPr>
              <w:spacing w:before="120" w:after="120" w:line="276" w:lineRule="auto"/>
              <w:rPr>
                <w:rFonts w:cs="Times New Roman"/>
                <w:b/>
                <w:bCs/>
                <w:sz w:val="24"/>
                <w:szCs w:val="24"/>
              </w:rPr>
            </w:pPr>
            <w:r w:rsidRPr="00701A9D">
              <w:rPr>
                <w:rFonts w:cs="Times New Roman"/>
                <w:sz w:val="24"/>
                <w:szCs w:val="24"/>
              </w:rPr>
              <w:t>200</w:t>
            </w:r>
            <w:r>
              <w:rPr>
                <w:rFonts w:cs="Times New Roman"/>
                <w:sz w:val="24"/>
                <w:szCs w:val="24"/>
              </w:rPr>
              <w:t>0</w:t>
            </w:r>
            <w:r w:rsidRPr="00701A9D">
              <w:rPr>
                <w:rFonts w:cs="Times New Roman"/>
                <w:sz w:val="24"/>
                <w:szCs w:val="24"/>
              </w:rPr>
              <w:t>–20</w:t>
            </w:r>
            <w:r>
              <w:rPr>
                <w:rFonts w:cs="Times New Roman"/>
                <w:sz w:val="24"/>
                <w:szCs w:val="24"/>
              </w:rPr>
              <w:t>09</w:t>
            </w:r>
          </w:p>
        </w:tc>
        <w:tc>
          <w:tcPr>
            <w:tcW w:w="2430" w:type="dxa"/>
          </w:tcPr>
          <w:p w14:paraId="26B2A7E7" w14:textId="3E0ED765" w:rsidR="00E0590B" w:rsidRPr="00BE42E4" w:rsidRDefault="00E0590B" w:rsidP="00E0590B">
            <w:pPr>
              <w:spacing w:before="120" w:after="120" w:line="276" w:lineRule="auto"/>
              <w:rPr>
                <w:rFonts w:cs="Times New Roman"/>
                <w:b/>
                <w:bCs/>
              </w:rPr>
            </w:pPr>
            <w:r>
              <w:rPr>
                <w:rFonts w:cs="Times New Roman"/>
                <w:b/>
                <w:bCs/>
                <w:sz w:val="24"/>
                <w:szCs w:val="24"/>
              </w:rPr>
              <w:t>Assistant</w:t>
            </w:r>
            <w:r w:rsidRPr="0040347D">
              <w:rPr>
                <w:rFonts w:cs="Times New Roman"/>
                <w:b/>
                <w:bCs/>
                <w:sz w:val="24"/>
                <w:szCs w:val="24"/>
              </w:rPr>
              <w:t xml:space="preserve"> Professor</w:t>
            </w:r>
          </w:p>
        </w:tc>
        <w:tc>
          <w:tcPr>
            <w:tcW w:w="5850" w:type="dxa"/>
          </w:tcPr>
          <w:p w14:paraId="2EE0199E" w14:textId="3D662436" w:rsidR="00E0590B" w:rsidRDefault="00E0590B" w:rsidP="00E0590B">
            <w:pPr>
              <w:spacing w:before="120" w:after="120" w:line="276" w:lineRule="auto"/>
              <w:rPr>
                <w:rFonts w:cs="Times New Roman"/>
                <w:sz w:val="24"/>
                <w:szCs w:val="24"/>
              </w:rPr>
            </w:pPr>
            <w:r w:rsidRPr="003E0249">
              <w:rPr>
                <w:rFonts w:cs="Times New Roman"/>
                <w:sz w:val="24"/>
                <w:szCs w:val="24"/>
              </w:rPr>
              <w:t>Central Department of Botany, Tribhuvan University, Kirtipur, Kathmandu, Nepal</w:t>
            </w:r>
          </w:p>
        </w:tc>
      </w:tr>
      <w:tr w:rsidR="00E0590B" w14:paraId="3D82B805" w14:textId="77777777" w:rsidTr="009B1475">
        <w:tc>
          <w:tcPr>
            <w:tcW w:w="1445" w:type="dxa"/>
          </w:tcPr>
          <w:p w14:paraId="48A89A88" w14:textId="678FFD87" w:rsidR="00E0590B" w:rsidRPr="00514747" w:rsidRDefault="00E0590B" w:rsidP="00E0590B">
            <w:pPr>
              <w:spacing w:before="120" w:after="120" w:line="276" w:lineRule="auto"/>
              <w:rPr>
                <w:rFonts w:cs="Times New Roman"/>
                <w:b/>
                <w:bCs/>
                <w:sz w:val="24"/>
                <w:szCs w:val="24"/>
              </w:rPr>
            </w:pPr>
            <w:r>
              <w:rPr>
                <w:rFonts w:cs="Times New Roman"/>
                <w:sz w:val="24"/>
                <w:szCs w:val="24"/>
              </w:rPr>
              <w:t>1997-2000</w:t>
            </w:r>
          </w:p>
        </w:tc>
        <w:tc>
          <w:tcPr>
            <w:tcW w:w="2430" w:type="dxa"/>
          </w:tcPr>
          <w:p w14:paraId="073D40A8" w14:textId="1711DBF7" w:rsidR="00E0590B" w:rsidRPr="00BE42E4" w:rsidRDefault="00CC173F" w:rsidP="00E0590B">
            <w:pPr>
              <w:spacing w:before="120" w:after="120" w:line="276" w:lineRule="auto"/>
              <w:rPr>
                <w:rFonts w:cs="Times New Roman"/>
                <w:b/>
                <w:bCs/>
              </w:rPr>
            </w:pPr>
            <w:r>
              <w:rPr>
                <w:rFonts w:cs="Times New Roman"/>
                <w:b/>
                <w:bCs/>
                <w:sz w:val="24"/>
                <w:szCs w:val="24"/>
              </w:rPr>
              <w:t>Lecturer</w:t>
            </w:r>
          </w:p>
        </w:tc>
        <w:tc>
          <w:tcPr>
            <w:tcW w:w="5850" w:type="dxa"/>
          </w:tcPr>
          <w:p w14:paraId="53E61A10" w14:textId="0837A051" w:rsidR="00E0590B" w:rsidRDefault="00E0590B" w:rsidP="00E0590B">
            <w:pPr>
              <w:spacing w:before="120" w:after="120" w:line="276" w:lineRule="auto"/>
              <w:rPr>
                <w:rFonts w:cs="Times New Roman"/>
                <w:sz w:val="24"/>
                <w:szCs w:val="24"/>
              </w:rPr>
            </w:pPr>
            <w:r w:rsidRPr="003E0249">
              <w:rPr>
                <w:rFonts w:cs="Times New Roman"/>
                <w:sz w:val="24"/>
                <w:szCs w:val="24"/>
              </w:rPr>
              <w:t>Central Department of Botany, Tribhuvan University, Kirtipur, Kathmandu, Nepal</w:t>
            </w:r>
          </w:p>
        </w:tc>
      </w:tr>
    </w:tbl>
    <w:p w14:paraId="271CBD59" w14:textId="77777777" w:rsidR="006B557A" w:rsidRDefault="006B557A" w:rsidP="00607AC6">
      <w:pPr>
        <w:rPr>
          <w:rFonts w:ascii="Times New Roman" w:hAnsi="Times New Roman" w:cs="Times New Roman"/>
          <w:sz w:val="24"/>
          <w:szCs w:val="24"/>
        </w:rPr>
      </w:pPr>
    </w:p>
    <w:tbl>
      <w:tblPr>
        <w:tblStyle w:val="TableGrid"/>
        <w:tblW w:w="972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5"/>
        <w:gridCol w:w="1080"/>
        <w:gridCol w:w="4410"/>
        <w:gridCol w:w="900"/>
      </w:tblGrid>
      <w:tr w:rsidR="00DA480E" w14:paraId="6A357D2E" w14:textId="77777777" w:rsidTr="00E464FA">
        <w:tc>
          <w:tcPr>
            <w:tcW w:w="9725" w:type="dxa"/>
            <w:gridSpan w:val="4"/>
            <w:vAlign w:val="center"/>
          </w:tcPr>
          <w:p w14:paraId="3CCEF262" w14:textId="62A97B6F" w:rsidR="00DA480E" w:rsidRPr="002800A1" w:rsidRDefault="002800A1" w:rsidP="00C43EB0">
            <w:pPr>
              <w:pStyle w:val="Heading2"/>
              <w:spacing w:before="120"/>
              <w:outlineLvl w:val="1"/>
              <w:rPr>
                <w:rFonts w:ascii="Georgia" w:hAnsi="Georgia" w:cs="Times New Roman"/>
                <w:b/>
                <w:bCs/>
                <w:sz w:val="28"/>
                <w:szCs w:val="28"/>
              </w:rPr>
            </w:pPr>
            <w:bookmarkStart w:id="5" w:name="Education"/>
            <w:r>
              <w:rPr>
                <w:rFonts w:ascii="Georgia" w:hAnsi="Georgia" w:cs="Times New Roman"/>
                <w:b/>
                <w:bCs/>
                <w:sz w:val="28"/>
                <w:szCs w:val="28"/>
              </w:rPr>
              <w:t>Education</w:t>
            </w:r>
            <w:bookmarkEnd w:id="5"/>
          </w:p>
        </w:tc>
      </w:tr>
      <w:tr w:rsidR="00B72E46" w14:paraId="5D5ACA74" w14:textId="77777777" w:rsidTr="00E464FA">
        <w:tc>
          <w:tcPr>
            <w:tcW w:w="3335" w:type="dxa"/>
            <w:vAlign w:val="center"/>
          </w:tcPr>
          <w:p w14:paraId="211036EA" w14:textId="5EE34794" w:rsidR="00B72E46" w:rsidRPr="00514747" w:rsidRDefault="001F7D5F" w:rsidP="00C43EB0">
            <w:pPr>
              <w:spacing w:before="120" w:after="120" w:line="276" w:lineRule="auto"/>
              <w:rPr>
                <w:rFonts w:cs="Times New Roman"/>
                <w:b/>
                <w:bCs/>
                <w:sz w:val="24"/>
                <w:szCs w:val="24"/>
              </w:rPr>
            </w:pPr>
            <w:r w:rsidRPr="00875E8F">
              <w:rPr>
                <w:rFonts w:cs="Times New Roman"/>
                <w:sz w:val="24"/>
                <w:szCs w:val="24"/>
              </w:rPr>
              <w:t>Department of Biotechnology,</w:t>
            </w:r>
            <w:r>
              <w:rPr>
                <w:rFonts w:cs="Times New Roman"/>
                <w:b/>
                <w:bCs/>
                <w:sz w:val="24"/>
                <w:szCs w:val="24"/>
              </w:rPr>
              <w:t xml:space="preserve"> </w:t>
            </w:r>
            <w:r w:rsidR="00875E8F">
              <w:rPr>
                <w:rFonts w:cs="Times New Roman"/>
                <w:b/>
                <w:bCs/>
                <w:sz w:val="24"/>
                <w:szCs w:val="24"/>
              </w:rPr>
              <w:br/>
            </w:r>
            <w:r w:rsidR="00514747" w:rsidRPr="00514747">
              <w:rPr>
                <w:rFonts w:cs="Times New Roman"/>
                <w:b/>
                <w:bCs/>
                <w:sz w:val="24"/>
                <w:szCs w:val="24"/>
              </w:rPr>
              <w:t>Hiroshima University, Japan</w:t>
            </w:r>
          </w:p>
        </w:tc>
        <w:tc>
          <w:tcPr>
            <w:tcW w:w="1080" w:type="dxa"/>
            <w:vAlign w:val="center"/>
          </w:tcPr>
          <w:p w14:paraId="06176363" w14:textId="07325CCC" w:rsidR="00B72E46" w:rsidRPr="008A44B9" w:rsidRDefault="00514747" w:rsidP="008A44B9">
            <w:pPr>
              <w:spacing w:before="120" w:after="120" w:line="276" w:lineRule="auto"/>
              <w:jc w:val="center"/>
              <w:rPr>
                <w:rFonts w:cs="Times New Roman"/>
                <w:b/>
                <w:bCs/>
                <w:sz w:val="24"/>
                <w:szCs w:val="24"/>
              </w:rPr>
            </w:pPr>
            <w:r w:rsidRPr="008A44B9">
              <w:rPr>
                <w:rFonts w:cs="Times New Roman"/>
                <w:b/>
                <w:bCs/>
                <w:sz w:val="24"/>
                <w:szCs w:val="24"/>
              </w:rPr>
              <w:t>Ph.D.</w:t>
            </w:r>
          </w:p>
        </w:tc>
        <w:tc>
          <w:tcPr>
            <w:tcW w:w="4410" w:type="dxa"/>
            <w:vAlign w:val="center"/>
          </w:tcPr>
          <w:p w14:paraId="4A4C7F2B" w14:textId="00D14220" w:rsidR="00B72E46" w:rsidRDefault="00514747" w:rsidP="00C43EB0">
            <w:pPr>
              <w:spacing w:before="120" w:after="120" w:line="276" w:lineRule="auto"/>
              <w:rPr>
                <w:rFonts w:cs="Times New Roman"/>
                <w:sz w:val="24"/>
                <w:szCs w:val="24"/>
              </w:rPr>
            </w:pPr>
            <w:r w:rsidRPr="00514747">
              <w:rPr>
                <w:rFonts w:cs="Times New Roman"/>
                <w:sz w:val="24"/>
                <w:szCs w:val="24"/>
              </w:rPr>
              <w:t>P</w:t>
            </w:r>
            <w:r w:rsidR="00A7222F">
              <w:rPr>
                <w:rFonts w:cs="Times New Roman"/>
                <w:sz w:val="24"/>
                <w:szCs w:val="24"/>
              </w:rPr>
              <w:t>l</w:t>
            </w:r>
            <w:r w:rsidRPr="00514747">
              <w:rPr>
                <w:rFonts w:cs="Times New Roman"/>
                <w:sz w:val="24"/>
                <w:szCs w:val="24"/>
              </w:rPr>
              <w:t xml:space="preserve">ant Tissue </w:t>
            </w:r>
            <w:r w:rsidR="00C43EB0">
              <w:rPr>
                <w:rFonts w:cs="Times New Roman"/>
                <w:sz w:val="24"/>
                <w:szCs w:val="24"/>
              </w:rPr>
              <w:t>C</w:t>
            </w:r>
            <w:r w:rsidRPr="00514747">
              <w:rPr>
                <w:rFonts w:cs="Times New Roman"/>
                <w:sz w:val="24"/>
                <w:szCs w:val="24"/>
              </w:rPr>
              <w:t xml:space="preserve">ulture and </w:t>
            </w:r>
            <w:r w:rsidR="00C43EB0">
              <w:rPr>
                <w:rFonts w:cs="Times New Roman"/>
                <w:sz w:val="24"/>
                <w:szCs w:val="24"/>
              </w:rPr>
              <w:t>M</w:t>
            </w:r>
            <w:r w:rsidRPr="00514747">
              <w:rPr>
                <w:rFonts w:cs="Times New Roman"/>
                <w:sz w:val="24"/>
                <w:szCs w:val="24"/>
              </w:rPr>
              <w:t xml:space="preserve">olecular </w:t>
            </w:r>
            <w:r w:rsidR="00C43EB0">
              <w:rPr>
                <w:rFonts w:cs="Times New Roman"/>
                <w:sz w:val="24"/>
                <w:szCs w:val="24"/>
              </w:rPr>
              <w:t>B</w:t>
            </w:r>
            <w:r w:rsidRPr="00514747">
              <w:rPr>
                <w:rFonts w:cs="Times New Roman"/>
                <w:sz w:val="24"/>
                <w:szCs w:val="24"/>
              </w:rPr>
              <w:t>iology</w:t>
            </w:r>
          </w:p>
        </w:tc>
        <w:tc>
          <w:tcPr>
            <w:tcW w:w="900" w:type="dxa"/>
            <w:vAlign w:val="center"/>
          </w:tcPr>
          <w:p w14:paraId="73B762EB" w14:textId="1B79452E" w:rsidR="00B72E46" w:rsidRPr="00C43EB0" w:rsidRDefault="00C43EB0" w:rsidP="00C43EB0">
            <w:pPr>
              <w:spacing w:before="120" w:after="120" w:line="276" w:lineRule="auto"/>
              <w:rPr>
                <w:rFonts w:ascii="Georgia" w:hAnsi="Georgia" w:cs="Times New Roman"/>
                <w:sz w:val="24"/>
                <w:szCs w:val="24"/>
              </w:rPr>
            </w:pPr>
            <w:r w:rsidRPr="00C43EB0">
              <w:rPr>
                <w:rFonts w:ascii="Georgia" w:hAnsi="Georgia" w:cs="Times New Roman"/>
                <w:sz w:val="24"/>
                <w:szCs w:val="24"/>
              </w:rPr>
              <w:t>1997</w:t>
            </w:r>
          </w:p>
        </w:tc>
      </w:tr>
      <w:tr w:rsidR="00B72E46" w14:paraId="3FDECDA3" w14:textId="77777777" w:rsidTr="00E464FA">
        <w:tc>
          <w:tcPr>
            <w:tcW w:w="3335" w:type="dxa"/>
            <w:vAlign w:val="center"/>
          </w:tcPr>
          <w:p w14:paraId="7F15B25B" w14:textId="7032658E" w:rsidR="00B72E46" w:rsidRPr="00514747" w:rsidRDefault="00875E8F" w:rsidP="00C43EB0">
            <w:pPr>
              <w:spacing w:before="120" w:after="120" w:line="276" w:lineRule="auto"/>
              <w:rPr>
                <w:rFonts w:cs="Times New Roman"/>
                <w:b/>
                <w:bCs/>
                <w:sz w:val="24"/>
                <w:szCs w:val="24"/>
              </w:rPr>
            </w:pPr>
            <w:r w:rsidRPr="00875E8F">
              <w:rPr>
                <w:rFonts w:cs="Times New Roman"/>
                <w:sz w:val="24"/>
                <w:szCs w:val="24"/>
              </w:rPr>
              <w:t>Central Department of Botany,</w:t>
            </w:r>
            <w:r>
              <w:rPr>
                <w:rFonts w:cs="Times New Roman"/>
                <w:b/>
                <w:bCs/>
                <w:sz w:val="24"/>
                <w:szCs w:val="24"/>
              </w:rPr>
              <w:t xml:space="preserve"> </w:t>
            </w:r>
            <w:r>
              <w:rPr>
                <w:rFonts w:cs="Times New Roman"/>
                <w:b/>
                <w:bCs/>
                <w:sz w:val="24"/>
                <w:szCs w:val="24"/>
              </w:rPr>
              <w:br/>
            </w:r>
            <w:r w:rsidR="001F7D5F" w:rsidRPr="001F7D5F">
              <w:rPr>
                <w:rFonts w:cs="Times New Roman"/>
                <w:b/>
                <w:bCs/>
                <w:sz w:val="24"/>
                <w:szCs w:val="24"/>
              </w:rPr>
              <w:t>Tribhuvan University</w:t>
            </w:r>
            <w:r>
              <w:rPr>
                <w:rFonts w:cs="Times New Roman"/>
                <w:b/>
                <w:bCs/>
                <w:sz w:val="24"/>
                <w:szCs w:val="24"/>
              </w:rPr>
              <w:t>, Nepal</w:t>
            </w:r>
          </w:p>
        </w:tc>
        <w:tc>
          <w:tcPr>
            <w:tcW w:w="1080" w:type="dxa"/>
            <w:vAlign w:val="center"/>
          </w:tcPr>
          <w:p w14:paraId="7E6854AD" w14:textId="17D90A52" w:rsidR="00B72E46" w:rsidRPr="008A44B9" w:rsidRDefault="00C43EB0" w:rsidP="008A44B9">
            <w:pPr>
              <w:spacing w:before="120" w:after="120" w:line="276" w:lineRule="auto"/>
              <w:jc w:val="center"/>
              <w:rPr>
                <w:rFonts w:cs="Times New Roman"/>
                <w:b/>
                <w:bCs/>
                <w:sz w:val="24"/>
                <w:szCs w:val="24"/>
              </w:rPr>
            </w:pPr>
            <w:r w:rsidRPr="008A44B9">
              <w:rPr>
                <w:rFonts w:cs="Times New Roman"/>
                <w:b/>
                <w:bCs/>
                <w:sz w:val="24"/>
                <w:szCs w:val="24"/>
              </w:rPr>
              <w:t>M.Sc.</w:t>
            </w:r>
          </w:p>
        </w:tc>
        <w:tc>
          <w:tcPr>
            <w:tcW w:w="4410" w:type="dxa"/>
            <w:vAlign w:val="center"/>
          </w:tcPr>
          <w:p w14:paraId="0385685D" w14:textId="5768D1E5" w:rsidR="00B72E46" w:rsidRDefault="00C43EB0" w:rsidP="00C43EB0">
            <w:pPr>
              <w:spacing w:before="120" w:after="120" w:line="276" w:lineRule="auto"/>
              <w:rPr>
                <w:rFonts w:cs="Times New Roman"/>
                <w:sz w:val="24"/>
                <w:szCs w:val="24"/>
              </w:rPr>
            </w:pPr>
            <w:r>
              <w:rPr>
                <w:rFonts w:cs="Times New Roman"/>
                <w:sz w:val="24"/>
                <w:szCs w:val="24"/>
              </w:rPr>
              <w:t>Cytogenetics</w:t>
            </w:r>
          </w:p>
        </w:tc>
        <w:tc>
          <w:tcPr>
            <w:tcW w:w="900" w:type="dxa"/>
            <w:vAlign w:val="center"/>
          </w:tcPr>
          <w:p w14:paraId="30016079" w14:textId="716EE038" w:rsidR="00B72E46" w:rsidRPr="00C43EB0" w:rsidRDefault="00C43EB0" w:rsidP="00C43EB0">
            <w:pPr>
              <w:spacing w:before="120" w:after="120" w:line="276" w:lineRule="auto"/>
              <w:rPr>
                <w:rFonts w:ascii="Georgia" w:hAnsi="Georgia" w:cs="Times New Roman"/>
                <w:sz w:val="24"/>
                <w:szCs w:val="24"/>
              </w:rPr>
            </w:pPr>
            <w:r>
              <w:rPr>
                <w:rFonts w:ascii="Georgia" w:hAnsi="Georgia" w:cs="Times New Roman"/>
                <w:sz w:val="24"/>
                <w:szCs w:val="24"/>
              </w:rPr>
              <w:t>1992</w:t>
            </w:r>
          </w:p>
        </w:tc>
      </w:tr>
      <w:tr w:rsidR="00B72E46" w14:paraId="653FDBB2" w14:textId="77777777" w:rsidTr="00E464FA">
        <w:tc>
          <w:tcPr>
            <w:tcW w:w="3335" w:type="dxa"/>
            <w:vAlign w:val="center"/>
          </w:tcPr>
          <w:p w14:paraId="6183AB39" w14:textId="7AE3A15B" w:rsidR="00B72E46" w:rsidRPr="00514747" w:rsidRDefault="00875E8F" w:rsidP="00C43EB0">
            <w:pPr>
              <w:spacing w:before="120" w:after="120" w:line="276" w:lineRule="auto"/>
              <w:rPr>
                <w:rFonts w:cs="Times New Roman"/>
                <w:b/>
                <w:bCs/>
                <w:sz w:val="24"/>
                <w:szCs w:val="24"/>
              </w:rPr>
            </w:pPr>
            <w:r>
              <w:rPr>
                <w:rFonts w:cs="Times New Roman"/>
                <w:sz w:val="24"/>
                <w:szCs w:val="24"/>
              </w:rPr>
              <w:t>Tri-Chandra Multiple Campus</w:t>
            </w:r>
            <w:r w:rsidRPr="00875E8F">
              <w:rPr>
                <w:rFonts w:cs="Times New Roman"/>
                <w:sz w:val="24"/>
                <w:szCs w:val="24"/>
              </w:rPr>
              <w:t>,</w:t>
            </w:r>
            <w:r>
              <w:rPr>
                <w:rFonts w:cs="Times New Roman"/>
                <w:b/>
                <w:bCs/>
                <w:sz w:val="24"/>
                <w:szCs w:val="24"/>
              </w:rPr>
              <w:t xml:space="preserve"> </w:t>
            </w:r>
            <w:r>
              <w:rPr>
                <w:rFonts w:cs="Times New Roman"/>
                <w:b/>
                <w:bCs/>
                <w:sz w:val="24"/>
                <w:szCs w:val="24"/>
              </w:rPr>
              <w:br/>
            </w:r>
            <w:r w:rsidRPr="001F7D5F">
              <w:rPr>
                <w:rFonts w:cs="Times New Roman"/>
                <w:b/>
                <w:bCs/>
                <w:sz w:val="24"/>
                <w:szCs w:val="24"/>
              </w:rPr>
              <w:t>Tribhuvan University</w:t>
            </w:r>
            <w:r>
              <w:rPr>
                <w:rFonts w:cs="Times New Roman"/>
                <w:b/>
                <w:bCs/>
                <w:sz w:val="24"/>
                <w:szCs w:val="24"/>
              </w:rPr>
              <w:t>, Nepal</w:t>
            </w:r>
          </w:p>
        </w:tc>
        <w:tc>
          <w:tcPr>
            <w:tcW w:w="1080" w:type="dxa"/>
            <w:vAlign w:val="center"/>
          </w:tcPr>
          <w:p w14:paraId="134C8EB7" w14:textId="4A0AA644" w:rsidR="00B72E46" w:rsidRPr="008A44B9" w:rsidRDefault="00C43EB0" w:rsidP="008A44B9">
            <w:pPr>
              <w:spacing w:before="120" w:after="120" w:line="276" w:lineRule="auto"/>
              <w:jc w:val="center"/>
              <w:rPr>
                <w:rFonts w:cs="Times New Roman"/>
                <w:b/>
                <w:bCs/>
                <w:sz w:val="24"/>
                <w:szCs w:val="24"/>
              </w:rPr>
            </w:pPr>
            <w:r w:rsidRPr="008A44B9">
              <w:rPr>
                <w:rFonts w:cs="Times New Roman"/>
                <w:b/>
                <w:bCs/>
                <w:sz w:val="24"/>
                <w:szCs w:val="24"/>
              </w:rPr>
              <w:t>B.Sc.</w:t>
            </w:r>
          </w:p>
        </w:tc>
        <w:tc>
          <w:tcPr>
            <w:tcW w:w="4410" w:type="dxa"/>
            <w:vAlign w:val="center"/>
          </w:tcPr>
          <w:p w14:paraId="7B0BB042" w14:textId="72373D1A" w:rsidR="00B72E46" w:rsidRDefault="00C43EB0" w:rsidP="00C43EB0">
            <w:pPr>
              <w:spacing w:before="120" w:after="120" w:line="276" w:lineRule="auto"/>
              <w:rPr>
                <w:rFonts w:cs="Times New Roman"/>
                <w:sz w:val="24"/>
                <w:szCs w:val="24"/>
              </w:rPr>
            </w:pPr>
            <w:r>
              <w:rPr>
                <w:rFonts w:cs="Times New Roman"/>
                <w:sz w:val="24"/>
                <w:szCs w:val="24"/>
              </w:rPr>
              <w:t>Botany</w:t>
            </w:r>
          </w:p>
        </w:tc>
        <w:tc>
          <w:tcPr>
            <w:tcW w:w="900" w:type="dxa"/>
            <w:vAlign w:val="center"/>
          </w:tcPr>
          <w:p w14:paraId="0A75D382" w14:textId="6A171B54" w:rsidR="00B72E46" w:rsidRPr="00C43EB0" w:rsidRDefault="00C43EB0" w:rsidP="00C43EB0">
            <w:pPr>
              <w:spacing w:before="120" w:after="120" w:line="276" w:lineRule="auto"/>
              <w:rPr>
                <w:rFonts w:ascii="Georgia" w:hAnsi="Georgia" w:cs="Times New Roman"/>
                <w:sz w:val="24"/>
                <w:szCs w:val="24"/>
              </w:rPr>
            </w:pPr>
            <w:r>
              <w:rPr>
                <w:rFonts w:ascii="Georgia" w:hAnsi="Georgia" w:cs="Times New Roman"/>
                <w:sz w:val="24"/>
                <w:szCs w:val="24"/>
              </w:rPr>
              <w:t>1988</w:t>
            </w:r>
          </w:p>
        </w:tc>
      </w:tr>
      <w:tr w:rsidR="00B72E46" w14:paraId="0EB1E52A" w14:textId="77777777" w:rsidTr="00E464FA">
        <w:tc>
          <w:tcPr>
            <w:tcW w:w="3335" w:type="dxa"/>
            <w:vAlign w:val="center"/>
          </w:tcPr>
          <w:p w14:paraId="5DDC21B7" w14:textId="397F4773" w:rsidR="00B72E46" w:rsidRPr="00514747" w:rsidRDefault="00C7740A" w:rsidP="00C43EB0">
            <w:pPr>
              <w:spacing w:before="120" w:after="120" w:line="276" w:lineRule="auto"/>
              <w:rPr>
                <w:rFonts w:cs="Times New Roman"/>
                <w:b/>
                <w:bCs/>
                <w:sz w:val="24"/>
                <w:szCs w:val="24"/>
              </w:rPr>
            </w:pPr>
            <w:r>
              <w:rPr>
                <w:rFonts w:cs="Times New Roman"/>
                <w:sz w:val="24"/>
                <w:szCs w:val="24"/>
              </w:rPr>
              <w:t>Amrit Science Campus</w:t>
            </w:r>
            <w:r w:rsidR="00875E8F" w:rsidRPr="00875E8F">
              <w:rPr>
                <w:rFonts w:cs="Times New Roman"/>
                <w:sz w:val="24"/>
                <w:szCs w:val="24"/>
              </w:rPr>
              <w:t>,</w:t>
            </w:r>
            <w:r w:rsidR="00875E8F">
              <w:rPr>
                <w:rFonts w:cs="Times New Roman"/>
                <w:b/>
                <w:bCs/>
                <w:sz w:val="24"/>
                <w:szCs w:val="24"/>
              </w:rPr>
              <w:t xml:space="preserve"> </w:t>
            </w:r>
            <w:r w:rsidR="00875E8F">
              <w:rPr>
                <w:rFonts w:cs="Times New Roman"/>
                <w:b/>
                <w:bCs/>
                <w:sz w:val="24"/>
                <w:szCs w:val="24"/>
              </w:rPr>
              <w:br/>
            </w:r>
            <w:r w:rsidR="00875E8F" w:rsidRPr="001F7D5F">
              <w:rPr>
                <w:rFonts w:cs="Times New Roman"/>
                <w:b/>
                <w:bCs/>
                <w:sz w:val="24"/>
                <w:szCs w:val="24"/>
              </w:rPr>
              <w:t>Tribhuvan University</w:t>
            </w:r>
            <w:r w:rsidR="00875E8F">
              <w:rPr>
                <w:rFonts w:cs="Times New Roman"/>
                <w:b/>
                <w:bCs/>
                <w:sz w:val="24"/>
                <w:szCs w:val="24"/>
              </w:rPr>
              <w:t>, Nepal</w:t>
            </w:r>
          </w:p>
        </w:tc>
        <w:tc>
          <w:tcPr>
            <w:tcW w:w="1080" w:type="dxa"/>
            <w:vAlign w:val="center"/>
          </w:tcPr>
          <w:p w14:paraId="61065274" w14:textId="241302F6" w:rsidR="00B72E46" w:rsidRPr="008A44B9" w:rsidRDefault="00C43EB0" w:rsidP="008A44B9">
            <w:pPr>
              <w:spacing w:before="120" w:after="120" w:line="276" w:lineRule="auto"/>
              <w:jc w:val="center"/>
              <w:rPr>
                <w:rFonts w:cs="Times New Roman"/>
                <w:b/>
                <w:bCs/>
                <w:sz w:val="24"/>
                <w:szCs w:val="24"/>
              </w:rPr>
            </w:pPr>
            <w:r w:rsidRPr="008A44B9">
              <w:rPr>
                <w:rFonts w:cs="Times New Roman"/>
                <w:b/>
                <w:bCs/>
                <w:sz w:val="24"/>
                <w:szCs w:val="24"/>
              </w:rPr>
              <w:t>I.Sc.</w:t>
            </w:r>
          </w:p>
        </w:tc>
        <w:tc>
          <w:tcPr>
            <w:tcW w:w="4410" w:type="dxa"/>
            <w:vAlign w:val="center"/>
          </w:tcPr>
          <w:p w14:paraId="4A961856" w14:textId="466CA488" w:rsidR="00B72E46" w:rsidRDefault="00C43EB0" w:rsidP="00C43EB0">
            <w:pPr>
              <w:spacing w:before="120" w:after="120" w:line="276" w:lineRule="auto"/>
              <w:rPr>
                <w:rFonts w:cs="Times New Roman"/>
                <w:sz w:val="24"/>
                <w:szCs w:val="24"/>
              </w:rPr>
            </w:pPr>
            <w:r>
              <w:rPr>
                <w:rFonts w:cs="Times New Roman"/>
                <w:sz w:val="24"/>
                <w:szCs w:val="24"/>
              </w:rPr>
              <w:t>Biological Sciences</w:t>
            </w:r>
          </w:p>
        </w:tc>
        <w:tc>
          <w:tcPr>
            <w:tcW w:w="900" w:type="dxa"/>
            <w:vAlign w:val="center"/>
          </w:tcPr>
          <w:p w14:paraId="7B30802B" w14:textId="2B7BDAF6" w:rsidR="00B72E46" w:rsidRPr="00C43EB0" w:rsidRDefault="00C43EB0" w:rsidP="00C43EB0">
            <w:pPr>
              <w:spacing w:before="120" w:after="120" w:line="276" w:lineRule="auto"/>
              <w:rPr>
                <w:rFonts w:ascii="Georgia" w:hAnsi="Georgia" w:cs="Times New Roman"/>
                <w:sz w:val="24"/>
                <w:szCs w:val="24"/>
              </w:rPr>
            </w:pPr>
            <w:r>
              <w:rPr>
                <w:rFonts w:ascii="Georgia" w:hAnsi="Georgia" w:cs="Times New Roman"/>
                <w:sz w:val="24"/>
                <w:szCs w:val="24"/>
              </w:rPr>
              <w:t>1985</w:t>
            </w:r>
          </w:p>
        </w:tc>
      </w:tr>
    </w:tbl>
    <w:p w14:paraId="19A6DF52" w14:textId="59380080" w:rsidR="007F75BA" w:rsidRDefault="007F75BA" w:rsidP="00607AC6">
      <w:pPr>
        <w:rPr>
          <w:rFonts w:ascii="Times New Roman" w:hAnsi="Times New Roman" w:cs="Times New Roman"/>
          <w:sz w:val="24"/>
          <w:szCs w:val="24"/>
        </w:rPr>
      </w:pPr>
    </w:p>
    <w:tbl>
      <w:tblPr>
        <w:tblStyle w:val="TableGrid"/>
        <w:tblW w:w="972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9000"/>
      </w:tblGrid>
      <w:tr w:rsidR="009506E7" w14:paraId="695717AE" w14:textId="77777777" w:rsidTr="009B1475">
        <w:tc>
          <w:tcPr>
            <w:tcW w:w="9725" w:type="dxa"/>
            <w:gridSpan w:val="2"/>
            <w:vAlign w:val="center"/>
          </w:tcPr>
          <w:p w14:paraId="1B88C76B" w14:textId="77777777" w:rsidR="009506E7" w:rsidRPr="002800A1" w:rsidRDefault="009506E7" w:rsidP="009B1475">
            <w:pPr>
              <w:pStyle w:val="Heading2"/>
              <w:spacing w:before="120"/>
              <w:outlineLvl w:val="1"/>
              <w:rPr>
                <w:rFonts w:ascii="Georgia" w:hAnsi="Georgia" w:cs="Times New Roman"/>
                <w:b/>
                <w:bCs/>
                <w:sz w:val="28"/>
                <w:szCs w:val="28"/>
              </w:rPr>
            </w:pPr>
            <w:bookmarkStart w:id="6" w:name="Ten_Most_Important_Publications"/>
            <w:r>
              <w:rPr>
                <w:rFonts w:ascii="Georgia" w:hAnsi="Georgia" w:cs="Times New Roman"/>
                <w:b/>
                <w:bCs/>
                <w:sz w:val="28"/>
                <w:szCs w:val="28"/>
              </w:rPr>
              <w:t>Ten Most Important Publications</w:t>
            </w:r>
            <w:bookmarkEnd w:id="6"/>
          </w:p>
        </w:tc>
      </w:tr>
      <w:tr w:rsidR="00712120" w14:paraId="38ED83F3" w14:textId="77777777" w:rsidTr="00712120">
        <w:trPr>
          <w:trHeight w:val="864"/>
        </w:trPr>
        <w:tc>
          <w:tcPr>
            <w:tcW w:w="725" w:type="dxa"/>
            <w:vAlign w:val="center"/>
          </w:tcPr>
          <w:p w14:paraId="4D3456CF" w14:textId="56802B88" w:rsidR="00712120" w:rsidRPr="00207418" w:rsidRDefault="00712120" w:rsidP="00D37473">
            <w:pPr>
              <w:spacing w:before="120" w:after="120" w:line="276" w:lineRule="auto"/>
              <w:rPr>
                <w:rFonts w:ascii="Georgia" w:hAnsi="Georgia" w:cs="Times New Roman"/>
                <w:b/>
                <w:bCs/>
                <w:sz w:val="22"/>
                <w:szCs w:val="22"/>
              </w:rPr>
            </w:pPr>
            <w:r w:rsidRPr="00207418">
              <w:rPr>
                <w:rFonts w:ascii="Georgia" w:hAnsi="Georgia" w:cs="Times New Roman"/>
                <w:b/>
                <w:bCs/>
                <w:sz w:val="22"/>
                <w:szCs w:val="22"/>
              </w:rPr>
              <w:t>1</w:t>
            </w:r>
            <w:r>
              <w:rPr>
                <w:rFonts w:ascii="Georgia" w:hAnsi="Georgia" w:cs="Times New Roman"/>
                <w:b/>
                <w:bCs/>
                <w:sz w:val="22"/>
                <w:szCs w:val="22"/>
              </w:rPr>
              <w:t>.</w:t>
            </w:r>
          </w:p>
        </w:tc>
        <w:tc>
          <w:tcPr>
            <w:tcW w:w="9000" w:type="dxa"/>
            <w:vAlign w:val="center"/>
          </w:tcPr>
          <w:p w14:paraId="6BF5348A" w14:textId="68F77442" w:rsidR="00712120" w:rsidRPr="00712120" w:rsidRDefault="00A7222F" w:rsidP="00712120">
            <w:pPr>
              <w:spacing w:before="120" w:after="120" w:line="276" w:lineRule="auto"/>
              <w:rPr>
                <w:rFonts w:cs="Times New Roman"/>
                <w:sz w:val="24"/>
                <w:szCs w:val="24"/>
              </w:rPr>
            </w:pPr>
            <w:r w:rsidRPr="00A7222F">
              <w:rPr>
                <w:rFonts w:cs="Times New Roman"/>
                <w:b/>
                <w:bCs/>
                <w:color w:val="222222"/>
                <w:sz w:val="24"/>
                <w:szCs w:val="24"/>
                <w:shd w:val="clear" w:color="auto" w:fill="FFFFFF"/>
              </w:rPr>
              <w:t>Pant, B.</w:t>
            </w:r>
            <w:r w:rsidR="00712120" w:rsidRPr="00712120">
              <w:rPr>
                <w:rFonts w:cs="Times New Roman"/>
                <w:color w:val="222222"/>
                <w:sz w:val="24"/>
                <w:szCs w:val="24"/>
                <w:shd w:val="clear" w:color="auto" w:fill="FFFFFF"/>
              </w:rPr>
              <w:t xml:space="preserve"> (2013). Medicinal orchids and their uses: Tissue culture a potential alternative for conservation. </w:t>
            </w:r>
            <w:r w:rsidR="00712120" w:rsidRPr="00712120">
              <w:rPr>
                <w:rFonts w:cs="Times New Roman"/>
                <w:i/>
                <w:iCs/>
                <w:color w:val="222222"/>
                <w:sz w:val="24"/>
                <w:szCs w:val="24"/>
                <w:shd w:val="clear" w:color="auto" w:fill="FFFFFF"/>
              </w:rPr>
              <w:t>African Journal of plant science</w:t>
            </w:r>
            <w:r w:rsidR="00712120" w:rsidRPr="00712120">
              <w:rPr>
                <w:rFonts w:cs="Times New Roman"/>
                <w:color w:val="222222"/>
                <w:sz w:val="24"/>
                <w:szCs w:val="24"/>
                <w:shd w:val="clear" w:color="auto" w:fill="FFFFFF"/>
              </w:rPr>
              <w:t>, </w:t>
            </w:r>
            <w:r w:rsidR="00712120" w:rsidRPr="00712120">
              <w:rPr>
                <w:rFonts w:cs="Times New Roman"/>
                <w:i/>
                <w:iCs/>
                <w:color w:val="222222"/>
                <w:sz w:val="24"/>
                <w:szCs w:val="24"/>
                <w:shd w:val="clear" w:color="auto" w:fill="FFFFFF"/>
              </w:rPr>
              <w:t>7</w:t>
            </w:r>
            <w:r w:rsidR="00712120" w:rsidRPr="00712120">
              <w:rPr>
                <w:rFonts w:cs="Times New Roman"/>
                <w:color w:val="222222"/>
                <w:sz w:val="24"/>
                <w:szCs w:val="24"/>
                <w:shd w:val="clear" w:color="auto" w:fill="FFFFFF"/>
              </w:rPr>
              <w:t>(10), 448-467. </w:t>
            </w:r>
            <w:r w:rsidR="00712120" w:rsidRPr="00712120">
              <w:rPr>
                <w:rFonts w:cs="Times New Roman"/>
                <w:sz w:val="24"/>
                <w:szCs w:val="24"/>
              </w:rPr>
              <w:t xml:space="preserve"> </w:t>
            </w:r>
            <w:r w:rsidR="00712120" w:rsidRPr="00712120">
              <w:rPr>
                <w:rFonts w:cs="Times New Roman"/>
                <w:sz w:val="24"/>
                <w:szCs w:val="24"/>
              </w:rPr>
              <w:br/>
            </w:r>
            <w:hyperlink r:id="rId24" w:history="1">
              <w:r w:rsidR="00712120" w:rsidRPr="00712120">
                <w:rPr>
                  <w:rStyle w:val="Hyperlink"/>
                  <w:rFonts w:cs="Times New Roman"/>
                  <w:sz w:val="24"/>
                  <w:szCs w:val="24"/>
                </w:rPr>
                <w:t>https://doi.org/10.5897/AJPS2013.1031</w:t>
              </w:r>
            </w:hyperlink>
            <w:r w:rsidR="00712120" w:rsidRPr="00712120">
              <w:rPr>
                <w:rFonts w:cs="Times New Roman"/>
                <w:sz w:val="24"/>
                <w:szCs w:val="24"/>
              </w:rPr>
              <w:t xml:space="preserve"> </w:t>
            </w:r>
          </w:p>
        </w:tc>
      </w:tr>
      <w:tr w:rsidR="00712120" w14:paraId="40942A44" w14:textId="77777777" w:rsidTr="00712120">
        <w:trPr>
          <w:trHeight w:val="864"/>
        </w:trPr>
        <w:tc>
          <w:tcPr>
            <w:tcW w:w="725" w:type="dxa"/>
            <w:vAlign w:val="center"/>
          </w:tcPr>
          <w:p w14:paraId="0AEBD7D3" w14:textId="020D67E1" w:rsidR="00712120" w:rsidRPr="00207418" w:rsidRDefault="00712120" w:rsidP="00D37473">
            <w:pPr>
              <w:spacing w:before="120" w:after="120" w:line="276" w:lineRule="auto"/>
              <w:rPr>
                <w:rFonts w:ascii="Georgia" w:hAnsi="Georgia" w:cs="Times New Roman"/>
                <w:b/>
                <w:bCs/>
                <w:sz w:val="22"/>
                <w:szCs w:val="22"/>
              </w:rPr>
            </w:pPr>
            <w:r>
              <w:rPr>
                <w:rFonts w:ascii="Georgia" w:hAnsi="Georgia" w:cs="Times New Roman"/>
                <w:b/>
                <w:bCs/>
                <w:sz w:val="22"/>
                <w:szCs w:val="22"/>
              </w:rPr>
              <w:t>2.</w:t>
            </w:r>
          </w:p>
        </w:tc>
        <w:tc>
          <w:tcPr>
            <w:tcW w:w="9000" w:type="dxa"/>
            <w:vAlign w:val="center"/>
          </w:tcPr>
          <w:p w14:paraId="27108A3E" w14:textId="7B258CAE" w:rsidR="00712120" w:rsidRPr="00712120" w:rsidRDefault="00A7222F" w:rsidP="00712120">
            <w:pPr>
              <w:spacing w:before="120" w:after="120" w:line="276" w:lineRule="auto"/>
              <w:rPr>
                <w:rFonts w:cs="Times New Roman"/>
                <w:sz w:val="24"/>
                <w:szCs w:val="24"/>
              </w:rPr>
            </w:pPr>
            <w:r w:rsidRPr="00A7222F">
              <w:rPr>
                <w:rFonts w:cs="Times New Roman"/>
                <w:b/>
                <w:bCs/>
                <w:sz w:val="24"/>
                <w:szCs w:val="24"/>
              </w:rPr>
              <w:t xml:space="preserve">Pant, B., </w:t>
            </w:r>
            <w:r w:rsidR="00712120" w:rsidRPr="00712120">
              <w:rPr>
                <w:rFonts w:cs="Times New Roman"/>
                <w:sz w:val="24"/>
                <w:szCs w:val="24"/>
              </w:rPr>
              <w:t xml:space="preserve">&amp; Raskoti, B. B. (2013). </w:t>
            </w:r>
            <w:r w:rsidR="00712120" w:rsidRPr="00712120">
              <w:rPr>
                <w:rFonts w:cs="Times New Roman"/>
                <w:i/>
                <w:iCs/>
                <w:sz w:val="24"/>
                <w:szCs w:val="24"/>
              </w:rPr>
              <w:t xml:space="preserve">Medicinal </w:t>
            </w:r>
            <w:r>
              <w:rPr>
                <w:rFonts w:cs="Times New Roman"/>
                <w:i/>
                <w:iCs/>
                <w:sz w:val="24"/>
                <w:szCs w:val="24"/>
              </w:rPr>
              <w:t>O</w:t>
            </w:r>
            <w:r w:rsidR="00712120" w:rsidRPr="00712120">
              <w:rPr>
                <w:rFonts w:cs="Times New Roman"/>
                <w:i/>
                <w:iCs/>
                <w:sz w:val="24"/>
                <w:szCs w:val="24"/>
              </w:rPr>
              <w:t>rchids of Nepal</w:t>
            </w:r>
            <w:r w:rsidR="00712120" w:rsidRPr="00712120">
              <w:rPr>
                <w:rFonts w:cs="Times New Roman"/>
                <w:sz w:val="24"/>
                <w:szCs w:val="24"/>
              </w:rPr>
              <w:t>. Himalayan map house.</w:t>
            </w:r>
          </w:p>
        </w:tc>
      </w:tr>
      <w:tr w:rsidR="00712120" w14:paraId="7E35B03F" w14:textId="77777777" w:rsidTr="00712120">
        <w:trPr>
          <w:trHeight w:val="864"/>
        </w:trPr>
        <w:tc>
          <w:tcPr>
            <w:tcW w:w="725" w:type="dxa"/>
            <w:vAlign w:val="center"/>
          </w:tcPr>
          <w:p w14:paraId="0F263FF5" w14:textId="37E95EBA" w:rsidR="00712120" w:rsidRPr="00207418" w:rsidRDefault="00712120" w:rsidP="00D37473">
            <w:pPr>
              <w:spacing w:before="120" w:after="120" w:line="276" w:lineRule="auto"/>
              <w:rPr>
                <w:rFonts w:ascii="Georgia" w:hAnsi="Georgia" w:cs="Times New Roman"/>
                <w:b/>
                <w:bCs/>
                <w:sz w:val="22"/>
                <w:szCs w:val="22"/>
              </w:rPr>
            </w:pPr>
            <w:r>
              <w:rPr>
                <w:rFonts w:ascii="Georgia" w:hAnsi="Georgia" w:cs="Times New Roman"/>
                <w:b/>
                <w:bCs/>
                <w:sz w:val="22"/>
                <w:szCs w:val="22"/>
              </w:rPr>
              <w:t>3.</w:t>
            </w:r>
          </w:p>
        </w:tc>
        <w:tc>
          <w:tcPr>
            <w:tcW w:w="9000" w:type="dxa"/>
            <w:vAlign w:val="center"/>
          </w:tcPr>
          <w:p w14:paraId="75E8C760" w14:textId="1EC72BFC" w:rsidR="00712120" w:rsidRPr="00712120" w:rsidRDefault="00A7222F" w:rsidP="00712120">
            <w:pPr>
              <w:spacing w:before="120" w:after="120" w:line="276" w:lineRule="auto"/>
              <w:jc w:val="both"/>
              <w:rPr>
                <w:rFonts w:cs="Times New Roman"/>
                <w:sz w:val="24"/>
                <w:szCs w:val="24"/>
              </w:rPr>
            </w:pPr>
            <w:r w:rsidRPr="00A7222F">
              <w:rPr>
                <w:rFonts w:cs="Times New Roman"/>
                <w:b/>
                <w:bCs/>
                <w:color w:val="222222"/>
                <w:sz w:val="24"/>
                <w:szCs w:val="24"/>
                <w:shd w:val="clear" w:color="auto" w:fill="FFFFFF"/>
              </w:rPr>
              <w:t xml:space="preserve">Pant, B., </w:t>
            </w:r>
            <w:r w:rsidR="00712120" w:rsidRPr="00712120">
              <w:rPr>
                <w:rFonts w:cs="Times New Roman"/>
                <w:color w:val="222222"/>
                <w:sz w:val="24"/>
                <w:szCs w:val="24"/>
                <w:shd w:val="clear" w:color="auto" w:fill="FFFFFF"/>
              </w:rPr>
              <w:t>&amp; Thapa, D. (2012). In vitro mass propagation of an epiphytic orchid, Dendrobium primulinum Lindl. through shoot tip culture. </w:t>
            </w:r>
            <w:r w:rsidR="00712120" w:rsidRPr="00712120">
              <w:rPr>
                <w:rFonts w:cs="Times New Roman"/>
                <w:i/>
                <w:iCs/>
                <w:color w:val="222222"/>
                <w:sz w:val="24"/>
                <w:szCs w:val="24"/>
                <w:shd w:val="clear" w:color="auto" w:fill="FFFFFF"/>
              </w:rPr>
              <w:t>African Journal of Biotechnology</w:t>
            </w:r>
            <w:r w:rsidR="00712120" w:rsidRPr="00712120">
              <w:rPr>
                <w:rFonts w:cs="Times New Roman"/>
                <w:color w:val="222222"/>
                <w:sz w:val="24"/>
                <w:szCs w:val="24"/>
                <w:shd w:val="clear" w:color="auto" w:fill="FFFFFF"/>
              </w:rPr>
              <w:t>, </w:t>
            </w:r>
            <w:r w:rsidR="00712120" w:rsidRPr="00712120">
              <w:rPr>
                <w:rFonts w:cs="Times New Roman"/>
                <w:i/>
                <w:iCs/>
                <w:color w:val="222222"/>
                <w:sz w:val="24"/>
                <w:szCs w:val="24"/>
                <w:shd w:val="clear" w:color="auto" w:fill="FFFFFF"/>
              </w:rPr>
              <w:t>11</w:t>
            </w:r>
            <w:r w:rsidR="00712120" w:rsidRPr="00712120">
              <w:rPr>
                <w:rFonts w:cs="Times New Roman"/>
                <w:color w:val="222222"/>
                <w:sz w:val="24"/>
                <w:szCs w:val="24"/>
                <w:shd w:val="clear" w:color="auto" w:fill="FFFFFF"/>
              </w:rPr>
              <w:t xml:space="preserve">(42), 9970-9974. </w:t>
            </w:r>
            <w:hyperlink r:id="rId25" w:history="1">
              <w:r w:rsidR="00712120" w:rsidRPr="00712120">
                <w:rPr>
                  <w:rStyle w:val="Hyperlink"/>
                  <w:rFonts w:cs="Times New Roman"/>
                  <w:sz w:val="24"/>
                  <w:szCs w:val="24"/>
                  <w:shd w:val="clear" w:color="auto" w:fill="FFFFFF"/>
                </w:rPr>
                <w:t>https://doi.org/</w:t>
              </w:r>
              <w:r w:rsidR="00712120" w:rsidRPr="00712120">
                <w:rPr>
                  <w:rStyle w:val="Hyperlink"/>
                  <w:rFonts w:cs="Times New Roman"/>
                  <w:sz w:val="24"/>
                  <w:szCs w:val="24"/>
                </w:rPr>
                <w:t>10.5897/AJB11.3106</w:t>
              </w:r>
            </w:hyperlink>
            <w:r w:rsidR="00712120" w:rsidRPr="00712120">
              <w:rPr>
                <w:rFonts w:cs="Times New Roman"/>
                <w:sz w:val="24"/>
                <w:szCs w:val="24"/>
              </w:rPr>
              <w:t xml:space="preserve"> </w:t>
            </w:r>
          </w:p>
        </w:tc>
      </w:tr>
      <w:tr w:rsidR="00712120" w14:paraId="1E33287E" w14:textId="77777777" w:rsidTr="00712120">
        <w:trPr>
          <w:trHeight w:val="864"/>
        </w:trPr>
        <w:tc>
          <w:tcPr>
            <w:tcW w:w="725" w:type="dxa"/>
            <w:vAlign w:val="center"/>
          </w:tcPr>
          <w:p w14:paraId="6CB7632F" w14:textId="55A88035" w:rsidR="00712120" w:rsidRPr="00207418" w:rsidRDefault="00712120" w:rsidP="00D37473">
            <w:pPr>
              <w:spacing w:before="120" w:after="120" w:line="276" w:lineRule="auto"/>
              <w:rPr>
                <w:rFonts w:ascii="Georgia" w:hAnsi="Georgia" w:cs="Times New Roman"/>
                <w:b/>
                <w:bCs/>
                <w:sz w:val="22"/>
                <w:szCs w:val="22"/>
              </w:rPr>
            </w:pPr>
            <w:r>
              <w:rPr>
                <w:rFonts w:ascii="Georgia" w:hAnsi="Georgia" w:cs="Times New Roman"/>
                <w:b/>
                <w:bCs/>
                <w:sz w:val="22"/>
                <w:szCs w:val="22"/>
              </w:rPr>
              <w:t>4.</w:t>
            </w:r>
          </w:p>
        </w:tc>
        <w:tc>
          <w:tcPr>
            <w:tcW w:w="9000" w:type="dxa"/>
            <w:vAlign w:val="center"/>
          </w:tcPr>
          <w:p w14:paraId="075D37D2" w14:textId="481228FA" w:rsidR="00712120" w:rsidRPr="00712120" w:rsidRDefault="00712120" w:rsidP="00712120">
            <w:pPr>
              <w:spacing w:before="120" w:after="120" w:line="276" w:lineRule="auto"/>
              <w:rPr>
                <w:rFonts w:cs="Times New Roman"/>
                <w:sz w:val="24"/>
                <w:szCs w:val="24"/>
              </w:rPr>
            </w:pPr>
            <w:r w:rsidRPr="00712120">
              <w:rPr>
                <w:rFonts w:cs="Times New Roman"/>
                <w:color w:val="222222"/>
                <w:sz w:val="24"/>
                <w:szCs w:val="24"/>
                <w:shd w:val="clear" w:color="auto" w:fill="FFFFFF"/>
              </w:rPr>
              <w:t xml:space="preserve">Shah, S., Shrestha, R., Maharjan, S., Selosse, M. A., &amp; </w:t>
            </w:r>
            <w:r w:rsidR="00A7222F" w:rsidRPr="00A7222F">
              <w:rPr>
                <w:rFonts w:cs="Times New Roman"/>
                <w:b/>
                <w:bCs/>
                <w:color w:val="222222"/>
                <w:sz w:val="24"/>
                <w:szCs w:val="24"/>
                <w:shd w:val="clear" w:color="auto" w:fill="FFFFFF"/>
              </w:rPr>
              <w:t>Pant, B.</w:t>
            </w:r>
            <w:r w:rsidRPr="00712120">
              <w:rPr>
                <w:rFonts w:cs="Times New Roman"/>
                <w:color w:val="222222"/>
                <w:sz w:val="24"/>
                <w:szCs w:val="24"/>
                <w:shd w:val="clear" w:color="auto" w:fill="FFFFFF"/>
              </w:rPr>
              <w:t xml:space="preserve"> (2019). Isolation and characterization of plant growth-promoting endophytic fungi from the roots of </w:t>
            </w:r>
            <w:r w:rsidRPr="00712120">
              <w:rPr>
                <w:rFonts w:cs="Times New Roman"/>
                <w:i/>
                <w:iCs/>
                <w:color w:val="222222"/>
                <w:sz w:val="24"/>
                <w:szCs w:val="24"/>
                <w:shd w:val="clear" w:color="auto" w:fill="FFFFFF"/>
              </w:rPr>
              <w:t>Dendrobium moniliforme</w:t>
            </w:r>
            <w:r w:rsidRPr="00712120">
              <w:rPr>
                <w:rFonts w:cs="Times New Roman"/>
                <w:color w:val="222222"/>
                <w:sz w:val="24"/>
                <w:szCs w:val="24"/>
                <w:shd w:val="clear" w:color="auto" w:fill="FFFFFF"/>
              </w:rPr>
              <w:t xml:space="preserve">. </w:t>
            </w:r>
            <w:r w:rsidRPr="00712120">
              <w:rPr>
                <w:rFonts w:cs="Times New Roman"/>
                <w:i/>
                <w:iCs/>
                <w:color w:val="222222"/>
                <w:sz w:val="24"/>
                <w:szCs w:val="24"/>
                <w:shd w:val="clear" w:color="auto" w:fill="FFFFFF"/>
              </w:rPr>
              <w:t>Plants</w:t>
            </w:r>
            <w:r w:rsidRPr="00712120">
              <w:rPr>
                <w:rFonts w:cs="Times New Roman"/>
                <w:color w:val="222222"/>
                <w:sz w:val="24"/>
                <w:szCs w:val="24"/>
                <w:shd w:val="clear" w:color="auto" w:fill="FFFFFF"/>
              </w:rPr>
              <w:t>, </w:t>
            </w:r>
            <w:r w:rsidRPr="00712120">
              <w:rPr>
                <w:rFonts w:cs="Times New Roman"/>
                <w:i/>
                <w:iCs/>
                <w:color w:val="222222"/>
                <w:sz w:val="24"/>
                <w:szCs w:val="24"/>
                <w:shd w:val="clear" w:color="auto" w:fill="FFFFFF"/>
              </w:rPr>
              <w:t>8</w:t>
            </w:r>
            <w:r w:rsidRPr="00712120">
              <w:rPr>
                <w:rFonts w:cs="Times New Roman"/>
                <w:color w:val="222222"/>
                <w:sz w:val="24"/>
                <w:szCs w:val="24"/>
                <w:shd w:val="clear" w:color="auto" w:fill="FFFFFF"/>
              </w:rPr>
              <w:t xml:space="preserve">(1), 5. </w:t>
            </w:r>
            <w:hyperlink r:id="rId26" w:history="1">
              <w:r w:rsidRPr="00712120">
                <w:rPr>
                  <w:rStyle w:val="Hyperlink"/>
                  <w:rFonts w:cs="Times New Roman"/>
                  <w:sz w:val="24"/>
                  <w:szCs w:val="24"/>
                  <w:shd w:val="clear" w:color="auto" w:fill="FFFFFF"/>
                </w:rPr>
                <w:t>https://doi.org/10.3390/plants8010005</w:t>
              </w:r>
            </w:hyperlink>
            <w:r w:rsidRPr="00712120">
              <w:rPr>
                <w:rFonts w:cs="Times New Roman"/>
                <w:sz w:val="24"/>
                <w:szCs w:val="24"/>
              </w:rPr>
              <w:t xml:space="preserve"> </w:t>
            </w:r>
          </w:p>
        </w:tc>
      </w:tr>
      <w:tr w:rsidR="00712120" w14:paraId="0FA32A47" w14:textId="77777777" w:rsidTr="00712120">
        <w:trPr>
          <w:trHeight w:val="864"/>
        </w:trPr>
        <w:tc>
          <w:tcPr>
            <w:tcW w:w="725" w:type="dxa"/>
            <w:vAlign w:val="center"/>
          </w:tcPr>
          <w:p w14:paraId="2BA51BE7" w14:textId="2E3C5886" w:rsidR="00712120" w:rsidRPr="00207418" w:rsidRDefault="00712120" w:rsidP="00D37473">
            <w:pPr>
              <w:spacing w:before="120" w:after="120" w:line="276" w:lineRule="auto"/>
              <w:rPr>
                <w:rFonts w:ascii="Georgia" w:hAnsi="Georgia" w:cs="Times New Roman"/>
                <w:b/>
                <w:bCs/>
                <w:sz w:val="22"/>
                <w:szCs w:val="22"/>
              </w:rPr>
            </w:pPr>
            <w:r>
              <w:rPr>
                <w:rFonts w:ascii="Georgia" w:hAnsi="Georgia" w:cs="Times New Roman"/>
                <w:b/>
                <w:bCs/>
                <w:sz w:val="22"/>
                <w:szCs w:val="22"/>
              </w:rPr>
              <w:t>5.</w:t>
            </w:r>
          </w:p>
        </w:tc>
        <w:tc>
          <w:tcPr>
            <w:tcW w:w="9000" w:type="dxa"/>
            <w:vAlign w:val="center"/>
          </w:tcPr>
          <w:p w14:paraId="52DD5217" w14:textId="48701014" w:rsidR="00712120" w:rsidRPr="00712120" w:rsidRDefault="00A7222F" w:rsidP="00712120">
            <w:pPr>
              <w:spacing w:before="120" w:after="120" w:line="276" w:lineRule="auto"/>
              <w:rPr>
                <w:rFonts w:cs="Times New Roman"/>
                <w:sz w:val="24"/>
                <w:szCs w:val="24"/>
              </w:rPr>
            </w:pPr>
            <w:r w:rsidRPr="00A7222F">
              <w:rPr>
                <w:rFonts w:cs="Times New Roman"/>
                <w:b/>
                <w:bCs/>
                <w:color w:val="222222"/>
                <w:sz w:val="24"/>
                <w:szCs w:val="24"/>
                <w:shd w:val="clear" w:color="auto" w:fill="FFFFFF"/>
              </w:rPr>
              <w:t xml:space="preserve">Pant, B., </w:t>
            </w:r>
            <w:r w:rsidR="00712120" w:rsidRPr="00712120">
              <w:rPr>
                <w:rFonts w:cs="Times New Roman"/>
                <w:color w:val="222222"/>
                <w:sz w:val="24"/>
                <w:szCs w:val="24"/>
                <w:shd w:val="clear" w:color="auto" w:fill="FFFFFF"/>
              </w:rPr>
              <w:t xml:space="preserve">&amp; Manandhar, S. (2007). </w:t>
            </w:r>
            <w:r w:rsidR="00712120" w:rsidRPr="00712120">
              <w:rPr>
                <w:rFonts w:cs="Times New Roman"/>
                <w:i/>
                <w:iCs/>
                <w:color w:val="222222"/>
                <w:sz w:val="24"/>
                <w:szCs w:val="24"/>
                <w:shd w:val="clear" w:color="auto" w:fill="FFFFFF"/>
              </w:rPr>
              <w:t>In vitro</w:t>
            </w:r>
            <w:r w:rsidR="00712120" w:rsidRPr="00712120">
              <w:rPr>
                <w:rFonts w:cs="Times New Roman"/>
                <w:color w:val="222222"/>
                <w:sz w:val="24"/>
                <w:szCs w:val="24"/>
                <w:shd w:val="clear" w:color="auto" w:fill="FFFFFF"/>
              </w:rPr>
              <w:t xml:space="preserve"> propagation of carrot (Daucus carota) L. </w:t>
            </w:r>
            <w:r w:rsidR="00712120" w:rsidRPr="00712120">
              <w:rPr>
                <w:rFonts w:cs="Times New Roman"/>
                <w:i/>
                <w:iCs/>
                <w:color w:val="222222"/>
                <w:sz w:val="24"/>
                <w:szCs w:val="24"/>
                <w:shd w:val="clear" w:color="auto" w:fill="FFFFFF"/>
              </w:rPr>
              <w:t>Scientific world</w:t>
            </w:r>
            <w:r w:rsidR="00712120" w:rsidRPr="00712120">
              <w:rPr>
                <w:rFonts w:cs="Times New Roman"/>
                <w:color w:val="222222"/>
                <w:sz w:val="24"/>
                <w:szCs w:val="24"/>
                <w:shd w:val="clear" w:color="auto" w:fill="FFFFFF"/>
              </w:rPr>
              <w:t>, </w:t>
            </w:r>
            <w:r w:rsidR="00712120" w:rsidRPr="00712120">
              <w:rPr>
                <w:rFonts w:cs="Times New Roman"/>
                <w:i/>
                <w:iCs/>
                <w:color w:val="222222"/>
                <w:sz w:val="24"/>
                <w:szCs w:val="24"/>
                <w:shd w:val="clear" w:color="auto" w:fill="FFFFFF"/>
              </w:rPr>
              <w:t>5</w:t>
            </w:r>
            <w:r w:rsidR="00712120" w:rsidRPr="00712120">
              <w:rPr>
                <w:rFonts w:cs="Times New Roman"/>
                <w:color w:val="222222"/>
                <w:sz w:val="24"/>
                <w:szCs w:val="24"/>
                <w:shd w:val="clear" w:color="auto" w:fill="FFFFFF"/>
              </w:rPr>
              <w:t xml:space="preserve">(5), 51-53. </w:t>
            </w:r>
            <w:hyperlink r:id="rId27" w:history="1">
              <w:r w:rsidR="00712120" w:rsidRPr="00712120">
                <w:rPr>
                  <w:rStyle w:val="Hyperlink"/>
                  <w:rFonts w:cs="Times New Roman"/>
                  <w:color w:val="006798"/>
                  <w:sz w:val="24"/>
                  <w:szCs w:val="24"/>
                  <w:shd w:val="clear" w:color="auto" w:fill="FFFFFF"/>
                </w:rPr>
                <w:t>https://doi.org/10.3126/sw.v5i5.2656</w:t>
              </w:r>
            </w:hyperlink>
            <w:r w:rsidR="00712120" w:rsidRPr="00712120">
              <w:rPr>
                <w:rFonts w:cs="Times New Roman"/>
                <w:sz w:val="24"/>
                <w:szCs w:val="24"/>
              </w:rPr>
              <w:t xml:space="preserve"> </w:t>
            </w:r>
          </w:p>
        </w:tc>
      </w:tr>
      <w:tr w:rsidR="00712120" w14:paraId="02090DF4" w14:textId="77777777" w:rsidTr="00712120">
        <w:trPr>
          <w:trHeight w:val="864"/>
        </w:trPr>
        <w:tc>
          <w:tcPr>
            <w:tcW w:w="725" w:type="dxa"/>
            <w:vAlign w:val="center"/>
          </w:tcPr>
          <w:p w14:paraId="0199AB2E" w14:textId="5937CB58" w:rsidR="00712120" w:rsidRPr="00207418" w:rsidRDefault="00712120" w:rsidP="00D37473">
            <w:pPr>
              <w:spacing w:before="120" w:after="120" w:line="276" w:lineRule="auto"/>
              <w:rPr>
                <w:rFonts w:ascii="Georgia" w:hAnsi="Georgia" w:cs="Times New Roman"/>
                <w:b/>
                <w:bCs/>
                <w:sz w:val="22"/>
                <w:szCs w:val="22"/>
              </w:rPr>
            </w:pPr>
            <w:r>
              <w:rPr>
                <w:rFonts w:ascii="Georgia" w:hAnsi="Georgia" w:cs="Times New Roman"/>
                <w:b/>
                <w:bCs/>
                <w:sz w:val="22"/>
                <w:szCs w:val="22"/>
              </w:rPr>
              <w:t>6.</w:t>
            </w:r>
          </w:p>
        </w:tc>
        <w:tc>
          <w:tcPr>
            <w:tcW w:w="9000" w:type="dxa"/>
            <w:vAlign w:val="center"/>
          </w:tcPr>
          <w:p w14:paraId="24CDB0EC" w14:textId="549350F7" w:rsidR="00712120" w:rsidRPr="00712120" w:rsidRDefault="00712120" w:rsidP="00712120">
            <w:pPr>
              <w:spacing w:before="120" w:after="120" w:line="276" w:lineRule="auto"/>
              <w:rPr>
                <w:rFonts w:cs="Times New Roman"/>
                <w:sz w:val="24"/>
                <w:szCs w:val="24"/>
              </w:rPr>
            </w:pPr>
            <w:r w:rsidRPr="00712120">
              <w:rPr>
                <w:rFonts w:cs="Times New Roman"/>
                <w:color w:val="222222"/>
                <w:sz w:val="24"/>
                <w:szCs w:val="24"/>
                <w:shd w:val="clear" w:color="auto" w:fill="FFFFFF"/>
              </w:rPr>
              <w:t xml:space="preserve">Paudel, Y. P., Pradhan, S., </w:t>
            </w:r>
            <w:r w:rsidR="00A7222F" w:rsidRPr="00A7222F">
              <w:rPr>
                <w:rFonts w:cs="Times New Roman"/>
                <w:b/>
                <w:bCs/>
                <w:color w:val="222222"/>
                <w:sz w:val="24"/>
                <w:szCs w:val="24"/>
                <w:shd w:val="clear" w:color="auto" w:fill="FFFFFF"/>
              </w:rPr>
              <w:t xml:space="preserve">Pant, B., </w:t>
            </w:r>
            <w:r w:rsidRPr="00712120">
              <w:rPr>
                <w:rFonts w:cs="Times New Roman"/>
                <w:color w:val="222222"/>
                <w:sz w:val="24"/>
                <w:szCs w:val="24"/>
                <w:shd w:val="clear" w:color="auto" w:fill="FFFFFF"/>
              </w:rPr>
              <w:t>&amp; Prasad, B. N. (2012). Role of blue</w:t>
            </w:r>
            <w:r w:rsidR="00A7222F">
              <w:rPr>
                <w:rFonts w:cs="Times New Roman"/>
                <w:color w:val="222222"/>
                <w:sz w:val="24"/>
                <w:szCs w:val="24"/>
                <w:shd w:val="clear" w:color="auto" w:fill="FFFFFF"/>
              </w:rPr>
              <w:t>-</w:t>
            </w:r>
            <w:r w:rsidRPr="00712120">
              <w:rPr>
                <w:rFonts w:cs="Times New Roman"/>
                <w:color w:val="222222"/>
                <w:sz w:val="24"/>
                <w:szCs w:val="24"/>
                <w:shd w:val="clear" w:color="auto" w:fill="FFFFFF"/>
              </w:rPr>
              <w:t>green algae in rice productivity. </w:t>
            </w:r>
            <w:r w:rsidRPr="00712120">
              <w:rPr>
                <w:rFonts w:cs="Times New Roman"/>
                <w:i/>
                <w:iCs/>
                <w:color w:val="222222"/>
                <w:sz w:val="24"/>
                <w:szCs w:val="24"/>
                <w:shd w:val="clear" w:color="auto" w:fill="FFFFFF"/>
              </w:rPr>
              <w:t>Agriculture and Biology Journal of North America</w:t>
            </w:r>
            <w:r w:rsidRPr="00712120">
              <w:rPr>
                <w:rFonts w:cs="Times New Roman"/>
                <w:color w:val="222222"/>
                <w:sz w:val="24"/>
                <w:szCs w:val="24"/>
                <w:shd w:val="clear" w:color="auto" w:fill="FFFFFF"/>
              </w:rPr>
              <w:t>, </w:t>
            </w:r>
            <w:r w:rsidRPr="00712120">
              <w:rPr>
                <w:rFonts w:cs="Times New Roman"/>
                <w:i/>
                <w:iCs/>
                <w:color w:val="222222"/>
                <w:sz w:val="24"/>
                <w:szCs w:val="24"/>
                <w:shd w:val="clear" w:color="auto" w:fill="FFFFFF"/>
              </w:rPr>
              <w:t>3</w:t>
            </w:r>
            <w:r w:rsidRPr="00712120">
              <w:rPr>
                <w:rFonts w:cs="Times New Roman"/>
                <w:color w:val="222222"/>
                <w:sz w:val="24"/>
                <w:szCs w:val="24"/>
                <w:shd w:val="clear" w:color="auto" w:fill="FFFFFF"/>
              </w:rPr>
              <w:t>(8), 332-335.</w:t>
            </w:r>
            <w:r w:rsidRPr="00712120">
              <w:rPr>
                <w:rFonts w:cs="Times New Roman"/>
                <w:sz w:val="24"/>
                <w:szCs w:val="24"/>
              </w:rPr>
              <w:t xml:space="preserve"> </w:t>
            </w:r>
            <w:hyperlink r:id="rId28" w:history="1">
              <w:r w:rsidRPr="00712120">
                <w:rPr>
                  <w:rStyle w:val="Hyperlink"/>
                  <w:rFonts w:cs="Times New Roman"/>
                  <w:sz w:val="24"/>
                  <w:szCs w:val="24"/>
                </w:rPr>
                <w:t>https://doi.org/10.5251/abjna.2012.3.8.332.335</w:t>
              </w:r>
            </w:hyperlink>
            <w:r w:rsidRPr="00712120">
              <w:rPr>
                <w:rFonts w:cs="Times New Roman"/>
                <w:sz w:val="24"/>
                <w:szCs w:val="24"/>
              </w:rPr>
              <w:t xml:space="preserve"> </w:t>
            </w:r>
          </w:p>
        </w:tc>
      </w:tr>
      <w:tr w:rsidR="00712120" w14:paraId="252C82D0" w14:textId="77777777" w:rsidTr="00712120">
        <w:trPr>
          <w:trHeight w:val="864"/>
        </w:trPr>
        <w:tc>
          <w:tcPr>
            <w:tcW w:w="725" w:type="dxa"/>
            <w:vAlign w:val="center"/>
          </w:tcPr>
          <w:p w14:paraId="3068F04E" w14:textId="05C9862C" w:rsidR="00712120" w:rsidRPr="00207418" w:rsidRDefault="00712120" w:rsidP="00D37473">
            <w:pPr>
              <w:spacing w:before="120" w:after="120" w:line="276" w:lineRule="auto"/>
              <w:rPr>
                <w:rFonts w:ascii="Georgia" w:hAnsi="Georgia" w:cs="Times New Roman"/>
                <w:b/>
                <w:bCs/>
                <w:sz w:val="22"/>
                <w:szCs w:val="22"/>
              </w:rPr>
            </w:pPr>
            <w:r>
              <w:rPr>
                <w:rFonts w:ascii="Georgia" w:hAnsi="Georgia" w:cs="Times New Roman"/>
                <w:b/>
                <w:bCs/>
                <w:sz w:val="22"/>
                <w:szCs w:val="22"/>
              </w:rPr>
              <w:t>7.</w:t>
            </w:r>
          </w:p>
        </w:tc>
        <w:tc>
          <w:tcPr>
            <w:tcW w:w="9000" w:type="dxa"/>
            <w:vAlign w:val="center"/>
          </w:tcPr>
          <w:p w14:paraId="217BCB21" w14:textId="0B91C835" w:rsidR="00712120" w:rsidRPr="003A631A" w:rsidRDefault="003A631A" w:rsidP="003A631A">
            <w:pPr>
              <w:spacing w:before="120" w:after="120" w:line="276" w:lineRule="auto"/>
              <w:jc w:val="both"/>
              <w:rPr>
                <w:rFonts w:cs="Times New Roman"/>
                <w:sz w:val="24"/>
                <w:szCs w:val="24"/>
              </w:rPr>
            </w:pPr>
            <w:r w:rsidRPr="003A631A">
              <w:rPr>
                <w:rFonts w:cs="Times New Roman"/>
                <w:sz w:val="24"/>
                <w:szCs w:val="24"/>
              </w:rPr>
              <w:t xml:space="preserve">Pradhan,S., Tiruwa B., Subedee,BR, </w:t>
            </w:r>
            <w:r w:rsidRPr="00544399">
              <w:rPr>
                <w:rFonts w:cs="Times New Roman"/>
                <w:b/>
                <w:sz w:val="24"/>
                <w:szCs w:val="24"/>
              </w:rPr>
              <w:t>Pant, B</w:t>
            </w:r>
            <w:r w:rsidRPr="003A631A">
              <w:rPr>
                <w:rFonts w:cs="Times New Roman"/>
                <w:sz w:val="24"/>
                <w:szCs w:val="24"/>
              </w:rPr>
              <w:t xml:space="preserve">. (2014). </w:t>
            </w:r>
            <w:r w:rsidRPr="003A631A">
              <w:rPr>
                <w:rFonts w:cs="Times New Roman"/>
                <w:i/>
                <w:sz w:val="24"/>
                <w:szCs w:val="24"/>
              </w:rPr>
              <w:t>In vitro</w:t>
            </w:r>
            <w:r w:rsidRPr="003A631A">
              <w:rPr>
                <w:rFonts w:cs="Times New Roman"/>
                <w:sz w:val="24"/>
                <w:szCs w:val="24"/>
              </w:rPr>
              <w:t xml:space="preserve"> germination and propagation of  threatened medicinal orchid, </w:t>
            </w:r>
            <w:r w:rsidRPr="003A631A">
              <w:rPr>
                <w:rFonts w:cs="Times New Roman"/>
                <w:i/>
                <w:sz w:val="24"/>
                <w:szCs w:val="24"/>
              </w:rPr>
              <w:t>Cymbidium aloifolium</w:t>
            </w:r>
            <w:r w:rsidRPr="003A631A">
              <w:rPr>
                <w:rFonts w:cs="Times New Roman"/>
                <w:sz w:val="24"/>
                <w:szCs w:val="24"/>
              </w:rPr>
              <w:t xml:space="preserve"> (L.) Sw. through artificial seed,  </w:t>
            </w:r>
            <w:r w:rsidRPr="003A631A">
              <w:rPr>
                <w:rFonts w:cs="Times New Roman"/>
                <w:i/>
                <w:sz w:val="24"/>
                <w:szCs w:val="24"/>
              </w:rPr>
              <w:t>Asian Pacific    Journal of Tropical Biomedicine</w:t>
            </w:r>
            <w:r w:rsidRPr="003A631A">
              <w:rPr>
                <w:rFonts w:cs="Times New Roman"/>
                <w:sz w:val="24"/>
                <w:szCs w:val="24"/>
              </w:rPr>
              <w:t xml:space="preserve"> 4(12): 971-976.</w:t>
            </w:r>
            <w:r w:rsidR="00712120" w:rsidRPr="003A631A">
              <w:rPr>
                <w:rFonts w:cs="Times New Roman"/>
                <w:sz w:val="32"/>
                <w:szCs w:val="24"/>
              </w:rPr>
              <w:t xml:space="preserve"> </w:t>
            </w:r>
          </w:p>
        </w:tc>
      </w:tr>
      <w:tr w:rsidR="00712120" w14:paraId="44D2ED4B" w14:textId="77777777" w:rsidTr="00712120">
        <w:trPr>
          <w:trHeight w:val="864"/>
        </w:trPr>
        <w:tc>
          <w:tcPr>
            <w:tcW w:w="725" w:type="dxa"/>
            <w:vAlign w:val="center"/>
          </w:tcPr>
          <w:p w14:paraId="37A32687" w14:textId="1E1FB660" w:rsidR="00712120" w:rsidRPr="00207418" w:rsidRDefault="00712120" w:rsidP="00D37473">
            <w:pPr>
              <w:spacing w:before="120" w:after="120" w:line="276" w:lineRule="auto"/>
              <w:rPr>
                <w:rFonts w:ascii="Georgia" w:hAnsi="Georgia" w:cs="Times New Roman"/>
                <w:b/>
                <w:bCs/>
                <w:sz w:val="22"/>
                <w:szCs w:val="22"/>
              </w:rPr>
            </w:pPr>
            <w:r>
              <w:rPr>
                <w:rFonts w:ascii="Georgia" w:hAnsi="Georgia" w:cs="Times New Roman"/>
                <w:b/>
                <w:bCs/>
                <w:sz w:val="22"/>
                <w:szCs w:val="22"/>
              </w:rPr>
              <w:t>8.</w:t>
            </w:r>
          </w:p>
        </w:tc>
        <w:tc>
          <w:tcPr>
            <w:tcW w:w="9000" w:type="dxa"/>
            <w:vAlign w:val="center"/>
          </w:tcPr>
          <w:p w14:paraId="58580C0B" w14:textId="2BDABA3C" w:rsidR="00712120" w:rsidRPr="00712120" w:rsidRDefault="00712120" w:rsidP="00712120">
            <w:pPr>
              <w:spacing w:before="120" w:after="120" w:line="276" w:lineRule="auto"/>
              <w:jc w:val="both"/>
              <w:rPr>
                <w:rFonts w:cs="Times New Roman"/>
                <w:sz w:val="24"/>
                <w:szCs w:val="24"/>
              </w:rPr>
            </w:pPr>
            <w:r w:rsidRPr="00712120">
              <w:rPr>
                <w:rFonts w:cs="Times New Roman"/>
                <w:color w:val="222222"/>
                <w:sz w:val="24"/>
                <w:szCs w:val="24"/>
                <w:shd w:val="clear" w:color="auto" w:fill="FFFFFF"/>
              </w:rPr>
              <w:t xml:space="preserve">Paudel, M. R., Chand, M. B., </w:t>
            </w:r>
            <w:r w:rsidR="00A7222F" w:rsidRPr="00A7222F">
              <w:rPr>
                <w:rFonts w:cs="Times New Roman"/>
                <w:b/>
                <w:bCs/>
                <w:color w:val="222222"/>
                <w:sz w:val="24"/>
                <w:szCs w:val="24"/>
                <w:shd w:val="clear" w:color="auto" w:fill="FFFFFF"/>
              </w:rPr>
              <w:t xml:space="preserve">Pant, B., </w:t>
            </w:r>
            <w:r w:rsidRPr="00712120">
              <w:rPr>
                <w:rFonts w:cs="Times New Roman"/>
                <w:color w:val="222222"/>
                <w:sz w:val="24"/>
                <w:szCs w:val="24"/>
                <w:shd w:val="clear" w:color="auto" w:fill="FFFFFF"/>
              </w:rPr>
              <w:t xml:space="preserve">&amp; </w:t>
            </w:r>
            <w:r w:rsidR="00A7222F" w:rsidRPr="00A7222F">
              <w:rPr>
                <w:rFonts w:cs="Times New Roman"/>
                <w:b/>
                <w:bCs/>
                <w:color w:val="222222"/>
                <w:sz w:val="24"/>
                <w:szCs w:val="24"/>
                <w:shd w:val="clear" w:color="auto" w:fill="FFFFFF"/>
              </w:rPr>
              <w:t>Pant, B.</w:t>
            </w:r>
            <w:r w:rsidRPr="00712120">
              <w:rPr>
                <w:rFonts w:cs="Times New Roman"/>
                <w:color w:val="222222"/>
                <w:sz w:val="24"/>
                <w:szCs w:val="24"/>
                <w:shd w:val="clear" w:color="auto" w:fill="FFFFFF"/>
              </w:rPr>
              <w:t xml:space="preserve"> (2018). Antioxidant and cytotoxic activities of Dendrobium moniliforme extracts and the detection of related compounds by GC-MS. </w:t>
            </w:r>
            <w:r w:rsidRPr="00712120">
              <w:rPr>
                <w:rFonts w:cs="Times New Roman"/>
                <w:i/>
                <w:iCs/>
                <w:color w:val="222222"/>
                <w:sz w:val="24"/>
                <w:szCs w:val="24"/>
                <w:shd w:val="clear" w:color="auto" w:fill="FFFFFF"/>
              </w:rPr>
              <w:t>BMC complementary and alternative medicine</w:t>
            </w:r>
            <w:r w:rsidRPr="00712120">
              <w:rPr>
                <w:rFonts w:cs="Times New Roman"/>
                <w:color w:val="222222"/>
                <w:sz w:val="24"/>
                <w:szCs w:val="24"/>
                <w:shd w:val="clear" w:color="auto" w:fill="FFFFFF"/>
              </w:rPr>
              <w:t>, </w:t>
            </w:r>
            <w:r w:rsidRPr="00712120">
              <w:rPr>
                <w:rFonts w:cs="Times New Roman"/>
                <w:i/>
                <w:iCs/>
                <w:color w:val="222222"/>
                <w:sz w:val="24"/>
                <w:szCs w:val="24"/>
                <w:shd w:val="clear" w:color="auto" w:fill="FFFFFF"/>
              </w:rPr>
              <w:t>18</w:t>
            </w:r>
            <w:r w:rsidRPr="00712120">
              <w:rPr>
                <w:rFonts w:cs="Times New Roman"/>
                <w:color w:val="222222"/>
                <w:sz w:val="24"/>
                <w:szCs w:val="24"/>
                <w:shd w:val="clear" w:color="auto" w:fill="FFFFFF"/>
              </w:rPr>
              <w:t>(1), 1-9.</w:t>
            </w:r>
            <w:r w:rsidRPr="00712120">
              <w:rPr>
                <w:rFonts w:cs="Times New Roman"/>
                <w:sz w:val="24"/>
                <w:szCs w:val="24"/>
              </w:rPr>
              <w:t xml:space="preserve"> </w:t>
            </w:r>
            <w:hyperlink r:id="rId29" w:history="1">
              <w:r w:rsidRPr="00712120">
                <w:rPr>
                  <w:rStyle w:val="Hyperlink"/>
                  <w:rFonts w:cs="Times New Roman"/>
                  <w:sz w:val="24"/>
                  <w:szCs w:val="24"/>
                  <w:shd w:val="clear" w:color="auto" w:fill="FCFCFC"/>
                </w:rPr>
                <w:t>https://doi.org/10.1186/s12906-018-2197-6</w:t>
              </w:r>
            </w:hyperlink>
            <w:r w:rsidRPr="00712120">
              <w:rPr>
                <w:rFonts w:cs="Times New Roman"/>
                <w:color w:val="333333"/>
                <w:sz w:val="24"/>
                <w:szCs w:val="24"/>
                <w:shd w:val="clear" w:color="auto" w:fill="FCFCFC"/>
              </w:rPr>
              <w:t xml:space="preserve"> </w:t>
            </w:r>
          </w:p>
        </w:tc>
      </w:tr>
      <w:tr w:rsidR="00712120" w14:paraId="2516A721" w14:textId="77777777" w:rsidTr="00712120">
        <w:trPr>
          <w:trHeight w:val="864"/>
        </w:trPr>
        <w:tc>
          <w:tcPr>
            <w:tcW w:w="725" w:type="dxa"/>
            <w:vAlign w:val="center"/>
          </w:tcPr>
          <w:p w14:paraId="6AE63447" w14:textId="540BCBC5" w:rsidR="00712120" w:rsidRPr="00207418" w:rsidRDefault="00712120" w:rsidP="00D37473">
            <w:pPr>
              <w:spacing w:before="120" w:after="120" w:line="276" w:lineRule="auto"/>
              <w:rPr>
                <w:rFonts w:ascii="Georgia" w:hAnsi="Georgia" w:cs="Times New Roman"/>
                <w:b/>
                <w:bCs/>
                <w:sz w:val="22"/>
                <w:szCs w:val="22"/>
              </w:rPr>
            </w:pPr>
            <w:r>
              <w:rPr>
                <w:rFonts w:ascii="Georgia" w:hAnsi="Georgia" w:cs="Times New Roman"/>
                <w:b/>
                <w:bCs/>
                <w:sz w:val="22"/>
                <w:szCs w:val="22"/>
              </w:rPr>
              <w:t>9.</w:t>
            </w:r>
          </w:p>
        </w:tc>
        <w:tc>
          <w:tcPr>
            <w:tcW w:w="9000" w:type="dxa"/>
            <w:vAlign w:val="center"/>
          </w:tcPr>
          <w:p w14:paraId="542BA06E" w14:textId="77777777" w:rsidR="00544399" w:rsidRDefault="00712120" w:rsidP="00712120">
            <w:pPr>
              <w:spacing w:before="120" w:after="120" w:line="276" w:lineRule="auto"/>
              <w:rPr>
                <w:rFonts w:cs="Times New Roman"/>
                <w:sz w:val="24"/>
                <w:szCs w:val="24"/>
              </w:rPr>
            </w:pPr>
            <w:r w:rsidRPr="00712120">
              <w:rPr>
                <w:rFonts w:cs="Times New Roman"/>
                <w:color w:val="222222"/>
                <w:sz w:val="24"/>
                <w:szCs w:val="24"/>
                <w:shd w:val="clear" w:color="auto" w:fill="FFFFFF"/>
              </w:rPr>
              <w:t xml:space="preserve">Nath, K., Kumar, S., Poudyal, R. S., Yang, Y. N., Timilsina, R., Park, Y. S., ... </w:t>
            </w:r>
            <w:r w:rsidR="00A7222F" w:rsidRPr="00A7222F">
              <w:rPr>
                <w:rFonts w:cs="Times New Roman"/>
                <w:b/>
                <w:bCs/>
                <w:color w:val="222222"/>
                <w:sz w:val="24"/>
                <w:szCs w:val="24"/>
                <w:shd w:val="clear" w:color="auto" w:fill="FFFFFF"/>
              </w:rPr>
              <w:t>Pant, B.</w:t>
            </w:r>
            <w:r w:rsidRPr="00712120">
              <w:rPr>
                <w:rFonts w:cs="Times New Roman"/>
                <w:color w:val="222222"/>
                <w:sz w:val="24"/>
                <w:szCs w:val="24"/>
                <w:shd w:val="clear" w:color="auto" w:fill="FFFFFF"/>
              </w:rPr>
              <w:t xml:space="preserve"> </w:t>
            </w:r>
            <w:r>
              <w:rPr>
                <w:rFonts w:cs="Times New Roman"/>
                <w:color w:val="222222"/>
                <w:sz w:val="24"/>
                <w:szCs w:val="24"/>
                <w:shd w:val="clear" w:color="auto" w:fill="FFFFFF"/>
              </w:rPr>
              <w:t xml:space="preserve"> </w:t>
            </w:r>
            <w:r w:rsidRPr="00712120">
              <w:rPr>
                <w:rFonts w:cs="Times New Roman"/>
                <w:color w:val="222222"/>
                <w:sz w:val="24"/>
                <w:szCs w:val="24"/>
                <w:shd w:val="clear" w:color="auto" w:fill="FFFFFF"/>
              </w:rPr>
              <w:t>&amp; Lee, C. H. (2014). Developmental stage-dependent differential gene expression of superoxide dismutase isoenzymes and their localization and physical interaction network in rice (Oryza sativa L.). </w:t>
            </w:r>
            <w:r w:rsidRPr="00712120">
              <w:rPr>
                <w:rFonts w:cs="Times New Roman"/>
                <w:i/>
                <w:iCs/>
                <w:color w:val="222222"/>
                <w:sz w:val="24"/>
                <w:szCs w:val="24"/>
                <w:shd w:val="clear" w:color="auto" w:fill="FFFFFF"/>
              </w:rPr>
              <w:t>Genes &amp; Genomics</w:t>
            </w:r>
            <w:r w:rsidRPr="00712120">
              <w:rPr>
                <w:rFonts w:cs="Times New Roman"/>
                <w:color w:val="222222"/>
                <w:sz w:val="24"/>
                <w:szCs w:val="24"/>
                <w:shd w:val="clear" w:color="auto" w:fill="FFFFFF"/>
              </w:rPr>
              <w:t>, </w:t>
            </w:r>
            <w:r w:rsidRPr="00712120">
              <w:rPr>
                <w:rFonts w:cs="Times New Roman"/>
                <w:i/>
                <w:iCs/>
                <w:color w:val="222222"/>
                <w:sz w:val="24"/>
                <w:szCs w:val="24"/>
                <w:shd w:val="clear" w:color="auto" w:fill="FFFFFF"/>
              </w:rPr>
              <w:t>36</w:t>
            </w:r>
            <w:r w:rsidRPr="00712120">
              <w:rPr>
                <w:rFonts w:cs="Times New Roman"/>
                <w:color w:val="222222"/>
                <w:sz w:val="24"/>
                <w:szCs w:val="24"/>
                <w:shd w:val="clear" w:color="auto" w:fill="FFFFFF"/>
              </w:rPr>
              <w:t>(1), 45-55.</w:t>
            </w:r>
            <w:r w:rsidRPr="00712120">
              <w:rPr>
                <w:rFonts w:cs="Times New Roman"/>
                <w:sz w:val="24"/>
                <w:szCs w:val="24"/>
              </w:rPr>
              <w:t xml:space="preserve"> </w:t>
            </w:r>
            <w:hyperlink r:id="rId30" w:history="1">
              <w:r w:rsidRPr="00712120">
                <w:rPr>
                  <w:rStyle w:val="Hyperlink"/>
                  <w:rFonts w:cs="Times New Roman"/>
                  <w:color w:val="004B83"/>
                  <w:sz w:val="24"/>
                  <w:szCs w:val="24"/>
                  <w:shd w:val="clear" w:color="auto" w:fill="FCFCFC"/>
                </w:rPr>
                <w:t>https://doi.org/10.1007/s13258-013-0138-9</w:t>
              </w:r>
            </w:hyperlink>
            <w:r w:rsidRPr="00712120">
              <w:rPr>
                <w:rFonts w:cs="Times New Roman"/>
                <w:sz w:val="24"/>
                <w:szCs w:val="24"/>
              </w:rPr>
              <w:t xml:space="preserve"> </w:t>
            </w:r>
          </w:p>
          <w:p w14:paraId="23E1B62D" w14:textId="0772A4DE" w:rsidR="00544399" w:rsidRPr="00712120" w:rsidRDefault="00544399" w:rsidP="00712120">
            <w:pPr>
              <w:spacing w:before="120" w:after="120" w:line="276" w:lineRule="auto"/>
              <w:rPr>
                <w:rFonts w:cs="Times New Roman"/>
                <w:sz w:val="24"/>
                <w:szCs w:val="24"/>
              </w:rPr>
            </w:pPr>
          </w:p>
        </w:tc>
      </w:tr>
      <w:tr w:rsidR="00712120" w14:paraId="34E342B8" w14:textId="77777777" w:rsidTr="00712120">
        <w:trPr>
          <w:trHeight w:val="864"/>
        </w:trPr>
        <w:tc>
          <w:tcPr>
            <w:tcW w:w="725" w:type="dxa"/>
            <w:vAlign w:val="center"/>
          </w:tcPr>
          <w:p w14:paraId="71165B1A" w14:textId="25013621" w:rsidR="00712120" w:rsidRPr="00207418" w:rsidRDefault="00712120" w:rsidP="00D37473">
            <w:pPr>
              <w:spacing w:before="120" w:after="120" w:line="276" w:lineRule="auto"/>
              <w:rPr>
                <w:rFonts w:ascii="Georgia" w:hAnsi="Georgia" w:cs="Times New Roman"/>
                <w:b/>
                <w:bCs/>
                <w:sz w:val="22"/>
                <w:szCs w:val="22"/>
              </w:rPr>
            </w:pPr>
            <w:r>
              <w:rPr>
                <w:rFonts w:ascii="Georgia" w:hAnsi="Georgia" w:cs="Times New Roman"/>
                <w:b/>
                <w:bCs/>
                <w:sz w:val="22"/>
                <w:szCs w:val="22"/>
              </w:rPr>
              <w:t>10.</w:t>
            </w:r>
          </w:p>
        </w:tc>
        <w:tc>
          <w:tcPr>
            <w:tcW w:w="9000" w:type="dxa"/>
            <w:vAlign w:val="center"/>
          </w:tcPr>
          <w:p w14:paraId="57BC81F7" w14:textId="77777777" w:rsidR="00544399" w:rsidRPr="00544399" w:rsidRDefault="00544399" w:rsidP="00544399">
            <w:pPr>
              <w:widowControl/>
              <w:autoSpaceDE/>
              <w:autoSpaceDN/>
              <w:adjustRightInd/>
              <w:contextualSpacing/>
              <w:jc w:val="both"/>
              <w:rPr>
                <w:rFonts w:cs="Times New Roman"/>
                <w:sz w:val="24"/>
              </w:rPr>
            </w:pPr>
            <w:r w:rsidRPr="00544399">
              <w:rPr>
                <w:rFonts w:cs="Times New Roman"/>
                <w:b/>
                <w:sz w:val="24"/>
              </w:rPr>
              <w:t>Pant, B</w:t>
            </w:r>
            <w:r w:rsidRPr="00544399">
              <w:rPr>
                <w:rFonts w:cs="Times New Roman"/>
                <w:sz w:val="24"/>
              </w:rPr>
              <w:t xml:space="preserve">., Y. Kato, T. Kumagai, T. Matsuoka and M. Sugiyama. 1997. Blepharismin producedby Protozoan </w:t>
            </w:r>
            <w:r w:rsidRPr="00544399">
              <w:rPr>
                <w:rFonts w:cs="Times New Roman"/>
                <w:i/>
                <w:iCs/>
                <w:sz w:val="24"/>
              </w:rPr>
              <w:t>Blepharisma</w:t>
            </w:r>
            <w:r w:rsidRPr="00544399">
              <w:rPr>
                <w:rFonts w:cs="Times New Roman"/>
                <w:sz w:val="24"/>
              </w:rPr>
              <w:t xml:space="preserve">,functions as an antibiotic effective against methicillin- resistant  </w:t>
            </w:r>
            <w:r w:rsidRPr="00544399">
              <w:rPr>
                <w:rFonts w:cs="Times New Roman"/>
                <w:i/>
                <w:iCs/>
                <w:sz w:val="24"/>
              </w:rPr>
              <w:t>Staphylococcus aureus</w:t>
            </w:r>
            <w:r w:rsidRPr="00544399">
              <w:rPr>
                <w:rFonts w:cs="Times New Roman"/>
                <w:sz w:val="24"/>
              </w:rPr>
              <w:t xml:space="preserve">. </w:t>
            </w:r>
            <w:r w:rsidRPr="00544399">
              <w:rPr>
                <w:rFonts w:cs="Times New Roman"/>
                <w:i/>
                <w:iCs/>
                <w:sz w:val="24"/>
              </w:rPr>
              <w:t>Federation of EuropeanMicrobiological Societies Letters</w:t>
            </w:r>
            <w:r w:rsidRPr="00544399">
              <w:rPr>
                <w:rFonts w:cs="Times New Roman"/>
                <w:sz w:val="24"/>
              </w:rPr>
              <w:t>, 155:67-71.</w:t>
            </w:r>
          </w:p>
          <w:p w14:paraId="209951C9" w14:textId="6D00EE22" w:rsidR="00712120" w:rsidRPr="00712120" w:rsidRDefault="00712120" w:rsidP="00712120">
            <w:pPr>
              <w:spacing w:before="120" w:after="120" w:line="276" w:lineRule="auto"/>
              <w:jc w:val="both"/>
              <w:rPr>
                <w:rFonts w:cs="Times New Roman"/>
                <w:sz w:val="24"/>
                <w:szCs w:val="24"/>
              </w:rPr>
            </w:pPr>
            <w:r w:rsidRPr="00712120">
              <w:rPr>
                <w:rFonts w:cs="Times New Roman"/>
                <w:color w:val="333333"/>
                <w:spacing w:val="4"/>
                <w:sz w:val="24"/>
                <w:szCs w:val="24"/>
                <w:shd w:val="clear" w:color="auto" w:fill="FCFCFC"/>
              </w:rPr>
              <w:t xml:space="preserve"> </w:t>
            </w:r>
          </w:p>
        </w:tc>
      </w:tr>
    </w:tbl>
    <w:p w14:paraId="2B0EC189" w14:textId="77777777" w:rsidR="009506E7" w:rsidRDefault="009506E7" w:rsidP="00607AC6">
      <w:pPr>
        <w:rPr>
          <w:rFonts w:ascii="Times New Roman" w:hAnsi="Times New Roman" w:cs="Times New Roman"/>
          <w:sz w:val="24"/>
          <w:szCs w:val="24"/>
        </w:rPr>
      </w:pPr>
    </w:p>
    <w:tbl>
      <w:tblPr>
        <w:tblStyle w:val="TableGrid"/>
        <w:tblW w:w="972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5"/>
        <w:gridCol w:w="3960"/>
        <w:gridCol w:w="4860"/>
      </w:tblGrid>
      <w:tr w:rsidR="00C7740A" w14:paraId="4730B272" w14:textId="77777777" w:rsidTr="00640069">
        <w:tc>
          <w:tcPr>
            <w:tcW w:w="9725" w:type="dxa"/>
            <w:gridSpan w:val="3"/>
            <w:vAlign w:val="center"/>
          </w:tcPr>
          <w:p w14:paraId="7E741AAF" w14:textId="256E5E55" w:rsidR="00C7740A" w:rsidRPr="002800A1" w:rsidRDefault="00C7740A" w:rsidP="009B1475">
            <w:pPr>
              <w:pStyle w:val="Heading2"/>
              <w:spacing w:before="120"/>
              <w:outlineLvl w:val="1"/>
              <w:rPr>
                <w:rFonts w:ascii="Georgia" w:hAnsi="Georgia" w:cs="Times New Roman"/>
                <w:b/>
                <w:bCs/>
                <w:sz w:val="28"/>
                <w:szCs w:val="28"/>
              </w:rPr>
            </w:pPr>
            <w:bookmarkStart w:id="7" w:name="Awards_and_Distinctions"/>
            <w:r>
              <w:rPr>
                <w:rFonts w:ascii="Georgia" w:hAnsi="Georgia" w:cs="Times New Roman"/>
                <w:b/>
                <w:bCs/>
                <w:sz w:val="28"/>
                <w:szCs w:val="28"/>
              </w:rPr>
              <w:t>Awards and Distinctions</w:t>
            </w:r>
            <w:bookmarkEnd w:id="7"/>
          </w:p>
        </w:tc>
      </w:tr>
      <w:tr w:rsidR="00154111" w14:paraId="776062E8" w14:textId="77777777" w:rsidTr="00712120">
        <w:tc>
          <w:tcPr>
            <w:tcW w:w="905" w:type="dxa"/>
            <w:vAlign w:val="center"/>
          </w:tcPr>
          <w:p w14:paraId="323A9775" w14:textId="3A110359" w:rsidR="00154111" w:rsidRPr="00E67031" w:rsidRDefault="00154111" w:rsidP="009B1475">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2019</w:t>
            </w:r>
          </w:p>
        </w:tc>
        <w:tc>
          <w:tcPr>
            <w:tcW w:w="3960" w:type="dxa"/>
            <w:vAlign w:val="center"/>
          </w:tcPr>
          <w:p w14:paraId="0CD12764" w14:textId="043DB104" w:rsidR="00154111" w:rsidRPr="00C7740A" w:rsidRDefault="00D37473" w:rsidP="009B1475">
            <w:pPr>
              <w:spacing w:before="120" w:after="120" w:line="276" w:lineRule="auto"/>
              <w:rPr>
                <w:rFonts w:cs="Times New Roman"/>
                <w:sz w:val="24"/>
                <w:szCs w:val="24"/>
              </w:rPr>
            </w:pPr>
            <w:r w:rsidRPr="00154111">
              <w:rPr>
                <w:rFonts w:cs="Times New Roman"/>
                <w:sz w:val="24"/>
                <w:szCs w:val="24"/>
              </w:rPr>
              <w:t xml:space="preserve">Nabil Science and Technology </w:t>
            </w:r>
            <w:r>
              <w:rPr>
                <w:rFonts w:cs="Times New Roman"/>
                <w:sz w:val="24"/>
                <w:szCs w:val="24"/>
              </w:rPr>
              <w:t>A</w:t>
            </w:r>
            <w:r w:rsidRPr="00154111">
              <w:rPr>
                <w:rFonts w:cs="Times New Roman"/>
                <w:sz w:val="24"/>
                <w:szCs w:val="24"/>
              </w:rPr>
              <w:t>wards</w:t>
            </w:r>
          </w:p>
        </w:tc>
        <w:tc>
          <w:tcPr>
            <w:tcW w:w="4860" w:type="dxa"/>
            <w:vAlign w:val="center"/>
          </w:tcPr>
          <w:p w14:paraId="26787D01" w14:textId="3DFDDDE1" w:rsidR="00154111" w:rsidRPr="00C43EB0" w:rsidRDefault="00712120" w:rsidP="009B1475">
            <w:pPr>
              <w:spacing w:before="120" w:after="120" w:line="276" w:lineRule="auto"/>
              <w:rPr>
                <w:rFonts w:ascii="Georgia" w:hAnsi="Georgia" w:cs="Times New Roman"/>
                <w:sz w:val="24"/>
                <w:szCs w:val="24"/>
              </w:rPr>
            </w:pPr>
            <w:r w:rsidRPr="003E770B">
              <w:rPr>
                <w:rFonts w:cs="Times New Roman"/>
                <w:sz w:val="24"/>
                <w:szCs w:val="24"/>
              </w:rPr>
              <w:t>Nepal Academy of Science and Technology</w:t>
            </w:r>
            <w:r>
              <w:rPr>
                <w:rFonts w:cs="Times New Roman"/>
                <w:sz w:val="24"/>
                <w:szCs w:val="24"/>
              </w:rPr>
              <w:t xml:space="preserve"> (NAST)</w:t>
            </w:r>
          </w:p>
        </w:tc>
      </w:tr>
      <w:tr w:rsidR="00154111" w14:paraId="236DD66F" w14:textId="77777777" w:rsidTr="00712120">
        <w:tc>
          <w:tcPr>
            <w:tcW w:w="905" w:type="dxa"/>
            <w:vAlign w:val="center"/>
          </w:tcPr>
          <w:p w14:paraId="75BBB27E" w14:textId="75689DD6" w:rsidR="00154111" w:rsidRPr="00E67031" w:rsidRDefault="00154111" w:rsidP="009B1475">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2006</w:t>
            </w:r>
          </w:p>
        </w:tc>
        <w:tc>
          <w:tcPr>
            <w:tcW w:w="3960" w:type="dxa"/>
            <w:vAlign w:val="center"/>
          </w:tcPr>
          <w:p w14:paraId="3CBB92A5" w14:textId="66415B8A" w:rsidR="00154111" w:rsidRPr="00C7740A" w:rsidRDefault="003E770B" w:rsidP="009B1475">
            <w:pPr>
              <w:spacing w:before="120" w:after="120" w:line="276" w:lineRule="auto"/>
              <w:rPr>
                <w:rFonts w:cs="Times New Roman"/>
                <w:sz w:val="24"/>
                <w:szCs w:val="24"/>
              </w:rPr>
            </w:pPr>
            <w:r w:rsidRPr="003E770B">
              <w:rPr>
                <w:rFonts w:cs="Times New Roman"/>
                <w:sz w:val="24"/>
                <w:szCs w:val="24"/>
              </w:rPr>
              <w:t>Educational award</w:t>
            </w:r>
          </w:p>
        </w:tc>
        <w:tc>
          <w:tcPr>
            <w:tcW w:w="4860" w:type="dxa"/>
            <w:vAlign w:val="center"/>
          </w:tcPr>
          <w:p w14:paraId="02F59BFC" w14:textId="09C71AA4" w:rsidR="00154111" w:rsidRPr="00154111" w:rsidRDefault="003E770B" w:rsidP="009B1475">
            <w:pPr>
              <w:spacing w:before="120" w:after="120" w:line="276" w:lineRule="auto"/>
              <w:rPr>
                <w:rFonts w:cs="Times New Roman"/>
                <w:sz w:val="24"/>
                <w:szCs w:val="24"/>
              </w:rPr>
            </w:pPr>
            <w:r w:rsidRPr="003E770B">
              <w:rPr>
                <w:rFonts w:cs="Times New Roman"/>
                <w:sz w:val="24"/>
                <w:szCs w:val="24"/>
              </w:rPr>
              <w:t>Ministry of Education, Government of Nepa</w:t>
            </w:r>
            <w:r>
              <w:rPr>
                <w:rFonts w:cs="Times New Roman"/>
                <w:sz w:val="24"/>
                <w:szCs w:val="24"/>
              </w:rPr>
              <w:t>l</w:t>
            </w:r>
          </w:p>
        </w:tc>
      </w:tr>
      <w:tr w:rsidR="00154111" w14:paraId="284C6C7F" w14:textId="77777777" w:rsidTr="00712120">
        <w:tc>
          <w:tcPr>
            <w:tcW w:w="905" w:type="dxa"/>
            <w:vAlign w:val="center"/>
          </w:tcPr>
          <w:p w14:paraId="4B154610" w14:textId="4A65B593" w:rsidR="00154111" w:rsidRPr="00E67031" w:rsidRDefault="003E770B" w:rsidP="009B1475">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2000</w:t>
            </w:r>
          </w:p>
        </w:tc>
        <w:tc>
          <w:tcPr>
            <w:tcW w:w="3960" w:type="dxa"/>
            <w:vAlign w:val="center"/>
          </w:tcPr>
          <w:p w14:paraId="0A2DB00E" w14:textId="05165F94" w:rsidR="00154111" w:rsidRPr="00C7740A" w:rsidRDefault="003E770B" w:rsidP="009B1475">
            <w:pPr>
              <w:spacing w:before="120" w:after="120" w:line="276" w:lineRule="auto"/>
              <w:rPr>
                <w:rFonts w:cs="Times New Roman"/>
                <w:sz w:val="24"/>
                <w:szCs w:val="24"/>
              </w:rPr>
            </w:pPr>
            <w:r w:rsidRPr="003E770B">
              <w:rPr>
                <w:rFonts w:cs="Times New Roman"/>
                <w:sz w:val="24"/>
                <w:szCs w:val="24"/>
              </w:rPr>
              <w:t>Dipendra Young Scientist Award</w:t>
            </w:r>
          </w:p>
        </w:tc>
        <w:tc>
          <w:tcPr>
            <w:tcW w:w="4860" w:type="dxa"/>
            <w:vAlign w:val="center"/>
          </w:tcPr>
          <w:p w14:paraId="15C7AD34" w14:textId="34915983" w:rsidR="00154111" w:rsidRPr="00154111" w:rsidRDefault="003E770B" w:rsidP="009B1475">
            <w:pPr>
              <w:spacing w:before="120" w:after="120" w:line="276" w:lineRule="auto"/>
              <w:rPr>
                <w:rFonts w:cs="Times New Roman"/>
                <w:sz w:val="24"/>
                <w:szCs w:val="24"/>
              </w:rPr>
            </w:pPr>
            <w:r w:rsidRPr="003E770B">
              <w:rPr>
                <w:rFonts w:cs="Times New Roman"/>
                <w:sz w:val="24"/>
                <w:szCs w:val="24"/>
              </w:rPr>
              <w:t>Nepal Academy of Science and Technology</w:t>
            </w:r>
            <w:r w:rsidR="00712120">
              <w:rPr>
                <w:rFonts w:cs="Times New Roman"/>
                <w:sz w:val="24"/>
                <w:szCs w:val="24"/>
              </w:rPr>
              <w:t xml:space="preserve"> (then Royal)</w:t>
            </w:r>
          </w:p>
        </w:tc>
      </w:tr>
      <w:tr w:rsidR="00154111" w14:paraId="60D5203F" w14:textId="77777777" w:rsidTr="00712120">
        <w:tc>
          <w:tcPr>
            <w:tcW w:w="905" w:type="dxa"/>
            <w:vAlign w:val="center"/>
          </w:tcPr>
          <w:p w14:paraId="050564F3" w14:textId="41BA4C9C" w:rsidR="00154111" w:rsidRPr="00E67031" w:rsidRDefault="003E770B" w:rsidP="009B1475">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2000</w:t>
            </w:r>
          </w:p>
        </w:tc>
        <w:tc>
          <w:tcPr>
            <w:tcW w:w="3960" w:type="dxa"/>
            <w:vAlign w:val="center"/>
          </w:tcPr>
          <w:p w14:paraId="3AFE6B03" w14:textId="10CAE8BA" w:rsidR="00154111" w:rsidRPr="00C7740A" w:rsidRDefault="003E770B" w:rsidP="009B1475">
            <w:pPr>
              <w:spacing w:before="120" w:after="120" w:line="276" w:lineRule="auto"/>
              <w:rPr>
                <w:rFonts w:cs="Times New Roman"/>
                <w:sz w:val="24"/>
                <w:szCs w:val="24"/>
              </w:rPr>
            </w:pPr>
            <w:r w:rsidRPr="003E770B">
              <w:rPr>
                <w:rFonts w:cs="Times New Roman"/>
                <w:sz w:val="24"/>
                <w:szCs w:val="24"/>
              </w:rPr>
              <w:t xml:space="preserve">Mahendra </w:t>
            </w:r>
            <w:r w:rsidR="007F30F1" w:rsidRPr="003E770B">
              <w:rPr>
                <w:rFonts w:cs="Times New Roman"/>
                <w:sz w:val="24"/>
                <w:szCs w:val="24"/>
              </w:rPr>
              <w:t>Vidhya</w:t>
            </w:r>
            <w:r w:rsidRPr="003E770B">
              <w:rPr>
                <w:rFonts w:cs="Times New Roman"/>
                <w:sz w:val="24"/>
                <w:szCs w:val="24"/>
              </w:rPr>
              <w:t xml:space="preserve"> </w:t>
            </w:r>
            <w:r w:rsidR="007F30F1" w:rsidRPr="003E770B">
              <w:rPr>
                <w:rFonts w:cs="Times New Roman"/>
                <w:sz w:val="24"/>
                <w:szCs w:val="24"/>
              </w:rPr>
              <w:t>Bhushan</w:t>
            </w:r>
            <w:r w:rsidRPr="003E770B">
              <w:rPr>
                <w:rFonts w:cs="Times New Roman"/>
                <w:sz w:val="24"/>
                <w:szCs w:val="24"/>
              </w:rPr>
              <w:t xml:space="preserve"> </w:t>
            </w:r>
            <w:r w:rsidR="00384516">
              <w:rPr>
                <w:rFonts w:cs="Times New Roman"/>
                <w:sz w:val="24"/>
                <w:szCs w:val="24"/>
              </w:rPr>
              <w:t>‘</w:t>
            </w:r>
            <w:r w:rsidRPr="003E770B">
              <w:rPr>
                <w:rFonts w:cs="Times New Roman"/>
                <w:sz w:val="24"/>
                <w:szCs w:val="24"/>
              </w:rPr>
              <w:t>A</w:t>
            </w:r>
            <w:r w:rsidR="00384516">
              <w:rPr>
                <w:rFonts w:cs="Times New Roman"/>
                <w:sz w:val="24"/>
                <w:szCs w:val="24"/>
              </w:rPr>
              <w:t>’</w:t>
            </w:r>
            <w:r w:rsidRPr="003E770B">
              <w:rPr>
                <w:rFonts w:cs="Times New Roman"/>
                <w:sz w:val="24"/>
                <w:szCs w:val="24"/>
              </w:rPr>
              <w:t xml:space="preserve"> class</w:t>
            </w:r>
          </w:p>
        </w:tc>
        <w:tc>
          <w:tcPr>
            <w:tcW w:w="4860" w:type="dxa"/>
            <w:vAlign w:val="center"/>
          </w:tcPr>
          <w:p w14:paraId="4D5C166D" w14:textId="09833757" w:rsidR="00154111" w:rsidRPr="00154111" w:rsidRDefault="00384516" w:rsidP="009B1475">
            <w:pPr>
              <w:spacing w:before="120" w:after="120" w:line="276" w:lineRule="auto"/>
              <w:rPr>
                <w:rFonts w:cs="Times New Roman"/>
                <w:sz w:val="24"/>
                <w:szCs w:val="24"/>
              </w:rPr>
            </w:pPr>
            <w:r>
              <w:rPr>
                <w:rFonts w:cs="Times New Roman"/>
                <w:sz w:val="24"/>
                <w:szCs w:val="24"/>
              </w:rPr>
              <w:t xml:space="preserve">Government </w:t>
            </w:r>
            <w:r w:rsidR="00712120">
              <w:rPr>
                <w:rFonts w:cs="Times New Roman"/>
                <w:sz w:val="24"/>
                <w:szCs w:val="24"/>
              </w:rPr>
              <w:t xml:space="preserve">of Nepal </w:t>
            </w:r>
          </w:p>
        </w:tc>
      </w:tr>
      <w:tr w:rsidR="00154111" w14:paraId="26DBCCF7" w14:textId="77777777" w:rsidTr="00712120">
        <w:tc>
          <w:tcPr>
            <w:tcW w:w="905" w:type="dxa"/>
            <w:vAlign w:val="center"/>
          </w:tcPr>
          <w:p w14:paraId="5FEEF21B" w14:textId="02165530" w:rsidR="00154111" w:rsidRPr="00E67031" w:rsidRDefault="00D37473" w:rsidP="009B1475">
            <w:pPr>
              <w:spacing w:before="120" w:after="120" w:line="276" w:lineRule="auto"/>
              <w:rPr>
                <w:rFonts w:ascii="Georgia" w:hAnsi="Georgia" w:cs="Times New Roman"/>
                <w:b/>
                <w:bCs/>
                <w:sz w:val="22"/>
                <w:szCs w:val="22"/>
              </w:rPr>
            </w:pPr>
            <w:r>
              <w:rPr>
                <w:rFonts w:ascii="Georgia" w:hAnsi="Georgia" w:cs="Times New Roman"/>
                <w:b/>
                <w:bCs/>
                <w:sz w:val="22"/>
                <w:szCs w:val="22"/>
              </w:rPr>
              <w:t>1996</w:t>
            </w:r>
          </w:p>
        </w:tc>
        <w:tc>
          <w:tcPr>
            <w:tcW w:w="3960" w:type="dxa"/>
            <w:vAlign w:val="center"/>
          </w:tcPr>
          <w:p w14:paraId="6CCADE42" w14:textId="238B6CAF" w:rsidR="00154111" w:rsidRPr="00C7740A" w:rsidRDefault="00D37473" w:rsidP="009B1475">
            <w:pPr>
              <w:spacing w:before="120" w:after="120" w:line="276" w:lineRule="auto"/>
              <w:rPr>
                <w:rFonts w:cs="Times New Roman"/>
                <w:sz w:val="24"/>
                <w:szCs w:val="24"/>
              </w:rPr>
            </w:pPr>
            <w:r w:rsidRPr="004D1470">
              <w:rPr>
                <w:rFonts w:cs="Times New Roman"/>
                <w:sz w:val="24"/>
                <w:szCs w:val="24"/>
              </w:rPr>
              <w:t>Soroptimist International of the Americas</w:t>
            </w:r>
            <w:r>
              <w:rPr>
                <w:rFonts w:cs="Times New Roman"/>
                <w:sz w:val="24"/>
                <w:szCs w:val="24"/>
              </w:rPr>
              <w:t xml:space="preserve"> </w:t>
            </w:r>
            <w:r w:rsidRPr="004D1470">
              <w:rPr>
                <w:rFonts w:cs="Times New Roman"/>
                <w:sz w:val="24"/>
                <w:szCs w:val="24"/>
              </w:rPr>
              <w:t>Scholarship Award</w:t>
            </w:r>
          </w:p>
        </w:tc>
        <w:tc>
          <w:tcPr>
            <w:tcW w:w="4860" w:type="dxa"/>
            <w:vAlign w:val="center"/>
          </w:tcPr>
          <w:p w14:paraId="3DBD6BC2" w14:textId="13FF1E88" w:rsidR="00154111" w:rsidRPr="00154111" w:rsidRDefault="004D1470" w:rsidP="009B1475">
            <w:pPr>
              <w:spacing w:before="120" w:after="120" w:line="276" w:lineRule="auto"/>
              <w:rPr>
                <w:rFonts w:cs="Times New Roman"/>
                <w:sz w:val="24"/>
                <w:szCs w:val="24"/>
              </w:rPr>
            </w:pPr>
            <w:r w:rsidRPr="004D1470">
              <w:rPr>
                <w:rFonts w:cs="Times New Roman"/>
                <w:sz w:val="24"/>
                <w:szCs w:val="24"/>
              </w:rPr>
              <w:t>Soroptimist International of the Americas</w:t>
            </w:r>
            <w:r w:rsidR="00E67031">
              <w:rPr>
                <w:rFonts w:cs="Times New Roman"/>
                <w:sz w:val="24"/>
                <w:szCs w:val="24"/>
              </w:rPr>
              <w:t xml:space="preserve"> </w:t>
            </w:r>
            <w:r w:rsidRPr="004D1470">
              <w:rPr>
                <w:rFonts w:cs="Times New Roman"/>
                <w:sz w:val="24"/>
                <w:szCs w:val="24"/>
              </w:rPr>
              <w:t>(Japan)</w:t>
            </w:r>
          </w:p>
        </w:tc>
      </w:tr>
      <w:tr w:rsidR="004D1470" w14:paraId="32537A37" w14:textId="77777777" w:rsidTr="00712120">
        <w:tc>
          <w:tcPr>
            <w:tcW w:w="905" w:type="dxa"/>
            <w:vAlign w:val="center"/>
          </w:tcPr>
          <w:p w14:paraId="46DDD12C" w14:textId="63BF0078" w:rsidR="004D1470" w:rsidRPr="00E67031" w:rsidRDefault="00D37473" w:rsidP="009B1475">
            <w:pPr>
              <w:spacing w:before="120" w:after="120" w:line="276" w:lineRule="auto"/>
              <w:rPr>
                <w:rFonts w:ascii="Georgia" w:hAnsi="Georgia" w:cs="Times New Roman"/>
                <w:b/>
                <w:bCs/>
                <w:sz w:val="22"/>
                <w:szCs w:val="22"/>
              </w:rPr>
            </w:pPr>
            <w:r>
              <w:rPr>
                <w:rFonts w:ascii="Georgia" w:hAnsi="Georgia" w:cs="Times New Roman"/>
                <w:b/>
                <w:bCs/>
                <w:sz w:val="22"/>
                <w:szCs w:val="22"/>
              </w:rPr>
              <w:t>1995-1997</w:t>
            </w:r>
          </w:p>
        </w:tc>
        <w:tc>
          <w:tcPr>
            <w:tcW w:w="3960" w:type="dxa"/>
            <w:vAlign w:val="center"/>
          </w:tcPr>
          <w:p w14:paraId="46AE4CB1" w14:textId="76ACA491" w:rsidR="004D1470" w:rsidRPr="00C7740A" w:rsidRDefault="00712120" w:rsidP="009B1475">
            <w:pPr>
              <w:spacing w:before="120" w:after="120" w:line="276" w:lineRule="auto"/>
              <w:rPr>
                <w:rFonts w:cs="Times New Roman"/>
                <w:sz w:val="24"/>
                <w:szCs w:val="24"/>
              </w:rPr>
            </w:pPr>
            <w:r w:rsidRPr="004D1470">
              <w:rPr>
                <w:rFonts w:cs="Times New Roman"/>
                <w:sz w:val="24"/>
                <w:szCs w:val="24"/>
              </w:rPr>
              <w:t xml:space="preserve">Rotary Yoneyama Memorial </w:t>
            </w:r>
            <w:r>
              <w:rPr>
                <w:rFonts w:cs="Times New Roman"/>
                <w:sz w:val="24"/>
                <w:szCs w:val="24"/>
              </w:rPr>
              <w:t xml:space="preserve">Foundation </w:t>
            </w:r>
            <w:r w:rsidRPr="004D1470">
              <w:rPr>
                <w:rFonts w:cs="Times New Roman"/>
                <w:sz w:val="24"/>
                <w:szCs w:val="24"/>
              </w:rPr>
              <w:t>Award</w:t>
            </w:r>
          </w:p>
        </w:tc>
        <w:tc>
          <w:tcPr>
            <w:tcW w:w="4860" w:type="dxa"/>
            <w:vAlign w:val="center"/>
          </w:tcPr>
          <w:p w14:paraId="27C10116" w14:textId="044861F7" w:rsidR="004D1470" w:rsidRPr="004D1470" w:rsidRDefault="00712120" w:rsidP="009B1475">
            <w:pPr>
              <w:spacing w:before="120" w:after="120" w:line="276" w:lineRule="auto"/>
              <w:rPr>
                <w:rFonts w:cs="Times New Roman"/>
                <w:sz w:val="24"/>
                <w:szCs w:val="24"/>
              </w:rPr>
            </w:pPr>
            <w:r w:rsidRPr="00712120">
              <w:rPr>
                <w:rFonts w:cs="Times New Roman"/>
                <w:sz w:val="24"/>
                <w:szCs w:val="24"/>
              </w:rPr>
              <w:t xml:space="preserve">Rotary Yoneyama Memorial Foundation </w:t>
            </w:r>
            <w:r w:rsidR="004D1470" w:rsidRPr="004D1470">
              <w:rPr>
                <w:rFonts w:cs="Times New Roman"/>
                <w:sz w:val="24"/>
                <w:szCs w:val="24"/>
              </w:rPr>
              <w:t>(Japan)</w:t>
            </w:r>
          </w:p>
        </w:tc>
      </w:tr>
      <w:tr w:rsidR="004D1470" w14:paraId="5A8B7254" w14:textId="77777777" w:rsidTr="00712120">
        <w:tc>
          <w:tcPr>
            <w:tcW w:w="905" w:type="dxa"/>
            <w:vAlign w:val="center"/>
          </w:tcPr>
          <w:p w14:paraId="04E9AEA4" w14:textId="40CBFC7C" w:rsidR="004D1470" w:rsidRPr="00E67031" w:rsidRDefault="004D1470" w:rsidP="009B1475">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1982</w:t>
            </w:r>
          </w:p>
        </w:tc>
        <w:tc>
          <w:tcPr>
            <w:tcW w:w="3960" w:type="dxa"/>
            <w:vAlign w:val="center"/>
          </w:tcPr>
          <w:p w14:paraId="13DD6FB8" w14:textId="667D87F3" w:rsidR="004D1470" w:rsidRPr="00C7740A" w:rsidRDefault="00384516" w:rsidP="009B1475">
            <w:pPr>
              <w:spacing w:before="120" w:after="120" w:line="276" w:lineRule="auto"/>
              <w:rPr>
                <w:rFonts w:cs="Times New Roman"/>
                <w:sz w:val="24"/>
                <w:szCs w:val="24"/>
              </w:rPr>
            </w:pPr>
            <w:r>
              <w:rPr>
                <w:rFonts w:cs="Times New Roman"/>
                <w:sz w:val="24"/>
                <w:szCs w:val="24"/>
              </w:rPr>
              <w:t xml:space="preserve">SLC </w:t>
            </w:r>
            <w:r w:rsidR="004D1470" w:rsidRPr="004D1470">
              <w:rPr>
                <w:rFonts w:cs="Times New Roman"/>
                <w:sz w:val="24"/>
                <w:szCs w:val="24"/>
              </w:rPr>
              <w:t>Top</w:t>
            </w:r>
            <w:r w:rsidR="00A7222F">
              <w:rPr>
                <w:rFonts w:cs="Times New Roman"/>
                <w:sz w:val="24"/>
                <w:szCs w:val="24"/>
              </w:rPr>
              <w:t>p</w:t>
            </w:r>
            <w:r w:rsidR="004D1470" w:rsidRPr="004D1470">
              <w:rPr>
                <w:rFonts w:cs="Times New Roman"/>
                <w:sz w:val="24"/>
                <w:szCs w:val="24"/>
              </w:rPr>
              <w:t>er</w:t>
            </w:r>
            <w:r>
              <w:rPr>
                <w:rFonts w:cs="Times New Roman"/>
                <w:sz w:val="24"/>
                <w:szCs w:val="24"/>
              </w:rPr>
              <w:t xml:space="preserve">, </w:t>
            </w:r>
            <w:r w:rsidRPr="004D1470">
              <w:rPr>
                <w:rFonts w:cs="Times New Roman"/>
                <w:sz w:val="24"/>
                <w:szCs w:val="24"/>
              </w:rPr>
              <w:t>Education Award</w:t>
            </w:r>
          </w:p>
        </w:tc>
        <w:tc>
          <w:tcPr>
            <w:tcW w:w="4860" w:type="dxa"/>
            <w:vAlign w:val="center"/>
          </w:tcPr>
          <w:p w14:paraId="3113AAC7" w14:textId="518E6507" w:rsidR="004D1470" w:rsidRPr="004D1470" w:rsidRDefault="004D1470" w:rsidP="009B1475">
            <w:pPr>
              <w:spacing w:before="120" w:after="120" w:line="276" w:lineRule="auto"/>
              <w:rPr>
                <w:rFonts w:cs="Times New Roman"/>
                <w:sz w:val="24"/>
                <w:szCs w:val="24"/>
              </w:rPr>
            </w:pPr>
            <w:r w:rsidRPr="004D1470">
              <w:rPr>
                <w:rFonts w:cs="Times New Roman"/>
                <w:sz w:val="24"/>
                <w:szCs w:val="24"/>
              </w:rPr>
              <w:t>District Administration Office, Jhapa District</w:t>
            </w:r>
          </w:p>
        </w:tc>
      </w:tr>
    </w:tbl>
    <w:p w14:paraId="4FC36937" w14:textId="35E0A8E6" w:rsidR="009A4EA8" w:rsidRDefault="009A4EA8" w:rsidP="00607AC6">
      <w:pPr>
        <w:rPr>
          <w:rFonts w:ascii="Times New Roman" w:hAnsi="Times New Roman" w:cs="Times New Roman"/>
          <w:sz w:val="24"/>
          <w:szCs w:val="24"/>
        </w:rPr>
      </w:pPr>
    </w:p>
    <w:tbl>
      <w:tblPr>
        <w:tblStyle w:val="TableGrid"/>
        <w:tblpPr w:leftFromText="180" w:rightFromText="180" w:vertAnchor="text" w:tblpX="540" w:tblpY="1"/>
        <w:tblOverlap w:val="never"/>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792"/>
        <w:gridCol w:w="7830"/>
      </w:tblGrid>
      <w:tr w:rsidR="00712120" w14:paraId="58BC8FF0" w14:textId="77777777" w:rsidTr="00712120">
        <w:tc>
          <w:tcPr>
            <w:tcW w:w="9720" w:type="dxa"/>
            <w:gridSpan w:val="3"/>
            <w:vAlign w:val="center"/>
          </w:tcPr>
          <w:p w14:paraId="38EC3511" w14:textId="77777777" w:rsidR="00712120" w:rsidRPr="007D5AEA" w:rsidRDefault="00712120" w:rsidP="00712120">
            <w:pPr>
              <w:pStyle w:val="Heading2"/>
              <w:spacing w:before="120"/>
              <w:outlineLvl w:val="1"/>
              <w:rPr>
                <w:rFonts w:ascii="Times New Roman" w:hAnsi="Times New Roman"/>
                <w:sz w:val="24"/>
                <w:szCs w:val="24"/>
              </w:rPr>
            </w:pPr>
            <w:bookmarkStart w:id="8" w:name="Grants_and_Projects"/>
            <w:r w:rsidRPr="00166CB4">
              <w:rPr>
                <w:rFonts w:ascii="Georgia" w:hAnsi="Georgia" w:cs="Times New Roman"/>
                <w:b/>
                <w:bCs/>
                <w:sz w:val="28"/>
                <w:szCs w:val="28"/>
              </w:rPr>
              <w:t>Grants and Projects</w:t>
            </w:r>
            <w:bookmarkEnd w:id="8"/>
          </w:p>
        </w:tc>
      </w:tr>
      <w:tr w:rsidR="00D37473" w14:paraId="71E2C1B5" w14:textId="77777777" w:rsidTr="004621DB">
        <w:tc>
          <w:tcPr>
            <w:tcW w:w="1098" w:type="dxa"/>
            <w:vAlign w:val="center"/>
          </w:tcPr>
          <w:p w14:paraId="506547EB" w14:textId="60222329" w:rsidR="00D37473" w:rsidRPr="00602AAE" w:rsidRDefault="00D37473" w:rsidP="005B75B4">
            <w:pPr>
              <w:spacing w:before="120" w:after="120" w:line="276" w:lineRule="auto"/>
              <w:rPr>
                <w:rFonts w:ascii="Georgia" w:hAnsi="Georgia" w:cs="Times New Roman"/>
                <w:b/>
                <w:bCs/>
                <w:sz w:val="2"/>
                <w:szCs w:val="2"/>
              </w:rPr>
            </w:pPr>
          </w:p>
        </w:tc>
        <w:tc>
          <w:tcPr>
            <w:tcW w:w="792" w:type="dxa"/>
            <w:vAlign w:val="center"/>
          </w:tcPr>
          <w:p w14:paraId="5884D996" w14:textId="5BE0F4F4" w:rsidR="00D37473" w:rsidRPr="00602AAE" w:rsidRDefault="00D37473" w:rsidP="00F20A66">
            <w:pPr>
              <w:spacing w:before="120" w:after="120" w:line="276" w:lineRule="auto"/>
              <w:rPr>
                <w:rFonts w:cs="Times New Roman"/>
                <w:sz w:val="2"/>
                <w:szCs w:val="2"/>
              </w:rPr>
            </w:pPr>
          </w:p>
        </w:tc>
        <w:tc>
          <w:tcPr>
            <w:tcW w:w="7830" w:type="dxa"/>
            <w:vAlign w:val="center"/>
          </w:tcPr>
          <w:p w14:paraId="7B9C39D0" w14:textId="7DA27149" w:rsidR="00D37473" w:rsidRPr="00602AAE" w:rsidRDefault="00D37473" w:rsidP="00C62BD5">
            <w:pPr>
              <w:spacing w:before="120" w:after="120" w:line="276" w:lineRule="auto"/>
              <w:jc w:val="both"/>
              <w:rPr>
                <w:rFonts w:cs="Times New Roman"/>
                <w:b/>
                <w:bCs/>
                <w:sz w:val="2"/>
                <w:szCs w:val="2"/>
              </w:rPr>
            </w:pPr>
          </w:p>
        </w:tc>
      </w:tr>
      <w:tr w:rsidR="00602AAE" w14:paraId="4706B2C9" w14:textId="77777777" w:rsidTr="004621DB">
        <w:tc>
          <w:tcPr>
            <w:tcW w:w="1098" w:type="dxa"/>
            <w:vAlign w:val="center"/>
          </w:tcPr>
          <w:p w14:paraId="3A91C6EA" w14:textId="2A6AF81B" w:rsidR="00602AAE" w:rsidRPr="00E67031" w:rsidRDefault="00602AAE" w:rsidP="00602AAE">
            <w:pPr>
              <w:spacing w:before="120" w:after="120" w:line="276" w:lineRule="auto"/>
              <w:rPr>
                <w:rFonts w:ascii="Georgia" w:hAnsi="Georgia" w:cs="Times New Roman"/>
                <w:b/>
                <w:bCs/>
              </w:rPr>
            </w:pPr>
            <w:r w:rsidRPr="00E67031">
              <w:rPr>
                <w:rFonts w:ascii="Georgia" w:hAnsi="Georgia" w:cs="Times New Roman"/>
                <w:b/>
                <w:bCs/>
                <w:sz w:val="22"/>
                <w:szCs w:val="22"/>
              </w:rPr>
              <w:t>2021-202</w:t>
            </w:r>
            <w:r>
              <w:rPr>
                <w:rFonts w:ascii="Georgia" w:hAnsi="Georgia" w:cs="Times New Roman"/>
                <w:b/>
                <w:bCs/>
                <w:sz w:val="22"/>
                <w:szCs w:val="22"/>
              </w:rPr>
              <w:t>4</w:t>
            </w:r>
          </w:p>
        </w:tc>
        <w:tc>
          <w:tcPr>
            <w:tcW w:w="792" w:type="dxa"/>
            <w:vAlign w:val="center"/>
          </w:tcPr>
          <w:p w14:paraId="0588DC99" w14:textId="64BCEAEA" w:rsidR="00602AAE"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6E838809" w14:textId="0231E2EA" w:rsidR="00602AAE" w:rsidRPr="0011797D" w:rsidRDefault="00602AAE" w:rsidP="00602AAE">
            <w:pPr>
              <w:spacing w:before="120" w:after="120" w:line="276" w:lineRule="auto"/>
              <w:jc w:val="both"/>
              <w:rPr>
                <w:rFonts w:cs="Times New Roman"/>
                <w:sz w:val="24"/>
                <w:szCs w:val="24"/>
              </w:rPr>
            </w:pPr>
            <w:r w:rsidRPr="002D3AB3">
              <w:rPr>
                <w:rFonts w:cs="Times New Roman"/>
                <w:sz w:val="24"/>
                <w:szCs w:val="24"/>
              </w:rPr>
              <w:t xml:space="preserve">Isolation and </w:t>
            </w:r>
            <w:r>
              <w:rPr>
                <w:rFonts w:cs="Times New Roman"/>
                <w:sz w:val="24"/>
                <w:szCs w:val="24"/>
              </w:rPr>
              <w:t>C</w:t>
            </w:r>
            <w:r w:rsidRPr="002D3AB3">
              <w:rPr>
                <w:rFonts w:cs="Times New Roman"/>
                <w:sz w:val="24"/>
                <w:szCs w:val="24"/>
              </w:rPr>
              <w:t xml:space="preserve">haracterization of </w:t>
            </w:r>
            <w:r>
              <w:rPr>
                <w:rFonts w:cs="Times New Roman"/>
                <w:sz w:val="24"/>
                <w:szCs w:val="24"/>
              </w:rPr>
              <w:t>N</w:t>
            </w:r>
            <w:r w:rsidRPr="002D3AB3">
              <w:rPr>
                <w:rFonts w:cs="Times New Roman"/>
                <w:sz w:val="24"/>
                <w:szCs w:val="24"/>
              </w:rPr>
              <w:t xml:space="preserve">ovel </w:t>
            </w:r>
            <w:r>
              <w:rPr>
                <w:rFonts w:cs="Times New Roman"/>
                <w:sz w:val="24"/>
                <w:szCs w:val="24"/>
              </w:rPr>
              <w:t>A</w:t>
            </w:r>
            <w:r w:rsidRPr="002D3AB3">
              <w:rPr>
                <w:rFonts w:cs="Times New Roman"/>
                <w:sz w:val="24"/>
                <w:szCs w:val="24"/>
              </w:rPr>
              <w:t xml:space="preserve">nticancer </w:t>
            </w:r>
            <w:r>
              <w:rPr>
                <w:rFonts w:cs="Times New Roman"/>
                <w:sz w:val="24"/>
                <w:szCs w:val="24"/>
              </w:rPr>
              <w:t>C</w:t>
            </w:r>
            <w:r w:rsidRPr="002D3AB3">
              <w:rPr>
                <w:rFonts w:cs="Times New Roman"/>
                <w:sz w:val="24"/>
                <w:szCs w:val="24"/>
              </w:rPr>
              <w:t xml:space="preserve">ompound(s) from </w:t>
            </w:r>
            <w:r w:rsidRPr="005E5A2C">
              <w:rPr>
                <w:rFonts w:cs="Times New Roman"/>
                <w:i/>
                <w:iCs/>
                <w:sz w:val="24"/>
                <w:szCs w:val="24"/>
              </w:rPr>
              <w:t>in vitro</w:t>
            </w:r>
            <w:r w:rsidRPr="002D3AB3">
              <w:rPr>
                <w:rFonts w:cs="Times New Roman"/>
                <w:sz w:val="24"/>
                <w:szCs w:val="24"/>
              </w:rPr>
              <w:t xml:space="preserve"> developed protocorms of three </w:t>
            </w:r>
            <w:r w:rsidRPr="005E5A2C">
              <w:rPr>
                <w:rFonts w:cs="Times New Roman"/>
                <w:i/>
                <w:iCs/>
                <w:sz w:val="24"/>
                <w:szCs w:val="24"/>
              </w:rPr>
              <w:t>Dendrobium</w:t>
            </w:r>
            <w:r w:rsidRPr="002D3AB3">
              <w:rPr>
                <w:rFonts w:cs="Times New Roman"/>
                <w:sz w:val="24"/>
                <w:szCs w:val="24"/>
              </w:rPr>
              <w:t xml:space="preserve"> species</w:t>
            </w:r>
            <w:r>
              <w:rPr>
                <w:rFonts w:cs="Times New Roman"/>
                <w:sz w:val="24"/>
                <w:szCs w:val="24"/>
              </w:rPr>
              <w:t>.</w:t>
            </w:r>
            <w:r w:rsidR="004621DB">
              <w:rPr>
                <w:rFonts w:cs="Times New Roman"/>
                <w:sz w:val="24"/>
                <w:szCs w:val="24"/>
              </w:rPr>
              <w:t xml:space="preserve"> </w:t>
            </w:r>
            <w:r w:rsidR="004621DB" w:rsidRPr="00602AAE">
              <w:rPr>
                <w:rFonts w:cs="Times New Roman"/>
                <w:sz w:val="24"/>
                <w:szCs w:val="24"/>
                <w:lang w:val="en-US"/>
              </w:rPr>
              <w:t>(Funded By UGC under the institutional Grant, Nepal)</w:t>
            </w:r>
            <w:r w:rsidR="004621DB">
              <w:rPr>
                <w:rFonts w:cs="Times New Roman"/>
                <w:sz w:val="24"/>
                <w:szCs w:val="24"/>
                <w:lang w:val="en-US"/>
              </w:rPr>
              <w:t>.</w:t>
            </w:r>
          </w:p>
        </w:tc>
      </w:tr>
      <w:tr w:rsidR="00602AAE" w14:paraId="19B56CD8" w14:textId="77777777" w:rsidTr="004621DB">
        <w:tc>
          <w:tcPr>
            <w:tcW w:w="1098" w:type="dxa"/>
            <w:vAlign w:val="center"/>
          </w:tcPr>
          <w:p w14:paraId="47E5706B" w14:textId="38C8124D"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2020-2021</w:t>
            </w:r>
          </w:p>
        </w:tc>
        <w:tc>
          <w:tcPr>
            <w:tcW w:w="792" w:type="dxa"/>
            <w:vAlign w:val="center"/>
          </w:tcPr>
          <w:p w14:paraId="48169FE6" w14:textId="757CC9C0" w:rsidR="00602AAE" w:rsidRPr="007D5AEA"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27010B08" w14:textId="056EA367" w:rsidR="00602AAE" w:rsidRPr="002D3AB3" w:rsidRDefault="00602AAE" w:rsidP="00602AAE">
            <w:pPr>
              <w:spacing w:before="120" w:after="120" w:line="276" w:lineRule="auto"/>
              <w:jc w:val="both"/>
              <w:rPr>
                <w:rFonts w:cs="Times New Roman"/>
                <w:sz w:val="24"/>
                <w:szCs w:val="24"/>
              </w:rPr>
            </w:pPr>
            <w:r w:rsidRPr="0011797D">
              <w:rPr>
                <w:rFonts w:cs="Times New Roman"/>
                <w:sz w:val="24"/>
                <w:szCs w:val="24"/>
              </w:rPr>
              <w:t xml:space="preserve">Conservation and </w:t>
            </w:r>
            <w:r>
              <w:rPr>
                <w:rFonts w:cs="Times New Roman"/>
                <w:sz w:val="24"/>
                <w:szCs w:val="24"/>
              </w:rPr>
              <w:t>B</w:t>
            </w:r>
            <w:r w:rsidRPr="0011797D">
              <w:rPr>
                <w:rFonts w:cs="Times New Roman"/>
                <w:sz w:val="24"/>
                <w:szCs w:val="24"/>
              </w:rPr>
              <w:t xml:space="preserve">io-perspective of </w:t>
            </w:r>
            <w:r>
              <w:rPr>
                <w:rFonts w:cs="Times New Roman"/>
                <w:sz w:val="24"/>
                <w:szCs w:val="24"/>
              </w:rPr>
              <w:t>M</w:t>
            </w:r>
            <w:r w:rsidRPr="0011797D">
              <w:rPr>
                <w:rFonts w:cs="Times New Roman"/>
                <w:sz w:val="24"/>
                <w:szCs w:val="24"/>
              </w:rPr>
              <w:t xml:space="preserve">edicinal </w:t>
            </w:r>
            <w:r>
              <w:rPr>
                <w:rFonts w:cs="Times New Roman"/>
                <w:sz w:val="24"/>
                <w:szCs w:val="24"/>
              </w:rPr>
              <w:t>O</w:t>
            </w:r>
            <w:r w:rsidRPr="0011797D">
              <w:rPr>
                <w:rFonts w:cs="Times New Roman"/>
                <w:sz w:val="24"/>
                <w:szCs w:val="24"/>
              </w:rPr>
              <w:t xml:space="preserve">rchid, </w:t>
            </w:r>
            <w:r w:rsidRPr="005E5A2C">
              <w:rPr>
                <w:rFonts w:cs="Times New Roman"/>
                <w:i/>
                <w:iCs/>
                <w:sz w:val="24"/>
                <w:szCs w:val="24"/>
              </w:rPr>
              <w:t>Vanda tessellata</w:t>
            </w:r>
            <w:r>
              <w:rPr>
                <w:rFonts w:cs="Times New Roman"/>
                <w:sz w:val="24"/>
                <w:szCs w:val="24"/>
              </w:rPr>
              <w:t xml:space="preserve"> (</w:t>
            </w:r>
            <w:r w:rsidRPr="0011797D">
              <w:rPr>
                <w:rFonts w:cs="Times New Roman"/>
                <w:sz w:val="24"/>
                <w:szCs w:val="24"/>
              </w:rPr>
              <w:t>Roxb.) Hook. ex G. Don.</w:t>
            </w:r>
          </w:p>
        </w:tc>
      </w:tr>
      <w:tr w:rsidR="00602AAE" w14:paraId="2F7930B1" w14:textId="77777777" w:rsidTr="004621DB">
        <w:tc>
          <w:tcPr>
            <w:tcW w:w="1098" w:type="dxa"/>
            <w:vAlign w:val="center"/>
          </w:tcPr>
          <w:p w14:paraId="44F298B1" w14:textId="258F1A9E"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2019-2020</w:t>
            </w:r>
          </w:p>
        </w:tc>
        <w:tc>
          <w:tcPr>
            <w:tcW w:w="792" w:type="dxa"/>
            <w:vAlign w:val="center"/>
          </w:tcPr>
          <w:p w14:paraId="29D88AF4" w14:textId="4F54B213" w:rsidR="00602AAE" w:rsidRPr="007D5AEA"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73578582" w14:textId="430AFC4C" w:rsidR="00602AAE" w:rsidRPr="0011797D" w:rsidRDefault="00602AAE" w:rsidP="00602AAE">
            <w:pPr>
              <w:spacing w:before="120" w:after="120" w:line="276" w:lineRule="auto"/>
              <w:jc w:val="both"/>
              <w:rPr>
                <w:rFonts w:cs="Times New Roman"/>
                <w:sz w:val="24"/>
                <w:szCs w:val="24"/>
              </w:rPr>
            </w:pPr>
            <w:r w:rsidRPr="0011797D">
              <w:rPr>
                <w:rFonts w:cs="Times New Roman"/>
                <w:sz w:val="24"/>
                <w:szCs w:val="24"/>
              </w:rPr>
              <w:t>Screening and cultivation of commercially important orchids of Nepal for integrated rural development</w:t>
            </w:r>
          </w:p>
        </w:tc>
      </w:tr>
      <w:tr w:rsidR="00602AAE" w14:paraId="1762AB80" w14:textId="77777777" w:rsidTr="004621DB">
        <w:tc>
          <w:tcPr>
            <w:tcW w:w="1098" w:type="dxa"/>
            <w:vAlign w:val="center"/>
          </w:tcPr>
          <w:p w14:paraId="4DD485FD" w14:textId="7FB7E930"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2017-2019</w:t>
            </w:r>
          </w:p>
        </w:tc>
        <w:tc>
          <w:tcPr>
            <w:tcW w:w="792" w:type="dxa"/>
            <w:vAlign w:val="center"/>
          </w:tcPr>
          <w:p w14:paraId="6D252395" w14:textId="7F406F52" w:rsidR="00602AAE" w:rsidRPr="007D5AEA"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44D301D1" w14:textId="2069C155" w:rsidR="00602AAE" w:rsidRPr="0011797D" w:rsidRDefault="00602AAE" w:rsidP="00602AAE">
            <w:pPr>
              <w:spacing w:before="120" w:after="120" w:line="276" w:lineRule="auto"/>
              <w:jc w:val="both"/>
              <w:rPr>
                <w:rFonts w:cs="Times New Roman"/>
                <w:sz w:val="24"/>
                <w:szCs w:val="24"/>
              </w:rPr>
            </w:pPr>
            <w:r w:rsidRPr="005E5A2C">
              <w:rPr>
                <w:rFonts w:cs="Times New Roman"/>
                <w:sz w:val="24"/>
                <w:szCs w:val="24"/>
              </w:rPr>
              <w:t>Evaluation of anticancer properties of some medicinal orchids of Nepal and mas</w:t>
            </w:r>
            <w:r>
              <w:rPr>
                <w:rFonts w:cs="Times New Roman"/>
                <w:sz w:val="24"/>
                <w:szCs w:val="24"/>
              </w:rPr>
              <w:t xml:space="preserve">s </w:t>
            </w:r>
            <w:r w:rsidRPr="005E5A2C">
              <w:rPr>
                <w:rFonts w:cs="Times New Roman"/>
                <w:sz w:val="24"/>
                <w:szCs w:val="24"/>
              </w:rPr>
              <w:t>scale propagation of identified species by in vitro technologies</w:t>
            </w:r>
          </w:p>
        </w:tc>
      </w:tr>
      <w:tr w:rsidR="00602AAE" w14:paraId="7C2CF6D5" w14:textId="77777777" w:rsidTr="004621DB">
        <w:tc>
          <w:tcPr>
            <w:tcW w:w="1098" w:type="dxa"/>
            <w:vAlign w:val="center"/>
          </w:tcPr>
          <w:p w14:paraId="48174BA6" w14:textId="38C4E044"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2013-2014</w:t>
            </w:r>
          </w:p>
        </w:tc>
        <w:tc>
          <w:tcPr>
            <w:tcW w:w="792" w:type="dxa"/>
            <w:vAlign w:val="center"/>
          </w:tcPr>
          <w:p w14:paraId="40BE0701" w14:textId="65FB969F" w:rsidR="00602AAE" w:rsidRPr="007D5AEA"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551F9A30" w14:textId="7C236643" w:rsidR="00602AAE" w:rsidRPr="005E5A2C" w:rsidRDefault="00602AAE" w:rsidP="00602AAE">
            <w:pPr>
              <w:spacing w:before="120" w:after="120" w:line="276" w:lineRule="auto"/>
              <w:jc w:val="both"/>
              <w:rPr>
                <w:rFonts w:cs="Times New Roman"/>
                <w:sz w:val="24"/>
                <w:szCs w:val="24"/>
              </w:rPr>
            </w:pPr>
            <w:r w:rsidRPr="00166CB4">
              <w:rPr>
                <w:rFonts w:cs="Times New Roman"/>
                <w:sz w:val="24"/>
                <w:szCs w:val="24"/>
              </w:rPr>
              <w:t xml:space="preserve">Traded medicinal orchids of Nepal and their </w:t>
            </w:r>
            <w:r w:rsidRPr="00F20A66">
              <w:rPr>
                <w:rFonts w:cs="Times New Roman"/>
                <w:i/>
                <w:iCs/>
                <w:sz w:val="24"/>
                <w:szCs w:val="24"/>
              </w:rPr>
              <w:t>In</w:t>
            </w:r>
            <w:r w:rsidRPr="00166CB4">
              <w:rPr>
                <w:rFonts w:cs="Times New Roman"/>
                <w:sz w:val="24"/>
                <w:szCs w:val="24"/>
              </w:rPr>
              <w:t xml:space="preserve"> </w:t>
            </w:r>
            <w:r w:rsidRPr="00F20A66">
              <w:rPr>
                <w:rFonts w:cs="Times New Roman"/>
                <w:i/>
                <w:iCs/>
                <w:sz w:val="24"/>
                <w:szCs w:val="24"/>
              </w:rPr>
              <w:t>situ</w:t>
            </w:r>
            <w:r w:rsidRPr="00166CB4">
              <w:rPr>
                <w:rFonts w:cs="Times New Roman"/>
                <w:sz w:val="24"/>
                <w:szCs w:val="24"/>
              </w:rPr>
              <w:t xml:space="preserve"> and</w:t>
            </w:r>
            <w:r>
              <w:rPr>
                <w:rFonts w:cs="Times New Roman"/>
                <w:sz w:val="24"/>
                <w:szCs w:val="24"/>
              </w:rPr>
              <w:t xml:space="preserve"> </w:t>
            </w:r>
            <w:r w:rsidRPr="00F20A66">
              <w:rPr>
                <w:rFonts w:cs="Times New Roman"/>
                <w:i/>
                <w:iCs/>
                <w:sz w:val="24"/>
                <w:szCs w:val="24"/>
              </w:rPr>
              <w:t>Ex</w:t>
            </w:r>
            <w:r>
              <w:rPr>
                <w:rFonts w:cs="Times New Roman"/>
                <w:i/>
                <w:iCs/>
                <w:sz w:val="24"/>
                <w:szCs w:val="24"/>
              </w:rPr>
              <w:t>-</w:t>
            </w:r>
            <w:r w:rsidRPr="00F20A66">
              <w:rPr>
                <w:rFonts w:cs="Times New Roman"/>
                <w:i/>
                <w:iCs/>
                <w:sz w:val="24"/>
                <w:szCs w:val="24"/>
              </w:rPr>
              <w:t>situ</w:t>
            </w:r>
            <w:r w:rsidRPr="00166CB4">
              <w:rPr>
                <w:rFonts w:cs="Times New Roman"/>
                <w:sz w:val="24"/>
                <w:szCs w:val="24"/>
              </w:rPr>
              <w:t xml:space="preserve"> conservation </w:t>
            </w:r>
            <w:r>
              <w:rPr>
                <w:rFonts w:cs="Times New Roman"/>
                <w:sz w:val="24"/>
                <w:szCs w:val="24"/>
              </w:rPr>
              <w:t>employing</w:t>
            </w:r>
            <w:r w:rsidRPr="00166CB4">
              <w:rPr>
                <w:rFonts w:cs="Times New Roman"/>
                <w:sz w:val="24"/>
                <w:szCs w:val="24"/>
              </w:rPr>
              <w:t xml:space="preserve"> people participation in some selected community forests of Nepal</w:t>
            </w:r>
          </w:p>
        </w:tc>
      </w:tr>
      <w:tr w:rsidR="00602AAE" w14:paraId="1E94BC2F" w14:textId="77777777" w:rsidTr="004621DB">
        <w:tc>
          <w:tcPr>
            <w:tcW w:w="1098" w:type="dxa"/>
            <w:vAlign w:val="center"/>
          </w:tcPr>
          <w:p w14:paraId="10F8D6E2" w14:textId="347161DC"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2011-2012</w:t>
            </w:r>
          </w:p>
        </w:tc>
        <w:tc>
          <w:tcPr>
            <w:tcW w:w="792" w:type="dxa"/>
            <w:vAlign w:val="center"/>
          </w:tcPr>
          <w:p w14:paraId="3558624F" w14:textId="7FCE3916" w:rsidR="00602AAE" w:rsidRPr="007D5AEA"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1AC0521C" w14:textId="2AEC2044" w:rsidR="00602AAE" w:rsidRPr="0011797D" w:rsidRDefault="00602AAE" w:rsidP="00602AAE">
            <w:pPr>
              <w:spacing w:before="120" w:after="120" w:line="276" w:lineRule="auto"/>
              <w:jc w:val="both"/>
              <w:rPr>
                <w:rFonts w:cs="Times New Roman"/>
                <w:sz w:val="24"/>
                <w:szCs w:val="24"/>
              </w:rPr>
            </w:pPr>
            <w:r w:rsidRPr="00F20A66">
              <w:rPr>
                <w:rFonts w:cs="Times New Roman"/>
                <w:sz w:val="24"/>
                <w:szCs w:val="24"/>
              </w:rPr>
              <w:t>In vitro seed germination and seedling development of Cymbidium aloifolium (l.) Sw., a medicinally important orchid of Nepal</w:t>
            </w:r>
          </w:p>
        </w:tc>
      </w:tr>
      <w:tr w:rsidR="00602AAE" w14:paraId="02E12721" w14:textId="77777777" w:rsidTr="004621DB">
        <w:tc>
          <w:tcPr>
            <w:tcW w:w="1098" w:type="dxa"/>
            <w:vAlign w:val="center"/>
          </w:tcPr>
          <w:p w14:paraId="198763EC" w14:textId="4A7FFD5F"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2009-2011</w:t>
            </w:r>
          </w:p>
        </w:tc>
        <w:tc>
          <w:tcPr>
            <w:tcW w:w="792" w:type="dxa"/>
            <w:vAlign w:val="center"/>
          </w:tcPr>
          <w:p w14:paraId="7A110F1A" w14:textId="2570ED57" w:rsidR="00602AAE" w:rsidRPr="007D5AEA"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7B7D4563" w14:textId="5F1233CF" w:rsidR="00602AAE" w:rsidRPr="0011797D" w:rsidRDefault="00602AAE" w:rsidP="00602AAE">
            <w:pPr>
              <w:spacing w:before="120" w:after="120" w:line="276" w:lineRule="auto"/>
              <w:jc w:val="both"/>
              <w:rPr>
                <w:rFonts w:cs="Times New Roman"/>
                <w:sz w:val="24"/>
                <w:szCs w:val="24"/>
              </w:rPr>
            </w:pPr>
            <w:r w:rsidRPr="00A1753E">
              <w:rPr>
                <w:rFonts w:cs="Times New Roman"/>
                <w:sz w:val="24"/>
                <w:szCs w:val="24"/>
              </w:rPr>
              <w:t>Mass propagation and ex situ conservation of some threatened orchids of Nepal by tissue culture technique</w:t>
            </w:r>
          </w:p>
        </w:tc>
      </w:tr>
      <w:tr w:rsidR="00602AAE" w14:paraId="3D77E251" w14:textId="77777777" w:rsidTr="004621DB">
        <w:tc>
          <w:tcPr>
            <w:tcW w:w="1098" w:type="dxa"/>
            <w:vAlign w:val="center"/>
          </w:tcPr>
          <w:p w14:paraId="49B1F5F9" w14:textId="4EFF1907"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2008</w:t>
            </w:r>
          </w:p>
        </w:tc>
        <w:tc>
          <w:tcPr>
            <w:tcW w:w="792" w:type="dxa"/>
            <w:vAlign w:val="center"/>
          </w:tcPr>
          <w:p w14:paraId="4B3624B4" w14:textId="784DEF41" w:rsidR="00602AAE" w:rsidRPr="007D5AEA"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772ADFA9" w14:textId="09C5BFEA" w:rsidR="00602AAE" w:rsidRPr="0011797D" w:rsidRDefault="00602AAE" w:rsidP="00602AAE">
            <w:pPr>
              <w:spacing w:before="120" w:after="120" w:line="276" w:lineRule="auto"/>
              <w:jc w:val="both"/>
              <w:rPr>
                <w:rFonts w:cs="Times New Roman"/>
                <w:sz w:val="24"/>
                <w:szCs w:val="24"/>
              </w:rPr>
            </w:pPr>
            <w:r w:rsidRPr="00A1753E">
              <w:rPr>
                <w:rFonts w:cs="Times New Roman"/>
                <w:sz w:val="24"/>
                <w:szCs w:val="24"/>
              </w:rPr>
              <w:t xml:space="preserve">Ex situ conservation and analysis of phytochemicals in some important medicinal plants by </w:t>
            </w:r>
            <w:r w:rsidRPr="00A1753E">
              <w:rPr>
                <w:rFonts w:cs="Times New Roman"/>
                <w:i/>
                <w:iCs/>
                <w:sz w:val="24"/>
                <w:szCs w:val="24"/>
              </w:rPr>
              <w:t>in vitro</w:t>
            </w:r>
            <w:r w:rsidRPr="00A1753E">
              <w:rPr>
                <w:rFonts w:cs="Times New Roman"/>
                <w:sz w:val="24"/>
                <w:szCs w:val="24"/>
              </w:rPr>
              <w:t xml:space="preserve"> technology</w:t>
            </w:r>
          </w:p>
        </w:tc>
      </w:tr>
      <w:tr w:rsidR="00602AAE" w14:paraId="4A63B043" w14:textId="77777777" w:rsidTr="004621DB">
        <w:tc>
          <w:tcPr>
            <w:tcW w:w="1098" w:type="dxa"/>
            <w:vAlign w:val="center"/>
          </w:tcPr>
          <w:p w14:paraId="349D9CC3" w14:textId="7DC5087D"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2006-2007</w:t>
            </w:r>
          </w:p>
        </w:tc>
        <w:tc>
          <w:tcPr>
            <w:tcW w:w="792" w:type="dxa"/>
            <w:vAlign w:val="center"/>
          </w:tcPr>
          <w:p w14:paraId="1D93A548" w14:textId="60E089D8" w:rsidR="00602AAE" w:rsidRPr="007D5AEA"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443876B9" w14:textId="29ADC94E" w:rsidR="00602AAE" w:rsidRPr="0011797D" w:rsidRDefault="00602AAE" w:rsidP="00602AAE">
            <w:pPr>
              <w:spacing w:before="120" w:after="120" w:line="276" w:lineRule="auto"/>
              <w:jc w:val="both"/>
              <w:rPr>
                <w:rFonts w:cs="Times New Roman"/>
                <w:sz w:val="24"/>
                <w:szCs w:val="24"/>
              </w:rPr>
            </w:pPr>
            <w:r w:rsidRPr="0024595A">
              <w:rPr>
                <w:rFonts w:cs="Times New Roman"/>
                <w:sz w:val="24"/>
                <w:szCs w:val="24"/>
              </w:rPr>
              <w:t>Conservation of some commercially important plants by in vitro technology</w:t>
            </w:r>
          </w:p>
        </w:tc>
      </w:tr>
      <w:tr w:rsidR="00602AAE" w14:paraId="3C149E34" w14:textId="77777777" w:rsidTr="004621DB">
        <w:tc>
          <w:tcPr>
            <w:tcW w:w="1098" w:type="dxa"/>
            <w:vAlign w:val="center"/>
          </w:tcPr>
          <w:p w14:paraId="717B0C01" w14:textId="3B14EFB5"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2000-2001</w:t>
            </w:r>
          </w:p>
        </w:tc>
        <w:tc>
          <w:tcPr>
            <w:tcW w:w="792" w:type="dxa"/>
            <w:vAlign w:val="center"/>
          </w:tcPr>
          <w:p w14:paraId="188881BE" w14:textId="21151FC7" w:rsidR="00602AAE" w:rsidRPr="007D5AEA" w:rsidRDefault="00602AAE" w:rsidP="00602AAE">
            <w:pPr>
              <w:spacing w:before="120" w:after="120" w:line="276" w:lineRule="auto"/>
              <w:rPr>
                <w:rFonts w:cs="Times New Roman"/>
                <w:b/>
                <w:bCs/>
                <w:sz w:val="24"/>
                <w:szCs w:val="24"/>
              </w:rPr>
            </w:pPr>
            <w:r>
              <w:rPr>
                <w:rFonts w:cs="Times New Roman"/>
                <w:b/>
                <w:bCs/>
                <w:sz w:val="24"/>
                <w:szCs w:val="24"/>
              </w:rPr>
              <w:t>PI</w:t>
            </w:r>
          </w:p>
        </w:tc>
        <w:tc>
          <w:tcPr>
            <w:tcW w:w="7830" w:type="dxa"/>
            <w:vAlign w:val="center"/>
          </w:tcPr>
          <w:p w14:paraId="47E627C5" w14:textId="0852DC92" w:rsidR="00602AAE" w:rsidRPr="0024595A" w:rsidRDefault="00602AAE" w:rsidP="00602AAE">
            <w:pPr>
              <w:spacing w:before="120" w:after="120" w:line="276" w:lineRule="auto"/>
              <w:jc w:val="both"/>
              <w:rPr>
                <w:rFonts w:cs="Times New Roman"/>
                <w:sz w:val="24"/>
                <w:szCs w:val="24"/>
              </w:rPr>
            </w:pPr>
            <w:r w:rsidRPr="0024595A">
              <w:rPr>
                <w:rFonts w:cs="Times New Roman"/>
                <w:sz w:val="24"/>
                <w:szCs w:val="24"/>
              </w:rPr>
              <w:t>Ex- situ conservation of some threatened orchids and medicinal plants of Nepal</w:t>
            </w:r>
          </w:p>
        </w:tc>
      </w:tr>
      <w:tr w:rsidR="00602AAE" w14:paraId="73A4C1AF" w14:textId="77777777" w:rsidTr="004621DB">
        <w:tc>
          <w:tcPr>
            <w:tcW w:w="1098" w:type="dxa"/>
            <w:vAlign w:val="center"/>
          </w:tcPr>
          <w:p w14:paraId="6B35E6AD" w14:textId="0498C5F9" w:rsidR="00602AAE" w:rsidRPr="00E67031" w:rsidRDefault="00602AAE" w:rsidP="00602AAE">
            <w:pPr>
              <w:spacing w:before="120" w:after="120" w:line="276" w:lineRule="auto"/>
              <w:rPr>
                <w:rFonts w:ascii="Georgia" w:hAnsi="Georgia" w:cs="Times New Roman"/>
                <w:b/>
                <w:bCs/>
                <w:sz w:val="22"/>
                <w:szCs w:val="22"/>
              </w:rPr>
            </w:pPr>
            <w:r w:rsidRPr="00E67031">
              <w:rPr>
                <w:rFonts w:ascii="Georgia" w:hAnsi="Georgia" w:cs="Times New Roman"/>
                <w:b/>
                <w:bCs/>
                <w:sz w:val="22"/>
                <w:szCs w:val="22"/>
              </w:rPr>
              <w:t>1998-2000</w:t>
            </w:r>
          </w:p>
        </w:tc>
        <w:tc>
          <w:tcPr>
            <w:tcW w:w="792" w:type="dxa"/>
            <w:vAlign w:val="center"/>
          </w:tcPr>
          <w:p w14:paraId="0DDF7403" w14:textId="2C043C03" w:rsidR="00602AAE" w:rsidRPr="007D5AEA" w:rsidRDefault="00602AAE" w:rsidP="00602AAE">
            <w:pPr>
              <w:spacing w:before="120" w:after="120" w:line="276" w:lineRule="auto"/>
              <w:rPr>
                <w:rFonts w:cs="Times New Roman"/>
                <w:b/>
                <w:bCs/>
                <w:sz w:val="24"/>
                <w:szCs w:val="24"/>
              </w:rPr>
            </w:pPr>
            <w:r>
              <w:rPr>
                <w:rFonts w:cs="Times New Roman"/>
                <w:b/>
                <w:bCs/>
                <w:sz w:val="24"/>
                <w:szCs w:val="24"/>
              </w:rPr>
              <w:t>Co-PI</w:t>
            </w:r>
          </w:p>
        </w:tc>
        <w:tc>
          <w:tcPr>
            <w:tcW w:w="7830" w:type="dxa"/>
            <w:vAlign w:val="center"/>
          </w:tcPr>
          <w:p w14:paraId="50723FA0" w14:textId="0D4C8EEB" w:rsidR="00602AAE" w:rsidRPr="0024595A" w:rsidRDefault="00602AAE" w:rsidP="00602AAE">
            <w:pPr>
              <w:spacing w:before="120" w:after="120" w:line="276" w:lineRule="auto"/>
              <w:jc w:val="both"/>
              <w:rPr>
                <w:rFonts w:cs="Times New Roman"/>
                <w:sz w:val="24"/>
                <w:szCs w:val="24"/>
              </w:rPr>
            </w:pPr>
            <w:r w:rsidRPr="00837B6E">
              <w:rPr>
                <w:rFonts w:cs="Times New Roman"/>
                <w:i/>
                <w:iCs/>
                <w:sz w:val="24"/>
                <w:szCs w:val="24"/>
              </w:rPr>
              <w:t>Ex- situ</w:t>
            </w:r>
            <w:r w:rsidRPr="00837B6E">
              <w:rPr>
                <w:rFonts w:cs="Times New Roman"/>
                <w:sz w:val="24"/>
                <w:szCs w:val="24"/>
              </w:rPr>
              <w:t xml:space="preserve"> </w:t>
            </w:r>
            <w:r>
              <w:rPr>
                <w:rFonts w:cs="Times New Roman"/>
                <w:sz w:val="24"/>
                <w:szCs w:val="24"/>
              </w:rPr>
              <w:t>C</w:t>
            </w:r>
            <w:r w:rsidRPr="00837B6E">
              <w:rPr>
                <w:rFonts w:cs="Times New Roman"/>
                <w:sz w:val="24"/>
                <w:szCs w:val="24"/>
              </w:rPr>
              <w:t xml:space="preserve">onservation of </w:t>
            </w:r>
            <w:r>
              <w:rPr>
                <w:rFonts w:cs="Times New Roman"/>
                <w:sz w:val="24"/>
                <w:szCs w:val="24"/>
              </w:rPr>
              <w:t>E</w:t>
            </w:r>
            <w:r w:rsidRPr="00837B6E">
              <w:rPr>
                <w:rFonts w:cs="Times New Roman"/>
                <w:sz w:val="24"/>
                <w:szCs w:val="24"/>
              </w:rPr>
              <w:t xml:space="preserve">ndangered and </w:t>
            </w:r>
            <w:r>
              <w:rPr>
                <w:rFonts w:cs="Times New Roman"/>
                <w:sz w:val="24"/>
                <w:szCs w:val="24"/>
              </w:rPr>
              <w:t>I</w:t>
            </w:r>
            <w:r w:rsidRPr="00837B6E">
              <w:rPr>
                <w:rFonts w:cs="Times New Roman"/>
                <w:sz w:val="24"/>
                <w:szCs w:val="24"/>
              </w:rPr>
              <w:t xml:space="preserve">mportant </w:t>
            </w:r>
            <w:r>
              <w:rPr>
                <w:rFonts w:cs="Times New Roman"/>
                <w:sz w:val="24"/>
                <w:szCs w:val="24"/>
              </w:rPr>
              <w:t>P</w:t>
            </w:r>
            <w:r w:rsidRPr="00837B6E">
              <w:rPr>
                <w:rFonts w:cs="Times New Roman"/>
                <w:sz w:val="24"/>
                <w:szCs w:val="24"/>
              </w:rPr>
              <w:t xml:space="preserve">lants of Nepal by </w:t>
            </w:r>
            <w:r>
              <w:rPr>
                <w:rFonts w:cs="Times New Roman"/>
                <w:sz w:val="24"/>
                <w:szCs w:val="24"/>
              </w:rPr>
              <w:t>T</w:t>
            </w:r>
            <w:r w:rsidRPr="00837B6E">
              <w:rPr>
                <w:rFonts w:cs="Times New Roman"/>
                <w:sz w:val="24"/>
                <w:szCs w:val="24"/>
              </w:rPr>
              <w:t xml:space="preserve">issue </w:t>
            </w:r>
            <w:r>
              <w:rPr>
                <w:rFonts w:cs="Times New Roman"/>
                <w:sz w:val="24"/>
                <w:szCs w:val="24"/>
              </w:rPr>
              <w:t>C</w:t>
            </w:r>
            <w:r w:rsidRPr="00837B6E">
              <w:rPr>
                <w:rFonts w:cs="Times New Roman"/>
                <w:sz w:val="24"/>
                <w:szCs w:val="24"/>
              </w:rPr>
              <w:t xml:space="preserve">ulture </w:t>
            </w:r>
            <w:r>
              <w:rPr>
                <w:rFonts w:cs="Times New Roman"/>
                <w:sz w:val="24"/>
                <w:szCs w:val="24"/>
              </w:rPr>
              <w:t>M</w:t>
            </w:r>
            <w:r w:rsidRPr="00837B6E">
              <w:rPr>
                <w:rFonts w:cs="Times New Roman"/>
                <w:sz w:val="24"/>
                <w:szCs w:val="24"/>
              </w:rPr>
              <w:t>ethod</w:t>
            </w:r>
          </w:p>
        </w:tc>
      </w:tr>
    </w:tbl>
    <w:p w14:paraId="06BC62EA" w14:textId="042B58F1" w:rsidR="00AB3D03" w:rsidRDefault="00AB3D03" w:rsidP="00607AC6">
      <w:pPr>
        <w:rPr>
          <w:rFonts w:ascii="Times New Roman" w:hAnsi="Times New Roman" w:cs="Times New Roman"/>
          <w:sz w:val="24"/>
          <w:szCs w:val="24"/>
        </w:rPr>
      </w:pPr>
    </w:p>
    <w:p w14:paraId="0DFFD64B" w14:textId="06BD0936" w:rsidR="00AB3D03" w:rsidRDefault="00AB3D03" w:rsidP="00607AC6">
      <w:pPr>
        <w:rPr>
          <w:rFonts w:ascii="Times New Roman" w:hAnsi="Times New Roman" w:cs="Times New Roman"/>
          <w:sz w:val="24"/>
          <w:szCs w:val="24"/>
        </w:rPr>
      </w:pPr>
    </w:p>
    <w:p w14:paraId="1D16FFE9" w14:textId="16645654" w:rsidR="00830474" w:rsidRDefault="00830474" w:rsidP="00607AC6">
      <w:pPr>
        <w:rPr>
          <w:rFonts w:ascii="Times New Roman" w:hAnsi="Times New Roman" w:cs="Times New Roman"/>
          <w:sz w:val="24"/>
          <w:szCs w:val="24"/>
        </w:rPr>
      </w:pPr>
    </w:p>
    <w:p w14:paraId="22508F56" w14:textId="2237A26C" w:rsidR="00830474" w:rsidRDefault="00830474" w:rsidP="00607AC6">
      <w:pPr>
        <w:rPr>
          <w:rFonts w:ascii="Times New Roman" w:hAnsi="Times New Roman" w:cs="Times New Roman"/>
          <w:sz w:val="24"/>
          <w:szCs w:val="24"/>
        </w:rPr>
      </w:pPr>
    </w:p>
    <w:p w14:paraId="4B5ECEFE" w14:textId="0F37C43D" w:rsidR="007F75BA" w:rsidRPr="00602AAE" w:rsidRDefault="007F75BA" w:rsidP="00607AC6">
      <w:pPr>
        <w:rPr>
          <w:rFonts w:ascii="Times New Roman" w:hAnsi="Times New Roman" w:cs="Times New Roman"/>
          <w:sz w:val="14"/>
          <w:szCs w:val="14"/>
        </w:rPr>
      </w:pPr>
    </w:p>
    <w:p w14:paraId="69700318" w14:textId="3DB87395" w:rsidR="007F75BA" w:rsidRDefault="007F75BA" w:rsidP="00607AC6">
      <w:pPr>
        <w:rPr>
          <w:rFonts w:ascii="Times New Roman" w:hAnsi="Times New Roman" w:cs="Times New Roman"/>
          <w:sz w:val="24"/>
          <w:szCs w:val="24"/>
        </w:rPr>
      </w:pPr>
    </w:p>
    <w:p w14:paraId="6836F258" w14:textId="1EFC044B" w:rsidR="007F75BA" w:rsidRDefault="007F75BA" w:rsidP="00607AC6">
      <w:pPr>
        <w:rPr>
          <w:rFonts w:ascii="Times New Roman" w:hAnsi="Times New Roman" w:cs="Times New Roman"/>
          <w:sz w:val="24"/>
          <w:szCs w:val="24"/>
        </w:rPr>
      </w:pPr>
    </w:p>
    <w:p w14:paraId="453D816B" w14:textId="639ACD58" w:rsidR="007F75BA" w:rsidRDefault="007F75BA" w:rsidP="00607AC6">
      <w:pPr>
        <w:rPr>
          <w:rFonts w:ascii="Times New Roman" w:hAnsi="Times New Roman" w:cs="Times New Roman"/>
          <w:sz w:val="24"/>
          <w:szCs w:val="24"/>
        </w:rPr>
      </w:pPr>
    </w:p>
    <w:p w14:paraId="44C4A340" w14:textId="77777777" w:rsidR="007F75BA" w:rsidRDefault="007F75BA" w:rsidP="00607AC6">
      <w:pPr>
        <w:rPr>
          <w:rFonts w:ascii="Times New Roman" w:hAnsi="Times New Roman" w:cs="Times New Roman"/>
          <w:sz w:val="24"/>
          <w:szCs w:val="24"/>
        </w:rPr>
      </w:pPr>
    </w:p>
    <w:p w14:paraId="3610CDEB" w14:textId="1FA12E59" w:rsidR="007F75BA" w:rsidRDefault="007F75BA" w:rsidP="00607AC6">
      <w:pPr>
        <w:rPr>
          <w:rFonts w:ascii="Times New Roman" w:hAnsi="Times New Roman" w:cs="Times New Roman"/>
          <w:sz w:val="24"/>
          <w:szCs w:val="24"/>
        </w:rPr>
      </w:pPr>
    </w:p>
    <w:p w14:paraId="057BBEEA" w14:textId="7757BB6B" w:rsidR="005E5A2C" w:rsidRDefault="005E5A2C" w:rsidP="00607AC6">
      <w:pPr>
        <w:rPr>
          <w:rFonts w:ascii="Times New Roman" w:hAnsi="Times New Roman" w:cs="Times New Roman"/>
          <w:sz w:val="24"/>
          <w:szCs w:val="24"/>
        </w:rPr>
      </w:pPr>
    </w:p>
    <w:p w14:paraId="7BBE02B6" w14:textId="4B0424C6" w:rsidR="005E5A2C" w:rsidRDefault="005E5A2C" w:rsidP="00607AC6">
      <w:pPr>
        <w:rPr>
          <w:rFonts w:ascii="Times New Roman" w:hAnsi="Times New Roman" w:cs="Times New Roman"/>
          <w:sz w:val="24"/>
          <w:szCs w:val="24"/>
        </w:rPr>
      </w:pPr>
    </w:p>
    <w:p w14:paraId="7903A7A1" w14:textId="58B96593" w:rsidR="005E5A2C" w:rsidRDefault="005E5A2C" w:rsidP="00607AC6">
      <w:pPr>
        <w:rPr>
          <w:rFonts w:ascii="Times New Roman" w:hAnsi="Times New Roman" w:cs="Times New Roman"/>
          <w:sz w:val="24"/>
          <w:szCs w:val="24"/>
        </w:rPr>
      </w:pPr>
    </w:p>
    <w:p w14:paraId="5B7A9D41" w14:textId="64063C2B" w:rsidR="00166CB4" w:rsidRDefault="00166CB4" w:rsidP="00607AC6">
      <w:pPr>
        <w:rPr>
          <w:rFonts w:ascii="Times New Roman" w:hAnsi="Times New Roman" w:cs="Times New Roman"/>
          <w:sz w:val="24"/>
          <w:szCs w:val="24"/>
        </w:rPr>
      </w:pPr>
    </w:p>
    <w:p w14:paraId="5E3F21F3" w14:textId="3D5AFB69" w:rsidR="00166CB4" w:rsidRDefault="00166CB4" w:rsidP="00607AC6">
      <w:pPr>
        <w:rPr>
          <w:rFonts w:ascii="Times New Roman" w:hAnsi="Times New Roman" w:cs="Times New Roman"/>
          <w:sz w:val="24"/>
          <w:szCs w:val="24"/>
        </w:rPr>
      </w:pPr>
    </w:p>
    <w:p w14:paraId="666BBD0A" w14:textId="4E4016ED" w:rsidR="00166CB4" w:rsidRDefault="00166CB4" w:rsidP="00607AC6">
      <w:pPr>
        <w:rPr>
          <w:rFonts w:ascii="Times New Roman" w:hAnsi="Times New Roman" w:cs="Times New Roman"/>
          <w:sz w:val="24"/>
          <w:szCs w:val="24"/>
        </w:rPr>
      </w:pPr>
    </w:p>
    <w:p w14:paraId="0BBC6A54" w14:textId="5647BF07" w:rsidR="00166CB4" w:rsidRDefault="00166CB4" w:rsidP="00607AC6">
      <w:pPr>
        <w:rPr>
          <w:rFonts w:ascii="Times New Roman" w:hAnsi="Times New Roman" w:cs="Times New Roman"/>
          <w:sz w:val="24"/>
          <w:szCs w:val="24"/>
        </w:rPr>
      </w:pPr>
    </w:p>
    <w:p w14:paraId="19785752" w14:textId="38BAAE38" w:rsidR="00166CB4" w:rsidRDefault="00166CB4" w:rsidP="00607AC6">
      <w:pPr>
        <w:rPr>
          <w:rFonts w:ascii="Times New Roman" w:hAnsi="Times New Roman" w:cs="Times New Roman"/>
          <w:sz w:val="24"/>
          <w:szCs w:val="24"/>
        </w:rPr>
      </w:pPr>
    </w:p>
    <w:p w14:paraId="6CBA747B" w14:textId="77777777" w:rsidR="00166CB4" w:rsidRDefault="00166CB4" w:rsidP="00607AC6">
      <w:pPr>
        <w:rPr>
          <w:rFonts w:ascii="Times New Roman" w:hAnsi="Times New Roman" w:cs="Times New Roman"/>
          <w:sz w:val="24"/>
          <w:szCs w:val="24"/>
        </w:rPr>
      </w:pPr>
    </w:p>
    <w:p w14:paraId="073BFF38" w14:textId="653D7625" w:rsidR="00166CB4" w:rsidRDefault="00166CB4" w:rsidP="00607AC6">
      <w:pPr>
        <w:rPr>
          <w:rFonts w:ascii="Times New Roman" w:hAnsi="Times New Roman" w:cs="Times New Roman"/>
          <w:sz w:val="24"/>
          <w:szCs w:val="24"/>
        </w:rPr>
      </w:pPr>
    </w:p>
    <w:p w14:paraId="01EA672D" w14:textId="1884D4E2" w:rsidR="00F20A66" w:rsidRDefault="00F20A66" w:rsidP="00607AC6">
      <w:pPr>
        <w:rPr>
          <w:rFonts w:ascii="Times New Roman" w:hAnsi="Times New Roman" w:cs="Times New Roman"/>
          <w:sz w:val="24"/>
          <w:szCs w:val="24"/>
        </w:rPr>
      </w:pPr>
    </w:p>
    <w:p w14:paraId="3AE7AA09" w14:textId="6472F422" w:rsidR="00F20A66" w:rsidRDefault="00F20A66" w:rsidP="00607AC6">
      <w:pPr>
        <w:rPr>
          <w:rFonts w:ascii="Times New Roman" w:hAnsi="Times New Roman" w:cs="Times New Roman"/>
          <w:sz w:val="24"/>
          <w:szCs w:val="24"/>
        </w:rPr>
      </w:pPr>
    </w:p>
    <w:p w14:paraId="290CA687" w14:textId="12A6D663" w:rsidR="00F20A66" w:rsidRDefault="00F20A66" w:rsidP="00607AC6">
      <w:pPr>
        <w:rPr>
          <w:rFonts w:ascii="Times New Roman" w:hAnsi="Times New Roman" w:cs="Times New Roman"/>
          <w:sz w:val="24"/>
          <w:szCs w:val="24"/>
        </w:rPr>
      </w:pPr>
    </w:p>
    <w:p w14:paraId="257B4CB1" w14:textId="179D8639" w:rsidR="00F20A66" w:rsidRDefault="00F20A66" w:rsidP="00607AC6">
      <w:pPr>
        <w:rPr>
          <w:rFonts w:ascii="Times New Roman" w:hAnsi="Times New Roman" w:cs="Times New Roman"/>
          <w:sz w:val="24"/>
          <w:szCs w:val="24"/>
        </w:rPr>
      </w:pPr>
    </w:p>
    <w:p w14:paraId="11330344" w14:textId="6D10F0E9" w:rsidR="00F20A66" w:rsidRDefault="00F20A66" w:rsidP="00607AC6">
      <w:pPr>
        <w:rPr>
          <w:rFonts w:ascii="Times New Roman" w:hAnsi="Times New Roman" w:cs="Times New Roman"/>
          <w:sz w:val="24"/>
          <w:szCs w:val="24"/>
        </w:rPr>
      </w:pPr>
    </w:p>
    <w:p w14:paraId="3DF7171A" w14:textId="4B3E0F0B" w:rsidR="00F20A66" w:rsidRDefault="00F20A66" w:rsidP="00607AC6">
      <w:pPr>
        <w:rPr>
          <w:rFonts w:ascii="Times New Roman" w:hAnsi="Times New Roman" w:cs="Times New Roman"/>
          <w:sz w:val="24"/>
          <w:szCs w:val="24"/>
        </w:rPr>
      </w:pPr>
    </w:p>
    <w:p w14:paraId="26D40798" w14:textId="77777777" w:rsidR="00F20A66" w:rsidRDefault="00F20A66" w:rsidP="00607AC6">
      <w:pPr>
        <w:rPr>
          <w:rFonts w:ascii="Times New Roman" w:hAnsi="Times New Roman" w:cs="Times New Roman"/>
          <w:sz w:val="24"/>
          <w:szCs w:val="24"/>
        </w:rPr>
      </w:pPr>
    </w:p>
    <w:p w14:paraId="74607E3D" w14:textId="34D7D36F" w:rsidR="00F20A66" w:rsidRDefault="00F20A66" w:rsidP="00607AC6">
      <w:pPr>
        <w:rPr>
          <w:rFonts w:ascii="Times New Roman" w:hAnsi="Times New Roman" w:cs="Times New Roman"/>
          <w:sz w:val="24"/>
          <w:szCs w:val="24"/>
        </w:rPr>
      </w:pPr>
    </w:p>
    <w:p w14:paraId="21EAE772" w14:textId="20214A6F" w:rsidR="00D742BA" w:rsidRDefault="00D742BA" w:rsidP="00607AC6">
      <w:pPr>
        <w:rPr>
          <w:rFonts w:ascii="Times New Roman" w:hAnsi="Times New Roman" w:cs="Times New Roman"/>
          <w:sz w:val="24"/>
          <w:szCs w:val="24"/>
        </w:rPr>
      </w:pPr>
    </w:p>
    <w:p w14:paraId="383151A7" w14:textId="57163887" w:rsidR="00F9089B" w:rsidRDefault="00F9089B" w:rsidP="00607AC6">
      <w:pPr>
        <w:rPr>
          <w:rFonts w:ascii="Times New Roman" w:hAnsi="Times New Roman" w:cs="Times New Roman"/>
          <w:sz w:val="24"/>
          <w:szCs w:val="24"/>
        </w:rPr>
      </w:pPr>
    </w:p>
    <w:p w14:paraId="0A836A1D" w14:textId="77777777" w:rsidR="00F9089B" w:rsidRDefault="00F9089B" w:rsidP="00607AC6">
      <w:pPr>
        <w:rPr>
          <w:rFonts w:ascii="Times New Roman" w:hAnsi="Times New Roman" w:cs="Times New Roman"/>
          <w:sz w:val="24"/>
          <w:szCs w:val="24"/>
        </w:rPr>
      </w:pPr>
    </w:p>
    <w:p w14:paraId="51657C9D" w14:textId="2AC4901F" w:rsidR="009A4EA8" w:rsidRDefault="00421B10" w:rsidP="00607AC6">
      <w:pPr>
        <w:rPr>
          <w:rFonts w:ascii="Times New Roman" w:hAnsi="Times New Roman" w:cs="Times New Roman"/>
          <w:sz w:val="24"/>
          <w:szCs w:val="24"/>
        </w:rPr>
      </w:pPr>
      <w:r>
        <w:rPr>
          <w:rFonts w:ascii="Times New Roman" w:hAnsi="Times New Roman" w:cs="Times New Roman"/>
          <w:sz w:val="24"/>
          <w:szCs w:val="24"/>
        </w:rPr>
        <w:br w:type="textWrapping" w:clear="all"/>
      </w:r>
    </w:p>
    <w:tbl>
      <w:tblPr>
        <w:tblStyle w:val="TableGrid"/>
        <w:tblW w:w="981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2"/>
        <w:gridCol w:w="18"/>
        <w:gridCol w:w="8082"/>
        <w:gridCol w:w="18"/>
      </w:tblGrid>
      <w:tr w:rsidR="00AD2098" w14:paraId="6C98322A" w14:textId="77777777" w:rsidTr="007B3FF0">
        <w:trPr>
          <w:gridAfter w:val="1"/>
          <w:wAfter w:w="18" w:type="dxa"/>
        </w:trPr>
        <w:tc>
          <w:tcPr>
            <w:tcW w:w="9792" w:type="dxa"/>
            <w:gridSpan w:val="3"/>
            <w:vAlign w:val="center"/>
          </w:tcPr>
          <w:p w14:paraId="7FBC0EFE" w14:textId="77777777" w:rsidR="00AD2098" w:rsidRPr="002800A1" w:rsidRDefault="00AD2098" w:rsidP="009B1475">
            <w:pPr>
              <w:pStyle w:val="Heading2"/>
              <w:spacing w:before="120"/>
              <w:outlineLvl w:val="1"/>
              <w:rPr>
                <w:rFonts w:ascii="Georgia" w:hAnsi="Georgia" w:cs="Times New Roman"/>
                <w:b/>
                <w:bCs/>
                <w:sz w:val="28"/>
                <w:szCs w:val="28"/>
              </w:rPr>
            </w:pPr>
            <w:bookmarkStart w:id="9" w:name="Services_to_the_Profession"/>
            <w:r>
              <w:rPr>
                <w:rFonts w:ascii="Georgia" w:hAnsi="Georgia" w:cs="Times New Roman"/>
                <w:b/>
                <w:bCs/>
                <w:sz w:val="28"/>
                <w:szCs w:val="28"/>
              </w:rPr>
              <w:t>Services to the Profession</w:t>
            </w:r>
            <w:bookmarkEnd w:id="9"/>
          </w:p>
        </w:tc>
      </w:tr>
      <w:tr w:rsidR="00AD2098" w:rsidRPr="00C07C01" w14:paraId="0AAF0A8D" w14:textId="77777777" w:rsidTr="007B3FF0">
        <w:trPr>
          <w:gridAfter w:val="1"/>
          <w:wAfter w:w="18" w:type="dxa"/>
        </w:trPr>
        <w:tc>
          <w:tcPr>
            <w:tcW w:w="9792" w:type="dxa"/>
            <w:gridSpan w:val="3"/>
            <w:tcBorders>
              <w:bottom w:val="single" w:sz="4" w:space="0" w:color="auto"/>
            </w:tcBorders>
            <w:vAlign w:val="center"/>
          </w:tcPr>
          <w:p w14:paraId="66454683" w14:textId="26BB42D9" w:rsidR="00AD2098" w:rsidRPr="00C07C01" w:rsidRDefault="00AD2098" w:rsidP="009B1475">
            <w:pPr>
              <w:spacing w:before="240" w:after="120" w:line="276" w:lineRule="auto"/>
              <w:rPr>
                <w:rFonts w:ascii="Georgia" w:hAnsi="Georgia" w:cs="Times New Roman"/>
                <w:b/>
                <w:bCs/>
                <w:color w:val="000000" w:themeColor="text1"/>
                <w:sz w:val="24"/>
                <w:szCs w:val="24"/>
                <w:u w:val="single"/>
              </w:rPr>
            </w:pPr>
            <w:bookmarkStart w:id="10" w:name="Editorial_Board_Member"/>
            <w:r w:rsidRPr="00C07C01">
              <w:rPr>
                <w:rFonts w:ascii="Georgia" w:hAnsi="Georgia" w:cs="Times New Roman"/>
                <w:b/>
                <w:bCs/>
                <w:color w:val="000000" w:themeColor="text1"/>
                <w:sz w:val="24"/>
                <w:szCs w:val="24"/>
                <w:u w:val="single"/>
              </w:rPr>
              <w:t>Editorial Board Member</w:t>
            </w:r>
            <w:bookmarkEnd w:id="10"/>
          </w:p>
        </w:tc>
      </w:tr>
      <w:tr w:rsidR="00712120" w:rsidRPr="00C43EB0" w14:paraId="47DD0834" w14:textId="77777777" w:rsidTr="007B3FF0">
        <w:trPr>
          <w:gridAfter w:val="1"/>
          <w:wAfter w:w="18" w:type="dxa"/>
        </w:trPr>
        <w:tc>
          <w:tcPr>
            <w:tcW w:w="1692" w:type="dxa"/>
            <w:vAlign w:val="center"/>
          </w:tcPr>
          <w:p w14:paraId="60811394" w14:textId="77777777" w:rsidR="00172628" w:rsidRDefault="00172628" w:rsidP="00712120">
            <w:pPr>
              <w:spacing w:before="120" w:after="120" w:line="276" w:lineRule="auto"/>
              <w:rPr>
                <w:rFonts w:ascii="Georgia" w:hAnsi="Georgia" w:cs="Times New Roman"/>
                <w:b/>
                <w:bCs/>
                <w:sz w:val="22"/>
                <w:szCs w:val="22"/>
              </w:rPr>
            </w:pPr>
          </w:p>
          <w:p w14:paraId="5F82DC78" w14:textId="0D81CA36" w:rsidR="00712120" w:rsidRPr="00515440" w:rsidRDefault="00712120" w:rsidP="00712120">
            <w:pPr>
              <w:spacing w:before="120" w:after="120" w:line="276" w:lineRule="auto"/>
              <w:rPr>
                <w:rFonts w:ascii="Georgia" w:hAnsi="Georgia" w:cs="Times New Roman"/>
                <w:b/>
                <w:bCs/>
                <w:sz w:val="22"/>
                <w:szCs w:val="22"/>
              </w:rPr>
            </w:pPr>
            <w:r>
              <w:rPr>
                <w:rFonts w:ascii="Georgia" w:hAnsi="Georgia" w:cs="Times New Roman"/>
                <w:b/>
                <w:bCs/>
                <w:sz w:val="22"/>
                <w:szCs w:val="22"/>
              </w:rPr>
              <w:t xml:space="preserve">Since </w:t>
            </w:r>
            <w:r w:rsidRPr="00515440">
              <w:rPr>
                <w:rFonts w:ascii="Georgia" w:hAnsi="Georgia" w:cs="Times New Roman"/>
                <w:b/>
                <w:bCs/>
                <w:sz w:val="22"/>
                <w:szCs w:val="22"/>
              </w:rPr>
              <w:t>2020</w:t>
            </w:r>
          </w:p>
        </w:tc>
        <w:tc>
          <w:tcPr>
            <w:tcW w:w="8100" w:type="dxa"/>
            <w:gridSpan w:val="2"/>
            <w:vAlign w:val="center"/>
          </w:tcPr>
          <w:p w14:paraId="52D90A2D" w14:textId="77777777" w:rsidR="00172628" w:rsidRDefault="00172628" w:rsidP="00712120">
            <w:pPr>
              <w:spacing w:before="120" w:after="120" w:line="276" w:lineRule="auto"/>
              <w:rPr>
                <w:rFonts w:cs="Times New Roman"/>
                <w:sz w:val="24"/>
                <w:szCs w:val="24"/>
              </w:rPr>
            </w:pPr>
          </w:p>
          <w:p w14:paraId="3A50C687" w14:textId="47373183" w:rsidR="00712120" w:rsidRPr="00C43EB0" w:rsidRDefault="00712120" w:rsidP="00712120">
            <w:pPr>
              <w:spacing w:before="120" w:after="120" w:line="276" w:lineRule="auto"/>
              <w:rPr>
                <w:rFonts w:ascii="Georgia" w:hAnsi="Georgia" w:cs="Times New Roman"/>
                <w:sz w:val="24"/>
                <w:szCs w:val="24"/>
              </w:rPr>
            </w:pPr>
            <w:r w:rsidRPr="00643D16">
              <w:rPr>
                <w:rFonts w:cs="Times New Roman"/>
                <w:sz w:val="24"/>
                <w:szCs w:val="24"/>
              </w:rPr>
              <w:t>Editorial Committee of Annapurna Journal of Health Sciences</w:t>
            </w:r>
          </w:p>
        </w:tc>
      </w:tr>
      <w:tr w:rsidR="00712120" w:rsidRPr="00C43EB0" w14:paraId="3B419D2A" w14:textId="77777777" w:rsidTr="007B3FF0">
        <w:trPr>
          <w:gridAfter w:val="1"/>
          <w:wAfter w:w="18" w:type="dxa"/>
        </w:trPr>
        <w:tc>
          <w:tcPr>
            <w:tcW w:w="1692" w:type="dxa"/>
            <w:vAlign w:val="center"/>
          </w:tcPr>
          <w:p w14:paraId="27EAB016" w14:textId="0A226073" w:rsidR="00712120" w:rsidRDefault="00712120" w:rsidP="00712120">
            <w:pPr>
              <w:spacing w:before="120" w:after="120" w:line="276" w:lineRule="auto"/>
              <w:rPr>
                <w:rFonts w:ascii="Georgia" w:hAnsi="Georgia" w:cs="Times New Roman"/>
                <w:b/>
                <w:bCs/>
              </w:rPr>
            </w:pPr>
            <w:r>
              <w:rPr>
                <w:rFonts w:ascii="Georgia" w:hAnsi="Georgia" w:cs="Times New Roman"/>
                <w:b/>
                <w:bCs/>
                <w:sz w:val="22"/>
                <w:szCs w:val="22"/>
              </w:rPr>
              <w:t xml:space="preserve">Since </w:t>
            </w:r>
            <w:r w:rsidRPr="00515440">
              <w:rPr>
                <w:rFonts w:ascii="Georgia" w:hAnsi="Georgia" w:cs="Times New Roman"/>
                <w:b/>
                <w:bCs/>
                <w:sz w:val="22"/>
                <w:szCs w:val="22"/>
              </w:rPr>
              <w:t>20</w:t>
            </w:r>
            <w:r>
              <w:rPr>
                <w:rFonts w:ascii="Georgia" w:hAnsi="Georgia" w:cs="Times New Roman"/>
                <w:b/>
                <w:bCs/>
                <w:sz w:val="22"/>
                <w:szCs w:val="22"/>
              </w:rPr>
              <w:t>19</w:t>
            </w:r>
          </w:p>
        </w:tc>
        <w:tc>
          <w:tcPr>
            <w:tcW w:w="8100" w:type="dxa"/>
            <w:gridSpan w:val="2"/>
            <w:vAlign w:val="center"/>
          </w:tcPr>
          <w:p w14:paraId="7171F143" w14:textId="63DAC942" w:rsidR="00712120" w:rsidRPr="00643D16" w:rsidRDefault="00712120" w:rsidP="00712120">
            <w:pPr>
              <w:spacing w:before="120" w:after="120" w:line="276" w:lineRule="auto"/>
              <w:rPr>
                <w:rFonts w:cs="Times New Roman"/>
                <w:sz w:val="24"/>
                <w:szCs w:val="24"/>
              </w:rPr>
            </w:pPr>
            <w:r w:rsidRPr="00643D16">
              <w:rPr>
                <w:rFonts w:cs="Times New Roman"/>
                <w:sz w:val="24"/>
                <w:szCs w:val="24"/>
              </w:rPr>
              <w:t>Editorial Committee of Nepal Journal of Science and Technology</w:t>
            </w:r>
          </w:p>
        </w:tc>
      </w:tr>
      <w:tr w:rsidR="00712120" w:rsidRPr="00C43EB0" w14:paraId="68F95935" w14:textId="77777777" w:rsidTr="007B3FF0">
        <w:trPr>
          <w:gridAfter w:val="1"/>
          <w:wAfter w:w="18" w:type="dxa"/>
        </w:trPr>
        <w:tc>
          <w:tcPr>
            <w:tcW w:w="1692" w:type="dxa"/>
          </w:tcPr>
          <w:p w14:paraId="3EE325AD" w14:textId="10300F34" w:rsidR="00712120" w:rsidRPr="00D37473" w:rsidRDefault="00712120" w:rsidP="00AA7465">
            <w:pPr>
              <w:spacing w:before="120" w:after="120" w:line="276" w:lineRule="auto"/>
              <w:rPr>
                <w:rFonts w:ascii="Georgia" w:hAnsi="Georgia" w:cs="Times New Roman"/>
                <w:b/>
                <w:bCs/>
              </w:rPr>
            </w:pPr>
            <w:r w:rsidRPr="00927756">
              <w:rPr>
                <w:rFonts w:ascii="Georgia" w:hAnsi="Georgia" w:cs="Times New Roman"/>
                <w:b/>
                <w:bCs/>
                <w:sz w:val="22"/>
                <w:szCs w:val="22"/>
              </w:rPr>
              <w:t>Since 20</w:t>
            </w:r>
            <w:r w:rsidR="00AA7465">
              <w:rPr>
                <w:rFonts w:ascii="Georgia" w:hAnsi="Georgia" w:cs="Times New Roman"/>
                <w:b/>
                <w:bCs/>
                <w:sz w:val="22"/>
                <w:szCs w:val="22"/>
              </w:rPr>
              <w:t>21</w:t>
            </w:r>
          </w:p>
        </w:tc>
        <w:tc>
          <w:tcPr>
            <w:tcW w:w="8100" w:type="dxa"/>
            <w:gridSpan w:val="2"/>
            <w:vAlign w:val="center"/>
          </w:tcPr>
          <w:p w14:paraId="2B2942ED" w14:textId="2EE7FA6D" w:rsidR="00712120" w:rsidRDefault="00AA7465" w:rsidP="00AA7465">
            <w:pPr>
              <w:spacing w:before="120" w:after="120" w:line="276" w:lineRule="auto"/>
              <w:rPr>
                <w:rFonts w:cs="Times New Roman"/>
                <w:sz w:val="24"/>
                <w:szCs w:val="24"/>
              </w:rPr>
            </w:pPr>
            <w:r>
              <w:rPr>
                <w:rFonts w:cs="Times New Roman"/>
                <w:sz w:val="24"/>
                <w:szCs w:val="24"/>
              </w:rPr>
              <w:t xml:space="preserve">Editor in Chief and Founding Member of </w:t>
            </w:r>
            <w:r w:rsidRPr="00643D16">
              <w:rPr>
                <w:rFonts w:cs="Times New Roman"/>
                <w:sz w:val="24"/>
                <w:szCs w:val="24"/>
              </w:rPr>
              <w:t xml:space="preserve">Editorial Committee </w:t>
            </w:r>
            <w:r>
              <w:rPr>
                <w:rFonts w:cs="Times New Roman"/>
                <w:sz w:val="24"/>
                <w:szCs w:val="24"/>
              </w:rPr>
              <w:t xml:space="preserve"> (2001) Nepal Journal of </w:t>
            </w:r>
            <w:r w:rsidRPr="00643D16">
              <w:rPr>
                <w:rFonts w:cs="Times New Roman"/>
                <w:sz w:val="24"/>
                <w:szCs w:val="24"/>
              </w:rPr>
              <w:t>Biotechnology Association</w:t>
            </w:r>
            <w:r>
              <w:rPr>
                <w:rFonts w:cs="Times New Roman"/>
                <w:sz w:val="24"/>
                <w:szCs w:val="24"/>
              </w:rPr>
              <w:t xml:space="preserve"> (JNBA) </w:t>
            </w:r>
          </w:p>
        </w:tc>
      </w:tr>
      <w:tr w:rsidR="00712120" w:rsidRPr="00C43EB0" w14:paraId="0DF6CB34" w14:textId="77777777" w:rsidTr="007B3FF0">
        <w:trPr>
          <w:gridAfter w:val="1"/>
          <w:wAfter w:w="18" w:type="dxa"/>
        </w:trPr>
        <w:tc>
          <w:tcPr>
            <w:tcW w:w="1692" w:type="dxa"/>
            <w:vAlign w:val="center"/>
          </w:tcPr>
          <w:p w14:paraId="0CF4F6FD" w14:textId="77777777" w:rsidR="00712120" w:rsidRPr="00515440" w:rsidRDefault="00712120" w:rsidP="009B1475">
            <w:pPr>
              <w:spacing w:before="120" w:after="120" w:line="276" w:lineRule="auto"/>
              <w:rPr>
                <w:rFonts w:ascii="Georgia" w:hAnsi="Georgia" w:cs="Times New Roman"/>
                <w:b/>
                <w:bCs/>
                <w:sz w:val="22"/>
                <w:szCs w:val="22"/>
              </w:rPr>
            </w:pPr>
            <w:r>
              <w:rPr>
                <w:rFonts w:ascii="Georgia" w:hAnsi="Georgia" w:cs="Times New Roman"/>
                <w:b/>
                <w:bCs/>
                <w:sz w:val="22"/>
                <w:szCs w:val="22"/>
              </w:rPr>
              <w:t xml:space="preserve">Since </w:t>
            </w:r>
            <w:r w:rsidRPr="00515440">
              <w:rPr>
                <w:rFonts w:ascii="Georgia" w:hAnsi="Georgia" w:cs="Times New Roman"/>
                <w:b/>
                <w:bCs/>
                <w:sz w:val="22"/>
                <w:szCs w:val="22"/>
              </w:rPr>
              <w:t>20</w:t>
            </w:r>
            <w:r>
              <w:rPr>
                <w:rFonts w:ascii="Georgia" w:hAnsi="Georgia" w:cs="Times New Roman"/>
                <w:b/>
                <w:bCs/>
                <w:sz w:val="22"/>
                <w:szCs w:val="22"/>
              </w:rPr>
              <w:t>10</w:t>
            </w:r>
          </w:p>
        </w:tc>
        <w:tc>
          <w:tcPr>
            <w:tcW w:w="8100" w:type="dxa"/>
            <w:gridSpan w:val="2"/>
            <w:vAlign w:val="center"/>
          </w:tcPr>
          <w:p w14:paraId="2CB3EF79" w14:textId="67DEB806" w:rsidR="00712120" w:rsidRPr="00C43EB0" w:rsidRDefault="00712120" w:rsidP="009B1475">
            <w:pPr>
              <w:spacing w:before="120" w:after="120" w:line="276" w:lineRule="auto"/>
              <w:rPr>
                <w:rFonts w:ascii="Georgia" w:hAnsi="Georgia" w:cs="Times New Roman"/>
                <w:sz w:val="24"/>
                <w:szCs w:val="24"/>
              </w:rPr>
            </w:pPr>
            <w:r w:rsidRPr="00643D16">
              <w:rPr>
                <w:rFonts w:cs="Times New Roman"/>
                <w:sz w:val="24"/>
                <w:szCs w:val="24"/>
              </w:rPr>
              <w:t xml:space="preserve">Editorial Committee of Botanical </w:t>
            </w:r>
            <w:r w:rsidR="00172628" w:rsidRPr="00643D16">
              <w:rPr>
                <w:rFonts w:cs="Times New Roman"/>
                <w:sz w:val="24"/>
                <w:szCs w:val="24"/>
              </w:rPr>
              <w:t>Oriental</w:t>
            </w:r>
            <w:r w:rsidR="00172628">
              <w:rPr>
                <w:rFonts w:cs="Times New Roman"/>
                <w:sz w:val="24"/>
                <w:szCs w:val="24"/>
              </w:rPr>
              <w:t>i</w:t>
            </w:r>
            <w:r w:rsidR="00172628" w:rsidRPr="00643D16">
              <w:rPr>
                <w:rFonts w:cs="Times New Roman"/>
                <w:sz w:val="24"/>
                <w:szCs w:val="24"/>
              </w:rPr>
              <w:t>s</w:t>
            </w:r>
            <w:r w:rsidRPr="00643D16">
              <w:rPr>
                <w:rFonts w:cs="Times New Roman"/>
                <w:sz w:val="24"/>
                <w:szCs w:val="24"/>
              </w:rPr>
              <w:t>, The Journal of Plant Sciences</w:t>
            </w:r>
          </w:p>
        </w:tc>
      </w:tr>
      <w:tr w:rsidR="00712120" w:rsidRPr="00C07C01" w14:paraId="37A43B8E" w14:textId="77777777" w:rsidTr="007B3FF0">
        <w:trPr>
          <w:gridAfter w:val="1"/>
          <w:wAfter w:w="18" w:type="dxa"/>
          <w:trHeight w:val="540"/>
        </w:trPr>
        <w:tc>
          <w:tcPr>
            <w:tcW w:w="9792" w:type="dxa"/>
            <w:gridSpan w:val="3"/>
            <w:tcBorders>
              <w:bottom w:val="single" w:sz="4" w:space="0" w:color="auto"/>
            </w:tcBorders>
            <w:vAlign w:val="center"/>
          </w:tcPr>
          <w:p w14:paraId="25C953E5" w14:textId="1BE3AFFE" w:rsidR="00712120" w:rsidRPr="00C07C01" w:rsidRDefault="00712120" w:rsidP="00712120">
            <w:pPr>
              <w:spacing w:before="240" w:after="120" w:line="276" w:lineRule="auto"/>
              <w:rPr>
                <w:rFonts w:ascii="Georgia" w:hAnsi="Georgia" w:cs="Times New Roman"/>
                <w:b/>
                <w:bCs/>
                <w:color w:val="000000" w:themeColor="text1"/>
                <w:sz w:val="24"/>
                <w:szCs w:val="24"/>
                <w:u w:val="single"/>
              </w:rPr>
            </w:pPr>
            <w:bookmarkStart w:id="11" w:name="Advisory_Boards"/>
            <w:r w:rsidRPr="00C07C01">
              <w:rPr>
                <w:rFonts w:ascii="Georgia" w:hAnsi="Georgia" w:cs="Times New Roman"/>
                <w:b/>
                <w:bCs/>
                <w:color w:val="000000" w:themeColor="text1"/>
                <w:sz w:val="24"/>
                <w:szCs w:val="24"/>
                <w:u w:val="single"/>
              </w:rPr>
              <w:t>Advisory Boards</w:t>
            </w:r>
            <w:bookmarkEnd w:id="11"/>
            <w:r w:rsidRPr="00C07C01">
              <w:rPr>
                <w:rFonts w:ascii="Georgia" w:hAnsi="Georgia" w:cs="Times New Roman"/>
                <w:b/>
                <w:bCs/>
                <w:color w:val="000000" w:themeColor="text1"/>
                <w:sz w:val="24"/>
                <w:szCs w:val="24"/>
                <w:u w:val="single"/>
              </w:rPr>
              <w:t>/ Executive Committees</w:t>
            </w:r>
          </w:p>
        </w:tc>
      </w:tr>
      <w:tr w:rsidR="00712120" w14:paraId="76F110C1" w14:textId="77777777" w:rsidTr="007B3FF0">
        <w:trPr>
          <w:gridAfter w:val="1"/>
          <w:wAfter w:w="18" w:type="dxa"/>
        </w:trPr>
        <w:tc>
          <w:tcPr>
            <w:tcW w:w="1692" w:type="dxa"/>
          </w:tcPr>
          <w:p w14:paraId="4773EF1B" w14:textId="4E312C5E" w:rsidR="00712120" w:rsidRPr="00712120" w:rsidRDefault="00712120" w:rsidP="005B75B4">
            <w:pPr>
              <w:spacing w:before="120" w:after="120" w:line="276" w:lineRule="auto"/>
              <w:rPr>
                <w:rFonts w:ascii="Georgia" w:hAnsi="Georgia" w:cs="Times New Roman"/>
                <w:b/>
                <w:bCs/>
                <w:sz w:val="22"/>
                <w:szCs w:val="22"/>
              </w:rPr>
            </w:pPr>
            <w:r w:rsidRPr="00712120">
              <w:rPr>
                <w:rFonts w:ascii="Georgia" w:hAnsi="Georgia" w:cs="Times New Roman"/>
                <w:b/>
                <w:bCs/>
                <w:sz w:val="22"/>
                <w:szCs w:val="22"/>
              </w:rPr>
              <w:t>20</w:t>
            </w:r>
            <w:r w:rsidR="005B75B4">
              <w:rPr>
                <w:rFonts w:ascii="Georgia" w:hAnsi="Georgia" w:cs="Times New Roman"/>
                <w:b/>
                <w:bCs/>
                <w:sz w:val="22"/>
                <w:szCs w:val="22"/>
              </w:rPr>
              <w:t>17</w:t>
            </w:r>
            <w:r w:rsidRPr="00712120">
              <w:rPr>
                <w:rFonts w:ascii="Georgia" w:hAnsi="Georgia" w:cs="Times New Roman"/>
                <w:b/>
                <w:bCs/>
                <w:sz w:val="22"/>
                <w:szCs w:val="22"/>
              </w:rPr>
              <w:t>- 2021</w:t>
            </w:r>
          </w:p>
        </w:tc>
        <w:tc>
          <w:tcPr>
            <w:tcW w:w="8100" w:type="dxa"/>
            <w:gridSpan w:val="2"/>
            <w:vAlign w:val="center"/>
          </w:tcPr>
          <w:p w14:paraId="45A8C742" w14:textId="251A8D5B" w:rsidR="00712120" w:rsidRDefault="005B75B4" w:rsidP="00712120">
            <w:pPr>
              <w:spacing w:before="120" w:after="120" w:line="276" w:lineRule="auto"/>
              <w:rPr>
                <w:rFonts w:cs="Times New Roman"/>
                <w:sz w:val="24"/>
                <w:szCs w:val="24"/>
              </w:rPr>
            </w:pPr>
            <w:r>
              <w:rPr>
                <w:rFonts w:cs="Times New Roman"/>
                <w:sz w:val="24"/>
                <w:szCs w:val="24"/>
              </w:rPr>
              <w:t>President</w:t>
            </w:r>
            <w:r w:rsidR="00712120">
              <w:rPr>
                <w:rFonts w:cs="Times New Roman"/>
                <w:sz w:val="24"/>
                <w:szCs w:val="24"/>
              </w:rPr>
              <w:t xml:space="preserve">, </w:t>
            </w:r>
            <w:r w:rsidR="00712120" w:rsidRPr="00712120">
              <w:rPr>
                <w:rFonts w:cs="Times New Roman"/>
                <w:sz w:val="24"/>
                <w:szCs w:val="24"/>
              </w:rPr>
              <w:t>Rotary Yoneyama Scholar’s Association of Nepal</w:t>
            </w:r>
          </w:p>
        </w:tc>
      </w:tr>
      <w:tr w:rsidR="00712120" w14:paraId="3D35C4D4" w14:textId="77777777" w:rsidTr="007B3FF0">
        <w:trPr>
          <w:gridAfter w:val="1"/>
          <w:wAfter w:w="18" w:type="dxa"/>
        </w:trPr>
        <w:tc>
          <w:tcPr>
            <w:tcW w:w="1692" w:type="dxa"/>
          </w:tcPr>
          <w:p w14:paraId="086CB2A7" w14:textId="138B79D9" w:rsidR="00712120" w:rsidRPr="00712120" w:rsidRDefault="00712120" w:rsidP="00712120">
            <w:pPr>
              <w:spacing w:before="120" w:after="120" w:line="276" w:lineRule="auto"/>
              <w:rPr>
                <w:rFonts w:ascii="Georgia" w:hAnsi="Georgia" w:cs="Times New Roman"/>
                <w:b/>
                <w:bCs/>
                <w:i/>
                <w:iCs/>
                <w:sz w:val="22"/>
                <w:szCs w:val="22"/>
              </w:rPr>
            </w:pPr>
            <w:r w:rsidRPr="00712120">
              <w:rPr>
                <w:rFonts w:ascii="Georgia" w:hAnsi="Georgia" w:cs="Times New Roman"/>
                <w:b/>
                <w:bCs/>
                <w:sz w:val="22"/>
                <w:szCs w:val="22"/>
              </w:rPr>
              <w:t>Since 2021</w:t>
            </w:r>
          </w:p>
        </w:tc>
        <w:tc>
          <w:tcPr>
            <w:tcW w:w="8100" w:type="dxa"/>
            <w:gridSpan w:val="2"/>
            <w:vAlign w:val="center"/>
          </w:tcPr>
          <w:p w14:paraId="4D0E6B43" w14:textId="68CE2D9B" w:rsidR="00712120" w:rsidRPr="001F0DAF" w:rsidRDefault="00712120" w:rsidP="00712120">
            <w:pPr>
              <w:spacing w:before="120" w:after="120" w:line="276" w:lineRule="auto"/>
              <w:rPr>
                <w:rFonts w:cs="Times New Roman"/>
                <w:sz w:val="24"/>
                <w:szCs w:val="24"/>
              </w:rPr>
            </w:pPr>
            <w:r>
              <w:rPr>
                <w:rFonts w:cs="Times New Roman"/>
                <w:sz w:val="24"/>
                <w:szCs w:val="24"/>
              </w:rPr>
              <w:t xml:space="preserve">Vice President, </w:t>
            </w:r>
            <w:r w:rsidRPr="001F6746">
              <w:rPr>
                <w:rFonts w:cs="Times New Roman"/>
                <w:sz w:val="24"/>
                <w:szCs w:val="24"/>
              </w:rPr>
              <w:t>Nepal Biotechnology Association</w:t>
            </w:r>
          </w:p>
        </w:tc>
      </w:tr>
      <w:tr w:rsidR="00712120" w14:paraId="43218378" w14:textId="77777777" w:rsidTr="007B3FF0">
        <w:trPr>
          <w:gridAfter w:val="1"/>
          <w:wAfter w:w="18" w:type="dxa"/>
        </w:trPr>
        <w:tc>
          <w:tcPr>
            <w:tcW w:w="1692" w:type="dxa"/>
          </w:tcPr>
          <w:p w14:paraId="4F7A430C" w14:textId="7E4EBEA3" w:rsidR="00712120" w:rsidRPr="00712120" w:rsidRDefault="00712120" w:rsidP="00712120">
            <w:pPr>
              <w:spacing w:before="120" w:after="120" w:line="276" w:lineRule="auto"/>
              <w:rPr>
                <w:rFonts w:ascii="Georgia" w:hAnsi="Georgia" w:cs="Times New Roman"/>
                <w:b/>
                <w:bCs/>
                <w:sz w:val="22"/>
                <w:szCs w:val="22"/>
              </w:rPr>
            </w:pPr>
            <w:r w:rsidRPr="00712120">
              <w:rPr>
                <w:rFonts w:ascii="Georgia" w:hAnsi="Georgia" w:cs="Times New Roman"/>
                <w:b/>
                <w:bCs/>
                <w:sz w:val="22"/>
                <w:szCs w:val="22"/>
              </w:rPr>
              <w:t>Since 2020</w:t>
            </w:r>
          </w:p>
        </w:tc>
        <w:tc>
          <w:tcPr>
            <w:tcW w:w="8100" w:type="dxa"/>
            <w:gridSpan w:val="2"/>
            <w:vAlign w:val="center"/>
          </w:tcPr>
          <w:p w14:paraId="206AFABA" w14:textId="0BCC8A63" w:rsidR="00712120" w:rsidRDefault="00712120" w:rsidP="00712120">
            <w:pPr>
              <w:spacing w:before="120" w:after="120" w:line="276" w:lineRule="auto"/>
              <w:rPr>
                <w:rFonts w:cs="Times New Roman"/>
                <w:sz w:val="24"/>
                <w:szCs w:val="24"/>
              </w:rPr>
            </w:pPr>
            <w:r w:rsidRPr="00712120">
              <w:rPr>
                <w:rFonts w:cs="Times New Roman"/>
                <w:sz w:val="24"/>
                <w:szCs w:val="24"/>
              </w:rPr>
              <w:t>Board Member</w:t>
            </w:r>
            <w:r>
              <w:rPr>
                <w:rFonts w:cs="Times New Roman"/>
                <w:sz w:val="24"/>
                <w:szCs w:val="24"/>
              </w:rPr>
              <w:t>,</w:t>
            </w:r>
            <w:r w:rsidRPr="00712120">
              <w:rPr>
                <w:rFonts w:cs="Times New Roman"/>
                <w:sz w:val="24"/>
                <w:szCs w:val="24"/>
              </w:rPr>
              <w:t xml:space="preserve"> Ethical Review Committee, Annapurna Neurological Institut</w:t>
            </w:r>
            <w:r>
              <w:rPr>
                <w:rFonts w:cs="Times New Roman"/>
                <w:sz w:val="24"/>
                <w:szCs w:val="24"/>
              </w:rPr>
              <w:t>e</w:t>
            </w:r>
          </w:p>
        </w:tc>
      </w:tr>
      <w:tr w:rsidR="00712120" w14:paraId="10D4FA6D" w14:textId="77777777" w:rsidTr="007B3FF0">
        <w:trPr>
          <w:gridAfter w:val="1"/>
          <w:wAfter w:w="18" w:type="dxa"/>
        </w:trPr>
        <w:tc>
          <w:tcPr>
            <w:tcW w:w="1692" w:type="dxa"/>
          </w:tcPr>
          <w:p w14:paraId="2B92F6B1" w14:textId="4F7FF953" w:rsidR="00712120" w:rsidRPr="00712120" w:rsidRDefault="00712120" w:rsidP="00712120">
            <w:pPr>
              <w:spacing w:before="120" w:after="120" w:line="276" w:lineRule="auto"/>
              <w:rPr>
                <w:rFonts w:ascii="Georgia" w:hAnsi="Georgia" w:cs="Times New Roman"/>
                <w:b/>
                <w:bCs/>
                <w:sz w:val="22"/>
                <w:szCs w:val="22"/>
              </w:rPr>
            </w:pPr>
            <w:r w:rsidRPr="00712120">
              <w:rPr>
                <w:rFonts w:ascii="Georgia" w:hAnsi="Georgia" w:cs="Times New Roman"/>
                <w:b/>
                <w:bCs/>
                <w:sz w:val="22"/>
                <w:szCs w:val="22"/>
              </w:rPr>
              <w:t>2018</w:t>
            </w:r>
          </w:p>
        </w:tc>
        <w:tc>
          <w:tcPr>
            <w:tcW w:w="8100" w:type="dxa"/>
            <w:gridSpan w:val="2"/>
            <w:vAlign w:val="center"/>
          </w:tcPr>
          <w:p w14:paraId="400EBF7D" w14:textId="4D25BE5C" w:rsidR="00712120" w:rsidRPr="00712120" w:rsidRDefault="00712120" w:rsidP="00712120">
            <w:pPr>
              <w:spacing w:before="120" w:after="120" w:line="276" w:lineRule="auto"/>
              <w:rPr>
                <w:rFonts w:cs="Times New Roman"/>
                <w:sz w:val="24"/>
                <w:szCs w:val="24"/>
              </w:rPr>
            </w:pPr>
            <w:r w:rsidRPr="00712120">
              <w:rPr>
                <w:rFonts w:cs="Times New Roman"/>
                <w:sz w:val="24"/>
                <w:szCs w:val="24"/>
              </w:rPr>
              <w:t xml:space="preserve">Team Member: National science and technology policy refinement of system and planning. Ministry of education, </w:t>
            </w:r>
            <w:r w:rsidR="00A7222F">
              <w:rPr>
                <w:rFonts w:cs="Times New Roman"/>
                <w:sz w:val="24"/>
                <w:szCs w:val="24"/>
              </w:rPr>
              <w:t>s</w:t>
            </w:r>
            <w:r w:rsidRPr="00712120">
              <w:rPr>
                <w:rFonts w:cs="Times New Roman"/>
                <w:sz w:val="24"/>
                <w:szCs w:val="24"/>
              </w:rPr>
              <w:t>cience</w:t>
            </w:r>
            <w:r w:rsidR="00A7222F">
              <w:rPr>
                <w:rFonts w:cs="Times New Roman"/>
                <w:sz w:val="24"/>
                <w:szCs w:val="24"/>
              </w:rPr>
              <w:t>,</w:t>
            </w:r>
            <w:r w:rsidRPr="00712120">
              <w:rPr>
                <w:rFonts w:cs="Times New Roman"/>
                <w:sz w:val="24"/>
                <w:szCs w:val="24"/>
              </w:rPr>
              <w:t xml:space="preserve"> and technology, Government of Nepal</w:t>
            </w:r>
          </w:p>
        </w:tc>
      </w:tr>
      <w:tr w:rsidR="00712120" w14:paraId="4B9BDA29" w14:textId="77777777" w:rsidTr="007B3FF0">
        <w:trPr>
          <w:gridAfter w:val="1"/>
          <w:wAfter w:w="18" w:type="dxa"/>
        </w:trPr>
        <w:tc>
          <w:tcPr>
            <w:tcW w:w="1692" w:type="dxa"/>
          </w:tcPr>
          <w:p w14:paraId="37319B69" w14:textId="0ECE0F7E" w:rsidR="00712120" w:rsidRPr="00712120" w:rsidRDefault="00712120" w:rsidP="00712120">
            <w:pPr>
              <w:spacing w:before="120" w:after="120" w:line="276" w:lineRule="auto"/>
              <w:rPr>
                <w:rFonts w:ascii="Georgia" w:hAnsi="Georgia" w:cs="Times New Roman"/>
                <w:b/>
                <w:bCs/>
                <w:sz w:val="22"/>
                <w:szCs w:val="22"/>
              </w:rPr>
            </w:pPr>
            <w:r w:rsidRPr="00712120">
              <w:rPr>
                <w:rFonts w:ascii="Georgia" w:hAnsi="Georgia" w:cs="Times New Roman"/>
                <w:b/>
                <w:bCs/>
                <w:sz w:val="22"/>
                <w:szCs w:val="22"/>
              </w:rPr>
              <w:t>Since 2018</w:t>
            </w:r>
          </w:p>
        </w:tc>
        <w:tc>
          <w:tcPr>
            <w:tcW w:w="8100" w:type="dxa"/>
            <w:gridSpan w:val="2"/>
            <w:vAlign w:val="center"/>
          </w:tcPr>
          <w:p w14:paraId="0523DB2C" w14:textId="4CC5B80D" w:rsidR="00712120" w:rsidRPr="00712120" w:rsidRDefault="00712120" w:rsidP="00712120">
            <w:pPr>
              <w:spacing w:before="120" w:after="120" w:line="276" w:lineRule="auto"/>
              <w:rPr>
                <w:rFonts w:cs="Times New Roman"/>
                <w:sz w:val="24"/>
                <w:szCs w:val="24"/>
              </w:rPr>
            </w:pPr>
            <w:r w:rsidRPr="00712120">
              <w:rPr>
                <w:rFonts w:cs="Times New Roman"/>
                <w:sz w:val="24"/>
                <w:szCs w:val="24"/>
              </w:rPr>
              <w:t>Vice President, IUCN, Species Survival Commission, Nepal</w:t>
            </w:r>
          </w:p>
        </w:tc>
      </w:tr>
      <w:tr w:rsidR="00712120" w14:paraId="2AD67344" w14:textId="77777777" w:rsidTr="007B3FF0">
        <w:trPr>
          <w:gridAfter w:val="1"/>
          <w:wAfter w:w="18" w:type="dxa"/>
        </w:trPr>
        <w:tc>
          <w:tcPr>
            <w:tcW w:w="1692" w:type="dxa"/>
          </w:tcPr>
          <w:p w14:paraId="0AE3A8AD" w14:textId="39A486F0" w:rsidR="00712120" w:rsidRPr="00712120" w:rsidRDefault="00712120" w:rsidP="009B1475">
            <w:pPr>
              <w:spacing w:before="120" w:after="120" w:line="276" w:lineRule="auto"/>
              <w:rPr>
                <w:rFonts w:ascii="Georgia" w:hAnsi="Georgia" w:cs="Times New Roman"/>
                <w:b/>
                <w:bCs/>
                <w:i/>
                <w:iCs/>
                <w:sz w:val="22"/>
                <w:szCs w:val="22"/>
              </w:rPr>
            </w:pPr>
            <w:r w:rsidRPr="00712120">
              <w:rPr>
                <w:rFonts w:ascii="Georgia" w:hAnsi="Georgia" w:cs="Times New Roman"/>
                <w:b/>
                <w:bCs/>
                <w:sz w:val="22"/>
                <w:szCs w:val="22"/>
              </w:rPr>
              <w:t>2017</w:t>
            </w:r>
          </w:p>
        </w:tc>
        <w:tc>
          <w:tcPr>
            <w:tcW w:w="8100" w:type="dxa"/>
            <w:gridSpan w:val="2"/>
          </w:tcPr>
          <w:p w14:paraId="5ACAA2DA" w14:textId="77777777" w:rsidR="00712120" w:rsidRPr="00712120" w:rsidRDefault="00712120" w:rsidP="009B1475">
            <w:pPr>
              <w:spacing w:before="120" w:after="120" w:line="276" w:lineRule="auto"/>
              <w:rPr>
                <w:rFonts w:cs="Times New Roman"/>
                <w:sz w:val="24"/>
                <w:szCs w:val="24"/>
              </w:rPr>
            </w:pPr>
            <w:r w:rsidRPr="00712120">
              <w:rPr>
                <w:rFonts w:cs="Times New Roman"/>
                <w:sz w:val="24"/>
                <w:szCs w:val="24"/>
              </w:rPr>
              <w:t>Board Member</w:t>
            </w:r>
            <w:r>
              <w:rPr>
                <w:rFonts w:cs="Times New Roman"/>
                <w:sz w:val="24"/>
                <w:szCs w:val="24"/>
              </w:rPr>
              <w:t>,</w:t>
            </w:r>
            <w:r w:rsidRPr="00712120">
              <w:rPr>
                <w:rFonts w:cs="Times New Roman"/>
                <w:sz w:val="24"/>
                <w:szCs w:val="24"/>
              </w:rPr>
              <w:t xml:space="preserve"> Ayurveda and Complementary Medicine Committee, Health Research Council, Ministry of Health, Government of Nepal</w:t>
            </w:r>
          </w:p>
        </w:tc>
      </w:tr>
      <w:tr w:rsidR="00712120" w14:paraId="6F639DDB" w14:textId="77777777" w:rsidTr="007B3FF0">
        <w:trPr>
          <w:gridAfter w:val="1"/>
          <w:wAfter w:w="18" w:type="dxa"/>
        </w:trPr>
        <w:tc>
          <w:tcPr>
            <w:tcW w:w="1692" w:type="dxa"/>
          </w:tcPr>
          <w:p w14:paraId="0F514A53" w14:textId="617C62BA" w:rsidR="00712120" w:rsidRPr="00712120" w:rsidRDefault="00712120" w:rsidP="00712120">
            <w:pPr>
              <w:spacing w:before="120" w:after="120" w:line="276" w:lineRule="auto"/>
              <w:rPr>
                <w:rFonts w:ascii="Georgia" w:hAnsi="Georgia" w:cs="Times New Roman"/>
                <w:b/>
                <w:bCs/>
                <w:sz w:val="22"/>
                <w:szCs w:val="22"/>
              </w:rPr>
            </w:pPr>
            <w:r w:rsidRPr="00712120">
              <w:rPr>
                <w:rFonts w:ascii="Georgia" w:hAnsi="Georgia" w:cs="Times New Roman"/>
                <w:b/>
                <w:bCs/>
                <w:sz w:val="22"/>
                <w:szCs w:val="22"/>
              </w:rPr>
              <w:t>2015</w:t>
            </w:r>
          </w:p>
        </w:tc>
        <w:tc>
          <w:tcPr>
            <w:tcW w:w="8100" w:type="dxa"/>
            <w:gridSpan w:val="2"/>
            <w:vAlign w:val="center"/>
          </w:tcPr>
          <w:p w14:paraId="3C9D08B3" w14:textId="1973AD48" w:rsidR="00712120" w:rsidRDefault="00712120" w:rsidP="00712120">
            <w:pPr>
              <w:spacing w:before="120" w:after="120" w:line="276" w:lineRule="auto"/>
              <w:rPr>
                <w:rFonts w:cs="Times New Roman"/>
                <w:sz w:val="24"/>
                <w:szCs w:val="24"/>
              </w:rPr>
            </w:pPr>
            <w:r>
              <w:rPr>
                <w:rFonts w:cs="Times New Roman"/>
                <w:sz w:val="24"/>
                <w:szCs w:val="24"/>
              </w:rPr>
              <w:t xml:space="preserve">Member, </w:t>
            </w:r>
            <w:r w:rsidRPr="001F0DAF">
              <w:rPr>
                <w:rFonts w:cs="Times New Roman"/>
                <w:sz w:val="24"/>
                <w:szCs w:val="24"/>
              </w:rPr>
              <w:t>National Biotechnology Advisory Committee, Ministry of Science, Technology</w:t>
            </w:r>
            <w:r>
              <w:rPr>
                <w:rFonts w:cs="Times New Roman"/>
                <w:sz w:val="24"/>
                <w:szCs w:val="24"/>
              </w:rPr>
              <w:t>,</w:t>
            </w:r>
            <w:r w:rsidRPr="001F0DAF">
              <w:rPr>
                <w:rFonts w:cs="Times New Roman"/>
                <w:sz w:val="24"/>
                <w:szCs w:val="24"/>
              </w:rPr>
              <w:t xml:space="preserve"> and Environment, Government of Nepal</w:t>
            </w:r>
          </w:p>
        </w:tc>
      </w:tr>
      <w:tr w:rsidR="00712120" w14:paraId="3619A089" w14:textId="77777777" w:rsidTr="007B3FF0">
        <w:trPr>
          <w:gridAfter w:val="1"/>
          <w:wAfter w:w="18" w:type="dxa"/>
        </w:trPr>
        <w:tc>
          <w:tcPr>
            <w:tcW w:w="1692" w:type="dxa"/>
          </w:tcPr>
          <w:p w14:paraId="638C0E3C" w14:textId="7BE4526F" w:rsidR="00712120" w:rsidRPr="00712120" w:rsidRDefault="00712120" w:rsidP="00712120">
            <w:pPr>
              <w:spacing w:before="120" w:after="120" w:line="276" w:lineRule="auto"/>
              <w:rPr>
                <w:rFonts w:ascii="Georgia" w:hAnsi="Georgia" w:cs="Times New Roman"/>
                <w:b/>
                <w:bCs/>
                <w:sz w:val="22"/>
                <w:szCs w:val="22"/>
              </w:rPr>
            </w:pPr>
            <w:r w:rsidRPr="00712120">
              <w:rPr>
                <w:rFonts w:ascii="Georgia" w:hAnsi="Georgia" w:cs="Times New Roman"/>
                <w:b/>
                <w:bCs/>
                <w:sz w:val="22"/>
                <w:szCs w:val="22"/>
              </w:rPr>
              <w:t>2010</w:t>
            </w:r>
          </w:p>
        </w:tc>
        <w:tc>
          <w:tcPr>
            <w:tcW w:w="8100" w:type="dxa"/>
            <w:gridSpan w:val="2"/>
          </w:tcPr>
          <w:p w14:paraId="0F0B0DB5" w14:textId="41D0FAB8" w:rsidR="00712120" w:rsidRDefault="00712120" w:rsidP="00712120">
            <w:pPr>
              <w:spacing w:before="120" w:after="120" w:line="276" w:lineRule="auto"/>
              <w:rPr>
                <w:rFonts w:cs="Times New Roman"/>
                <w:sz w:val="24"/>
                <w:szCs w:val="24"/>
              </w:rPr>
            </w:pPr>
            <w:r w:rsidRPr="00182A88">
              <w:rPr>
                <w:rFonts w:cs="Times New Roman"/>
                <w:sz w:val="24"/>
                <w:szCs w:val="24"/>
              </w:rPr>
              <w:t>Member, Orchid Species Survival SU, IUCN</w:t>
            </w:r>
          </w:p>
        </w:tc>
      </w:tr>
      <w:tr w:rsidR="00712120" w14:paraId="6F9C1124" w14:textId="77777777" w:rsidTr="007B3FF0">
        <w:trPr>
          <w:gridAfter w:val="1"/>
          <w:wAfter w:w="18" w:type="dxa"/>
        </w:trPr>
        <w:tc>
          <w:tcPr>
            <w:tcW w:w="1692" w:type="dxa"/>
          </w:tcPr>
          <w:p w14:paraId="04DB77C8" w14:textId="013B5680" w:rsidR="00712120" w:rsidRPr="00712120" w:rsidRDefault="00712120" w:rsidP="00712120">
            <w:pPr>
              <w:spacing w:before="120" w:after="120" w:line="276" w:lineRule="auto"/>
              <w:rPr>
                <w:rFonts w:ascii="Georgia" w:hAnsi="Georgia" w:cs="Times New Roman"/>
                <w:b/>
                <w:bCs/>
                <w:i/>
                <w:iCs/>
                <w:sz w:val="22"/>
                <w:szCs w:val="22"/>
              </w:rPr>
            </w:pPr>
            <w:r w:rsidRPr="00712120">
              <w:rPr>
                <w:rFonts w:ascii="Georgia" w:hAnsi="Georgia" w:cs="Times New Roman"/>
                <w:b/>
                <w:bCs/>
                <w:sz w:val="22"/>
                <w:szCs w:val="22"/>
              </w:rPr>
              <w:t>2007</w:t>
            </w:r>
          </w:p>
        </w:tc>
        <w:tc>
          <w:tcPr>
            <w:tcW w:w="8100" w:type="dxa"/>
            <w:gridSpan w:val="2"/>
            <w:vAlign w:val="center"/>
          </w:tcPr>
          <w:p w14:paraId="728EE961" w14:textId="5B987418" w:rsidR="00712120" w:rsidRPr="001F0DAF" w:rsidRDefault="00712120" w:rsidP="00712120">
            <w:pPr>
              <w:spacing w:before="120" w:after="120" w:line="276" w:lineRule="auto"/>
              <w:rPr>
                <w:rFonts w:cs="Times New Roman"/>
                <w:sz w:val="24"/>
                <w:szCs w:val="24"/>
              </w:rPr>
            </w:pPr>
            <w:r>
              <w:rPr>
                <w:rFonts w:cs="Times New Roman"/>
                <w:sz w:val="24"/>
                <w:szCs w:val="24"/>
              </w:rPr>
              <w:t xml:space="preserve">Founding Member, </w:t>
            </w:r>
            <w:r w:rsidRPr="00643D16">
              <w:rPr>
                <w:rFonts w:cs="Times New Roman"/>
                <w:sz w:val="24"/>
                <w:szCs w:val="24"/>
              </w:rPr>
              <w:t>Editorial Committee of Journal of Nepal Biotechnology Association</w:t>
            </w:r>
          </w:p>
        </w:tc>
      </w:tr>
      <w:tr w:rsidR="00712120" w14:paraId="2E73BC43" w14:textId="77777777" w:rsidTr="007B3FF0">
        <w:trPr>
          <w:gridAfter w:val="1"/>
          <w:wAfter w:w="18" w:type="dxa"/>
        </w:trPr>
        <w:tc>
          <w:tcPr>
            <w:tcW w:w="1692" w:type="dxa"/>
          </w:tcPr>
          <w:p w14:paraId="02C32892" w14:textId="207873C0" w:rsidR="00712120" w:rsidRPr="00712120" w:rsidRDefault="00712120" w:rsidP="00D44A26">
            <w:pPr>
              <w:spacing w:before="120" w:after="120" w:line="276" w:lineRule="auto"/>
              <w:rPr>
                <w:rFonts w:ascii="Georgia" w:hAnsi="Georgia" w:cs="Times New Roman"/>
                <w:b/>
                <w:bCs/>
                <w:i/>
                <w:iCs/>
                <w:sz w:val="22"/>
                <w:szCs w:val="22"/>
              </w:rPr>
            </w:pPr>
            <w:r w:rsidRPr="00712120">
              <w:rPr>
                <w:rFonts w:ascii="Georgia" w:hAnsi="Georgia" w:cs="Times New Roman"/>
                <w:b/>
                <w:bCs/>
                <w:sz w:val="22"/>
                <w:szCs w:val="22"/>
              </w:rPr>
              <w:t>200</w:t>
            </w:r>
            <w:r w:rsidR="00D44A26">
              <w:rPr>
                <w:rFonts w:ascii="Georgia" w:hAnsi="Georgia" w:cs="Times New Roman"/>
                <w:b/>
                <w:bCs/>
                <w:sz w:val="22"/>
                <w:szCs w:val="22"/>
              </w:rPr>
              <w:t>1</w:t>
            </w:r>
          </w:p>
        </w:tc>
        <w:tc>
          <w:tcPr>
            <w:tcW w:w="8100" w:type="dxa"/>
            <w:gridSpan w:val="2"/>
            <w:vAlign w:val="center"/>
          </w:tcPr>
          <w:p w14:paraId="13F80F68" w14:textId="6A085D83" w:rsidR="00712120" w:rsidRPr="001F0DAF" w:rsidRDefault="00D44A26" w:rsidP="00712120">
            <w:pPr>
              <w:spacing w:before="120" w:after="120" w:line="276" w:lineRule="auto"/>
              <w:rPr>
                <w:rFonts w:cs="Times New Roman"/>
                <w:sz w:val="24"/>
                <w:szCs w:val="24"/>
              </w:rPr>
            </w:pPr>
            <w:r>
              <w:rPr>
                <w:rFonts w:cs="Times New Roman"/>
                <w:sz w:val="24"/>
                <w:szCs w:val="24"/>
              </w:rPr>
              <w:t xml:space="preserve">Executive </w:t>
            </w:r>
            <w:r w:rsidR="00712120">
              <w:rPr>
                <w:rFonts w:cs="Times New Roman"/>
                <w:sz w:val="24"/>
                <w:szCs w:val="24"/>
              </w:rPr>
              <w:t xml:space="preserve">Member, </w:t>
            </w:r>
            <w:r w:rsidR="00712120" w:rsidRPr="00643D16">
              <w:rPr>
                <w:rFonts w:cs="Times New Roman"/>
                <w:sz w:val="24"/>
                <w:szCs w:val="24"/>
              </w:rPr>
              <w:t>Nepal Botanical Society</w:t>
            </w:r>
          </w:p>
        </w:tc>
      </w:tr>
      <w:tr w:rsidR="00712120" w14:paraId="7702470A" w14:textId="77777777" w:rsidTr="007B3FF0">
        <w:trPr>
          <w:gridAfter w:val="1"/>
          <w:wAfter w:w="18" w:type="dxa"/>
        </w:trPr>
        <w:tc>
          <w:tcPr>
            <w:tcW w:w="1692" w:type="dxa"/>
          </w:tcPr>
          <w:p w14:paraId="6B53BCD4" w14:textId="714C844A" w:rsidR="00712120" w:rsidRPr="00712120" w:rsidRDefault="00712120" w:rsidP="00712120">
            <w:pPr>
              <w:spacing w:before="120" w:after="120" w:line="276" w:lineRule="auto"/>
              <w:rPr>
                <w:rFonts w:ascii="Georgia" w:hAnsi="Georgia" w:cs="Times New Roman"/>
                <w:b/>
                <w:bCs/>
                <w:i/>
                <w:iCs/>
                <w:sz w:val="22"/>
                <w:szCs w:val="22"/>
              </w:rPr>
            </w:pPr>
          </w:p>
        </w:tc>
        <w:tc>
          <w:tcPr>
            <w:tcW w:w="8100" w:type="dxa"/>
            <w:gridSpan w:val="2"/>
            <w:vAlign w:val="center"/>
          </w:tcPr>
          <w:p w14:paraId="067FFC64" w14:textId="7C8E7E04" w:rsidR="00712120" w:rsidRPr="001F0DAF" w:rsidRDefault="00712120" w:rsidP="00712120">
            <w:pPr>
              <w:spacing w:before="120" w:after="120" w:line="276" w:lineRule="auto"/>
              <w:rPr>
                <w:rFonts w:cs="Times New Roman"/>
                <w:sz w:val="24"/>
                <w:szCs w:val="24"/>
              </w:rPr>
            </w:pPr>
            <w:r>
              <w:rPr>
                <w:rFonts w:cs="Times New Roman"/>
                <w:sz w:val="24"/>
                <w:szCs w:val="24"/>
              </w:rPr>
              <w:t xml:space="preserve">Member, </w:t>
            </w:r>
            <w:r w:rsidRPr="001F6746">
              <w:rPr>
                <w:rFonts w:cs="Times New Roman"/>
                <w:sz w:val="24"/>
                <w:szCs w:val="24"/>
              </w:rPr>
              <w:t>Ecological Society of Nepal</w:t>
            </w:r>
          </w:p>
        </w:tc>
      </w:tr>
      <w:tr w:rsidR="00712120" w14:paraId="4972550A" w14:textId="77777777" w:rsidTr="007B3FF0">
        <w:trPr>
          <w:gridAfter w:val="1"/>
          <w:wAfter w:w="18" w:type="dxa"/>
        </w:trPr>
        <w:tc>
          <w:tcPr>
            <w:tcW w:w="1692" w:type="dxa"/>
          </w:tcPr>
          <w:p w14:paraId="2D6C4C1C" w14:textId="1F7C0CE3" w:rsidR="00712120" w:rsidRPr="00712120" w:rsidRDefault="00712120" w:rsidP="00712120">
            <w:pPr>
              <w:spacing w:before="120" w:after="120" w:line="276" w:lineRule="auto"/>
              <w:rPr>
                <w:rFonts w:ascii="Georgia" w:hAnsi="Georgia" w:cs="Times New Roman"/>
                <w:b/>
                <w:bCs/>
                <w:i/>
                <w:iCs/>
                <w:sz w:val="22"/>
                <w:szCs w:val="22"/>
              </w:rPr>
            </w:pPr>
          </w:p>
        </w:tc>
        <w:tc>
          <w:tcPr>
            <w:tcW w:w="8100" w:type="dxa"/>
            <w:gridSpan w:val="2"/>
            <w:vAlign w:val="center"/>
          </w:tcPr>
          <w:p w14:paraId="2EB0A338" w14:textId="01855120" w:rsidR="00712120" w:rsidRPr="001F0DAF" w:rsidRDefault="00712120" w:rsidP="00712120">
            <w:pPr>
              <w:spacing w:before="120" w:after="120" w:line="276" w:lineRule="auto"/>
              <w:rPr>
                <w:rFonts w:cs="Times New Roman"/>
                <w:sz w:val="24"/>
                <w:szCs w:val="24"/>
              </w:rPr>
            </w:pPr>
            <w:r>
              <w:rPr>
                <w:rFonts w:cs="Times New Roman"/>
                <w:sz w:val="24"/>
                <w:szCs w:val="24"/>
              </w:rPr>
              <w:t xml:space="preserve">Member, </w:t>
            </w:r>
            <w:r w:rsidRPr="001F6746">
              <w:rPr>
                <w:rFonts w:cs="Times New Roman"/>
                <w:sz w:val="24"/>
                <w:szCs w:val="24"/>
              </w:rPr>
              <w:t>Heritage Himalaya, Nepal</w:t>
            </w:r>
          </w:p>
        </w:tc>
      </w:tr>
      <w:tr w:rsidR="00712120" w14:paraId="73D0D687" w14:textId="77777777" w:rsidTr="007B3FF0">
        <w:trPr>
          <w:gridAfter w:val="1"/>
          <w:wAfter w:w="18" w:type="dxa"/>
        </w:trPr>
        <w:tc>
          <w:tcPr>
            <w:tcW w:w="1692" w:type="dxa"/>
          </w:tcPr>
          <w:p w14:paraId="4235353A" w14:textId="750719A2" w:rsidR="00712120" w:rsidRPr="00712120" w:rsidRDefault="00712120" w:rsidP="00712120">
            <w:pPr>
              <w:spacing w:before="120" w:after="120" w:line="276" w:lineRule="auto"/>
              <w:rPr>
                <w:rFonts w:ascii="Georgia" w:hAnsi="Georgia" w:cs="Times New Roman"/>
                <w:b/>
                <w:bCs/>
                <w:i/>
                <w:iCs/>
                <w:sz w:val="22"/>
                <w:szCs w:val="22"/>
              </w:rPr>
            </w:pPr>
          </w:p>
        </w:tc>
        <w:tc>
          <w:tcPr>
            <w:tcW w:w="8100" w:type="dxa"/>
            <w:gridSpan w:val="2"/>
          </w:tcPr>
          <w:p w14:paraId="0E47CEAF" w14:textId="7285DADD" w:rsidR="00712120" w:rsidRPr="001F0DAF" w:rsidRDefault="00712120" w:rsidP="00712120">
            <w:pPr>
              <w:spacing w:before="120" w:after="120" w:line="276" w:lineRule="auto"/>
              <w:rPr>
                <w:rFonts w:cs="Times New Roman"/>
                <w:sz w:val="24"/>
                <w:szCs w:val="24"/>
              </w:rPr>
            </w:pPr>
            <w:r>
              <w:rPr>
                <w:rFonts w:cs="Times New Roman"/>
                <w:sz w:val="24"/>
                <w:szCs w:val="24"/>
              </w:rPr>
              <w:t xml:space="preserve">Member, </w:t>
            </w:r>
            <w:r w:rsidRPr="00182A88">
              <w:rPr>
                <w:rFonts w:cs="Times New Roman"/>
                <w:sz w:val="24"/>
                <w:szCs w:val="24"/>
              </w:rPr>
              <w:t>Japan University Student Association</w:t>
            </w:r>
          </w:p>
        </w:tc>
      </w:tr>
      <w:tr w:rsidR="00712120" w14:paraId="6AE16750" w14:textId="77777777" w:rsidTr="007B3FF0">
        <w:trPr>
          <w:gridAfter w:val="1"/>
          <w:wAfter w:w="18" w:type="dxa"/>
        </w:trPr>
        <w:tc>
          <w:tcPr>
            <w:tcW w:w="1692" w:type="dxa"/>
          </w:tcPr>
          <w:p w14:paraId="2DC2F9C5" w14:textId="2C6F4C65" w:rsidR="00712120" w:rsidRPr="00712120" w:rsidRDefault="00712120" w:rsidP="00712120">
            <w:pPr>
              <w:spacing w:before="120" w:after="120" w:line="276" w:lineRule="auto"/>
              <w:rPr>
                <w:rFonts w:ascii="Georgia" w:hAnsi="Georgia" w:cs="Times New Roman"/>
                <w:b/>
                <w:bCs/>
                <w:i/>
                <w:iCs/>
                <w:sz w:val="22"/>
                <w:szCs w:val="22"/>
              </w:rPr>
            </w:pPr>
          </w:p>
        </w:tc>
        <w:tc>
          <w:tcPr>
            <w:tcW w:w="8100" w:type="dxa"/>
            <w:gridSpan w:val="2"/>
          </w:tcPr>
          <w:p w14:paraId="2BF4D6CE" w14:textId="142A50DE" w:rsidR="00712120" w:rsidRPr="001F0DAF" w:rsidRDefault="00712120" w:rsidP="00712120">
            <w:pPr>
              <w:spacing w:before="120" w:after="120" w:line="276" w:lineRule="auto"/>
              <w:rPr>
                <w:rFonts w:cs="Times New Roman"/>
                <w:sz w:val="24"/>
                <w:szCs w:val="24"/>
              </w:rPr>
            </w:pPr>
            <w:r>
              <w:rPr>
                <w:rFonts w:cs="Times New Roman"/>
                <w:sz w:val="24"/>
                <w:szCs w:val="24"/>
              </w:rPr>
              <w:t xml:space="preserve">Member, </w:t>
            </w:r>
            <w:r w:rsidRPr="00182A88">
              <w:rPr>
                <w:rFonts w:cs="Times New Roman"/>
                <w:sz w:val="24"/>
                <w:szCs w:val="24"/>
              </w:rPr>
              <w:t>Japanese Society for Plant Cell and Molecular Biology</w:t>
            </w:r>
          </w:p>
        </w:tc>
      </w:tr>
      <w:tr w:rsidR="00712120" w14:paraId="59C95B48" w14:textId="77777777" w:rsidTr="007B3FF0">
        <w:trPr>
          <w:gridAfter w:val="1"/>
          <w:wAfter w:w="18" w:type="dxa"/>
        </w:trPr>
        <w:tc>
          <w:tcPr>
            <w:tcW w:w="1692" w:type="dxa"/>
          </w:tcPr>
          <w:p w14:paraId="64455708" w14:textId="44D291F0" w:rsidR="00712120" w:rsidRPr="00712120" w:rsidRDefault="00712120" w:rsidP="00712120">
            <w:pPr>
              <w:spacing w:before="120" w:after="120" w:line="276" w:lineRule="auto"/>
              <w:rPr>
                <w:rFonts w:ascii="Georgia" w:hAnsi="Georgia" w:cs="Times New Roman"/>
                <w:b/>
                <w:bCs/>
                <w:i/>
                <w:iCs/>
                <w:sz w:val="22"/>
                <w:szCs w:val="22"/>
              </w:rPr>
            </w:pPr>
          </w:p>
        </w:tc>
        <w:tc>
          <w:tcPr>
            <w:tcW w:w="8100" w:type="dxa"/>
            <w:gridSpan w:val="2"/>
          </w:tcPr>
          <w:p w14:paraId="5328A832" w14:textId="366D07FA" w:rsidR="00712120" w:rsidRPr="001F0DAF" w:rsidRDefault="00712120" w:rsidP="00712120">
            <w:pPr>
              <w:spacing w:before="120" w:after="120" w:line="276" w:lineRule="auto"/>
              <w:rPr>
                <w:rFonts w:cs="Times New Roman"/>
                <w:sz w:val="24"/>
                <w:szCs w:val="24"/>
              </w:rPr>
            </w:pPr>
            <w:r>
              <w:rPr>
                <w:rFonts w:cs="Times New Roman"/>
                <w:sz w:val="24"/>
                <w:szCs w:val="24"/>
              </w:rPr>
              <w:t xml:space="preserve">Member, </w:t>
            </w:r>
            <w:r w:rsidRPr="00182A88">
              <w:rPr>
                <w:rFonts w:cs="Times New Roman"/>
                <w:sz w:val="24"/>
                <w:szCs w:val="24"/>
              </w:rPr>
              <w:t>Orchid Society of India</w:t>
            </w:r>
          </w:p>
        </w:tc>
      </w:tr>
      <w:tr w:rsidR="00712120" w14:paraId="4B46A168" w14:textId="77777777" w:rsidTr="007B3FF0">
        <w:trPr>
          <w:gridAfter w:val="1"/>
          <w:wAfter w:w="18" w:type="dxa"/>
        </w:trPr>
        <w:tc>
          <w:tcPr>
            <w:tcW w:w="1692" w:type="dxa"/>
          </w:tcPr>
          <w:p w14:paraId="3961AE15" w14:textId="77777777" w:rsidR="00712120" w:rsidRPr="00712120" w:rsidRDefault="00712120" w:rsidP="00712120">
            <w:pPr>
              <w:spacing w:before="120" w:after="120" w:line="276" w:lineRule="auto"/>
              <w:rPr>
                <w:rFonts w:ascii="Georgia" w:hAnsi="Georgia" w:cs="Times New Roman"/>
                <w:b/>
                <w:bCs/>
                <w:i/>
                <w:iCs/>
                <w:sz w:val="22"/>
                <w:szCs w:val="22"/>
              </w:rPr>
            </w:pPr>
          </w:p>
        </w:tc>
        <w:tc>
          <w:tcPr>
            <w:tcW w:w="8100" w:type="dxa"/>
            <w:gridSpan w:val="2"/>
          </w:tcPr>
          <w:p w14:paraId="73602A60" w14:textId="4C88EB3E" w:rsidR="00712120" w:rsidRDefault="00712120" w:rsidP="00712120">
            <w:pPr>
              <w:spacing w:before="120" w:after="120" w:line="276" w:lineRule="auto"/>
              <w:rPr>
                <w:rFonts w:cs="Times New Roman"/>
                <w:sz w:val="24"/>
                <w:szCs w:val="24"/>
              </w:rPr>
            </w:pPr>
            <w:r w:rsidRPr="00712120">
              <w:rPr>
                <w:rFonts w:cs="Times New Roman"/>
                <w:sz w:val="24"/>
                <w:szCs w:val="24"/>
              </w:rPr>
              <w:t>Member</w:t>
            </w:r>
            <w:r>
              <w:rPr>
                <w:rFonts w:cs="Times New Roman"/>
                <w:sz w:val="24"/>
                <w:szCs w:val="24"/>
              </w:rPr>
              <w:t>,</w:t>
            </w:r>
            <w:r w:rsidRPr="00712120">
              <w:rPr>
                <w:rFonts w:cs="Times New Roman"/>
                <w:sz w:val="24"/>
                <w:szCs w:val="24"/>
              </w:rPr>
              <w:t xml:space="preserve"> Women Scientist Forum, Nepal (WSFN)</w:t>
            </w:r>
          </w:p>
        </w:tc>
      </w:tr>
      <w:tr w:rsidR="00712120" w:rsidRPr="00C07C01" w14:paraId="0FCE31D5" w14:textId="77777777" w:rsidTr="007B3FF0">
        <w:trPr>
          <w:gridAfter w:val="1"/>
          <w:wAfter w:w="18" w:type="dxa"/>
        </w:trPr>
        <w:tc>
          <w:tcPr>
            <w:tcW w:w="9792" w:type="dxa"/>
            <w:gridSpan w:val="3"/>
            <w:tcBorders>
              <w:bottom w:val="single" w:sz="4" w:space="0" w:color="auto"/>
            </w:tcBorders>
            <w:vAlign w:val="center"/>
          </w:tcPr>
          <w:p w14:paraId="6A671644" w14:textId="147E60E0" w:rsidR="00712120" w:rsidRPr="00C07C01" w:rsidRDefault="00712120" w:rsidP="00712120">
            <w:pPr>
              <w:spacing w:before="240" w:after="120" w:line="276" w:lineRule="auto"/>
              <w:rPr>
                <w:rFonts w:ascii="Georgia" w:hAnsi="Georgia" w:cs="Times New Roman"/>
                <w:b/>
                <w:bCs/>
                <w:color w:val="000000" w:themeColor="text1"/>
                <w:sz w:val="24"/>
                <w:szCs w:val="24"/>
                <w:u w:val="single"/>
              </w:rPr>
            </w:pPr>
            <w:r w:rsidRPr="00C07C01">
              <w:rPr>
                <w:rFonts w:ascii="Georgia" w:hAnsi="Georgia" w:cs="Times New Roman"/>
                <w:b/>
                <w:bCs/>
                <w:color w:val="000000" w:themeColor="text1"/>
                <w:sz w:val="24"/>
                <w:szCs w:val="24"/>
                <w:u w:val="single"/>
              </w:rPr>
              <w:t xml:space="preserve">Department and </w:t>
            </w:r>
            <w:bookmarkStart w:id="12" w:name="University_Service"/>
            <w:r w:rsidRPr="00C07C01">
              <w:rPr>
                <w:rFonts w:ascii="Georgia" w:hAnsi="Georgia" w:cs="Times New Roman"/>
                <w:b/>
                <w:bCs/>
                <w:color w:val="000000" w:themeColor="text1"/>
                <w:sz w:val="24"/>
                <w:szCs w:val="24"/>
                <w:u w:val="single"/>
              </w:rPr>
              <w:t>University Service</w:t>
            </w:r>
            <w:bookmarkEnd w:id="12"/>
          </w:p>
        </w:tc>
      </w:tr>
      <w:tr w:rsidR="00712120" w14:paraId="30E97F6D" w14:textId="77777777" w:rsidTr="007B3FF0">
        <w:trPr>
          <w:gridAfter w:val="1"/>
          <w:wAfter w:w="18" w:type="dxa"/>
        </w:trPr>
        <w:tc>
          <w:tcPr>
            <w:tcW w:w="1692" w:type="dxa"/>
          </w:tcPr>
          <w:p w14:paraId="064196F6" w14:textId="3C680137" w:rsidR="00CA7BA7" w:rsidRDefault="00CA7BA7" w:rsidP="009B1475">
            <w:pPr>
              <w:spacing w:before="120" w:after="120" w:line="276" w:lineRule="auto"/>
              <w:rPr>
                <w:rFonts w:ascii="Georgia" w:hAnsi="Georgia" w:cs="Times New Roman"/>
                <w:b/>
                <w:bCs/>
                <w:sz w:val="22"/>
                <w:szCs w:val="22"/>
              </w:rPr>
            </w:pPr>
            <w:r w:rsidRPr="00712120">
              <w:rPr>
                <w:rFonts w:ascii="Georgia" w:hAnsi="Georgia" w:cs="Times New Roman"/>
                <w:b/>
                <w:bCs/>
                <w:sz w:val="22"/>
                <w:szCs w:val="22"/>
              </w:rPr>
              <w:t>Since 20</w:t>
            </w:r>
            <w:r>
              <w:rPr>
                <w:rFonts w:ascii="Georgia" w:hAnsi="Georgia" w:cs="Times New Roman"/>
                <w:b/>
                <w:bCs/>
                <w:sz w:val="22"/>
                <w:szCs w:val="22"/>
              </w:rPr>
              <w:t>22</w:t>
            </w:r>
          </w:p>
          <w:p w14:paraId="269DD1AA" w14:textId="77777777" w:rsidR="00CA7BA7" w:rsidRDefault="00CA7BA7" w:rsidP="009B1475">
            <w:pPr>
              <w:spacing w:before="120" w:after="120" w:line="276" w:lineRule="auto"/>
              <w:rPr>
                <w:rFonts w:ascii="Georgia" w:hAnsi="Georgia" w:cs="Times New Roman"/>
                <w:b/>
                <w:bCs/>
                <w:sz w:val="22"/>
                <w:szCs w:val="22"/>
              </w:rPr>
            </w:pPr>
          </w:p>
          <w:p w14:paraId="182895A8" w14:textId="77777777" w:rsidR="00712120" w:rsidRPr="00712120" w:rsidRDefault="00712120" w:rsidP="009B1475">
            <w:pPr>
              <w:spacing w:before="120" w:after="120" w:line="276" w:lineRule="auto"/>
              <w:rPr>
                <w:rFonts w:ascii="Georgia" w:hAnsi="Georgia" w:cs="Times New Roman"/>
                <w:b/>
                <w:bCs/>
                <w:sz w:val="22"/>
                <w:szCs w:val="22"/>
              </w:rPr>
            </w:pPr>
            <w:r w:rsidRPr="00712120">
              <w:rPr>
                <w:rFonts w:ascii="Georgia" w:hAnsi="Georgia" w:cs="Times New Roman"/>
                <w:b/>
                <w:bCs/>
                <w:sz w:val="22"/>
                <w:szCs w:val="22"/>
              </w:rPr>
              <w:t>Since 2017</w:t>
            </w:r>
          </w:p>
        </w:tc>
        <w:tc>
          <w:tcPr>
            <w:tcW w:w="8100" w:type="dxa"/>
            <w:gridSpan w:val="2"/>
            <w:vAlign w:val="center"/>
          </w:tcPr>
          <w:p w14:paraId="18B9AFE6" w14:textId="28C90382" w:rsidR="00CA7BA7" w:rsidRDefault="00CA7BA7" w:rsidP="009B1475">
            <w:pPr>
              <w:spacing w:before="120" w:after="120" w:line="276" w:lineRule="auto"/>
              <w:rPr>
                <w:rFonts w:cs="Times New Roman"/>
                <w:sz w:val="24"/>
                <w:szCs w:val="24"/>
              </w:rPr>
            </w:pPr>
            <w:r w:rsidRPr="00712120">
              <w:rPr>
                <w:rFonts w:cs="Times New Roman"/>
                <w:sz w:val="24"/>
                <w:szCs w:val="24"/>
              </w:rPr>
              <w:t>Board Member</w:t>
            </w:r>
            <w:r>
              <w:rPr>
                <w:rFonts w:cs="Times New Roman"/>
                <w:sz w:val="24"/>
                <w:szCs w:val="24"/>
              </w:rPr>
              <w:t xml:space="preserve"> of Research Committee</w:t>
            </w:r>
            <w:r w:rsidRPr="00712120">
              <w:rPr>
                <w:rFonts w:cs="Times New Roman"/>
                <w:sz w:val="24"/>
                <w:szCs w:val="24"/>
              </w:rPr>
              <w:t>,</w:t>
            </w:r>
            <w:r>
              <w:rPr>
                <w:rFonts w:cs="Times New Roman"/>
                <w:sz w:val="24"/>
                <w:szCs w:val="24"/>
              </w:rPr>
              <w:t xml:space="preserve"> Instit</w:t>
            </w:r>
            <w:r w:rsidR="003F4C93">
              <w:rPr>
                <w:rFonts w:cs="Times New Roman"/>
                <w:sz w:val="24"/>
                <w:szCs w:val="24"/>
              </w:rPr>
              <w:t>ute of Science and Technology, Dean Office, Tribhuvan University</w:t>
            </w:r>
          </w:p>
          <w:p w14:paraId="68020793" w14:textId="0471E5ED" w:rsidR="00712120" w:rsidRPr="00712120" w:rsidRDefault="00712120" w:rsidP="009B1475">
            <w:pPr>
              <w:spacing w:before="120" w:after="120" w:line="276" w:lineRule="auto"/>
              <w:rPr>
                <w:rFonts w:cs="Times New Roman"/>
                <w:sz w:val="24"/>
                <w:szCs w:val="24"/>
              </w:rPr>
            </w:pPr>
            <w:r w:rsidRPr="00712120">
              <w:rPr>
                <w:rFonts w:cs="Times New Roman"/>
                <w:sz w:val="24"/>
                <w:szCs w:val="24"/>
              </w:rPr>
              <w:t xml:space="preserve">Board </w:t>
            </w:r>
            <w:r w:rsidR="00AE0C55" w:rsidRPr="00712120">
              <w:rPr>
                <w:rFonts w:cs="Times New Roman"/>
                <w:sz w:val="24"/>
                <w:szCs w:val="24"/>
              </w:rPr>
              <w:t>Member</w:t>
            </w:r>
            <w:r w:rsidR="00AE0C55">
              <w:rPr>
                <w:rFonts w:cs="Times New Roman"/>
                <w:sz w:val="24"/>
                <w:szCs w:val="24"/>
              </w:rPr>
              <w:t xml:space="preserve"> of Research </w:t>
            </w:r>
            <w:r w:rsidR="0074228F">
              <w:rPr>
                <w:rFonts w:cs="Times New Roman"/>
                <w:sz w:val="24"/>
                <w:szCs w:val="24"/>
              </w:rPr>
              <w:t>Committee</w:t>
            </w:r>
            <w:r w:rsidRPr="00712120">
              <w:rPr>
                <w:rFonts w:cs="Times New Roman"/>
                <w:sz w:val="24"/>
                <w:szCs w:val="24"/>
              </w:rPr>
              <w:t>, Research Center of Applied Science and Technology Research Committee, Tribhuvan University</w:t>
            </w:r>
          </w:p>
        </w:tc>
      </w:tr>
      <w:tr w:rsidR="00712120" w14:paraId="4F5CB89F" w14:textId="77777777" w:rsidTr="007B3FF0">
        <w:trPr>
          <w:gridAfter w:val="1"/>
          <w:wAfter w:w="18" w:type="dxa"/>
        </w:trPr>
        <w:tc>
          <w:tcPr>
            <w:tcW w:w="1692" w:type="dxa"/>
            <w:vAlign w:val="center"/>
          </w:tcPr>
          <w:p w14:paraId="2832CD2B" w14:textId="3C7B972A" w:rsidR="00712120" w:rsidRPr="00927756" w:rsidRDefault="00712120" w:rsidP="00712120">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201</w:t>
            </w:r>
            <w:r>
              <w:rPr>
                <w:rFonts w:ascii="Georgia" w:hAnsi="Georgia" w:cs="Times New Roman"/>
                <w:b/>
                <w:bCs/>
                <w:sz w:val="22"/>
                <w:szCs w:val="22"/>
              </w:rPr>
              <w:t>5-2017</w:t>
            </w:r>
          </w:p>
        </w:tc>
        <w:tc>
          <w:tcPr>
            <w:tcW w:w="8100" w:type="dxa"/>
            <w:gridSpan w:val="2"/>
            <w:vAlign w:val="center"/>
          </w:tcPr>
          <w:p w14:paraId="3FF5AF8E" w14:textId="43A43F8A" w:rsidR="00712120" w:rsidRDefault="00712120" w:rsidP="00712120">
            <w:pPr>
              <w:spacing w:before="120" w:after="120" w:line="276" w:lineRule="auto"/>
              <w:jc w:val="both"/>
              <w:rPr>
                <w:rFonts w:cs="Times New Roman"/>
                <w:sz w:val="24"/>
                <w:szCs w:val="24"/>
              </w:rPr>
            </w:pPr>
            <w:r>
              <w:rPr>
                <w:rFonts w:cs="Times New Roman"/>
                <w:sz w:val="24"/>
                <w:szCs w:val="24"/>
              </w:rPr>
              <w:t xml:space="preserve">Member, </w:t>
            </w:r>
            <w:r w:rsidRPr="00CB2B46">
              <w:rPr>
                <w:rFonts w:cs="Times New Roman"/>
                <w:sz w:val="24"/>
                <w:szCs w:val="24"/>
              </w:rPr>
              <w:t>Faculty Board, Institute of Science and Technology Tribhuvan University</w:t>
            </w:r>
          </w:p>
        </w:tc>
      </w:tr>
      <w:tr w:rsidR="00712120" w14:paraId="259BFBD5" w14:textId="77777777" w:rsidTr="007B3FF0">
        <w:trPr>
          <w:gridAfter w:val="1"/>
          <w:wAfter w:w="18" w:type="dxa"/>
        </w:trPr>
        <w:tc>
          <w:tcPr>
            <w:tcW w:w="1692" w:type="dxa"/>
          </w:tcPr>
          <w:p w14:paraId="275378A9" w14:textId="73A45A93" w:rsidR="00712120" w:rsidRPr="00712120" w:rsidRDefault="00712120" w:rsidP="009B1475">
            <w:pPr>
              <w:spacing w:before="120" w:after="120" w:line="276" w:lineRule="auto"/>
              <w:rPr>
                <w:rFonts w:ascii="Georgia" w:hAnsi="Georgia" w:cs="Times New Roman"/>
                <w:b/>
                <w:bCs/>
                <w:sz w:val="22"/>
                <w:szCs w:val="22"/>
              </w:rPr>
            </w:pPr>
            <w:r w:rsidRPr="00712120">
              <w:rPr>
                <w:rFonts w:ascii="Georgia" w:hAnsi="Georgia" w:cs="Times New Roman"/>
                <w:b/>
                <w:bCs/>
                <w:sz w:val="22"/>
                <w:szCs w:val="22"/>
              </w:rPr>
              <w:t xml:space="preserve"> 2015</w:t>
            </w:r>
          </w:p>
        </w:tc>
        <w:tc>
          <w:tcPr>
            <w:tcW w:w="8100" w:type="dxa"/>
            <w:gridSpan w:val="2"/>
          </w:tcPr>
          <w:p w14:paraId="4848A2D7" w14:textId="77777777" w:rsidR="00712120" w:rsidRPr="00712120" w:rsidRDefault="00712120" w:rsidP="009B1475">
            <w:pPr>
              <w:spacing w:before="120" w:after="120" w:line="276" w:lineRule="auto"/>
              <w:rPr>
                <w:rFonts w:cs="Times New Roman"/>
                <w:sz w:val="24"/>
                <w:szCs w:val="24"/>
              </w:rPr>
            </w:pPr>
            <w:r w:rsidRPr="00712120">
              <w:rPr>
                <w:rFonts w:cs="Times New Roman"/>
                <w:sz w:val="24"/>
                <w:szCs w:val="24"/>
              </w:rPr>
              <w:t>Board Member, Academic council, Dean office, Institute of Science and Technology Tribhuvan University, Kathmandu Nepal</w:t>
            </w:r>
          </w:p>
        </w:tc>
      </w:tr>
      <w:tr w:rsidR="00712120" w14:paraId="4013E4A2" w14:textId="77777777" w:rsidTr="007B3FF0">
        <w:trPr>
          <w:gridAfter w:val="1"/>
          <w:wAfter w:w="18" w:type="dxa"/>
        </w:trPr>
        <w:tc>
          <w:tcPr>
            <w:tcW w:w="1692" w:type="dxa"/>
            <w:vAlign w:val="center"/>
          </w:tcPr>
          <w:p w14:paraId="3ED1706B" w14:textId="00A1A734" w:rsidR="00712120" w:rsidRPr="00927756" w:rsidRDefault="00712120" w:rsidP="00712120">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Since 200</w:t>
            </w:r>
            <w:r>
              <w:rPr>
                <w:rFonts w:ascii="Georgia" w:hAnsi="Georgia" w:cs="Times New Roman"/>
                <w:b/>
                <w:bCs/>
                <w:sz w:val="22"/>
                <w:szCs w:val="22"/>
              </w:rPr>
              <w:t>9</w:t>
            </w:r>
          </w:p>
        </w:tc>
        <w:tc>
          <w:tcPr>
            <w:tcW w:w="8100" w:type="dxa"/>
            <w:gridSpan w:val="2"/>
            <w:vAlign w:val="center"/>
          </w:tcPr>
          <w:p w14:paraId="03D29111" w14:textId="0333B616" w:rsidR="00712120" w:rsidRDefault="00AE0C55" w:rsidP="00712120">
            <w:pPr>
              <w:spacing w:before="120" w:after="120" w:line="276" w:lineRule="auto"/>
              <w:jc w:val="both"/>
              <w:rPr>
                <w:rFonts w:cs="Times New Roman"/>
                <w:sz w:val="24"/>
                <w:szCs w:val="24"/>
              </w:rPr>
            </w:pPr>
            <w:r>
              <w:rPr>
                <w:rFonts w:cs="Times New Roman"/>
                <w:sz w:val="24"/>
                <w:szCs w:val="24"/>
              </w:rPr>
              <w:t xml:space="preserve">Board </w:t>
            </w:r>
            <w:r w:rsidR="00712120">
              <w:rPr>
                <w:rFonts w:cs="Times New Roman"/>
                <w:sz w:val="24"/>
                <w:szCs w:val="24"/>
              </w:rPr>
              <w:t xml:space="preserve">Member, </w:t>
            </w:r>
            <w:r w:rsidR="00712120" w:rsidRPr="001F0DAF">
              <w:rPr>
                <w:rFonts w:cs="Times New Roman"/>
                <w:sz w:val="24"/>
                <w:szCs w:val="24"/>
              </w:rPr>
              <w:t>Botany Subject Committee</w:t>
            </w:r>
            <w:r w:rsidR="00712120">
              <w:rPr>
                <w:rFonts w:cs="Times New Roman"/>
                <w:sz w:val="24"/>
                <w:szCs w:val="24"/>
              </w:rPr>
              <w:t xml:space="preserve"> Board</w:t>
            </w:r>
            <w:r w:rsidR="00712120" w:rsidRPr="001F0DAF">
              <w:rPr>
                <w:rFonts w:cs="Times New Roman"/>
                <w:sz w:val="24"/>
                <w:szCs w:val="24"/>
              </w:rPr>
              <w:t>, Tribhuvan University</w:t>
            </w:r>
          </w:p>
        </w:tc>
      </w:tr>
      <w:tr w:rsidR="00712120" w14:paraId="394D4F4F" w14:textId="77777777" w:rsidTr="007B3FF0">
        <w:trPr>
          <w:gridAfter w:val="1"/>
          <w:wAfter w:w="18" w:type="dxa"/>
        </w:trPr>
        <w:tc>
          <w:tcPr>
            <w:tcW w:w="1692" w:type="dxa"/>
            <w:vAlign w:val="center"/>
          </w:tcPr>
          <w:p w14:paraId="3BC362ED" w14:textId="579521FC" w:rsidR="00712120" w:rsidRPr="00927756" w:rsidRDefault="00712120" w:rsidP="00712120">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Since 200</w:t>
            </w:r>
            <w:r>
              <w:rPr>
                <w:rFonts w:ascii="Georgia" w:hAnsi="Georgia" w:cs="Times New Roman"/>
                <w:b/>
                <w:bCs/>
                <w:sz w:val="22"/>
                <w:szCs w:val="22"/>
              </w:rPr>
              <w:t>9</w:t>
            </w:r>
          </w:p>
        </w:tc>
        <w:tc>
          <w:tcPr>
            <w:tcW w:w="8100" w:type="dxa"/>
            <w:gridSpan w:val="2"/>
            <w:vAlign w:val="center"/>
          </w:tcPr>
          <w:p w14:paraId="51B6F670" w14:textId="72EF512C" w:rsidR="00712120" w:rsidRPr="00C7740A" w:rsidRDefault="00AE0C55" w:rsidP="00712120">
            <w:pPr>
              <w:spacing w:before="120" w:after="120" w:line="276" w:lineRule="auto"/>
              <w:jc w:val="both"/>
              <w:rPr>
                <w:rFonts w:cs="Times New Roman"/>
                <w:sz w:val="24"/>
                <w:szCs w:val="24"/>
              </w:rPr>
            </w:pPr>
            <w:r>
              <w:rPr>
                <w:rFonts w:cs="Times New Roman"/>
                <w:sz w:val="24"/>
                <w:szCs w:val="24"/>
              </w:rPr>
              <w:t xml:space="preserve">Board </w:t>
            </w:r>
            <w:r w:rsidR="00712120">
              <w:rPr>
                <w:rFonts w:cs="Times New Roman"/>
                <w:sz w:val="24"/>
                <w:szCs w:val="24"/>
              </w:rPr>
              <w:t xml:space="preserve">Member, </w:t>
            </w:r>
            <w:r w:rsidR="00712120" w:rsidRPr="001F0DAF">
              <w:rPr>
                <w:rFonts w:cs="Times New Roman"/>
                <w:sz w:val="24"/>
                <w:szCs w:val="24"/>
              </w:rPr>
              <w:t>Botany Research Committee, Central Department of Botany Tribhuvan Universit</w:t>
            </w:r>
            <w:r w:rsidR="00712120">
              <w:rPr>
                <w:rFonts w:cs="Times New Roman"/>
                <w:sz w:val="24"/>
                <w:szCs w:val="24"/>
              </w:rPr>
              <w:t>y</w:t>
            </w:r>
          </w:p>
        </w:tc>
      </w:tr>
      <w:tr w:rsidR="00712120" w14:paraId="2427D66A" w14:textId="77777777" w:rsidTr="007B3FF0">
        <w:trPr>
          <w:gridAfter w:val="1"/>
          <w:wAfter w:w="18" w:type="dxa"/>
        </w:trPr>
        <w:tc>
          <w:tcPr>
            <w:tcW w:w="1692" w:type="dxa"/>
            <w:vAlign w:val="center"/>
          </w:tcPr>
          <w:p w14:paraId="5D6094A9" w14:textId="77777777" w:rsidR="005153BD" w:rsidRDefault="005153BD" w:rsidP="00712120">
            <w:pPr>
              <w:spacing w:before="120" w:after="120" w:line="276" w:lineRule="auto"/>
              <w:rPr>
                <w:rFonts w:ascii="Georgia" w:hAnsi="Georgia" w:cs="Times New Roman"/>
                <w:b/>
                <w:bCs/>
                <w:sz w:val="22"/>
                <w:szCs w:val="22"/>
              </w:rPr>
            </w:pPr>
          </w:p>
          <w:p w14:paraId="051EBD8A" w14:textId="59E7679F" w:rsidR="00712120" w:rsidRPr="00927756" w:rsidRDefault="00712120" w:rsidP="00712120">
            <w:pPr>
              <w:spacing w:before="120" w:after="120" w:line="276" w:lineRule="auto"/>
              <w:rPr>
                <w:rFonts w:ascii="Georgia" w:hAnsi="Georgia" w:cs="Times New Roman"/>
                <w:b/>
                <w:bCs/>
              </w:rPr>
            </w:pPr>
            <w:r w:rsidRPr="00927756">
              <w:rPr>
                <w:rFonts w:ascii="Georgia" w:hAnsi="Georgia" w:cs="Times New Roman"/>
                <w:b/>
                <w:bCs/>
                <w:sz w:val="22"/>
                <w:szCs w:val="22"/>
              </w:rPr>
              <w:t>Since 200</w:t>
            </w:r>
            <w:r>
              <w:rPr>
                <w:rFonts w:ascii="Georgia" w:hAnsi="Georgia" w:cs="Times New Roman"/>
                <w:b/>
                <w:bCs/>
                <w:sz w:val="22"/>
                <w:szCs w:val="22"/>
              </w:rPr>
              <w:t>7</w:t>
            </w:r>
          </w:p>
        </w:tc>
        <w:tc>
          <w:tcPr>
            <w:tcW w:w="8100" w:type="dxa"/>
            <w:gridSpan w:val="2"/>
            <w:vAlign w:val="center"/>
          </w:tcPr>
          <w:p w14:paraId="34D7BB39" w14:textId="77777777" w:rsidR="00AE0C55" w:rsidRDefault="00AE0C55" w:rsidP="00712120">
            <w:pPr>
              <w:spacing w:before="120" w:after="120" w:line="276" w:lineRule="auto"/>
              <w:jc w:val="both"/>
              <w:rPr>
                <w:rFonts w:cs="Times New Roman"/>
                <w:sz w:val="24"/>
                <w:szCs w:val="24"/>
              </w:rPr>
            </w:pPr>
          </w:p>
          <w:p w14:paraId="075A096A" w14:textId="1D7F323B" w:rsidR="00712120" w:rsidRDefault="00712120" w:rsidP="00712120">
            <w:pPr>
              <w:spacing w:before="120" w:after="120" w:line="276" w:lineRule="auto"/>
              <w:jc w:val="both"/>
              <w:rPr>
                <w:rFonts w:cs="Times New Roman"/>
                <w:sz w:val="24"/>
                <w:szCs w:val="24"/>
              </w:rPr>
            </w:pPr>
            <w:r>
              <w:rPr>
                <w:rFonts w:cs="Times New Roman"/>
                <w:sz w:val="24"/>
                <w:szCs w:val="24"/>
              </w:rPr>
              <w:t>Program Coordinator, Plant Biotechnology and Biochemistry Unit, Central Department of Botany, TU, Nepal</w:t>
            </w:r>
          </w:p>
        </w:tc>
      </w:tr>
      <w:tr w:rsidR="00712120" w14:paraId="39ED8FCF" w14:textId="77777777" w:rsidTr="007B3FF0">
        <w:trPr>
          <w:gridAfter w:val="1"/>
          <w:wAfter w:w="18" w:type="dxa"/>
        </w:trPr>
        <w:tc>
          <w:tcPr>
            <w:tcW w:w="1692" w:type="dxa"/>
          </w:tcPr>
          <w:p w14:paraId="26931247" w14:textId="77777777" w:rsidR="00712120" w:rsidRPr="00712120" w:rsidRDefault="00712120" w:rsidP="009B1475">
            <w:pPr>
              <w:spacing w:before="120" w:after="120" w:line="276" w:lineRule="auto"/>
              <w:rPr>
                <w:rFonts w:ascii="Georgia" w:hAnsi="Georgia" w:cs="Times New Roman"/>
                <w:b/>
                <w:bCs/>
              </w:rPr>
            </w:pPr>
          </w:p>
        </w:tc>
        <w:tc>
          <w:tcPr>
            <w:tcW w:w="8100" w:type="dxa"/>
            <w:gridSpan w:val="2"/>
            <w:vAlign w:val="center"/>
          </w:tcPr>
          <w:p w14:paraId="73310083" w14:textId="637F4170" w:rsidR="00712120" w:rsidRDefault="00AE0C55" w:rsidP="00AE0C55">
            <w:pPr>
              <w:spacing w:before="120" w:after="120" w:line="276" w:lineRule="auto"/>
              <w:rPr>
                <w:rFonts w:cs="Times New Roman"/>
                <w:sz w:val="24"/>
                <w:szCs w:val="24"/>
              </w:rPr>
            </w:pPr>
            <w:r w:rsidRPr="00927756">
              <w:rPr>
                <w:rFonts w:ascii="Georgia" w:hAnsi="Georgia" w:cs="Times New Roman"/>
                <w:b/>
                <w:bCs/>
                <w:sz w:val="22"/>
                <w:szCs w:val="22"/>
              </w:rPr>
              <w:t xml:space="preserve">Since </w:t>
            </w:r>
            <w:r>
              <w:rPr>
                <w:rFonts w:ascii="Georgia" w:hAnsi="Georgia" w:cs="Times New Roman"/>
                <w:b/>
                <w:bCs/>
                <w:sz w:val="22"/>
                <w:szCs w:val="22"/>
              </w:rPr>
              <w:t xml:space="preserve">2020 </w:t>
            </w:r>
            <w:r w:rsidR="00712120" w:rsidRPr="00712120">
              <w:rPr>
                <w:rFonts w:cs="Times New Roman"/>
                <w:sz w:val="24"/>
                <w:szCs w:val="24"/>
              </w:rPr>
              <w:t>Member</w:t>
            </w:r>
            <w:r w:rsidR="00712120">
              <w:rPr>
                <w:rFonts w:cs="Times New Roman"/>
                <w:sz w:val="24"/>
                <w:szCs w:val="24"/>
              </w:rPr>
              <w:t>,</w:t>
            </w:r>
            <w:r w:rsidR="00712120" w:rsidRPr="00712120">
              <w:rPr>
                <w:rFonts w:cs="Times New Roman"/>
                <w:sz w:val="24"/>
                <w:szCs w:val="24"/>
              </w:rPr>
              <w:t xml:space="preserve"> Faculty, Selection Committee Mid Western University</w:t>
            </w:r>
          </w:p>
        </w:tc>
      </w:tr>
      <w:tr w:rsidR="00712120" w14:paraId="534435CA" w14:textId="77777777" w:rsidTr="007B3FF0">
        <w:trPr>
          <w:gridAfter w:val="1"/>
          <w:wAfter w:w="18" w:type="dxa"/>
        </w:trPr>
        <w:tc>
          <w:tcPr>
            <w:tcW w:w="1692" w:type="dxa"/>
          </w:tcPr>
          <w:p w14:paraId="69B2D987" w14:textId="77777777" w:rsidR="00712120" w:rsidRPr="00712120" w:rsidRDefault="00712120" w:rsidP="009B1475">
            <w:pPr>
              <w:spacing w:before="120" w:after="120" w:line="276" w:lineRule="auto"/>
              <w:rPr>
                <w:rFonts w:ascii="Georgia" w:hAnsi="Georgia" w:cs="Times New Roman"/>
                <w:b/>
                <w:bCs/>
              </w:rPr>
            </w:pPr>
          </w:p>
        </w:tc>
        <w:tc>
          <w:tcPr>
            <w:tcW w:w="8100" w:type="dxa"/>
            <w:gridSpan w:val="2"/>
            <w:vAlign w:val="center"/>
          </w:tcPr>
          <w:p w14:paraId="0D500E60" w14:textId="63A2A7B4" w:rsidR="00712120" w:rsidRDefault="00AE0C55" w:rsidP="00AE0C55">
            <w:pPr>
              <w:spacing w:before="120" w:after="120" w:line="276" w:lineRule="auto"/>
              <w:rPr>
                <w:rFonts w:cs="Times New Roman"/>
                <w:sz w:val="24"/>
                <w:szCs w:val="24"/>
              </w:rPr>
            </w:pPr>
            <w:r w:rsidRPr="00927756">
              <w:rPr>
                <w:rFonts w:ascii="Georgia" w:hAnsi="Georgia" w:cs="Times New Roman"/>
                <w:b/>
                <w:bCs/>
                <w:sz w:val="22"/>
                <w:szCs w:val="22"/>
              </w:rPr>
              <w:t xml:space="preserve">Since </w:t>
            </w:r>
            <w:r>
              <w:rPr>
                <w:rFonts w:ascii="Georgia" w:hAnsi="Georgia" w:cs="Times New Roman"/>
                <w:b/>
                <w:bCs/>
                <w:sz w:val="22"/>
                <w:szCs w:val="22"/>
              </w:rPr>
              <w:t xml:space="preserve">2019, </w:t>
            </w:r>
            <w:r w:rsidR="00712120" w:rsidRPr="00712120">
              <w:rPr>
                <w:rFonts w:cs="Times New Roman"/>
                <w:sz w:val="24"/>
                <w:szCs w:val="24"/>
              </w:rPr>
              <w:t>Chairman</w:t>
            </w:r>
            <w:r w:rsidR="00712120">
              <w:rPr>
                <w:rFonts w:cs="Times New Roman"/>
                <w:sz w:val="24"/>
                <w:szCs w:val="24"/>
              </w:rPr>
              <w:t>,</w:t>
            </w:r>
            <w:r w:rsidR="00712120" w:rsidRPr="00712120">
              <w:rPr>
                <w:rFonts w:cs="Times New Roman"/>
                <w:sz w:val="24"/>
                <w:szCs w:val="24"/>
              </w:rPr>
              <w:t xml:space="preserve"> Subject committee, Bioinformatics, Biotechnology</w:t>
            </w:r>
            <w:r w:rsidR="00A7222F">
              <w:rPr>
                <w:rFonts w:cs="Times New Roman"/>
                <w:sz w:val="24"/>
                <w:szCs w:val="24"/>
              </w:rPr>
              <w:t>,</w:t>
            </w:r>
            <w:r w:rsidR="00712120" w:rsidRPr="00712120">
              <w:rPr>
                <w:rFonts w:cs="Times New Roman"/>
                <w:sz w:val="24"/>
                <w:szCs w:val="24"/>
              </w:rPr>
              <w:t xml:space="preserve"> and Molecular Biology, Pokhara University.</w:t>
            </w:r>
          </w:p>
        </w:tc>
      </w:tr>
      <w:tr w:rsidR="00712120" w:rsidRPr="00C07C01" w14:paraId="1D3CEDF5" w14:textId="77777777" w:rsidTr="007B3FF0">
        <w:trPr>
          <w:gridAfter w:val="1"/>
          <w:wAfter w:w="18" w:type="dxa"/>
        </w:trPr>
        <w:tc>
          <w:tcPr>
            <w:tcW w:w="9792" w:type="dxa"/>
            <w:gridSpan w:val="3"/>
            <w:tcBorders>
              <w:bottom w:val="single" w:sz="4" w:space="0" w:color="auto"/>
            </w:tcBorders>
            <w:vAlign w:val="center"/>
          </w:tcPr>
          <w:p w14:paraId="4E9E9D15" w14:textId="77777777" w:rsidR="00712120" w:rsidRDefault="00712120" w:rsidP="00712120">
            <w:pPr>
              <w:spacing w:before="240" w:after="120" w:line="276" w:lineRule="auto"/>
              <w:rPr>
                <w:rFonts w:ascii="Georgia" w:hAnsi="Georgia" w:cs="Times New Roman"/>
                <w:b/>
                <w:bCs/>
                <w:color w:val="000000" w:themeColor="text1"/>
                <w:sz w:val="24"/>
                <w:szCs w:val="24"/>
                <w:u w:val="single"/>
              </w:rPr>
            </w:pPr>
            <w:bookmarkStart w:id="13" w:name="Conferences"/>
            <w:r w:rsidRPr="00C07C01">
              <w:rPr>
                <w:rFonts w:ascii="Georgia" w:hAnsi="Georgia" w:cs="Times New Roman"/>
                <w:b/>
                <w:bCs/>
                <w:color w:val="000000" w:themeColor="text1"/>
                <w:sz w:val="24"/>
                <w:szCs w:val="24"/>
                <w:u w:val="single"/>
              </w:rPr>
              <w:t xml:space="preserve">Conferences </w:t>
            </w:r>
            <w:bookmarkEnd w:id="13"/>
            <w:r w:rsidR="00D31073">
              <w:rPr>
                <w:rFonts w:ascii="Georgia" w:hAnsi="Georgia" w:cs="Times New Roman"/>
                <w:b/>
                <w:bCs/>
                <w:color w:val="000000" w:themeColor="text1"/>
                <w:sz w:val="24"/>
                <w:szCs w:val="24"/>
                <w:u w:val="single"/>
              </w:rPr>
              <w:t xml:space="preserve"> presentation </w:t>
            </w:r>
            <w:r w:rsidRPr="00C07C01">
              <w:rPr>
                <w:rFonts w:ascii="Georgia" w:hAnsi="Georgia" w:cs="Times New Roman"/>
                <w:b/>
                <w:bCs/>
                <w:color w:val="000000" w:themeColor="text1"/>
                <w:sz w:val="24"/>
                <w:szCs w:val="24"/>
                <w:u w:val="single"/>
              </w:rPr>
              <w:t>/ Workshop Organization</w:t>
            </w:r>
          </w:p>
          <w:p w14:paraId="35FD09D1" w14:textId="77777777" w:rsidR="00E35567" w:rsidRDefault="00E35567" w:rsidP="00712120">
            <w:pPr>
              <w:spacing w:before="240" w:after="120" w:line="276" w:lineRule="auto"/>
              <w:rPr>
                <w:rFonts w:ascii="Georgia" w:hAnsi="Georgia" w:cs="Times New Roman"/>
                <w:b/>
                <w:bCs/>
                <w:color w:val="000000" w:themeColor="text1"/>
                <w:sz w:val="24"/>
                <w:szCs w:val="24"/>
                <w:u w:val="single"/>
              </w:rPr>
            </w:pPr>
          </w:p>
          <w:tbl>
            <w:tblPr>
              <w:tblStyle w:val="TableGridLight1"/>
              <w:tblpPr w:leftFromText="180" w:rightFromText="180" w:vertAnchor="text" w:tblpX="360" w:tblpY="1"/>
              <w:tblOverlap w:val="never"/>
              <w:tblW w:w="11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8"/>
              <w:gridCol w:w="6812"/>
            </w:tblGrid>
            <w:tr w:rsidR="00E35567" w:rsidRPr="00902EB3" w14:paraId="7B9B6027" w14:textId="77777777" w:rsidTr="009634AD">
              <w:trPr>
                <w:trHeight w:val="330"/>
              </w:trPr>
              <w:tc>
                <w:tcPr>
                  <w:tcW w:w="1710" w:type="dxa"/>
                </w:tcPr>
                <w:p w14:paraId="6901C997" w14:textId="77777777" w:rsidR="00E35567" w:rsidRPr="00902EB3" w:rsidRDefault="00E35567" w:rsidP="00E35567">
                  <w:pPr>
                    <w:pStyle w:val="Default"/>
                    <w:spacing w:line="360" w:lineRule="auto"/>
                    <w:jc w:val="center"/>
                    <w:rPr>
                      <w:rFonts w:ascii="Georgia" w:hAnsi="Georgia" w:cs="Times New Roman"/>
                      <w:b/>
                      <w:bCs/>
                      <w:sz w:val="28"/>
                      <w:szCs w:val="28"/>
                    </w:rPr>
                  </w:pPr>
                  <w:r w:rsidRPr="00084946">
                    <w:rPr>
                      <w:rFonts w:ascii="Times New Roman" w:hAnsi="Times New Roman" w:cs="Times New Roman"/>
                      <w:b/>
                      <w:bCs/>
                    </w:rPr>
                    <w:t>Participation</w:t>
                  </w:r>
                </w:p>
              </w:tc>
              <w:tc>
                <w:tcPr>
                  <w:tcW w:w="2340" w:type="dxa"/>
                </w:tcPr>
                <w:p w14:paraId="049FA576" w14:textId="77777777" w:rsidR="00E35567" w:rsidRPr="00902EB3" w:rsidRDefault="00E35567" w:rsidP="00E35567">
                  <w:pPr>
                    <w:pStyle w:val="Default"/>
                    <w:spacing w:line="360" w:lineRule="auto"/>
                    <w:jc w:val="center"/>
                    <w:rPr>
                      <w:rFonts w:ascii="Georgia" w:hAnsi="Georgia" w:cs="Times New Roman"/>
                      <w:b/>
                      <w:bCs/>
                      <w:sz w:val="28"/>
                      <w:szCs w:val="28"/>
                    </w:rPr>
                  </w:pPr>
                  <w:r w:rsidRPr="00084946">
                    <w:rPr>
                      <w:rFonts w:ascii="Times New Roman" w:hAnsi="Times New Roman" w:cs="Times New Roman"/>
                      <w:b/>
                      <w:bCs/>
                    </w:rPr>
                    <w:t>Paper presentation</w:t>
                  </w:r>
                </w:p>
              </w:tc>
            </w:tr>
            <w:tr w:rsidR="00E35567" w:rsidRPr="00712120" w14:paraId="1ED70EDD" w14:textId="77777777" w:rsidTr="009634AD">
              <w:trPr>
                <w:trHeight w:val="422"/>
              </w:trPr>
              <w:tc>
                <w:tcPr>
                  <w:tcW w:w="1710" w:type="dxa"/>
                  <w:vAlign w:val="center"/>
                </w:tcPr>
                <w:p w14:paraId="12C4B287" w14:textId="2D62C84E" w:rsidR="00E35567" w:rsidRPr="00712120" w:rsidRDefault="005153BD" w:rsidP="005153BD">
                  <w:pPr>
                    <w:pStyle w:val="Default"/>
                    <w:spacing w:line="360" w:lineRule="auto"/>
                    <w:rPr>
                      <w:rFonts w:ascii="Times New Roman" w:hAnsi="Times New Roman" w:cs="Times New Roman"/>
                    </w:rPr>
                  </w:pPr>
                  <w:r>
                    <w:rPr>
                      <w:rFonts w:ascii="Times New Roman" w:hAnsi="Times New Roman" w:cs="Times New Roman"/>
                    </w:rPr>
                    <w:t xml:space="preserve">                                     </w:t>
                  </w:r>
                  <w:r w:rsidR="00E35567" w:rsidRPr="00712120">
                    <w:rPr>
                      <w:rFonts w:ascii="Times New Roman" w:hAnsi="Times New Roman" w:cs="Times New Roman"/>
                    </w:rPr>
                    <w:t>3</w:t>
                  </w:r>
                  <w:r w:rsidR="00E35567">
                    <w:rPr>
                      <w:rFonts w:ascii="Times New Roman" w:hAnsi="Times New Roman" w:cs="Times New Roman"/>
                    </w:rPr>
                    <w:t>5</w:t>
                  </w:r>
                </w:p>
              </w:tc>
              <w:tc>
                <w:tcPr>
                  <w:tcW w:w="2340" w:type="dxa"/>
                  <w:vAlign w:val="center"/>
                </w:tcPr>
                <w:p w14:paraId="1F01B059" w14:textId="41AB22BD" w:rsidR="00E35567" w:rsidRPr="00712120" w:rsidRDefault="005153BD" w:rsidP="00E35567">
                  <w:pPr>
                    <w:pStyle w:val="Default"/>
                    <w:spacing w:line="360" w:lineRule="auto"/>
                    <w:jc w:val="center"/>
                    <w:rPr>
                      <w:rFonts w:ascii="Times New Roman" w:hAnsi="Times New Roman" w:cs="Times New Roman"/>
                    </w:rPr>
                  </w:pPr>
                  <w:r>
                    <w:rPr>
                      <w:rFonts w:ascii="Times New Roman" w:hAnsi="Times New Roman" w:cs="Times New Roman"/>
                    </w:rPr>
                    <w:t xml:space="preserve">57 </w:t>
                  </w:r>
                </w:p>
              </w:tc>
            </w:tr>
            <w:tr w:rsidR="00E35567" w:rsidRPr="00712120" w14:paraId="1BEADD9F" w14:textId="77777777" w:rsidTr="009634AD">
              <w:trPr>
                <w:trHeight w:val="390"/>
              </w:trPr>
              <w:tc>
                <w:tcPr>
                  <w:tcW w:w="1710" w:type="dxa"/>
                  <w:vAlign w:val="center"/>
                </w:tcPr>
                <w:p w14:paraId="3B620788" w14:textId="77777777" w:rsidR="00E35567" w:rsidRPr="00712120" w:rsidRDefault="00E35567" w:rsidP="00E35567">
                  <w:pPr>
                    <w:pStyle w:val="Default"/>
                    <w:spacing w:line="360" w:lineRule="auto"/>
                    <w:jc w:val="center"/>
                    <w:rPr>
                      <w:rFonts w:ascii="Times New Roman" w:hAnsi="Times New Roman" w:cs="Times New Roman"/>
                    </w:rPr>
                  </w:pPr>
                  <w:r w:rsidRPr="00712120">
                    <w:rPr>
                      <w:rFonts w:ascii="Times New Roman" w:hAnsi="Times New Roman" w:cs="Times New Roman"/>
                    </w:rPr>
                    <w:t>02</w:t>
                  </w:r>
                </w:p>
              </w:tc>
              <w:tc>
                <w:tcPr>
                  <w:tcW w:w="2340" w:type="dxa"/>
                  <w:vAlign w:val="center"/>
                </w:tcPr>
                <w:p w14:paraId="3AC7BEAE" w14:textId="77777777" w:rsidR="00E35567" w:rsidRPr="00712120" w:rsidRDefault="00E35567" w:rsidP="00E35567">
                  <w:pPr>
                    <w:pStyle w:val="Default"/>
                    <w:spacing w:line="360" w:lineRule="auto"/>
                    <w:jc w:val="center"/>
                    <w:rPr>
                      <w:rFonts w:ascii="Times New Roman" w:hAnsi="Times New Roman" w:cs="Times New Roman"/>
                    </w:rPr>
                  </w:pPr>
                  <w:r w:rsidRPr="00712120">
                    <w:rPr>
                      <w:rFonts w:ascii="Times New Roman" w:hAnsi="Times New Roman" w:cs="Times New Roman"/>
                    </w:rPr>
                    <w:t>16</w:t>
                  </w:r>
                </w:p>
              </w:tc>
            </w:tr>
            <w:tr w:rsidR="00E35567" w:rsidRPr="00712120" w14:paraId="301B88DD" w14:textId="77777777" w:rsidTr="009634AD">
              <w:trPr>
                <w:trHeight w:val="390"/>
              </w:trPr>
              <w:tc>
                <w:tcPr>
                  <w:tcW w:w="1710" w:type="dxa"/>
                  <w:vAlign w:val="center"/>
                </w:tcPr>
                <w:p w14:paraId="1C44F062" w14:textId="77777777" w:rsidR="00E35567" w:rsidRPr="00712120" w:rsidRDefault="00E35567" w:rsidP="00E35567">
                  <w:pPr>
                    <w:pStyle w:val="Default"/>
                    <w:spacing w:line="360" w:lineRule="auto"/>
                    <w:jc w:val="center"/>
                    <w:rPr>
                      <w:rFonts w:ascii="Times New Roman" w:hAnsi="Times New Roman" w:cs="Times New Roman"/>
                    </w:rPr>
                  </w:pPr>
                  <w:r w:rsidRPr="00712120">
                    <w:rPr>
                      <w:rFonts w:ascii="Times New Roman" w:hAnsi="Times New Roman" w:cs="Times New Roman"/>
                    </w:rPr>
                    <w:t>03</w:t>
                  </w:r>
                </w:p>
              </w:tc>
              <w:tc>
                <w:tcPr>
                  <w:tcW w:w="2340" w:type="dxa"/>
                  <w:vAlign w:val="center"/>
                </w:tcPr>
                <w:p w14:paraId="1BC6AE5B" w14:textId="77777777" w:rsidR="00E35567" w:rsidRPr="00712120" w:rsidRDefault="00E35567" w:rsidP="00E35567">
                  <w:pPr>
                    <w:pStyle w:val="Default"/>
                    <w:spacing w:line="360" w:lineRule="auto"/>
                    <w:jc w:val="center"/>
                    <w:rPr>
                      <w:rFonts w:ascii="Times New Roman" w:hAnsi="Times New Roman" w:cs="Times New Roman"/>
                    </w:rPr>
                  </w:pPr>
                  <w:r w:rsidRPr="00712120">
                    <w:rPr>
                      <w:rFonts w:ascii="Times New Roman" w:hAnsi="Times New Roman" w:cs="Times New Roman"/>
                    </w:rPr>
                    <w:t>2</w:t>
                  </w:r>
                  <w:r>
                    <w:rPr>
                      <w:rFonts w:ascii="Times New Roman" w:hAnsi="Times New Roman" w:cs="Times New Roman"/>
                    </w:rPr>
                    <w:t>5</w:t>
                  </w:r>
                </w:p>
              </w:tc>
            </w:tr>
            <w:tr w:rsidR="00E35567" w14:paraId="60ED09CC" w14:textId="77777777" w:rsidTr="009634AD">
              <w:trPr>
                <w:trHeight w:val="495"/>
              </w:trPr>
              <w:tc>
                <w:tcPr>
                  <w:tcW w:w="1710" w:type="dxa"/>
                  <w:vAlign w:val="center"/>
                </w:tcPr>
                <w:p w14:paraId="2B5E5BC8" w14:textId="18CEE741" w:rsidR="00E35567" w:rsidRDefault="005153BD" w:rsidP="009634AD">
                  <w:pPr>
                    <w:pStyle w:val="Default"/>
                    <w:spacing w:line="360" w:lineRule="auto"/>
                    <w:rPr>
                      <w:rFonts w:ascii="Times New Roman" w:hAnsi="Times New Roman" w:cs="Times New Roman"/>
                      <w:b/>
                      <w:bCs/>
                    </w:rPr>
                  </w:pPr>
                  <w:r>
                    <w:rPr>
                      <w:rFonts w:ascii="Times New Roman" w:hAnsi="Times New Roman" w:cs="Times New Roman"/>
                      <w:b/>
                      <w:bCs/>
                    </w:rPr>
                    <w:t xml:space="preserve">               </w:t>
                  </w:r>
                  <w:r w:rsidR="00CA2A42">
                    <w:rPr>
                      <w:rFonts w:ascii="Times New Roman" w:hAnsi="Times New Roman" w:cs="Times New Roman"/>
                      <w:b/>
                      <w:bCs/>
                    </w:rPr>
                    <w:t xml:space="preserve">Total               </w:t>
                  </w:r>
                  <w:r w:rsidR="00E35567">
                    <w:rPr>
                      <w:rFonts w:ascii="Times New Roman" w:hAnsi="Times New Roman" w:cs="Times New Roman"/>
                      <w:b/>
                      <w:bCs/>
                    </w:rPr>
                    <w:t>40</w:t>
                  </w:r>
                </w:p>
              </w:tc>
              <w:tc>
                <w:tcPr>
                  <w:tcW w:w="2340" w:type="dxa"/>
                  <w:vAlign w:val="center"/>
                </w:tcPr>
                <w:p w14:paraId="5DF3C4CC" w14:textId="615671D1" w:rsidR="00E35567" w:rsidRDefault="005153BD" w:rsidP="005153BD">
                  <w:pPr>
                    <w:pStyle w:val="Default"/>
                    <w:spacing w:line="360" w:lineRule="auto"/>
                    <w:rPr>
                      <w:rFonts w:ascii="Times New Roman" w:hAnsi="Times New Roman" w:cs="Times New Roman"/>
                      <w:b/>
                      <w:bCs/>
                    </w:rPr>
                  </w:pPr>
                  <w:r>
                    <w:rPr>
                      <w:rFonts w:ascii="Times New Roman" w:hAnsi="Times New Roman" w:cs="Times New Roman"/>
                      <w:b/>
                      <w:bCs/>
                    </w:rPr>
                    <w:t xml:space="preserve">                                 </w:t>
                  </w:r>
                </w:p>
                <w:p w14:paraId="548A5E56" w14:textId="77777777" w:rsidR="005153BD" w:rsidRDefault="005153BD" w:rsidP="00E35567">
                  <w:pPr>
                    <w:pStyle w:val="Default"/>
                    <w:spacing w:line="360" w:lineRule="auto"/>
                    <w:jc w:val="center"/>
                    <w:rPr>
                      <w:rFonts w:ascii="Times New Roman" w:hAnsi="Times New Roman" w:cs="Times New Roman"/>
                      <w:b/>
                      <w:bCs/>
                    </w:rPr>
                  </w:pPr>
                </w:p>
                <w:p w14:paraId="6BD1A857" w14:textId="0CC7475B" w:rsidR="00E35567" w:rsidRDefault="005153BD" w:rsidP="005153BD">
                  <w:pPr>
                    <w:pStyle w:val="Default"/>
                    <w:spacing w:line="360" w:lineRule="auto"/>
                    <w:rPr>
                      <w:rFonts w:ascii="Times New Roman" w:hAnsi="Times New Roman" w:cs="Times New Roman"/>
                      <w:b/>
                      <w:bCs/>
                    </w:rPr>
                  </w:pPr>
                  <w:r>
                    <w:rPr>
                      <w:rFonts w:ascii="Times New Roman" w:hAnsi="Times New Roman" w:cs="Times New Roman"/>
                      <w:b/>
                      <w:bCs/>
                    </w:rPr>
                    <w:t xml:space="preserve">                                                      98</w:t>
                  </w:r>
                </w:p>
                <w:p w14:paraId="6533F076" w14:textId="77777777" w:rsidR="00E35567" w:rsidRDefault="00E35567" w:rsidP="00E35567">
                  <w:pPr>
                    <w:pStyle w:val="Default"/>
                    <w:spacing w:line="360" w:lineRule="auto"/>
                    <w:jc w:val="center"/>
                    <w:rPr>
                      <w:rFonts w:ascii="Times New Roman" w:hAnsi="Times New Roman" w:cs="Times New Roman"/>
                      <w:b/>
                      <w:bCs/>
                    </w:rPr>
                  </w:pPr>
                </w:p>
                <w:p w14:paraId="149CDD93" w14:textId="77777777" w:rsidR="00E35567" w:rsidRDefault="00E35567" w:rsidP="00E35567">
                  <w:pPr>
                    <w:pStyle w:val="Default"/>
                    <w:spacing w:line="360" w:lineRule="auto"/>
                    <w:jc w:val="center"/>
                    <w:rPr>
                      <w:rFonts w:ascii="Times New Roman" w:hAnsi="Times New Roman" w:cs="Times New Roman"/>
                      <w:b/>
                      <w:bCs/>
                    </w:rPr>
                  </w:pPr>
                </w:p>
              </w:tc>
            </w:tr>
            <w:tr w:rsidR="009634AD" w14:paraId="2A20E0CA" w14:textId="77777777" w:rsidTr="009634AD">
              <w:trPr>
                <w:trHeight w:val="495"/>
              </w:trPr>
              <w:tc>
                <w:tcPr>
                  <w:tcW w:w="1710" w:type="dxa"/>
                  <w:vAlign w:val="center"/>
                </w:tcPr>
                <w:p w14:paraId="7D09D078" w14:textId="0BBB40FF" w:rsidR="009634AD" w:rsidRDefault="009634AD" w:rsidP="009634AD">
                  <w:pPr>
                    <w:pStyle w:val="Default"/>
                    <w:spacing w:line="360" w:lineRule="auto"/>
                    <w:rPr>
                      <w:rFonts w:ascii="Times New Roman" w:hAnsi="Times New Roman" w:cs="Times New Roman"/>
                      <w:b/>
                      <w:bCs/>
                    </w:rPr>
                  </w:pPr>
                </w:p>
              </w:tc>
              <w:tc>
                <w:tcPr>
                  <w:tcW w:w="2340" w:type="dxa"/>
                  <w:vAlign w:val="center"/>
                </w:tcPr>
                <w:p w14:paraId="7C8F8CFE" w14:textId="77777777" w:rsidR="009634AD" w:rsidRDefault="009634AD" w:rsidP="00E35567">
                  <w:pPr>
                    <w:pStyle w:val="Default"/>
                    <w:spacing w:line="360" w:lineRule="auto"/>
                    <w:jc w:val="center"/>
                    <w:rPr>
                      <w:rFonts w:ascii="Times New Roman" w:hAnsi="Times New Roman" w:cs="Times New Roman"/>
                      <w:b/>
                      <w:bCs/>
                    </w:rPr>
                  </w:pPr>
                </w:p>
              </w:tc>
            </w:tr>
          </w:tbl>
          <w:p w14:paraId="65E85620" w14:textId="49532FF5" w:rsidR="00E35567" w:rsidRPr="00C07C01" w:rsidRDefault="00E35567" w:rsidP="00E35567">
            <w:pPr>
              <w:spacing w:before="240" w:after="120" w:line="276" w:lineRule="auto"/>
              <w:rPr>
                <w:rFonts w:ascii="Georgia" w:hAnsi="Georgia" w:cs="Times New Roman"/>
                <w:b/>
                <w:bCs/>
                <w:color w:val="000000" w:themeColor="text1"/>
                <w:sz w:val="24"/>
                <w:szCs w:val="24"/>
                <w:u w:val="single"/>
              </w:rPr>
            </w:pPr>
          </w:p>
        </w:tc>
      </w:tr>
      <w:tr w:rsidR="00712120" w:rsidRPr="00F56498" w14:paraId="652DFF5B" w14:textId="77777777" w:rsidTr="007B3FF0">
        <w:trPr>
          <w:gridAfter w:val="1"/>
          <w:wAfter w:w="18" w:type="dxa"/>
          <w:trHeight w:val="98"/>
        </w:trPr>
        <w:tc>
          <w:tcPr>
            <w:tcW w:w="1692" w:type="dxa"/>
            <w:tcBorders>
              <w:top w:val="single" w:sz="4" w:space="0" w:color="auto"/>
            </w:tcBorders>
            <w:vAlign w:val="center"/>
          </w:tcPr>
          <w:p w14:paraId="79CDB185" w14:textId="336686F8" w:rsidR="00712120" w:rsidRPr="00F56498" w:rsidRDefault="00712120" w:rsidP="00712120">
            <w:pPr>
              <w:spacing w:before="120" w:after="120" w:line="276" w:lineRule="auto"/>
              <w:rPr>
                <w:rFonts w:ascii="Arial" w:hAnsi="Arial"/>
                <w:b/>
                <w:bCs/>
                <w:sz w:val="2"/>
                <w:szCs w:val="2"/>
              </w:rPr>
            </w:pPr>
          </w:p>
        </w:tc>
        <w:tc>
          <w:tcPr>
            <w:tcW w:w="8100" w:type="dxa"/>
            <w:gridSpan w:val="2"/>
            <w:tcBorders>
              <w:top w:val="single" w:sz="4" w:space="0" w:color="auto"/>
            </w:tcBorders>
            <w:vAlign w:val="center"/>
          </w:tcPr>
          <w:p w14:paraId="63203213" w14:textId="2E69FEF3" w:rsidR="00712120" w:rsidRPr="00F56498" w:rsidRDefault="00712120" w:rsidP="00712120">
            <w:pPr>
              <w:spacing w:before="120" w:after="120" w:line="276" w:lineRule="auto"/>
              <w:jc w:val="both"/>
              <w:rPr>
                <w:rFonts w:ascii="Arial" w:hAnsi="Arial"/>
                <w:sz w:val="2"/>
                <w:szCs w:val="2"/>
              </w:rPr>
            </w:pPr>
          </w:p>
        </w:tc>
      </w:tr>
      <w:tr w:rsidR="00D86C77" w14:paraId="4FE4C5CF" w14:textId="77777777" w:rsidTr="007B3FF0">
        <w:trPr>
          <w:gridAfter w:val="1"/>
          <w:wAfter w:w="18" w:type="dxa"/>
        </w:trPr>
        <w:tc>
          <w:tcPr>
            <w:tcW w:w="1692" w:type="dxa"/>
          </w:tcPr>
          <w:p w14:paraId="4E3DE1B5" w14:textId="77777777" w:rsidR="00CA2A42" w:rsidRDefault="00CA2A42" w:rsidP="00CA2A42">
            <w:pPr>
              <w:spacing w:before="120" w:after="120" w:line="276" w:lineRule="auto"/>
              <w:rPr>
                <w:rFonts w:ascii="Georgia" w:hAnsi="Georgia" w:cs="Times New Roman"/>
                <w:b/>
                <w:bCs/>
              </w:rPr>
            </w:pPr>
            <w:r>
              <w:rPr>
                <w:rFonts w:ascii="Georgia" w:hAnsi="Georgia" w:cs="Times New Roman"/>
                <w:b/>
                <w:bCs/>
              </w:rPr>
              <w:t>2023</w:t>
            </w:r>
          </w:p>
          <w:p w14:paraId="22B43D9B" w14:textId="77777777" w:rsidR="009634AD" w:rsidRDefault="009634AD" w:rsidP="00524BFA">
            <w:pPr>
              <w:spacing w:before="120" w:after="120" w:line="276" w:lineRule="auto"/>
              <w:rPr>
                <w:rFonts w:ascii="Georgia" w:hAnsi="Georgia" w:cs="Times New Roman"/>
                <w:b/>
                <w:bCs/>
              </w:rPr>
            </w:pPr>
          </w:p>
          <w:p w14:paraId="42E5C925" w14:textId="77777777" w:rsidR="00CA2A42" w:rsidRDefault="00CA2A42" w:rsidP="00524BFA">
            <w:pPr>
              <w:spacing w:before="120" w:after="120" w:line="276" w:lineRule="auto"/>
              <w:rPr>
                <w:rFonts w:ascii="Georgia" w:hAnsi="Georgia" w:cs="Times New Roman"/>
                <w:b/>
                <w:bCs/>
              </w:rPr>
            </w:pPr>
          </w:p>
          <w:p w14:paraId="28D5D704" w14:textId="5664A397" w:rsidR="00E35567" w:rsidRDefault="009634AD" w:rsidP="00524BFA">
            <w:pPr>
              <w:spacing w:before="120" w:after="120" w:line="276" w:lineRule="auto"/>
              <w:rPr>
                <w:rFonts w:ascii="Georgia" w:hAnsi="Georgia" w:cs="Times New Roman"/>
                <w:b/>
                <w:bCs/>
              </w:rPr>
            </w:pPr>
            <w:r>
              <w:rPr>
                <w:rFonts w:ascii="Georgia" w:hAnsi="Georgia" w:cs="Times New Roman"/>
                <w:b/>
                <w:bCs/>
              </w:rPr>
              <w:t>2023</w:t>
            </w:r>
          </w:p>
          <w:p w14:paraId="7164AE69" w14:textId="77777777" w:rsidR="00E35567" w:rsidRDefault="00E35567" w:rsidP="00524BFA">
            <w:pPr>
              <w:spacing w:before="120" w:after="120" w:line="276" w:lineRule="auto"/>
              <w:rPr>
                <w:rFonts w:ascii="Georgia" w:hAnsi="Georgia" w:cs="Times New Roman"/>
                <w:b/>
                <w:bCs/>
              </w:rPr>
            </w:pPr>
          </w:p>
          <w:p w14:paraId="3461B046" w14:textId="77777777" w:rsidR="009634AD" w:rsidRDefault="009634AD" w:rsidP="00524BFA">
            <w:pPr>
              <w:spacing w:before="120" w:after="120" w:line="276" w:lineRule="auto"/>
              <w:rPr>
                <w:rFonts w:ascii="Georgia" w:hAnsi="Georgia" w:cs="Times New Roman"/>
                <w:b/>
                <w:bCs/>
              </w:rPr>
            </w:pPr>
          </w:p>
          <w:p w14:paraId="74183BAD" w14:textId="10838E7E" w:rsidR="00D86C77" w:rsidRDefault="00D86C77" w:rsidP="00524BFA">
            <w:pPr>
              <w:spacing w:before="120" w:after="120" w:line="276" w:lineRule="auto"/>
              <w:rPr>
                <w:rFonts w:ascii="Georgia" w:hAnsi="Georgia" w:cs="Times New Roman"/>
                <w:b/>
                <w:bCs/>
              </w:rPr>
            </w:pPr>
            <w:r>
              <w:rPr>
                <w:rFonts w:ascii="Georgia" w:hAnsi="Georgia" w:cs="Times New Roman"/>
                <w:b/>
                <w:bCs/>
              </w:rPr>
              <w:t>2023</w:t>
            </w:r>
          </w:p>
        </w:tc>
        <w:tc>
          <w:tcPr>
            <w:tcW w:w="8100" w:type="dxa"/>
            <w:gridSpan w:val="2"/>
            <w:vAlign w:val="center"/>
          </w:tcPr>
          <w:p w14:paraId="2EA68201" w14:textId="09851846" w:rsidR="00E35567" w:rsidRPr="00CA2A42" w:rsidRDefault="00CA2A42" w:rsidP="00CA2A42">
            <w:pPr>
              <w:widowControl/>
              <w:autoSpaceDE/>
              <w:autoSpaceDN/>
              <w:adjustRightInd/>
              <w:spacing w:after="200" w:line="276" w:lineRule="auto"/>
              <w:contextualSpacing/>
              <w:rPr>
                <w:color w:val="222222"/>
              </w:rPr>
            </w:pPr>
            <w:r w:rsidRPr="009634AD">
              <w:rPr>
                <w:rFonts w:eastAsiaTheme="minorHAnsi"/>
                <w:b/>
                <w:color w:val="222222"/>
              </w:rPr>
              <w:t>“</w:t>
            </w:r>
            <w:r w:rsidRPr="009634AD">
              <w:rPr>
                <w:rFonts w:eastAsiaTheme="minorHAnsi"/>
                <w:color w:val="222222"/>
                <w:sz w:val="24"/>
                <w:szCs w:val="24"/>
              </w:rPr>
              <w:t>Conservation of native orchids of Nepal by tissue culture and reintroduction”</w:t>
            </w:r>
            <w:r w:rsidRPr="009634AD">
              <w:rPr>
                <w:color w:val="000000"/>
                <w:sz w:val="24"/>
                <w:szCs w:val="24"/>
              </w:rPr>
              <w:t xml:space="preserve"> 7th International Orchid Workshop</w:t>
            </w:r>
            <w:r w:rsidRPr="009634AD">
              <w:rPr>
                <w:sz w:val="24"/>
                <w:szCs w:val="24"/>
              </w:rPr>
              <w:t xml:space="preserve"> </w:t>
            </w:r>
            <w:r w:rsidRPr="00627108">
              <w:rPr>
                <w:sz w:val="24"/>
                <w:szCs w:val="24"/>
              </w:rPr>
              <w:t xml:space="preserve">at </w:t>
            </w:r>
            <w:r w:rsidRPr="00627108">
              <w:rPr>
                <w:color w:val="000000"/>
                <w:sz w:val="24"/>
                <w:szCs w:val="24"/>
              </w:rPr>
              <w:t>1</w:t>
            </w:r>
            <w:r w:rsidR="00627108">
              <w:rPr>
                <w:color w:val="000000"/>
                <w:sz w:val="24"/>
                <w:szCs w:val="24"/>
              </w:rPr>
              <w:t>4</w:t>
            </w:r>
            <w:r w:rsidRPr="00627108">
              <w:rPr>
                <w:color w:val="000000"/>
                <w:sz w:val="24"/>
                <w:szCs w:val="24"/>
              </w:rPr>
              <w:t xml:space="preserve">-19 May 2023, </w:t>
            </w:r>
            <w:r w:rsidRPr="00627108">
              <w:rPr>
                <w:color w:val="222222"/>
                <w:sz w:val="24"/>
                <w:szCs w:val="24"/>
                <w:shd w:val="clear" w:color="auto" w:fill="FFFFFF"/>
              </w:rPr>
              <w:t xml:space="preserve">Svachovka, </w:t>
            </w:r>
            <w:r w:rsidRPr="00627108">
              <w:rPr>
                <w:color w:val="222222"/>
                <w:sz w:val="24"/>
                <w:szCs w:val="24"/>
              </w:rPr>
              <w:t>Czech Republic</w:t>
            </w:r>
            <w:r w:rsidRPr="009634AD">
              <w:rPr>
                <w:color w:val="222222"/>
              </w:rPr>
              <w:t>.</w:t>
            </w:r>
          </w:p>
          <w:p w14:paraId="44D63A21" w14:textId="77777777" w:rsidR="00E35567" w:rsidRDefault="00E35567" w:rsidP="00D86C77">
            <w:pPr>
              <w:spacing w:before="120" w:after="120" w:line="276" w:lineRule="auto"/>
              <w:jc w:val="both"/>
              <w:rPr>
                <w:rFonts w:cs="Times New Roman"/>
                <w:bCs/>
                <w:sz w:val="24"/>
                <w:szCs w:val="24"/>
                <w:lang w:val="en-US"/>
              </w:rPr>
            </w:pPr>
          </w:p>
          <w:p w14:paraId="7E0B1907" w14:textId="77777777" w:rsidR="009634AD" w:rsidRPr="009634AD" w:rsidRDefault="009634AD" w:rsidP="009634AD">
            <w:pPr>
              <w:widowControl/>
              <w:autoSpaceDE/>
              <w:autoSpaceDN/>
              <w:adjustRightInd/>
              <w:spacing w:after="200" w:line="276" w:lineRule="auto"/>
              <w:contextualSpacing/>
              <w:rPr>
                <w:rFonts w:eastAsiaTheme="minorHAnsi"/>
                <w:color w:val="000000"/>
                <w:sz w:val="24"/>
                <w:szCs w:val="24"/>
              </w:rPr>
            </w:pPr>
            <w:r w:rsidRPr="009634AD">
              <w:rPr>
                <w:rFonts w:eastAsiaTheme="minorHAnsi"/>
                <w:b/>
                <w:bCs/>
                <w:color w:val="000000"/>
                <w:sz w:val="24"/>
                <w:szCs w:val="24"/>
              </w:rPr>
              <w:t>“</w:t>
            </w:r>
            <w:r w:rsidRPr="00627108">
              <w:rPr>
                <w:rFonts w:eastAsiaTheme="minorHAnsi"/>
                <w:bCs/>
                <w:color w:val="000000"/>
                <w:sz w:val="24"/>
                <w:szCs w:val="24"/>
              </w:rPr>
              <w:t>Plant tissue culture from</w:t>
            </w:r>
            <w:r w:rsidRPr="00627108">
              <w:rPr>
                <w:rFonts w:eastAsiaTheme="minorHAnsi"/>
                <w:color w:val="000000"/>
                <w:sz w:val="24"/>
                <w:szCs w:val="24"/>
              </w:rPr>
              <w:t xml:space="preserve"> </w:t>
            </w:r>
            <w:r w:rsidRPr="00627108">
              <w:rPr>
                <w:rFonts w:eastAsiaTheme="minorHAnsi"/>
                <w:bCs/>
                <w:color w:val="000000"/>
                <w:sz w:val="24"/>
                <w:szCs w:val="24"/>
              </w:rPr>
              <w:t>research to product development</w:t>
            </w:r>
            <w:r w:rsidRPr="009634AD">
              <w:rPr>
                <w:rFonts w:eastAsiaTheme="minorHAnsi"/>
                <w:b/>
                <w:bCs/>
                <w:color w:val="000000"/>
                <w:sz w:val="24"/>
                <w:szCs w:val="24"/>
              </w:rPr>
              <w:t>”</w:t>
            </w:r>
            <w:r w:rsidRPr="009634AD">
              <w:rPr>
                <w:rFonts w:eastAsiaTheme="minorHAnsi"/>
                <w:bCs/>
                <w:color w:val="000000"/>
                <w:sz w:val="24"/>
                <w:szCs w:val="24"/>
              </w:rPr>
              <w:t xml:space="preserve">. International conference on Biotechnology, </w:t>
            </w:r>
            <w:r w:rsidRPr="009634AD">
              <w:rPr>
                <w:sz w:val="24"/>
                <w:szCs w:val="24"/>
              </w:rPr>
              <w:t>ICB23- 2022, 17-19 March. 2023, Kathmandu.</w:t>
            </w:r>
          </w:p>
          <w:p w14:paraId="77AC246B" w14:textId="77777777" w:rsidR="009634AD" w:rsidRPr="009634AD" w:rsidRDefault="009634AD" w:rsidP="009634AD">
            <w:pPr>
              <w:widowControl/>
              <w:autoSpaceDE/>
              <w:autoSpaceDN/>
              <w:adjustRightInd/>
              <w:spacing w:after="200" w:line="276" w:lineRule="auto"/>
              <w:contextualSpacing/>
              <w:rPr>
                <w:rFonts w:eastAsiaTheme="minorHAnsi"/>
                <w:b/>
                <w:color w:val="222222"/>
                <w:sz w:val="24"/>
                <w:szCs w:val="24"/>
              </w:rPr>
            </w:pPr>
          </w:p>
          <w:p w14:paraId="0EE2B1EA" w14:textId="77777777" w:rsidR="009634AD" w:rsidRPr="009634AD" w:rsidRDefault="009634AD" w:rsidP="009634AD">
            <w:pPr>
              <w:widowControl/>
              <w:autoSpaceDE/>
              <w:autoSpaceDN/>
              <w:adjustRightInd/>
              <w:spacing w:after="200" w:line="276" w:lineRule="auto"/>
              <w:contextualSpacing/>
            </w:pPr>
          </w:p>
          <w:p w14:paraId="60B66244" w14:textId="2106A696" w:rsidR="00D86C77" w:rsidRPr="00D86C77" w:rsidRDefault="00D86C77" w:rsidP="00D86C77">
            <w:pPr>
              <w:spacing w:before="120" w:after="120" w:line="276" w:lineRule="auto"/>
              <w:jc w:val="both"/>
              <w:rPr>
                <w:rFonts w:cs="Times New Roman"/>
                <w:bCs/>
                <w:sz w:val="24"/>
                <w:szCs w:val="24"/>
                <w:lang w:val="en-US"/>
              </w:rPr>
            </w:pPr>
            <w:r w:rsidRPr="00D86C77">
              <w:rPr>
                <w:rFonts w:cs="Times New Roman"/>
                <w:bCs/>
                <w:sz w:val="24"/>
                <w:szCs w:val="24"/>
                <w:lang w:val="en-US"/>
              </w:rPr>
              <w:t>“Journey from Research to Industry” 11</w:t>
            </w:r>
            <w:r w:rsidRPr="00D86C77">
              <w:rPr>
                <w:rFonts w:cs="Times New Roman"/>
                <w:bCs/>
                <w:sz w:val="24"/>
                <w:szCs w:val="24"/>
                <w:vertAlign w:val="superscript"/>
                <w:lang w:val="en-US"/>
              </w:rPr>
              <w:t>th</w:t>
            </w:r>
            <w:r w:rsidRPr="00D86C77">
              <w:rPr>
                <w:rFonts w:cs="Times New Roman"/>
                <w:bCs/>
                <w:sz w:val="24"/>
                <w:szCs w:val="24"/>
                <w:lang w:val="en-US"/>
              </w:rPr>
              <w:t xml:space="preserve"> Feb 2023,</w:t>
            </w:r>
            <w:r w:rsidR="00885293">
              <w:rPr>
                <w:rFonts w:cs="Times New Roman"/>
                <w:bCs/>
                <w:sz w:val="24"/>
                <w:szCs w:val="24"/>
                <w:lang w:val="en-US"/>
              </w:rPr>
              <w:t xml:space="preserve"> </w:t>
            </w:r>
            <w:r w:rsidRPr="00D86C77">
              <w:rPr>
                <w:rFonts w:cs="Times New Roman"/>
                <w:bCs/>
                <w:sz w:val="24"/>
                <w:szCs w:val="24"/>
                <w:lang w:val="en-US"/>
              </w:rPr>
              <w:t>Webinar: Connecting Minds For Better future On the Occasion of International Day of Women and Girls in Science</w:t>
            </w:r>
          </w:p>
        </w:tc>
      </w:tr>
      <w:tr w:rsidR="00D86C77" w14:paraId="611D2457" w14:textId="77777777" w:rsidTr="007B3FF0">
        <w:trPr>
          <w:gridAfter w:val="1"/>
          <w:wAfter w:w="18" w:type="dxa"/>
        </w:trPr>
        <w:tc>
          <w:tcPr>
            <w:tcW w:w="1692" w:type="dxa"/>
          </w:tcPr>
          <w:p w14:paraId="168580C0" w14:textId="534308A6" w:rsidR="00D86C77" w:rsidRDefault="00D86C77" w:rsidP="00524BFA">
            <w:pPr>
              <w:spacing w:before="120" w:after="120" w:line="276" w:lineRule="auto"/>
              <w:rPr>
                <w:rFonts w:ascii="Georgia" w:hAnsi="Georgia" w:cs="Times New Roman"/>
                <w:b/>
                <w:bCs/>
              </w:rPr>
            </w:pPr>
            <w:r>
              <w:rPr>
                <w:rFonts w:ascii="Georgia" w:hAnsi="Georgia" w:cs="Times New Roman"/>
                <w:b/>
                <w:bCs/>
              </w:rPr>
              <w:t>2023</w:t>
            </w:r>
          </w:p>
        </w:tc>
        <w:tc>
          <w:tcPr>
            <w:tcW w:w="8100" w:type="dxa"/>
            <w:gridSpan w:val="2"/>
            <w:vAlign w:val="center"/>
          </w:tcPr>
          <w:p w14:paraId="4E69A4FD" w14:textId="77777777" w:rsidR="00D86C77" w:rsidRPr="00D86C77" w:rsidRDefault="00D86C77" w:rsidP="00D86C77">
            <w:pPr>
              <w:spacing w:before="120" w:after="120" w:line="276" w:lineRule="auto"/>
              <w:jc w:val="both"/>
              <w:rPr>
                <w:rFonts w:cs="Times New Roman"/>
                <w:bCs/>
                <w:sz w:val="24"/>
                <w:szCs w:val="24"/>
                <w:lang w:val="en-US"/>
              </w:rPr>
            </w:pPr>
            <w:r w:rsidRPr="00D86C77">
              <w:rPr>
                <w:rFonts w:cs="Times New Roman"/>
                <w:bCs/>
                <w:sz w:val="24"/>
                <w:szCs w:val="24"/>
                <w:lang w:val="en-US"/>
              </w:rPr>
              <w:t>“Orchids: Wonders of Nature” 10</w:t>
            </w:r>
            <w:r w:rsidRPr="00D86C77">
              <w:rPr>
                <w:rFonts w:cs="Times New Roman"/>
                <w:bCs/>
                <w:sz w:val="24"/>
                <w:szCs w:val="24"/>
                <w:vertAlign w:val="superscript"/>
                <w:lang w:val="en-US"/>
              </w:rPr>
              <w:t>th</w:t>
            </w:r>
            <w:r w:rsidRPr="00D86C77">
              <w:rPr>
                <w:rFonts w:cs="Times New Roman"/>
                <w:bCs/>
                <w:sz w:val="24"/>
                <w:szCs w:val="24"/>
                <w:lang w:val="en-US"/>
              </w:rPr>
              <w:t xml:space="preserve"> Feb 2023, Seminar: Orchid Floriculture Group, Organized by Annapurna Research Center.</w:t>
            </w:r>
          </w:p>
          <w:p w14:paraId="1AA90478" w14:textId="77777777" w:rsidR="00D86C77" w:rsidRPr="00D86C77" w:rsidRDefault="00D86C77" w:rsidP="00D86C77">
            <w:pPr>
              <w:spacing w:before="120" w:after="120" w:line="276" w:lineRule="auto"/>
              <w:jc w:val="both"/>
              <w:rPr>
                <w:rFonts w:cs="Times New Roman"/>
                <w:bCs/>
                <w:sz w:val="24"/>
                <w:szCs w:val="24"/>
                <w:lang w:val="en-US"/>
              </w:rPr>
            </w:pPr>
          </w:p>
        </w:tc>
      </w:tr>
      <w:tr w:rsidR="00D86C77" w14:paraId="543D7E0F" w14:textId="77777777" w:rsidTr="007B3FF0">
        <w:trPr>
          <w:gridAfter w:val="1"/>
          <w:wAfter w:w="18" w:type="dxa"/>
        </w:trPr>
        <w:tc>
          <w:tcPr>
            <w:tcW w:w="1692" w:type="dxa"/>
          </w:tcPr>
          <w:p w14:paraId="4F61CBB2" w14:textId="67C8C9A5" w:rsidR="00D86C77" w:rsidRDefault="00D86C77" w:rsidP="00524BFA">
            <w:pPr>
              <w:spacing w:before="120" w:after="120" w:line="276" w:lineRule="auto"/>
              <w:rPr>
                <w:rFonts w:ascii="Georgia" w:hAnsi="Georgia" w:cs="Times New Roman"/>
                <w:b/>
                <w:bCs/>
              </w:rPr>
            </w:pPr>
            <w:r>
              <w:rPr>
                <w:rFonts w:ascii="Georgia" w:hAnsi="Georgia" w:cs="Times New Roman"/>
                <w:b/>
                <w:bCs/>
              </w:rPr>
              <w:t>2023</w:t>
            </w:r>
          </w:p>
        </w:tc>
        <w:tc>
          <w:tcPr>
            <w:tcW w:w="8100" w:type="dxa"/>
            <w:gridSpan w:val="2"/>
            <w:vAlign w:val="center"/>
          </w:tcPr>
          <w:p w14:paraId="75D05443" w14:textId="727442B5" w:rsidR="00D86C77" w:rsidRPr="00D86C77" w:rsidRDefault="00D86C77" w:rsidP="00D86C77">
            <w:pPr>
              <w:spacing w:before="120" w:after="120" w:line="276" w:lineRule="auto"/>
              <w:jc w:val="both"/>
              <w:rPr>
                <w:rFonts w:cs="Times New Roman"/>
                <w:bCs/>
                <w:sz w:val="24"/>
                <w:szCs w:val="24"/>
                <w:lang w:val="en-US"/>
              </w:rPr>
            </w:pPr>
            <w:r w:rsidRPr="00D86C77">
              <w:rPr>
                <w:rFonts w:cs="Times New Roman"/>
                <w:bCs/>
                <w:sz w:val="24"/>
                <w:szCs w:val="24"/>
                <w:lang w:val="en-US"/>
              </w:rPr>
              <w:t>“Bridging a gap between academia and journalist “Nepal Forum of Science Journalists (NFSJ) 27 Jan 2023 (13 Magh, 2079), Friday. Greenwich Village Hotel, Sanepa, Lalitpur.</w:t>
            </w:r>
          </w:p>
        </w:tc>
      </w:tr>
      <w:tr w:rsidR="00D86C77" w14:paraId="2C001999" w14:textId="77777777" w:rsidTr="007B3FF0">
        <w:trPr>
          <w:gridAfter w:val="1"/>
          <w:wAfter w:w="18" w:type="dxa"/>
        </w:trPr>
        <w:tc>
          <w:tcPr>
            <w:tcW w:w="1692" w:type="dxa"/>
          </w:tcPr>
          <w:p w14:paraId="5619D8B2" w14:textId="58D7CDE8" w:rsidR="00D86C77" w:rsidRDefault="00D86C77" w:rsidP="00524BFA">
            <w:pPr>
              <w:spacing w:before="120" w:after="120" w:line="276" w:lineRule="auto"/>
              <w:rPr>
                <w:rFonts w:ascii="Georgia" w:hAnsi="Georgia" w:cs="Times New Roman"/>
                <w:b/>
                <w:bCs/>
              </w:rPr>
            </w:pPr>
            <w:r>
              <w:rPr>
                <w:rFonts w:ascii="Georgia" w:hAnsi="Georgia" w:cs="Times New Roman"/>
                <w:b/>
                <w:bCs/>
              </w:rPr>
              <w:t>2022</w:t>
            </w:r>
          </w:p>
        </w:tc>
        <w:tc>
          <w:tcPr>
            <w:tcW w:w="8100" w:type="dxa"/>
            <w:gridSpan w:val="2"/>
            <w:vAlign w:val="center"/>
          </w:tcPr>
          <w:p w14:paraId="389AF6F0" w14:textId="59945DA4" w:rsidR="00D86C77" w:rsidRPr="00D86C77" w:rsidRDefault="00D86C77" w:rsidP="00D86C77">
            <w:pPr>
              <w:spacing w:before="120" w:after="120" w:line="276" w:lineRule="auto"/>
              <w:jc w:val="both"/>
              <w:rPr>
                <w:rFonts w:cs="Times New Roman"/>
                <w:bCs/>
                <w:sz w:val="24"/>
                <w:szCs w:val="24"/>
                <w:lang w:val="en-US"/>
              </w:rPr>
            </w:pPr>
            <w:r w:rsidRPr="00D86C77">
              <w:rPr>
                <w:rFonts w:cs="Times New Roman"/>
                <w:bCs/>
                <w:sz w:val="24"/>
                <w:szCs w:val="24"/>
                <w:lang w:val="en-US"/>
              </w:rPr>
              <w:t>“Reintroduction of tissue culture raised native orchids for Ex situ conservation &amp; cultivation”. The 4rd International Orchid Symposium 19 Dec.</w:t>
            </w:r>
            <w:r>
              <w:rPr>
                <w:rFonts w:cs="Times New Roman"/>
                <w:bCs/>
                <w:sz w:val="24"/>
                <w:szCs w:val="24"/>
                <w:lang w:val="en-US"/>
              </w:rPr>
              <w:t xml:space="preserve"> 2022</w:t>
            </w:r>
            <w:r w:rsidRPr="00D86C77">
              <w:rPr>
                <w:rFonts w:cs="Times New Roman"/>
                <w:bCs/>
                <w:sz w:val="24"/>
                <w:szCs w:val="24"/>
                <w:lang w:val="en-US"/>
              </w:rPr>
              <w:t xml:space="preserve"> Guangzhou, China (online)</w:t>
            </w:r>
          </w:p>
        </w:tc>
      </w:tr>
      <w:tr w:rsidR="00D86C77" w14:paraId="66A137B3" w14:textId="77777777" w:rsidTr="007B3FF0">
        <w:trPr>
          <w:gridAfter w:val="1"/>
          <w:wAfter w:w="18" w:type="dxa"/>
        </w:trPr>
        <w:tc>
          <w:tcPr>
            <w:tcW w:w="1692" w:type="dxa"/>
          </w:tcPr>
          <w:p w14:paraId="6A002D8B" w14:textId="6FF297A0" w:rsidR="00D86C77" w:rsidRDefault="00D86C77" w:rsidP="00524BFA">
            <w:pPr>
              <w:spacing w:before="120" w:after="120" w:line="276" w:lineRule="auto"/>
              <w:rPr>
                <w:rFonts w:ascii="Georgia" w:hAnsi="Georgia" w:cs="Times New Roman"/>
                <w:b/>
                <w:bCs/>
              </w:rPr>
            </w:pPr>
            <w:r>
              <w:rPr>
                <w:rFonts w:ascii="Georgia" w:hAnsi="Georgia" w:cs="Times New Roman"/>
                <w:b/>
                <w:bCs/>
              </w:rPr>
              <w:t>2022</w:t>
            </w:r>
          </w:p>
        </w:tc>
        <w:tc>
          <w:tcPr>
            <w:tcW w:w="8100" w:type="dxa"/>
            <w:gridSpan w:val="2"/>
            <w:vAlign w:val="center"/>
          </w:tcPr>
          <w:p w14:paraId="23E01563" w14:textId="38C31824" w:rsidR="00D86C77" w:rsidRPr="00D86C77" w:rsidRDefault="00D86C77" w:rsidP="00D86C77">
            <w:pPr>
              <w:spacing w:before="120" w:after="120" w:line="276" w:lineRule="auto"/>
              <w:jc w:val="both"/>
              <w:rPr>
                <w:rFonts w:cs="Times New Roman"/>
                <w:bCs/>
                <w:sz w:val="24"/>
                <w:szCs w:val="24"/>
                <w:lang w:val="en-US"/>
              </w:rPr>
            </w:pPr>
            <w:r w:rsidRPr="00D86C77">
              <w:rPr>
                <w:rFonts w:cs="Times New Roman"/>
                <w:bCs/>
                <w:sz w:val="24"/>
                <w:szCs w:val="24"/>
                <w:lang w:val="en-US"/>
              </w:rPr>
              <w:t>“Promotion of tissue culture from research to product development”. International conference on Biotechnology, ICBSN- 2022, 17-19 Dec. 2022, Kathmandu.</w:t>
            </w:r>
          </w:p>
        </w:tc>
      </w:tr>
      <w:tr w:rsidR="00D86C77" w14:paraId="1FD9C652" w14:textId="77777777" w:rsidTr="007B3FF0">
        <w:trPr>
          <w:gridAfter w:val="1"/>
          <w:wAfter w:w="18" w:type="dxa"/>
        </w:trPr>
        <w:tc>
          <w:tcPr>
            <w:tcW w:w="1692" w:type="dxa"/>
          </w:tcPr>
          <w:p w14:paraId="1C569D58" w14:textId="7DC32EEE" w:rsidR="00D86C77" w:rsidRDefault="00D86C77" w:rsidP="00524BFA">
            <w:pPr>
              <w:spacing w:before="120" w:after="120" w:line="276" w:lineRule="auto"/>
              <w:rPr>
                <w:rFonts w:ascii="Georgia" w:hAnsi="Georgia" w:cs="Times New Roman"/>
                <w:b/>
                <w:bCs/>
              </w:rPr>
            </w:pPr>
            <w:r>
              <w:rPr>
                <w:rFonts w:ascii="Georgia" w:hAnsi="Georgia" w:cs="Times New Roman"/>
                <w:b/>
                <w:bCs/>
              </w:rPr>
              <w:t>2022</w:t>
            </w:r>
          </w:p>
        </w:tc>
        <w:tc>
          <w:tcPr>
            <w:tcW w:w="8100" w:type="dxa"/>
            <w:gridSpan w:val="2"/>
            <w:vAlign w:val="center"/>
          </w:tcPr>
          <w:p w14:paraId="41DEEA92" w14:textId="196E5E9D" w:rsidR="00D86C77" w:rsidRPr="00D86C77" w:rsidRDefault="00D86C77" w:rsidP="00D86C77">
            <w:pPr>
              <w:spacing w:before="120" w:after="120" w:line="276" w:lineRule="auto"/>
              <w:jc w:val="both"/>
              <w:rPr>
                <w:rFonts w:cs="Times New Roman"/>
                <w:bCs/>
                <w:sz w:val="24"/>
                <w:szCs w:val="24"/>
                <w:lang w:val="en-US"/>
              </w:rPr>
            </w:pPr>
            <w:r w:rsidRPr="00D86C77">
              <w:rPr>
                <w:rFonts w:cs="Times New Roman"/>
                <w:b/>
                <w:bCs/>
                <w:sz w:val="24"/>
                <w:szCs w:val="24"/>
              </w:rPr>
              <w:t>“</w:t>
            </w:r>
            <w:r w:rsidRPr="00D86C77">
              <w:rPr>
                <w:rFonts w:cs="Times New Roman"/>
                <w:bCs/>
                <w:sz w:val="24"/>
                <w:szCs w:val="24"/>
              </w:rPr>
              <w:t xml:space="preserve">Application of Biotechnology on orchids for their sustainable utilisation” </w:t>
            </w:r>
            <w:r>
              <w:rPr>
                <w:rFonts w:cs="Times New Roman"/>
                <w:bCs/>
                <w:sz w:val="24"/>
                <w:szCs w:val="24"/>
                <w:lang w:val="en-US"/>
              </w:rPr>
              <w:t>Resilient</w:t>
            </w:r>
            <w:r w:rsidRPr="00D86C77">
              <w:rPr>
                <w:rFonts w:cs="Times New Roman"/>
                <w:bCs/>
                <w:sz w:val="24"/>
                <w:szCs w:val="24"/>
                <w:lang w:val="en-US"/>
              </w:rPr>
              <w:t xml:space="preserve"> Solutions Conference and Expo Dec. 5-7, 2022 – ICIMOD, Kathmandu, Nepal</w:t>
            </w:r>
          </w:p>
        </w:tc>
      </w:tr>
      <w:tr w:rsidR="00F56498" w14:paraId="1A52F112" w14:textId="77777777" w:rsidTr="007B3FF0">
        <w:trPr>
          <w:gridAfter w:val="1"/>
          <w:wAfter w:w="18" w:type="dxa"/>
        </w:trPr>
        <w:tc>
          <w:tcPr>
            <w:tcW w:w="1692" w:type="dxa"/>
          </w:tcPr>
          <w:p w14:paraId="3E132350" w14:textId="78268402" w:rsidR="00F56498" w:rsidRPr="00524BFA" w:rsidRDefault="00D86C77" w:rsidP="00524BFA">
            <w:pPr>
              <w:spacing w:before="120" w:after="120" w:line="276" w:lineRule="auto"/>
              <w:rPr>
                <w:rFonts w:ascii="Georgia" w:hAnsi="Georgia" w:cs="Times New Roman"/>
                <w:b/>
                <w:bCs/>
                <w:sz w:val="22"/>
                <w:szCs w:val="22"/>
              </w:rPr>
            </w:pPr>
            <w:r>
              <w:rPr>
                <w:rFonts w:ascii="Georgia" w:hAnsi="Georgia" w:cs="Times New Roman"/>
                <w:b/>
                <w:bCs/>
                <w:sz w:val="22"/>
                <w:szCs w:val="22"/>
              </w:rPr>
              <w:t>2022</w:t>
            </w:r>
          </w:p>
        </w:tc>
        <w:tc>
          <w:tcPr>
            <w:tcW w:w="8100" w:type="dxa"/>
            <w:gridSpan w:val="2"/>
            <w:vAlign w:val="center"/>
          </w:tcPr>
          <w:p w14:paraId="7F3E7672" w14:textId="01629796" w:rsidR="00F56498" w:rsidRPr="00D86C77" w:rsidRDefault="00D86C77" w:rsidP="00D86C77">
            <w:pPr>
              <w:spacing w:before="120" w:after="120" w:line="276" w:lineRule="auto"/>
              <w:jc w:val="both"/>
              <w:rPr>
                <w:rFonts w:cs="Times New Roman"/>
                <w:bCs/>
                <w:iCs/>
                <w:sz w:val="24"/>
                <w:szCs w:val="24"/>
                <w:lang w:val="en-US"/>
              </w:rPr>
            </w:pPr>
            <w:r w:rsidRPr="00D86C77">
              <w:rPr>
                <w:rFonts w:cs="Times New Roman"/>
                <w:bCs/>
                <w:sz w:val="24"/>
                <w:szCs w:val="24"/>
                <w:lang w:val="en-US"/>
              </w:rPr>
              <w:t>“Orchids: Multipurpose wonders of plant kingdom and our conservation efforts”.</w:t>
            </w:r>
            <w:r w:rsidRPr="00D86C77">
              <w:rPr>
                <w:rFonts w:cs="Times New Roman"/>
                <w:sz w:val="24"/>
                <w:szCs w:val="24"/>
                <w:lang w:val="en-US"/>
              </w:rPr>
              <w:t xml:space="preserve"> The sixth international Fascination of Plants Day” (FoPD 2022) on 19th May 2022 Organized by Amity Institute of Microbial Technology, Amity University Uttar Pradesh Noida.</w:t>
            </w:r>
          </w:p>
        </w:tc>
      </w:tr>
      <w:tr w:rsidR="00D86C77" w14:paraId="5384B4AB" w14:textId="77777777" w:rsidTr="007B3FF0">
        <w:trPr>
          <w:gridAfter w:val="1"/>
          <w:wAfter w:w="18" w:type="dxa"/>
        </w:trPr>
        <w:tc>
          <w:tcPr>
            <w:tcW w:w="1692" w:type="dxa"/>
          </w:tcPr>
          <w:p w14:paraId="013A2701" w14:textId="4993E880" w:rsidR="00D86C77" w:rsidRDefault="00D86C77" w:rsidP="00524BFA">
            <w:pPr>
              <w:spacing w:before="120" w:after="120" w:line="276" w:lineRule="auto"/>
              <w:rPr>
                <w:rFonts w:ascii="Georgia" w:hAnsi="Georgia" w:cs="Times New Roman"/>
                <w:b/>
                <w:bCs/>
              </w:rPr>
            </w:pPr>
            <w:r>
              <w:rPr>
                <w:rFonts w:ascii="Georgia" w:hAnsi="Georgia" w:cs="Times New Roman"/>
                <w:b/>
                <w:bCs/>
              </w:rPr>
              <w:t>2022</w:t>
            </w:r>
          </w:p>
        </w:tc>
        <w:tc>
          <w:tcPr>
            <w:tcW w:w="8100" w:type="dxa"/>
            <w:gridSpan w:val="2"/>
            <w:vAlign w:val="center"/>
          </w:tcPr>
          <w:p w14:paraId="2EF6F794" w14:textId="0D282B33" w:rsidR="00D86C77" w:rsidRPr="00D86C77" w:rsidRDefault="00D86C77" w:rsidP="00D86C77">
            <w:pPr>
              <w:spacing w:before="120" w:after="120" w:line="276" w:lineRule="auto"/>
              <w:jc w:val="both"/>
              <w:rPr>
                <w:rFonts w:cs="Times New Roman"/>
                <w:bCs/>
                <w:iCs/>
                <w:sz w:val="24"/>
                <w:szCs w:val="24"/>
                <w:lang w:val="en-US"/>
              </w:rPr>
            </w:pPr>
            <w:r w:rsidRPr="00D86C77">
              <w:rPr>
                <w:rFonts w:ascii="Preeti" w:hAnsi="Preeti"/>
                <w:color w:val="0070C0"/>
                <w:sz w:val="28"/>
                <w:szCs w:val="28"/>
              </w:rPr>
              <w:t xml:space="preserve">l6;' sNr/ k|ljlwaf6 ;'gfv/L pTkfbg tyf Joj;foLs/0f ;Defjgf </w:t>
            </w:r>
            <w:r w:rsidRPr="00D86C77">
              <w:rPr>
                <w:rFonts w:cs="Times New Roman"/>
                <w:bCs/>
                <w:sz w:val="24"/>
                <w:szCs w:val="24"/>
                <w:lang w:val="en-US"/>
              </w:rPr>
              <w:t xml:space="preserve">Tissue Culture Prabhidhi bata Sunakhari Utpadan tatha Byabasaikaran. </w:t>
            </w:r>
            <w:r w:rsidRPr="00D86C77">
              <w:rPr>
                <w:rFonts w:cs="Times New Roman"/>
                <w:bCs/>
                <w:iCs/>
                <w:sz w:val="24"/>
                <w:szCs w:val="24"/>
                <w:lang w:val="en-US"/>
              </w:rPr>
              <w:t>Training on flower production and commercial development, Organised by Flower development Center Godawari, June 3</w:t>
            </w:r>
            <w:r w:rsidRPr="00D86C77">
              <w:rPr>
                <w:rFonts w:cs="Times New Roman"/>
                <w:bCs/>
                <w:iCs/>
                <w:sz w:val="24"/>
                <w:szCs w:val="24"/>
                <w:vertAlign w:val="superscript"/>
                <w:lang w:val="en-US"/>
              </w:rPr>
              <w:t>rd</w:t>
            </w:r>
            <w:r w:rsidRPr="00D86C77">
              <w:rPr>
                <w:rFonts w:cs="Times New Roman"/>
                <w:bCs/>
                <w:iCs/>
                <w:sz w:val="24"/>
                <w:szCs w:val="24"/>
                <w:lang w:val="en-US"/>
              </w:rPr>
              <w:t xml:space="preserve"> and 7th, Lalitpur. 2022.</w:t>
            </w:r>
          </w:p>
        </w:tc>
      </w:tr>
      <w:tr w:rsidR="00AF21EA" w14:paraId="57F02A19" w14:textId="77777777" w:rsidTr="007B3FF0">
        <w:trPr>
          <w:gridAfter w:val="1"/>
          <w:wAfter w:w="18" w:type="dxa"/>
        </w:trPr>
        <w:tc>
          <w:tcPr>
            <w:tcW w:w="1692" w:type="dxa"/>
          </w:tcPr>
          <w:p w14:paraId="11E3A367" w14:textId="09ACBB32" w:rsidR="00AF21EA" w:rsidRDefault="00AF21EA" w:rsidP="00524BFA">
            <w:pPr>
              <w:spacing w:before="120" w:after="120" w:line="276" w:lineRule="auto"/>
              <w:rPr>
                <w:rFonts w:ascii="Georgia" w:hAnsi="Georgia" w:cs="Times New Roman"/>
                <w:b/>
                <w:bCs/>
              </w:rPr>
            </w:pPr>
            <w:r>
              <w:rPr>
                <w:rFonts w:ascii="Georgia" w:hAnsi="Georgia" w:cs="Times New Roman"/>
                <w:b/>
                <w:bCs/>
              </w:rPr>
              <w:t>2022</w:t>
            </w:r>
          </w:p>
        </w:tc>
        <w:tc>
          <w:tcPr>
            <w:tcW w:w="8100" w:type="dxa"/>
            <w:gridSpan w:val="2"/>
            <w:vAlign w:val="center"/>
          </w:tcPr>
          <w:p w14:paraId="65004F54" w14:textId="0844E184" w:rsidR="00AF21EA" w:rsidRPr="00AF21EA" w:rsidRDefault="00AF21EA" w:rsidP="00AF21EA">
            <w:pPr>
              <w:spacing w:before="120" w:after="120" w:line="276" w:lineRule="auto"/>
              <w:jc w:val="both"/>
              <w:rPr>
                <w:rFonts w:cs="Times New Roman"/>
                <w:bCs/>
                <w:sz w:val="24"/>
                <w:szCs w:val="24"/>
                <w:lang w:val="en-US"/>
              </w:rPr>
            </w:pPr>
            <w:r w:rsidRPr="00AF21EA">
              <w:rPr>
                <w:rFonts w:cs="Times New Roman"/>
                <w:bCs/>
                <w:sz w:val="24"/>
                <w:szCs w:val="24"/>
                <w:lang w:val="en-US"/>
              </w:rPr>
              <w:t>“Plant Hormones”.  Virtual training workshop on forest</w:t>
            </w:r>
            <w:r w:rsidRPr="00AF21EA">
              <w:rPr>
                <w:rFonts w:cs="Times New Roman"/>
                <w:sz w:val="24"/>
                <w:szCs w:val="24"/>
                <w:cs/>
                <w:lang w:val="en-US" w:bidi="ne-NP"/>
              </w:rPr>
              <w:t xml:space="preserve"> </w:t>
            </w:r>
            <w:r w:rsidRPr="00AF21EA">
              <w:rPr>
                <w:rFonts w:cs="Times New Roman"/>
                <w:sz w:val="24"/>
                <w:szCs w:val="24"/>
                <w:lang w:val="en-US" w:bidi="ne-NP"/>
              </w:rPr>
              <w:t>conservation and management.</w:t>
            </w:r>
            <w:r w:rsidRPr="00AF21EA">
              <w:rPr>
                <w:rFonts w:cs="Times New Roman"/>
                <w:bCs/>
                <w:sz w:val="24"/>
                <w:szCs w:val="24"/>
                <w:lang w:val="en-US"/>
              </w:rPr>
              <w:t xml:space="preserve">   Organized by Forest Research and Training Center    </w:t>
            </w:r>
            <w:r w:rsidRPr="00AF21EA">
              <w:rPr>
                <w:rFonts w:cs="Times New Roman"/>
                <w:sz w:val="24"/>
                <w:szCs w:val="24"/>
                <w:lang w:val="en-US" w:bidi="ne-NP"/>
              </w:rPr>
              <w:t xml:space="preserve">Mar </w:t>
            </w:r>
            <w:r w:rsidRPr="00AF21EA">
              <w:rPr>
                <w:rFonts w:cs="Times New Roman"/>
                <w:sz w:val="24"/>
                <w:szCs w:val="24"/>
                <w:cs/>
                <w:lang w:val="en-US" w:bidi="ne-NP"/>
              </w:rPr>
              <w:t>15</w:t>
            </w:r>
            <w:r w:rsidRPr="00AF21EA">
              <w:rPr>
                <w:rFonts w:cs="Times New Roman"/>
                <w:sz w:val="24"/>
                <w:szCs w:val="24"/>
                <w:vertAlign w:val="superscript"/>
                <w:lang w:val="en-US" w:bidi="ne-NP"/>
              </w:rPr>
              <w:t>th</w:t>
            </w:r>
            <w:r>
              <w:rPr>
                <w:rFonts w:cs="Times New Roman"/>
                <w:sz w:val="24"/>
                <w:szCs w:val="24"/>
                <w:lang w:val="en-US" w:bidi="ne-NP"/>
              </w:rPr>
              <w:t xml:space="preserve">, </w:t>
            </w:r>
            <w:r w:rsidRPr="00AF21EA">
              <w:rPr>
                <w:rFonts w:cs="Times New Roman"/>
                <w:sz w:val="24"/>
                <w:szCs w:val="24"/>
                <w:cs/>
                <w:lang w:val="en-US" w:bidi="ne-NP"/>
              </w:rPr>
              <w:t>2022</w:t>
            </w:r>
          </w:p>
        </w:tc>
      </w:tr>
      <w:tr w:rsidR="00AF21EA" w14:paraId="7A124F0D" w14:textId="77777777" w:rsidTr="007B3FF0">
        <w:trPr>
          <w:gridAfter w:val="1"/>
          <w:wAfter w:w="18" w:type="dxa"/>
        </w:trPr>
        <w:tc>
          <w:tcPr>
            <w:tcW w:w="1692" w:type="dxa"/>
          </w:tcPr>
          <w:p w14:paraId="48C2643E" w14:textId="023B2115" w:rsidR="00AF21EA" w:rsidRDefault="00D86C77" w:rsidP="00524BFA">
            <w:pPr>
              <w:spacing w:before="120" w:after="120" w:line="276" w:lineRule="auto"/>
              <w:rPr>
                <w:rFonts w:ascii="Georgia" w:hAnsi="Georgia" w:cs="Times New Roman"/>
                <w:b/>
                <w:bCs/>
              </w:rPr>
            </w:pPr>
            <w:r>
              <w:rPr>
                <w:rFonts w:ascii="Georgia" w:hAnsi="Georgia" w:cs="Times New Roman"/>
                <w:b/>
                <w:bCs/>
              </w:rPr>
              <w:t>2022</w:t>
            </w:r>
          </w:p>
        </w:tc>
        <w:tc>
          <w:tcPr>
            <w:tcW w:w="8100" w:type="dxa"/>
            <w:gridSpan w:val="2"/>
            <w:vAlign w:val="center"/>
          </w:tcPr>
          <w:p w14:paraId="648C6BD9" w14:textId="71E538AE" w:rsidR="00AF21EA" w:rsidRPr="00D86C77" w:rsidRDefault="00D86C77" w:rsidP="00D86C77">
            <w:pPr>
              <w:spacing w:before="120" w:after="120" w:line="276" w:lineRule="auto"/>
              <w:jc w:val="both"/>
              <w:rPr>
                <w:rFonts w:cs="Times New Roman"/>
                <w:bCs/>
                <w:iCs/>
                <w:sz w:val="24"/>
                <w:szCs w:val="24"/>
                <w:lang w:val="en-US"/>
              </w:rPr>
            </w:pPr>
            <w:r w:rsidRPr="00D86C77">
              <w:rPr>
                <w:rFonts w:cs="Times New Roman"/>
                <w:bCs/>
                <w:iCs/>
                <w:sz w:val="24"/>
                <w:szCs w:val="24"/>
                <w:lang w:val="en-US"/>
              </w:rPr>
              <w:t xml:space="preserve">“Why and how research to Industry”. World DNA Day </w:t>
            </w:r>
            <w:r w:rsidRPr="00D86C77">
              <w:rPr>
                <w:rFonts w:cs="Times New Roman"/>
                <w:bCs/>
                <w:iCs/>
                <w:sz w:val="24"/>
                <w:szCs w:val="24"/>
                <w:lang w:val="is-IS"/>
              </w:rPr>
              <w:t>April 25, 2022, NAST.</w:t>
            </w:r>
          </w:p>
        </w:tc>
      </w:tr>
      <w:tr w:rsidR="00D86C77" w14:paraId="0ABBCDE7" w14:textId="77777777" w:rsidTr="007B3FF0">
        <w:trPr>
          <w:gridAfter w:val="1"/>
          <w:wAfter w:w="18" w:type="dxa"/>
        </w:trPr>
        <w:tc>
          <w:tcPr>
            <w:tcW w:w="1692" w:type="dxa"/>
          </w:tcPr>
          <w:p w14:paraId="41052C9C" w14:textId="12CAC89F" w:rsidR="00D86C77" w:rsidRDefault="00D86C77" w:rsidP="00D86C77">
            <w:pPr>
              <w:spacing w:before="120" w:after="120" w:line="276" w:lineRule="auto"/>
              <w:rPr>
                <w:rFonts w:ascii="Georgia" w:hAnsi="Georgia" w:cs="Times New Roman"/>
                <w:b/>
                <w:bCs/>
              </w:rPr>
            </w:pPr>
            <w:r>
              <w:rPr>
                <w:rFonts w:ascii="Georgia" w:hAnsi="Georgia" w:cs="Times New Roman"/>
                <w:b/>
                <w:bCs/>
              </w:rPr>
              <w:t>2022</w:t>
            </w:r>
          </w:p>
        </w:tc>
        <w:tc>
          <w:tcPr>
            <w:tcW w:w="8100" w:type="dxa"/>
            <w:gridSpan w:val="2"/>
            <w:vAlign w:val="center"/>
          </w:tcPr>
          <w:p w14:paraId="7E8D3875" w14:textId="087F26C6" w:rsidR="00D86C77" w:rsidRPr="00524BFA" w:rsidRDefault="00D86C77" w:rsidP="00D86C77">
            <w:pPr>
              <w:spacing w:before="120" w:after="120" w:line="276" w:lineRule="auto"/>
              <w:jc w:val="both"/>
              <w:rPr>
                <w:rFonts w:cs="Times New Roman"/>
                <w:sz w:val="24"/>
                <w:szCs w:val="24"/>
              </w:rPr>
            </w:pPr>
            <w:r w:rsidRPr="00D86C77">
              <w:rPr>
                <w:rFonts w:cs="Times New Roman"/>
                <w:bCs/>
                <w:i/>
                <w:iCs/>
                <w:sz w:val="24"/>
                <w:szCs w:val="24"/>
                <w:lang w:val="en-US"/>
              </w:rPr>
              <w:t>“Ex situ</w:t>
            </w:r>
            <w:r w:rsidRPr="00D86C77">
              <w:rPr>
                <w:rFonts w:cs="Times New Roman"/>
                <w:bCs/>
                <w:sz w:val="24"/>
                <w:szCs w:val="24"/>
                <w:lang w:val="en-US"/>
              </w:rPr>
              <w:t xml:space="preserve"> conservation of native Orchids through in vitro culture and reintroduction” International Orchid Conference organized by The Orchid Society of India (TOSI). Dr Y S R Horticultural University, Venkata Ramannagudem- West Godavari, Andhra Pradesh, </w:t>
            </w:r>
            <w:r w:rsidRPr="00D86C77">
              <w:rPr>
                <w:rFonts w:cs="Times New Roman"/>
                <w:sz w:val="24"/>
                <w:szCs w:val="24"/>
                <w:lang w:val="en-US"/>
              </w:rPr>
              <w:t>Mar. 25-27, 2022.</w:t>
            </w:r>
          </w:p>
        </w:tc>
      </w:tr>
      <w:tr w:rsidR="00D86C77" w14:paraId="6ED912EC" w14:textId="77777777" w:rsidTr="007B3FF0">
        <w:trPr>
          <w:gridAfter w:val="1"/>
          <w:wAfter w:w="18" w:type="dxa"/>
        </w:trPr>
        <w:tc>
          <w:tcPr>
            <w:tcW w:w="1692" w:type="dxa"/>
          </w:tcPr>
          <w:p w14:paraId="363452A6" w14:textId="60073950" w:rsidR="00D86C77" w:rsidRDefault="00D86C77" w:rsidP="00D86C77">
            <w:pPr>
              <w:spacing w:before="120" w:after="120" w:line="276" w:lineRule="auto"/>
              <w:rPr>
                <w:rFonts w:ascii="Georgia" w:hAnsi="Georgia" w:cs="Times New Roman"/>
                <w:b/>
                <w:bCs/>
              </w:rPr>
            </w:pPr>
            <w:r>
              <w:rPr>
                <w:rFonts w:ascii="Georgia" w:hAnsi="Georgia" w:cs="Times New Roman"/>
                <w:b/>
                <w:bCs/>
              </w:rPr>
              <w:t>2021</w:t>
            </w:r>
          </w:p>
        </w:tc>
        <w:tc>
          <w:tcPr>
            <w:tcW w:w="8100" w:type="dxa"/>
            <w:gridSpan w:val="2"/>
            <w:vAlign w:val="center"/>
          </w:tcPr>
          <w:p w14:paraId="10538319" w14:textId="102EABF9" w:rsidR="00D86C77" w:rsidRPr="00D86C77" w:rsidRDefault="00D86C77" w:rsidP="00D86C77">
            <w:pPr>
              <w:spacing w:before="120" w:after="120" w:line="276" w:lineRule="auto"/>
              <w:jc w:val="both"/>
              <w:rPr>
                <w:rFonts w:cs="Times New Roman"/>
                <w:sz w:val="24"/>
                <w:szCs w:val="24"/>
                <w:lang w:val="en-US"/>
              </w:rPr>
            </w:pPr>
            <w:r w:rsidRPr="00AF21EA">
              <w:rPr>
                <w:rFonts w:cs="Times New Roman"/>
                <w:bCs/>
                <w:sz w:val="24"/>
                <w:szCs w:val="24"/>
                <w:lang w:val="en-US"/>
              </w:rPr>
              <w:t>Evaluation: Assessment &amp; Alignment</w:t>
            </w:r>
            <w:r w:rsidRPr="00AF21EA">
              <w:rPr>
                <w:rFonts w:cs="Times New Roman"/>
                <w:sz w:val="24"/>
                <w:szCs w:val="24"/>
                <w:lang w:val="en-US"/>
              </w:rPr>
              <w:t>: Workshop on Teaching Pedagogy and Research Techniques 22-24 Mangsir, 2078 (8-10 December 2021) Jointly Organized by Institute of Science and Technology, Tribhuvan University &amp; Kathmandu Center for Research and Education (KCRE), CAS-TU, Kathmandu, Nepal, Sauraha, Chitwan.</w:t>
            </w:r>
          </w:p>
        </w:tc>
      </w:tr>
      <w:tr w:rsidR="00D86C77" w14:paraId="1538FE7E" w14:textId="77777777" w:rsidTr="007B3FF0">
        <w:trPr>
          <w:gridAfter w:val="1"/>
          <w:wAfter w:w="18" w:type="dxa"/>
        </w:trPr>
        <w:tc>
          <w:tcPr>
            <w:tcW w:w="1692" w:type="dxa"/>
          </w:tcPr>
          <w:p w14:paraId="1B0AD669" w14:textId="5EE84952" w:rsidR="00D86C77" w:rsidRDefault="00D86C77" w:rsidP="00D86C77">
            <w:pPr>
              <w:spacing w:before="120" w:after="120" w:line="276" w:lineRule="auto"/>
              <w:rPr>
                <w:rFonts w:ascii="Georgia" w:hAnsi="Georgia" w:cs="Times New Roman"/>
                <w:b/>
                <w:bCs/>
              </w:rPr>
            </w:pPr>
            <w:r>
              <w:rPr>
                <w:rFonts w:ascii="Georgia" w:hAnsi="Georgia" w:cs="Times New Roman"/>
                <w:b/>
                <w:bCs/>
                <w:sz w:val="22"/>
                <w:szCs w:val="22"/>
              </w:rPr>
              <w:t>2021</w:t>
            </w:r>
          </w:p>
        </w:tc>
        <w:tc>
          <w:tcPr>
            <w:tcW w:w="8100" w:type="dxa"/>
            <w:gridSpan w:val="2"/>
            <w:vAlign w:val="center"/>
          </w:tcPr>
          <w:p w14:paraId="09D04022" w14:textId="1051B61E" w:rsidR="00D86C77" w:rsidRPr="00524BFA" w:rsidRDefault="00D86C77" w:rsidP="00D86C77">
            <w:pPr>
              <w:spacing w:before="120" w:after="120" w:line="276" w:lineRule="auto"/>
              <w:jc w:val="both"/>
              <w:rPr>
                <w:rFonts w:cs="Times New Roman"/>
                <w:sz w:val="24"/>
                <w:szCs w:val="24"/>
              </w:rPr>
            </w:pPr>
            <w:r w:rsidRPr="00524BFA">
              <w:rPr>
                <w:rFonts w:cs="Times New Roman"/>
                <w:sz w:val="24"/>
                <w:szCs w:val="24"/>
              </w:rPr>
              <w:t>“My Experience on Research to Industry”. Two days Virtual Workshop on “Women in Science” Status, Challenges, Opportunities and Innovations.  Organized by Nepal German Academic Association (NEGAAS), November 13-14, 2021</w:t>
            </w:r>
          </w:p>
        </w:tc>
      </w:tr>
      <w:tr w:rsidR="00D86C77" w14:paraId="597D30AE" w14:textId="77777777" w:rsidTr="007B3FF0">
        <w:trPr>
          <w:gridAfter w:val="1"/>
          <w:wAfter w:w="18" w:type="dxa"/>
        </w:trPr>
        <w:tc>
          <w:tcPr>
            <w:tcW w:w="1692" w:type="dxa"/>
          </w:tcPr>
          <w:p w14:paraId="7AF70A8A" w14:textId="1747AED4" w:rsidR="00D86C77" w:rsidRPr="00524BFA" w:rsidRDefault="00D86C77" w:rsidP="00D86C77">
            <w:pPr>
              <w:spacing w:before="120" w:after="120" w:line="276" w:lineRule="auto"/>
              <w:rPr>
                <w:rFonts w:ascii="Georgia" w:hAnsi="Georgia" w:cs="Times New Roman"/>
                <w:b/>
                <w:bCs/>
                <w:sz w:val="22"/>
                <w:szCs w:val="22"/>
              </w:rPr>
            </w:pPr>
            <w:r w:rsidRPr="00CE0BA3">
              <w:rPr>
                <w:rFonts w:ascii="Georgia" w:hAnsi="Georgia" w:cs="Times New Roman"/>
                <w:b/>
                <w:bCs/>
                <w:sz w:val="22"/>
                <w:szCs w:val="22"/>
              </w:rPr>
              <w:t>2021</w:t>
            </w:r>
          </w:p>
        </w:tc>
        <w:tc>
          <w:tcPr>
            <w:tcW w:w="8100" w:type="dxa"/>
            <w:gridSpan w:val="2"/>
            <w:vAlign w:val="center"/>
          </w:tcPr>
          <w:p w14:paraId="725C4984" w14:textId="77777777" w:rsidR="00D86C77" w:rsidRPr="00B822A7" w:rsidRDefault="00D86C77" w:rsidP="00D86C77">
            <w:pPr>
              <w:spacing w:before="120" w:after="120" w:line="276" w:lineRule="auto"/>
              <w:jc w:val="both"/>
              <w:rPr>
                <w:rFonts w:cs="Times New Roman"/>
                <w:sz w:val="24"/>
                <w:szCs w:val="24"/>
              </w:rPr>
            </w:pPr>
            <w:r w:rsidRPr="00B822A7">
              <w:rPr>
                <w:rFonts w:cs="Times New Roman"/>
                <w:b/>
                <w:sz w:val="24"/>
                <w:szCs w:val="24"/>
              </w:rPr>
              <w:t>“Contribution of Cytogenetics in Plant and Cancer Research</w:t>
            </w:r>
            <w:r w:rsidRPr="00B822A7">
              <w:rPr>
                <w:rFonts w:cs="Times New Roman"/>
                <w:sz w:val="24"/>
                <w:szCs w:val="24"/>
              </w:rPr>
              <w:t>” Keynote lecture on Shekh Shamimul Alam memorial lecture, Organized by Chromosome Research Center, University of Dhaka, Nov 11, 2021.</w:t>
            </w:r>
          </w:p>
        </w:tc>
      </w:tr>
      <w:tr w:rsidR="00D86C77" w14:paraId="7ADE5A38" w14:textId="77777777" w:rsidTr="007B3FF0">
        <w:trPr>
          <w:gridAfter w:val="1"/>
          <w:wAfter w:w="18" w:type="dxa"/>
        </w:trPr>
        <w:tc>
          <w:tcPr>
            <w:tcW w:w="1692" w:type="dxa"/>
          </w:tcPr>
          <w:p w14:paraId="32C17A6C" w14:textId="1C55C119" w:rsidR="00D86C77" w:rsidRPr="00524BFA" w:rsidRDefault="00D86C77" w:rsidP="00D86C77">
            <w:pPr>
              <w:spacing w:before="120" w:after="120" w:line="276" w:lineRule="auto"/>
              <w:rPr>
                <w:rFonts w:ascii="Georgia" w:hAnsi="Georgia" w:cs="Times New Roman"/>
                <w:b/>
                <w:bCs/>
              </w:rPr>
            </w:pPr>
            <w:r w:rsidRPr="00CE0BA3">
              <w:rPr>
                <w:rFonts w:ascii="Georgia" w:hAnsi="Georgia" w:cs="Times New Roman"/>
                <w:b/>
                <w:bCs/>
                <w:sz w:val="22"/>
                <w:szCs w:val="22"/>
              </w:rPr>
              <w:t>2021</w:t>
            </w:r>
          </w:p>
        </w:tc>
        <w:tc>
          <w:tcPr>
            <w:tcW w:w="8100" w:type="dxa"/>
            <w:gridSpan w:val="2"/>
            <w:vAlign w:val="center"/>
          </w:tcPr>
          <w:p w14:paraId="43825AB3" w14:textId="77777777" w:rsidR="00D86C77" w:rsidRPr="00B822A7" w:rsidRDefault="00D86C77" w:rsidP="00D86C77">
            <w:pPr>
              <w:spacing w:before="120" w:after="120" w:line="276" w:lineRule="auto"/>
              <w:jc w:val="both"/>
              <w:rPr>
                <w:rFonts w:cs="Times New Roman"/>
                <w:b/>
                <w:bCs/>
                <w:sz w:val="24"/>
                <w:szCs w:val="24"/>
              </w:rPr>
            </w:pPr>
            <w:r w:rsidRPr="00B822A7">
              <w:rPr>
                <w:rFonts w:cs="Times New Roman"/>
                <w:sz w:val="24"/>
                <w:szCs w:val="24"/>
              </w:rPr>
              <w:t xml:space="preserve">Webinar on Scope and Importance of Bioinformatics Organized by </w:t>
            </w:r>
            <w:r w:rsidRPr="00B822A7">
              <w:rPr>
                <w:rFonts w:cs="Times New Roman"/>
                <w:b/>
                <w:bCs/>
                <w:sz w:val="24"/>
                <w:szCs w:val="24"/>
              </w:rPr>
              <w:t xml:space="preserve">Pokhara University Faculty of Science and Technology </w:t>
            </w:r>
            <w:r w:rsidRPr="00B822A7">
              <w:rPr>
                <w:rFonts w:cs="Times New Roman"/>
                <w:sz w:val="24"/>
                <w:szCs w:val="24"/>
              </w:rPr>
              <w:t xml:space="preserve">Chairperson, Bioinformatics, Biotechnology and Molecular Biology Subject Committee, PU, </w:t>
            </w:r>
            <w:r w:rsidRPr="00B822A7">
              <w:rPr>
                <w:rFonts w:cs="Times New Roman"/>
                <w:b/>
                <w:bCs/>
                <w:sz w:val="24"/>
                <w:szCs w:val="24"/>
              </w:rPr>
              <w:t>July 22, 2021.</w:t>
            </w:r>
          </w:p>
        </w:tc>
      </w:tr>
      <w:tr w:rsidR="00D86C77" w14:paraId="4321195D" w14:textId="77777777" w:rsidTr="007B3FF0">
        <w:trPr>
          <w:gridAfter w:val="1"/>
          <w:wAfter w:w="18" w:type="dxa"/>
        </w:trPr>
        <w:tc>
          <w:tcPr>
            <w:tcW w:w="1692" w:type="dxa"/>
          </w:tcPr>
          <w:p w14:paraId="3F380457" w14:textId="7190D352" w:rsidR="00D86C77" w:rsidRPr="00524BFA" w:rsidRDefault="00D86C77" w:rsidP="00D86C77">
            <w:pPr>
              <w:spacing w:before="120" w:after="120" w:line="276" w:lineRule="auto"/>
              <w:rPr>
                <w:rFonts w:ascii="Georgia" w:hAnsi="Georgia" w:cs="Times New Roman"/>
                <w:b/>
                <w:bCs/>
              </w:rPr>
            </w:pPr>
            <w:r w:rsidRPr="00CE0BA3">
              <w:rPr>
                <w:rFonts w:ascii="Georgia" w:hAnsi="Georgia" w:cs="Times New Roman"/>
                <w:b/>
                <w:bCs/>
                <w:sz w:val="22"/>
                <w:szCs w:val="22"/>
              </w:rPr>
              <w:t>2021</w:t>
            </w:r>
          </w:p>
        </w:tc>
        <w:tc>
          <w:tcPr>
            <w:tcW w:w="8100" w:type="dxa"/>
            <w:gridSpan w:val="2"/>
            <w:vAlign w:val="center"/>
          </w:tcPr>
          <w:p w14:paraId="630B49F5" w14:textId="77777777" w:rsidR="00D86C77" w:rsidRPr="00142029" w:rsidRDefault="00D86C77" w:rsidP="00D86C77">
            <w:pPr>
              <w:spacing w:before="120" w:after="120" w:line="276" w:lineRule="auto"/>
              <w:jc w:val="both"/>
              <w:rPr>
                <w:rFonts w:cs="Times New Roman"/>
                <w:sz w:val="24"/>
                <w:szCs w:val="24"/>
              </w:rPr>
            </w:pPr>
            <w:r w:rsidRPr="00B822A7">
              <w:rPr>
                <w:rFonts w:cs="Times New Roman"/>
                <w:sz w:val="24"/>
                <w:szCs w:val="24"/>
              </w:rPr>
              <w:t>National Youth Conference on Science, Technology, Innovation and Entrepreneurship 2021 Programme Schedule Ashadh 26-27/ July 10- 11). Chairperson of the session on STI Entrepreneurship. Organized by National Youth Council.</w:t>
            </w:r>
          </w:p>
        </w:tc>
      </w:tr>
      <w:tr w:rsidR="00D86C77" w14:paraId="3AEE2259" w14:textId="77777777" w:rsidTr="007B3FF0">
        <w:trPr>
          <w:gridAfter w:val="1"/>
          <w:wAfter w:w="18" w:type="dxa"/>
        </w:trPr>
        <w:tc>
          <w:tcPr>
            <w:tcW w:w="1692" w:type="dxa"/>
          </w:tcPr>
          <w:p w14:paraId="67D6EB0F" w14:textId="37A9928A" w:rsidR="00D86C77" w:rsidRPr="00524BFA" w:rsidRDefault="00D86C77" w:rsidP="00D86C77">
            <w:pPr>
              <w:spacing w:before="120" w:after="120" w:line="276" w:lineRule="auto"/>
              <w:rPr>
                <w:rFonts w:ascii="Georgia" w:hAnsi="Georgia" w:cs="Times New Roman"/>
                <w:b/>
                <w:bCs/>
                <w:sz w:val="22"/>
                <w:szCs w:val="22"/>
              </w:rPr>
            </w:pPr>
            <w:r w:rsidRPr="00CE0BA3">
              <w:rPr>
                <w:rFonts w:ascii="Georgia" w:hAnsi="Georgia" w:cs="Times New Roman"/>
                <w:b/>
                <w:bCs/>
                <w:sz w:val="22"/>
                <w:szCs w:val="22"/>
              </w:rPr>
              <w:t>2021</w:t>
            </w:r>
          </w:p>
        </w:tc>
        <w:tc>
          <w:tcPr>
            <w:tcW w:w="8100" w:type="dxa"/>
            <w:gridSpan w:val="2"/>
            <w:vAlign w:val="center"/>
          </w:tcPr>
          <w:p w14:paraId="3B049C54" w14:textId="77777777" w:rsidR="00D86C77" w:rsidRPr="00B822A7" w:rsidRDefault="00D86C77" w:rsidP="00D86C77">
            <w:pPr>
              <w:spacing w:before="120" w:after="120" w:line="276" w:lineRule="auto"/>
              <w:jc w:val="both"/>
              <w:rPr>
                <w:rFonts w:cs="Times New Roman"/>
                <w:bCs/>
                <w:sz w:val="24"/>
                <w:szCs w:val="24"/>
                <w:lang w:val="en-AU"/>
              </w:rPr>
            </w:pPr>
            <w:r w:rsidRPr="00B822A7">
              <w:rPr>
                <w:rFonts w:cs="Times New Roman"/>
                <w:sz w:val="24"/>
                <w:szCs w:val="24"/>
              </w:rPr>
              <w:t>Orchid Conservation Symposium June</w:t>
            </w:r>
            <w:r w:rsidRPr="00B822A7">
              <w:rPr>
                <w:rFonts w:cs="Times New Roman"/>
                <w:bCs/>
                <w:sz w:val="24"/>
                <w:szCs w:val="24"/>
                <w:lang w:val="en-AU"/>
              </w:rPr>
              <w:t xml:space="preserve"> 22 – 23 June, 2021 (Virtual Symposium Funded by Australian Government wildlife and habitat bushfire recovery programme.</w:t>
            </w:r>
          </w:p>
        </w:tc>
      </w:tr>
      <w:tr w:rsidR="00D86C77" w14:paraId="2DD4F19A" w14:textId="77777777" w:rsidTr="007B3FF0">
        <w:trPr>
          <w:gridAfter w:val="1"/>
          <w:wAfter w:w="18" w:type="dxa"/>
        </w:trPr>
        <w:tc>
          <w:tcPr>
            <w:tcW w:w="1692" w:type="dxa"/>
          </w:tcPr>
          <w:p w14:paraId="5CA89662" w14:textId="410A89A4" w:rsidR="00D86C77" w:rsidRPr="00524BFA" w:rsidRDefault="00D86C77" w:rsidP="00D86C77">
            <w:pPr>
              <w:spacing w:before="120" w:after="120" w:line="276" w:lineRule="auto"/>
              <w:rPr>
                <w:rFonts w:ascii="Georgia" w:hAnsi="Georgia" w:cs="Times New Roman"/>
                <w:b/>
                <w:bCs/>
                <w:sz w:val="22"/>
                <w:szCs w:val="22"/>
              </w:rPr>
            </w:pPr>
            <w:r w:rsidRPr="00CE0BA3">
              <w:rPr>
                <w:rFonts w:ascii="Georgia" w:hAnsi="Georgia" w:cs="Times New Roman"/>
                <w:b/>
                <w:bCs/>
                <w:sz w:val="22"/>
                <w:szCs w:val="22"/>
              </w:rPr>
              <w:t>2021</w:t>
            </w:r>
          </w:p>
        </w:tc>
        <w:tc>
          <w:tcPr>
            <w:tcW w:w="8100" w:type="dxa"/>
            <w:gridSpan w:val="2"/>
            <w:vAlign w:val="center"/>
          </w:tcPr>
          <w:p w14:paraId="4A9E1693" w14:textId="77777777" w:rsidR="00D86C77" w:rsidRPr="00B822A7" w:rsidRDefault="00D86C77" w:rsidP="00D86C77">
            <w:pPr>
              <w:spacing w:before="120" w:after="120" w:line="276" w:lineRule="auto"/>
              <w:jc w:val="both"/>
              <w:rPr>
                <w:rFonts w:cs="Times New Roman"/>
                <w:bCs/>
                <w:sz w:val="24"/>
                <w:szCs w:val="24"/>
                <w:lang w:val="en-AU"/>
              </w:rPr>
            </w:pPr>
            <w:r w:rsidRPr="00B822A7">
              <w:rPr>
                <w:rFonts w:cs="Times New Roman"/>
                <w:bCs/>
                <w:sz w:val="24"/>
                <w:szCs w:val="24"/>
              </w:rPr>
              <w:t xml:space="preserve">Myths &amp; Reality on Publications Annapurna, Hospital, </w:t>
            </w:r>
            <w:r w:rsidRPr="00B822A7">
              <w:rPr>
                <w:rFonts w:cs="Times New Roman"/>
                <w:bCs/>
                <w:sz w:val="24"/>
                <w:szCs w:val="24"/>
                <w:lang w:val="en-AU"/>
              </w:rPr>
              <w:t>June 22</w:t>
            </w:r>
            <w:r w:rsidRPr="00B822A7">
              <w:rPr>
                <w:rFonts w:cs="Times New Roman"/>
                <w:bCs/>
                <w:sz w:val="24"/>
                <w:szCs w:val="24"/>
                <w:vertAlign w:val="superscript"/>
                <w:lang w:val="en-AU"/>
              </w:rPr>
              <w:t>nd</w:t>
            </w:r>
            <w:r w:rsidRPr="00B822A7">
              <w:rPr>
                <w:rFonts w:cs="Times New Roman"/>
                <w:bCs/>
                <w:sz w:val="24"/>
                <w:szCs w:val="24"/>
                <w:lang w:val="en-AU"/>
              </w:rPr>
              <w:t xml:space="preserve"> 2021 AANI.</w:t>
            </w:r>
          </w:p>
        </w:tc>
      </w:tr>
      <w:tr w:rsidR="00D86C77" w14:paraId="19E0C97E" w14:textId="77777777" w:rsidTr="007B3FF0">
        <w:trPr>
          <w:gridAfter w:val="1"/>
          <w:wAfter w:w="18" w:type="dxa"/>
        </w:trPr>
        <w:tc>
          <w:tcPr>
            <w:tcW w:w="1692" w:type="dxa"/>
          </w:tcPr>
          <w:p w14:paraId="5D455F82" w14:textId="155F43C5" w:rsidR="00D86C77" w:rsidRPr="00524BFA" w:rsidRDefault="00D86C77" w:rsidP="00D86C77">
            <w:pPr>
              <w:spacing w:before="120" w:after="120" w:line="276" w:lineRule="auto"/>
              <w:rPr>
                <w:rFonts w:ascii="Georgia" w:hAnsi="Georgia" w:cs="Times New Roman"/>
                <w:b/>
                <w:bCs/>
                <w:sz w:val="22"/>
                <w:szCs w:val="22"/>
              </w:rPr>
            </w:pPr>
            <w:r w:rsidRPr="00CE0BA3">
              <w:rPr>
                <w:rFonts w:ascii="Georgia" w:hAnsi="Georgia" w:cs="Times New Roman"/>
                <w:b/>
                <w:bCs/>
                <w:sz w:val="22"/>
                <w:szCs w:val="22"/>
              </w:rPr>
              <w:t>2021</w:t>
            </w:r>
          </w:p>
        </w:tc>
        <w:tc>
          <w:tcPr>
            <w:tcW w:w="8100" w:type="dxa"/>
            <w:gridSpan w:val="2"/>
            <w:vAlign w:val="center"/>
          </w:tcPr>
          <w:p w14:paraId="496DF1C4" w14:textId="77777777" w:rsidR="00D86C77" w:rsidRPr="00142029" w:rsidRDefault="00D86C77" w:rsidP="00D86C77">
            <w:pPr>
              <w:spacing w:before="120" w:after="120" w:line="276" w:lineRule="auto"/>
              <w:jc w:val="both"/>
              <w:rPr>
                <w:rFonts w:cs="Times New Roman"/>
                <w:sz w:val="24"/>
                <w:szCs w:val="24"/>
              </w:rPr>
            </w:pPr>
            <w:r w:rsidRPr="00B822A7">
              <w:rPr>
                <w:rFonts w:cs="Times New Roman"/>
                <w:sz w:val="24"/>
                <w:szCs w:val="24"/>
              </w:rPr>
              <w:t xml:space="preserve">Why are Orchids important for conservation? Their role in biodiversity maintenance and in the economy". (Science for Society, Monthly Webinar, Organized by Kathmandu University), </w:t>
            </w:r>
            <w:r w:rsidRPr="00B822A7">
              <w:rPr>
                <w:rFonts w:cs="Times New Roman"/>
                <w:bCs/>
                <w:sz w:val="24"/>
                <w:szCs w:val="24"/>
                <w:lang w:val="en-AU"/>
              </w:rPr>
              <w:t>13</w:t>
            </w:r>
            <w:r w:rsidRPr="00B822A7">
              <w:rPr>
                <w:rFonts w:cs="Times New Roman"/>
                <w:bCs/>
                <w:sz w:val="24"/>
                <w:szCs w:val="24"/>
                <w:vertAlign w:val="superscript"/>
                <w:lang w:val="en-AU"/>
              </w:rPr>
              <w:t>th</w:t>
            </w:r>
            <w:r w:rsidRPr="00B822A7">
              <w:rPr>
                <w:rFonts w:cs="Times New Roman"/>
                <w:bCs/>
                <w:sz w:val="24"/>
                <w:szCs w:val="24"/>
                <w:lang w:val="en-AU"/>
              </w:rPr>
              <w:t xml:space="preserve"> June 2021.</w:t>
            </w:r>
          </w:p>
        </w:tc>
      </w:tr>
      <w:tr w:rsidR="00D86C77" w14:paraId="49111B24" w14:textId="77777777" w:rsidTr="007B3FF0">
        <w:trPr>
          <w:gridAfter w:val="1"/>
          <w:wAfter w:w="18" w:type="dxa"/>
        </w:trPr>
        <w:tc>
          <w:tcPr>
            <w:tcW w:w="1692" w:type="dxa"/>
          </w:tcPr>
          <w:p w14:paraId="5F9E9FB8" w14:textId="5917B0E8" w:rsidR="00D86C77" w:rsidRPr="00524BFA" w:rsidRDefault="00D86C77" w:rsidP="00D86C77">
            <w:pPr>
              <w:spacing w:before="120" w:after="120" w:line="276" w:lineRule="auto"/>
              <w:rPr>
                <w:rFonts w:ascii="Georgia" w:hAnsi="Georgia" w:cs="Times New Roman"/>
                <w:b/>
                <w:bCs/>
              </w:rPr>
            </w:pPr>
            <w:r w:rsidRPr="00CE0BA3">
              <w:rPr>
                <w:rFonts w:ascii="Georgia" w:hAnsi="Georgia" w:cs="Times New Roman"/>
                <w:b/>
                <w:bCs/>
                <w:sz w:val="22"/>
                <w:szCs w:val="22"/>
              </w:rPr>
              <w:t>2021</w:t>
            </w:r>
          </w:p>
        </w:tc>
        <w:tc>
          <w:tcPr>
            <w:tcW w:w="8100" w:type="dxa"/>
            <w:gridSpan w:val="2"/>
            <w:vAlign w:val="center"/>
          </w:tcPr>
          <w:p w14:paraId="6362317B" w14:textId="77777777" w:rsidR="00D86C77" w:rsidRPr="00B822A7" w:rsidRDefault="00D86C77" w:rsidP="00D86C77">
            <w:pPr>
              <w:spacing w:before="120" w:after="120" w:line="276" w:lineRule="auto"/>
              <w:jc w:val="both"/>
              <w:rPr>
                <w:rFonts w:cs="Times New Roman"/>
                <w:b/>
                <w:bCs/>
                <w:sz w:val="24"/>
                <w:szCs w:val="24"/>
              </w:rPr>
            </w:pPr>
            <w:r w:rsidRPr="00B822A7">
              <w:rPr>
                <w:rFonts w:cs="Times New Roman"/>
                <w:bCs/>
                <w:i/>
                <w:iCs/>
                <w:sz w:val="24"/>
                <w:szCs w:val="24"/>
              </w:rPr>
              <w:t>Ex situ</w:t>
            </w:r>
            <w:r w:rsidRPr="00B822A7">
              <w:rPr>
                <w:rFonts w:cs="Times New Roman"/>
                <w:bCs/>
                <w:sz w:val="24"/>
                <w:szCs w:val="24"/>
              </w:rPr>
              <w:t xml:space="preserve"> Conservation of </w:t>
            </w:r>
            <w:r w:rsidRPr="00B822A7">
              <w:rPr>
                <w:rFonts w:cs="Times New Roman"/>
                <w:bCs/>
                <w:i/>
                <w:iCs/>
                <w:sz w:val="24"/>
                <w:szCs w:val="24"/>
              </w:rPr>
              <w:t>Bulbophyllum leopardinum</w:t>
            </w:r>
            <w:r w:rsidRPr="00B822A7">
              <w:rPr>
                <w:rFonts w:cs="Times New Roman"/>
                <w:bCs/>
                <w:sz w:val="24"/>
                <w:szCs w:val="24"/>
              </w:rPr>
              <w:t xml:space="preserve">, a threatened medicinal orchid of Nepal (Project budding) Taichung, Taiwan (Invited speaker) </w:t>
            </w:r>
            <w:r w:rsidRPr="00B822A7">
              <w:rPr>
                <w:rFonts w:cs="Times New Roman"/>
                <w:bCs/>
                <w:sz w:val="24"/>
                <w:szCs w:val="24"/>
                <w:lang w:val="en-AU"/>
              </w:rPr>
              <w:t>April 24-27, World Orchid Conference, 2021 Taiwan. (Virtual conference)</w:t>
            </w:r>
          </w:p>
        </w:tc>
      </w:tr>
      <w:tr w:rsidR="00D86C77" w14:paraId="1920D66D" w14:textId="77777777" w:rsidTr="007B3FF0">
        <w:trPr>
          <w:gridAfter w:val="1"/>
          <w:wAfter w:w="18" w:type="dxa"/>
        </w:trPr>
        <w:tc>
          <w:tcPr>
            <w:tcW w:w="1692" w:type="dxa"/>
          </w:tcPr>
          <w:p w14:paraId="304B1DA7" w14:textId="4DD3DE81" w:rsidR="00D86C77" w:rsidRPr="00524BFA" w:rsidRDefault="00D86C77" w:rsidP="00D86C77">
            <w:pPr>
              <w:spacing w:before="120" w:after="120" w:line="276" w:lineRule="auto"/>
              <w:rPr>
                <w:rFonts w:ascii="Georgia" w:hAnsi="Georgia" w:cs="Times New Roman"/>
                <w:b/>
                <w:bCs/>
              </w:rPr>
            </w:pPr>
            <w:r w:rsidRPr="00CE0BA3">
              <w:rPr>
                <w:rFonts w:ascii="Georgia" w:hAnsi="Georgia" w:cs="Times New Roman"/>
                <w:b/>
                <w:bCs/>
                <w:sz w:val="22"/>
                <w:szCs w:val="22"/>
              </w:rPr>
              <w:t>2021</w:t>
            </w:r>
          </w:p>
        </w:tc>
        <w:tc>
          <w:tcPr>
            <w:tcW w:w="8100" w:type="dxa"/>
            <w:gridSpan w:val="2"/>
            <w:vAlign w:val="center"/>
          </w:tcPr>
          <w:p w14:paraId="4CBD66E2" w14:textId="77777777" w:rsidR="00D86C77" w:rsidRPr="00B822A7" w:rsidRDefault="00D86C77" w:rsidP="00D86C77">
            <w:pPr>
              <w:spacing w:before="120" w:after="120" w:line="276" w:lineRule="auto"/>
              <w:jc w:val="both"/>
              <w:rPr>
                <w:rFonts w:cs="Times New Roman"/>
                <w:bCs/>
                <w:sz w:val="24"/>
                <w:szCs w:val="24"/>
              </w:rPr>
            </w:pPr>
            <w:r w:rsidRPr="00B822A7">
              <w:rPr>
                <w:rFonts w:cs="Times New Roman"/>
                <w:bCs/>
                <w:sz w:val="24"/>
                <w:szCs w:val="24"/>
              </w:rPr>
              <w:t xml:space="preserve">Conservation and Utilization of Medicinal Orchids through Research and Outreach Programme World Orchid Conference, Taichung, Taiwan (Invited speaker) </w:t>
            </w:r>
            <w:r w:rsidRPr="00B822A7">
              <w:rPr>
                <w:rFonts w:cs="Times New Roman"/>
                <w:bCs/>
                <w:sz w:val="24"/>
                <w:szCs w:val="24"/>
                <w:lang w:val="en-AU"/>
              </w:rPr>
              <w:t>April 24-27, World Orchid Conference, 2021 Taiwan (Virtual conference)</w:t>
            </w:r>
          </w:p>
        </w:tc>
      </w:tr>
      <w:tr w:rsidR="00D86C77" w14:paraId="68E44EC2" w14:textId="77777777" w:rsidTr="007B3FF0">
        <w:trPr>
          <w:gridAfter w:val="1"/>
          <w:wAfter w:w="18" w:type="dxa"/>
        </w:trPr>
        <w:tc>
          <w:tcPr>
            <w:tcW w:w="1692" w:type="dxa"/>
          </w:tcPr>
          <w:p w14:paraId="5492F4A1" w14:textId="11E7DC43" w:rsidR="00D86C77" w:rsidRPr="00524BFA" w:rsidRDefault="00D86C77" w:rsidP="00D86C77">
            <w:pPr>
              <w:spacing w:before="120" w:after="120" w:line="276" w:lineRule="auto"/>
              <w:rPr>
                <w:rFonts w:ascii="Georgia" w:hAnsi="Georgia" w:cs="Times New Roman"/>
                <w:b/>
                <w:bCs/>
                <w:sz w:val="22"/>
                <w:szCs w:val="22"/>
              </w:rPr>
            </w:pPr>
            <w:r w:rsidRPr="00CE0BA3">
              <w:rPr>
                <w:rFonts w:ascii="Georgia" w:hAnsi="Georgia" w:cs="Times New Roman"/>
                <w:b/>
                <w:bCs/>
                <w:sz w:val="22"/>
                <w:szCs w:val="22"/>
              </w:rPr>
              <w:t>2021</w:t>
            </w:r>
          </w:p>
        </w:tc>
        <w:tc>
          <w:tcPr>
            <w:tcW w:w="8100" w:type="dxa"/>
            <w:gridSpan w:val="2"/>
            <w:vAlign w:val="center"/>
          </w:tcPr>
          <w:p w14:paraId="24BFB089" w14:textId="77777777" w:rsidR="00D86C77" w:rsidRPr="00142029" w:rsidRDefault="00D86C77" w:rsidP="00D86C77">
            <w:pPr>
              <w:spacing w:before="120" w:after="120" w:line="276" w:lineRule="auto"/>
              <w:jc w:val="both"/>
              <w:rPr>
                <w:rFonts w:cs="Times New Roman"/>
                <w:sz w:val="24"/>
                <w:szCs w:val="24"/>
              </w:rPr>
            </w:pPr>
            <w:r w:rsidRPr="00B822A7">
              <w:rPr>
                <w:rFonts w:cs="Times New Roman"/>
                <w:b/>
                <w:bCs/>
                <w:sz w:val="24"/>
                <w:szCs w:val="24"/>
              </w:rPr>
              <w:t xml:space="preserve">“Challenges facing in orchid conservation” </w:t>
            </w:r>
            <w:r w:rsidRPr="00B822A7">
              <w:rPr>
                <w:rFonts w:cs="Times New Roman"/>
                <w:sz w:val="24"/>
                <w:szCs w:val="24"/>
                <w:lang w:val="en-AU"/>
              </w:rPr>
              <w:t>Stakeholder Workshop</w:t>
            </w:r>
          </w:p>
        </w:tc>
      </w:tr>
      <w:tr w:rsidR="00D86C77" w14:paraId="58A4CBF1" w14:textId="77777777" w:rsidTr="007B3FF0">
        <w:trPr>
          <w:gridAfter w:val="1"/>
          <w:wAfter w:w="18" w:type="dxa"/>
        </w:trPr>
        <w:tc>
          <w:tcPr>
            <w:tcW w:w="1692" w:type="dxa"/>
          </w:tcPr>
          <w:p w14:paraId="19AE6443" w14:textId="3464780C" w:rsidR="00D86C77" w:rsidRPr="00524BFA" w:rsidRDefault="00D86C77" w:rsidP="00D86C77">
            <w:pPr>
              <w:spacing w:before="120" w:after="120" w:line="276" w:lineRule="auto"/>
              <w:rPr>
                <w:rFonts w:ascii="Georgia" w:hAnsi="Georgia" w:cs="Times New Roman"/>
                <w:b/>
                <w:bCs/>
                <w:sz w:val="22"/>
                <w:szCs w:val="22"/>
              </w:rPr>
            </w:pPr>
            <w:r w:rsidRPr="00CE0BA3">
              <w:rPr>
                <w:rFonts w:ascii="Georgia" w:hAnsi="Georgia" w:cs="Times New Roman"/>
                <w:b/>
                <w:bCs/>
                <w:sz w:val="22"/>
                <w:szCs w:val="22"/>
              </w:rPr>
              <w:t>2021</w:t>
            </w:r>
          </w:p>
        </w:tc>
        <w:tc>
          <w:tcPr>
            <w:tcW w:w="8100" w:type="dxa"/>
            <w:gridSpan w:val="2"/>
            <w:vAlign w:val="center"/>
          </w:tcPr>
          <w:p w14:paraId="52491483" w14:textId="77777777" w:rsidR="00D86C77" w:rsidRPr="00142029" w:rsidRDefault="00D86C77" w:rsidP="00D86C77">
            <w:pPr>
              <w:spacing w:before="120" w:after="120" w:line="276" w:lineRule="auto"/>
              <w:jc w:val="both"/>
              <w:rPr>
                <w:rFonts w:cs="Times New Roman"/>
                <w:sz w:val="24"/>
                <w:szCs w:val="24"/>
              </w:rPr>
            </w:pPr>
            <w:r w:rsidRPr="00B822A7">
              <w:rPr>
                <w:rFonts w:cs="Times New Roman"/>
                <w:sz w:val="24"/>
                <w:szCs w:val="24"/>
              </w:rPr>
              <w:t>International Conference by Biotechnology Society of Nepal (ICBSN 2021) 13</w:t>
            </w:r>
            <w:r w:rsidRPr="00B822A7">
              <w:rPr>
                <w:rFonts w:cs="Times New Roman"/>
                <w:sz w:val="24"/>
                <w:szCs w:val="24"/>
                <w:vertAlign w:val="superscript"/>
              </w:rPr>
              <w:t>th</w:t>
            </w:r>
            <w:r w:rsidRPr="00B822A7">
              <w:rPr>
                <w:rFonts w:cs="Times New Roman"/>
                <w:sz w:val="24"/>
                <w:szCs w:val="24"/>
              </w:rPr>
              <w:t xml:space="preserve"> Feb, 2021 Session Chair) </w:t>
            </w:r>
          </w:p>
        </w:tc>
      </w:tr>
      <w:tr w:rsidR="00D86C77" w14:paraId="153EC8C0" w14:textId="77777777" w:rsidTr="007B3FF0">
        <w:trPr>
          <w:gridAfter w:val="1"/>
          <w:wAfter w:w="18" w:type="dxa"/>
        </w:trPr>
        <w:tc>
          <w:tcPr>
            <w:tcW w:w="1692" w:type="dxa"/>
            <w:vAlign w:val="center"/>
          </w:tcPr>
          <w:p w14:paraId="0A53AC02" w14:textId="42ABE02C" w:rsidR="00D86C77" w:rsidRPr="00927756" w:rsidRDefault="00D86C77" w:rsidP="00D86C77">
            <w:pPr>
              <w:spacing w:before="120" w:after="120" w:line="276" w:lineRule="auto"/>
              <w:rPr>
                <w:rFonts w:ascii="Georgia" w:hAnsi="Georgia" w:cs="Times New Roman"/>
                <w:b/>
                <w:bCs/>
              </w:rPr>
            </w:pPr>
            <w:r w:rsidRPr="00927756">
              <w:rPr>
                <w:rFonts w:ascii="Georgia" w:hAnsi="Georgia" w:cs="Times New Roman"/>
                <w:b/>
                <w:bCs/>
                <w:sz w:val="22"/>
                <w:szCs w:val="22"/>
              </w:rPr>
              <w:t>2019</w:t>
            </w:r>
          </w:p>
        </w:tc>
        <w:tc>
          <w:tcPr>
            <w:tcW w:w="8100" w:type="dxa"/>
            <w:gridSpan w:val="2"/>
            <w:vAlign w:val="center"/>
          </w:tcPr>
          <w:p w14:paraId="46FA8EA2" w14:textId="56C3BE57" w:rsidR="00D86C77" w:rsidRPr="00142029" w:rsidRDefault="00D86C77" w:rsidP="00D86C77">
            <w:pPr>
              <w:spacing w:before="120" w:after="120" w:line="276" w:lineRule="auto"/>
              <w:jc w:val="both"/>
              <w:rPr>
                <w:rFonts w:cs="Times New Roman"/>
                <w:sz w:val="24"/>
                <w:szCs w:val="24"/>
              </w:rPr>
            </w:pPr>
            <w:r w:rsidRPr="00142029">
              <w:rPr>
                <w:rFonts w:cs="Times New Roman"/>
                <w:sz w:val="24"/>
                <w:szCs w:val="24"/>
              </w:rPr>
              <w:t xml:space="preserve">Coordinator. One day workshop on Medicinal orchids and their importance, November 27, 2019, Organized by Central Department of Botany at CDB, TU       </w:t>
            </w:r>
          </w:p>
        </w:tc>
      </w:tr>
      <w:tr w:rsidR="00D86C77" w14:paraId="66643FAB" w14:textId="77777777" w:rsidTr="007B3FF0">
        <w:trPr>
          <w:gridAfter w:val="1"/>
          <w:wAfter w:w="18" w:type="dxa"/>
        </w:trPr>
        <w:tc>
          <w:tcPr>
            <w:tcW w:w="1692" w:type="dxa"/>
            <w:vAlign w:val="center"/>
          </w:tcPr>
          <w:p w14:paraId="0822BCD5" w14:textId="77777777"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2019</w:t>
            </w:r>
          </w:p>
        </w:tc>
        <w:tc>
          <w:tcPr>
            <w:tcW w:w="8100" w:type="dxa"/>
            <w:gridSpan w:val="2"/>
            <w:vAlign w:val="center"/>
          </w:tcPr>
          <w:p w14:paraId="37B2EE14" w14:textId="2A1F018F" w:rsidR="00D86C77" w:rsidRPr="00BA7E1C" w:rsidRDefault="00D86C77" w:rsidP="00D86C77">
            <w:pPr>
              <w:spacing w:before="120" w:after="120" w:line="276" w:lineRule="auto"/>
              <w:jc w:val="both"/>
              <w:rPr>
                <w:rFonts w:cs="Times New Roman"/>
                <w:sz w:val="24"/>
                <w:szCs w:val="24"/>
              </w:rPr>
            </w:pPr>
            <w:r w:rsidRPr="00142029">
              <w:rPr>
                <w:rFonts w:cs="Times New Roman"/>
                <w:sz w:val="24"/>
                <w:szCs w:val="24"/>
              </w:rPr>
              <w:t>Coordinator: (Three days’ workshop</w:t>
            </w:r>
            <w:r>
              <w:rPr>
                <w:rFonts w:cs="Times New Roman"/>
                <w:sz w:val="24"/>
                <w:szCs w:val="24"/>
              </w:rPr>
              <w:t>s</w:t>
            </w:r>
            <w:r w:rsidRPr="00142029">
              <w:rPr>
                <w:rFonts w:cs="Times New Roman"/>
                <w:sz w:val="24"/>
                <w:szCs w:val="24"/>
              </w:rPr>
              <w:t>). A workshop on Scientific Literature review, Academic writing</w:t>
            </w:r>
            <w:r>
              <w:rPr>
                <w:rFonts w:cs="Times New Roman"/>
                <w:sz w:val="24"/>
                <w:szCs w:val="24"/>
              </w:rPr>
              <w:t>,</w:t>
            </w:r>
            <w:r w:rsidRPr="00142029">
              <w:rPr>
                <w:rFonts w:cs="Times New Roman"/>
                <w:sz w:val="24"/>
                <w:szCs w:val="24"/>
              </w:rPr>
              <w:t xml:space="preserve"> and Research Methodology. Three days’ workshop</w:t>
            </w:r>
            <w:r>
              <w:rPr>
                <w:rFonts w:cs="Times New Roman"/>
                <w:sz w:val="24"/>
                <w:szCs w:val="24"/>
              </w:rPr>
              <w:t>s</w:t>
            </w:r>
            <w:r w:rsidRPr="00142029">
              <w:rPr>
                <w:rFonts w:cs="Times New Roman"/>
                <w:sz w:val="24"/>
                <w:szCs w:val="24"/>
              </w:rPr>
              <w:t xml:space="preserve">, Organized by </w:t>
            </w:r>
            <w:r>
              <w:rPr>
                <w:rFonts w:cs="Times New Roman"/>
                <w:sz w:val="24"/>
                <w:szCs w:val="24"/>
              </w:rPr>
              <w:t xml:space="preserve">the </w:t>
            </w:r>
            <w:r w:rsidRPr="00142029">
              <w:rPr>
                <w:rFonts w:cs="Times New Roman"/>
                <w:sz w:val="24"/>
                <w:szCs w:val="24"/>
              </w:rPr>
              <w:t>Central Department of Botany. Nov 24-26, 2019. at CDB, TU.</w:t>
            </w:r>
          </w:p>
        </w:tc>
      </w:tr>
      <w:tr w:rsidR="00D86C77" w14:paraId="3411CDFE" w14:textId="77777777" w:rsidTr="007B3FF0">
        <w:trPr>
          <w:gridAfter w:val="1"/>
          <w:wAfter w:w="18" w:type="dxa"/>
        </w:trPr>
        <w:tc>
          <w:tcPr>
            <w:tcW w:w="1692" w:type="dxa"/>
            <w:vAlign w:val="center"/>
          </w:tcPr>
          <w:p w14:paraId="01B314C5" w14:textId="0424E67A"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2017</w:t>
            </w:r>
          </w:p>
        </w:tc>
        <w:tc>
          <w:tcPr>
            <w:tcW w:w="8100" w:type="dxa"/>
            <w:gridSpan w:val="2"/>
            <w:vAlign w:val="center"/>
          </w:tcPr>
          <w:p w14:paraId="4E307553" w14:textId="16AA83E1" w:rsidR="00D86C77" w:rsidRPr="00BA7E1C" w:rsidRDefault="00D86C77" w:rsidP="00D86C77">
            <w:pPr>
              <w:spacing w:before="120" w:after="120" w:line="276" w:lineRule="auto"/>
              <w:jc w:val="both"/>
              <w:rPr>
                <w:rFonts w:cs="Times New Roman"/>
                <w:sz w:val="24"/>
                <w:szCs w:val="24"/>
              </w:rPr>
            </w:pPr>
            <w:r w:rsidRPr="00BA7E1C">
              <w:rPr>
                <w:rFonts w:cs="Times New Roman"/>
                <w:sz w:val="24"/>
                <w:szCs w:val="24"/>
              </w:rPr>
              <w:t>South Asian Biotechnology Conference March 16-18, Kathmandu, Nepa</w:t>
            </w:r>
            <w:r>
              <w:rPr>
                <w:rFonts w:cs="Times New Roman"/>
                <w:sz w:val="24"/>
                <w:szCs w:val="24"/>
              </w:rPr>
              <w:t>l</w:t>
            </w:r>
          </w:p>
        </w:tc>
      </w:tr>
      <w:tr w:rsidR="00D86C77" w14:paraId="08E2198E" w14:textId="77777777" w:rsidTr="007B3FF0">
        <w:trPr>
          <w:gridAfter w:val="1"/>
          <w:wAfter w:w="18" w:type="dxa"/>
        </w:trPr>
        <w:tc>
          <w:tcPr>
            <w:tcW w:w="1692" w:type="dxa"/>
            <w:vAlign w:val="center"/>
          </w:tcPr>
          <w:p w14:paraId="0B7D1699" w14:textId="79412E90"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2017</w:t>
            </w:r>
          </w:p>
        </w:tc>
        <w:tc>
          <w:tcPr>
            <w:tcW w:w="8100" w:type="dxa"/>
            <w:gridSpan w:val="2"/>
            <w:vAlign w:val="center"/>
          </w:tcPr>
          <w:p w14:paraId="58D89BE9" w14:textId="1D65B49A" w:rsidR="00D86C77" w:rsidRPr="00BA7E1C" w:rsidRDefault="00D86C77" w:rsidP="00D86C77">
            <w:pPr>
              <w:spacing w:before="120" w:after="120" w:line="276" w:lineRule="auto"/>
              <w:jc w:val="both"/>
              <w:rPr>
                <w:rFonts w:cs="Times New Roman"/>
                <w:sz w:val="24"/>
                <w:szCs w:val="24"/>
              </w:rPr>
            </w:pPr>
            <w:r w:rsidRPr="00C8323C">
              <w:rPr>
                <w:rFonts w:cs="Times New Roman"/>
                <w:sz w:val="24"/>
                <w:szCs w:val="24"/>
              </w:rPr>
              <w:t>International Conference on Biodiversity, Climate Change Assessment and Impacts on Livelihood from January 10-12, 2017. (Organizer: Central Department of Botany (Central Department of Botany) (TU), Nepal, Agriculture and Forestry University (AFU), Nepal, City University of New York)</w:t>
            </w:r>
          </w:p>
        </w:tc>
      </w:tr>
      <w:tr w:rsidR="00D86C77" w14:paraId="4FC204A4" w14:textId="77777777" w:rsidTr="007B3FF0">
        <w:trPr>
          <w:gridAfter w:val="1"/>
          <w:wAfter w:w="18" w:type="dxa"/>
        </w:trPr>
        <w:tc>
          <w:tcPr>
            <w:tcW w:w="1692" w:type="dxa"/>
            <w:vAlign w:val="center"/>
          </w:tcPr>
          <w:p w14:paraId="70E4AB82" w14:textId="634C7315"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2014</w:t>
            </w:r>
          </w:p>
        </w:tc>
        <w:tc>
          <w:tcPr>
            <w:tcW w:w="8100" w:type="dxa"/>
            <w:gridSpan w:val="2"/>
            <w:vAlign w:val="center"/>
          </w:tcPr>
          <w:p w14:paraId="0F948514" w14:textId="400D2446" w:rsidR="00D86C77" w:rsidRPr="00BA7E1C" w:rsidRDefault="00D86C77" w:rsidP="00D86C77">
            <w:pPr>
              <w:spacing w:before="120" w:after="120" w:line="276" w:lineRule="auto"/>
              <w:jc w:val="both"/>
              <w:rPr>
                <w:rFonts w:cs="Times New Roman"/>
                <w:sz w:val="24"/>
                <w:szCs w:val="24"/>
              </w:rPr>
            </w:pPr>
            <w:r w:rsidRPr="00A4090C">
              <w:rPr>
                <w:rFonts w:cs="Times New Roman"/>
                <w:sz w:val="24"/>
                <w:szCs w:val="24"/>
              </w:rPr>
              <w:t>National Workshop of on "The Importance of Research in Medicinal Orchid:  Conservation and its Linkages with Local Livelihoods" June 9</w:t>
            </w:r>
            <w:r>
              <w:rPr>
                <w:rFonts w:cs="Times New Roman"/>
                <w:sz w:val="24"/>
                <w:szCs w:val="24"/>
              </w:rPr>
              <w:t>,</w:t>
            </w:r>
            <w:r w:rsidRPr="00A4090C">
              <w:rPr>
                <w:rFonts w:cs="Times New Roman"/>
                <w:sz w:val="24"/>
                <w:szCs w:val="24"/>
              </w:rPr>
              <w:t xml:space="preserve"> 2014, Kathmandu (Programme Coordinator)</w:t>
            </w:r>
          </w:p>
        </w:tc>
      </w:tr>
      <w:tr w:rsidR="00D86C77" w14:paraId="1D1180BF" w14:textId="77777777" w:rsidTr="007B3FF0">
        <w:trPr>
          <w:gridAfter w:val="1"/>
          <w:wAfter w:w="18" w:type="dxa"/>
        </w:trPr>
        <w:tc>
          <w:tcPr>
            <w:tcW w:w="1692" w:type="dxa"/>
            <w:vAlign w:val="center"/>
          </w:tcPr>
          <w:p w14:paraId="6138E024" w14:textId="3DA5D68E"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2014</w:t>
            </w:r>
          </w:p>
        </w:tc>
        <w:tc>
          <w:tcPr>
            <w:tcW w:w="8100" w:type="dxa"/>
            <w:gridSpan w:val="2"/>
            <w:vAlign w:val="center"/>
          </w:tcPr>
          <w:p w14:paraId="5DFBB9BD" w14:textId="5CD28BDB" w:rsidR="00D86C77" w:rsidRPr="00BA7E1C" w:rsidRDefault="00D86C77" w:rsidP="00D86C77">
            <w:pPr>
              <w:spacing w:before="120" w:after="120" w:line="276" w:lineRule="auto"/>
              <w:jc w:val="both"/>
              <w:rPr>
                <w:rFonts w:cs="Times New Roman"/>
                <w:sz w:val="24"/>
                <w:szCs w:val="24"/>
              </w:rPr>
            </w:pPr>
            <w:r w:rsidRPr="00A4090C">
              <w:rPr>
                <w:rFonts w:cs="Times New Roman"/>
                <w:sz w:val="24"/>
                <w:szCs w:val="24"/>
              </w:rPr>
              <w:t>National Conference on Biotechnology 2014: Plant Biotechnology for Economic Development, November, 22-23, 2014, Kathmandu (Organizer: Nepal Biotechnology Association, NBA)</w:t>
            </w:r>
          </w:p>
        </w:tc>
      </w:tr>
      <w:tr w:rsidR="00D86C77" w14:paraId="6BBC955E" w14:textId="77777777" w:rsidTr="007B3FF0">
        <w:trPr>
          <w:gridAfter w:val="1"/>
          <w:wAfter w:w="18" w:type="dxa"/>
        </w:trPr>
        <w:tc>
          <w:tcPr>
            <w:tcW w:w="1692" w:type="dxa"/>
            <w:vAlign w:val="center"/>
          </w:tcPr>
          <w:p w14:paraId="154AAC56" w14:textId="602DF9CD"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2014</w:t>
            </w:r>
          </w:p>
        </w:tc>
        <w:tc>
          <w:tcPr>
            <w:tcW w:w="8100" w:type="dxa"/>
            <w:gridSpan w:val="2"/>
            <w:vAlign w:val="center"/>
          </w:tcPr>
          <w:p w14:paraId="6CC20EBF" w14:textId="46CA18BF" w:rsidR="00D86C77" w:rsidRPr="00A4090C" w:rsidRDefault="00D86C77" w:rsidP="00D86C77">
            <w:pPr>
              <w:spacing w:before="120" w:after="120" w:line="276" w:lineRule="auto"/>
              <w:jc w:val="both"/>
              <w:rPr>
                <w:rFonts w:cs="Times New Roman"/>
                <w:sz w:val="24"/>
                <w:szCs w:val="24"/>
              </w:rPr>
            </w:pPr>
            <w:r w:rsidRPr="00142029">
              <w:rPr>
                <w:rFonts w:cs="Times New Roman"/>
                <w:sz w:val="24"/>
                <w:szCs w:val="24"/>
              </w:rPr>
              <w:t>Coordinator. "Research Status for Orchids for Conservation and Management" National Workshop on NTFP/MAPs Sector Action Plan Development July 9, 2014 (Ashad 25, 2070). Organized by DPR CDB/TU Joint workshop on medicinal plants., Hotel Himalaya Kathmandu.</w:t>
            </w:r>
          </w:p>
        </w:tc>
      </w:tr>
      <w:tr w:rsidR="00D86C77" w14:paraId="770CD1F2" w14:textId="77777777" w:rsidTr="007B3FF0">
        <w:trPr>
          <w:gridAfter w:val="1"/>
          <w:wAfter w:w="18" w:type="dxa"/>
        </w:trPr>
        <w:tc>
          <w:tcPr>
            <w:tcW w:w="1692" w:type="dxa"/>
            <w:vAlign w:val="center"/>
          </w:tcPr>
          <w:p w14:paraId="7A7C99BF" w14:textId="575ACF30"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2014</w:t>
            </w:r>
          </w:p>
        </w:tc>
        <w:tc>
          <w:tcPr>
            <w:tcW w:w="8100" w:type="dxa"/>
            <w:gridSpan w:val="2"/>
            <w:vAlign w:val="center"/>
          </w:tcPr>
          <w:p w14:paraId="1923374A" w14:textId="64EBAF27" w:rsidR="00D86C77" w:rsidRPr="00A4090C" w:rsidRDefault="00D86C77" w:rsidP="00D86C77">
            <w:pPr>
              <w:spacing w:before="120" w:after="120" w:line="276" w:lineRule="auto"/>
              <w:jc w:val="both"/>
              <w:rPr>
                <w:rFonts w:cs="Times New Roman"/>
                <w:sz w:val="24"/>
                <w:szCs w:val="24"/>
              </w:rPr>
            </w:pPr>
            <w:r w:rsidRPr="00B858AE">
              <w:rPr>
                <w:rFonts w:cs="Times New Roman"/>
                <w:sz w:val="24"/>
                <w:szCs w:val="24"/>
              </w:rPr>
              <w:t>Coordinator: National workshop on "The Importance of Research in Medicinal Orchid Conservation and its Linkages with Local Livelihoods" Organized by Central Department of Botany TU, June 9, 2014 (Jestha 26, 2071), supported by MSFP, Nepal.</w:t>
            </w:r>
          </w:p>
        </w:tc>
      </w:tr>
      <w:tr w:rsidR="00D86C77" w14:paraId="657541B3" w14:textId="77777777" w:rsidTr="007B3FF0">
        <w:trPr>
          <w:gridAfter w:val="1"/>
          <w:wAfter w:w="18" w:type="dxa"/>
        </w:trPr>
        <w:tc>
          <w:tcPr>
            <w:tcW w:w="1692" w:type="dxa"/>
            <w:vAlign w:val="center"/>
          </w:tcPr>
          <w:p w14:paraId="1AA2C00B" w14:textId="1ED834B7"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2010</w:t>
            </w:r>
          </w:p>
        </w:tc>
        <w:tc>
          <w:tcPr>
            <w:tcW w:w="8100" w:type="dxa"/>
            <w:gridSpan w:val="2"/>
            <w:vAlign w:val="center"/>
          </w:tcPr>
          <w:p w14:paraId="70AE3006" w14:textId="10ECAC6A" w:rsidR="00D86C77" w:rsidRPr="00A4090C" w:rsidRDefault="00D86C77" w:rsidP="00D86C77">
            <w:pPr>
              <w:spacing w:before="120" w:after="120" w:line="276" w:lineRule="auto"/>
              <w:jc w:val="both"/>
              <w:rPr>
                <w:rFonts w:cs="Times New Roman"/>
                <w:sz w:val="24"/>
                <w:szCs w:val="24"/>
              </w:rPr>
            </w:pPr>
            <w:r w:rsidRPr="00A4090C">
              <w:rPr>
                <w:rFonts w:cs="Times New Roman"/>
                <w:sz w:val="24"/>
                <w:szCs w:val="24"/>
              </w:rPr>
              <w:t>International Conference on Biodiversity, Livelihood and Climate change in the Himalayas,</w:t>
            </w:r>
            <w:r>
              <w:rPr>
                <w:rFonts w:cs="Times New Roman"/>
                <w:sz w:val="24"/>
                <w:szCs w:val="24"/>
              </w:rPr>
              <w:t xml:space="preserve"> </w:t>
            </w:r>
            <w:r w:rsidRPr="00A4090C">
              <w:rPr>
                <w:rFonts w:cs="Times New Roman"/>
                <w:sz w:val="24"/>
                <w:szCs w:val="24"/>
              </w:rPr>
              <w:t>December, 12-14, 2010, Kathmandu. (Organizer: Central Department of Botany, TU)</w:t>
            </w:r>
          </w:p>
        </w:tc>
      </w:tr>
      <w:tr w:rsidR="00D86C77" w14:paraId="08E3D38E" w14:textId="77777777" w:rsidTr="007B3FF0">
        <w:trPr>
          <w:gridAfter w:val="1"/>
          <w:wAfter w:w="18" w:type="dxa"/>
        </w:trPr>
        <w:tc>
          <w:tcPr>
            <w:tcW w:w="1692" w:type="dxa"/>
            <w:vAlign w:val="center"/>
          </w:tcPr>
          <w:p w14:paraId="358E3AEF" w14:textId="17A64288"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2008</w:t>
            </w:r>
          </w:p>
        </w:tc>
        <w:tc>
          <w:tcPr>
            <w:tcW w:w="8100" w:type="dxa"/>
            <w:gridSpan w:val="2"/>
            <w:vAlign w:val="center"/>
          </w:tcPr>
          <w:p w14:paraId="2C77BEEA" w14:textId="05EAAABF" w:rsidR="00D86C77" w:rsidRPr="00A4090C" w:rsidRDefault="00D86C77" w:rsidP="00D86C77">
            <w:pPr>
              <w:spacing w:before="120" w:after="120" w:line="276" w:lineRule="auto"/>
              <w:jc w:val="both"/>
              <w:rPr>
                <w:rFonts w:cs="Times New Roman"/>
                <w:sz w:val="24"/>
                <w:szCs w:val="24"/>
              </w:rPr>
            </w:pPr>
            <w:r w:rsidRPr="00B858AE">
              <w:rPr>
                <w:rFonts w:cs="Times New Roman"/>
                <w:sz w:val="24"/>
                <w:szCs w:val="24"/>
              </w:rPr>
              <w:t>Coordinator: Training workshop on "Research Methodology in Natural Sciences” organized by Central Department of Botany, Tribhuvan University, supported by University Grant Commission (UGC), Central Department of Botany, Kirtipur, Nepal, September 16-23, 2008.</w:t>
            </w:r>
          </w:p>
        </w:tc>
      </w:tr>
      <w:tr w:rsidR="00D86C77" w14:paraId="37CD9E26" w14:textId="77777777" w:rsidTr="007B3FF0">
        <w:trPr>
          <w:gridAfter w:val="1"/>
          <w:wAfter w:w="18" w:type="dxa"/>
        </w:trPr>
        <w:tc>
          <w:tcPr>
            <w:tcW w:w="1692" w:type="dxa"/>
            <w:vAlign w:val="center"/>
          </w:tcPr>
          <w:p w14:paraId="4608FCE9" w14:textId="2D39315B" w:rsidR="00D86C77" w:rsidRPr="00927756" w:rsidRDefault="00D86C77" w:rsidP="00D86C77">
            <w:pPr>
              <w:spacing w:before="120" w:after="120" w:line="276" w:lineRule="auto"/>
              <w:rPr>
                <w:rFonts w:ascii="Georgia" w:hAnsi="Georgia" w:cs="Times New Roman"/>
                <w:b/>
                <w:bCs/>
                <w:sz w:val="22"/>
                <w:szCs w:val="22"/>
              </w:rPr>
            </w:pPr>
            <w:r w:rsidRPr="00927756">
              <w:rPr>
                <w:rFonts w:ascii="Georgia" w:hAnsi="Georgia" w:cs="Times New Roman"/>
                <w:b/>
                <w:bCs/>
                <w:sz w:val="22"/>
                <w:szCs w:val="22"/>
              </w:rPr>
              <w:t>2000</w:t>
            </w:r>
          </w:p>
        </w:tc>
        <w:tc>
          <w:tcPr>
            <w:tcW w:w="8100" w:type="dxa"/>
            <w:gridSpan w:val="2"/>
            <w:vAlign w:val="center"/>
          </w:tcPr>
          <w:p w14:paraId="61DB5EB8" w14:textId="3A04D579" w:rsidR="00D86C77" w:rsidRPr="00A4090C" w:rsidRDefault="00D86C77" w:rsidP="00D86C77">
            <w:pPr>
              <w:spacing w:before="120" w:after="120" w:line="276" w:lineRule="auto"/>
              <w:jc w:val="both"/>
              <w:rPr>
                <w:rFonts w:cs="Times New Roman"/>
                <w:sz w:val="24"/>
                <w:szCs w:val="24"/>
              </w:rPr>
            </w:pPr>
            <w:r w:rsidRPr="00A4090C">
              <w:rPr>
                <w:rFonts w:cs="Times New Roman"/>
                <w:sz w:val="24"/>
                <w:szCs w:val="24"/>
              </w:rPr>
              <w:t>International Conference on Biotechnology and Biodiversity Kathmandu, Nepal, Nov</w:t>
            </w:r>
            <w:r>
              <w:rPr>
                <w:rFonts w:cs="Times New Roman"/>
                <w:sz w:val="24"/>
                <w:szCs w:val="24"/>
              </w:rPr>
              <w:t>.</w:t>
            </w:r>
            <w:r w:rsidRPr="00A4090C">
              <w:rPr>
                <w:rFonts w:cs="Times New Roman"/>
                <w:sz w:val="24"/>
                <w:szCs w:val="24"/>
              </w:rPr>
              <w:t xml:space="preserve"> 14-16, (2000). (Organizer: Nepal Biotechnology Association (NBA)</w:t>
            </w:r>
          </w:p>
        </w:tc>
      </w:tr>
      <w:tr w:rsidR="00D86C77" w:rsidRPr="00C07C01" w14:paraId="5CA816C7" w14:textId="77777777" w:rsidTr="007B3FF0">
        <w:trPr>
          <w:gridAfter w:val="1"/>
          <w:wAfter w:w="18" w:type="dxa"/>
        </w:trPr>
        <w:tc>
          <w:tcPr>
            <w:tcW w:w="9792" w:type="dxa"/>
            <w:gridSpan w:val="3"/>
            <w:tcBorders>
              <w:bottom w:val="single" w:sz="4" w:space="0" w:color="auto"/>
            </w:tcBorders>
            <w:vAlign w:val="center"/>
          </w:tcPr>
          <w:p w14:paraId="4384E73E" w14:textId="363CFB2B" w:rsidR="00D86C77" w:rsidRPr="00C07C01" w:rsidRDefault="00D86C77" w:rsidP="00D86C77">
            <w:pPr>
              <w:spacing w:before="240" w:after="120" w:line="276" w:lineRule="auto"/>
              <w:rPr>
                <w:rFonts w:ascii="Georgia" w:hAnsi="Georgia" w:cs="Times New Roman"/>
                <w:b/>
                <w:bCs/>
                <w:color w:val="000000" w:themeColor="text1"/>
                <w:sz w:val="24"/>
                <w:szCs w:val="24"/>
                <w:u w:val="single"/>
              </w:rPr>
            </w:pPr>
            <w:bookmarkStart w:id="14" w:name="Presentations"/>
            <w:r w:rsidRPr="00C07C01">
              <w:rPr>
                <w:rFonts w:ascii="Georgia" w:hAnsi="Georgia" w:cs="Times New Roman"/>
                <w:b/>
                <w:bCs/>
                <w:color w:val="000000" w:themeColor="text1"/>
                <w:sz w:val="24"/>
                <w:szCs w:val="24"/>
                <w:u w:val="single"/>
              </w:rPr>
              <w:t>Presentations</w:t>
            </w:r>
            <w:bookmarkEnd w:id="14"/>
          </w:p>
        </w:tc>
      </w:tr>
      <w:tr w:rsidR="00D86C77" w14:paraId="1816A085" w14:textId="77777777" w:rsidTr="007B3FF0">
        <w:trPr>
          <w:gridAfter w:val="1"/>
          <w:wAfter w:w="18" w:type="dxa"/>
        </w:trPr>
        <w:tc>
          <w:tcPr>
            <w:tcW w:w="9792" w:type="dxa"/>
            <w:gridSpan w:val="3"/>
            <w:tcBorders>
              <w:top w:val="single" w:sz="4" w:space="0" w:color="auto"/>
            </w:tcBorders>
            <w:vAlign w:val="center"/>
          </w:tcPr>
          <w:p w14:paraId="459C4BD9" w14:textId="4EBA4869" w:rsidR="00D86C77" w:rsidRPr="00CF28CB" w:rsidRDefault="00D86C77" w:rsidP="00D86C77">
            <w:pPr>
              <w:spacing w:before="120" w:after="120" w:line="276" w:lineRule="auto"/>
              <w:rPr>
                <w:rFonts w:cs="Times New Roman"/>
                <w:b/>
                <w:bCs/>
                <w:sz w:val="24"/>
                <w:szCs w:val="24"/>
              </w:rPr>
            </w:pPr>
            <w:r w:rsidRPr="00CF28CB">
              <w:rPr>
                <w:rFonts w:cs="Times New Roman"/>
                <w:b/>
                <w:bCs/>
                <w:sz w:val="24"/>
                <w:szCs w:val="24"/>
              </w:rPr>
              <w:t>Invited Keynote Lectures</w:t>
            </w:r>
          </w:p>
        </w:tc>
      </w:tr>
      <w:tr w:rsidR="00D86C77" w14:paraId="56038B19" w14:textId="77777777" w:rsidTr="007B3FF0">
        <w:tc>
          <w:tcPr>
            <w:tcW w:w="1710" w:type="dxa"/>
            <w:gridSpan w:val="2"/>
          </w:tcPr>
          <w:p w14:paraId="0D85D06C" w14:textId="17CF87C6" w:rsidR="00D86C77" w:rsidRPr="00524BFA" w:rsidRDefault="00D86C77" w:rsidP="00D86C77">
            <w:pPr>
              <w:spacing w:before="120" w:after="120" w:line="276" w:lineRule="auto"/>
              <w:rPr>
                <w:rFonts w:ascii="Georgia" w:hAnsi="Georgia" w:cs="Times New Roman"/>
                <w:b/>
                <w:bCs/>
              </w:rPr>
            </w:pPr>
            <w:r w:rsidRPr="00B822A7">
              <w:rPr>
                <w:rFonts w:cs="Times New Roman"/>
                <w:sz w:val="24"/>
                <w:szCs w:val="24"/>
                <w:lang w:val="en-AU"/>
              </w:rPr>
              <w:t>Mar</w:t>
            </w:r>
            <w:r>
              <w:rPr>
                <w:rFonts w:cs="Times New Roman"/>
                <w:sz w:val="24"/>
                <w:szCs w:val="24"/>
                <w:lang w:val="en-AU"/>
              </w:rPr>
              <w:t xml:space="preserve"> </w:t>
            </w:r>
            <w:r w:rsidRPr="00B822A7">
              <w:rPr>
                <w:rFonts w:cs="Times New Roman"/>
                <w:sz w:val="24"/>
                <w:szCs w:val="24"/>
                <w:lang w:val="en-AU"/>
              </w:rPr>
              <w:t>30</w:t>
            </w:r>
            <w:r w:rsidRPr="00B822A7">
              <w:rPr>
                <w:rFonts w:cs="Times New Roman"/>
                <w:sz w:val="24"/>
                <w:szCs w:val="24"/>
                <w:vertAlign w:val="superscript"/>
                <w:lang w:val="en-AU"/>
              </w:rPr>
              <w:t>th</w:t>
            </w:r>
            <w:r w:rsidRPr="00B822A7">
              <w:rPr>
                <w:rFonts w:cs="Times New Roman"/>
                <w:sz w:val="24"/>
                <w:szCs w:val="24"/>
                <w:lang w:val="en-AU"/>
              </w:rPr>
              <w:t>, 2021</w:t>
            </w:r>
          </w:p>
        </w:tc>
        <w:tc>
          <w:tcPr>
            <w:tcW w:w="8100" w:type="dxa"/>
            <w:gridSpan w:val="2"/>
            <w:vAlign w:val="center"/>
          </w:tcPr>
          <w:p w14:paraId="61996D50" w14:textId="77777777" w:rsidR="00D86C77" w:rsidRPr="00142029" w:rsidRDefault="00D86C77" w:rsidP="00D86C77">
            <w:pPr>
              <w:spacing w:before="120" w:after="120" w:line="276" w:lineRule="auto"/>
              <w:jc w:val="both"/>
              <w:rPr>
                <w:rFonts w:cs="Times New Roman"/>
                <w:sz w:val="24"/>
                <w:szCs w:val="24"/>
              </w:rPr>
            </w:pPr>
            <w:r w:rsidRPr="00B822A7">
              <w:rPr>
                <w:rFonts w:cs="Times New Roman"/>
                <w:sz w:val="24"/>
                <w:szCs w:val="24"/>
                <w:lang w:val="en-AU"/>
              </w:rPr>
              <w:t>Illegal trade and sustainable use of wild medicinal orchids in Nepal 30th March, 2021, Kathmandu, Nepal (Key note speaker).</w:t>
            </w:r>
          </w:p>
        </w:tc>
      </w:tr>
      <w:tr w:rsidR="00D86C77" w14:paraId="5EB4C3C5" w14:textId="77777777" w:rsidTr="007B3FF0">
        <w:trPr>
          <w:gridAfter w:val="1"/>
          <w:wAfter w:w="18" w:type="dxa"/>
        </w:trPr>
        <w:tc>
          <w:tcPr>
            <w:tcW w:w="1692" w:type="dxa"/>
            <w:vAlign w:val="center"/>
          </w:tcPr>
          <w:p w14:paraId="048E9650" w14:textId="488C0C55" w:rsidR="00D86C77" w:rsidRPr="00887407" w:rsidRDefault="00D86C77" w:rsidP="00D86C77">
            <w:pPr>
              <w:spacing w:before="120" w:after="120" w:line="276" w:lineRule="auto"/>
              <w:rPr>
                <w:sz w:val="24"/>
                <w:szCs w:val="24"/>
              </w:rPr>
            </w:pPr>
            <w:r w:rsidRPr="008C3B9A">
              <w:rPr>
                <w:sz w:val="24"/>
                <w:szCs w:val="24"/>
              </w:rPr>
              <w:t xml:space="preserve">Nov 11, </w:t>
            </w:r>
            <w:r>
              <w:rPr>
                <w:sz w:val="24"/>
                <w:szCs w:val="24"/>
              </w:rPr>
              <w:br/>
            </w:r>
            <w:r w:rsidRPr="008C3B9A">
              <w:rPr>
                <w:sz w:val="24"/>
                <w:szCs w:val="24"/>
              </w:rPr>
              <w:t>2021</w:t>
            </w:r>
          </w:p>
        </w:tc>
        <w:tc>
          <w:tcPr>
            <w:tcW w:w="8100" w:type="dxa"/>
            <w:gridSpan w:val="2"/>
            <w:vAlign w:val="center"/>
          </w:tcPr>
          <w:p w14:paraId="6D292672" w14:textId="1FD474DA" w:rsidR="00D86C77" w:rsidRPr="00887407" w:rsidRDefault="00D86C77" w:rsidP="00D86C77">
            <w:pPr>
              <w:spacing w:before="120" w:after="120" w:line="276" w:lineRule="auto"/>
              <w:jc w:val="both"/>
              <w:rPr>
                <w:sz w:val="24"/>
                <w:szCs w:val="24"/>
              </w:rPr>
            </w:pPr>
            <w:r w:rsidRPr="008C3B9A">
              <w:rPr>
                <w:sz w:val="24"/>
                <w:szCs w:val="24"/>
              </w:rPr>
              <w:t>Contribution of Cytogenetics in Plant and Cancer Research” Keynote lecture on Shekh Shamimul Alam memorial lecture, Organized by Chromosome Research Center, University of Dhaka.</w:t>
            </w:r>
          </w:p>
        </w:tc>
      </w:tr>
      <w:tr w:rsidR="00D86C77" w14:paraId="3B8B423C" w14:textId="77777777" w:rsidTr="007B3FF0">
        <w:trPr>
          <w:gridAfter w:val="1"/>
          <w:wAfter w:w="18" w:type="dxa"/>
        </w:trPr>
        <w:tc>
          <w:tcPr>
            <w:tcW w:w="1692" w:type="dxa"/>
            <w:vAlign w:val="center"/>
          </w:tcPr>
          <w:p w14:paraId="549CF939" w14:textId="1FF54456" w:rsidR="00D86C77" w:rsidRPr="00B633C9" w:rsidRDefault="00D86C77" w:rsidP="00D86C77">
            <w:pPr>
              <w:spacing w:before="120" w:after="120" w:line="276" w:lineRule="auto"/>
              <w:rPr>
                <w:sz w:val="24"/>
                <w:szCs w:val="24"/>
              </w:rPr>
            </w:pPr>
            <w:r w:rsidRPr="00B633C9">
              <w:rPr>
                <w:sz w:val="24"/>
                <w:szCs w:val="24"/>
              </w:rPr>
              <w:t>Apr</w:t>
            </w:r>
            <w:r>
              <w:rPr>
                <w:sz w:val="24"/>
                <w:szCs w:val="24"/>
              </w:rPr>
              <w:t xml:space="preserve"> </w:t>
            </w:r>
            <w:r w:rsidRPr="00B633C9">
              <w:rPr>
                <w:sz w:val="24"/>
                <w:szCs w:val="24"/>
              </w:rPr>
              <w:t>13-18, 2015</w:t>
            </w:r>
            <w:r w:rsidRPr="00887407">
              <w:rPr>
                <w:sz w:val="24"/>
                <w:szCs w:val="24"/>
              </w:rPr>
              <w:t xml:space="preserve"> </w:t>
            </w:r>
          </w:p>
        </w:tc>
        <w:tc>
          <w:tcPr>
            <w:tcW w:w="8100" w:type="dxa"/>
            <w:gridSpan w:val="2"/>
            <w:vAlign w:val="center"/>
          </w:tcPr>
          <w:p w14:paraId="2511EBAE" w14:textId="1C561E2F" w:rsidR="00D86C77" w:rsidRPr="00B633C9" w:rsidRDefault="00D86C77" w:rsidP="00D86C77">
            <w:pPr>
              <w:spacing w:before="120" w:after="120" w:line="276" w:lineRule="auto"/>
              <w:jc w:val="both"/>
              <w:rPr>
                <w:sz w:val="24"/>
                <w:szCs w:val="24"/>
              </w:rPr>
            </w:pPr>
            <w:r w:rsidRPr="00B633C9">
              <w:rPr>
                <w:sz w:val="24"/>
                <w:szCs w:val="24"/>
              </w:rPr>
              <w:t xml:space="preserve">Medicinal </w:t>
            </w:r>
            <w:r>
              <w:rPr>
                <w:sz w:val="24"/>
                <w:szCs w:val="24"/>
              </w:rPr>
              <w:t>O</w:t>
            </w:r>
            <w:r w:rsidRPr="00B633C9">
              <w:rPr>
                <w:sz w:val="24"/>
                <w:szCs w:val="24"/>
              </w:rPr>
              <w:t xml:space="preserve">rchids of Nepal: Their ex-situ and </w:t>
            </w:r>
            <w:r w:rsidRPr="00D15DE5">
              <w:rPr>
                <w:i/>
                <w:iCs/>
                <w:sz w:val="24"/>
                <w:szCs w:val="24"/>
              </w:rPr>
              <w:t>in situ</w:t>
            </w:r>
            <w:r w:rsidRPr="00B633C9">
              <w:rPr>
                <w:sz w:val="24"/>
                <w:szCs w:val="24"/>
              </w:rPr>
              <w:t xml:space="preserve"> conservation practice in some selected community forests of Nepal. International Conference on Temperate Orchids – Research and Conservation (TORC’ 15) Samos Island, Greece.</w:t>
            </w:r>
          </w:p>
        </w:tc>
      </w:tr>
      <w:tr w:rsidR="00D86C77" w14:paraId="1BC77DB1" w14:textId="77777777" w:rsidTr="007B3FF0">
        <w:trPr>
          <w:gridAfter w:val="1"/>
          <w:wAfter w:w="18" w:type="dxa"/>
        </w:trPr>
        <w:tc>
          <w:tcPr>
            <w:tcW w:w="1692" w:type="dxa"/>
            <w:vAlign w:val="center"/>
          </w:tcPr>
          <w:p w14:paraId="5A2AC16B" w14:textId="24243240" w:rsidR="00D86C77" w:rsidRPr="00887407" w:rsidRDefault="00D86C77" w:rsidP="00D86C77">
            <w:pPr>
              <w:spacing w:before="120" w:after="120" w:line="276" w:lineRule="auto"/>
              <w:rPr>
                <w:sz w:val="24"/>
                <w:szCs w:val="24"/>
              </w:rPr>
            </w:pPr>
            <w:r w:rsidRPr="00887407">
              <w:rPr>
                <w:sz w:val="24"/>
                <w:szCs w:val="24"/>
              </w:rPr>
              <w:t>Apr</w:t>
            </w:r>
            <w:r>
              <w:rPr>
                <w:sz w:val="24"/>
                <w:szCs w:val="24"/>
              </w:rPr>
              <w:t xml:space="preserve"> </w:t>
            </w:r>
            <w:r w:rsidRPr="00887407">
              <w:rPr>
                <w:sz w:val="24"/>
                <w:szCs w:val="24"/>
              </w:rPr>
              <w:t>24-27</w:t>
            </w:r>
            <w:r>
              <w:rPr>
                <w:sz w:val="24"/>
                <w:szCs w:val="24"/>
              </w:rPr>
              <w:t xml:space="preserve">, </w:t>
            </w:r>
            <w:r w:rsidRPr="00887407">
              <w:rPr>
                <w:sz w:val="24"/>
                <w:szCs w:val="24"/>
              </w:rPr>
              <w:t>2</w:t>
            </w:r>
            <w:r>
              <w:rPr>
                <w:sz w:val="24"/>
                <w:szCs w:val="24"/>
              </w:rPr>
              <w:t>021</w:t>
            </w:r>
          </w:p>
        </w:tc>
        <w:tc>
          <w:tcPr>
            <w:tcW w:w="8100" w:type="dxa"/>
            <w:gridSpan w:val="2"/>
            <w:vAlign w:val="center"/>
          </w:tcPr>
          <w:p w14:paraId="354B1092" w14:textId="507B3BCA" w:rsidR="00D86C77" w:rsidRPr="00887407" w:rsidRDefault="00D86C77" w:rsidP="00D86C77">
            <w:pPr>
              <w:spacing w:before="120" w:after="120" w:line="276" w:lineRule="auto"/>
              <w:jc w:val="both"/>
              <w:rPr>
                <w:sz w:val="24"/>
                <w:szCs w:val="24"/>
              </w:rPr>
            </w:pPr>
            <w:r w:rsidRPr="00887407">
              <w:rPr>
                <w:sz w:val="24"/>
                <w:szCs w:val="24"/>
              </w:rPr>
              <w:t>Conservation and Utilization of Medicinal Orchids through Research and Outreach Programme World Orchid Conference, Taichung, Taiwan, World Orchid Conference, Taiwan</w:t>
            </w:r>
          </w:p>
        </w:tc>
      </w:tr>
      <w:tr w:rsidR="00D86C77" w14:paraId="5C157A00" w14:textId="77777777" w:rsidTr="007B3FF0">
        <w:trPr>
          <w:gridAfter w:val="1"/>
          <w:wAfter w:w="18" w:type="dxa"/>
        </w:trPr>
        <w:tc>
          <w:tcPr>
            <w:tcW w:w="9792" w:type="dxa"/>
            <w:gridSpan w:val="3"/>
            <w:tcBorders>
              <w:bottom w:val="single" w:sz="4" w:space="0" w:color="auto"/>
            </w:tcBorders>
            <w:vAlign w:val="center"/>
          </w:tcPr>
          <w:p w14:paraId="64F322BE" w14:textId="77777777" w:rsidR="00D86C77" w:rsidRDefault="00D86C77" w:rsidP="00D86C77">
            <w:pPr>
              <w:spacing w:before="120" w:after="120" w:line="276" w:lineRule="auto"/>
              <w:rPr>
                <w:rFonts w:cs="Times New Roman"/>
                <w:b/>
                <w:bCs/>
                <w:sz w:val="24"/>
                <w:szCs w:val="24"/>
              </w:rPr>
            </w:pPr>
            <w:r w:rsidRPr="00CF28CB">
              <w:rPr>
                <w:rFonts w:cs="Times New Roman"/>
                <w:b/>
                <w:bCs/>
                <w:sz w:val="24"/>
                <w:szCs w:val="24"/>
              </w:rPr>
              <w:t xml:space="preserve">Invited </w:t>
            </w:r>
            <w:r>
              <w:rPr>
                <w:rFonts w:cs="Times New Roman"/>
                <w:b/>
                <w:bCs/>
                <w:sz w:val="24"/>
                <w:szCs w:val="24"/>
              </w:rPr>
              <w:t>Speaker</w:t>
            </w:r>
          </w:p>
          <w:p w14:paraId="7F00C86A" w14:textId="5FA12AAE" w:rsidR="00D31073" w:rsidRPr="00CF28CB" w:rsidRDefault="00D31073" w:rsidP="00D86C77">
            <w:pPr>
              <w:spacing w:before="120" w:after="120" w:line="276" w:lineRule="auto"/>
              <w:rPr>
                <w:rFonts w:cs="Times New Roman"/>
                <w:b/>
                <w:bCs/>
                <w:sz w:val="24"/>
                <w:szCs w:val="24"/>
              </w:rPr>
            </w:pPr>
          </w:p>
        </w:tc>
      </w:tr>
      <w:tr w:rsidR="00D86C77" w14:paraId="78994A17" w14:textId="77777777" w:rsidTr="007B3FF0">
        <w:trPr>
          <w:gridAfter w:val="1"/>
          <w:wAfter w:w="18" w:type="dxa"/>
        </w:trPr>
        <w:tc>
          <w:tcPr>
            <w:tcW w:w="1692" w:type="dxa"/>
            <w:vAlign w:val="center"/>
          </w:tcPr>
          <w:p w14:paraId="45C70CC6" w14:textId="6FF1DC98" w:rsidR="00D86C77" w:rsidRPr="00887407" w:rsidRDefault="00D86C77" w:rsidP="00D86C77">
            <w:pPr>
              <w:spacing w:before="120" w:after="120" w:line="276" w:lineRule="auto"/>
              <w:rPr>
                <w:sz w:val="24"/>
                <w:szCs w:val="24"/>
              </w:rPr>
            </w:pPr>
            <w:r>
              <w:rPr>
                <w:sz w:val="24"/>
                <w:szCs w:val="24"/>
              </w:rPr>
              <w:t xml:space="preserve">Dec. 17-19, </w:t>
            </w:r>
            <w:r w:rsidRPr="00887407">
              <w:rPr>
                <w:sz w:val="24"/>
                <w:szCs w:val="24"/>
              </w:rPr>
              <w:t>2</w:t>
            </w:r>
            <w:r>
              <w:rPr>
                <w:sz w:val="24"/>
                <w:szCs w:val="24"/>
              </w:rPr>
              <w:t>022</w:t>
            </w:r>
          </w:p>
        </w:tc>
        <w:tc>
          <w:tcPr>
            <w:tcW w:w="8100" w:type="dxa"/>
            <w:gridSpan w:val="2"/>
            <w:vAlign w:val="center"/>
          </w:tcPr>
          <w:p w14:paraId="0041D51C" w14:textId="4BDFA4FD" w:rsidR="00D86C77" w:rsidRPr="009D7551" w:rsidRDefault="00D86C77" w:rsidP="00D86C77">
            <w:pPr>
              <w:rPr>
                <w:rFonts w:eastAsiaTheme="minorHAnsi" w:cs="Times New Roman"/>
                <w:color w:val="000000"/>
                <w:sz w:val="24"/>
                <w:szCs w:val="24"/>
              </w:rPr>
            </w:pPr>
            <w:r>
              <w:rPr>
                <w:rFonts w:eastAsiaTheme="minorHAnsi" w:cs="Times New Roman"/>
                <w:bCs/>
                <w:color w:val="000000"/>
                <w:sz w:val="24"/>
                <w:szCs w:val="24"/>
              </w:rPr>
              <w:t xml:space="preserve">“Promotion of tissue culture from research to product development”. International conference on Biotechnology, </w:t>
            </w:r>
            <w:r>
              <w:rPr>
                <w:sz w:val="24"/>
                <w:szCs w:val="24"/>
              </w:rPr>
              <w:t>ICBSN-</w:t>
            </w:r>
            <w:r w:rsidRPr="00E32EFD">
              <w:rPr>
                <w:sz w:val="24"/>
                <w:szCs w:val="24"/>
              </w:rPr>
              <w:t xml:space="preserve"> 2022, </w:t>
            </w:r>
            <w:r>
              <w:rPr>
                <w:sz w:val="24"/>
                <w:szCs w:val="24"/>
              </w:rPr>
              <w:t>17-19 Dec. 2022</w:t>
            </w:r>
            <w:r w:rsidRPr="00E32EFD">
              <w:rPr>
                <w:sz w:val="24"/>
                <w:szCs w:val="24"/>
              </w:rPr>
              <w:t xml:space="preserve">, </w:t>
            </w:r>
            <w:r>
              <w:rPr>
                <w:sz w:val="24"/>
                <w:szCs w:val="24"/>
              </w:rPr>
              <w:t>Kathmandu.</w:t>
            </w:r>
          </w:p>
        </w:tc>
      </w:tr>
      <w:tr w:rsidR="00D86C77" w14:paraId="672AA109" w14:textId="77777777" w:rsidTr="007B3FF0">
        <w:trPr>
          <w:gridAfter w:val="1"/>
          <w:wAfter w:w="18" w:type="dxa"/>
        </w:trPr>
        <w:tc>
          <w:tcPr>
            <w:tcW w:w="1692" w:type="dxa"/>
            <w:vAlign w:val="center"/>
          </w:tcPr>
          <w:p w14:paraId="5E2C4B06" w14:textId="720BE28D" w:rsidR="00D86C77" w:rsidRPr="00887407" w:rsidRDefault="00D86C77" w:rsidP="00D86C77">
            <w:pPr>
              <w:spacing w:before="120" w:after="120" w:line="276" w:lineRule="auto"/>
              <w:rPr>
                <w:sz w:val="24"/>
                <w:szCs w:val="24"/>
              </w:rPr>
            </w:pPr>
            <w:r>
              <w:rPr>
                <w:sz w:val="24"/>
                <w:szCs w:val="24"/>
              </w:rPr>
              <w:t>Dec. 15</w:t>
            </w:r>
            <w:r w:rsidRPr="00887407">
              <w:rPr>
                <w:sz w:val="24"/>
                <w:szCs w:val="24"/>
              </w:rPr>
              <w:t>-</w:t>
            </w:r>
            <w:r>
              <w:rPr>
                <w:sz w:val="24"/>
                <w:szCs w:val="24"/>
              </w:rPr>
              <w:t xml:space="preserve">18,   </w:t>
            </w:r>
          </w:p>
          <w:p w14:paraId="61E00BCC" w14:textId="0800EAF1" w:rsidR="00D86C77" w:rsidRPr="00887407" w:rsidRDefault="00D86C77" w:rsidP="00D86C77">
            <w:pPr>
              <w:spacing w:before="120" w:after="120" w:line="276" w:lineRule="auto"/>
              <w:rPr>
                <w:sz w:val="24"/>
                <w:szCs w:val="24"/>
              </w:rPr>
            </w:pPr>
            <w:r w:rsidRPr="00887407">
              <w:rPr>
                <w:sz w:val="24"/>
                <w:szCs w:val="24"/>
              </w:rPr>
              <w:t>2</w:t>
            </w:r>
            <w:r>
              <w:rPr>
                <w:sz w:val="24"/>
                <w:szCs w:val="24"/>
              </w:rPr>
              <w:t>022</w:t>
            </w:r>
          </w:p>
        </w:tc>
        <w:tc>
          <w:tcPr>
            <w:tcW w:w="8100" w:type="dxa"/>
            <w:gridSpan w:val="2"/>
            <w:vAlign w:val="center"/>
          </w:tcPr>
          <w:p w14:paraId="6B318E3D" w14:textId="3A167651" w:rsidR="00D86C77" w:rsidRPr="009D7551" w:rsidRDefault="00D86C77" w:rsidP="00D86C77">
            <w:pPr>
              <w:rPr>
                <w:rFonts w:eastAsiaTheme="minorHAnsi" w:cs="Times New Roman"/>
                <w:color w:val="000000"/>
                <w:sz w:val="24"/>
                <w:szCs w:val="24"/>
              </w:rPr>
            </w:pPr>
            <w:r>
              <w:rPr>
                <w:rFonts w:eastAsiaTheme="minorHAnsi" w:cs="Times New Roman"/>
                <w:bCs/>
                <w:color w:val="000000"/>
                <w:sz w:val="24"/>
                <w:szCs w:val="24"/>
              </w:rPr>
              <w:t>“</w:t>
            </w:r>
            <w:r w:rsidRPr="00723840">
              <w:rPr>
                <w:rFonts w:eastAsiaTheme="minorHAnsi" w:cs="Times New Roman"/>
                <w:bCs/>
                <w:color w:val="000000"/>
                <w:sz w:val="24"/>
                <w:szCs w:val="24"/>
              </w:rPr>
              <w:t xml:space="preserve">Reintroduction of tissue culture raised native orchids for Ex </w:t>
            </w:r>
            <w:r>
              <w:rPr>
                <w:rFonts w:eastAsiaTheme="minorHAnsi" w:cs="Times New Roman"/>
                <w:bCs/>
                <w:color w:val="000000"/>
                <w:sz w:val="24"/>
                <w:szCs w:val="24"/>
              </w:rPr>
              <w:t xml:space="preserve">situ conservation &amp; cultivation”. </w:t>
            </w:r>
            <w:r w:rsidRPr="00E32EFD">
              <w:rPr>
                <w:sz w:val="24"/>
                <w:szCs w:val="24"/>
              </w:rPr>
              <w:t>The 4</w:t>
            </w:r>
            <w:r w:rsidRPr="00F13CB6">
              <w:rPr>
                <w:sz w:val="24"/>
                <w:szCs w:val="24"/>
                <w:vertAlign w:val="superscript"/>
              </w:rPr>
              <w:t>th</w:t>
            </w:r>
            <w:r>
              <w:rPr>
                <w:sz w:val="24"/>
                <w:szCs w:val="24"/>
              </w:rPr>
              <w:t xml:space="preserve"> </w:t>
            </w:r>
            <w:r w:rsidRPr="00E32EFD">
              <w:rPr>
                <w:sz w:val="24"/>
                <w:szCs w:val="24"/>
              </w:rPr>
              <w:t>International Orchid Symposium 2022, Guangzhou, China</w:t>
            </w:r>
          </w:p>
        </w:tc>
      </w:tr>
      <w:tr w:rsidR="00D86C77" w14:paraId="15808BEC" w14:textId="77777777" w:rsidTr="007B3FF0">
        <w:trPr>
          <w:gridAfter w:val="1"/>
          <w:wAfter w:w="18" w:type="dxa"/>
        </w:trPr>
        <w:tc>
          <w:tcPr>
            <w:tcW w:w="1692" w:type="dxa"/>
            <w:vAlign w:val="center"/>
          </w:tcPr>
          <w:p w14:paraId="02A452A5" w14:textId="0AFB9EE8" w:rsidR="00D86C77" w:rsidRPr="00887407" w:rsidRDefault="00D86C77" w:rsidP="00D86C77">
            <w:pPr>
              <w:spacing w:before="120" w:after="120" w:line="276" w:lineRule="auto"/>
              <w:rPr>
                <w:sz w:val="24"/>
                <w:szCs w:val="24"/>
              </w:rPr>
            </w:pPr>
            <w:r>
              <w:rPr>
                <w:sz w:val="24"/>
                <w:szCs w:val="24"/>
              </w:rPr>
              <w:t>Dec. 5</w:t>
            </w:r>
            <w:r w:rsidRPr="00887407">
              <w:rPr>
                <w:sz w:val="24"/>
                <w:szCs w:val="24"/>
              </w:rPr>
              <w:t>-</w:t>
            </w:r>
            <w:r>
              <w:rPr>
                <w:sz w:val="24"/>
                <w:szCs w:val="24"/>
              </w:rPr>
              <w:t xml:space="preserve">7, </w:t>
            </w:r>
            <w:r w:rsidRPr="00887407">
              <w:rPr>
                <w:sz w:val="24"/>
                <w:szCs w:val="24"/>
              </w:rPr>
              <w:t>2</w:t>
            </w:r>
            <w:r>
              <w:rPr>
                <w:sz w:val="24"/>
                <w:szCs w:val="24"/>
              </w:rPr>
              <w:t>022</w:t>
            </w:r>
          </w:p>
        </w:tc>
        <w:tc>
          <w:tcPr>
            <w:tcW w:w="8100" w:type="dxa"/>
            <w:gridSpan w:val="2"/>
            <w:vAlign w:val="center"/>
          </w:tcPr>
          <w:p w14:paraId="6E550132" w14:textId="77777777" w:rsidR="00D86C77" w:rsidRPr="00AA1F88" w:rsidRDefault="00D86C77" w:rsidP="00D86C77">
            <w:pPr>
              <w:rPr>
                <w:sz w:val="24"/>
                <w:szCs w:val="24"/>
              </w:rPr>
            </w:pPr>
            <w:r>
              <w:rPr>
                <w:b/>
                <w:bCs/>
              </w:rPr>
              <w:t>“</w:t>
            </w:r>
            <w:r w:rsidRPr="00AA1F88">
              <w:rPr>
                <w:bCs/>
                <w:sz w:val="24"/>
                <w:szCs w:val="24"/>
              </w:rPr>
              <w:t>Application of Biotechnology on orchids for their sustainable utilisation”</w:t>
            </w:r>
            <w:r w:rsidRPr="00AA1F88">
              <w:rPr>
                <w:sz w:val="24"/>
                <w:szCs w:val="24"/>
              </w:rPr>
              <w:t xml:space="preserve"> </w:t>
            </w:r>
          </w:p>
          <w:p w14:paraId="75032A74" w14:textId="240A74F7" w:rsidR="00D86C77" w:rsidRPr="009D7551" w:rsidRDefault="00D86C77" w:rsidP="00D86C77">
            <w:pPr>
              <w:widowControl/>
              <w:autoSpaceDE/>
              <w:autoSpaceDN/>
              <w:adjustRightInd/>
              <w:rPr>
                <w:rFonts w:cs="Times New Roman"/>
                <w:sz w:val="24"/>
                <w:szCs w:val="24"/>
              </w:rPr>
            </w:pPr>
            <w:r w:rsidRPr="00AA1F88">
              <w:rPr>
                <w:rFonts w:cs="Times New Roman"/>
                <w:bCs/>
                <w:color w:val="424242"/>
                <w:sz w:val="24"/>
                <w:szCs w:val="24"/>
                <w:shd w:val="clear" w:color="auto" w:fill="FFFFFF"/>
              </w:rPr>
              <w:t xml:space="preserve">Resilient Solutions Conference and Expo </w:t>
            </w:r>
            <w:r>
              <w:rPr>
                <w:rFonts w:cs="Times New Roman"/>
                <w:bCs/>
                <w:color w:val="424242"/>
                <w:sz w:val="24"/>
                <w:szCs w:val="24"/>
                <w:shd w:val="clear" w:color="auto" w:fill="FFFFFF"/>
              </w:rPr>
              <w:t xml:space="preserve">Dec. </w:t>
            </w:r>
            <w:r w:rsidRPr="001F0ABA">
              <w:rPr>
                <w:bCs/>
                <w:color w:val="424242"/>
                <w:sz w:val="24"/>
                <w:szCs w:val="24"/>
                <w:shd w:val="clear" w:color="auto" w:fill="FFFFFF"/>
              </w:rPr>
              <w:t>5-7, 2022 – ICIMOD, Kathmandu, Nepal</w:t>
            </w:r>
            <w:r w:rsidRPr="001F0ABA">
              <w:rPr>
                <w:rFonts w:cs="Times New Roman"/>
                <w:bCs/>
                <w:color w:val="424242"/>
                <w:sz w:val="24"/>
                <w:szCs w:val="24"/>
                <w:shd w:val="clear" w:color="auto" w:fill="FFFFFF"/>
              </w:rPr>
              <w:t xml:space="preserve"> - Kathmandu, Nepal </w:t>
            </w:r>
          </w:p>
        </w:tc>
      </w:tr>
      <w:tr w:rsidR="00D86C77" w14:paraId="1B7F0846" w14:textId="77777777" w:rsidTr="007B3FF0">
        <w:trPr>
          <w:gridAfter w:val="1"/>
          <w:wAfter w:w="18" w:type="dxa"/>
        </w:trPr>
        <w:tc>
          <w:tcPr>
            <w:tcW w:w="1692" w:type="dxa"/>
            <w:vAlign w:val="center"/>
          </w:tcPr>
          <w:p w14:paraId="14C06ED8" w14:textId="04BD7940" w:rsidR="00D86C77" w:rsidRPr="00887407" w:rsidRDefault="00D86C77" w:rsidP="00D86C77">
            <w:pPr>
              <w:spacing w:before="120" w:after="120" w:line="276" w:lineRule="auto"/>
              <w:rPr>
                <w:sz w:val="24"/>
                <w:szCs w:val="24"/>
              </w:rPr>
            </w:pPr>
            <w:r>
              <w:rPr>
                <w:sz w:val="24"/>
                <w:szCs w:val="24"/>
              </w:rPr>
              <w:t xml:space="preserve">May19th, </w:t>
            </w:r>
            <w:r w:rsidRPr="00887407">
              <w:rPr>
                <w:sz w:val="24"/>
                <w:szCs w:val="24"/>
              </w:rPr>
              <w:t>2</w:t>
            </w:r>
            <w:r>
              <w:rPr>
                <w:sz w:val="24"/>
                <w:szCs w:val="24"/>
              </w:rPr>
              <w:t>022</w:t>
            </w:r>
          </w:p>
        </w:tc>
        <w:tc>
          <w:tcPr>
            <w:tcW w:w="8100" w:type="dxa"/>
            <w:gridSpan w:val="2"/>
            <w:vAlign w:val="center"/>
          </w:tcPr>
          <w:p w14:paraId="35691608" w14:textId="1419515F" w:rsidR="00D86C77" w:rsidRPr="00887407" w:rsidRDefault="00D86C77" w:rsidP="00D86C77">
            <w:pPr>
              <w:spacing w:before="120" w:after="120" w:line="276" w:lineRule="auto"/>
              <w:jc w:val="both"/>
              <w:rPr>
                <w:sz w:val="24"/>
                <w:szCs w:val="24"/>
              </w:rPr>
            </w:pPr>
            <w:r>
              <w:rPr>
                <w:rFonts w:eastAsiaTheme="minorEastAsia"/>
                <w:bCs/>
                <w:color w:val="000000"/>
                <w:sz w:val="24"/>
                <w:szCs w:val="24"/>
              </w:rPr>
              <w:t>“</w:t>
            </w:r>
            <w:r w:rsidRPr="00B375B6">
              <w:rPr>
                <w:rFonts w:eastAsiaTheme="minorEastAsia"/>
                <w:bCs/>
                <w:color w:val="000000"/>
                <w:sz w:val="24"/>
                <w:szCs w:val="24"/>
              </w:rPr>
              <w:t>Orchids: Multipurpose wonders of plant kingdom and our conservation efforts”.</w:t>
            </w:r>
            <w:r w:rsidRPr="00B375B6">
              <w:rPr>
                <w:color w:val="000000"/>
                <w:sz w:val="24"/>
                <w:szCs w:val="24"/>
                <w:shd w:val="clear" w:color="auto" w:fill="FFFFFF"/>
              </w:rPr>
              <w:t xml:space="preserve"> </w:t>
            </w:r>
            <w:r>
              <w:rPr>
                <w:color w:val="000000"/>
                <w:sz w:val="24"/>
                <w:szCs w:val="24"/>
                <w:shd w:val="clear" w:color="auto" w:fill="FFFFFF"/>
              </w:rPr>
              <w:t>The sixth I</w:t>
            </w:r>
            <w:r w:rsidRPr="00B375B6">
              <w:rPr>
                <w:color w:val="000000"/>
                <w:sz w:val="24"/>
                <w:szCs w:val="24"/>
                <w:shd w:val="clear" w:color="auto" w:fill="FFFFFF"/>
              </w:rPr>
              <w:t>nternational Fascina</w:t>
            </w:r>
            <w:r>
              <w:rPr>
                <w:color w:val="000000"/>
                <w:sz w:val="24"/>
                <w:szCs w:val="24"/>
                <w:shd w:val="clear" w:color="auto" w:fill="FFFFFF"/>
              </w:rPr>
              <w:t xml:space="preserve">tion of Plants Day” (FoPD 2022). </w:t>
            </w:r>
            <w:r w:rsidRPr="00B375B6">
              <w:rPr>
                <w:color w:val="000000"/>
                <w:sz w:val="24"/>
                <w:szCs w:val="24"/>
                <w:shd w:val="clear" w:color="auto" w:fill="FFFFFF"/>
              </w:rPr>
              <w:t>Organized by Amity Institute of Microbial Technology, Amity University Uttar Pradesh Noida.</w:t>
            </w:r>
          </w:p>
        </w:tc>
      </w:tr>
      <w:tr w:rsidR="00D86C77" w14:paraId="33580860" w14:textId="77777777" w:rsidTr="007B3FF0">
        <w:trPr>
          <w:gridAfter w:val="1"/>
          <w:wAfter w:w="18" w:type="dxa"/>
        </w:trPr>
        <w:tc>
          <w:tcPr>
            <w:tcW w:w="1692" w:type="dxa"/>
            <w:vAlign w:val="center"/>
          </w:tcPr>
          <w:p w14:paraId="7556B5B9" w14:textId="4FFDFA9C" w:rsidR="00D86C77" w:rsidRPr="00887407" w:rsidRDefault="00D86C77" w:rsidP="00D86C77">
            <w:pPr>
              <w:spacing w:before="120" w:after="120" w:line="276" w:lineRule="auto"/>
              <w:rPr>
                <w:sz w:val="24"/>
                <w:szCs w:val="24"/>
              </w:rPr>
            </w:pPr>
            <w:r>
              <w:rPr>
                <w:sz w:val="24"/>
                <w:szCs w:val="24"/>
              </w:rPr>
              <w:t>Mar. 25</w:t>
            </w:r>
            <w:r w:rsidRPr="00887407">
              <w:rPr>
                <w:sz w:val="24"/>
                <w:szCs w:val="24"/>
              </w:rPr>
              <w:t>-27</w:t>
            </w:r>
            <w:r>
              <w:rPr>
                <w:sz w:val="24"/>
                <w:szCs w:val="24"/>
              </w:rPr>
              <w:t xml:space="preserve">, </w:t>
            </w:r>
            <w:r w:rsidRPr="00887407">
              <w:rPr>
                <w:sz w:val="24"/>
                <w:szCs w:val="24"/>
              </w:rPr>
              <w:t>2</w:t>
            </w:r>
            <w:r>
              <w:rPr>
                <w:sz w:val="24"/>
                <w:szCs w:val="24"/>
              </w:rPr>
              <w:t>022</w:t>
            </w:r>
          </w:p>
        </w:tc>
        <w:tc>
          <w:tcPr>
            <w:tcW w:w="8100" w:type="dxa"/>
            <w:gridSpan w:val="2"/>
            <w:vAlign w:val="center"/>
          </w:tcPr>
          <w:p w14:paraId="1A86758B" w14:textId="6F627E45" w:rsidR="00D86C77" w:rsidRPr="009D7551" w:rsidRDefault="00D86C77" w:rsidP="00D86C77">
            <w:pPr>
              <w:spacing w:before="120" w:after="120" w:line="276" w:lineRule="auto"/>
              <w:jc w:val="both"/>
              <w:rPr>
                <w:bCs/>
                <w:sz w:val="24"/>
                <w:szCs w:val="24"/>
              </w:rPr>
            </w:pPr>
            <w:r>
              <w:rPr>
                <w:bCs/>
                <w:i/>
                <w:iCs/>
                <w:sz w:val="24"/>
                <w:szCs w:val="24"/>
              </w:rPr>
              <w:t>“</w:t>
            </w:r>
            <w:r w:rsidRPr="003A5E7F">
              <w:rPr>
                <w:bCs/>
                <w:i/>
                <w:iCs/>
                <w:sz w:val="24"/>
                <w:szCs w:val="24"/>
              </w:rPr>
              <w:t>Ex situ</w:t>
            </w:r>
            <w:r w:rsidRPr="003A5E7F">
              <w:rPr>
                <w:bCs/>
                <w:sz w:val="24"/>
                <w:szCs w:val="24"/>
              </w:rPr>
              <w:t xml:space="preserve"> conservation of native Orchids through in vitro culture and reintroduction</w:t>
            </w:r>
            <w:r>
              <w:rPr>
                <w:bCs/>
                <w:sz w:val="24"/>
                <w:szCs w:val="24"/>
              </w:rPr>
              <w:t>”</w:t>
            </w:r>
            <w:r w:rsidRPr="003A5E7F">
              <w:rPr>
                <w:bCs/>
                <w:sz w:val="24"/>
                <w:szCs w:val="24"/>
              </w:rPr>
              <w:t xml:space="preserve"> International orchid conference organized by The Orchid Society of India, Dr Y S R Horticultural University, Venkataramannagudem- West Godavari, Andhra Pradesh.</w:t>
            </w:r>
          </w:p>
        </w:tc>
      </w:tr>
      <w:tr w:rsidR="00D86C77" w14:paraId="39411867" w14:textId="77777777" w:rsidTr="007B3FF0">
        <w:trPr>
          <w:gridAfter w:val="1"/>
          <w:wAfter w:w="18" w:type="dxa"/>
        </w:trPr>
        <w:tc>
          <w:tcPr>
            <w:tcW w:w="1692" w:type="dxa"/>
            <w:vAlign w:val="center"/>
          </w:tcPr>
          <w:p w14:paraId="0E877240" w14:textId="5C9758A6" w:rsidR="00D86C77" w:rsidRPr="00887407" w:rsidRDefault="00D86C77" w:rsidP="00D86C77">
            <w:pPr>
              <w:spacing w:before="120" w:after="120" w:line="276" w:lineRule="auto"/>
              <w:rPr>
                <w:sz w:val="24"/>
                <w:szCs w:val="24"/>
              </w:rPr>
            </w:pPr>
            <w:r w:rsidRPr="00887407">
              <w:rPr>
                <w:sz w:val="24"/>
                <w:szCs w:val="24"/>
              </w:rPr>
              <w:t>Apr</w:t>
            </w:r>
            <w:r>
              <w:rPr>
                <w:sz w:val="24"/>
                <w:szCs w:val="24"/>
              </w:rPr>
              <w:t>.</w:t>
            </w:r>
            <w:r w:rsidRPr="00887407">
              <w:rPr>
                <w:sz w:val="24"/>
                <w:szCs w:val="24"/>
              </w:rPr>
              <w:t xml:space="preserve"> 24-27</w:t>
            </w:r>
            <w:r>
              <w:rPr>
                <w:sz w:val="24"/>
                <w:szCs w:val="24"/>
              </w:rPr>
              <w:t xml:space="preserve">, </w:t>
            </w:r>
            <w:r w:rsidRPr="00887407">
              <w:rPr>
                <w:sz w:val="24"/>
                <w:szCs w:val="24"/>
              </w:rPr>
              <w:t>2</w:t>
            </w:r>
            <w:r>
              <w:rPr>
                <w:sz w:val="24"/>
                <w:szCs w:val="24"/>
              </w:rPr>
              <w:t>021</w:t>
            </w:r>
          </w:p>
        </w:tc>
        <w:tc>
          <w:tcPr>
            <w:tcW w:w="8100" w:type="dxa"/>
            <w:gridSpan w:val="2"/>
            <w:vAlign w:val="center"/>
          </w:tcPr>
          <w:p w14:paraId="7D36C56E" w14:textId="1249CA7E" w:rsidR="00D86C77" w:rsidRPr="00887407" w:rsidRDefault="00D86C77" w:rsidP="00D86C77">
            <w:pPr>
              <w:spacing w:before="120" w:after="120" w:line="276" w:lineRule="auto"/>
              <w:jc w:val="both"/>
              <w:rPr>
                <w:sz w:val="24"/>
                <w:szCs w:val="24"/>
              </w:rPr>
            </w:pPr>
            <w:r w:rsidRPr="00887407">
              <w:rPr>
                <w:sz w:val="24"/>
                <w:szCs w:val="24"/>
              </w:rPr>
              <w:t>Ex</w:t>
            </w:r>
            <w:r>
              <w:rPr>
                <w:sz w:val="24"/>
                <w:szCs w:val="24"/>
              </w:rPr>
              <w:t>-</w:t>
            </w:r>
            <w:r w:rsidRPr="00887407">
              <w:rPr>
                <w:sz w:val="24"/>
                <w:szCs w:val="24"/>
              </w:rPr>
              <w:t>situ Conservation of Bulbophyllum leopardinum, a threatened medicinal orchid of Nepal (Project budding) Taichung, Taiwan, World Orchid Conference, Taiwan.</w:t>
            </w:r>
          </w:p>
        </w:tc>
      </w:tr>
      <w:tr w:rsidR="00D86C77" w14:paraId="2579FB0B" w14:textId="77777777" w:rsidTr="007B3FF0">
        <w:trPr>
          <w:gridAfter w:val="1"/>
          <w:wAfter w:w="18" w:type="dxa"/>
        </w:trPr>
        <w:tc>
          <w:tcPr>
            <w:tcW w:w="1692" w:type="dxa"/>
            <w:vAlign w:val="center"/>
          </w:tcPr>
          <w:p w14:paraId="431F1621" w14:textId="20ACF18E"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Mar</w:t>
            </w:r>
            <w:r>
              <w:rPr>
                <w:sz w:val="24"/>
                <w:szCs w:val="24"/>
              </w:rPr>
              <w:t>.</w:t>
            </w:r>
            <w:r w:rsidRPr="00887407">
              <w:rPr>
                <w:sz w:val="24"/>
                <w:szCs w:val="24"/>
              </w:rPr>
              <w:t xml:space="preserve"> 29-31, 2</w:t>
            </w:r>
            <w:r>
              <w:rPr>
                <w:sz w:val="24"/>
                <w:szCs w:val="24"/>
              </w:rPr>
              <w:t>016</w:t>
            </w:r>
          </w:p>
        </w:tc>
        <w:tc>
          <w:tcPr>
            <w:tcW w:w="8100" w:type="dxa"/>
            <w:gridSpan w:val="2"/>
            <w:vAlign w:val="center"/>
          </w:tcPr>
          <w:p w14:paraId="1AA0CA34" w14:textId="65936B00" w:rsidR="00D86C77" w:rsidRPr="00887407" w:rsidRDefault="00D86C77" w:rsidP="00D86C77">
            <w:pPr>
              <w:spacing w:before="120" w:after="120" w:line="276" w:lineRule="auto"/>
              <w:jc w:val="both"/>
              <w:rPr>
                <w:rFonts w:cs="Times New Roman"/>
                <w:sz w:val="24"/>
                <w:szCs w:val="24"/>
              </w:rPr>
            </w:pPr>
            <w:r w:rsidRPr="00887407">
              <w:rPr>
                <w:sz w:val="24"/>
                <w:szCs w:val="24"/>
              </w:rPr>
              <w:t>Use of in vitro culture strategies in the development of plants and plant products.</w:t>
            </w:r>
            <w:r>
              <w:rPr>
                <w:sz w:val="24"/>
                <w:szCs w:val="24"/>
              </w:rPr>
              <w:t xml:space="preserve"> </w:t>
            </w:r>
            <w:r w:rsidRPr="00887407">
              <w:rPr>
                <w:sz w:val="24"/>
                <w:szCs w:val="24"/>
              </w:rPr>
              <w:t>The Seventh National Conference on Science and Technology, Kathmandu, Nepal (Invited Speaker).</w:t>
            </w:r>
          </w:p>
        </w:tc>
      </w:tr>
      <w:tr w:rsidR="00D86C77" w14:paraId="3471959F" w14:textId="77777777" w:rsidTr="007B3FF0">
        <w:trPr>
          <w:gridAfter w:val="1"/>
          <w:wAfter w:w="18" w:type="dxa"/>
        </w:trPr>
        <w:tc>
          <w:tcPr>
            <w:tcW w:w="1692" w:type="dxa"/>
            <w:vAlign w:val="center"/>
          </w:tcPr>
          <w:p w14:paraId="53A099C8" w14:textId="60205B2F"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Jul</w:t>
            </w:r>
            <w:r>
              <w:rPr>
                <w:sz w:val="24"/>
                <w:szCs w:val="24"/>
              </w:rPr>
              <w:t>.</w:t>
            </w:r>
            <w:r w:rsidRPr="00887407">
              <w:rPr>
                <w:sz w:val="24"/>
                <w:szCs w:val="24"/>
              </w:rPr>
              <w:t xml:space="preserve"> 5-6</w:t>
            </w:r>
            <w:r>
              <w:rPr>
                <w:sz w:val="24"/>
                <w:szCs w:val="24"/>
              </w:rPr>
              <w:t>,</w:t>
            </w:r>
            <w:r w:rsidRPr="00887407">
              <w:rPr>
                <w:sz w:val="24"/>
                <w:szCs w:val="24"/>
              </w:rPr>
              <w:t xml:space="preserve"> </w:t>
            </w:r>
            <w:r>
              <w:rPr>
                <w:sz w:val="24"/>
                <w:szCs w:val="24"/>
              </w:rPr>
              <w:br/>
            </w:r>
            <w:r w:rsidRPr="00887407">
              <w:rPr>
                <w:sz w:val="24"/>
                <w:szCs w:val="24"/>
              </w:rPr>
              <w:t>2015</w:t>
            </w:r>
          </w:p>
        </w:tc>
        <w:tc>
          <w:tcPr>
            <w:tcW w:w="8100" w:type="dxa"/>
            <w:gridSpan w:val="2"/>
            <w:vAlign w:val="center"/>
          </w:tcPr>
          <w:p w14:paraId="53385DC1" w14:textId="61A46FF1" w:rsidR="00D86C77" w:rsidRPr="00887407" w:rsidRDefault="00D86C77" w:rsidP="00D86C77">
            <w:pPr>
              <w:spacing w:before="120" w:after="120" w:line="276" w:lineRule="auto"/>
              <w:jc w:val="both"/>
              <w:rPr>
                <w:rFonts w:cs="Times New Roman"/>
                <w:sz w:val="24"/>
                <w:szCs w:val="24"/>
              </w:rPr>
            </w:pPr>
            <w:r w:rsidRPr="00887407">
              <w:rPr>
                <w:sz w:val="24"/>
                <w:szCs w:val="24"/>
              </w:rPr>
              <w:t>Application of various in vitro culture technique</w:t>
            </w:r>
            <w:r>
              <w:rPr>
                <w:sz w:val="24"/>
                <w:szCs w:val="24"/>
              </w:rPr>
              <w:t>s</w:t>
            </w:r>
            <w:r w:rsidRPr="00887407">
              <w:rPr>
                <w:sz w:val="24"/>
                <w:szCs w:val="24"/>
              </w:rPr>
              <w:t xml:space="preserve"> in some medicinal plants of Nepal.  National Biotechnology Workshop, organized by Nepal Agriculture</w:t>
            </w:r>
            <w:r>
              <w:rPr>
                <w:sz w:val="24"/>
                <w:szCs w:val="24"/>
              </w:rPr>
              <w:t xml:space="preserve"> </w:t>
            </w:r>
            <w:r w:rsidRPr="00887407">
              <w:rPr>
                <w:sz w:val="24"/>
                <w:szCs w:val="24"/>
              </w:rPr>
              <w:t>Research Council, Khumaltar, Lalitpur.</w:t>
            </w:r>
          </w:p>
        </w:tc>
      </w:tr>
      <w:tr w:rsidR="00D86C77" w14:paraId="7CB78869" w14:textId="77777777" w:rsidTr="007B3FF0">
        <w:trPr>
          <w:gridAfter w:val="1"/>
          <w:wAfter w:w="18" w:type="dxa"/>
        </w:trPr>
        <w:tc>
          <w:tcPr>
            <w:tcW w:w="1692" w:type="dxa"/>
            <w:vAlign w:val="center"/>
          </w:tcPr>
          <w:p w14:paraId="0485CCCE" w14:textId="5456FC4E"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Feb</w:t>
            </w:r>
            <w:r>
              <w:rPr>
                <w:sz w:val="24"/>
                <w:szCs w:val="24"/>
              </w:rPr>
              <w:t>.</w:t>
            </w:r>
            <w:r w:rsidRPr="00887407">
              <w:rPr>
                <w:sz w:val="24"/>
                <w:szCs w:val="24"/>
              </w:rPr>
              <w:t xml:space="preserve"> 12-14, 2015</w:t>
            </w:r>
          </w:p>
        </w:tc>
        <w:tc>
          <w:tcPr>
            <w:tcW w:w="8100" w:type="dxa"/>
            <w:gridSpan w:val="2"/>
            <w:vAlign w:val="center"/>
          </w:tcPr>
          <w:p w14:paraId="1C0EBEB9" w14:textId="7D527C41" w:rsidR="00D86C77" w:rsidRPr="00887407" w:rsidRDefault="00D86C77" w:rsidP="00D86C77">
            <w:pPr>
              <w:spacing w:before="120" w:after="120" w:line="276" w:lineRule="auto"/>
              <w:jc w:val="both"/>
              <w:rPr>
                <w:rFonts w:cs="Times New Roman"/>
                <w:sz w:val="24"/>
                <w:szCs w:val="24"/>
              </w:rPr>
            </w:pPr>
            <w:r w:rsidRPr="00887407">
              <w:rPr>
                <w:sz w:val="24"/>
                <w:szCs w:val="24"/>
              </w:rPr>
              <w:t>Development of various in vitro culture technique</w:t>
            </w:r>
            <w:r>
              <w:rPr>
                <w:sz w:val="24"/>
                <w:szCs w:val="24"/>
              </w:rPr>
              <w:t>s</w:t>
            </w:r>
            <w:r w:rsidRPr="00887407">
              <w:rPr>
                <w:sz w:val="24"/>
                <w:szCs w:val="24"/>
              </w:rPr>
              <w:t xml:space="preserve"> in different medicinal plants of Nepal</w:t>
            </w:r>
            <w:r>
              <w:rPr>
                <w:sz w:val="24"/>
                <w:szCs w:val="24"/>
              </w:rPr>
              <w:t>.</w:t>
            </w:r>
            <w:r w:rsidRPr="00887407">
              <w:rPr>
                <w:sz w:val="24"/>
                <w:szCs w:val="24"/>
              </w:rPr>
              <w:t xml:space="preserve"> First South Asian Biotechnology Conference, South Asian University New Delhi India. </w:t>
            </w:r>
          </w:p>
        </w:tc>
      </w:tr>
      <w:tr w:rsidR="00D86C77" w14:paraId="0E0B0BD3" w14:textId="77777777" w:rsidTr="007B3FF0">
        <w:trPr>
          <w:gridAfter w:val="1"/>
          <w:wAfter w:w="18" w:type="dxa"/>
        </w:trPr>
        <w:tc>
          <w:tcPr>
            <w:tcW w:w="1692" w:type="dxa"/>
            <w:vAlign w:val="center"/>
          </w:tcPr>
          <w:p w14:paraId="27F90FBE" w14:textId="0CDFE1A9"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Nov</w:t>
            </w:r>
            <w:r>
              <w:rPr>
                <w:sz w:val="24"/>
                <w:szCs w:val="24"/>
              </w:rPr>
              <w:t>.</w:t>
            </w:r>
            <w:r w:rsidRPr="00887407">
              <w:rPr>
                <w:sz w:val="24"/>
                <w:szCs w:val="24"/>
              </w:rPr>
              <w:t xml:space="preserve"> 22-23</w:t>
            </w:r>
            <w:r>
              <w:rPr>
                <w:sz w:val="24"/>
                <w:szCs w:val="24"/>
              </w:rPr>
              <w:t>, 2014</w:t>
            </w:r>
          </w:p>
        </w:tc>
        <w:tc>
          <w:tcPr>
            <w:tcW w:w="8100" w:type="dxa"/>
            <w:gridSpan w:val="2"/>
            <w:vAlign w:val="center"/>
          </w:tcPr>
          <w:p w14:paraId="18DDBF92" w14:textId="208D99E8" w:rsidR="00D86C77" w:rsidRPr="00887407" w:rsidRDefault="00D86C77" w:rsidP="00D86C77">
            <w:pPr>
              <w:spacing w:before="120" w:after="120" w:line="276" w:lineRule="auto"/>
              <w:jc w:val="both"/>
              <w:rPr>
                <w:rFonts w:cs="Times New Roman"/>
                <w:sz w:val="24"/>
                <w:szCs w:val="24"/>
              </w:rPr>
            </w:pPr>
            <w:r w:rsidRPr="00887407">
              <w:rPr>
                <w:sz w:val="24"/>
                <w:szCs w:val="24"/>
              </w:rPr>
              <w:t>Tissue culture in medicinal plants for conservation and commercialization</w:t>
            </w:r>
            <w:r>
              <w:rPr>
                <w:sz w:val="24"/>
                <w:szCs w:val="24"/>
              </w:rPr>
              <w:t xml:space="preserve">. First </w:t>
            </w:r>
            <w:r w:rsidRPr="00887407">
              <w:rPr>
                <w:sz w:val="24"/>
                <w:szCs w:val="24"/>
              </w:rPr>
              <w:t>National conference on Biotechnology</w:t>
            </w:r>
            <w:r>
              <w:rPr>
                <w:sz w:val="24"/>
                <w:szCs w:val="24"/>
              </w:rPr>
              <w:t>,</w:t>
            </w:r>
            <w:r w:rsidRPr="00887407">
              <w:rPr>
                <w:sz w:val="24"/>
                <w:szCs w:val="24"/>
              </w:rPr>
              <w:t xml:space="preserve"> NTNC, Kathmandu, Nepal</w:t>
            </w:r>
          </w:p>
        </w:tc>
      </w:tr>
      <w:tr w:rsidR="00D86C77" w14:paraId="5D581820" w14:textId="77777777" w:rsidTr="007B3FF0">
        <w:trPr>
          <w:gridAfter w:val="1"/>
          <w:wAfter w:w="18" w:type="dxa"/>
        </w:trPr>
        <w:tc>
          <w:tcPr>
            <w:tcW w:w="1692" w:type="dxa"/>
            <w:vAlign w:val="center"/>
          </w:tcPr>
          <w:p w14:paraId="58D15194" w14:textId="0C92255C"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 xml:space="preserve">Sep. 4-7, </w:t>
            </w:r>
            <w:r>
              <w:rPr>
                <w:sz w:val="24"/>
                <w:szCs w:val="24"/>
              </w:rPr>
              <w:br/>
            </w:r>
            <w:r w:rsidRPr="00887407">
              <w:rPr>
                <w:sz w:val="24"/>
                <w:szCs w:val="24"/>
              </w:rPr>
              <w:t>2014</w:t>
            </w:r>
          </w:p>
        </w:tc>
        <w:tc>
          <w:tcPr>
            <w:tcW w:w="8100" w:type="dxa"/>
            <w:gridSpan w:val="2"/>
            <w:vAlign w:val="center"/>
          </w:tcPr>
          <w:p w14:paraId="71336FE2" w14:textId="4905EB33" w:rsidR="00D86C77" w:rsidRPr="00887407" w:rsidRDefault="00D86C77" w:rsidP="00D86C77">
            <w:pPr>
              <w:spacing w:before="120" w:after="120" w:line="276" w:lineRule="auto"/>
              <w:jc w:val="both"/>
              <w:rPr>
                <w:rFonts w:cs="Times New Roman"/>
                <w:sz w:val="24"/>
                <w:szCs w:val="24"/>
              </w:rPr>
            </w:pPr>
            <w:r w:rsidRPr="00887407">
              <w:rPr>
                <w:sz w:val="24"/>
                <w:szCs w:val="24"/>
              </w:rPr>
              <w:t>Tissue Culture a potential alternative for the production of phytochemicals</w:t>
            </w:r>
            <w:r>
              <w:rPr>
                <w:sz w:val="24"/>
                <w:szCs w:val="24"/>
              </w:rPr>
              <w:t>.</w:t>
            </w:r>
            <w:r w:rsidRPr="00887407">
              <w:rPr>
                <w:sz w:val="24"/>
                <w:szCs w:val="24"/>
              </w:rPr>
              <w:t xml:space="preserve"> First Kathmandu Autumn School on Chemistry and Chemical Technologies</w:t>
            </w:r>
            <w:r>
              <w:rPr>
                <w:sz w:val="24"/>
                <w:szCs w:val="24"/>
              </w:rPr>
              <w:t>.</w:t>
            </w:r>
          </w:p>
        </w:tc>
      </w:tr>
      <w:tr w:rsidR="00D86C77" w14:paraId="74D247E2" w14:textId="77777777" w:rsidTr="007B3FF0">
        <w:trPr>
          <w:gridAfter w:val="1"/>
          <w:wAfter w:w="18" w:type="dxa"/>
        </w:trPr>
        <w:tc>
          <w:tcPr>
            <w:tcW w:w="1692" w:type="dxa"/>
            <w:vAlign w:val="center"/>
          </w:tcPr>
          <w:p w14:paraId="17A27A8A" w14:textId="75713F0A"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Jul</w:t>
            </w:r>
            <w:r>
              <w:rPr>
                <w:sz w:val="24"/>
                <w:szCs w:val="24"/>
              </w:rPr>
              <w:t>.</w:t>
            </w:r>
            <w:r w:rsidRPr="00887407">
              <w:rPr>
                <w:sz w:val="24"/>
                <w:szCs w:val="24"/>
              </w:rPr>
              <w:t xml:space="preserve"> 9, </w:t>
            </w:r>
            <w:r>
              <w:rPr>
                <w:sz w:val="24"/>
                <w:szCs w:val="24"/>
              </w:rPr>
              <w:br/>
            </w:r>
            <w:r w:rsidRPr="00887407">
              <w:rPr>
                <w:sz w:val="24"/>
                <w:szCs w:val="24"/>
              </w:rPr>
              <w:t xml:space="preserve">2014 </w:t>
            </w:r>
          </w:p>
        </w:tc>
        <w:tc>
          <w:tcPr>
            <w:tcW w:w="8100" w:type="dxa"/>
            <w:gridSpan w:val="2"/>
            <w:vAlign w:val="center"/>
          </w:tcPr>
          <w:p w14:paraId="4F43BDB9" w14:textId="0303CC3E" w:rsidR="00D86C77" w:rsidRPr="00887407" w:rsidRDefault="00D86C77" w:rsidP="00D86C77">
            <w:pPr>
              <w:spacing w:before="120" w:after="120" w:line="276" w:lineRule="auto"/>
              <w:jc w:val="both"/>
              <w:rPr>
                <w:rFonts w:cs="Times New Roman"/>
                <w:sz w:val="24"/>
                <w:szCs w:val="24"/>
              </w:rPr>
            </w:pPr>
            <w:r w:rsidRPr="00887407">
              <w:rPr>
                <w:sz w:val="24"/>
                <w:szCs w:val="24"/>
              </w:rPr>
              <w:t xml:space="preserve">Research Status for Orchids </w:t>
            </w:r>
            <w:r>
              <w:rPr>
                <w:sz w:val="24"/>
                <w:szCs w:val="24"/>
              </w:rPr>
              <w:t>for Conservation and Management.</w:t>
            </w:r>
            <w:r w:rsidRPr="00887407">
              <w:rPr>
                <w:sz w:val="24"/>
                <w:szCs w:val="24"/>
              </w:rPr>
              <w:t xml:space="preserve"> National Workshop on NTFP/MAPs Sector Action Plan Development. Organized by DPR CDB/TU Joint workshop on medicinal plants., Hotel Himalaya Kathmandu</w:t>
            </w:r>
            <w:r>
              <w:rPr>
                <w:sz w:val="24"/>
                <w:szCs w:val="24"/>
              </w:rPr>
              <w:t>.</w:t>
            </w:r>
          </w:p>
        </w:tc>
      </w:tr>
      <w:tr w:rsidR="00D86C77" w14:paraId="742F47DE" w14:textId="77777777" w:rsidTr="007B3FF0">
        <w:trPr>
          <w:gridAfter w:val="1"/>
          <w:wAfter w:w="18" w:type="dxa"/>
        </w:trPr>
        <w:tc>
          <w:tcPr>
            <w:tcW w:w="1692" w:type="dxa"/>
            <w:vAlign w:val="center"/>
          </w:tcPr>
          <w:p w14:paraId="421C9599" w14:textId="0BE1EDEC"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Jun</w:t>
            </w:r>
            <w:r>
              <w:rPr>
                <w:sz w:val="24"/>
                <w:szCs w:val="24"/>
              </w:rPr>
              <w:t xml:space="preserve">. </w:t>
            </w:r>
            <w:r w:rsidRPr="00887407">
              <w:rPr>
                <w:sz w:val="24"/>
                <w:szCs w:val="24"/>
              </w:rPr>
              <w:t>11-12, 2013</w:t>
            </w:r>
          </w:p>
        </w:tc>
        <w:tc>
          <w:tcPr>
            <w:tcW w:w="8100" w:type="dxa"/>
            <w:gridSpan w:val="2"/>
            <w:vAlign w:val="center"/>
          </w:tcPr>
          <w:p w14:paraId="5DA3E905" w14:textId="447324BD" w:rsidR="00D86C77" w:rsidRPr="00887407" w:rsidRDefault="00D86C77" w:rsidP="00D86C77">
            <w:pPr>
              <w:spacing w:before="120" w:after="120" w:line="276" w:lineRule="auto"/>
              <w:jc w:val="both"/>
              <w:rPr>
                <w:rFonts w:cs="Times New Roman"/>
                <w:sz w:val="24"/>
                <w:szCs w:val="24"/>
              </w:rPr>
            </w:pPr>
            <w:r w:rsidRPr="00887407">
              <w:rPr>
                <w:sz w:val="24"/>
                <w:szCs w:val="24"/>
              </w:rPr>
              <w:t>Biotechnology work at Central Department of Botany, TU, Kirtipur, achievements</w:t>
            </w:r>
            <w:r>
              <w:rPr>
                <w:sz w:val="24"/>
                <w:szCs w:val="24"/>
              </w:rPr>
              <w:t>,</w:t>
            </w:r>
            <w:r w:rsidRPr="00887407">
              <w:rPr>
                <w:sz w:val="24"/>
                <w:szCs w:val="24"/>
              </w:rPr>
              <w:t xml:space="preserve"> and constrain</w:t>
            </w:r>
            <w:r>
              <w:rPr>
                <w:sz w:val="24"/>
                <w:szCs w:val="24"/>
              </w:rPr>
              <w:t>t</w:t>
            </w:r>
            <w:r w:rsidRPr="00887407">
              <w:rPr>
                <w:sz w:val="24"/>
                <w:szCs w:val="24"/>
              </w:rPr>
              <w:t>s. National Biotechnology Interaction workshop, NARC, Khumaltar, Lalitpur.</w:t>
            </w:r>
          </w:p>
        </w:tc>
      </w:tr>
      <w:tr w:rsidR="00D86C77" w14:paraId="1E321DB2" w14:textId="77777777" w:rsidTr="007B3FF0">
        <w:trPr>
          <w:gridAfter w:val="1"/>
          <w:wAfter w:w="18" w:type="dxa"/>
        </w:trPr>
        <w:tc>
          <w:tcPr>
            <w:tcW w:w="1692" w:type="dxa"/>
            <w:vAlign w:val="center"/>
          </w:tcPr>
          <w:p w14:paraId="54E514CC" w14:textId="6BCC62A5"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Feb</w:t>
            </w:r>
            <w:r>
              <w:rPr>
                <w:sz w:val="24"/>
                <w:szCs w:val="24"/>
              </w:rPr>
              <w:t xml:space="preserve">. </w:t>
            </w:r>
            <w:r w:rsidRPr="00887407">
              <w:rPr>
                <w:sz w:val="24"/>
                <w:szCs w:val="24"/>
              </w:rPr>
              <w:t>2-11</w:t>
            </w:r>
            <w:r>
              <w:rPr>
                <w:sz w:val="24"/>
                <w:szCs w:val="24"/>
              </w:rPr>
              <w:t xml:space="preserve">, </w:t>
            </w:r>
            <w:r w:rsidRPr="00887407">
              <w:rPr>
                <w:sz w:val="24"/>
                <w:szCs w:val="24"/>
              </w:rPr>
              <w:t>2013</w:t>
            </w:r>
          </w:p>
        </w:tc>
        <w:tc>
          <w:tcPr>
            <w:tcW w:w="8100" w:type="dxa"/>
            <w:gridSpan w:val="2"/>
            <w:vAlign w:val="center"/>
          </w:tcPr>
          <w:p w14:paraId="735BA767" w14:textId="13F6AA73" w:rsidR="00D86C77" w:rsidRPr="00887407" w:rsidRDefault="00D86C77" w:rsidP="00D86C77">
            <w:pPr>
              <w:spacing w:before="120" w:after="120" w:line="276" w:lineRule="auto"/>
              <w:jc w:val="both"/>
              <w:rPr>
                <w:rFonts w:cs="Times New Roman"/>
                <w:sz w:val="24"/>
                <w:szCs w:val="24"/>
              </w:rPr>
            </w:pPr>
            <w:r w:rsidRPr="00887407">
              <w:rPr>
                <w:sz w:val="24"/>
                <w:szCs w:val="24"/>
              </w:rPr>
              <w:t>Ex</w:t>
            </w:r>
            <w:r>
              <w:rPr>
                <w:sz w:val="24"/>
                <w:szCs w:val="24"/>
              </w:rPr>
              <w:t>-</w:t>
            </w:r>
            <w:r w:rsidRPr="00887407">
              <w:rPr>
                <w:sz w:val="24"/>
                <w:szCs w:val="24"/>
              </w:rPr>
              <w:t>situ conservation of Medicinal Orchids of Nepal</w:t>
            </w:r>
            <w:r>
              <w:rPr>
                <w:sz w:val="24"/>
                <w:szCs w:val="24"/>
              </w:rPr>
              <w:t>.</w:t>
            </w:r>
            <w:r w:rsidRPr="00887407">
              <w:rPr>
                <w:sz w:val="24"/>
                <w:szCs w:val="24"/>
              </w:rPr>
              <w:t xml:space="preserve"> The 11th Asia Pacific Orchid Conference and 27th Okinawa Orchid show, Okinawa, Japan. </w:t>
            </w:r>
          </w:p>
        </w:tc>
      </w:tr>
      <w:tr w:rsidR="00D86C77" w14:paraId="4BBCBF2A" w14:textId="77777777" w:rsidTr="007B3FF0">
        <w:trPr>
          <w:gridAfter w:val="1"/>
          <w:wAfter w:w="18" w:type="dxa"/>
        </w:trPr>
        <w:tc>
          <w:tcPr>
            <w:tcW w:w="1692" w:type="dxa"/>
            <w:vAlign w:val="center"/>
          </w:tcPr>
          <w:p w14:paraId="07B354EF" w14:textId="2CC4E229"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 xml:space="preserve">Dec. 15 </w:t>
            </w:r>
            <w:r>
              <w:rPr>
                <w:sz w:val="24"/>
                <w:szCs w:val="24"/>
              </w:rPr>
              <w:t>-</w:t>
            </w:r>
            <w:r w:rsidRPr="00887407">
              <w:rPr>
                <w:sz w:val="24"/>
                <w:szCs w:val="24"/>
              </w:rPr>
              <w:t>18</w:t>
            </w:r>
            <w:r>
              <w:rPr>
                <w:sz w:val="24"/>
                <w:szCs w:val="24"/>
              </w:rPr>
              <w:t xml:space="preserve">, </w:t>
            </w:r>
            <w:r w:rsidRPr="00887407">
              <w:rPr>
                <w:sz w:val="24"/>
                <w:szCs w:val="24"/>
              </w:rPr>
              <w:t>2012</w:t>
            </w:r>
          </w:p>
        </w:tc>
        <w:tc>
          <w:tcPr>
            <w:tcW w:w="8100" w:type="dxa"/>
            <w:gridSpan w:val="2"/>
            <w:vAlign w:val="center"/>
          </w:tcPr>
          <w:p w14:paraId="05CE05AF" w14:textId="25EB47C5" w:rsidR="00D86C77" w:rsidRPr="00887407" w:rsidRDefault="00D86C77" w:rsidP="00D86C77">
            <w:pPr>
              <w:spacing w:before="120" w:after="120" w:line="276" w:lineRule="auto"/>
              <w:jc w:val="both"/>
              <w:rPr>
                <w:rFonts w:cs="Times New Roman"/>
                <w:sz w:val="24"/>
                <w:szCs w:val="24"/>
              </w:rPr>
            </w:pPr>
            <w:r w:rsidRPr="00887407">
              <w:rPr>
                <w:sz w:val="24"/>
                <w:szCs w:val="24"/>
              </w:rPr>
              <w:t>Production phytochemicals in culture some medicinal plants of</w:t>
            </w:r>
            <w:r>
              <w:rPr>
                <w:sz w:val="24"/>
                <w:szCs w:val="24"/>
              </w:rPr>
              <w:t xml:space="preserve"> </w:t>
            </w:r>
            <w:r w:rsidRPr="00887407">
              <w:rPr>
                <w:sz w:val="24"/>
                <w:szCs w:val="24"/>
              </w:rPr>
              <w:t>Nepal. International Conference on Infectious Diseases and Nanomedicine (ISIDN</w:t>
            </w:r>
            <w:r>
              <w:rPr>
                <w:sz w:val="24"/>
                <w:szCs w:val="24"/>
              </w:rPr>
              <w:t>)</w:t>
            </w:r>
            <w:r w:rsidRPr="00887407">
              <w:rPr>
                <w:sz w:val="24"/>
                <w:szCs w:val="24"/>
              </w:rPr>
              <w:t>, Kathmandu, Nepal.</w:t>
            </w:r>
          </w:p>
        </w:tc>
      </w:tr>
      <w:tr w:rsidR="00D86C77" w14:paraId="65641060" w14:textId="77777777" w:rsidTr="007B3FF0">
        <w:trPr>
          <w:gridAfter w:val="1"/>
          <w:wAfter w:w="18" w:type="dxa"/>
          <w:trHeight w:val="702"/>
        </w:trPr>
        <w:tc>
          <w:tcPr>
            <w:tcW w:w="1692" w:type="dxa"/>
            <w:vAlign w:val="center"/>
          </w:tcPr>
          <w:p w14:paraId="2BB849D2" w14:textId="18250B66"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Sep</w:t>
            </w:r>
            <w:r>
              <w:rPr>
                <w:sz w:val="24"/>
                <w:szCs w:val="24"/>
              </w:rPr>
              <w:t>.</w:t>
            </w:r>
            <w:r w:rsidRPr="00887407">
              <w:rPr>
                <w:sz w:val="24"/>
                <w:szCs w:val="24"/>
              </w:rPr>
              <w:t xml:space="preserve"> 25-27, 2012</w:t>
            </w:r>
          </w:p>
        </w:tc>
        <w:tc>
          <w:tcPr>
            <w:tcW w:w="8100" w:type="dxa"/>
            <w:gridSpan w:val="2"/>
            <w:vAlign w:val="center"/>
          </w:tcPr>
          <w:p w14:paraId="57F4CCDD" w14:textId="1055473F" w:rsidR="00D86C77" w:rsidRPr="00887407" w:rsidRDefault="00D86C77" w:rsidP="00D86C77">
            <w:pPr>
              <w:spacing w:before="120" w:after="120" w:line="276" w:lineRule="auto"/>
              <w:jc w:val="both"/>
              <w:rPr>
                <w:rFonts w:cs="Times New Roman"/>
                <w:sz w:val="24"/>
                <w:szCs w:val="24"/>
              </w:rPr>
            </w:pPr>
            <w:r w:rsidRPr="00887407">
              <w:rPr>
                <w:sz w:val="24"/>
                <w:szCs w:val="24"/>
              </w:rPr>
              <w:t>Ex</w:t>
            </w:r>
            <w:r>
              <w:rPr>
                <w:sz w:val="24"/>
                <w:szCs w:val="24"/>
              </w:rPr>
              <w:t>-</w:t>
            </w:r>
            <w:r w:rsidRPr="00887407">
              <w:rPr>
                <w:sz w:val="24"/>
                <w:szCs w:val="24"/>
              </w:rPr>
              <w:t>situ conservation of medicinal plants. National Conference of Science and technology, Kathmandu. (</w:t>
            </w:r>
            <w:r>
              <w:rPr>
                <w:sz w:val="24"/>
                <w:szCs w:val="24"/>
              </w:rPr>
              <w:t>with</w:t>
            </w:r>
            <w:r w:rsidRPr="00887407">
              <w:rPr>
                <w:sz w:val="24"/>
                <w:szCs w:val="24"/>
              </w:rPr>
              <w:t xml:space="preserve"> Sanu Devi Joshi). </w:t>
            </w:r>
          </w:p>
        </w:tc>
      </w:tr>
      <w:tr w:rsidR="00D86C77" w14:paraId="3182427C" w14:textId="77777777" w:rsidTr="007B3FF0">
        <w:trPr>
          <w:gridAfter w:val="1"/>
          <w:wAfter w:w="18" w:type="dxa"/>
        </w:trPr>
        <w:tc>
          <w:tcPr>
            <w:tcW w:w="1692" w:type="dxa"/>
            <w:vAlign w:val="center"/>
          </w:tcPr>
          <w:p w14:paraId="04D00366" w14:textId="1909303A"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Nov</w:t>
            </w:r>
            <w:r>
              <w:rPr>
                <w:sz w:val="24"/>
                <w:szCs w:val="24"/>
              </w:rPr>
              <w:t xml:space="preserve">. 13-16, </w:t>
            </w:r>
            <w:r w:rsidRPr="00887407">
              <w:rPr>
                <w:sz w:val="24"/>
                <w:szCs w:val="24"/>
              </w:rPr>
              <w:t>2011</w:t>
            </w:r>
          </w:p>
        </w:tc>
        <w:tc>
          <w:tcPr>
            <w:tcW w:w="8100" w:type="dxa"/>
            <w:gridSpan w:val="2"/>
            <w:vAlign w:val="center"/>
          </w:tcPr>
          <w:p w14:paraId="3B1F0EA9" w14:textId="059F9FB5" w:rsidR="00D86C77" w:rsidRPr="00887407" w:rsidRDefault="00D86C77" w:rsidP="00D86C77">
            <w:pPr>
              <w:spacing w:before="120" w:after="120" w:line="276" w:lineRule="auto"/>
              <w:jc w:val="both"/>
              <w:rPr>
                <w:rFonts w:cs="Times New Roman"/>
                <w:sz w:val="24"/>
                <w:szCs w:val="24"/>
              </w:rPr>
            </w:pPr>
            <w:r w:rsidRPr="00887407">
              <w:rPr>
                <w:sz w:val="24"/>
                <w:szCs w:val="24"/>
              </w:rPr>
              <w:t>Orchids of Nepal with medicinal values and their conservation by in vitro techniques. 20th World Orchid Conference</w:t>
            </w:r>
            <w:r>
              <w:rPr>
                <w:sz w:val="24"/>
                <w:szCs w:val="24"/>
              </w:rPr>
              <w:t>,</w:t>
            </w:r>
            <w:r w:rsidRPr="00887407">
              <w:rPr>
                <w:sz w:val="24"/>
                <w:szCs w:val="24"/>
              </w:rPr>
              <w:t xml:space="preserve"> Singapore. </w:t>
            </w:r>
          </w:p>
        </w:tc>
      </w:tr>
      <w:tr w:rsidR="00D86C77" w14:paraId="671D9EDA" w14:textId="77777777" w:rsidTr="007B3FF0">
        <w:trPr>
          <w:gridAfter w:val="1"/>
          <w:wAfter w:w="18" w:type="dxa"/>
        </w:trPr>
        <w:tc>
          <w:tcPr>
            <w:tcW w:w="1692" w:type="dxa"/>
            <w:vAlign w:val="center"/>
          </w:tcPr>
          <w:p w14:paraId="22FE8C79" w14:textId="0D107465"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Dec</w:t>
            </w:r>
            <w:r>
              <w:rPr>
                <w:sz w:val="24"/>
                <w:szCs w:val="24"/>
              </w:rPr>
              <w:t xml:space="preserve">. </w:t>
            </w:r>
            <w:r w:rsidRPr="00887407">
              <w:rPr>
                <w:sz w:val="24"/>
                <w:szCs w:val="24"/>
              </w:rPr>
              <w:t>3-5, 2010</w:t>
            </w:r>
          </w:p>
        </w:tc>
        <w:tc>
          <w:tcPr>
            <w:tcW w:w="8100" w:type="dxa"/>
            <w:gridSpan w:val="2"/>
            <w:vAlign w:val="center"/>
          </w:tcPr>
          <w:p w14:paraId="1A5FC537" w14:textId="2817EE2B" w:rsidR="00D86C77" w:rsidRPr="00887407" w:rsidRDefault="00D86C77" w:rsidP="00D86C77">
            <w:pPr>
              <w:spacing w:before="120" w:after="120" w:line="276" w:lineRule="auto"/>
              <w:jc w:val="both"/>
              <w:rPr>
                <w:rFonts w:cs="Times New Roman"/>
                <w:sz w:val="24"/>
                <w:szCs w:val="24"/>
              </w:rPr>
            </w:pPr>
            <w:r w:rsidRPr="00887407">
              <w:rPr>
                <w:sz w:val="24"/>
                <w:szCs w:val="24"/>
              </w:rPr>
              <w:t>In vitro synthesis of active components in some medicinal plants of Nepal'. Sixth International Conference on Plant Tissue Culture and Biotechnology, Organized by Bangladesh Association of Plant Tissue culture and Biotechnology.</w:t>
            </w:r>
            <w:r>
              <w:rPr>
                <w:sz w:val="24"/>
                <w:szCs w:val="24"/>
              </w:rPr>
              <w:t xml:space="preserve"> </w:t>
            </w:r>
            <w:r w:rsidRPr="00887407">
              <w:rPr>
                <w:sz w:val="24"/>
                <w:szCs w:val="24"/>
              </w:rPr>
              <w:t>Dhaka,</w:t>
            </w:r>
            <w:r>
              <w:rPr>
                <w:sz w:val="24"/>
                <w:szCs w:val="24"/>
              </w:rPr>
              <w:t xml:space="preserve"> </w:t>
            </w:r>
            <w:r w:rsidRPr="00887407">
              <w:rPr>
                <w:sz w:val="24"/>
                <w:szCs w:val="24"/>
              </w:rPr>
              <w:t xml:space="preserve">Bangladesh. </w:t>
            </w:r>
          </w:p>
        </w:tc>
      </w:tr>
      <w:tr w:rsidR="00D86C77" w14:paraId="4C15ECBC" w14:textId="77777777" w:rsidTr="007B3FF0">
        <w:trPr>
          <w:gridAfter w:val="1"/>
          <w:wAfter w:w="18" w:type="dxa"/>
        </w:trPr>
        <w:tc>
          <w:tcPr>
            <w:tcW w:w="1692" w:type="dxa"/>
            <w:vAlign w:val="center"/>
          </w:tcPr>
          <w:p w14:paraId="76640329" w14:textId="2FFF9569"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Jun</w:t>
            </w:r>
            <w:r>
              <w:rPr>
                <w:sz w:val="24"/>
                <w:szCs w:val="24"/>
              </w:rPr>
              <w:t>.</w:t>
            </w:r>
            <w:r w:rsidRPr="00887407">
              <w:rPr>
                <w:sz w:val="24"/>
                <w:szCs w:val="24"/>
              </w:rPr>
              <w:t xml:space="preserve"> 27-28, 2010 </w:t>
            </w:r>
          </w:p>
        </w:tc>
        <w:tc>
          <w:tcPr>
            <w:tcW w:w="8100" w:type="dxa"/>
            <w:gridSpan w:val="2"/>
            <w:vAlign w:val="center"/>
          </w:tcPr>
          <w:p w14:paraId="75DA204C" w14:textId="3B3D906C" w:rsidR="00D86C77" w:rsidRPr="00887407" w:rsidRDefault="00D86C77" w:rsidP="00D86C77">
            <w:pPr>
              <w:spacing w:before="120" w:after="120" w:line="276" w:lineRule="auto"/>
              <w:jc w:val="both"/>
              <w:rPr>
                <w:rFonts w:cs="Times New Roman"/>
                <w:sz w:val="24"/>
                <w:szCs w:val="24"/>
              </w:rPr>
            </w:pPr>
            <w:r w:rsidRPr="00887407">
              <w:rPr>
                <w:sz w:val="24"/>
                <w:szCs w:val="24"/>
              </w:rPr>
              <w:t xml:space="preserve">Tissue culture research in Central Department of Botany. Biotechnology symposium. Organized by Biotechnology Unit, Nepal Agriculture Research council, NARI (NARC), Khumaltar, Lalitpur </w:t>
            </w:r>
          </w:p>
        </w:tc>
      </w:tr>
      <w:tr w:rsidR="00D86C77" w14:paraId="66790CBD" w14:textId="77777777" w:rsidTr="007B3FF0">
        <w:trPr>
          <w:gridAfter w:val="1"/>
          <w:wAfter w:w="18" w:type="dxa"/>
        </w:trPr>
        <w:tc>
          <w:tcPr>
            <w:tcW w:w="1692" w:type="dxa"/>
            <w:vAlign w:val="center"/>
          </w:tcPr>
          <w:p w14:paraId="3C90C0C4" w14:textId="6557BEA6"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Mar</w:t>
            </w:r>
            <w:r>
              <w:rPr>
                <w:sz w:val="24"/>
                <w:szCs w:val="24"/>
              </w:rPr>
              <w:t xml:space="preserve">. </w:t>
            </w:r>
            <w:r w:rsidRPr="00887407">
              <w:rPr>
                <w:sz w:val="24"/>
                <w:szCs w:val="24"/>
              </w:rPr>
              <w:t>19-24th 2010</w:t>
            </w:r>
          </w:p>
        </w:tc>
        <w:tc>
          <w:tcPr>
            <w:tcW w:w="8100" w:type="dxa"/>
            <w:gridSpan w:val="2"/>
            <w:vAlign w:val="center"/>
          </w:tcPr>
          <w:p w14:paraId="183FE676" w14:textId="5A165853" w:rsidR="00D86C77" w:rsidRPr="00887407" w:rsidRDefault="00D86C77" w:rsidP="00D86C77">
            <w:pPr>
              <w:spacing w:before="120" w:after="120" w:line="276" w:lineRule="auto"/>
              <w:jc w:val="both"/>
              <w:rPr>
                <w:rFonts w:cs="Times New Roman"/>
                <w:sz w:val="24"/>
                <w:szCs w:val="24"/>
              </w:rPr>
            </w:pPr>
            <w:r w:rsidRPr="00887407">
              <w:rPr>
                <w:sz w:val="24"/>
                <w:szCs w:val="24"/>
              </w:rPr>
              <w:t>Conservation of threatened medicinal orchids by tissue culture technique</w:t>
            </w:r>
            <w:r>
              <w:rPr>
                <w:sz w:val="24"/>
                <w:szCs w:val="24"/>
              </w:rPr>
              <w:t>.</w:t>
            </w:r>
            <w:r w:rsidRPr="00887407">
              <w:rPr>
                <w:sz w:val="24"/>
                <w:szCs w:val="24"/>
              </w:rPr>
              <w:t xml:space="preserve"> </w:t>
            </w:r>
            <w:r>
              <w:rPr>
                <w:sz w:val="24"/>
                <w:szCs w:val="24"/>
              </w:rPr>
              <w:t>10</w:t>
            </w:r>
            <w:r w:rsidRPr="009A149B">
              <w:rPr>
                <w:sz w:val="24"/>
                <w:szCs w:val="24"/>
                <w:vertAlign w:val="superscript"/>
              </w:rPr>
              <w:t>th</w:t>
            </w:r>
            <w:r w:rsidRPr="00887407">
              <w:rPr>
                <w:sz w:val="24"/>
                <w:szCs w:val="24"/>
              </w:rPr>
              <w:t xml:space="preserve"> Asia-Pacific Orchid Conference and the 20</w:t>
            </w:r>
            <w:r w:rsidRPr="00D2124C">
              <w:rPr>
                <w:sz w:val="24"/>
                <w:szCs w:val="24"/>
                <w:vertAlign w:val="superscript"/>
              </w:rPr>
              <w:t>th</w:t>
            </w:r>
            <w:r w:rsidRPr="00887407">
              <w:rPr>
                <w:sz w:val="24"/>
                <w:szCs w:val="24"/>
              </w:rPr>
              <w:t xml:space="preserve"> China Orchid Show, Chongqing, China</w:t>
            </w:r>
            <w:r>
              <w:rPr>
                <w:sz w:val="24"/>
                <w:szCs w:val="24"/>
              </w:rPr>
              <w:t xml:space="preserve">. </w:t>
            </w:r>
            <w:r w:rsidRPr="00887407">
              <w:rPr>
                <w:sz w:val="24"/>
                <w:szCs w:val="24"/>
              </w:rPr>
              <w:t>(</w:t>
            </w:r>
            <w:r>
              <w:rPr>
                <w:sz w:val="24"/>
                <w:szCs w:val="24"/>
              </w:rPr>
              <w:t xml:space="preserve">with </w:t>
            </w:r>
            <w:r w:rsidRPr="00887407">
              <w:rPr>
                <w:sz w:val="24"/>
                <w:szCs w:val="24"/>
              </w:rPr>
              <w:t xml:space="preserve">D. R. Koirala. S. Pradhan J. Pathak and S. Shrestha). </w:t>
            </w:r>
          </w:p>
        </w:tc>
      </w:tr>
      <w:tr w:rsidR="00D86C77" w14:paraId="6CD16A2A" w14:textId="77777777" w:rsidTr="007B3FF0">
        <w:trPr>
          <w:gridAfter w:val="1"/>
          <w:wAfter w:w="18" w:type="dxa"/>
        </w:trPr>
        <w:tc>
          <w:tcPr>
            <w:tcW w:w="1692" w:type="dxa"/>
            <w:vAlign w:val="center"/>
          </w:tcPr>
          <w:p w14:paraId="4CEAA0A0" w14:textId="53D6A16E"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Jan</w:t>
            </w:r>
            <w:r>
              <w:rPr>
                <w:sz w:val="24"/>
                <w:szCs w:val="24"/>
              </w:rPr>
              <w:t>.</w:t>
            </w:r>
            <w:r w:rsidRPr="00887407">
              <w:rPr>
                <w:sz w:val="24"/>
                <w:szCs w:val="24"/>
              </w:rPr>
              <w:t>16-18, 2009</w:t>
            </w:r>
          </w:p>
        </w:tc>
        <w:tc>
          <w:tcPr>
            <w:tcW w:w="8100" w:type="dxa"/>
            <w:gridSpan w:val="2"/>
            <w:vAlign w:val="center"/>
          </w:tcPr>
          <w:p w14:paraId="6020FE87" w14:textId="53D43E68" w:rsidR="00D86C77" w:rsidRPr="00887407" w:rsidRDefault="00D86C77" w:rsidP="00D86C77">
            <w:pPr>
              <w:spacing w:before="120" w:after="120" w:line="276" w:lineRule="auto"/>
              <w:jc w:val="both"/>
              <w:rPr>
                <w:rFonts w:cs="Times New Roman"/>
                <w:sz w:val="24"/>
                <w:szCs w:val="24"/>
              </w:rPr>
            </w:pPr>
            <w:r>
              <w:rPr>
                <w:sz w:val="24"/>
                <w:szCs w:val="24"/>
              </w:rPr>
              <w:t>C</w:t>
            </w:r>
            <w:r w:rsidRPr="00887407">
              <w:rPr>
                <w:sz w:val="24"/>
                <w:szCs w:val="24"/>
              </w:rPr>
              <w:t>onservation of some threatened medicinal orchids of Nepal by tissue culture technique. Fourth International Botanical Conference, Dhaka, Bangladesh. (</w:t>
            </w:r>
            <w:r>
              <w:rPr>
                <w:sz w:val="24"/>
                <w:szCs w:val="24"/>
              </w:rPr>
              <w:t>with</w:t>
            </w:r>
            <w:r w:rsidRPr="00887407">
              <w:rPr>
                <w:sz w:val="24"/>
                <w:szCs w:val="24"/>
              </w:rPr>
              <w:t xml:space="preserve"> D. R. Koirala. S. Pradhan J. Pathak and S. Shrestha). </w:t>
            </w:r>
          </w:p>
        </w:tc>
      </w:tr>
      <w:tr w:rsidR="00D86C77" w14:paraId="26603B1F" w14:textId="77777777" w:rsidTr="007B3FF0">
        <w:trPr>
          <w:gridAfter w:val="1"/>
          <w:wAfter w:w="18" w:type="dxa"/>
        </w:trPr>
        <w:tc>
          <w:tcPr>
            <w:tcW w:w="1692" w:type="dxa"/>
            <w:vAlign w:val="center"/>
          </w:tcPr>
          <w:p w14:paraId="38E2C764" w14:textId="2B9EDBD9"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Apr</w:t>
            </w:r>
            <w:r>
              <w:rPr>
                <w:sz w:val="24"/>
                <w:szCs w:val="24"/>
              </w:rPr>
              <w:t>.</w:t>
            </w:r>
            <w:r w:rsidRPr="00887407">
              <w:rPr>
                <w:sz w:val="24"/>
                <w:szCs w:val="24"/>
              </w:rPr>
              <w:t xml:space="preserve"> 10-12, 2008</w:t>
            </w:r>
          </w:p>
        </w:tc>
        <w:tc>
          <w:tcPr>
            <w:tcW w:w="8100" w:type="dxa"/>
            <w:gridSpan w:val="2"/>
            <w:vAlign w:val="center"/>
          </w:tcPr>
          <w:p w14:paraId="6F082429" w14:textId="561C8FA7" w:rsidR="00D86C77" w:rsidRPr="00887407" w:rsidRDefault="00D86C77" w:rsidP="00D86C77">
            <w:pPr>
              <w:spacing w:before="120" w:after="120" w:line="276" w:lineRule="auto"/>
              <w:jc w:val="both"/>
              <w:rPr>
                <w:rFonts w:cs="Times New Roman"/>
                <w:sz w:val="24"/>
                <w:szCs w:val="24"/>
              </w:rPr>
            </w:pPr>
            <w:r w:rsidRPr="00887407">
              <w:rPr>
                <w:sz w:val="24"/>
                <w:szCs w:val="24"/>
              </w:rPr>
              <w:t>In vitro seed germination and propagation of some Cymbidium</w:t>
            </w:r>
            <w:r>
              <w:rPr>
                <w:sz w:val="24"/>
                <w:szCs w:val="24"/>
              </w:rPr>
              <w:t xml:space="preserve"> </w:t>
            </w:r>
            <w:r w:rsidRPr="00887407">
              <w:rPr>
                <w:sz w:val="24"/>
                <w:szCs w:val="24"/>
              </w:rPr>
              <w:t xml:space="preserve">species of Nepal. National conference on Orchids: science and society and orchid show organized by </w:t>
            </w:r>
            <w:r w:rsidRPr="005C7C05">
              <w:rPr>
                <w:b/>
                <w:bCs/>
                <w:sz w:val="24"/>
                <w:szCs w:val="24"/>
              </w:rPr>
              <w:t xml:space="preserve">The </w:t>
            </w:r>
            <w:r>
              <w:rPr>
                <w:b/>
                <w:bCs/>
                <w:sz w:val="24"/>
                <w:szCs w:val="24"/>
              </w:rPr>
              <w:t>O</w:t>
            </w:r>
            <w:r w:rsidRPr="005C7C05">
              <w:rPr>
                <w:b/>
                <w:bCs/>
                <w:sz w:val="24"/>
                <w:szCs w:val="24"/>
              </w:rPr>
              <w:t xml:space="preserve">rchid </w:t>
            </w:r>
            <w:r>
              <w:rPr>
                <w:b/>
                <w:bCs/>
                <w:sz w:val="24"/>
                <w:szCs w:val="24"/>
              </w:rPr>
              <w:t>S</w:t>
            </w:r>
            <w:r w:rsidRPr="005C7C05">
              <w:rPr>
                <w:b/>
                <w:bCs/>
                <w:sz w:val="24"/>
                <w:szCs w:val="24"/>
              </w:rPr>
              <w:t xml:space="preserve">ociety </w:t>
            </w:r>
            <w:r w:rsidRPr="00887407">
              <w:rPr>
                <w:sz w:val="24"/>
                <w:szCs w:val="24"/>
              </w:rPr>
              <w:t xml:space="preserve">of India jointly with Department of Botany, Bangalore </w:t>
            </w:r>
            <w:r>
              <w:rPr>
                <w:sz w:val="24"/>
                <w:szCs w:val="24"/>
              </w:rPr>
              <w:t>U</w:t>
            </w:r>
            <w:r w:rsidRPr="00887407">
              <w:rPr>
                <w:sz w:val="24"/>
                <w:szCs w:val="24"/>
              </w:rPr>
              <w:t>niversity, Bangalore and the orchid society of Karnataka, Bangalore, India.</w:t>
            </w:r>
          </w:p>
        </w:tc>
      </w:tr>
      <w:tr w:rsidR="00D86C77" w14:paraId="33DE2A58" w14:textId="77777777" w:rsidTr="007B3FF0">
        <w:trPr>
          <w:gridAfter w:val="1"/>
          <w:wAfter w:w="18" w:type="dxa"/>
        </w:trPr>
        <w:tc>
          <w:tcPr>
            <w:tcW w:w="1692" w:type="dxa"/>
            <w:vAlign w:val="center"/>
          </w:tcPr>
          <w:p w14:paraId="54C8E269" w14:textId="56AAFDBD"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Apr</w:t>
            </w:r>
            <w:r>
              <w:rPr>
                <w:sz w:val="24"/>
                <w:szCs w:val="24"/>
              </w:rPr>
              <w:t>.</w:t>
            </w:r>
            <w:r w:rsidRPr="00887407">
              <w:rPr>
                <w:sz w:val="24"/>
                <w:szCs w:val="24"/>
              </w:rPr>
              <w:t xml:space="preserve"> 22-23, 2007</w:t>
            </w:r>
          </w:p>
        </w:tc>
        <w:tc>
          <w:tcPr>
            <w:tcW w:w="8100" w:type="dxa"/>
            <w:gridSpan w:val="2"/>
            <w:vAlign w:val="center"/>
          </w:tcPr>
          <w:p w14:paraId="39A2C14B" w14:textId="0183A596" w:rsidR="00D86C77" w:rsidRPr="00887407" w:rsidRDefault="00D86C77" w:rsidP="00D86C77">
            <w:pPr>
              <w:spacing w:before="120" w:after="120" w:line="276" w:lineRule="auto"/>
              <w:jc w:val="both"/>
              <w:rPr>
                <w:rFonts w:cs="Times New Roman"/>
                <w:sz w:val="24"/>
                <w:szCs w:val="24"/>
              </w:rPr>
            </w:pPr>
            <w:r w:rsidRPr="00887407">
              <w:rPr>
                <w:sz w:val="24"/>
                <w:szCs w:val="24"/>
              </w:rPr>
              <w:t>Why cell culture in medicinal plants? National Seminar on sustainable use of biological resources – Medicinal &amp; Aromatic plants, Pokhara, Nepal.</w:t>
            </w:r>
          </w:p>
        </w:tc>
      </w:tr>
      <w:tr w:rsidR="00D86C77" w14:paraId="3B96B5BF" w14:textId="77777777" w:rsidTr="007B3FF0">
        <w:trPr>
          <w:gridAfter w:val="1"/>
          <w:wAfter w:w="18" w:type="dxa"/>
        </w:trPr>
        <w:tc>
          <w:tcPr>
            <w:tcW w:w="1692" w:type="dxa"/>
            <w:vAlign w:val="center"/>
          </w:tcPr>
          <w:p w14:paraId="6D0B5279" w14:textId="0E11C015"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Mar</w:t>
            </w:r>
            <w:r>
              <w:rPr>
                <w:sz w:val="24"/>
                <w:szCs w:val="24"/>
              </w:rPr>
              <w:t>.</w:t>
            </w:r>
            <w:r w:rsidRPr="00887407">
              <w:rPr>
                <w:sz w:val="24"/>
                <w:szCs w:val="24"/>
              </w:rPr>
              <w:t xml:space="preserve"> 16-19, 2007</w:t>
            </w:r>
          </w:p>
        </w:tc>
        <w:tc>
          <w:tcPr>
            <w:tcW w:w="8100" w:type="dxa"/>
            <w:gridSpan w:val="2"/>
            <w:vAlign w:val="center"/>
          </w:tcPr>
          <w:p w14:paraId="6667EA5C" w14:textId="7B8C239A" w:rsidR="00D86C77" w:rsidRPr="00887407" w:rsidRDefault="00D86C77" w:rsidP="00D86C77">
            <w:pPr>
              <w:spacing w:before="120" w:after="120" w:line="276" w:lineRule="auto"/>
              <w:jc w:val="both"/>
              <w:rPr>
                <w:rFonts w:cs="Times New Roman"/>
                <w:sz w:val="24"/>
                <w:szCs w:val="24"/>
              </w:rPr>
            </w:pPr>
            <w:r w:rsidRPr="00887407">
              <w:rPr>
                <w:sz w:val="24"/>
                <w:szCs w:val="24"/>
              </w:rPr>
              <w:t>Current status and ex situ conservation of threatened orchid of Nepal. 9</w:t>
            </w:r>
            <w:r w:rsidRPr="009A149B">
              <w:rPr>
                <w:sz w:val="24"/>
                <w:szCs w:val="24"/>
                <w:vertAlign w:val="superscript"/>
              </w:rPr>
              <w:t>th</w:t>
            </w:r>
            <w:r>
              <w:rPr>
                <w:sz w:val="24"/>
                <w:szCs w:val="24"/>
              </w:rPr>
              <w:t xml:space="preserve"> </w:t>
            </w:r>
            <w:r w:rsidRPr="00887407">
              <w:rPr>
                <w:sz w:val="24"/>
                <w:szCs w:val="24"/>
              </w:rPr>
              <w:t>Asia Pacific Orchid Conference Go Yang City, Seoul, Korea.</w:t>
            </w:r>
          </w:p>
        </w:tc>
      </w:tr>
      <w:tr w:rsidR="00D86C77" w14:paraId="607BBA1A" w14:textId="77777777" w:rsidTr="007B3FF0">
        <w:trPr>
          <w:gridAfter w:val="1"/>
          <w:wAfter w:w="18" w:type="dxa"/>
        </w:trPr>
        <w:tc>
          <w:tcPr>
            <w:tcW w:w="1692" w:type="dxa"/>
            <w:vAlign w:val="center"/>
          </w:tcPr>
          <w:p w14:paraId="0027BC25" w14:textId="5B7B4215"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Mar</w:t>
            </w:r>
            <w:r>
              <w:rPr>
                <w:sz w:val="24"/>
                <w:szCs w:val="24"/>
              </w:rPr>
              <w:t>.</w:t>
            </w:r>
            <w:r w:rsidRPr="00887407">
              <w:rPr>
                <w:sz w:val="24"/>
                <w:szCs w:val="24"/>
              </w:rPr>
              <w:t xml:space="preserve"> 18-20, 2006</w:t>
            </w:r>
          </w:p>
        </w:tc>
        <w:tc>
          <w:tcPr>
            <w:tcW w:w="8100" w:type="dxa"/>
            <w:gridSpan w:val="2"/>
            <w:vAlign w:val="center"/>
          </w:tcPr>
          <w:p w14:paraId="0F6994BC" w14:textId="2647528D" w:rsidR="00D86C77" w:rsidRPr="00887407" w:rsidRDefault="00D86C77" w:rsidP="00D86C77">
            <w:pPr>
              <w:spacing w:before="120" w:after="120" w:line="276" w:lineRule="auto"/>
              <w:jc w:val="both"/>
              <w:rPr>
                <w:rFonts w:cs="Times New Roman"/>
                <w:sz w:val="24"/>
                <w:szCs w:val="24"/>
              </w:rPr>
            </w:pPr>
            <w:r w:rsidRPr="00887407">
              <w:rPr>
                <w:sz w:val="24"/>
                <w:szCs w:val="24"/>
              </w:rPr>
              <w:t>Micropropagation of two</w:t>
            </w:r>
            <w:r>
              <w:rPr>
                <w:sz w:val="24"/>
                <w:szCs w:val="24"/>
              </w:rPr>
              <w:t xml:space="preserve"> </w:t>
            </w:r>
            <w:r w:rsidRPr="00887407">
              <w:rPr>
                <w:sz w:val="24"/>
                <w:szCs w:val="24"/>
              </w:rPr>
              <w:t xml:space="preserve">highly collected orchid species </w:t>
            </w:r>
            <w:r w:rsidRPr="00D2124C">
              <w:rPr>
                <w:i/>
                <w:iCs/>
                <w:sz w:val="24"/>
                <w:szCs w:val="24"/>
              </w:rPr>
              <w:t>Cymbidium iridoids</w:t>
            </w:r>
            <w:r w:rsidRPr="00887407">
              <w:rPr>
                <w:sz w:val="24"/>
                <w:szCs w:val="24"/>
              </w:rPr>
              <w:t xml:space="preserve"> D. Don. and </w:t>
            </w:r>
            <w:r w:rsidRPr="00D2124C">
              <w:rPr>
                <w:i/>
                <w:iCs/>
                <w:sz w:val="24"/>
                <w:szCs w:val="24"/>
              </w:rPr>
              <w:t>Aerides odorata</w:t>
            </w:r>
            <w:r w:rsidRPr="00887407">
              <w:rPr>
                <w:sz w:val="24"/>
                <w:szCs w:val="24"/>
              </w:rPr>
              <w:t xml:space="preserve"> Lour. </w:t>
            </w:r>
            <w:r>
              <w:rPr>
                <w:sz w:val="24"/>
                <w:szCs w:val="24"/>
              </w:rPr>
              <w:t xml:space="preserve"> </w:t>
            </w:r>
            <w:r w:rsidRPr="00887407">
              <w:rPr>
                <w:sz w:val="24"/>
                <w:szCs w:val="24"/>
              </w:rPr>
              <w:t>8</w:t>
            </w:r>
            <w:r w:rsidRPr="00D2124C">
              <w:rPr>
                <w:sz w:val="24"/>
                <w:szCs w:val="24"/>
                <w:vertAlign w:val="superscript"/>
              </w:rPr>
              <w:t>th</w:t>
            </w:r>
            <w:r w:rsidRPr="00887407">
              <w:rPr>
                <w:sz w:val="24"/>
                <w:szCs w:val="24"/>
              </w:rPr>
              <w:t xml:space="preserve"> National Seminar on orchid conservation and commercialization and orchid show. Organized by Orchid society of India and Panjab University, Chandigarh</w:t>
            </w:r>
            <w:r>
              <w:rPr>
                <w:sz w:val="24"/>
                <w:szCs w:val="24"/>
              </w:rPr>
              <w:t xml:space="preserve"> </w:t>
            </w:r>
            <w:r w:rsidRPr="00887407">
              <w:rPr>
                <w:sz w:val="24"/>
                <w:szCs w:val="24"/>
              </w:rPr>
              <w:t>India. (</w:t>
            </w:r>
            <w:r>
              <w:rPr>
                <w:sz w:val="24"/>
                <w:szCs w:val="24"/>
              </w:rPr>
              <w:t xml:space="preserve">with </w:t>
            </w:r>
            <w:r w:rsidRPr="00887407">
              <w:rPr>
                <w:sz w:val="24"/>
                <w:szCs w:val="24"/>
              </w:rPr>
              <w:t>Sangeeta Swar and Rajdeep Gurung).</w:t>
            </w:r>
          </w:p>
        </w:tc>
      </w:tr>
      <w:tr w:rsidR="00D86C77" w14:paraId="7BE497A9" w14:textId="77777777" w:rsidTr="007B3FF0">
        <w:trPr>
          <w:gridAfter w:val="1"/>
          <w:wAfter w:w="18" w:type="dxa"/>
        </w:trPr>
        <w:tc>
          <w:tcPr>
            <w:tcW w:w="1692" w:type="dxa"/>
            <w:vAlign w:val="center"/>
          </w:tcPr>
          <w:p w14:paraId="3718DC3E" w14:textId="261588F8"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Mar</w:t>
            </w:r>
            <w:r>
              <w:rPr>
                <w:sz w:val="24"/>
                <w:szCs w:val="24"/>
              </w:rPr>
              <w:t>.</w:t>
            </w:r>
            <w:r w:rsidRPr="00887407">
              <w:rPr>
                <w:sz w:val="24"/>
                <w:szCs w:val="24"/>
              </w:rPr>
              <w:t xml:space="preserve"> 1- 10, 2002</w:t>
            </w:r>
          </w:p>
        </w:tc>
        <w:tc>
          <w:tcPr>
            <w:tcW w:w="8100" w:type="dxa"/>
            <w:gridSpan w:val="2"/>
            <w:vAlign w:val="center"/>
          </w:tcPr>
          <w:p w14:paraId="4FC60CC4" w14:textId="6DE9084F" w:rsidR="00D86C77" w:rsidRPr="00887407" w:rsidRDefault="00D86C77" w:rsidP="00D86C77">
            <w:pPr>
              <w:spacing w:before="120" w:after="120" w:line="276" w:lineRule="auto"/>
              <w:jc w:val="both"/>
              <w:rPr>
                <w:rFonts w:cs="Times New Roman"/>
                <w:sz w:val="24"/>
                <w:szCs w:val="24"/>
              </w:rPr>
            </w:pPr>
            <w:r w:rsidRPr="00887407">
              <w:rPr>
                <w:sz w:val="24"/>
                <w:szCs w:val="24"/>
              </w:rPr>
              <w:t>Current status of Nepalese orchids. Seminar on: Save the Orchids of the world, Mukaishima, Hiroshima, Japan.</w:t>
            </w:r>
          </w:p>
        </w:tc>
      </w:tr>
      <w:tr w:rsidR="00D86C77" w14:paraId="7A02FC82" w14:textId="77777777" w:rsidTr="007B3FF0">
        <w:trPr>
          <w:gridAfter w:val="1"/>
          <w:wAfter w:w="18" w:type="dxa"/>
        </w:trPr>
        <w:tc>
          <w:tcPr>
            <w:tcW w:w="1692" w:type="dxa"/>
            <w:vAlign w:val="center"/>
          </w:tcPr>
          <w:p w14:paraId="60C0E1AD" w14:textId="520BFF04"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Mar</w:t>
            </w:r>
            <w:r>
              <w:rPr>
                <w:sz w:val="24"/>
                <w:szCs w:val="24"/>
              </w:rPr>
              <w:t>.</w:t>
            </w:r>
            <w:r w:rsidRPr="00887407">
              <w:rPr>
                <w:sz w:val="24"/>
                <w:szCs w:val="24"/>
              </w:rPr>
              <w:t xml:space="preserve"> 15-17, 2001</w:t>
            </w:r>
          </w:p>
        </w:tc>
        <w:tc>
          <w:tcPr>
            <w:tcW w:w="8100" w:type="dxa"/>
            <w:gridSpan w:val="2"/>
            <w:vAlign w:val="center"/>
          </w:tcPr>
          <w:p w14:paraId="629E9D3C" w14:textId="2A1F32FB" w:rsidR="00D86C77" w:rsidRPr="00887407" w:rsidRDefault="00D86C77" w:rsidP="00D86C77">
            <w:pPr>
              <w:spacing w:before="120" w:after="120" w:line="276" w:lineRule="auto"/>
              <w:jc w:val="both"/>
              <w:rPr>
                <w:rFonts w:cs="Times New Roman"/>
                <w:sz w:val="24"/>
                <w:szCs w:val="24"/>
              </w:rPr>
            </w:pPr>
            <w:r>
              <w:rPr>
                <w:sz w:val="24"/>
                <w:szCs w:val="24"/>
              </w:rPr>
              <w:t>N</w:t>
            </w:r>
            <w:r w:rsidRPr="00887407">
              <w:rPr>
                <w:sz w:val="24"/>
                <w:szCs w:val="24"/>
              </w:rPr>
              <w:t>epalese orchids: Setting priorities for conservation. 7</w:t>
            </w:r>
            <w:r w:rsidRPr="00D2124C">
              <w:rPr>
                <w:sz w:val="24"/>
                <w:szCs w:val="24"/>
                <w:vertAlign w:val="superscript"/>
              </w:rPr>
              <w:t>th</w:t>
            </w:r>
            <w:r w:rsidRPr="00887407">
              <w:rPr>
                <w:sz w:val="24"/>
                <w:szCs w:val="24"/>
              </w:rPr>
              <w:t>Asia Pacific Orchid Conference (APOC7), Nagaya, Japan. (</w:t>
            </w:r>
            <w:r>
              <w:rPr>
                <w:sz w:val="24"/>
                <w:szCs w:val="24"/>
              </w:rPr>
              <w:t xml:space="preserve">with </w:t>
            </w:r>
            <w:r w:rsidRPr="00887407">
              <w:rPr>
                <w:sz w:val="24"/>
                <w:szCs w:val="24"/>
              </w:rPr>
              <w:t xml:space="preserve">R. P. Chaudhary, A. Subedi, and L. R. Shakya). </w:t>
            </w:r>
          </w:p>
        </w:tc>
      </w:tr>
      <w:tr w:rsidR="00D86C77" w14:paraId="3BF97982" w14:textId="77777777" w:rsidTr="007B3FF0">
        <w:trPr>
          <w:gridAfter w:val="1"/>
          <w:wAfter w:w="18" w:type="dxa"/>
        </w:trPr>
        <w:tc>
          <w:tcPr>
            <w:tcW w:w="1692" w:type="dxa"/>
            <w:vAlign w:val="center"/>
          </w:tcPr>
          <w:p w14:paraId="0CFE41F5" w14:textId="422B9504"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Oc</w:t>
            </w:r>
            <w:r>
              <w:rPr>
                <w:sz w:val="24"/>
                <w:szCs w:val="24"/>
              </w:rPr>
              <w:t>t.</w:t>
            </w:r>
            <w:r w:rsidRPr="00887407">
              <w:rPr>
                <w:sz w:val="24"/>
                <w:szCs w:val="24"/>
              </w:rPr>
              <w:t xml:space="preserve"> 3-7, </w:t>
            </w:r>
            <w:r>
              <w:rPr>
                <w:sz w:val="24"/>
                <w:szCs w:val="24"/>
              </w:rPr>
              <w:br/>
            </w:r>
            <w:r w:rsidRPr="00887407">
              <w:rPr>
                <w:sz w:val="24"/>
                <w:szCs w:val="24"/>
              </w:rPr>
              <w:t>1999</w:t>
            </w:r>
          </w:p>
        </w:tc>
        <w:tc>
          <w:tcPr>
            <w:tcW w:w="8100" w:type="dxa"/>
            <w:gridSpan w:val="2"/>
            <w:vAlign w:val="center"/>
          </w:tcPr>
          <w:p w14:paraId="113511D3" w14:textId="29D1A880" w:rsidR="00D86C77" w:rsidRPr="00887407" w:rsidRDefault="00D86C77" w:rsidP="00D86C77">
            <w:pPr>
              <w:spacing w:before="120" w:after="120" w:line="276" w:lineRule="auto"/>
              <w:jc w:val="both"/>
              <w:rPr>
                <w:rFonts w:cs="Times New Roman"/>
                <w:sz w:val="24"/>
                <w:szCs w:val="24"/>
              </w:rPr>
            </w:pPr>
            <w:r w:rsidRPr="00887407">
              <w:rPr>
                <w:sz w:val="24"/>
                <w:szCs w:val="24"/>
              </w:rPr>
              <w:t>Current status of tissue culture in Nepal. A country paper presented in 2</w:t>
            </w:r>
            <w:r w:rsidRPr="00D2124C">
              <w:rPr>
                <w:sz w:val="24"/>
                <w:szCs w:val="24"/>
                <w:vertAlign w:val="superscript"/>
              </w:rPr>
              <w:t>nd</w:t>
            </w:r>
            <w:r w:rsidRPr="00887407">
              <w:rPr>
                <w:sz w:val="24"/>
                <w:szCs w:val="24"/>
              </w:rPr>
              <w:t xml:space="preserve"> International workshop on tissue culture of economic plants, Dhaka, Bangladesh.</w:t>
            </w:r>
            <w:r>
              <w:rPr>
                <w:sz w:val="24"/>
                <w:szCs w:val="24"/>
              </w:rPr>
              <w:t xml:space="preserve"> </w:t>
            </w:r>
            <w:r w:rsidRPr="00887407">
              <w:rPr>
                <w:sz w:val="24"/>
                <w:szCs w:val="24"/>
              </w:rPr>
              <w:t>(</w:t>
            </w:r>
            <w:r>
              <w:rPr>
                <w:sz w:val="24"/>
                <w:szCs w:val="24"/>
              </w:rPr>
              <w:t xml:space="preserve">With </w:t>
            </w:r>
            <w:r w:rsidRPr="00887407">
              <w:rPr>
                <w:sz w:val="24"/>
                <w:szCs w:val="24"/>
              </w:rPr>
              <w:t xml:space="preserve">Sanu Devi Joshi). </w:t>
            </w:r>
          </w:p>
        </w:tc>
      </w:tr>
      <w:tr w:rsidR="00D86C77" w14:paraId="3B477D0D" w14:textId="77777777" w:rsidTr="007B3FF0">
        <w:trPr>
          <w:gridAfter w:val="1"/>
          <w:wAfter w:w="18" w:type="dxa"/>
        </w:trPr>
        <w:tc>
          <w:tcPr>
            <w:tcW w:w="1692" w:type="dxa"/>
            <w:vAlign w:val="center"/>
          </w:tcPr>
          <w:p w14:paraId="3BB2B7CA" w14:textId="1D008A54" w:rsidR="00D86C77" w:rsidRPr="00887407" w:rsidRDefault="00D86C77" w:rsidP="00D86C77">
            <w:pPr>
              <w:spacing w:before="120" w:after="120" w:line="276" w:lineRule="auto"/>
              <w:rPr>
                <w:rFonts w:ascii="Georgia" w:hAnsi="Georgia" w:cs="Times New Roman"/>
                <w:b/>
                <w:bCs/>
                <w:sz w:val="24"/>
                <w:szCs w:val="24"/>
              </w:rPr>
            </w:pPr>
            <w:r w:rsidRPr="00887407">
              <w:rPr>
                <w:sz w:val="24"/>
                <w:szCs w:val="24"/>
              </w:rPr>
              <w:t xml:space="preserve">May 29 </w:t>
            </w:r>
            <w:r>
              <w:rPr>
                <w:sz w:val="24"/>
                <w:szCs w:val="24"/>
              </w:rPr>
              <w:t>–</w:t>
            </w:r>
            <w:r w:rsidRPr="00887407">
              <w:rPr>
                <w:sz w:val="24"/>
                <w:szCs w:val="24"/>
              </w:rPr>
              <w:t xml:space="preserve"> Apr</w:t>
            </w:r>
            <w:r>
              <w:rPr>
                <w:sz w:val="24"/>
                <w:szCs w:val="24"/>
              </w:rPr>
              <w:t>.</w:t>
            </w:r>
            <w:r w:rsidRPr="00887407">
              <w:rPr>
                <w:sz w:val="24"/>
                <w:szCs w:val="24"/>
              </w:rPr>
              <w:t xml:space="preserve"> 6, </w:t>
            </w:r>
            <w:r>
              <w:rPr>
                <w:sz w:val="24"/>
                <w:szCs w:val="24"/>
              </w:rPr>
              <w:br/>
            </w:r>
            <w:r w:rsidRPr="00887407">
              <w:rPr>
                <w:sz w:val="24"/>
                <w:szCs w:val="24"/>
              </w:rPr>
              <w:t>1999</w:t>
            </w:r>
          </w:p>
        </w:tc>
        <w:tc>
          <w:tcPr>
            <w:tcW w:w="8100" w:type="dxa"/>
            <w:gridSpan w:val="2"/>
            <w:vAlign w:val="center"/>
          </w:tcPr>
          <w:p w14:paraId="5241A443" w14:textId="28E90D7A" w:rsidR="00D86C77" w:rsidRPr="00887407" w:rsidRDefault="00D86C77" w:rsidP="00D86C77">
            <w:pPr>
              <w:spacing w:before="120" w:after="120" w:line="276" w:lineRule="auto"/>
              <w:jc w:val="both"/>
              <w:rPr>
                <w:rFonts w:cs="Times New Roman"/>
                <w:sz w:val="24"/>
                <w:szCs w:val="24"/>
              </w:rPr>
            </w:pPr>
            <w:r w:rsidRPr="00887407">
              <w:rPr>
                <w:sz w:val="24"/>
                <w:szCs w:val="24"/>
              </w:rPr>
              <w:t>Introducing Modern Biotechnology for the Conservation and Propagation of Nepalese Orchids. Proceedings of the International Orchid Wave in Simanam, Japan. An International Orchid Conference on “Conservation and Propagation of Endangered Wild Orchids of the World”.</w:t>
            </w:r>
            <w:r>
              <w:rPr>
                <w:sz w:val="24"/>
                <w:szCs w:val="24"/>
              </w:rPr>
              <w:t xml:space="preserve"> </w:t>
            </w:r>
            <w:r w:rsidRPr="00887407">
              <w:rPr>
                <w:sz w:val="24"/>
                <w:szCs w:val="24"/>
              </w:rPr>
              <w:t>(</w:t>
            </w:r>
            <w:r>
              <w:rPr>
                <w:sz w:val="24"/>
                <w:szCs w:val="24"/>
              </w:rPr>
              <w:t xml:space="preserve">with </w:t>
            </w:r>
            <w:r w:rsidRPr="00887407">
              <w:rPr>
                <w:sz w:val="24"/>
                <w:szCs w:val="24"/>
              </w:rPr>
              <w:t xml:space="preserve">Ram Prasad Chaudhary, Lokesh R. Shakya). </w:t>
            </w:r>
          </w:p>
        </w:tc>
      </w:tr>
      <w:tr w:rsidR="00D86C77" w14:paraId="641E071C" w14:textId="77777777" w:rsidTr="00B74703">
        <w:trPr>
          <w:gridAfter w:val="1"/>
          <w:wAfter w:w="18" w:type="dxa"/>
          <w:trHeight w:val="882"/>
        </w:trPr>
        <w:tc>
          <w:tcPr>
            <w:tcW w:w="9792" w:type="dxa"/>
            <w:gridSpan w:val="3"/>
            <w:vAlign w:val="bottom"/>
          </w:tcPr>
          <w:p w14:paraId="78154C53" w14:textId="77777777" w:rsidR="00D86C77" w:rsidRPr="00CF28CB" w:rsidRDefault="00D86C77" w:rsidP="00D86C77">
            <w:pPr>
              <w:spacing w:before="120" w:after="120" w:line="276" w:lineRule="auto"/>
              <w:rPr>
                <w:rFonts w:cs="Times New Roman"/>
                <w:b/>
                <w:bCs/>
                <w:sz w:val="24"/>
                <w:szCs w:val="24"/>
              </w:rPr>
            </w:pPr>
            <w:r w:rsidRPr="00CF28CB">
              <w:rPr>
                <w:rFonts w:cs="Times New Roman"/>
                <w:b/>
                <w:bCs/>
                <w:sz w:val="24"/>
                <w:szCs w:val="24"/>
              </w:rPr>
              <w:t xml:space="preserve">Invited </w:t>
            </w:r>
            <w:r>
              <w:rPr>
                <w:rFonts w:cs="Times New Roman"/>
                <w:b/>
                <w:bCs/>
                <w:sz w:val="24"/>
                <w:szCs w:val="24"/>
              </w:rPr>
              <w:t>Policy Presentations (Selected)</w:t>
            </w:r>
          </w:p>
        </w:tc>
      </w:tr>
      <w:tr w:rsidR="00D86C77" w14:paraId="10A30A75" w14:textId="77777777" w:rsidTr="00B74703">
        <w:trPr>
          <w:gridAfter w:val="1"/>
          <w:wAfter w:w="18" w:type="dxa"/>
          <w:trHeight w:val="1143"/>
        </w:trPr>
        <w:tc>
          <w:tcPr>
            <w:tcW w:w="1692" w:type="dxa"/>
            <w:vAlign w:val="center"/>
          </w:tcPr>
          <w:p w14:paraId="1A276722" w14:textId="1640555D" w:rsidR="00D86C77" w:rsidRDefault="00D86C77" w:rsidP="00D86C77">
            <w:pPr>
              <w:spacing w:before="120" w:after="120" w:line="276" w:lineRule="auto"/>
              <w:rPr>
                <w:color w:val="000000"/>
                <w:sz w:val="24"/>
                <w:szCs w:val="24"/>
              </w:rPr>
            </w:pPr>
            <w:r w:rsidRPr="00B74703">
              <w:rPr>
                <w:bCs/>
                <w:color w:val="000000"/>
                <w:sz w:val="24"/>
                <w:szCs w:val="24"/>
                <w:lang w:val="en-US"/>
              </w:rPr>
              <w:t>May 11</w:t>
            </w:r>
            <w:r w:rsidRPr="00B74703">
              <w:rPr>
                <w:bCs/>
                <w:color w:val="000000"/>
                <w:sz w:val="24"/>
                <w:szCs w:val="24"/>
                <w:vertAlign w:val="superscript"/>
                <w:lang w:val="en-US"/>
              </w:rPr>
              <w:t>th</w:t>
            </w:r>
            <w:r>
              <w:rPr>
                <w:bCs/>
                <w:color w:val="000000"/>
                <w:sz w:val="24"/>
                <w:szCs w:val="24"/>
                <w:lang w:val="en-US"/>
              </w:rPr>
              <w:t xml:space="preserve">, </w:t>
            </w:r>
            <w:r w:rsidRPr="00B74703">
              <w:rPr>
                <w:bCs/>
                <w:color w:val="000000"/>
                <w:sz w:val="24"/>
                <w:szCs w:val="24"/>
                <w:lang w:val="en-US"/>
              </w:rPr>
              <w:t>2022</w:t>
            </w:r>
          </w:p>
        </w:tc>
        <w:tc>
          <w:tcPr>
            <w:tcW w:w="8100" w:type="dxa"/>
            <w:gridSpan w:val="2"/>
            <w:vAlign w:val="center"/>
          </w:tcPr>
          <w:p w14:paraId="74AC4A15" w14:textId="1E4F8AF7" w:rsidR="00D86C77" w:rsidRPr="00B74703" w:rsidRDefault="00D86C77" w:rsidP="00D86C77">
            <w:pPr>
              <w:widowControl/>
              <w:shd w:val="clear" w:color="auto" w:fill="FFFFFF"/>
              <w:autoSpaceDE/>
              <w:autoSpaceDN/>
              <w:adjustRightInd/>
              <w:spacing w:after="200" w:line="276" w:lineRule="auto"/>
              <w:contextualSpacing/>
              <w:rPr>
                <w:color w:val="000000"/>
                <w:sz w:val="24"/>
                <w:szCs w:val="24"/>
                <w:lang w:val="en-US"/>
              </w:rPr>
            </w:pPr>
            <w:r w:rsidRPr="00B74703">
              <w:rPr>
                <w:bCs/>
                <w:color w:val="000000"/>
                <w:sz w:val="24"/>
                <w:szCs w:val="24"/>
                <w:lang w:val="en-US"/>
              </w:rPr>
              <w:t>International Collaborative Seminar (Resource person)</w:t>
            </w:r>
          </w:p>
        </w:tc>
      </w:tr>
      <w:tr w:rsidR="00D86C77" w14:paraId="1CB77439" w14:textId="77777777" w:rsidTr="00B74703">
        <w:trPr>
          <w:gridAfter w:val="1"/>
          <w:wAfter w:w="18" w:type="dxa"/>
          <w:trHeight w:val="1143"/>
        </w:trPr>
        <w:tc>
          <w:tcPr>
            <w:tcW w:w="1692" w:type="dxa"/>
            <w:vAlign w:val="center"/>
          </w:tcPr>
          <w:p w14:paraId="7473226D" w14:textId="587AD330" w:rsidR="00D86C77" w:rsidRDefault="00D86C77" w:rsidP="00D86C77">
            <w:pPr>
              <w:spacing w:before="120" w:after="120" w:line="276" w:lineRule="auto"/>
              <w:rPr>
                <w:color w:val="000000"/>
                <w:sz w:val="24"/>
                <w:szCs w:val="24"/>
              </w:rPr>
            </w:pPr>
            <w:r>
              <w:rPr>
                <w:color w:val="000000"/>
                <w:sz w:val="24"/>
                <w:szCs w:val="24"/>
              </w:rPr>
              <w:t>May 6</w:t>
            </w:r>
            <w:r w:rsidRPr="00B74703">
              <w:rPr>
                <w:color w:val="000000"/>
                <w:sz w:val="24"/>
                <w:szCs w:val="24"/>
                <w:vertAlign w:val="superscript"/>
              </w:rPr>
              <w:t>th</w:t>
            </w:r>
            <w:r>
              <w:rPr>
                <w:color w:val="000000"/>
                <w:sz w:val="24"/>
                <w:szCs w:val="24"/>
              </w:rPr>
              <w:t>, 2022</w:t>
            </w:r>
          </w:p>
        </w:tc>
        <w:tc>
          <w:tcPr>
            <w:tcW w:w="8100" w:type="dxa"/>
            <w:gridSpan w:val="2"/>
            <w:vAlign w:val="center"/>
          </w:tcPr>
          <w:p w14:paraId="7FFCB4F7" w14:textId="6981F03E" w:rsidR="00D86C77" w:rsidRPr="00B74703" w:rsidRDefault="00D86C77" w:rsidP="00D86C77">
            <w:pPr>
              <w:widowControl/>
              <w:shd w:val="clear" w:color="auto" w:fill="FFFFFF"/>
              <w:autoSpaceDE/>
              <w:autoSpaceDN/>
              <w:adjustRightInd/>
              <w:spacing w:after="200" w:line="276" w:lineRule="auto"/>
              <w:contextualSpacing/>
              <w:rPr>
                <w:rFonts w:eastAsiaTheme="minorEastAsia" w:cs="Times New Roman"/>
                <w:color w:val="222222"/>
                <w:lang w:val="en-US"/>
              </w:rPr>
            </w:pPr>
            <w:r w:rsidRPr="00B74703">
              <w:rPr>
                <w:color w:val="000000"/>
                <w:sz w:val="24"/>
                <w:szCs w:val="24"/>
              </w:rPr>
              <w:t>Interaction programme on “Tertiary Education Post COVID-19: Trends, Challenges and Opportunities for Regional Cooperation” on 6th May 2022 (23 Baisakh 2078. organized by Dean Office, IOST, CDP, TU</w:t>
            </w:r>
            <w:r w:rsidRPr="00B74703">
              <w:rPr>
                <w:rFonts w:eastAsiaTheme="minorEastAsia"/>
                <w:color w:val="0F5C1A"/>
                <w:bdr w:val="none" w:sz="0" w:space="0" w:color="auto" w:frame="1"/>
              </w:rPr>
              <w:t> </w:t>
            </w:r>
          </w:p>
        </w:tc>
      </w:tr>
      <w:tr w:rsidR="00D86C77" w14:paraId="7BF8FD8B" w14:textId="77777777" w:rsidTr="00B74703">
        <w:trPr>
          <w:gridAfter w:val="1"/>
          <w:wAfter w:w="18" w:type="dxa"/>
          <w:trHeight w:val="1143"/>
        </w:trPr>
        <w:tc>
          <w:tcPr>
            <w:tcW w:w="1692" w:type="dxa"/>
            <w:vAlign w:val="center"/>
          </w:tcPr>
          <w:p w14:paraId="4B1DDE15" w14:textId="445C9B94" w:rsidR="00D86C77" w:rsidRPr="001630C0" w:rsidRDefault="00D86C77" w:rsidP="00D86C77">
            <w:pPr>
              <w:spacing w:before="120" w:after="120" w:line="276" w:lineRule="auto"/>
              <w:rPr>
                <w:rFonts w:ascii="Georgia" w:hAnsi="Georgia" w:cs="Times New Roman"/>
                <w:b/>
                <w:bCs/>
                <w:sz w:val="24"/>
                <w:szCs w:val="24"/>
              </w:rPr>
            </w:pPr>
            <w:r>
              <w:rPr>
                <w:color w:val="000000"/>
                <w:sz w:val="24"/>
                <w:szCs w:val="24"/>
              </w:rPr>
              <w:t xml:space="preserve">Jan, </w:t>
            </w:r>
            <w:r w:rsidRPr="001630C0">
              <w:rPr>
                <w:color w:val="000000"/>
                <w:sz w:val="24"/>
                <w:szCs w:val="24"/>
              </w:rPr>
              <w:t>20</w:t>
            </w:r>
            <w:r>
              <w:rPr>
                <w:color w:val="000000"/>
                <w:sz w:val="24"/>
                <w:szCs w:val="24"/>
              </w:rPr>
              <w:t>22</w:t>
            </w:r>
          </w:p>
        </w:tc>
        <w:tc>
          <w:tcPr>
            <w:tcW w:w="8100" w:type="dxa"/>
            <w:gridSpan w:val="2"/>
            <w:vAlign w:val="center"/>
          </w:tcPr>
          <w:p w14:paraId="53DDB86D" w14:textId="552ADD54" w:rsidR="00D86C77" w:rsidRPr="001630C0" w:rsidRDefault="00D86C77" w:rsidP="00D86C77">
            <w:pPr>
              <w:spacing w:before="120" w:after="120" w:line="276" w:lineRule="auto"/>
              <w:jc w:val="both"/>
              <w:rPr>
                <w:rFonts w:cs="Times New Roman"/>
                <w:sz w:val="24"/>
                <w:szCs w:val="24"/>
              </w:rPr>
            </w:pPr>
            <w:r w:rsidRPr="00D2124C">
              <w:rPr>
                <w:color w:val="000000"/>
                <w:sz w:val="24"/>
                <w:szCs w:val="24"/>
              </w:rPr>
              <w:t>Panellist on: Our Science and Technology Policy</w:t>
            </w:r>
            <w:r w:rsidRPr="001630C0">
              <w:rPr>
                <w:b/>
                <w:bCs/>
                <w:color w:val="000000"/>
                <w:sz w:val="24"/>
                <w:szCs w:val="24"/>
              </w:rPr>
              <w:t xml:space="preserve">: “Where we stand and where we go” </w:t>
            </w:r>
            <w:r w:rsidRPr="001630C0">
              <w:rPr>
                <w:color w:val="000000"/>
                <w:sz w:val="24"/>
                <w:szCs w:val="24"/>
              </w:rPr>
              <w:t>Jointly organized by Women Scientist Forum, Nepal (WSFN) and NAST</w:t>
            </w:r>
          </w:p>
        </w:tc>
      </w:tr>
      <w:tr w:rsidR="00D86C77" w14:paraId="61ABF44D" w14:textId="77777777" w:rsidTr="00B74703">
        <w:trPr>
          <w:gridAfter w:val="1"/>
          <w:wAfter w:w="18" w:type="dxa"/>
          <w:trHeight w:val="1080"/>
        </w:trPr>
        <w:tc>
          <w:tcPr>
            <w:tcW w:w="1692" w:type="dxa"/>
            <w:vAlign w:val="center"/>
          </w:tcPr>
          <w:p w14:paraId="6047009D" w14:textId="3764F0E7" w:rsidR="00D86C77" w:rsidRPr="001630C0" w:rsidRDefault="00D86C77" w:rsidP="00D86C77">
            <w:pPr>
              <w:spacing w:before="120" w:after="120" w:line="276" w:lineRule="auto"/>
              <w:rPr>
                <w:color w:val="000000"/>
                <w:sz w:val="24"/>
                <w:szCs w:val="24"/>
              </w:rPr>
            </w:pPr>
            <w:r>
              <w:rPr>
                <w:color w:val="000000"/>
                <w:sz w:val="24"/>
                <w:szCs w:val="24"/>
              </w:rPr>
              <w:t>Dec 29, 2021</w:t>
            </w:r>
          </w:p>
        </w:tc>
        <w:tc>
          <w:tcPr>
            <w:tcW w:w="8100" w:type="dxa"/>
            <w:gridSpan w:val="2"/>
            <w:vAlign w:val="center"/>
          </w:tcPr>
          <w:p w14:paraId="1EEF696B" w14:textId="58D36F77" w:rsidR="00D86C77" w:rsidRPr="004621DB" w:rsidRDefault="00D86C77" w:rsidP="00D86C77">
            <w:pPr>
              <w:spacing w:before="120" w:after="120" w:line="276" w:lineRule="auto"/>
              <w:jc w:val="both"/>
              <w:rPr>
                <w:bCs/>
                <w:color w:val="000000"/>
                <w:sz w:val="24"/>
                <w:szCs w:val="24"/>
                <w:lang w:val="en-US"/>
              </w:rPr>
            </w:pPr>
            <w:r w:rsidRPr="004621DB">
              <w:rPr>
                <w:rFonts w:ascii="Mangal" w:hAnsi="Mangal" w:cs="Kalimati" w:hint="cs"/>
                <w:color w:val="000000"/>
                <w:sz w:val="24"/>
                <w:szCs w:val="24"/>
                <w:cs/>
                <w:lang w:bidi="ne-NP"/>
              </w:rPr>
              <w:t>नेपाली</w:t>
            </w:r>
            <w:r w:rsidRPr="004621DB">
              <w:rPr>
                <w:rFonts w:cs="Kalimati"/>
                <w:color w:val="000000"/>
                <w:sz w:val="24"/>
                <w:szCs w:val="24"/>
                <w:cs/>
                <w:lang w:bidi="ne-NP"/>
              </w:rPr>
              <w:t xml:space="preserve"> </w:t>
            </w:r>
            <w:r w:rsidRPr="004621DB">
              <w:rPr>
                <w:rFonts w:ascii="Mangal" w:hAnsi="Mangal" w:cs="Kalimati" w:hint="cs"/>
                <w:color w:val="000000"/>
                <w:sz w:val="24"/>
                <w:szCs w:val="24"/>
                <w:cs/>
                <w:lang w:bidi="ne-NP"/>
              </w:rPr>
              <w:t>प्राज्ञहरू सँ</w:t>
            </w:r>
            <w:r w:rsidRPr="004621DB">
              <w:rPr>
                <w:rFonts w:ascii="Mangal" w:hAnsi="Mangal" w:cs="Kalimati"/>
                <w:color w:val="000000"/>
                <w:sz w:val="24"/>
                <w:szCs w:val="24"/>
                <w:cs/>
                <w:lang w:bidi="ne-NP"/>
              </w:rPr>
              <w:t>ग</w:t>
            </w:r>
            <w:r w:rsidRPr="004621DB">
              <w:rPr>
                <w:rFonts w:cs="Kalimati"/>
                <w:color w:val="000000"/>
                <w:sz w:val="24"/>
                <w:szCs w:val="24"/>
                <w:cs/>
                <w:lang w:bidi="ne-NP"/>
              </w:rPr>
              <w:t xml:space="preserve"> </w:t>
            </w:r>
            <w:r w:rsidRPr="004621DB">
              <w:rPr>
                <w:rFonts w:ascii="Mangal" w:hAnsi="Mangal" w:cs="Kalimati" w:hint="cs"/>
                <w:color w:val="000000"/>
                <w:sz w:val="24"/>
                <w:szCs w:val="24"/>
                <w:cs/>
                <w:lang w:bidi="ne-NP"/>
              </w:rPr>
              <w:t>अनुसन्धानको</w:t>
            </w:r>
            <w:r w:rsidRPr="004621DB">
              <w:rPr>
                <w:rFonts w:cs="Kalimati"/>
                <w:color w:val="000000"/>
                <w:sz w:val="24"/>
                <w:szCs w:val="24"/>
                <w:cs/>
                <w:lang w:bidi="ne-NP"/>
              </w:rPr>
              <w:t xml:space="preserve"> </w:t>
            </w:r>
            <w:r w:rsidRPr="004621DB">
              <w:rPr>
                <w:rFonts w:ascii="Mangal" w:hAnsi="Mangal" w:cs="Kalimati" w:hint="cs"/>
                <w:color w:val="000000"/>
                <w:sz w:val="24"/>
                <w:szCs w:val="24"/>
                <w:cs/>
                <w:lang w:bidi="ne-NP"/>
              </w:rPr>
              <w:t>आचारसंहिता</w:t>
            </w:r>
            <w:r w:rsidRPr="004621DB">
              <w:rPr>
                <w:rFonts w:cs="Kalimati"/>
                <w:color w:val="000000"/>
                <w:sz w:val="24"/>
                <w:szCs w:val="24"/>
                <w:cs/>
                <w:lang w:bidi="ne-NP"/>
              </w:rPr>
              <w:t xml:space="preserve"> </w:t>
            </w:r>
            <w:r w:rsidRPr="004621DB">
              <w:rPr>
                <w:rFonts w:ascii="Mangal" w:hAnsi="Mangal" w:cs="Kalimati" w:hint="cs"/>
                <w:color w:val="000000"/>
                <w:sz w:val="24"/>
                <w:szCs w:val="24"/>
                <w:cs/>
                <w:lang w:bidi="ne-NP"/>
              </w:rPr>
              <w:t>सम्बन्धी</w:t>
            </w:r>
            <w:r w:rsidRPr="004621DB">
              <w:rPr>
                <w:rFonts w:cs="Kalimati"/>
                <w:color w:val="000000"/>
                <w:sz w:val="24"/>
                <w:szCs w:val="24"/>
                <w:cs/>
                <w:lang w:bidi="ne-NP"/>
              </w:rPr>
              <w:t xml:space="preserve"> </w:t>
            </w:r>
            <w:r w:rsidRPr="004621DB">
              <w:rPr>
                <w:rFonts w:ascii="Mangal" w:hAnsi="Mangal" w:cs="Kalimati" w:hint="cs"/>
                <w:color w:val="000000"/>
                <w:sz w:val="24"/>
                <w:szCs w:val="24"/>
                <w:cs/>
                <w:lang w:bidi="ne-NP"/>
              </w:rPr>
              <w:t>संवाद</w:t>
            </w:r>
            <w:r w:rsidRPr="004621DB">
              <w:rPr>
                <w:rFonts w:cs="Kalimati"/>
                <w:color w:val="000000"/>
                <w:sz w:val="24"/>
                <w:szCs w:val="24"/>
                <w:lang w:val="en-US"/>
              </w:rPr>
              <w:t>"</w:t>
            </w:r>
            <w:r w:rsidRPr="004621DB">
              <w:rPr>
                <w:color w:val="000000"/>
                <w:sz w:val="24"/>
                <w:szCs w:val="24"/>
                <w:lang w:val="en-US"/>
              </w:rPr>
              <w:t> organized by</w:t>
            </w:r>
            <w:r w:rsidRPr="004621DB">
              <w:rPr>
                <w:bCs/>
                <w:color w:val="000000"/>
                <w:sz w:val="24"/>
                <w:szCs w:val="24"/>
                <w:lang w:val="en-US"/>
              </w:rPr>
              <w:t xml:space="preserve"> Policy Research Institute 29 December 2021 </w:t>
            </w:r>
          </w:p>
        </w:tc>
      </w:tr>
      <w:tr w:rsidR="00D86C77" w14:paraId="1DFC59D8" w14:textId="77777777" w:rsidTr="007B3FF0">
        <w:trPr>
          <w:gridAfter w:val="1"/>
          <w:wAfter w:w="18" w:type="dxa"/>
        </w:trPr>
        <w:tc>
          <w:tcPr>
            <w:tcW w:w="9792" w:type="dxa"/>
            <w:gridSpan w:val="3"/>
            <w:vAlign w:val="center"/>
          </w:tcPr>
          <w:p w14:paraId="15BE3912" w14:textId="6D108C2F" w:rsidR="00D86C77" w:rsidRPr="00CF28CB" w:rsidRDefault="00D86C77" w:rsidP="00D86C77">
            <w:pPr>
              <w:spacing w:before="120" w:after="120" w:line="276" w:lineRule="auto"/>
              <w:rPr>
                <w:rFonts w:cs="Times New Roman"/>
                <w:b/>
                <w:bCs/>
                <w:sz w:val="24"/>
                <w:szCs w:val="24"/>
              </w:rPr>
            </w:pPr>
            <w:r>
              <w:rPr>
                <w:rFonts w:cs="Times New Roman"/>
                <w:b/>
                <w:bCs/>
                <w:sz w:val="24"/>
                <w:szCs w:val="24"/>
              </w:rPr>
              <w:t>Conferences and Seminar Presentations (Selected)</w:t>
            </w:r>
          </w:p>
        </w:tc>
      </w:tr>
      <w:tr w:rsidR="00D86C77" w:rsidRPr="00602AAE" w14:paraId="18A6409B" w14:textId="77777777" w:rsidTr="00D04B4F">
        <w:trPr>
          <w:gridAfter w:val="1"/>
          <w:wAfter w:w="18" w:type="dxa"/>
        </w:trPr>
        <w:tc>
          <w:tcPr>
            <w:tcW w:w="1692" w:type="dxa"/>
          </w:tcPr>
          <w:p w14:paraId="5694C879" w14:textId="4BF02D6F" w:rsidR="00D86C77" w:rsidRPr="00602AAE" w:rsidRDefault="00D86C77" w:rsidP="00D86C77">
            <w:pPr>
              <w:spacing w:before="120" w:after="120" w:line="276" w:lineRule="auto"/>
              <w:rPr>
                <w:color w:val="000000"/>
                <w:sz w:val="24"/>
                <w:szCs w:val="24"/>
              </w:rPr>
            </w:pPr>
            <w:r w:rsidRPr="00602AAE">
              <w:rPr>
                <w:color w:val="000000"/>
                <w:sz w:val="24"/>
                <w:szCs w:val="24"/>
              </w:rPr>
              <w:t>Jan 27, 2023</w:t>
            </w:r>
          </w:p>
        </w:tc>
        <w:tc>
          <w:tcPr>
            <w:tcW w:w="8100" w:type="dxa"/>
            <w:gridSpan w:val="2"/>
          </w:tcPr>
          <w:p w14:paraId="24DBA06D" w14:textId="5A538E8A" w:rsidR="00D86C77" w:rsidRPr="00602AAE" w:rsidRDefault="00D86C77" w:rsidP="00D86C77">
            <w:pPr>
              <w:spacing w:before="120" w:after="120" w:line="276" w:lineRule="auto"/>
              <w:rPr>
                <w:color w:val="000000"/>
                <w:sz w:val="24"/>
                <w:szCs w:val="24"/>
              </w:rPr>
            </w:pPr>
            <w:r w:rsidRPr="00602AAE">
              <w:rPr>
                <w:color w:val="000000"/>
                <w:sz w:val="24"/>
                <w:szCs w:val="24"/>
              </w:rPr>
              <w:t>“Bridging a gap between academia and journalist “Nepal Forum of Science Journalists (NFSJ) 27 Jan 2023 (13 Magh, 2079), Friday. Greenwich Village Hotel, Sanepa, Lalitpur.</w:t>
            </w:r>
          </w:p>
        </w:tc>
      </w:tr>
      <w:tr w:rsidR="00D86C77" w14:paraId="5C1067CE" w14:textId="77777777" w:rsidTr="007B3FF0">
        <w:trPr>
          <w:gridAfter w:val="1"/>
          <w:wAfter w:w="18" w:type="dxa"/>
        </w:trPr>
        <w:tc>
          <w:tcPr>
            <w:tcW w:w="1692" w:type="dxa"/>
            <w:vAlign w:val="center"/>
          </w:tcPr>
          <w:p w14:paraId="05739486" w14:textId="20C6EA39" w:rsidR="00D86C77" w:rsidRPr="001630C0" w:rsidRDefault="005C7C05" w:rsidP="00D86C77">
            <w:pPr>
              <w:spacing w:before="120" w:after="120" w:line="276" w:lineRule="auto"/>
              <w:rPr>
                <w:color w:val="000000"/>
                <w:sz w:val="24"/>
                <w:szCs w:val="24"/>
              </w:rPr>
            </w:pPr>
            <w:r w:rsidRPr="005C7C05">
              <w:rPr>
                <w:color w:val="000000"/>
                <w:sz w:val="24"/>
                <w:szCs w:val="24"/>
              </w:rPr>
              <w:t>Dec</w:t>
            </w:r>
            <w:r w:rsidR="00D86C77">
              <w:rPr>
                <w:color w:val="000000"/>
                <w:sz w:val="24"/>
                <w:szCs w:val="24"/>
              </w:rPr>
              <w:t xml:space="preserve"> </w:t>
            </w:r>
            <w:r w:rsidRPr="005C7C05">
              <w:rPr>
                <w:color w:val="000000"/>
                <w:sz w:val="24"/>
                <w:szCs w:val="24"/>
              </w:rPr>
              <w:t>17-19</w:t>
            </w:r>
            <w:r w:rsidR="00D86C77">
              <w:rPr>
                <w:color w:val="000000"/>
                <w:sz w:val="24"/>
                <w:szCs w:val="24"/>
              </w:rPr>
              <w:t>,</w:t>
            </w:r>
            <w:r w:rsidRPr="005C7C05">
              <w:rPr>
                <w:color w:val="000000"/>
                <w:sz w:val="24"/>
                <w:szCs w:val="24"/>
              </w:rPr>
              <w:t xml:space="preserve"> 2022</w:t>
            </w:r>
          </w:p>
        </w:tc>
        <w:tc>
          <w:tcPr>
            <w:tcW w:w="8100" w:type="dxa"/>
            <w:gridSpan w:val="2"/>
            <w:vAlign w:val="center"/>
          </w:tcPr>
          <w:p w14:paraId="3E158EB4" w14:textId="0577F069" w:rsidR="00D86C77" w:rsidRPr="001630C0" w:rsidRDefault="005C7C05" w:rsidP="00D86C77">
            <w:pPr>
              <w:spacing w:before="120" w:after="120" w:line="276" w:lineRule="auto"/>
              <w:jc w:val="both"/>
              <w:rPr>
                <w:color w:val="000000"/>
                <w:sz w:val="24"/>
                <w:szCs w:val="24"/>
              </w:rPr>
            </w:pPr>
            <w:r w:rsidRPr="005C7C05">
              <w:rPr>
                <w:bCs/>
                <w:color w:val="000000"/>
                <w:sz w:val="24"/>
                <w:szCs w:val="24"/>
              </w:rPr>
              <w:t xml:space="preserve">“Promotion of tissue culture from research to product development”. International conference on Biotechnology, </w:t>
            </w:r>
            <w:r w:rsidRPr="005C7C05">
              <w:rPr>
                <w:color w:val="000000"/>
                <w:sz w:val="24"/>
                <w:szCs w:val="24"/>
              </w:rPr>
              <w:t>ICBSN- 2022, 17-19 Dec. 2022, Kathmandu.</w:t>
            </w:r>
          </w:p>
        </w:tc>
      </w:tr>
      <w:tr w:rsidR="00D86C77" w14:paraId="7394A483" w14:textId="77777777" w:rsidTr="007B3FF0">
        <w:trPr>
          <w:gridAfter w:val="1"/>
          <w:wAfter w:w="18" w:type="dxa"/>
        </w:trPr>
        <w:tc>
          <w:tcPr>
            <w:tcW w:w="1692" w:type="dxa"/>
            <w:vAlign w:val="center"/>
          </w:tcPr>
          <w:p w14:paraId="6393BAF8" w14:textId="0FC2775A" w:rsidR="00D86C77" w:rsidRPr="001630C0" w:rsidRDefault="00D86C77" w:rsidP="00D86C77">
            <w:pPr>
              <w:spacing w:before="120" w:after="120" w:line="276" w:lineRule="auto"/>
              <w:rPr>
                <w:color w:val="000000"/>
                <w:sz w:val="24"/>
                <w:szCs w:val="24"/>
              </w:rPr>
            </w:pPr>
            <w:r>
              <w:rPr>
                <w:color w:val="000000"/>
                <w:sz w:val="24"/>
                <w:szCs w:val="24"/>
              </w:rPr>
              <w:t>Dec 19, 2022</w:t>
            </w:r>
          </w:p>
        </w:tc>
        <w:tc>
          <w:tcPr>
            <w:tcW w:w="8100" w:type="dxa"/>
            <w:gridSpan w:val="2"/>
            <w:vAlign w:val="center"/>
          </w:tcPr>
          <w:p w14:paraId="3578BA6C" w14:textId="6C3861A8" w:rsidR="00D86C77" w:rsidRPr="001630C0" w:rsidRDefault="005C7C05" w:rsidP="00D86C77">
            <w:pPr>
              <w:spacing w:before="120" w:after="120" w:line="276" w:lineRule="auto"/>
              <w:jc w:val="both"/>
              <w:rPr>
                <w:color w:val="000000"/>
                <w:sz w:val="24"/>
                <w:szCs w:val="24"/>
              </w:rPr>
            </w:pPr>
            <w:r w:rsidRPr="005C7C05">
              <w:rPr>
                <w:bCs/>
                <w:color w:val="000000"/>
                <w:sz w:val="24"/>
                <w:szCs w:val="24"/>
              </w:rPr>
              <w:t xml:space="preserve">“Reintroduction of tissue culture raised native orchids for Ex situ conservation &amp; cultivation”. </w:t>
            </w:r>
            <w:r w:rsidRPr="005C7C05">
              <w:rPr>
                <w:color w:val="000000"/>
                <w:sz w:val="24"/>
                <w:szCs w:val="24"/>
              </w:rPr>
              <w:t>The 4rd International Orchid Symposium 19 Dec. Guangzhou, China (online)</w:t>
            </w:r>
          </w:p>
        </w:tc>
      </w:tr>
      <w:tr w:rsidR="00D86C77" w14:paraId="78418366" w14:textId="77777777" w:rsidTr="007B3FF0">
        <w:trPr>
          <w:gridAfter w:val="1"/>
          <w:wAfter w:w="18" w:type="dxa"/>
        </w:trPr>
        <w:tc>
          <w:tcPr>
            <w:tcW w:w="1692" w:type="dxa"/>
            <w:vAlign w:val="center"/>
          </w:tcPr>
          <w:p w14:paraId="16DDD559" w14:textId="77777777" w:rsidR="00D86C77" w:rsidRPr="001630C0" w:rsidRDefault="00D86C77" w:rsidP="00D86C77">
            <w:pPr>
              <w:spacing w:before="120" w:after="120" w:line="276" w:lineRule="auto"/>
              <w:rPr>
                <w:color w:val="000000"/>
                <w:sz w:val="24"/>
                <w:szCs w:val="24"/>
              </w:rPr>
            </w:pPr>
          </w:p>
        </w:tc>
        <w:tc>
          <w:tcPr>
            <w:tcW w:w="8100" w:type="dxa"/>
            <w:gridSpan w:val="2"/>
            <w:vAlign w:val="center"/>
          </w:tcPr>
          <w:p w14:paraId="574E773F" w14:textId="3306B899" w:rsidR="00D86C77" w:rsidRPr="001630C0" w:rsidRDefault="00D86C77" w:rsidP="00D86C77">
            <w:pPr>
              <w:spacing w:before="120" w:after="120" w:line="276" w:lineRule="auto"/>
              <w:jc w:val="both"/>
              <w:rPr>
                <w:color w:val="000000"/>
                <w:sz w:val="24"/>
                <w:szCs w:val="24"/>
              </w:rPr>
            </w:pPr>
            <w:r w:rsidRPr="001630C0">
              <w:rPr>
                <w:color w:val="000000"/>
                <w:sz w:val="24"/>
                <w:szCs w:val="24"/>
              </w:rPr>
              <w:t>Evaluation: Assessment &amp; Alignment: Workshop on Teaching Pedagogy and Research Techniques; Jointly Organized by Institute of Science and Technology, Tribhuvan University &amp; Kathmandu Center for Research and Education (KCRE), CAS-TU, Kathmandu, Nepal, Sauraha, Chitwan.</w:t>
            </w:r>
          </w:p>
        </w:tc>
      </w:tr>
      <w:tr w:rsidR="00D86C77" w14:paraId="07C20B7A" w14:textId="77777777" w:rsidTr="007B3FF0">
        <w:trPr>
          <w:gridAfter w:val="1"/>
          <w:wAfter w:w="18" w:type="dxa"/>
        </w:trPr>
        <w:tc>
          <w:tcPr>
            <w:tcW w:w="1692" w:type="dxa"/>
            <w:vAlign w:val="center"/>
          </w:tcPr>
          <w:p w14:paraId="2FAAA613" w14:textId="50F13C67"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Nov. 13-14, 2021 </w:t>
            </w:r>
          </w:p>
        </w:tc>
        <w:tc>
          <w:tcPr>
            <w:tcW w:w="8100" w:type="dxa"/>
            <w:gridSpan w:val="2"/>
            <w:vAlign w:val="center"/>
          </w:tcPr>
          <w:p w14:paraId="40B2004B" w14:textId="676D2E8E"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My Experience on Research to Industry”. Two days Virtual Workshop on “Women in Science” Status, Challenges, Opportunities</w:t>
            </w:r>
            <w:r>
              <w:rPr>
                <w:color w:val="000000"/>
                <w:sz w:val="24"/>
                <w:szCs w:val="24"/>
              </w:rPr>
              <w:t>,</w:t>
            </w:r>
            <w:r w:rsidRPr="001630C0">
              <w:rPr>
                <w:color w:val="000000"/>
                <w:sz w:val="24"/>
                <w:szCs w:val="24"/>
              </w:rPr>
              <w:t xml:space="preserve"> and Innovations.  Organized by Nepal German Academic Association (NEGAAS), </w:t>
            </w:r>
          </w:p>
        </w:tc>
      </w:tr>
      <w:tr w:rsidR="00D86C77" w14:paraId="2EEE4F9A" w14:textId="77777777" w:rsidTr="007B3FF0">
        <w:trPr>
          <w:gridAfter w:val="1"/>
          <w:wAfter w:w="18" w:type="dxa"/>
        </w:trPr>
        <w:tc>
          <w:tcPr>
            <w:tcW w:w="1692" w:type="dxa"/>
            <w:vAlign w:val="center"/>
          </w:tcPr>
          <w:p w14:paraId="3A3EECB6" w14:textId="38C7841E"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Jul. 22, </w:t>
            </w:r>
            <w:r>
              <w:rPr>
                <w:color w:val="000000"/>
                <w:sz w:val="24"/>
                <w:szCs w:val="24"/>
              </w:rPr>
              <w:br/>
            </w:r>
            <w:r w:rsidRPr="001630C0">
              <w:rPr>
                <w:color w:val="000000"/>
                <w:sz w:val="24"/>
                <w:szCs w:val="24"/>
              </w:rPr>
              <w:t>2021</w:t>
            </w:r>
          </w:p>
        </w:tc>
        <w:tc>
          <w:tcPr>
            <w:tcW w:w="8100" w:type="dxa"/>
            <w:gridSpan w:val="2"/>
            <w:vAlign w:val="center"/>
          </w:tcPr>
          <w:p w14:paraId="1B0BCE19" w14:textId="629FF0D3"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Session Chair on Webinar on Scope and Importance of Bioinformatics Organized by Pokhara University Faculty of Science and Technolo</w:t>
            </w:r>
            <w:r>
              <w:rPr>
                <w:color w:val="000000"/>
                <w:sz w:val="24"/>
                <w:szCs w:val="24"/>
              </w:rPr>
              <w:t xml:space="preserve">gy </w:t>
            </w:r>
            <w:r w:rsidRPr="001630C0">
              <w:rPr>
                <w:color w:val="000000"/>
                <w:sz w:val="24"/>
                <w:szCs w:val="24"/>
              </w:rPr>
              <w:t>Chairperson, Bioinformatics, Biotechnology and Molecular Biology Subject Committee, PU.</w:t>
            </w:r>
          </w:p>
        </w:tc>
      </w:tr>
      <w:tr w:rsidR="00D86C77" w14:paraId="2166D175" w14:textId="77777777" w:rsidTr="007B3FF0">
        <w:trPr>
          <w:gridAfter w:val="1"/>
          <w:wAfter w:w="18" w:type="dxa"/>
        </w:trPr>
        <w:tc>
          <w:tcPr>
            <w:tcW w:w="1692" w:type="dxa"/>
            <w:vAlign w:val="center"/>
          </w:tcPr>
          <w:p w14:paraId="07709B78" w14:textId="54FCD177"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Jul. 10- 11, 2021.</w:t>
            </w:r>
          </w:p>
        </w:tc>
        <w:tc>
          <w:tcPr>
            <w:tcW w:w="8100" w:type="dxa"/>
            <w:gridSpan w:val="2"/>
            <w:vAlign w:val="center"/>
          </w:tcPr>
          <w:p w14:paraId="0608F9E1" w14:textId="29F16364"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Session Chair on National Youth Conference on Science, Technology, Innovation</w:t>
            </w:r>
            <w:r>
              <w:rPr>
                <w:color w:val="000000"/>
                <w:sz w:val="24"/>
                <w:szCs w:val="24"/>
              </w:rPr>
              <w:t>,</w:t>
            </w:r>
            <w:r w:rsidRPr="001630C0">
              <w:rPr>
                <w:color w:val="000000"/>
                <w:sz w:val="24"/>
                <w:szCs w:val="24"/>
              </w:rPr>
              <w:t xml:space="preserve"> and Entrepreneurship 2021 Chairperson of the session on STI Entrepreneurship. Organized by National Youth Council. </w:t>
            </w:r>
          </w:p>
        </w:tc>
      </w:tr>
      <w:tr w:rsidR="00D86C77" w14:paraId="33F5DCBB" w14:textId="77777777" w:rsidTr="007B3FF0">
        <w:trPr>
          <w:gridAfter w:val="1"/>
          <w:wAfter w:w="18" w:type="dxa"/>
        </w:trPr>
        <w:tc>
          <w:tcPr>
            <w:tcW w:w="1692" w:type="dxa"/>
            <w:vAlign w:val="center"/>
          </w:tcPr>
          <w:p w14:paraId="007E2922" w14:textId="2C7ECD78"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Jun. 22 – 23 Jun. 2021</w:t>
            </w:r>
          </w:p>
        </w:tc>
        <w:tc>
          <w:tcPr>
            <w:tcW w:w="8100" w:type="dxa"/>
            <w:gridSpan w:val="2"/>
            <w:vAlign w:val="center"/>
          </w:tcPr>
          <w:p w14:paraId="02FCB69A" w14:textId="179D3BC7" w:rsidR="00D86C77" w:rsidRPr="001630C0" w:rsidRDefault="00D86C77" w:rsidP="00D86C77">
            <w:pPr>
              <w:spacing w:before="120" w:after="120" w:line="276" w:lineRule="auto"/>
              <w:jc w:val="both"/>
              <w:rPr>
                <w:rFonts w:cs="Times New Roman"/>
                <w:sz w:val="24"/>
                <w:szCs w:val="24"/>
              </w:rPr>
            </w:pPr>
            <w:r w:rsidRPr="001630C0">
              <w:rPr>
                <w:color w:val="222222"/>
                <w:sz w:val="24"/>
                <w:szCs w:val="24"/>
              </w:rPr>
              <w:t>Orchid Conservation Symposium (</w:t>
            </w:r>
            <w:r w:rsidRPr="001630C0">
              <w:rPr>
                <w:color w:val="000000"/>
                <w:sz w:val="24"/>
                <w:szCs w:val="24"/>
              </w:rPr>
              <w:t>Virtual Symposium Funded by Australian Government wildlife and habitat bushfire recovery program.</w:t>
            </w:r>
          </w:p>
        </w:tc>
      </w:tr>
      <w:tr w:rsidR="00D86C77" w14:paraId="3A6CC526" w14:textId="77777777" w:rsidTr="007B3FF0">
        <w:trPr>
          <w:gridAfter w:val="1"/>
          <w:wAfter w:w="18" w:type="dxa"/>
        </w:trPr>
        <w:tc>
          <w:tcPr>
            <w:tcW w:w="1692" w:type="dxa"/>
            <w:vAlign w:val="center"/>
          </w:tcPr>
          <w:p w14:paraId="7A21CC67" w14:textId="568D9F07"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Jun. 22</w:t>
            </w:r>
            <w:r>
              <w:rPr>
                <w:color w:val="000000"/>
                <w:sz w:val="24"/>
                <w:szCs w:val="24"/>
              </w:rPr>
              <w:t>,</w:t>
            </w:r>
            <w:r w:rsidRPr="001630C0">
              <w:rPr>
                <w:color w:val="000000"/>
                <w:sz w:val="24"/>
                <w:szCs w:val="24"/>
              </w:rPr>
              <w:t xml:space="preserve"> </w:t>
            </w:r>
            <w:r>
              <w:rPr>
                <w:color w:val="000000"/>
                <w:sz w:val="24"/>
                <w:szCs w:val="24"/>
              </w:rPr>
              <w:br/>
            </w:r>
            <w:r w:rsidRPr="001630C0">
              <w:rPr>
                <w:color w:val="000000"/>
                <w:sz w:val="24"/>
                <w:szCs w:val="24"/>
              </w:rPr>
              <w:t xml:space="preserve">2021 </w:t>
            </w:r>
          </w:p>
        </w:tc>
        <w:tc>
          <w:tcPr>
            <w:tcW w:w="8100" w:type="dxa"/>
            <w:gridSpan w:val="2"/>
            <w:vAlign w:val="center"/>
          </w:tcPr>
          <w:p w14:paraId="7DAB947F" w14:textId="55330856"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Myths &amp; Reality on Publications: Annapurna, Hospital.</w:t>
            </w:r>
          </w:p>
        </w:tc>
      </w:tr>
      <w:tr w:rsidR="00D86C77" w14:paraId="2B4E87E0" w14:textId="77777777" w:rsidTr="007B3FF0">
        <w:trPr>
          <w:gridAfter w:val="1"/>
          <w:wAfter w:w="18" w:type="dxa"/>
        </w:trPr>
        <w:tc>
          <w:tcPr>
            <w:tcW w:w="1692" w:type="dxa"/>
            <w:vAlign w:val="center"/>
          </w:tcPr>
          <w:p w14:paraId="79D403C4" w14:textId="121AA5CA"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Jun. 14, </w:t>
            </w:r>
            <w:r>
              <w:rPr>
                <w:color w:val="000000"/>
                <w:sz w:val="24"/>
                <w:szCs w:val="24"/>
              </w:rPr>
              <w:br/>
            </w:r>
            <w:r w:rsidRPr="001630C0">
              <w:rPr>
                <w:color w:val="000000"/>
                <w:sz w:val="24"/>
                <w:szCs w:val="24"/>
              </w:rPr>
              <w:t>2021</w:t>
            </w:r>
          </w:p>
        </w:tc>
        <w:tc>
          <w:tcPr>
            <w:tcW w:w="8100" w:type="dxa"/>
            <w:gridSpan w:val="2"/>
            <w:vAlign w:val="center"/>
          </w:tcPr>
          <w:p w14:paraId="55A1628C" w14:textId="2F56592D"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Cultivation of orchids to beatify Lalitpur Municipality, Mayer’s office </w:t>
            </w:r>
          </w:p>
        </w:tc>
      </w:tr>
      <w:tr w:rsidR="00D86C77" w14:paraId="6AE3814C" w14:textId="77777777" w:rsidTr="007B3FF0">
        <w:trPr>
          <w:gridAfter w:val="1"/>
          <w:wAfter w:w="18" w:type="dxa"/>
        </w:trPr>
        <w:tc>
          <w:tcPr>
            <w:tcW w:w="1692" w:type="dxa"/>
            <w:vAlign w:val="center"/>
          </w:tcPr>
          <w:p w14:paraId="7EBF6F3E" w14:textId="58BB0A11"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Jun. 13, </w:t>
            </w:r>
            <w:r>
              <w:rPr>
                <w:color w:val="000000"/>
                <w:sz w:val="24"/>
                <w:szCs w:val="24"/>
              </w:rPr>
              <w:br/>
            </w:r>
            <w:r w:rsidRPr="001630C0">
              <w:rPr>
                <w:color w:val="000000"/>
                <w:sz w:val="24"/>
                <w:szCs w:val="24"/>
              </w:rPr>
              <w:t>2021</w:t>
            </w:r>
          </w:p>
        </w:tc>
        <w:tc>
          <w:tcPr>
            <w:tcW w:w="8100" w:type="dxa"/>
            <w:gridSpan w:val="2"/>
            <w:vAlign w:val="center"/>
          </w:tcPr>
          <w:p w14:paraId="111B99AF" w14:textId="060B0A34"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Why are Orchids important for conservation? Their role in biodiversity maintenance and the economy". (Science for Society, Monthly Webinar, Organized by Kathmandu University).</w:t>
            </w:r>
          </w:p>
        </w:tc>
      </w:tr>
      <w:tr w:rsidR="00D86C77" w14:paraId="55F4CBD3" w14:textId="77777777" w:rsidTr="007B3FF0">
        <w:trPr>
          <w:gridAfter w:val="1"/>
          <w:wAfter w:w="18" w:type="dxa"/>
        </w:trPr>
        <w:tc>
          <w:tcPr>
            <w:tcW w:w="1692" w:type="dxa"/>
            <w:vAlign w:val="center"/>
          </w:tcPr>
          <w:p w14:paraId="34E43FB0" w14:textId="751EEBDB"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Mar. 30, 2021,</w:t>
            </w:r>
          </w:p>
        </w:tc>
        <w:tc>
          <w:tcPr>
            <w:tcW w:w="8100" w:type="dxa"/>
            <w:gridSpan w:val="2"/>
            <w:vAlign w:val="center"/>
          </w:tcPr>
          <w:p w14:paraId="336C1F2D" w14:textId="70931640"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“Challenges facing in orchid conservation” Stakeholder Workshop Illegal trade and sustainable use of wild medicinal orchids in Nepal, Kathmandu, Nepal (Keynote speaker).</w:t>
            </w:r>
          </w:p>
        </w:tc>
      </w:tr>
      <w:tr w:rsidR="00D86C77" w14:paraId="13A6C9F9" w14:textId="77777777" w:rsidTr="007B3FF0">
        <w:trPr>
          <w:gridAfter w:val="1"/>
          <w:wAfter w:w="18" w:type="dxa"/>
        </w:trPr>
        <w:tc>
          <w:tcPr>
            <w:tcW w:w="1692" w:type="dxa"/>
            <w:vAlign w:val="center"/>
          </w:tcPr>
          <w:p w14:paraId="2B3C4C9F" w14:textId="1A7E10C9"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Feb. 13, </w:t>
            </w:r>
            <w:r>
              <w:rPr>
                <w:color w:val="000000"/>
                <w:sz w:val="24"/>
                <w:szCs w:val="24"/>
              </w:rPr>
              <w:br/>
            </w:r>
            <w:r w:rsidRPr="001630C0">
              <w:rPr>
                <w:color w:val="000000"/>
                <w:sz w:val="24"/>
                <w:szCs w:val="24"/>
              </w:rPr>
              <w:t>2021</w:t>
            </w:r>
          </w:p>
        </w:tc>
        <w:tc>
          <w:tcPr>
            <w:tcW w:w="8100" w:type="dxa"/>
            <w:gridSpan w:val="2"/>
            <w:vAlign w:val="center"/>
          </w:tcPr>
          <w:p w14:paraId="435449FA" w14:textId="21EE7425"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International Conference by Biotechnology Society of Nepal (ICBSN 2021) (Session Chair) </w:t>
            </w:r>
          </w:p>
        </w:tc>
      </w:tr>
      <w:tr w:rsidR="00D86C77" w14:paraId="13259046" w14:textId="77777777" w:rsidTr="007B3FF0">
        <w:trPr>
          <w:gridAfter w:val="1"/>
          <w:wAfter w:w="18" w:type="dxa"/>
        </w:trPr>
        <w:tc>
          <w:tcPr>
            <w:tcW w:w="1692" w:type="dxa"/>
            <w:vAlign w:val="center"/>
          </w:tcPr>
          <w:p w14:paraId="009F1A3F" w14:textId="7156A3FE"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Sep. 27, </w:t>
            </w:r>
            <w:r>
              <w:rPr>
                <w:color w:val="000000"/>
                <w:sz w:val="24"/>
                <w:szCs w:val="24"/>
              </w:rPr>
              <w:br/>
            </w:r>
            <w:r w:rsidRPr="001630C0">
              <w:rPr>
                <w:color w:val="000000"/>
                <w:sz w:val="24"/>
                <w:szCs w:val="24"/>
              </w:rPr>
              <w:t>2020</w:t>
            </w:r>
          </w:p>
        </w:tc>
        <w:tc>
          <w:tcPr>
            <w:tcW w:w="8100" w:type="dxa"/>
            <w:gridSpan w:val="2"/>
            <w:vAlign w:val="center"/>
          </w:tcPr>
          <w:p w14:paraId="72BE8C9E" w14:textId="55C97947" w:rsidR="00D86C77" w:rsidRPr="001630C0" w:rsidRDefault="00D86C77" w:rsidP="00D86C77">
            <w:pPr>
              <w:spacing w:before="120" w:after="120" w:line="276" w:lineRule="auto"/>
              <w:jc w:val="both"/>
              <w:rPr>
                <w:rFonts w:cs="Times New Roman"/>
                <w:sz w:val="24"/>
                <w:szCs w:val="24"/>
              </w:rPr>
            </w:pPr>
            <w:r w:rsidRPr="001630C0">
              <w:rPr>
                <w:i/>
                <w:iCs/>
                <w:color w:val="000000"/>
                <w:sz w:val="24"/>
                <w:szCs w:val="24"/>
              </w:rPr>
              <w:t>In vitro </w:t>
            </w:r>
            <w:r w:rsidRPr="001630C0">
              <w:rPr>
                <w:color w:val="000000"/>
                <w:sz w:val="24"/>
                <w:szCs w:val="24"/>
              </w:rPr>
              <w:t>technology for medicinal plants, their products</w:t>
            </w:r>
            <w:r>
              <w:rPr>
                <w:color w:val="000000"/>
                <w:sz w:val="24"/>
                <w:szCs w:val="24"/>
              </w:rPr>
              <w:t>,</w:t>
            </w:r>
            <w:r w:rsidRPr="001630C0">
              <w:rPr>
                <w:color w:val="000000"/>
                <w:sz w:val="24"/>
                <w:szCs w:val="24"/>
              </w:rPr>
              <w:t xml:space="preserve"> and beyond. Organized by 1</w:t>
            </w:r>
            <w:r w:rsidRPr="001630C0">
              <w:rPr>
                <w:color w:val="000000"/>
                <w:sz w:val="24"/>
                <w:szCs w:val="24"/>
                <w:vertAlign w:val="superscript"/>
              </w:rPr>
              <w:t>st</w:t>
            </w:r>
            <w:r w:rsidRPr="001630C0">
              <w:rPr>
                <w:color w:val="000000"/>
                <w:sz w:val="24"/>
                <w:szCs w:val="24"/>
              </w:rPr>
              <w:t xml:space="preserve"> NRN Asia Pacific Knowledge Convention: Applied Science and Biotechnology.</w:t>
            </w:r>
            <w:r w:rsidRPr="001630C0">
              <w:rPr>
                <w:i/>
                <w:iCs/>
                <w:color w:val="000000"/>
                <w:sz w:val="24"/>
                <w:szCs w:val="24"/>
              </w:rPr>
              <w:t xml:space="preserve"> </w:t>
            </w:r>
          </w:p>
        </w:tc>
      </w:tr>
      <w:tr w:rsidR="00D86C77" w14:paraId="273AD0D1" w14:textId="77777777" w:rsidTr="007B3FF0">
        <w:trPr>
          <w:gridAfter w:val="1"/>
          <w:wAfter w:w="18" w:type="dxa"/>
        </w:trPr>
        <w:tc>
          <w:tcPr>
            <w:tcW w:w="1692" w:type="dxa"/>
            <w:vAlign w:val="center"/>
          </w:tcPr>
          <w:p w14:paraId="231C8AA6" w14:textId="4359DF20"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Oct.  9-11, 2020</w:t>
            </w:r>
          </w:p>
        </w:tc>
        <w:tc>
          <w:tcPr>
            <w:tcW w:w="8100" w:type="dxa"/>
            <w:gridSpan w:val="2"/>
            <w:vAlign w:val="center"/>
          </w:tcPr>
          <w:p w14:paraId="18FFC525" w14:textId="2D3E8584"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Panelist in: “Research, Innovation</w:t>
            </w:r>
            <w:r>
              <w:rPr>
                <w:color w:val="000000"/>
                <w:sz w:val="24"/>
                <w:szCs w:val="24"/>
              </w:rPr>
              <w:t>,</w:t>
            </w:r>
            <w:r w:rsidRPr="001630C0">
              <w:rPr>
                <w:color w:val="000000"/>
                <w:sz w:val="24"/>
                <w:szCs w:val="24"/>
              </w:rPr>
              <w:t xml:space="preserve"> and Commercialization” 2</w:t>
            </w:r>
            <w:r w:rsidRPr="001630C0">
              <w:rPr>
                <w:color w:val="000000"/>
                <w:sz w:val="24"/>
                <w:szCs w:val="24"/>
                <w:vertAlign w:val="superscript"/>
              </w:rPr>
              <w:t>nd</w:t>
            </w:r>
            <w:r w:rsidRPr="001630C0">
              <w:rPr>
                <w:color w:val="000000"/>
                <w:sz w:val="24"/>
                <w:szCs w:val="24"/>
              </w:rPr>
              <w:t xml:space="preserve"> NRN Global Knowledge Convention. Diaspora for Innovation and Prosperity in Nepal: Post COVID-19 Scenario. Online Event.</w:t>
            </w:r>
          </w:p>
        </w:tc>
      </w:tr>
      <w:tr w:rsidR="00D86C77" w14:paraId="1707A5A0" w14:textId="77777777" w:rsidTr="007B3FF0">
        <w:trPr>
          <w:gridAfter w:val="1"/>
          <w:wAfter w:w="18" w:type="dxa"/>
        </w:trPr>
        <w:tc>
          <w:tcPr>
            <w:tcW w:w="1692" w:type="dxa"/>
            <w:vAlign w:val="center"/>
          </w:tcPr>
          <w:p w14:paraId="1669BA7E" w14:textId="23DE3139"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Jun. 5, </w:t>
            </w:r>
            <w:r>
              <w:rPr>
                <w:color w:val="000000"/>
                <w:sz w:val="24"/>
                <w:szCs w:val="24"/>
              </w:rPr>
              <w:br/>
            </w:r>
            <w:r w:rsidRPr="001630C0">
              <w:rPr>
                <w:color w:val="000000"/>
                <w:sz w:val="24"/>
                <w:szCs w:val="24"/>
              </w:rPr>
              <w:t>2020</w:t>
            </w:r>
          </w:p>
        </w:tc>
        <w:tc>
          <w:tcPr>
            <w:tcW w:w="8100" w:type="dxa"/>
            <w:gridSpan w:val="2"/>
            <w:vAlign w:val="center"/>
          </w:tcPr>
          <w:p w14:paraId="71244212" w14:textId="0C0313F2" w:rsidR="00D86C77" w:rsidRPr="001630C0" w:rsidRDefault="00D86C77" w:rsidP="00D86C77">
            <w:pPr>
              <w:spacing w:before="120" w:after="120" w:line="276" w:lineRule="auto"/>
              <w:jc w:val="both"/>
              <w:rPr>
                <w:rFonts w:cs="Times New Roman"/>
                <w:sz w:val="24"/>
                <w:szCs w:val="24"/>
              </w:rPr>
            </w:pPr>
            <w:r w:rsidRPr="001630C0">
              <w:rPr>
                <w:i/>
                <w:iCs/>
                <w:color w:val="000000"/>
                <w:sz w:val="24"/>
                <w:szCs w:val="24"/>
                <w:lang w:val="es-ES"/>
              </w:rPr>
              <w:t>Ex</w:t>
            </w:r>
            <w:r>
              <w:rPr>
                <w:i/>
                <w:iCs/>
                <w:color w:val="000000"/>
                <w:sz w:val="24"/>
                <w:szCs w:val="24"/>
                <w:lang w:val="es-ES"/>
              </w:rPr>
              <w:t>-</w:t>
            </w:r>
            <w:r w:rsidRPr="001630C0">
              <w:rPr>
                <w:i/>
                <w:iCs/>
                <w:color w:val="000000"/>
                <w:sz w:val="24"/>
                <w:szCs w:val="24"/>
                <w:lang w:val="es-ES"/>
              </w:rPr>
              <w:t>situ</w:t>
            </w:r>
            <w:r w:rsidRPr="001630C0">
              <w:rPr>
                <w:color w:val="000000"/>
                <w:sz w:val="24"/>
                <w:szCs w:val="24"/>
                <w:lang w:val="es-ES"/>
              </w:rPr>
              <w:t xml:space="preserve"> conservación: a potential means for Environmental management. Webinar, World environment day-2020. Talk/Discussion. Organiz</w:t>
            </w:r>
            <w:r>
              <w:rPr>
                <w:color w:val="000000"/>
                <w:sz w:val="24"/>
                <w:szCs w:val="24"/>
                <w:lang w:val="es-ES"/>
              </w:rPr>
              <w:t>e</w:t>
            </w:r>
            <w:r w:rsidRPr="001630C0">
              <w:rPr>
                <w:color w:val="000000"/>
                <w:sz w:val="24"/>
                <w:szCs w:val="24"/>
                <w:lang w:val="es-ES"/>
              </w:rPr>
              <w:t>d by Biodiversity and Environment Management, CDB TU.</w:t>
            </w:r>
          </w:p>
        </w:tc>
      </w:tr>
      <w:tr w:rsidR="00D86C77" w14:paraId="5790480C" w14:textId="77777777" w:rsidTr="007B3FF0">
        <w:trPr>
          <w:gridAfter w:val="1"/>
          <w:wAfter w:w="18" w:type="dxa"/>
        </w:trPr>
        <w:tc>
          <w:tcPr>
            <w:tcW w:w="1692" w:type="dxa"/>
            <w:vAlign w:val="center"/>
          </w:tcPr>
          <w:p w14:paraId="1B69B2FC" w14:textId="64A1D43D"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 Nov. 27, 2019</w:t>
            </w:r>
          </w:p>
        </w:tc>
        <w:tc>
          <w:tcPr>
            <w:tcW w:w="8100" w:type="dxa"/>
            <w:gridSpan w:val="2"/>
            <w:vAlign w:val="center"/>
          </w:tcPr>
          <w:p w14:paraId="41042871" w14:textId="22A700FE" w:rsidR="00D86C77" w:rsidRPr="001630C0" w:rsidRDefault="00D86C77" w:rsidP="00D86C77">
            <w:pPr>
              <w:spacing w:before="120" w:after="120" w:line="276" w:lineRule="auto"/>
              <w:jc w:val="both"/>
              <w:rPr>
                <w:rFonts w:cs="Times New Roman"/>
                <w:sz w:val="24"/>
                <w:szCs w:val="24"/>
              </w:rPr>
            </w:pPr>
            <w:r w:rsidRPr="001630C0">
              <w:rPr>
                <w:color w:val="000000"/>
                <w:sz w:val="24"/>
                <w:szCs w:val="24"/>
                <w:lang w:val="es-ES"/>
              </w:rPr>
              <w:t xml:space="preserve">Evaluation of anticancer properties of </w:t>
            </w:r>
            <w:r w:rsidRPr="00602AAE">
              <w:rPr>
                <w:color w:val="000000"/>
                <w:sz w:val="24"/>
                <w:szCs w:val="24"/>
              </w:rPr>
              <w:t>some</w:t>
            </w:r>
            <w:r w:rsidRPr="001630C0">
              <w:rPr>
                <w:color w:val="000000"/>
                <w:sz w:val="24"/>
                <w:szCs w:val="24"/>
                <w:lang w:val="es-ES"/>
              </w:rPr>
              <w:t xml:space="preserve"> medicinal orchids of Nepal, mass</w:t>
            </w:r>
            <w:r>
              <w:rPr>
                <w:color w:val="000000"/>
                <w:sz w:val="24"/>
                <w:szCs w:val="24"/>
                <w:lang w:val="es-ES"/>
              </w:rPr>
              <w:t>-</w:t>
            </w:r>
            <w:r w:rsidRPr="001630C0">
              <w:rPr>
                <w:color w:val="000000"/>
                <w:sz w:val="24"/>
                <w:szCs w:val="24"/>
                <w:lang w:val="es-ES"/>
              </w:rPr>
              <w:t xml:space="preserve">scale </w:t>
            </w:r>
            <w:r w:rsidRPr="00602AAE">
              <w:rPr>
                <w:color w:val="000000"/>
                <w:sz w:val="24"/>
                <w:szCs w:val="24"/>
              </w:rPr>
              <w:t>propagation</w:t>
            </w:r>
            <w:r w:rsidRPr="001630C0">
              <w:rPr>
                <w:color w:val="000000"/>
                <w:sz w:val="24"/>
                <w:szCs w:val="24"/>
                <w:lang w:val="es-ES"/>
              </w:rPr>
              <w:t xml:space="preserve"> of identified </w:t>
            </w:r>
            <w:r w:rsidRPr="00602AAE">
              <w:rPr>
                <w:color w:val="000000"/>
                <w:sz w:val="24"/>
                <w:szCs w:val="24"/>
              </w:rPr>
              <w:t>species</w:t>
            </w:r>
            <w:r w:rsidRPr="001630C0">
              <w:rPr>
                <w:color w:val="000000"/>
                <w:sz w:val="24"/>
                <w:szCs w:val="24"/>
                <w:lang w:val="es-ES"/>
              </w:rPr>
              <w:t xml:space="preserve"> for commercial cultivation. </w:t>
            </w:r>
            <w:r w:rsidRPr="001630C0">
              <w:rPr>
                <w:i/>
                <w:iCs/>
                <w:color w:val="000000"/>
                <w:sz w:val="24"/>
                <w:szCs w:val="24"/>
                <w:lang w:val="es-ES"/>
              </w:rPr>
              <w:t xml:space="preserve">In </w:t>
            </w:r>
            <w:r w:rsidRPr="001630C0">
              <w:rPr>
                <w:color w:val="000000"/>
                <w:sz w:val="24"/>
                <w:szCs w:val="24"/>
                <w:lang w:val="es-ES"/>
              </w:rPr>
              <w:t>on workshop, Medicinal Orchids and Their Values: One Day Workshop on Orchids, CDB, TU.</w:t>
            </w:r>
          </w:p>
        </w:tc>
      </w:tr>
      <w:tr w:rsidR="00D86C77" w14:paraId="21EFF821" w14:textId="77777777" w:rsidTr="007B3FF0">
        <w:trPr>
          <w:gridAfter w:val="1"/>
          <w:wAfter w:w="18" w:type="dxa"/>
        </w:trPr>
        <w:tc>
          <w:tcPr>
            <w:tcW w:w="1692" w:type="dxa"/>
            <w:vAlign w:val="center"/>
          </w:tcPr>
          <w:p w14:paraId="5528DBC2" w14:textId="36B5EEF3"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May 28 </w:t>
            </w:r>
            <w:r>
              <w:rPr>
                <w:color w:val="000000"/>
                <w:sz w:val="24"/>
                <w:szCs w:val="24"/>
              </w:rPr>
              <w:t xml:space="preserve">- </w:t>
            </w:r>
            <w:r w:rsidRPr="001630C0">
              <w:rPr>
                <w:color w:val="000000"/>
                <w:sz w:val="24"/>
                <w:szCs w:val="24"/>
              </w:rPr>
              <w:t xml:space="preserve">Jun. 1, 2019 </w:t>
            </w:r>
          </w:p>
        </w:tc>
        <w:tc>
          <w:tcPr>
            <w:tcW w:w="8100" w:type="dxa"/>
            <w:gridSpan w:val="2"/>
            <w:vAlign w:val="center"/>
          </w:tcPr>
          <w:p w14:paraId="1B8394CB" w14:textId="75BA5249"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Medicinal </w:t>
            </w:r>
            <w:r>
              <w:rPr>
                <w:color w:val="000000"/>
                <w:sz w:val="24"/>
                <w:szCs w:val="24"/>
              </w:rPr>
              <w:t>O</w:t>
            </w:r>
            <w:r w:rsidRPr="001630C0">
              <w:rPr>
                <w:color w:val="000000"/>
                <w:sz w:val="24"/>
                <w:szCs w:val="24"/>
              </w:rPr>
              <w:t>rchids of Nepal: Efforts for conservation, challenges</w:t>
            </w:r>
            <w:r>
              <w:rPr>
                <w:color w:val="000000"/>
                <w:sz w:val="24"/>
                <w:szCs w:val="24"/>
              </w:rPr>
              <w:t>,</w:t>
            </w:r>
            <w:r w:rsidRPr="001630C0">
              <w:rPr>
                <w:color w:val="000000"/>
                <w:sz w:val="24"/>
                <w:szCs w:val="24"/>
              </w:rPr>
              <w:t xml:space="preserve"> and prospects. 7</w:t>
            </w:r>
            <w:r w:rsidRPr="00A7222F">
              <w:rPr>
                <w:color w:val="000000"/>
                <w:sz w:val="24"/>
                <w:szCs w:val="24"/>
                <w:vertAlign w:val="superscript"/>
              </w:rPr>
              <w:t>th</w:t>
            </w:r>
            <w:r>
              <w:rPr>
                <w:color w:val="000000"/>
                <w:sz w:val="24"/>
                <w:szCs w:val="24"/>
              </w:rPr>
              <w:t xml:space="preserve"> </w:t>
            </w:r>
            <w:r w:rsidRPr="001630C0">
              <w:rPr>
                <w:color w:val="000000"/>
                <w:sz w:val="24"/>
                <w:szCs w:val="24"/>
              </w:rPr>
              <w:t>International Orchid Conservation Congress at Royal Botanic Gardens, Kew United Kingdom, London</w:t>
            </w:r>
          </w:p>
        </w:tc>
      </w:tr>
      <w:tr w:rsidR="00D86C77" w14:paraId="75879C48" w14:textId="77777777" w:rsidTr="007B3FF0">
        <w:trPr>
          <w:gridAfter w:val="1"/>
          <w:wAfter w:w="18" w:type="dxa"/>
        </w:trPr>
        <w:tc>
          <w:tcPr>
            <w:tcW w:w="1692" w:type="dxa"/>
            <w:vAlign w:val="center"/>
          </w:tcPr>
          <w:p w14:paraId="0E0ECF4D" w14:textId="7C9CC294"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Mar. 14, </w:t>
            </w:r>
            <w:r>
              <w:rPr>
                <w:color w:val="000000"/>
                <w:sz w:val="24"/>
                <w:szCs w:val="24"/>
              </w:rPr>
              <w:br/>
            </w:r>
            <w:r w:rsidRPr="001630C0">
              <w:rPr>
                <w:color w:val="000000"/>
                <w:sz w:val="24"/>
                <w:szCs w:val="24"/>
              </w:rPr>
              <w:t>2019</w:t>
            </w:r>
          </w:p>
        </w:tc>
        <w:tc>
          <w:tcPr>
            <w:tcW w:w="8100" w:type="dxa"/>
            <w:gridSpan w:val="2"/>
            <w:vAlign w:val="center"/>
          </w:tcPr>
          <w:p w14:paraId="6933711F" w14:textId="09E48E3A" w:rsidR="00D86C77" w:rsidRPr="001630C0" w:rsidRDefault="00D86C77" w:rsidP="00D86C77">
            <w:pPr>
              <w:spacing w:before="120" w:after="120" w:line="276" w:lineRule="auto"/>
              <w:jc w:val="both"/>
              <w:rPr>
                <w:rFonts w:cs="Times New Roman"/>
                <w:sz w:val="24"/>
                <w:szCs w:val="24"/>
              </w:rPr>
            </w:pPr>
            <w:r>
              <w:rPr>
                <w:color w:val="000000"/>
                <w:sz w:val="24"/>
                <w:szCs w:val="24"/>
              </w:rPr>
              <w:t>The n</w:t>
            </w:r>
            <w:r w:rsidRPr="001630C0">
              <w:rPr>
                <w:color w:val="000000"/>
                <w:sz w:val="24"/>
                <w:szCs w:val="24"/>
              </w:rPr>
              <w:t xml:space="preserve">ational workshop in on “Science </w:t>
            </w:r>
            <w:r>
              <w:rPr>
                <w:color w:val="000000"/>
                <w:sz w:val="24"/>
                <w:szCs w:val="24"/>
              </w:rPr>
              <w:t>T</w:t>
            </w:r>
            <w:r w:rsidRPr="001630C0">
              <w:rPr>
                <w:color w:val="000000"/>
                <w:sz w:val="24"/>
                <w:szCs w:val="24"/>
              </w:rPr>
              <w:t xml:space="preserve">echnology and Innovation” policy. Organized by </w:t>
            </w:r>
            <w:r>
              <w:rPr>
                <w:color w:val="000000"/>
                <w:sz w:val="24"/>
                <w:szCs w:val="24"/>
              </w:rPr>
              <w:t xml:space="preserve">the </w:t>
            </w:r>
            <w:r w:rsidRPr="001630C0">
              <w:rPr>
                <w:color w:val="000000"/>
                <w:sz w:val="24"/>
                <w:szCs w:val="24"/>
              </w:rPr>
              <w:t>ministry of Science Technology and Education. National Trust for Nature Con</w:t>
            </w:r>
            <w:r>
              <w:rPr>
                <w:color w:val="000000"/>
                <w:sz w:val="24"/>
                <w:szCs w:val="24"/>
              </w:rPr>
              <w:t>se</w:t>
            </w:r>
            <w:r w:rsidRPr="001630C0">
              <w:rPr>
                <w:color w:val="000000"/>
                <w:sz w:val="24"/>
                <w:szCs w:val="24"/>
              </w:rPr>
              <w:t>rvation, Kumaltar, Lalitpur.</w:t>
            </w:r>
          </w:p>
        </w:tc>
      </w:tr>
      <w:tr w:rsidR="00D86C77" w14:paraId="011EB3BA" w14:textId="77777777" w:rsidTr="007B3FF0">
        <w:trPr>
          <w:gridAfter w:val="1"/>
          <w:wAfter w:w="18" w:type="dxa"/>
        </w:trPr>
        <w:tc>
          <w:tcPr>
            <w:tcW w:w="1692" w:type="dxa"/>
            <w:vAlign w:val="center"/>
          </w:tcPr>
          <w:p w14:paraId="6E83772E" w14:textId="4FD842E8"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Feb. 14-16, 2019</w:t>
            </w:r>
          </w:p>
        </w:tc>
        <w:tc>
          <w:tcPr>
            <w:tcW w:w="8100" w:type="dxa"/>
            <w:gridSpan w:val="2"/>
            <w:vAlign w:val="center"/>
          </w:tcPr>
          <w:p w14:paraId="448017D2" w14:textId="50EFF26B"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“Medicinal orchids of Nepal, prospects and their conservation strategies” International conference on Medicinal Aromatic and Nutraceutical Plants from Mountainous Areas" at Dehradun, Uttarakhand, India. Organi</w:t>
            </w:r>
            <w:r>
              <w:rPr>
                <w:color w:val="000000"/>
                <w:sz w:val="24"/>
                <w:szCs w:val="24"/>
              </w:rPr>
              <w:t>z</w:t>
            </w:r>
            <w:r w:rsidRPr="001630C0">
              <w:rPr>
                <w:color w:val="000000"/>
                <w:sz w:val="24"/>
                <w:szCs w:val="24"/>
              </w:rPr>
              <w:t xml:space="preserve">ed by American </w:t>
            </w:r>
            <w:r>
              <w:rPr>
                <w:color w:val="000000"/>
                <w:sz w:val="24"/>
                <w:szCs w:val="24"/>
              </w:rPr>
              <w:t>C</w:t>
            </w:r>
            <w:r w:rsidRPr="001630C0">
              <w:rPr>
                <w:color w:val="000000"/>
                <w:sz w:val="24"/>
                <w:szCs w:val="24"/>
              </w:rPr>
              <w:t>ouncil for Medicinally Active Plants, Graphic Era University.</w:t>
            </w:r>
          </w:p>
        </w:tc>
      </w:tr>
      <w:tr w:rsidR="00D86C77" w14:paraId="33770297" w14:textId="77777777" w:rsidTr="007B3FF0">
        <w:trPr>
          <w:gridAfter w:val="1"/>
          <w:wAfter w:w="18" w:type="dxa"/>
        </w:trPr>
        <w:tc>
          <w:tcPr>
            <w:tcW w:w="1692" w:type="dxa"/>
            <w:vAlign w:val="center"/>
          </w:tcPr>
          <w:p w14:paraId="11E19148" w14:textId="7A1094F7"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Jun. 23, </w:t>
            </w:r>
            <w:r>
              <w:rPr>
                <w:color w:val="000000"/>
                <w:sz w:val="24"/>
                <w:szCs w:val="24"/>
              </w:rPr>
              <w:br/>
            </w:r>
            <w:r w:rsidRPr="001630C0">
              <w:rPr>
                <w:color w:val="000000"/>
                <w:sz w:val="24"/>
                <w:szCs w:val="24"/>
              </w:rPr>
              <w:t>2018</w:t>
            </w:r>
          </w:p>
        </w:tc>
        <w:tc>
          <w:tcPr>
            <w:tcW w:w="8100" w:type="dxa"/>
            <w:gridSpan w:val="2"/>
            <w:vAlign w:val="center"/>
          </w:tcPr>
          <w:p w14:paraId="158F3F2B" w14:textId="56CD40AA"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Thesis and report writing, Workshop on Teaching and Research Methodologies. RECAST, Kathmandu</w:t>
            </w:r>
          </w:p>
        </w:tc>
      </w:tr>
      <w:tr w:rsidR="00D86C77" w14:paraId="7C05E538" w14:textId="77777777" w:rsidTr="007B3FF0">
        <w:trPr>
          <w:gridAfter w:val="1"/>
          <w:wAfter w:w="18" w:type="dxa"/>
        </w:trPr>
        <w:tc>
          <w:tcPr>
            <w:tcW w:w="1692" w:type="dxa"/>
            <w:vAlign w:val="center"/>
          </w:tcPr>
          <w:p w14:paraId="77AB3242" w14:textId="692FCDC7"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Apr. 24, </w:t>
            </w:r>
            <w:r>
              <w:rPr>
                <w:color w:val="000000"/>
                <w:sz w:val="24"/>
                <w:szCs w:val="24"/>
              </w:rPr>
              <w:br/>
            </w:r>
            <w:r w:rsidRPr="001630C0">
              <w:rPr>
                <w:color w:val="000000"/>
                <w:sz w:val="24"/>
                <w:szCs w:val="24"/>
              </w:rPr>
              <w:t>2018</w:t>
            </w:r>
          </w:p>
        </w:tc>
        <w:tc>
          <w:tcPr>
            <w:tcW w:w="8100" w:type="dxa"/>
            <w:gridSpan w:val="2"/>
            <w:vAlign w:val="center"/>
          </w:tcPr>
          <w:p w14:paraId="7DB3F689" w14:textId="16F46FD4"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Tissue culture technology for the enhancement of plants and plant products. DNA Day Nepal Academy of Science and Technology.</w:t>
            </w:r>
          </w:p>
        </w:tc>
      </w:tr>
      <w:tr w:rsidR="00D86C77" w14:paraId="637E6932" w14:textId="77777777" w:rsidTr="007B3FF0">
        <w:trPr>
          <w:gridAfter w:val="1"/>
          <w:wAfter w:w="18" w:type="dxa"/>
        </w:trPr>
        <w:tc>
          <w:tcPr>
            <w:tcW w:w="1692" w:type="dxa"/>
            <w:vAlign w:val="center"/>
          </w:tcPr>
          <w:p w14:paraId="09379480" w14:textId="3A72C918"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Mar. 7-9, 2018</w:t>
            </w:r>
          </w:p>
        </w:tc>
        <w:tc>
          <w:tcPr>
            <w:tcW w:w="8100" w:type="dxa"/>
            <w:gridSpan w:val="2"/>
            <w:vAlign w:val="center"/>
          </w:tcPr>
          <w:p w14:paraId="3448AF6B" w14:textId="60997695"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Various culture techniques for mass propagation of medicinal orchids of Nepal. The 3rd International Orchid Symposium (IOS2018), Seoul Korea.</w:t>
            </w:r>
          </w:p>
        </w:tc>
      </w:tr>
      <w:tr w:rsidR="00D86C77" w14:paraId="79D5664A" w14:textId="77777777" w:rsidTr="007B3FF0">
        <w:trPr>
          <w:gridAfter w:val="1"/>
          <w:wAfter w:w="18" w:type="dxa"/>
        </w:trPr>
        <w:tc>
          <w:tcPr>
            <w:tcW w:w="1692" w:type="dxa"/>
            <w:vAlign w:val="center"/>
          </w:tcPr>
          <w:p w14:paraId="03968E64" w14:textId="7A671C4D"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Nov. 22- 24, 2017</w:t>
            </w:r>
          </w:p>
        </w:tc>
        <w:tc>
          <w:tcPr>
            <w:tcW w:w="8100" w:type="dxa"/>
            <w:gridSpan w:val="2"/>
            <w:vAlign w:val="center"/>
          </w:tcPr>
          <w:p w14:paraId="41E14308" w14:textId="2033CFA2"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In vitro technology for medicinal plants, their products</w:t>
            </w:r>
            <w:r>
              <w:rPr>
                <w:color w:val="000000"/>
                <w:sz w:val="24"/>
                <w:szCs w:val="24"/>
              </w:rPr>
              <w:t>,</w:t>
            </w:r>
            <w:r w:rsidRPr="001630C0">
              <w:rPr>
                <w:color w:val="000000"/>
                <w:sz w:val="24"/>
                <w:szCs w:val="24"/>
              </w:rPr>
              <w:t xml:space="preserve"> and beyond. International Symposium on Food Security and Sustainable Development 2017(ISFS2017), Industrial University of Ho Chi Minh City, Ho Chi Minh City, Vietnam.</w:t>
            </w:r>
          </w:p>
        </w:tc>
      </w:tr>
      <w:tr w:rsidR="00D86C77" w14:paraId="07D50D3A" w14:textId="77777777" w:rsidTr="007B3FF0">
        <w:trPr>
          <w:gridAfter w:val="1"/>
          <w:wAfter w:w="18" w:type="dxa"/>
        </w:trPr>
        <w:tc>
          <w:tcPr>
            <w:tcW w:w="1692" w:type="dxa"/>
            <w:vAlign w:val="center"/>
          </w:tcPr>
          <w:p w14:paraId="0AC223AA" w14:textId="75FD4784"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Sep. 12, </w:t>
            </w:r>
            <w:r>
              <w:rPr>
                <w:color w:val="000000"/>
                <w:sz w:val="24"/>
                <w:szCs w:val="24"/>
              </w:rPr>
              <w:br/>
            </w:r>
            <w:r w:rsidRPr="001630C0">
              <w:rPr>
                <w:color w:val="000000"/>
                <w:sz w:val="24"/>
                <w:szCs w:val="24"/>
              </w:rPr>
              <w:t>2017</w:t>
            </w:r>
          </w:p>
        </w:tc>
        <w:tc>
          <w:tcPr>
            <w:tcW w:w="8100" w:type="dxa"/>
            <w:gridSpan w:val="2"/>
            <w:vAlign w:val="center"/>
          </w:tcPr>
          <w:p w14:paraId="54DEF11F" w14:textId="7326C781"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Pro</w:t>
            </w:r>
            <w:r>
              <w:rPr>
                <w:color w:val="000000"/>
                <w:sz w:val="24"/>
                <w:szCs w:val="24"/>
              </w:rPr>
              <w:t>s</w:t>
            </w:r>
            <w:r w:rsidRPr="001630C0">
              <w:rPr>
                <w:color w:val="000000"/>
                <w:sz w:val="24"/>
                <w:szCs w:val="24"/>
              </w:rPr>
              <w:t>pects of Biological teaching in high school in Nepal organized by Ministry of Science and Technology, NAST, Kathmandu.</w:t>
            </w:r>
          </w:p>
        </w:tc>
      </w:tr>
      <w:tr w:rsidR="00D86C77" w14:paraId="51B17B26" w14:textId="77777777" w:rsidTr="007B3FF0">
        <w:trPr>
          <w:gridAfter w:val="1"/>
          <w:wAfter w:w="18" w:type="dxa"/>
        </w:trPr>
        <w:tc>
          <w:tcPr>
            <w:tcW w:w="1692" w:type="dxa"/>
            <w:vAlign w:val="center"/>
          </w:tcPr>
          <w:p w14:paraId="1369312E" w14:textId="70B77494"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Jul. 24, </w:t>
            </w:r>
            <w:r>
              <w:rPr>
                <w:color w:val="000000"/>
                <w:sz w:val="24"/>
                <w:szCs w:val="24"/>
              </w:rPr>
              <w:br/>
            </w:r>
            <w:r w:rsidRPr="001630C0">
              <w:rPr>
                <w:color w:val="000000"/>
                <w:sz w:val="24"/>
                <w:szCs w:val="24"/>
              </w:rPr>
              <w:t>2017</w:t>
            </w:r>
          </w:p>
        </w:tc>
        <w:tc>
          <w:tcPr>
            <w:tcW w:w="8100" w:type="dxa"/>
            <w:gridSpan w:val="2"/>
            <w:vAlign w:val="center"/>
          </w:tcPr>
          <w:p w14:paraId="459073A6" w14:textId="783395EE"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Research methodology </w:t>
            </w:r>
            <w:r>
              <w:rPr>
                <w:color w:val="000000"/>
                <w:sz w:val="24"/>
                <w:szCs w:val="24"/>
              </w:rPr>
              <w:t>about</w:t>
            </w:r>
            <w:r w:rsidRPr="001630C0">
              <w:rPr>
                <w:color w:val="000000"/>
                <w:sz w:val="24"/>
                <w:szCs w:val="24"/>
              </w:rPr>
              <w:t xml:space="preserve"> Plant Biotechnology: Workshop on Teaching and Research Methodologies for newly appointed lecturer, Jointly Organized by </w:t>
            </w:r>
            <w:r>
              <w:rPr>
                <w:color w:val="000000"/>
                <w:sz w:val="24"/>
                <w:szCs w:val="24"/>
              </w:rPr>
              <w:t xml:space="preserve">the </w:t>
            </w:r>
            <w:r w:rsidRPr="001630C0">
              <w:rPr>
                <w:color w:val="000000"/>
                <w:sz w:val="24"/>
                <w:szCs w:val="24"/>
              </w:rPr>
              <w:t>Institute of Science and Technology, TU, &amp; RECAST.</w:t>
            </w:r>
          </w:p>
        </w:tc>
      </w:tr>
      <w:tr w:rsidR="00D86C77" w14:paraId="412F991A" w14:textId="77777777" w:rsidTr="007B3FF0">
        <w:trPr>
          <w:gridAfter w:val="1"/>
          <w:wAfter w:w="18" w:type="dxa"/>
        </w:trPr>
        <w:tc>
          <w:tcPr>
            <w:tcW w:w="1692" w:type="dxa"/>
            <w:vAlign w:val="center"/>
          </w:tcPr>
          <w:p w14:paraId="20CE4476" w14:textId="6281511B" w:rsidR="00D86C77" w:rsidRPr="001630C0" w:rsidRDefault="00D86C77" w:rsidP="00D86C77">
            <w:pPr>
              <w:spacing w:before="120" w:after="120" w:line="276" w:lineRule="auto"/>
              <w:rPr>
                <w:rFonts w:ascii="Georgia" w:hAnsi="Georgia" w:cs="Times New Roman"/>
                <w:sz w:val="24"/>
                <w:szCs w:val="24"/>
              </w:rPr>
            </w:pPr>
            <w:r>
              <w:rPr>
                <w:color w:val="000000"/>
                <w:sz w:val="24"/>
                <w:szCs w:val="24"/>
              </w:rPr>
              <w:br/>
            </w:r>
            <w:r w:rsidRPr="001630C0">
              <w:rPr>
                <w:color w:val="000000"/>
                <w:sz w:val="24"/>
                <w:szCs w:val="24"/>
              </w:rPr>
              <w:t>2017</w:t>
            </w:r>
          </w:p>
        </w:tc>
        <w:tc>
          <w:tcPr>
            <w:tcW w:w="8100" w:type="dxa"/>
            <w:gridSpan w:val="2"/>
            <w:vAlign w:val="center"/>
          </w:tcPr>
          <w:p w14:paraId="24252CAC" w14:textId="6E0BCA89"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In vitro technology for the production of plants and plant products Short Course on Natural Products, Identification, Characterization</w:t>
            </w:r>
            <w:r>
              <w:rPr>
                <w:color w:val="000000"/>
                <w:sz w:val="24"/>
                <w:szCs w:val="24"/>
              </w:rPr>
              <w:t>,</w:t>
            </w:r>
            <w:r w:rsidRPr="001630C0">
              <w:rPr>
                <w:color w:val="000000"/>
                <w:sz w:val="24"/>
                <w:szCs w:val="24"/>
              </w:rPr>
              <w:t xml:space="preserve"> and Utilization, Memorial Building, Tribhuvan University, Kathmandu. Organized by RECAST</w:t>
            </w:r>
          </w:p>
        </w:tc>
      </w:tr>
      <w:tr w:rsidR="00D86C77" w14:paraId="7CD3A880" w14:textId="77777777" w:rsidTr="007B3FF0">
        <w:trPr>
          <w:gridAfter w:val="1"/>
          <w:wAfter w:w="18" w:type="dxa"/>
        </w:trPr>
        <w:tc>
          <w:tcPr>
            <w:tcW w:w="1692" w:type="dxa"/>
            <w:vAlign w:val="center"/>
          </w:tcPr>
          <w:p w14:paraId="5A115362" w14:textId="4B463B52"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Mar. 16-18, 2017</w:t>
            </w:r>
          </w:p>
        </w:tc>
        <w:tc>
          <w:tcPr>
            <w:tcW w:w="8100" w:type="dxa"/>
            <w:gridSpan w:val="2"/>
            <w:vAlign w:val="center"/>
          </w:tcPr>
          <w:p w14:paraId="65B8C7BE" w14:textId="605E97DF"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Tissue culture technology for the enhancement of plants and plant products. South Asian Biotechnology Conference, Kathmandu, Nepal</w:t>
            </w:r>
          </w:p>
        </w:tc>
      </w:tr>
      <w:tr w:rsidR="00D86C77" w14:paraId="671F75B5" w14:textId="77777777" w:rsidTr="007B3FF0">
        <w:trPr>
          <w:gridAfter w:val="1"/>
          <w:wAfter w:w="18" w:type="dxa"/>
        </w:trPr>
        <w:tc>
          <w:tcPr>
            <w:tcW w:w="1692" w:type="dxa"/>
            <w:vAlign w:val="center"/>
          </w:tcPr>
          <w:p w14:paraId="5EF42697" w14:textId="27F5331C"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Jan. 10-12, 2017</w:t>
            </w:r>
          </w:p>
        </w:tc>
        <w:tc>
          <w:tcPr>
            <w:tcW w:w="8100" w:type="dxa"/>
            <w:gridSpan w:val="2"/>
            <w:vAlign w:val="center"/>
          </w:tcPr>
          <w:p w14:paraId="577964DE" w14:textId="51B0C87F"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Orchids: Important Components of Biodiversity &amp; Livelihood &amp; Their Conservation Practice in Some Community Forests of Nepal International Conference on Biodiversity Climate change and Livelihood, Kathmandu, Nepal</w:t>
            </w:r>
            <w:r w:rsidRPr="001630C0">
              <w:rPr>
                <w:rFonts w:cs="Times New Roman"/>
                <w:sz w:val="24"/>
                <w:szCs w:val="24"/>
              </w:rPr>
              <w:t xml:space="preserve"> (with S Pradhan, MR Poudel and MB Chand)</w:t>
            </w:r>
          </w:p>
        </w:tc>
      </w:tr>
      <w:tr w:rsidR="00D86C77" w14:paraId="321498C3" w14:textId="77777777" w:rsidTr="007B3FF0">
        <w:trPr>
          <w:gridAfter w:val="1"/>
          <w:wAfter w:w="18" w:type="dxa"/>
        </w:trPr>
        <w:tc>
          <w:tcPr>
            <w:tcW w:w="1692" w:type="dxa"/>
            <w:vAlign w:val="center"/>
          </w:tcPr>
          <w:p w14:paraId="3CF39186" w14:textId="6824CEF0"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Dec. 3-5, 2016</w:t>
            </w:r>
          </w:p>
        </w:tc>
        <w:tc>
          <w:tcPr>
            <w:tcW w:w="8100" w:type="dxa"/>
            <w:gridSpan w:val="2"/>
            <w:vAlign w:val="center"/>
          </w:tcPr>
          <w:p w14:paraId="67228351" w14:textId="23DF0FEC" w:rsidR="00D86C77" w:rsidRPr="001630C0" w:rsidRDefault="00D86C77" w:rsidP="00D86C77">
            <w:pPr>
              <w:spacing w:before="120" w:after="120" w:line="276" w:lineRule="auto"/>
              <w:jc w:val="both"/>
              <w:rPr>
                <w:rFonts w:cs="Times New Roman"/>
                <w:sz w:val="24"/>
                <w:szCs w:val="24"/>
              </w:rPr>
            </w:pPr>
            <w:r w:rsidRPr="001630C0">
              <w:rPr>
                <w:color w:val="000000"/>
                <w:sz w:val="24"/>
                <w:szCs w:val="24"/>
                <w:lang w:val="en-AU"/>
              </w:rPr>
              <w:t>Plant Tissue Culture: Totipotency, research, development and beyond 8th International Conference on Plant Tissue Culture&amp;Biotechnology, Dhaka.</w:t>
            </w:r>
          </w:p>
        </w:tc>
      </w:tr>
      <w:tr w:rsidR="00D86C77" w14:paraId="0E580D19" w14:textId="77777777" w:rsidTr="007B3FF0">
        <w:trPr>
          <w:gridAfter w:val="1"/>
          <w:wAfter w:w="18" w:type="dxa"/>
        </w:trPr>
        <w:tc>
          <w:tcPr>
            <w:tcW w:w="1692" w:type="dxa"/>
            <w:vAlign w:val="center"/>
          </w:tcPr>
          <w:p w14:paraId="5B353E9D" w14:textId="16116096"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Aug. 12, </w:t>
            </w:r>
            <w:r>
              <w:rPr>
                <w:color w:val="000000"/>
                <w:sz w:val="24"/>
                <w:szCs w:val="24"/>
              </w:rPr>
              <w:br/>
            </w:r>
            <w:r w:rsidRPr="001630C0">
              <w:rPr>
                <w:color w:val="000000"/>
                <w:sz w:val="24"/>
                <w:szCs w:val="24"/>
              </w:rPr>
              <w:t>2014</w:t>
            </w:r>
          </w:p>
        </w:tc>
        <w:tc>
          <w:tcPr>
            <w:tcW w:w="8100" w:type="dxa"/>
            <w:gridSpan w:val="2"/>
            <w:vAlign w:val="center"/>
          </w:tcPr>
          <w:p w14:paraId="24AFFBB5" w14:textId="07F3AB97" w:rsidR="00D86C77" w:rsidRPr="001630C0" w:rsidRDefault="00D86C77" w:rsidP="00D86C77">
            <w:pPr>
              <w:spacing w:before="120" w:after="120" w:line="276" w:lineRule="auto"/>
              <w:jc w:val="both"/>
              <w:rPr>
                <w:rFonts w:cs="Times New Roman"/>
                <w:sz w:val="24"/>
                <w:szCs w:val="24"/>
              </w:rPr>
            </w:pPr>
            <w:r w:rsidRPr="001630C0">
              <w:rPr>
                <w:color w:val="000000"/>
                <w:sz w:val="24"/>
                <w:szCs w:val="24"/>
                <w:lang w:val="en-IN"/>
              </w:rPr>
              <w:t xml:space="preserve">Artificial seed technology: An innovative approach to propagate Orchids </w:t>
            </w:r>
            <w:r>
              <w:rPr>
                <w:color w:val="000000"/>
                <w:sz w:val="24"/>
                <w:szCs w:val="24"/>
                <w:lang w:val="en-IN"/>
              </w:rPr>
              <w:t>o</w:t>
            </w:r>
            <w:r w:rsidRPr="001630C0">
              <w:rPr>
                <w:color w:val="000000"/>
                <w:sz w:val="24"/>
                <w:szCs w:val="24"/>
                <w:lang w:val="en-IN"/>
              </w:rPr>
              <w:t xml:space="preserve">n </w:t>
            </w:r>
            <w:r>
              <w:rPr>
                <w:color w:val="000000"/>
                <w:sz w:val="24"/>
                <w:szCs w:val="24"/>
                <w:lang w:val="en-IN"/>
              </w:rPr>
              <w:t xml:space="preserve">a </w:t>
            </w:r>
            <w:r w:rsidRPr="001630C0">
              <w:rPr>
                <w:color w:val="000000"/>
                <w:sz w:val="24"/>
                <w:szCs w:val="24"/>
                <w:lang w:val="en-IN"/>
              </w:rPr>
              <w:t>mass scale.</w:t>
            </w:r>
            <w:r>
              <w:rPr>
                <w:color w:val="000000"/>
                <w:sz w:val="24"/>
                <w:szCs w:val="24"/>
                <w:lang w:val="en-IN"/>
              </w:rPr>
              <w:t xml:space="preserve"> </w:t>
            </w:r>
            <w:r w:rsidRPr="001630C0">
              <w:rPr>
                <w:color w:val="000000"/>
                <w:sz w:val="24"/>
                <w:szCs w:val="24"/>
                <w:lang w:val="en-IN"/>
              </w:rPr>
              <w:t>International Association of Plant Biotechnology (IAPB) Congress, Melbourne, Australia</w:t>
            </w:r>
          </w:p>
        </w:tc>
      </w:tr>
      <w:tr w:rsidR="00D86C77" w14:paraId="587DCC27" w14:textId="77777777" w:rsidTr="007B3FF0">
        <w:trPr>
          <w:gridAfter w:val="1"/>
          <w:wAfter w:w="18" w:type="dxa"/>
        </w:trPr>
        <w:tc>
          <w:tcPr>
            <w:tcW w:w="1692" w:type="dxa"/>
            <w:vAlign w:val="center"/>
          </w:tcPr>
          <w:p w14:paraId="62FB305A" w14:textId="7F648D02"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Jul. 14-15, 2014</w:t>
            </w:r>
          </w:p>
        </w:tc>
        <w:tc>
          <w:tcPr>
            <w:tcW w:w="8100" w:type="dxa"/>
            <w:gridSpan w:val="2"/>
            <w:vAlign w:val="center"/>
          </w:tcPr>
          <w:p w14:paraId="597AD658" w14:textId="44B2BDFE" w:rsidR="00D86C77" w:rsidRPr="001630C0" w:rsidRDefault="00D86C77" w:rsidP="00D86C77">
            <w:pPr>
              <w:spacing w:before="120" w:after="120" w:line="276" w:lineRule="auto"/>
              <w:jc w:val="both"/>
              <w:rPr>
                <w:rFonts w:cs="Times New Roman"/>
                <w:sz w:val="24"/>
                <w:szCs w:val="24"/>
              </w:rPr>
            </w:pPr>
            <w:r w:rsidRPr="001630C0">
              <w:rPr>
                <w:i/>
                <w:iCs/>
                <w:color w:val="000000"/>
                <w:sz w:val="24"/>
                <w:szCs w:val="24"/>
              </w:rPr>
              <w:t xml:space="preserve">In situ </w:t>
            </w:r>
            <w:r w:rsidRPr="001630C0">
              <w:rPr>
                <w:color w:val="000000"/>
                <w:sz w:val="24"/>
                <w:szCs w:val="24"/>
              </w:rPr>
              <w:t>conservation of orchids in community forests. Plants and you Project: Jointly organized by MSFP Nepal and Royal Botanical Garden Kew, Hotel Hi</w:t>
            </w:r>
            <w:r>
              <w:rPr>
                <w:color w:val="000000"/>
                <w:sz w:val="24"/>
                <w:szCs w:val="24"/>
              </w:rPr>
              <w:t>m</w:t>
            </w:r>
            <w:r w:rsidRPr="001630C0">
              <w:rPr>
                <w:color w:val="000000"/>
                <w:sz w:val="24"/>
                <w:szCs w:val="24"/>
              </w:rPr>
              <w:t>alaya Kathmandu Nepal.</w:t>
            </w:r>
          </w:p>
        </w:tc>
      </w:tr>
      <w:tr w:rsidR="00D86C77" w14:paraId="77A3067A" w14:textId="77777777" w:rsidTr="007B3FF0">
        <w:trPr>
          <w:gridAfter w:val="1"/>
          <w:wAfter w:w="18" w:type="dxa"/>
        </w:trPr>
        <w:tc>
          <w:tcPr>
            <w:tcW w:w="1692" w:type="dxa"/>
            <w:vAlign w:val="center"/>
          </w:tcPr>
          <w:p w14:paraId="6D0DDA5E" w14:textId="5CCBF39E"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Jun. 9, 2014</w:t>
            </w:r>
          </w:p>
        </w:tc>
        <w:tc>
          <w:tcPr>
            <w:tcW w:w="8100" w:type="dxa"/>
            <w:gridSpan w:val="2"/>
            <w:vAlign w:val="center"/>
          </w:tcPr>
          <w:p w14:paraId="477F3F0F" w14:textId="75CA688C"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Traded medicinal orchids and their </w:t>
            </w:r>
            <w:r w:rsidRPr="001630C0">
              <w:rPr>
                <w:i/>
                <w:iCs/>
                <w:color w:val="000000"/>
                <w:sz w:val="24"/>
                <w:szCs w:val="24"/>
              </w:rPr>
              <w:t>Ex</w:t>
            </w:r>
            <w:r>
              <w:rPr>
                <w:i/>
                <w:iCs/>
                <w:color w:val="000000"/>
                <w:sz w:val="24"/>
                <w:szCs w:val="24"/>
              </w:rPr>
              <w:t>-</w:t>
            </w:r>
            <w:r w:rsidRPr="001630C0">
              <w:rPr>
                <w:i/>
                <w:iCs/>
                <w:color w:val="000000"/>
                <w:sz w:val="24"/>
                <w:szCs w:val="24"/>
              </w:rPr>
              <w:t>situ</w:t>
            </w:r>
            <w:r w:rsidRPr="001630C0">
              <w:rPr>
                <w:color w:val="000000"/>
                <w:sz w:val="24"/>
                <w:szCs w:val="24"/>
              </w:rPr>
              <w:t xml:space="preserve"> and </w:t>
            </w:r>
            <w:r w:rsidRPr="001630C0">
              <w:rPr>
                <w:i/>
                <w:iCs/>
                <w:color w:val="000000"/>
                <w:sz w:val="24"/>
                <w:szCs w:val="24"/>
              </w:rPr>
              <w:t xml:space="preserve">In situ </w:t>
            </w:r>
            <w:r w:rsidRPr="001630C0">
              <w:rPr>
                <w:color w:val="000000"/>
                <w:sz w:val="24"/>
                <w:szCs w:val="24"/>
              </w:rPr>
              <w:t xml:space="preserve">conservation </w:t>
            </w:r>
            <w:r>
              <w:rPr>
                <w:color w:val="000000"/>
                <w:sz w:val="24"/>
                <w:szCs w:val="24"/>
              </w:rPr>
              <w:t>employing</w:t>
            </w:r>
            <w:r w:rsidRPr="001630C0">
              <w:rPr>
                <w:color w:val="000000"/>
                <w:sz w:val="24"/>
                <w:szCs w:val="24"/>
              </w:rPr>
              <w:t xml:space="preserve"> people participation in two CFU of Nepal" paper presented in the national workshop on "The Importance of Research in Medicinal Orchid Conservation and its Linkages with Local Livelihoods" Organised by Central Department of Botany TU, supported by MSFP, Nepal. (Programme Coordinator)</w:t>
            </w:r>
          </w:p>
        </w:tc>
      </w:tr>
      <w:tr w:rsidR="00D86C77" w14:paraId="2B04545D" w14:textId="77777777" w:rsidTr="007B3FF0">
        <w:trPr>
          <w:gridAfter w:val="1"/>
          <w:wAfter w:w="18" w:type="dxa"/>
        </w:trPr>
        <w:tc>
          <w:tcPr>
            <w:tcW w:w="1692" w:type="dxa"/>
            <w:vAlign w:val="center"/>
          </w:tcPr>
          <w:p w14:paraId="443C62F7" w14:textId="7AD97333"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May 17</w:t>
            </w:r>
            <w:r>
              <w:rPr>
                <w:color w:val="000000"/>
                <w:sz w:val="24"/>
                <w:szCs w:val="24"/>
                <w:vertAlign w:val="superscript"/>
              </w:rPr>
              <w:t>,</w:t>
            </w:r>
            <w:r>
              <w:rPr>
                <w:color w:val="000000"/>
                <w:sz w:val="24"/>
                <w:szCs w:val="24"/>
                <w:vertAlign w:val="superscript"/>
              </w:rPr>
              <w:br/>
            </w:r>
            <w:r w:rsidRPr="001630C0">
              <w:rPr>
                <w:color w:val="000000"/>
                <w:sz w:val="24"/>
                <w:szCs w:val="24"/>
              </w:rPr>
              <w:t>2014,</w:t>
            </w:r>
          </w:p>
        </w:tc>
        <w:tc>
          <w:tcPr>
            <w:tcW w:w="8100" w:type="dxa"/>
            <w:gridSpan w:val="2"/>
            <w:vAlign w:val="center"/>
          </w:tcPr>
          <w:p w14:paraId="5BAD8641" w14:textId="31A532E0"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"Ex</w:t>
            </w:r>
            <w:r>
              <w:rPr>
                <w:color w:val="000000"/>
                <w:sz w:val="24"/>
                <w:szCs w:val="24"/>
              </w:rPr>
              <w:t>-</w:t>
            </w:r>
            <w:r w:rsidRPr="001630C0">
              <w:rPr>
                <w:color w:val="000000"/>
                <w:sz w:val="24"/>
                <w:szCs w:val="24"/>
              </w:rPr>
              <w:t>situ conservation of Medicinal Orchids of Nepal” DPR Thapathali</w:t>
            </w:r>
          </w:p>
        </w:tc>
      </w:tr>
      <w:tr w:rsidR="00D86C77" w14:paraId="42738F37" w14:textId="77777777" w:rsidTr="007B3FF0">
        <w:trPr>
          <w:gridAfter w:val="1"/>
          <w:wAfter w:w="18" w:type="dxa"/>
        </w:trPr>
        <w:tc>
          <w:tcPr>
            <w:tcW w:w="1692" w:type="dxa"/>
            <w:vAlign w:val="center"/>
          </w:tcPr>
          <w:p w14:paraId="60254B13" w14:textId="032553D5"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Apr. 9,  </w:t>
            </w:r>
            <w:r>
              <w:rPr>
                <w:color w:val="000000"/>
                <w:sz w:val="24"/>
                <w:szCs w:val="24"/>
              </w:rPr>
              <w:br/>
            </w:r>
            <w:r w:rsidRPr="001630C0">
              <w:rPr>
                <w:color w:val="000000"/>
                <w:sz w:val="24"/>
                <w:szCs w:val="24"/>
              </w:rPr>
              <w:t>2014</w:t>
            </w:r>
          </w:p>
        </w:tc>
        <w:tc>
          <w:tcPr>
            <w:tcW w:w="8100" w:type="dxa"/>
            <w:gridSpan w:val="2"/>
            <w:vAlign w:val="center"/>
          </w:tcPr>
          <w:p w14:paraId="11BE0932" w14:textId="6E870F15" w:rsidR="00D86C77" w:rsidRPr="001630C0" w:rsidRDefault="00D86C77" w:rsidP="00D86C77">
            <w:pPr>
              <w:spacing w:before="120" w:after="120" w:line="276" w:lineRule="auto"/>
              <w:jc w:val="both"/>
              <w:rPr>
                <w:rFonts w:cs="Times New Roman"/>
                <w:sz w:val="24"/>
                <w:szCs w:val="24"/>
              </w:rPr>
            </w:pPr>
            <w:r w:rsidRPr="001630C0">
              <w:rPr>
                <w:i/>
                <w:iCs/>
                <w:color w:val="000000"/>
                <w:sz w:val="24"/>
                <w:szCs w:val="24"/>
              </w:rPr>
              <w:t>Ex</w:t>
            </w:r>
            <w:r>
              <w:rPr>
                <w:i/>
                <w:iCs/>
                <w:color w:val="000000"/>
                <w:sz w:val="24"/>
                <w:szCs w:val="24"/>
              </w:rPr>
              <w:t>-</w:t>
            </w:r>
            <w:r w:rsidRPr="001630C0">
              <w:rPr>
                <w:i/>
                <w:iCs/>
                <w:color w:val="000000"/>
                <w:sz w:val="24"/>
                <w:szCs w:val="24"/>
              </w:rPr>
              <w:t>situ</w:t>
            </w:r>
            <w:r w:rsidRPr="001630C0">
              <w:rPr>
                <w:color w:val="000000"/>
                <w:sz w:val="24"/>
                <w:szCs w:val="24"/>
              </w:rPr>
              <w:t xml:space="preserve"> conservation and production of phytochemicals in some medicinal plants of Nepal. Paper presented as a monthly guest speaker Department of Life Sciences,</w:t>
            </w:r>
            <w:r>
              <w:rPr>
                <w:color w:val="000000"/>
                <w:sz w:val="24"/>
                <w:szCs w:val="24"/>
              </w:rPr>
              <w:t xml:space="preserve"> </w:t>
            </w:r>
            <w:r w:rsidRPr="001630C0">
              <w:rPr>
                <w:color w:val="000000"/>
                <w:sz w:val="24"/>
                <w:szCs w:val="24"/>
              </w:rPr>
              <w:t xml:space="preserve">University of North Texas, USA. </w:t>
            </w:r>
          </w:p>
        </w:tc>
      </w:tr>
      <w:tr w:rsidR="00D86C77" w14:paraId="0A116F50" w14:textId="77777777" w:rsidTr="007B3FF0">
        <w:trPr>
          <w:gridAfter w:val="1"/>
          <w:wAfter w:w="18" w:type="dxa"/>
        </w:trPr>
        <w:tc>
          <w:tcPr>
            <w:tcW w:w="1692" w:type="dxa"/>
            <w:vAlign w:val="center"/>
          </w:tcPr>
          <w:p w14:paraId="664A18D4" w14:textId="32696F4B"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Sep. 25-27, 2012</w:t>
            </w:r>
          </w:p>
        </w:tc>
        <w:tc>
          <w:tcPr>
            <w:tcW w:w="8100" w:type="dxa"/>
            <w:gridSpan w:val="2"/>
            <w:vAlign w:val="center"/>
          </w:tcPr>
          <w:p w14:paraId="43A773C7" w14:textId="5151AF86"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Effects of different media on in vitro regeneration of medicinally important orchid Cymbidium aloifolium (L).</w:t>
            </w:r>
            <w:r>
              <w:rPr>
                <w:color w:val="000000"/>
                <w:sz w:val="24"/>
                <w:szCs w:val="24"/>
              </w:rPr>
              <w:t xml:space="preserve"> </w:t>
            </w:r>
            <w:r w:rsidRPr="001630C0">
              <w:rPr>
                <w:color w:val="000000"/>
                <w:sz w:val="24"/>
                <w:szCs w:val="24"/>
              </w:rPr>
              <w:t>Sw. National Conference of Science and technology, Kathmandu.</w:t>
            </w:r>
            <w:r w:rsidRPr="001630C0">
              <w:rPr>
                <w:rFonts w:cs="Times New Roman"/>
                <w:sz w:val="24"/>
                <w:szCs w:val="24"/>
              </w:rPr>
              <w:t xml:space="preserve"> (with </w:t>
            </w:r>
            <w:r w:rsidRPr="001630C0">
              <w:rPr>
                <w:color w:val="000000"/>
                <w:sz w:val="24"/>
                <w:szCs w:val="24"/>
              </w:rPr>
              <w:t>Tripti Regmi G. Parmar,</w:t>
            </w:r>
            <w:r>
              <w:rPr>
                <w:color w:val="000000"/>
                <w:sz w:val="24"/>
                <w:szCs w:val="24"/>
              </w:rPr>
              <w:t xml:space="preserve"> </w:t>
            </w:r>
            <w:r w:rsidRPr="001630C0">
              <w:rPr>
                <w:color w:val="000000"/>
                <w:sz w:val="24"/>
                <w:szCs w:val="24"/>
              </w:rPr>
              <w:t>S. Pradhan)</w:t>
            </w:r>
          </w:p>
        </w:tc>
      </w:tr>
      <w:tr w:rsidR="00D86C77" w14:paraId="7F4910EB" w14:textId="77777777" w:rsidTr="007B3FF0">
        <w:trPr>
          <w:gridAfter w:val="1"/>
          <w:wAfter w:w="18" w:type="dxa"/>
        </w:trPr>
        <w:tc>
          <w:tcPr>
            <w:tcW w:w="1692" w:type="dxa"/>
            <w:vAlign w:val="center"/>
          </w:tcPr>
          <w:p w14:paraId="59E8179E" w14:textId="253E778E"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Sep. 25-27, 2012</w:t>
            </w:r>
          </w:p>
        </w:tc>
        <w:tc>
          <w:tcPr>
            <w:tcW w:w="8100" w:type="dxa"/>
            <w:gridSpan w:val="2"/>
            <w:vAlign w:val="center"/>
          </w:tcPr>
          <w:p w14:paraId="37DEF425" w14:textId="678275FC" w:rsidR="00D86C77" w:rsidRPr="001630C0" w:rsidRDefault="00D86C77" w:rsidP="00D86C77">
            <w:pPr>
              <w:spacing w:before="120" w:after="120" w:line="276" w:lineRule="auto"/>
              <w:jc w:val="both"/>
              <w:rPr>
                <w:rFonts w:cs="Times New Roman"/>
                <w:sz w:val="24"/>
                <w:szCs w:val="24"/>
              </w:rPr>
            </w:pPr>
            <w:r w:rsidRPr="001630C0">
              <w:rPr>
                <w:i/>
                <w:iCs/>
                <w:color w:val="000000"/>
                <w:sz w:val="24"/>
                <w:szCs w:val="24"/>
              </w:rPr>
              <w:t>In vitro</w:t>
            </w:r>
            <w:r w:rsidRPr="001630C0">
              <w:rPr>
                <w:color w:val="000000"/>
                <w:sz w:val="24"/>
                <w:szCs w:val="24"/>
              </w:rPr>
              <w:t xml:space="preserve"> micropropagation of rare orchid Esmeralda clarkei Rchb. f. through protocorm and shoot tip explants. National Kathmandu. Conference of Science and technology. </w:t>
            </w:r>
            <w:r w:rsidRPr="001630C0">
              <w:rPr>
                <w:rFonts w:cs="Times New Roman"/>
                <w:sz w:val="24"/>
                <w:szCs w:val="24"/>
              </w:rPr>
              <w:t>(</w:t>
            </w:r>
            <w:r w:rsidRPr="001630C0">
              <w:rPr>
                <w:color w:val="000000"/>
                <w:sz w:val="24"/>
                <w:szCs w:val="24"/>
              </w:rPr>
              <w:t>Mukti Ram Poudel, S. Pradhan)</w:t>
            </w:r>
          </w:p>
        </w:tc>
      </w:tr>
      <w:tr w:rsidR="00D86C77" w14:paraId="389A9EB0" w14:textId="77777777" w:rsidTr="007B3FF0">
        <w:trPr>
          <w:gridAfter w:val="1"/>
          <w:wAfter w:w="18" w:type="dxa"/>
        </w:trPr>
        <w:tc>
          <w:tcPr>
            <w:tcW w:w="1692" w:type="dxa"/>
            <w:vAlign w:val="center"/>
          </w:tcPr>
          <w:p w14:paraId="311B13A3" w14:textId="151B9493"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Sep. 25-27, 2012</w:t>
            </w:r>
          </w:p>
        </w:tc>
        <w:tc>
          <w:tcPr>
            <w:tcW w:w="8100" w:type="dxa"/>
            <w:gridSpan w:val="2"/>
            <w:vAlign w:val="center"/>
          </w:tcPr>
          <w:p w14:paraId="76CD2F40" w14:textId="50FE7ACF"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Production and germination of artificial seeds of Cymbidium aloifolium (L). Sw. National Conference of Science and technology, Kathmandu.</w:t>
            </w:r>
            <w:r w:rsidRPr="001630C0">
              <w:rPr>
                <w:rFonts w:cs="Times New Roman"/>
                <w:sz w:val="24"/>
                <w:szCs w:val="24"/>
              </w:rPr>
              <w:t xml:space="preserve"> (with </w:t>
            </w:r>
            <w:r w:rsidRPr="001630C0">
              <w:rPr>
                <w:color w:val="000000"/>
                <w:sz w:val="24"/>
                <w:szCs w:val="24"/>
              </w:rPr>
              <w:t>Shreeti Pradhan, B. Tiruwa B. Subedi)</w:t>
            </w:r>
          </w:p>
        </w:tc>
      </w:tr>
      <w:tr w:rsidR="00D86C77" w14:paraId="0AB8D3D1" w14:textId="77777777" w:rsidTr="007B3FF0">
        <w:trPr>
          <w:gridAfter w:val="1"/>
          <w:wAfter w:w="18" w:type="dxa"/>
        </w:trPr>
        <w:tc>
          <w:tcPr>
            <w:tcW w:w="1692" w:type="dxa"/>
            <w:vAlign w:val="center"/>
          </w:tcPr>
          <w:p w14:paraId="1EC6AA45" w14:textId="6E2CD6CE"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Dec. 12-14, 2010</w:t>
            </w:r>
          </w:p>
        </w:tc>
        <w:tc>
          <w:tcPr>
            <w:tcW w:w="8100" w:type="dxa"/>
            <w:gridSpan w:val="2"/>
            <w:vAlign w:val="center"/>
          </w:tcPr>
          <w:p w14:paraId="467ED4DC" w14:textId="071679EF"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Biotechnological solution for global warming. International Conference on Biodiversity, Livelihood and Climate change in the Himalayas, Kathmandu.</w:t>
            </w:r>
          </w:p>
        </w:tc>
      </w:tr>
      <w:tr w:rsidR="00D86C77" w14:paraId="70C29B36" w14:textId="77777777" w:rsidTr="007B3FF0">
        <w:trPr>
          <w:gridAfter w:val="1"/>
          <w:wAfter w:w="18" w:type="dxa"/>
        </w:trPr>
        <w:tc>
          <w:tcPr>
            <w:tcW w:w="1692" w:type="dxa"/>
            <w:vAlign w:val="center"/>
          </w:tcPr>
          <w:p w14:paraId="6FA2AEDF" w14:textId="3EBE033F"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Jun. 27-28, 2010</w:t>
            </w:r>
          </w:p>
        </w:tc>
        <w:tc>
          <w:tcPr>
            <w:tcW w:w="8100" w:type="dxa"/>
            <w:gridSpan w:val="2"/>
            <w:vAlign w:val="center"/>
          </w:tcPr>
          <w:p w14:paraId="4F1B98D2" w14:textId="1566D2F6"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Therapeutic importance of </w:t>
            </w:r>
            <w:r w:rsidRPr="001630C0">
              <w:rPr>
                <w:i/>
                <w:iCs/>
                <w:color w:val="000000"/>
                <w:sz w:val="24"/>
                <w:szCs w:val="24"/>
              </w:rPr>
              <w:t>Withania somnifera</w:t>
            </w:r>
            <w:r w:rsidRPr="001630C0">
              <w:rPr>
                <w:color w:val="000000"/>
                <w:sz w:val="24"/>
                <w:szCs w:val="24"/>
              </w:rPr>
              <w:t xml:space="preserve"> (L.) Biotechnology symposium 2010. Organi</w:t>
            </w:r>
            <w:r>
              <w:rPr>
                <w:color w:val="000000"/>
                <w:sz w:val="24"/>
                <w:szCs w:val="24"/>
              </w:rPr>
              <w:t>z</w:t>
            </w:r>
            <w:r w:rsidRPr="001630C0">
              <w:rPr>
                <w:color w:val="000000"/>
                <w:sz w:val="24"/>
                <w:szCs w:val="24"/>
              </w:rPr>
              <w:t>ed by Biotechnology Unit, Nepal Agriculture Research council, NARI (NARC), Khumaltar, Lalitpur.</w:t>
            </w:r>
            <w:r w:rsidRPr="001630C0">
              <w:rPr>
                <w:rFonts w:cs="Times New Roman"/>
                <w:sz w:val="24"/>
                <w:szCs w:val="24"/>
              </w:rPr>
              <w:t xml:space="preserve"> (with </w:t>
            </w:r>
            <w:r w:rsidRPr="001630C0">
              <w:rPr>
                <w:color w:val="000000"/>
                <w:sz w:val="24"/>
                <w:szCs w:val="24"/>
              </w:rPr>
              <w:t>Sudip Paudel)</w:t>
            </w:r>
          </w:p>
        </w:tc>
      </w:tr>
      <w:tr w:rsidR="00D86C77" w14:paraId="5B13E44A" w14:textId="77777777" w:rsidTr="007B3FF0">
        <w:trPr>
          <w:gridAfter w:val="1"/>
          <w:wAfter w:w="18" w:type="dxa"/>
        </w:trPr>
        <w:tc>
          <w:tcPr>
            <w:tcW w:w="1692" w:type="dxa"/>
            <w:vAlign w:val="center"/>
          </w:tcPr>
          <w:p w14:paraId="74C9482C" w14:textId="0A4E869E"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Jun. 27-28, 2010</w:t>
            </w:r>
          </w:p>
        </w:tc>
        <w:tc>
          <w:tcPr>
            <w:tcW w:w="8100" w:type="dxa"/>
            <w:gridSpan w:val="2"/>
            <w:vAlign w:val="center"/>
          </w:tcPr>
          <w:p w14:paraId="68E2AD01" w14:textId="3CC37D19"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Studies on asymbiotic seed germination and rapid propagation of</w:t>
            </w:r>
            <w:r w:rsidRPr="001630C0">
              <w:rPr>
                <w:i/>
                <w:iCs/>
                <w:color w:val="000000"/>
                <w:sz w:val="24"/>
                <w:szCs w:val="24"/>
              </w:rPr>
              <w:t xml:space="preserve"> Dendrobium densiflorum. Lindl.</w:t>
            </w:r>
            <w:r w:rsidRPr="001630C0">
              <w:rPr>
                <w:color w:val="000000"/>
                <w:sz w:val="24"/>
                <w:szCs w:val="24"/>
              </w:rPr>
              <w:t xml:space="preserve"> Biotechnology symposium 2010. Organi</w:t>
            </w:r>
            <w:r>
              <w:rPr>
                <w:color w:val="000000"/>
                <w:sz w:val="24"/>
                <w:szCs w:val="24"/>
              </w:rPr>
              <w:t>z</w:t>
            </w:r>
            <w:r w:rsidRPr="001630C0">
              <w:rPr>
                <w:color w:val="000000"/>
                <w:sz w:val="24"/>
                <w:szCs w:val="24"/>
              </w:rPr>
              <w:t>ed by Biotechnology Unit, Nepal Agriculture Research council, NARI (NARC), Khumaltar, Lalitpur.</w:t>
            </w:r>
            <w:r w:rsidRPr="001630C0">
              <w:rPr>
                <w:rFonts w:cs="Times New Roman"/>
                <w:sz w:val="24"/>
                <w:szCs w:val="24"/>
              </w:rPr>
              <w:t xml:space="preserve"> (with </w:t>
            </w:r>
            <w:r w:rsidRPr="001630C0">
              <w:rPr>
                <w:color w:val="000000"/>
                <w:sz w:val="24"/>
                <w:szCs w:val="24"/>
              </w:rPr>
              <w:t>Shreeti Pradhan)</w:t>
            </w:r>
          </w:p>
        </w:tc>
      </w:tr>
      <w:tr w:rsidR="00D86C77" w14:paraId="7D3B779F" w14:textId="77777777" w:rsidTr="007B3FF0">
        <w:trPr>
          <w:gridAfter w:val="1"/>
          <w:wAfter w:w="18" w:type="dxa"/>
        </w:trPr>
        <w:tc>
          <w:tcPr>
            <w:tcW w:w="1692" w:type="dxa"/>
            <w:vAlign w:val="center"/>
          </w:tcPr>
          <w:p w14:paraId="2529DE6D" w14:textId="0B5F0FC0"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Sept. </w:t>
            </w:r>
            <w:r>
              <w:rPr>
                <w:color w:val="000000"/>
                <w:sz w:val="24"/>
                <w:szCs w:val="24"/>
              </w:rPr>
              <w:t>0</w:t>
            </w:r>
            <w:r w:rsidRPr="001630C0">
              <w:rPr>
                <w:color w:val="000000"/>
                <w:sz w:val="24"/>
                <w:szCs w:val="24"/>
              </w:rPr>
              <w:t>2,</w:t>
            </w:r>
            <w:r>
              <w:rPr>
                <w:color w:val="000000"/>
                <w:sz w:val="24"/>
                <w:szCs w:val="24"/>
              </w:rPr>
              <w:br/>
            </w:r>
            <w:r w:rsidRPr="001630C0">
              <w:rPr>
                <w:color w:val="000000"/>
                <w:sz w:val="24"/>
                <w:szCs w:val="24"/>
              </w:rPr>
              <w:t>2009.</w:t>
            </w:r>
          </w:p>
        </w:tc>
        <w:tc>
          <w:tcPr>
            <w:tcW w:w="8100" w:type="dxa"/>
            <w:gridSpan w:val="2"/>
            <w:vAlign w:val="center"/>
          </w:tcPr>
          <w:p w14:paraId="5246B285" w14:textId="5BB5EEBF"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Tissue culture research on some orchids and medicinal plants of Nepal. Paper presented at Department of Chemistry and Biochemistry University of Massachusetts; North Dartmouth, MA 02747, Boston USA.</w:t>
            </w:r>
            <w:r w:rsidRPr="001630C0">
              <w:rPr>
                <w:rFonts w:cs="Times New Roman"/>
                <w:sz w:val="24"/>
                <w:szCs w:val="24"/>
              </w:rPr>
              <w:t xml:space="preserve"> (with </w:t>
            </w:r>
            <w:r w:rsidRPr="001630C0">
              <w:rPr>
                <w:color w:val="000000"/>
                <w:sz w:val="24"/>
                <w:szCs w:val="24"/>
              </w:rPr>
              <w:t>D. R. Koirala, S. Pradhan, J. Pathak and S. Shrestha)</w:t>
            </w:r>
          </w:p>
        </w:tc>
      </w:tr>
      <w:tr w:rsidR="00D86C77" w14:paraId="21437522" w14:textId="77777777" w:rsidTr="007B3FF0">
        <w:trPr>
          <w:gridAfter w:val="1"/>
          <w:wAfter w:w="18" w:type="dxa"/>
        </w:trPr>
        <w:tc>
          <w:tcPr>
            <w:tcW w:w="1692" w:type="dxa"/>
            <w:vAlign w:val="center"/>
          </w:tcPr>
          <w:p w14:paraId="6D6910C3" w14:textId="15DB7D26"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Nov. 10-12, 2008</w:t>
            </w:r>
          </w:p>
        </w:tc>
        <w:tc>
          <w:tcPr>
            <w:tcW w:w="8100" w:type="dxa"/>
            <w:gridSpan w:val="2"/>
            <w:vAlign w:val="center"/>
          </w:tcPr>
          <w:p w14:paraId="72B4E85F" w14:textId="316579BA"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Micropropagation of terrestrial orchid </w:t>
            </w:r>
            <w:r w:rsidRPr="001630C0">
              <w:rPr>
                <w:i/>
                <w:iCs/>
                <w:color w:val="000000"/>
                <w:sz w:val="24"/>
                <w:szCs w:val="24"/>
              </w:rPr>
              <w:t>Phaius tancarvailleae</w:t>
            </w:r>
            <w:r w:rsidRPr="001630C0">
              <w:rPr>
                <w:color w:val="000000"/>
                <w:sz w:val="24"/>
                <w:szCs w:val="24"/>
              </w:rPr>
              <w:t xml:space="preserve"> (L’Her.) Blume. The Fifth National Conference on Science and Technology. Organi</w:t>
            </w:r>
            <w:r>
              <w:rPr>
                <w:color w:val="000000"/>
                <w:sz w:val="24"/>
                <w:szCs w:val="24"/>
              </w:rPr>
              <w:t>z</w:t>
            </w:r>
            <w:r w:rsidRPr="001630C0">
              <w:rPr>
                <w:color w:val="000000"/>
                <w:sz w:val="24"/>
                <w:szCs w:val="24"/>
              </w:rPr>
              <w:t>ed by Nepal Academy of Science and Technology.</w:t>
            </w:r>
            <w:r w:rsidRPr="001630C0">
              <w:rPr>
                <w:rFonts w:cs="Times New Roman"/>
                <w:sz w:val="24"/>
                <w:szCs w:val="24"/>
              </w:rPr>
              <w:t xml:space="preserve"> (with </w:t>
            </w:r>
            <w:r w:rsidRPr="001630C0">
              <w:rPr>
                <w:color w:val="000000"/>
                <w:sz w:val="24"/>
                <w:szCs w:val="24"/>
              </w:rPr>
              <w:t>Sumitra Shrestha)</w:t>
            </w:r>
          </w:p>
        </w:tc>
      </w:tr>
      <w:tr w:rsidR="00D86C77" w14:paraId="73480AE3" w14:textId="77777777" w:rsidTr="007B3FF0">
        <w:trPr>
          <w:gridAfter w:val="1"/>
          <w:wAfter w:w="18" w:type="dxa"/>
        </w:trPr>
        <w:tc>
          <w:tcPr>
            <w:tcW w:w="1692" w:type="dxa"/>
            <w:vAlign w:val="center"/>
          </w:tcPr>
          <w:p w14:paraId="33F14D21" w14:textId="228DBB66"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Nov. 10-12, 2008</w:t>
            </w:r>
          </w:p>
        </w:tc>
        <w:tc>
          <w:tcPr>
            <w:tcW w:w="8100" w:type="dxa"/>
            <w:gridSpan w:val="2"/>
            <w:vAlign w:val="center"/>
          </w:tcPr>
          <w:p w14:paraId="4B28B22B" w14:textId="0CF12121" w:rsidR="00D86C77" w:rsidRPr="001630C0" w:rsidRDefault="00D86C77" w:rsidP="00D86C77">
            <w:pPr>
              <w:spacing w:before="120" w:after="120" w:line="276" w:lineRule="auto"/>
              <w:jc w:val="both"/>
              <w:rPr>
                <w:rFonts w:cs="Times New Roman"/>
                <w:sz w:val="24"/>
                <w:szCs w:val="24"/>
              </w:rPr>
            </w:pPr>
            <w:r w:rsidRPr="001630C0">
              <w:rPr>
                <w:i/>
                <w:iCs/>
                <w:color w:val="000000"/>
                <w:sz w:val="24"/>
                <w:szCs w:val="24"/>
              </w:rPr>
              <w:t>Ex</w:t>
            </w:r>
            <w:r>
              <w:rPr>
                <w:i/>
                <w:iCs/>
                <w:color w:val="000000"/>
                <w:sz w:val="24"/>
                <w:szCs w:val="24"/>
              </w:rPr>
              <w:t>-</w:t>
            </w:r>
            <w:r w:rsidRPr="001630C0">
              <w:rPr>
                <w:i/>
                <w:iCs/>
                <w:color w:val="000000"/>
                <w:sz w:val="24"/>
                <w:szCs w:val="24"/>
              </w:rPr>
              <w:t>situ</w:t>
            </w:r>
            <w:r w:rsidRPr="001630C0">
              <w:rPr>
                <w:color w:val="000000"/>
                <w:sz w:val="24"/>
                <w:szCs w:val="24"/>
              </w:rPr>
              <w:t xml:space="preserve"> conservation of </w:t>
            </w:r>
            <w:r w:rsidRPr="001630C0">
              <w:rPr>
                <w:i/>
                <w:iCs/>
                <w:color w:val="000000"/>
                <w:sz w:val="24"/>
                <w:szCs w:val="24"/>
              </w:rPr>
              <w:t>Dendrobium densiflorum</w:t>
            </w:r>
            <w:r w:rsidRPr="001630C0">
              <w:rPr>
                <w:color w:val="000000"/>
                <w:sz w:val="24"/>
                <w:szCs w:val="24"/>
              </w:rPr>
              <w:t xml:space="preserve"> Lindl. by tissue culture technique. The Fifth National Conference on Science and Technology. Organi</w:t>
            </w:r>
            <w:r>
              <w:rPr>
                <w:color w:val="000000"/>
                <w:sz w:val="24"/>
                <w:szCs w:val="24"/>
              </w:rPr>
              <w:t>z</w:t>
            </w:r>
            <w:r w:rsidRPr="001630C0">
              <w:rPr>
                <w:color w:val="000000"/>
                <w:sz w:val="24"/>
                <w:szCs w:val="24"/>
              </w:rPr>
              <w:t>ed by Nepal Academy of Science and Technology.</w:t>
            </w:r>
            <w:r w:rsidRPr="001630C0">
              <w:rPr>
                <w:rFonts w:cs="Times New Roman"/>
                <w:sz w:val="24"/>
                <w:szCs w:val="24"/>
              </w:rPr>
              <w:t xml:space="preserve"> (with </w:t>
            </w:r>
            <w:r w:rsidRPr="001630C0">
              <w:rPr>
                <w:color w:val="000000"/>
                <w:sz w:val="24"/>
                <w:szCs w:val="24"/>
              </w:rPr>
              <w:t>Shreeti Pradhan)</w:t>
            </w:r>
          </w:p>
        </w:tc>
      </w:tr>
      <w:tr w:rsidR="00D86C77" w14:paraId="55DCD0E5" w14:textId="77777777" w:rsidTr="007B3FF0">
        <w:trPr>
          <w:gridAfter w:val="1"/>
          <w:wAfter w:w="18" w:type="dxa"/>
        </w:trPr>
        <w:tc>
          <w:tcPr>
            <w:tcW w:w="1692" w:type="dxa"/>
            <w:vAlign w:val="center"/>
          </w:tcPr>
          <w:p w14:paraId="2DD69C8E" w14:textId="58EBE482"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Sep. 16-23, 2008</w:t>
            </w:r>
          </w:p>
        </w:tc>
        <w:tc>
          <w:tcPr>
            <w:tcW w:w="8100" w:type="dxa"/>
            <w:gridSpan w:val="2"/>
            <w:vAlign w:val="center"/>
          </w:tcPr>
          <w:p w14:paraId="1D40B141" w14:textId="1990A863"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Research Methodology in Biotechnology.Training workshop on "Research Methodology in Natural Sciences"</w:t>
            </w:r>
            <w:r>
              <w:rPr>
                <w:color w:val="000000"/>
                <w:sz w:val="24"/>
                <w:szCs w:val="24"/>
              </w:rPr>
              <w:t xml:space="preserve"> </w:t>
            </w:r>
            <w:r w:rsidRPr="001630C0">
              <w:rPr>
                <w:color w:val="000000"/>
                <w:sz w:val="24"/>
                <w:szCs w:val="24"/>
              </w:rPr>
              <w:t>organized by Central Department of Botany, Tribhuvan University, supported by University Grant Commission (UGC), Central Department of Botany, Kirtipur, Nepal.</w:t>
            </w:r>
          </w:p>
        </w:tc>
      </w:tr>
      <w:tr w:rsidR="00D86C77" w14:paraId="74C68CF1" w14:textId="77777777" w:rsidTr="007B3FF0">
        <w:trPr>
          <w:gridAfter w:val="1"/>
          <w:wAfter w:w="18" w:type="dxa"/>
        </w:trPr>
        <w:tc>
          <w:tcPr>
            <w:tcW w:w="1692" w:type="dxa"/>
            <w:vAlign w:val="center"/>
          </w:tcPr>
          <w:p w14:paraId="1346C992" w14:textId="6CAA2C0F"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Aug. 18, </w:t>
            </w:r>
            <w:r>
              <w:rPr>
                <w:color w:val="000000"/>
                <w:sz w:val="24"/>
                <w:szCs w:val="24"/>
              </w:rPr>
              <w:br/>
            </w:r>
            <w:r w:rsidRPr="001630C0">
              <w:rPr>
                <w:color w:val="000000"/>
                <w:sz w:val="24"/>
                <w:szCs w:val="24"/>
              </w:rPr>
              <w:t>2006</w:t>
            </w:r>
          </w:p>
        </w:tc>
        <w:tc>
          <w:tcPr>
            <w:tcW w:w="8100" w:type="dxa"/>
            <w:gridSpan w:val="2"/>
            <w:vAlign w:val="center"/>
          </w:tcPr>
          <w:p w14:paraId="1DAF9A7E" w14:textId="558F1FF1" w:rsidR="00D86C77" w:rsidRPr="001630C0" w:rsidRDefault="00D86C77" w:rsidP="00D86C77">
            <w:pPr>
              <w:spacing w:before="120" w:after="120" w:line="276" w:lineRule="auto"/>
              <w:jc w:val="both"/>
              <w:rPr>
                <w:color w:val="000000"/>
                <w:sz w:val="24"/>
                <w:szCs w:val="24"/>
              </w:rPr>
            </w:pPr>
            <w:r w:rsidRPr="001630C0">
              <w:rPr>
                <w:color w:val="000000"/>
                <w:sz w:val="24"/>
                <w:szCs w:val="24"/>
              </w:rPr>
              <w:t xml:space="preserve">Researches in Central Department of Botany, Tribhuvan University. </w:t>
            </w:r>
            <w:r>
              <w:rPr>
                <w:color w:val="000000"/>
                <w:sz w:val="24"/>
                <w:szCs w:val="24"/>
              </w:rPr>
              <w:t>A o</w:t>
            </w:r>
            <w:r w:rsidRPr="001630C0">
              <w:rPr>
                <w:color w:val="000000"/>
                <w:sz w:val="24"/>
                <w:szCs w:val="24"/>
              </w:rPr>
              <w:t>ne-day workshop on current activities and future perspective</w:t>
            </w:r>
            <w:r>
              <w:rPr>
                <w:color w:val="000000"/>
                <w:sz w:val="24"/>
                <w:szCs w:val="24"/>
              </w:rPr>
              <w:t>s</w:t>
            </w:r>
            <w:r w:rsidRPr="001630C0">
              <w:rPr>
                <w:color w:val="000000"/>
                <w:sz w:val="24"/>
                <w:szCs w:val="24"/>
              </w:rPr>
              <w:t xml:space="preserve"> of research in Botany. Organized by Central Botany of Botany.</w:t>
            </w:r>
            <w:r w:rsidRPr="001630C0">
              <w:rPr>
                <w:rFonts w:cs="Times New Roman"/>
                <w:sz w:val="24"/>
                <w:szCs w:val="24"/>
              </w:rPr>
              <w:t xml:space="preserve"> (with </w:t>
            </w:r>
            <w:r w:rsidRPr="001630C0">
              <w:rPr>
                <w:color w:val="000000"/>
                <w:sz w:val="24"/>
                <w:szCs w:val="24"/>
              </w:rPr>
              <w:t>Suresh Kumar Ghimire)</w:t>
            </w:r>
          </w:p>
        </w:tc>
      </w:tr>
      <w:tr w:rsidR="00D86C77" w14:paraId="2C256F01" w14:textId="77777777" w:rsidTr="007B3FF0">
        <w:trPr>
          <w:gridAfter w:val="1"/>
          <w:wAfter w:w="18" w:type="dxa"/>
        </w:trPr>
        <w:tc>
          <w:tcPr>
            <w:tcW w:w="1692" w:type="dxa"/>
            <w:vAlign w:val="center"/>
          </w:tcPr>
          <w:p w14:paraId="0019EA19" w14:textId="57693DAC"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Aug. </w:t>
            </w:r>
            <w:r>
              <w:rPr>
                <w:color w:val="000000"/>
                <w:sz w:val="24"/>
                <w:szCs w:val="24"/>
              </w:rPr>
              <w:br/>
            </w:r>
            <w:r w:rsidRPr="001630C0">
              <w:rPr>
                <w:color w:val="000000"/>
                <w:sz w:val="24"/>
                <w:szCs w:val="24"/>
              </w:rPr>
              <w:t>2006</w:t>
            </w:r>
          </w:p>
        </w:tc>
        <w:tc>
          <w:tcPr>
            <w:tcW w:w="8100" w:type="dxa"/>
            <w:gridSpan w:val="2"/>
            <w:vAlign w:val="center"/>
          </w:tcPr>
          <w:p w14:paraId="7D366DF6" w14:textId="094976F8"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Curriculum on M.Sc. Biotechnology (Plant Biotechnology). </w:t>
            </w:r>
            <w:r>
              <w:rPr>
                <w:color w:val="000000"/>
                <w:sz w:val="24"/>
                <w:szCs w:val="24"/>
              </w:rPr>
              <w:t>A o</w:t>
            </w:r>
            <w:r w:rsidRPr="001630C0">
              <w:rPr>
                <w:color w:val="000000"/>
                <w:sz w:val="24"/>
                <w:szCs w:val="24"/>
              </w:rPr>
              <w:t>ne</w:t>
            </w:r>
            <w:r>
              <w:rPr>
                <w:color w:val="000000"/>
                <w:sz w:val="24"/>
                <w:szCs w:val="24"/>
              </w:rPr>
              <w:t>-</w:t>
            </w:r>
            <w:r w:rsidRPr="001630C0">
              <w:rPr>
                <w:color w:val="000000"/>
                <w:sz w:val="24"/>
                <w:szCs w:val="24"/>
              </w:rPr>
              <w:t>day workshop on M. Sc. Biotechnology Curriculum organized by dean office, Institute of Science and Technology, TU Kathmandu.</w:t>
            </w:r>
            <w:r w:rsidRPr="001630C0">
              <w:rPr>
                <w:rFonts w:cs="Times New Roman"/>
                <w:sz w:val="24"/>
                <w:szCs w:val="24"/>
              </w:rPr>
              <w:t xml:space="preserve"> (with </w:t>
            </w:r>
            <w:r w:rsidRPr="001630C0">
              <w:rPr>
                <w:color w:val="000000"/>
                <w:sz w:val="24"/>
                <w:szCs w:val="24"/>
              </w:rPr>
              <w:t>S.D Joshi)</w:t>
            </w:r>
          </w:p>
        </w:tc>
      </w:tr>
      <w:tr w:rsidR="00D86C77" w14:paraId="7F6113DA" w14:textId="77777777" w:rsidTr="007B3FF0">
        <w:trPr>
          <w:gridAfter w:val="1"/>
          <w:wAfter w:w="18" w:type="dxa"/>
        </w:trPr>
        <w:tc>
          <w:tcPr>
            <w:tcW w:w="1692" w:type="dxa"/>
            <w:vAlign w:val="center"/>
          </w:tcPr>
          <w:p w14:paraId="33204B90" w14:textId="5378B2A7"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May 12-13, 2005</w:t>
            </w:r>
          </w:p>
        </w:tc>
        <w:tc>
          <w:tcPr>
            <w:tcW w:w="8100" w:type="dxa"/>
            <w:gridSpan w:val="2"/>
            <w:vAlign w:val="center"/>
          </w:tcPr>
          <w:p w14:paraId="78FF90C0" w14:textId="3E3915AB"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Tissue culture research on some medicinal plants of Nepal</w:t>
            </w:r>
            <w:r w:rsidRPr="001630C0">
              <w:rPr>
                <w:i/>
                <w:iCs/>
                <w:color w:val="000000"/>
                <w:sz w:val="24"/>
                <w:szCs w:val="24"/>
              </w:rPr>
              <w:t>.</w:t>
            </w:r>
            <w:r w:rsidRPr="001630C0">
              <w:rPr>
                <w:color w:val="000000"/>
                <w:sz w:val="24"/>
                <w:szCs w:val="24"/>
              </w:rPr>
              <w:t xml:space="preserve"> Third National Botanical Conference &amp; 14</w:t>
            </w:r>
            <w:r w:rsidRPr="001630C0">
              <w:rPr>
                <w:color w:val="000000"/>
                <w:sz w:val="24"/>
                <w:szCs w:val="24"/>
                <w:vertAlign w:val="superscript"/>
              </w:rPr>
              <w:t>th</w:t>
            </w:r>
            <w:r w:rsidRPr="001630C0">
              <w:rPr>
                <w:color w:val="000000"/>
                <w:sz w:val="24"/>
                <w:szCs w:val="24"/>
              </w:rPr>
              <w:t xml:space="preserve"> Annual General Meeting.</w:t>
            </w:r>
            <w:r w:rsidRPr="001630C0">
              <w:rPr>
                <w:rFonts w:cs="Times New Roman"/>
                <w:sz w:val="24"/>
                <w:szCs w:val="24"/>
              </w:rPr>
              <w:t xml:space="preserve"> (with </w:t>
            </w:r>
            <w:r w:rsidRPr="001630C0">
              <w:rPr>
                <w:color w:val="000000"/>
                <w:sz w:val="24"/>
                <w:szCs w:val="24"/>
              </w:rPr>
              <w:t>S.D Joshi)</w:t>
            </w:r>
          </w:p>
        </w:tc>
      </w:tr>
      <w:tr w:rsidR="00D86C77" w14:paraId="4645CD73" w14:textId="77777777" w:rsidTr="007B3FF0">
        <w:trPr>
          <w:gridAfter w:val="1"/>
          <w:wAfter w:w="18" w:type="dxa"/>
        </w:trPr>
        <w:tc>
          <w:tcPr>
            <w:tcW w:w="1692" w:type="dxa"/>
            <w:vAlign w:val="center"/>
          </w:tcPr>
          <w:p w14:paraId="4A438702" w14:textId="0E8A98CA"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Apr. 24- May 5, 2005</w:t>
            </w:r>
          </w:p>
        </w:tc>
        <w:tc>
          <w:tcPr>
            <w:tcW w:w="8100" w:type="dxa"/>
            <w:gridSpan w:val="2"/>
            <w:vAlign w:val="center"/>
          </w:tcPr>
          <w:p w14:paraId="1B9F3876" w14:textId="6265AD2E"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Tissue Culture research on Central Department of Botany. “Plant Genomics 2005: Regulation of Gene Expression”- A training cum workshop organized by National Center for Plant Genome Research (NCPGR), Department of Biotechnology, Ministry of Science and Technology, Government of India.</w:t>
            </w:r>
          </w:p>
        </w:tc>
      </w:tr>
      <w:tr w:rsidR="00D86C77" w14:paraId="2EAA8307" w14:textId="77777777" w:rsidTr="007B3FF0">
        <w:trPr>
          <w:gridAfter w:val="1"/>
          <w:wAfter w:w="18" w:type="dxa"/>
        </w:trPr>
        <w:tc>
          <w:tcPr>
            <w:tcW w:w="1692" w:type="dxa"/>
            <w:vAlign w:val="center"/>
          </w:tcPr>
          <w:p w14:paraId="7EE792A9" w14:textId="6B61EE4B"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Mar. 23-26, 2004</w:t>
            </w:r>
          </w:p>
        </w:tc>
        <w:tc>
          <w:tcPr>
            <w:tcW w:w="8100" w:type="dxa"/>
            <w:gridSpan w:val="2"/>
            <w:vAlign w:val="center"/>
          </w:tcPr>
          <w:p w14:paraId="14F24E17" w14:textId="4E5A8A25"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Micropropagation of </w:t>
            </w:r>
            <w:r w:rsidRPr="001630C0">
              <w:rPr>
                <w:i/>
                <w:iCs/>
                <w:color w:val="000000"/>
                <w:sz w:val="24"/>
                <w:szCs w:val="24"/>
              </w:rPr>
              <w:t>Cymbidium iridioides</w:t>
            </w:r>
            <w:r w:rsidRPr="001630C0">
              <w:rPr>
                <w:color w:val="000000"/>
                <w:sz w:val="24"/>
                <w:szCs w:val="24"/>
              </w:rPr>
              <w:t xml:space="preserve"> (D.</w:t>
            </w:r>
            <w:r>
              <w:rPr>
                <w:color w:val="000000"/>
                <w:sz w:val="24"/>
                <w:szCs w:val="24"/>
              </w:rPr>
              <w:t xml:space="preserve"> </w:t>
            </w:r>
            <w:r w:rsidRPr="001630C0">
              <w:rPr>
                <w:color w:val="000000"/>
                <w:sz w:val="24"/>
                <w:szCs w:val="24"/>
              </w:rPr>
              <w:t>Don) 4</w:t>
            </w:r>
            <w:r w:rsidRPr="001630C0">
              <w:rPr>
                <w:color w:val="000000"/>
                <w:sz w:val="24"/>
                <w:szCs w:val="24"/>
                <w:vertAlign w:val="superscript"/>
              </w:rPr>
              <w:t>th</w:t>
            </w:r>
            <w:r w:rsidRPr="001630C0">
              <w:rPr>
                <w:color w:val="000000"/>
                <w:sz w:val="24"/>
                <w:szCs w:val="24"/>
              </w:rPr>
              <w:t>National Conference on Science and Technology (NAST).</w:t>
            </w:r>
            <w:r w:rsidRPr="001630C0">
              <w:rPr>
                <w:rFonts w:cs="Times New Roman"/>
                <w:sz w:val="24"/>
                <w:szCs w:val="24"/>
              </w:rPr>
              <w:t xml:space="preserve"> (with </w:t>
            </w:r>
            <w:r w:rsidRPr="001630C0">
              <w:rPr>
                <w:color w:val="000000"/>
                <w:sz w:val="24"/>
                <w:szCs w:val="24"/>
              </w:rPr>
              <w:t>Sangeeta Swar)</w:t>
            </w:r>
          </w:p>
        </w:tc>
      </w:tr>
      <w:tr w:rsidR="00D86C77" w14:paraId="396D223A" w14:textId="77777777" w:rsidTr="007B3FF0">
        <w:trPr>
          <w:gridAfter w:val="1"/>
          <w:wAfter w:w="18" w:type="dxa"/>
        </w:trPr>
        <w:tc>
          <w:tcPr>
            <w:tcW w:w="1692" w:type="dxa"/>
            <w:vAlign w:val="center"/>
          </w:tcPr>
          <w:p w14:paraId="5E715FA2" w14:textId="38EAA7AA"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Mar. 23-26, 2004</w:t>
            </w:r>
          </w:p>
        </w:tc>
        <w:tc>
          <w:tcPr>
            <w:tcW w:w="8100" w:type="dxa"/>
            <w:gridSpan w:val="2"/>
            <w:vAlign w:val="center"/>
          </w:tcPr>
          <w:p w14:paraId="3E6EBD9E" w14:textId="71B1BA8A"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 xml:space="preserve">Cytological effects of insecticide Metasystox on root meristematic cells of </w:t>
            </w:r>
            <w:r w:rsidRPr="001630C0">
              <w:rPr>
                <w:i/>
                <w:iCs/>
                <w:color w:val="000000"/>
                <w:sz w:val="24"/>
                <w:szCs w:val="24"/>
              </w:rPr>
              <w:t xml:space="preserve">Allium cepa. </w:t>
            </w:r>
            <w:r w:rsidRPr="001630C0">
              <w:rPr>
                <w:color w:val="000000"/>
                <w:sz w:val="24"/>
                <w:szCs w:val="24"/>
              </w:rPr>
              <w:t>4</w:t>
            </w:r>
            <w:r w:rsidRPr="001630C0">
              <w:rPr>
                <w:color w:val="000000"/>
                <w:sz w:val="24"/>
                <w:szCs w:val="24"/>
                <w:vertAlign w:val="superscript"/>
              </w:rPr>
              <w:t>th</w:t>
            </w:r>
            <w:r w:rsidRPr="001630C0">
              <w:rPr>
                <w:color w:val="000000"/>
                <w:sz w:val="24"/>
                <w:szCs w:val="24"/>
              </w:rPr>
              <w:t>National Conference on Science and Technology (NAST).</w:t>
            </w:r>
            <w:r w:rsidRPr="001630C0">
              <w:rPr>
                <w:rFonts w:cs="Times New Roman"/>
                <w:sz w:val="24"/>
                <w:szCs w:val="24"/>
              </w:rPr>
              <w:t xml:space="preserve"> (with </w:t>
            </w:r>
            <w:r w:rsidRPr="001630C0">
              <w:rPr>
                <w:color w:val="000000"/>
                <w:sz w:val="24"/>
                <w:szCs w:val="24"/>
              </w:rPr>
              <w:t>Shyam Shrestha)</w:t>
            </w:r>
          </w:p>
        </w:tc>
      </w:tr>
      <w:tr w:rsidR="00D86C77" w14:paraId="78873EDF" w14:textId="77777777" w:rsidTr="007B3FF0">
        <w:trPr>
          <w:gridAfter w:val="1"/>
          <w:wAfter w:w="18" w:type="dxa"/>
        </w:trPr>
        <w:tc>
          <w:tcPr>
            <w:tcW w:w="1692" w:type="dxa"/>
            <w:vAlign w:val="center"/>
          </w:tcPr>
          <w:p w14:paraId="2AC6DE04" w14:textId="2F4EA0BB"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Mar. 23-26, 2004</w:t>
            </w:r>
          </w:p>
        </w:tc>
        <w:tc>
          <w:tcPr>
            <w:tcW w:w="8100" w:type="dxa"/>
            <w:gridSpan w:val="2"/>
            <w:vAlign w:val="center"/>
          </w:tcPr>
          <w:p w14:paraId="2A401C37" w14:textId="63BA6778"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Micropropagation and comparative</w:t>
            </w:r>
            <w:r>
              <w:rPr>
                <w:color w:val="000000"/>
                <w:sz w:val="24"/>
                <w:szCs w:val="24"/>
              </w:rPr>
              <w:t xml:space="preserve"> </w:t>
            </w:r>
            <w:r w:rsidRPr="001630C0">
              <w:rPr>
                <w:color w:val="000000"/>
                <w:sz w:val="24"/>
                <w:szCs w:val="24"/>
              </w:rPr>
              <w:t xml:space="preserve">study of chemical components of essential oils of </w:t>
            </w:r>
            <w:r>
              <w:rPr>
                <w:i/>
                <w:iCs/>
                <w:color w:val="000000"/>
                <w:sz w:val="24"/>
                <w:szCs w:val="24"/>
              </w:rPr>
              <w:t>I</w:t>
            </w:r>
            <w:r w:rsidRPr="001630C0">
              <w:rPr>
                <w:i/>
                <w:iCs/>
                <w:color w:val="000000"/>
                <w:sz w:val="24"/>
                <w:szCs w:val="24"/>
              </w:rPr>
              <w:t xml:space="preserve">n </w:t>
            </w:r>
            <w:r>
              <w:rPr>
                <w:i/>
                <w:iCs/>
                <w:color w:val="000000"/>
                <w:sz w:val="24"/>
                <w:szCs w:val="24"/>
              </w:rPr>
              <w:t xml:space="preserve">vitro </w:t>
            </w:r>
            <w:r w:rsidRPr="001630C0">
              <w:rPr>
                <w:color w:val="000000"/>
                <w:sz w:val="24"/>
                <w:szCs w:val="24"/>
              </w:rPr>
              <w:t xml:space="preserve">and </w:t>
            </w:r>
            <w:r>
              <w:rPr>
                <w:i/>
                <w:iCs/>
                <w:color w:val="000000"/>
                <w:sz w:val="24"/>
                <w:szCs w:val="24"/>
              </w:rPr>
              <w:t>I</w:t>
            </w:r>
            <w:r w:rsidRPr="001630C0">
              <w:rPr>
                <w:i/>
                <w:iCs/>
                <w:color w:val="000000"/>
                <w:sz w:val="24"/>
                <w:szCs w:val="24"/>
              </w:rPr>
              <w:t>n vivo</w:t>
            </w:r>
            <w:r w:rsidRPr="001630C0">
              <w:rPr>
                <w:color w:val="000000"/>
                <w:sz w:val="24"/>
                <w:szCs w:val="24"/>
              </w:rPr>
              <w:t xml:space="preserve"> grown plants of</w:t>
            </w:r>
            <w:r>
              <w:rPr>
                <w:i/>
                <w:iCs/>
                <w:color w:val="000000"/>
                <w:sz w:val="24"/>
                <w:szCs w:val="24"/>
              </w:rPr>
              <w:t xml:space="preserve"> M</w:t>
            </w:r>
            <w:r w:rsidRPr="001630C0">
              <w:rPr>
                <w:i/>
                <w:iCs/>
                <w:color w:val="000000"/>
                <w:sz w:val="24"/>
                <w:szCs w:val="24"/>
              </w:rPr>
              <w:t>entha spicata</w:t>
            </w:r>
            <w:r w:rsidRPr="001630C0">
              <w:rPr>
                <w:color w:val="000000"/>
                <w:sz w:val="24"/>
                <w:szCs w:val="24"/>
              </w:rPr>
              <w:t xml:space="preserve"> L. 4</w:t>
            </w:r>
            <w:r w:rsidRPr="001630C0">
              <w:rPr>
                <w:color w:val="000000"/>
                <w:sz w:val="24"/>
                <w:szCs w:val="24"/>
                <w:vertAlign w:val="superscript"/>
              </w:rPr>
              <w:t>th</w:t>
            </w:r>
            <w:r w:rsidRPr="001630C0">
              <w:rPr>
                <w:color w:val="000000"/>
                <w:sz w:val="24"/>
                <w:szCs w:val="24"/>
              </w:rPr>
              <w:t>National Conference on Science and Technology (NAST).</w:t>
            </w:r>
            <w:r w:rsidRPr="001630C0">
              <w:rPr>
                <w:rFonts w:cs="Times New Roman"/>
                <w:sz w:val="24"/>
                <w:szCs w:val="24"/>
              </w:rPr>
              <w:t xml:space="preserve"> (</w:t>
            </w:r>
            <w:r w:rsidRPr="001630C0">
              <w:rPr>
                <w:color w:val="000000"/>
                <w:sz w:val="24"/>
                <w:szCs w:val="24"/>
              </w:rPr>
              <w:t>Babu Ram Paudel)</w:t>
            </w:r>
          </w:p>
        </w:tc>
      </w:tr>
      <w:tr w:rsidR="00D86C77" w14:paraId="4236F165" w14:textId="77777777" w:rsidTr="007B3FF0">
        <w:trPr>
          <w:gridAfter w:val="1"/>
          <w:wAfter w:w="18" w:type="dxa"/>
        </w:trPr>
        <w:tc>
          <w:tcPr>
            <w:tcW w:w="1692" w:type="dxa"/>
            <w:vAlign w:val="center"/>
          </w:tcPr>
          <w:p w14:paraId="7783E97E" w14:textId="1689B3B0"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Mar. 23-26, 2004</w:t>
            </w:r>
          </w:p>
        </w:tc>
        <w:tc>
          <w:tcPr>
            <w:tcW w:w="8100" w:type="dxa"/>
            <w:gridSpan w:val="2"/>
            <w:vAlign w:val="center"/>
          </w:tcPr>
          <w:p w14:paraId="1AA189FA" w14:textId="7512FC1B"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Biotechnology Education in Nepal. 4</w:t>
            </w:r>
            <w:r w:rsidRPr="001630C0">
              <w:rPr>
                <w:color w:val="000000"/>
                <w:sz w:val="24"/>
                <w:szCs w:val="24"/>
                <w:vertAlign w:val="superscript"/>
              </w:rPr>
              <w:t>th</w:t>
            </w:r>
            <w:r w:rsidRPr="001630C0">
              <w:rPr>
                <w:color w:val="000000"/>
                <w:sz w:val="24"/>
                <w:szCs w:val="24"/>
              </w:rPr>
              <w:t xml:space="preserve"> National Conference on Science and Technology (NAST).</w:t>
            </w:r>
            <w:r w:rsidRPr="001630C0">
              <w:rPr>
                <w:rFonts w:cs="Times New Roman"/>
                <w:sz w:val="24"/>
                <w:szCs w:val="24"/>
              </w:rPr>
              <w:t xml:space="preserve"> (with </w:t>
            </w:r>
            <w:r w:rsidRPr="001630C0">
              <w:rPr>
                <w:color w:val="000000"/>
                <w:sz w:val="24"/>
                <w:szCs w:val="24"/>
              </w:rPr>
              <w:t>Sanu Devi Joshi)</w:t>
            </w:r>
          </w:p>
        </w:tc>
      </w:tr>
      <w:tr w:rsidR="00D86C77" w14:paraId="34300DC3" w14:textId="77777777" w:rsidTr="007B3FF0">
        <w:trPr>
          <w:gridAfter w:val="1"/>
          <w:wAfter w:w="18" w:type="dxa"/>
        </w:trPr>
        <w:tc>
          <w:tcPr>
            <w:tcW w:w="1692" w:type="dxa"/>
            <w:vAlign w:val="center"/>
          </w:tcPr>
          <w:p w14:paraId="50D784A9" w14:textId="76142744"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Feb. 13-14,</w:t>
            </w:r>
            <w:r>
              <w:rPr>
                <w:color w:val="000000"/>
                <w:sz w:val="24"/>
                <w:szCs w:val="24"/>
              </w:rPr>
              <w:br/>
            </w:r>
            <w:r w:rsidRPr="001630C0">
              <w:rPr>
                <w:color w:val="000000"/>
                <w:sz w:val="24"/>
                <w:szCs w:val="24"/>
              </w:rPr>
              <w:t>2004</w:t>
            </w:r>
          </w:p>
        </w:tc>
        <w:tc>
          <w:tcPr>
            <w:tcW w:w="8100" w:type="dxa"/>
            <w:gridSpan w:val="2"/>
            <w:vAlign w:val="center"/>
          </w:tcPr>
          <w:p w14:paraId="7709207B" w14:textId="012045FB"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Biotechnology in orchid conservation. National Seminar</w:t>
            </w:r>
            <w:r>
              <w:rPr>
                <w:color w:val="000000"/>
                <w:sz w:val="24"/>
                <w:szCs w:val="24"/>
              </w:rPr>
              <w:t xml:space="preserve"> </w:t>
            </w:r>
            <w:r w:rsidRPr="001630C0">
              <w:rPr>
                <w:color w:val="000000"/>
                <w:sz w:val="24"/>
                <w:szCs w:val="24"/>
              </w:rPr>
              <w:t xml:space="preserve">on Natural Resource Management, Biratnagar. </w:t>
            </w:r>
          </w:p>
        </w:tc>
      </w:tr>
      <w:tr w:rsidR="00D86C77" w14:paraId="1E5F2AFF" w14:textId="77777777" w:rsidTr="007B3FF0">
        <w:trPr>
          <w:gridAfter w:val="1"/>
          <w:wAfter w:w="18" w:type="dxa"/>
        </w:trPr>
        <w:tc>
          <w:tcPr>
            <w:tcW w:w="1692" w:type="dxa"/>
            <w:vAlign w:val="center"/>
          </w:tcPr>
          <w:p w14:paraId="328CCE14" w14:textId="534D3B78"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Apr. 18- 22, 2003</w:t>
            </w:r>
          </w:p>
        </w:tc>
        <w:tc>
          <w:tcPr>
            <w:tcW w:w="8100" w:type="dxa"/>
            <w:gridSpan w:val="2"/>
            <w:vAlign w:val="center"/>
          </w:tcPr>
          <w:p w14:paraId="5ECA9FBE" w14:textId="02728E7A"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Ge</w:t>
            </w:r>
            <w:r>
              <w:rPr>
                <w:color w:val="000000"/>
                <w:sz w:val="24"/>
                <w:szCs w:val="24"/>
              </w:rPr>
              <w:t>rmination</w:t>
            </w:r>
            <w:r w:rsidRPr="001630C0">
              <w:rPr>
                <w:color w:val="000000"/>
                <w:sz w:val="24"/>
                <w:szCs w:val="24"/>
              </w:rPr>
              <w:t xml:space="preserve"> of </w:t>
            </w:r>
            <w:r w:rsidRPr="001630C0">
              <w:rPr>
                <w:i/>
                <w:iCs/>
                <w:color w:val="000000"/>
                <w:sz w:val="24"/>
                <w:szCs w:val="24"/>
              </w:rPr>
              <w:t>Arundina graminifolia</w:t>
            </w:r>
            <w:r w:rsidRPr="001630C0">
              <w:rPr>
                <w:color w:val="000000"/>
                <w:sz w:val="24"/>
                <w:szCs w:val="24"/>
              </w:rPr>
              <w:t xml:space="preserve"> (D.</w:t>
            </w:r>
            <w:r>
              <w:rPr>
                <w:color w:val="000000"/>
                <w:sz w:val="24"/>
                <w:szCs w:val="24"/>
              </w:rPr>
              <w:t xml:space="preserve"> </w:t>
            </w:r>
            <w:r w:rsidRPr="001630C0">
              <w:rPr>
                <w:color w:val="000000"/>
                <w:sz w:val="24"/>
                <w:szCs w:val="24"/>
              </w:rPr>
              <w:t>Don) Hochr. in central Nepal: The 4</w:t>
            </w:r>
            <w:r w:rsidRPr="001630C0">
              <w:rPr>
                <w:color w:val="000000"/>
                <w:sz w:val="24"/>
                <w:szCs w:val="24"/>
                <w:vertAlign w:val="superscript"/>
              </w:rPr>
              <w:t>th</w:t>
            </w:r>
            <w:r w:rsidRPr="001630C0">
              <w:rPr>
                <w:color w:val="000000"/>
                <w:sz w:val="24"/>
                <w:szCs w:val="24"/>
              </w:rPr>
              <w:t xml:space="preserve"> Indian Subcontinent Regional Orchid Specialist Group Meeting and Orchid Show, Pokhara, Nepal.</w:t>
            </w:r>
            <w:r w:rsidRPr="001630C0">
              <w:rPr>
                <w:rFonts w:cs="Times New Roman"/>
                <w:sz w:val="24"/>
                <w:szCs w:val="24"/>
              </w:rPr>
              <w:t xml:space="preserve"> (with </w:t>
            </w:r>
            <w:r w:rsidRPr="001630C0">
              <w:rPr>
                <w:color w:val="000000"/>
                <w:sz w:val="24"/>
                <w:szCs w:val="24"/>
              </w:rPr>
              <w:t>Sabala Subedi, Abishkar Subedi)</w:t>
            </w:r>
          </w:p>
        </w:tc>
      </w:tr>
      <w:tr w:rsidR="00D86C77" w14:paraId="3A54AA19" w14:textId="77777777" w:rsidTr="007B3FF0">
        <w:trPr>
          <w:gridAfter w:val="1"/>
          <w:wAfter w:w="18" w:type="dxa"/>
        </w:trPr>
        <w:tc>
          <w:tcPr>
            <w:tcW w:w="1692" w:type="dxa"/>
            <w:vAlign w:val="center"/>
          </w:tcPr>
          <w:p w14:paraId="44012C7D" w14:textId="7901B4ED"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Apr. 18- 22, 2003</w:t>
            </w:r>
          </w:p>
        </w:tc>
        <w:tc>
          <w:tcPr>
            <w:tcW w:w="8100" w:type="dxa"/>
            <w:gridSpan w:val="2"/>
            <w:vAlign w:val="center"/>
          </w:tcPr>
          <w:p w14:paraId="7C14858F" w14:textId="5E9F2F69"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Orchid biotechnology in Nepal: The 4</w:t>
            </w:r>
            <w:r w:rsidRPr="001630C0">
              <w:rPr>
                <w:color w:val="000000"/>
                <w:sz w:val="24"/>
                <w:szCs w:val="24"/>
                <w:vertAlign w:val="superscript"/>
              </w:rPr>
              <w:t>th</w:t>
            </w:r>
            <w:r w:rsidRPr="001630C0">
              <w:rPr>
                <w:color w:val="000000"/>
                <w:sz w:val="24"/>
                <w:szCs w:val="24"/>
              </w:rPr>
              <w:t xml:space="preserve"> Indian Subcontinent Regional Orchid Specialist Group Meeting and Orchid Show, Pokhara, Nepal. </w:t>
            </w:r>
          </w:p>
        </w:tc>
      </w:tr>
      <w:tr w:rsidR="00D86C77" w14:paraId="4E193A2A" w14:textId="77777777" w:rsidTr="007B3FF0">
        <w:trPr>
          <w:gridAfter w:val="1"/>
          <w:wAfter w:w="18" w:type="dxa"/>
        </w:trPr>
        <w:tc>
          <w:tcPr>
            <w:tcW w:w="1692" w:type="dxa"/>
            <w:vAlign w:val="center"/>
          </w:tcPr>
          <w:p w14:paraId="5D0E5154" w14:textId="3DFDF591"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Feb. 26-28 2003</w:t>
            </w:r>
          </w:p>
        </w:tc>
        <w:tc>
          <w:tcPr>
            <w:tcW w:w="8100" w:type="dxa"/>
            <w:gridSpan w:val="2"/>
            <w:vAlign w:val="center"/>
          </w:tcPr>
          <w:p w14:paraId="0952F1F7" w14:textId="17F5BE7B" w:rsidR="00D86C77" w:rsidRPr="001630C0" w:rsidRDefault="00D86C77" w:rsidP="00D86C77">
            <w:pPr>
              <w:spacing w:before="120" w:after="120" w:line="276" w:lineRule="auto"/>
              <w:jc w:val="both"/>
              <w:rPr>
                <w:rFonts w:cs="Times New Roman"/>
                <w:sz w:val="24"/>
                <w:szCs w:val="24"/>
              </w:rPr>
            </w:pPr>
            <w:r w:rsidRPr="001630C0">
              <w:rPr>
                <w:i/>
                <w:iCs/>
                <w:color w:val="000000"/>
                <w:sz w:val="24"/>
                <w:szCs w:val="24"/>
              </w:rPr>
              <w:t>In vitro</w:t>
            </w:r>
            <w:r w:rsidRPr="001630C0">
              <w:rPr>
                <w:color w:val="000000"/>
                <w:sz w:val="24"/>
                <w:szCs w:val="24"/>
              </w:rPr>
              <w:t xml:space="preserve"> study of </w:t>
            </w:r>
            <w:r w:rsidRPr="001630C0">
              <w:rPr>
                <w:i/>
                <w:iCs/>
                <w:color w:val="000000"/>
                <w:sz w:val="24"/>
                <w:szCs w:val="24"/>
              </w:rPr>
              <w:t>Capsicum annum</w:t>
            </w:r>
            <w:r w:rsidRPr="001630C0">
              <w:rPr>
                <w:color w:val="000000"/>
                <w:sz w:val="24"/>
                <w:szCs w:val="24"/>
              </w:rPr>
              <w:t xml:space="preserve"> var. grossum International Conference on HimalayanBiodiversity, Kathmandu, Nepal. </w:t>
            </w:r>
            <w:r w:rsidRPr="001630C0">
              <w:rPr>
                <w:rFonts w:cs="Times New Roman"/>
                <w:sz w:val="24"/>
                <w:szCs w:val="24"/>
              </w:rPr>
              <w:t xml:space="preserve">(with </w:t>
            </w:r>
            <w:r w:rsidRPr="001630C0">
              <w:rPr>
                <w:color w:val="000000"/>
                <w:sz w:val="24"/>
                <w:szCs w:val="24"/>
              </w:rPr>
              <w:t>Aruna Karanjeet and Sanu Devi Joshi.)</w:t>
            </w:r>
          </w:p>
        </w:tc>
      </w:tr>
      <w:tr w:rsidR="00D86C77" w14:paraId="13B1FD78" w14:textId="77777777" w:rsidTr="007B3FF0">
        <w:trPr>
          <w:gridAfter w:val="1"/>
          <w:wAfter w:w="18" w:type="dxa"/>
        </w:trPr>
        <w:tc>
          <w:tcPr>
            <w:tcW w:w="1692" w:type="dxa"/>
            <w:vAlign w:val="center"/>
          </w:tcPr>
          <w:p w14:paraId="38D94842" w14:textId="0DE61B04"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 Mar. 6- 10, 2002</w:t>
            </w:r>
          </w:p>
        </w:tc>
        <w:tc>
          <w:tcPr>
            <w:tcW w:w="8100" w:type="dxa"/>
            <w:gridSpan w:val="2"/>
            <w:vAlign w:val="center"/>
          </w:tcPr>
          <w:p w14:paraId="02B5CE24" w14:textId="41ACB2A8"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Himalayan orchids: Setting priorities for conservation. International seminar on mountains, Kathmandu, Nepal.</w:t>
            </w:r>
            <w:r w:rsidRPr="001630C0">
              <w:rPr>
                <w:rFonts w:cs="Times New Roman"/>
                <w:sz w:val="24"/>
                <w:szCs w:val="24"/>
              </w:rPr>
              <w:t xml:space="preserve"> (with </w:t>
            </w:r>
            <w:r w:rsidRPr="001630C0">
              <w:rPr>
                <w:color w:val="000000"/>
                <w:sz w:val="24"/>
                <w:szCs w:val="24"/>
              </w:rPr>
              <w:t>R. P. Chaudhary, A. Subedi, L. R. Shakya.</w:t>
            </w:r>
            <w:r>
              <w:rPr>
                <w:color w:val="000000"/>
                <w:sz w:val="24"/>
                <w:szCs w:val="24"/>
              </w:rPr>
              <w:t xml:space="preserve"> </w:t>
            </w:r>
            <w:r w:rsidRPr="001630C0">
              <w:rPr>
                <w:color w:val="000000"/>
                <w:sz w:val="24"/>
                <w:szCs w:val="24"/>
              </w:rPr>
              <w:t>Nepalese)</w:t>
            </w:r>
          </w:p>
        </w:tc>
      </w:tr>
      <w:tr w:rsidR="00D86C77" w14:paraId="63FD5D7D" w14:textId="77777777" w:rsidTr="007B3FF0">
        <w:trPr>
          <w:gridAfter w:val="1"/>
          <w:wAfter w:w="18" w:type="dxa"/>
        </w:trPr>
        <w:tc>
          <w:tcPr>
            <w:tcW w:w="1692" w:type="dxa"/>
            <w:vAlign w:val="center"/>
          </w:tcPr>
          <w:p w14:paraId="65FD9373" w14:textId="5AB05692"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Nov. 14-16, 2000</w:t>
            </w:r>
          </w:p>
        </w:tc>
        <w:tc>
          <w:tcPr>
            <w:tcW w:w="8100" w:type="dxa"/>
            <w:gridSpan w:val="2"/>
            <w:vAlign w:val="center"/>
          </w:tcPr>
          <w:p w14:paraId="4C0E847C" w14:textId="1060170D" w:rsidR="00D86C77" w:rsidRPr="001630C0" w:rsidRDefault="00D86C77" w:rsidP="00D86C77">
            <w:pPr>
              <w:spacing w:before="120" w:after="120" w:line="276" w:lineRule="auto"/>
              <w:jc w:val="both"/>
              <w:rPr>
                <w:rFonts w:cs="Times New Roman"/>
                <w:sz w:val="24"/>
                <w:szCs w:val="24"/>
              </w:rPr>
            </w:pPr>
            <w:r w:rsidRPr="001630C0">
              <w:rPr>
                <w:i/>
                <w:iCs/>
                <w:color w:val="000000"/>
                <w:sz w:val="24"/>
                <w:szCs w:val="24"/>
              </w:rPr>
              <w:t>In vitro</w:t>
            </w:r>
            <w:r w:rsidRPr="001630C0">
              <w:rPr>
                <w:color w:val="000000"/>
                <w:sz w:val="24"/>
                <w:szCs w:val="24"/>
              </w:rPr>
              <w:t xml:space="preserve"> study of </w:t>
            </w:r>
            <w:r w:rsidRPr="001630C0">
              <w:rPr>
                <w:i/>
                <w:iCs/>
                <w:color w:val="000000"/>
                <w:sz w:val="24"/>
                <w:szCs w:val="24"/>
              </w:rPr>
              <w:t>Foeniculum vulgare</w:t>
            </w:r>
            <w:r w:rsidRPr="001630C0">
              <w:rPr>
                <w:color w:val="000000"/>
                <w:sz w:val="24"/>
                <w:szCs w:val="24"/>
              </w:rPr>
              <w:t xml:space="preserve">. International conference on biotechnology and biodiversity. </w:t>
            </w:r>
            <w:r w:rsidRPr="001630C0">
              <w:rPr>
                <w:rFonts w:cs="Times New Roman"/>
                <w:sz w:val="24"/>
                <w:szCs w:val="24"/>
              </w:rPr>
              <w:t xml:space="preserve">(with </w:t>
            </w:r>
            <w:r w:rsidRPr="001630C0">
              <w:rPr>
                <w:color w:val="000000"/>
                <w:sz w:val="24"/>
                <w:szCs w:val="24"/>
              </w:rPr>
              <w:t>Sumitra Ranjeet and Sanu Devi Joshi)</w:t>
            </w:r>
          </w:p>
        </w:tc>
      </w:tr>
      <w:tr w:rsidR="00D86C77" w14:paraId="7703F36E" w14:textId="77777777" w:rsidTr="007B3FF0">
        <w:trPr>
          <w:gridAfter w:val="1"/>
          <w:wAfter w:w="18" w:type="dxa"/>
        </w:trPr>
        <w:tc>
          <w:tcPr>
            <w:tcW w:w="1692" w:type="dxa"/>
            <w:vAlign w:val="center"/>
          </w:tcPr>
          <w:p w14:paraId="09F87974" w14:textId="2BD2877D"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Nov. 14-16, 2000</w:t>
            </w:r>
          </w:p>
        </w:tc>
        <w:tc>
          <w:tcPr>
            <w:tcW w:w="8100" w:type="dxa"/>
            <w:gridSpan w:val="2"/>
            <w:vAlign w:val="center"/>
          </w:tcPr>
          <w:p w14:paraId="1C57FFFB" w14:textId="194EBF56"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Shoot primordial method, effective technology of tissue culture for mass propagation. International conference on biotechnology and biodiversity, Kathmandu, Nepal.</w:t>
            </w:r>
          </w:p>
        </w:tc>
      </w:tr>
      <w:tr w:rsidR="00D86C77" w14:paraId="7605F53C" w14:textId="77777777" w:rsidTr="007B3FF0">
        <w:trPr>
          <w:gridAfter w:val="1"/>
          <w:wAfter w:w="18" w:type="dxa"/>
        </w:trPr>
        <w:tc>
          <w:tcPr>
            <w:tcW w:w="1692" w:type="dxa"/>
            <w:vAlign w:val="center"/>
          </w:tcPr>
          <w:p w14:paraId="6D9ECC74" w14:textId="34DB2677"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Mar. 8-11, 1999</w:t>
            </w:r>
          </w:p>
        </w:tc>
        <w:tc>
          <w:tcPr>
            <w:tcW w:w="8100" w:type="dxa"/>
            <w:gridSpan w:val="2"/>
            <w:vAlign w:val="center"/>
          </w:tcPr>
          <w:p w14:paraId="001663F9" w14:textId="7A69DAD3"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Different methods of micropropagation and its importance in medicinal plants. Third National Conference on Science and Technology, Kathmandu, Nepal.</w:t>
            </w:r>
            <w:r w:rsidRPr="001630C0">
              <w:rPr>
                <w:rFonts w:cs="Times New Roman"/>
                <w:sz w:val="24"/>
                <w:szCs w:val="24"/>
              </w:rPr>
              <w:t xml:space="preserve"> (with</w:t>
            </w:r>
            <w:r w:rsidRPr="001630C0">
              <w:rPr>
                <w:color w:val="000000"/>
                <w:sz w:val="24"/>
                <w:szCs w:val="24"/>
              </w:rPr>
              <w:t xml:space="preserve"> Sanu Devi Joshi)</w:t>
            </w:r>
          </w:p>
        </w:tc>
      </w:tr>
      <w:tr w:rsidR="00D86C77" w14:paraId="5EBBF30F" w14:textId="77777777" w:rsidTr="007B3FF0">
        <w:trPr>
          <w:gridAfter w:val="1"/>
          <w:wAfter w:w="18" w:type="dxa"/>
        </w:trPr>
        <w:tc>
          <w:tcPr>
            <w:tcW w:w="1692" w:type="dxa"/>
            <w:vAlign w:val="center"/>
          </w:tcPr>
          <w:p w14:paraId="5D9DFE53" w14:textId="7E334A25"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Dec. 20, </w:t>
            </w:r>
            <w:r>
              <w:rPr>
                <w:color w:val="000000"/>
                <w:sz w:val="24"/>
                <w:szCs w:val="24"/>
              </w:rPr>
              <w:br/>
            </w:r>
            <w:r w:rsidRPr="001630C0">
              <w:rPr>
                <w:color w:val="000000"/>
                <w:sz w:val="24"/>
                <w:szCs w:val="24"/>
              </w:rPr>
              <w:t>1998</w:t>
            </w:r>
          </w:p>
        </w:tc>
        <w:tc>
          <w:tcPr>
            <w:tcW w:w="8100" w:type="dxa"/>
            <w:gridSpan w:val="2"/>
            <w:vAlign w:val="center"/>
          </w:tcPr>
          <w:p w14:paraId="1132A3A0" w14:textId="2F24DEF6"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Micropropagation of plants through different methods. 3rd annual meeting of Nepal Biotechnology Association, Kathmandu, Nepal.</w:t>
            </w:r>
          </w:p>
        </w:tc>
      </w:tr>
      <w:tr w:rsidR="00D86C77" w14:paraId="1583945A" w14:textId="77777777" w:rsidTr="007B3FF0">
        <w:trPr>
          <w:gridAfter w:val="1"/>
          <w:wAfter w:w="18" w:type="dxa"/>
        </w:trPr>
        <w:tc>
          <w:tcPr>
            <w:tcW w:w="1692" w:type="dxa"/>
            <w:vAlign w:val="center"/>
          </w:tcPr>
          <w:p w14:paraId="750F679E" w14:textId="348A477A"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Nov. 1-3, 1998</w:t>
            </w:r>
          </w:p>
        </w:tc>
        <w:tc>
          <w:tcPr>
            <w:tcW w:w="8100" w:type="dxa"/>
            <w:gridSpan w:val="2"/>
            <w:vAlign w:val="center"/>
          </w:tcPr>
          <w:p w14:paraId="6B07026B" w14:textId="0105F434"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Antibacterial activity of a photoreceptor pigment,</w:t>
            </w:r>
            <w:r>
              <w:rPr>
                <w:color w:val="000000"/>
                <w:sz w:val="24"/>
                <w:szCs w:val="24"/>
              </w:rPr>
              <w:t xml:space="preserve"> </w:t>
            </w:r>
            <w:r w:rsidRPr="001630C0">
              <w:rPr>
                <w:color w:val="000000"/>
                <w:sz w:val="24"/>
                <w:szCs w:val="24"/>
              </w:rPr>
              <w:t>blepharismin. International conference on environment and agriculture, Kathmandu, Nepal.</w:t>
            </w:r>
          </w:p>
        </w:tc>
      </w:tr>
      <w:tr w:rsidR="00D86C77" w14:paraId="765108C1" w14:textId="77777777" w:rsidTr="007B3FF0">
        <w:trPr>
          <w:gridAfter w:val="1"/>
          <w:wAfter w:w="18" w:type="dxa"/>
        </w:trPr>
        <w:tc>
          <w:tcPr>
            <w:tcW w:w="1692" w:type="dxa"/>
            <w:vAlign w:val="center"/>
          </w:tcPr>
          <w:p w14:paraId="4845C327" w14:textId="10B063C2"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Jul. </w:t>
            </w:r>
            <w:r>
              <w:rPr>
                <w:color w:val="000000"/>
                <w:sz w:val="24"/>
                <w:szCs w:val="24"/>
              </w:rPr>
              <w:br/>
            </w:r>
            <w:r w:rsidRPr="001630C0">
              <w:rPr>
                <w:color w:val="000000"/>
                <w:sz w:val="24"/>
                <w:szCs w:val="24"/>
              </w:rPr>
              <w:t>1998</w:t>
            </w:r>
          </w:p>
        </w:tc>
        <w:tc>
          <w:tcPr>
            <w:tcW w:w="8100" w:type="dxa"/>
            <w:gridSpan w:val="2"/>
            <w:vAlign w:val="center"/>
          </w:tcPr>
          <w:p w14:paraId="375C9871" w14:textId="07EE9AD6"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Application of plant tissue culture. Workshop cum orientation program on biotechnology and biochemistry: Central Department of Botany Tribhuvan University.</w:t>
            </w:r>
          </w:p>
        </w:tc>
      </w:tr>
      <w:tr w:rsidR="00D86C77" w14:paraId="6906AFA4" w14:textId="77777777" w:rsidTr="007B3FF0">
        <w:trPr>
          <w:gridAfter w:val="1"/>
          <w:wAfter w:w="18" w:type="dxa"/>
        </w:trPr>
        <w:tc>
          <w:tcPr>
            <w:tcW w:w="1692" w:type="dxa"/>
            <w:vAlign w:val="center"/>
          </w:tcPr>
          <w:p w14:paraId="51176992" w14:textId="6A8FFBE0"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Nov. </w:t>
            </w:r>
            <w:r>
              <w:rPr>
                <w:color w:val="000000"/>
                <w:sz w:val="24"/>
                <w:szCs w:val="24"/>
              </w:rPr>
              <w:br/>
            </w:r>
            <w:r w:rsidRPr="001630C0">
              <w:rPr>
                <w:color w:val="000000"/>
                <w:sz w:val="24"/>
                <w:szCs w:val="24"/>
              </w:rPr>
              <w:t>1996</w:t>
            </w:r>
          </w:p>
        </w:tc>
        <w:tc>
          <w:tcPr>
            <w:tcW w:w="8100" w:type="dxa"/>
            <w:gridSpan w:val="2"/>
            <w:vAlign w:val="center"/>
          </w:tcPr>
          <w:p w14:paraId="0A39DE02" w14:textId="073A5F3E" w:rsidR="00D86C77" w:rsidRPr="001630C0" w:rsidRDefault="00D86C77" w:rsidP="00D86C77">
            <w:pPr>
              <w:spacing w:before="120" w:after="120" w:line="276" w:lineRule="auto"/>
              <w:jc w:val="both"/>
              <w:rPr>
                <w:rFonts w:cs="Times New Roman"/>
                <w:sz w:val="24"/>
                <w:szCs w:val="24"/>
              </w:rPr>
            </w:pPr>
            <w:r>
              <w:rPr>
                <w:color w:val="000000"/>
                <w:sz w:val="24"/>
                <w:szCs w:val="24"/>
              </w:rPr>
              <w:t>The a</w:t>
            </w:r>
            <w:r w:rsidRPr="001630C0">
              <w:rPr>
                <w:color w:val="000000"/>
                <w:sz w:val="24"/>
                <w:szCs w:val="24"/>
              </w:rPr>
              <w:t>nti-MRSA activity of a photoreceptor pigment blepharismin in an arbekacin-resistant MRSA.: 6th Annual Meeting of Drug-Resistant bacteria in Hiroshima, Japan (with Yoji Kato, Takanori Kumagai</w:t>
            </w:r>
            <w:r>
              <w:rPr>
                <w:color w:val="000000"/>
                <w:sz w:val="24"/>
                <w:szCs w:val="24"/>
              </w:rPr>
              <w:t>,</w:t>
            </w:r>
            <w:r w:rsidRPr="001630C0">
              <w:rPr>
                <w:color w:val="000000"/>
                <w:sz w:val="24"/>
                <w:szCs w:val="24"/>
              </w:rPr>
              <w:t xml:space="preserve"> and Masanori Sugiyama)</w:t>
            </w:r>
          </w:p>
        </w:tc>
      </w:tr>
      <w:tr w:rsidR="00D86C77" w14:paraId="2192942B" w14:textId="77777777" w:rsidTr="007B3FF0">
        <w:trPr>
          <w:gridAfter w:val="1"/>
          <w:wAfter w:w="18" w:type="dxa"/>
        </w:trPr>
        <w:tc>
          <w:tcPr>
            <w:tcW w:w="1692" w:type="dxa"/>
            <w:vAlign w:val="center"/>
          </w:tcPr>
          <w:p w14:paraId="408D1A45" w14:textId="553456F3"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Sep. </w:t>
            </w:r>
            <w:r>
              <w:rPr>
                <w:color w:val="000000"/>
                <w:sz w:val="24"/>
                <w:szCs w:val="24"/>
              </w:rPr>
              <w:br/>
            </w:r>
            <w:r w:rsidRPr="001630C0">
              <w:rPr>
                <w:color w:val="000000"/>
                <w:sz w:val="24"/>
                <w:szCs w:val="24"/>
              </w:rPr>
              <w:t>1996</w:t>
            </w:r>
          </w:p>
        </w:tc>
        <w:tc>
          <w:tcPr>
            <w:tcW w:w="8100" w:type="dxa"/>
            <w:gridSpan w:val="2"/>
            <w:vAlign w:val="center"/>
          </w:tcPr>
          <w:p w14:paraId="00358DEE" w14:textId="5D50BC2D"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Blepharismin, a photoreceptor pigment from Blepharisma enhances the</w:t>
            </w:r>
            <w:r>
              <w:rPr>
                <w:color w:val="000000"/>
                <w:sz w:val="24"/>
                <w:szCs w:val="24"/>
              </w:rPr>
              <w:t xml:space="preserve"> </w:t>
            </w:r>
            <w:r w:rsidRPr="001630C0">
              <w:rPr>
                <w:color w:val="000000"/>
                <w:sz w:val="24"/>
                <w:szCs w:val="24"/>
              </w:rPr>
              <w:t>antibacterial activity of arbekacin in MRSA. Annual meeting of the Society for Fermentation and Bioengineering, Nagoya,</w:t>
            </w:r>
            <w:r>
              <w:rPr>
                <w:color w:val="000000"/>
                <w:sz w:val="24"/>
                <w:szCs w:val="24"/>
              </w:rPr>
              <w:t xml:space="preserve"> </w:t>
            </w:r>
            <w:r w:rsidRPr="001630C0">
              <w:rPr>
                <w:color w:val="000000"/>
                <w:sz w:val="24"/>
                <w:szCs w:val="24"/>
              </w:rPr>
              <w:t>Japan (with Yoji Kato, Takanori Kumagai, Tatsuomi Matsuoka, and Masanori Sugiyama)</w:t>
            </w:r>
          </w:p>
        </w:tc>
      </w:tr>
      <w:tr w:rsidR="00D86C77" w14:paraId="33E5FDF5" w14:textId="77777777" w:rsidTr="007B3FF0">
        <w:trPr>
          <w:gridAfter w:val="1"/>
          <w:wAfter w:w="18" w:type="dxa"/>
        </w:trPr>
        <w:tc>
          <w:tcPr>
            <w:tcW w:w="1692" w:type="dxa"/>
            <w:vAlign w:val="center"/>
          </w:tcPr>
          <w:p w14:paraId="0F4AEBA6" w14:textId="7E42FA79" w:rsidR="00D86C77" w:rsidRPr="001630C0" w:rsidRDefault="00D86C77" w:rsidP="00D86C77">
            <w:pPr>
              <w:spacing w:before="120" w:after="120" w:line="276" w:lineRule="auto"/>
              <w:rPr>
                <w:rFonts w:ascii="Georgia" w:hAnsi="Georgia" w:cs="Times New Roman"/>
                <w:sz w:val="24"/>
                <w:szCs w:val="24"/>
              </w:rPr>
            </w:pPr>
            <w:r w:rsidRPr="001630C0">
              <w:rPr>
                <w:color w:val="000000"/>
                <w:sz w:val="24"/>
                <w:szCs w:val="24"/>
              </w:rPr>
              <w:t xml:space="preserve">Sep. </w:t>
            </w:r>
            <w:r>
              <w:rPr>
                <w:color w:val="000000"/>
                <w:sz w:val="24"/>
                <w:szCs w:val="24"/>
              </w:rPr>
              <w:br/>
            </w:r>
            <w:r w:rsidRPr="001630C0">
              <w:rPr>
                <w:color w:val="000000"/>
                <w:sz w:val="24"/>
                <w:szCs w:val="24"/>
              </w:rPr>
              <w:t>1995</w:t>
            </w:r>
          </w:p>
        </w:tc>
        <w:tc>
          <w:tcPr>
            <w:tcW w:w="8100" w:type="dxa"/>
            <w:gridSpan w:val="2"/>
            <w:vAlign w:val="center"/>
          </w:tcPr>
          <w:p w14:paraId="483EFFBE" w14:textId="1FD9B7BB" w:rsidR="00D86C77" w:rsidRPr="001630C0" w:rsidRDefault="00D86C77" w:rsidP="00D86C77">
            <w:pPr>
              <w:spacing w:before="120" w:after="120" w:line="276" w:lineRule="auto"/>
              <w:jc w:val="both"/>
              <w:rPr>
                <w:rFonts w:cs="Times New Roman"/>
                <w:sz w:val="24"/>
                <w:szCs w:val="24"/>
              </w:rPr>
            </w:pPr>
            <w:r w:rsidRPr="001630C0">
              <w:rPr>
                <w:color w:val="000000"/>
                <w:sz w:val="24"/>
                <w:szCs w:val="24"/>
              </w:rPr>
              <w:t>Induction and rapid propagation of shoot primordial of Mentha arvensis L. var. piperascens by shoot tip culture. The 42nd Annual Meeting of the Japanese Society of Pharmacognosy, Fukuyama, Japan.</w:t>
            </w:r>
            <w:r w:rsidRPr="001630C0">
              <w:rPr>
                <w:rFonts w:cs="Times New Roman"/>
                <w:sz w:val="24"/>
                <w:szCs w:val="24"/>
              </w:rPr>
              <w:t xml:space="preserve"> (with </w:t>
            </w:r>
            <w:r w:rsidRPr="001630C0">
              <w:rPr>
                <w:color w:val="000000"/>
                <w:sz w:val="24"/>
                <w:szCs w:val="24"/>
              </w:rPr>
              <w:t>Mareshige Kohjyouma, Satoshi Nakajima, Makoto Ozaki, and Hiroshi Kohda)</w:t>
            </w:r>
          </w:p>
        </w:tc>
      </w:tr>
    </w:tbl>
    <w:p w14:paraId="470097A4" w14:textId="0FB6B8B2" w:rsidR="00BB6D9A" w:rsidRDefault="00BB6D9A"/>
    <w:tbl>
      <w:tblPr>
        <w:tblStyle w:val="TableGridLight1"/>
        <w:tblpPr w:leftFromText="180" w:rightFromText="180" w:vertAnchor="text" w:tblpX="360" w:tblpY="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8910"/>
      </w:tblGrid>
      <w:tr w:rsidR="006775DA" w14:paraId="23E82626" w14:textId="77777777" w:rsidTr="00712120">
        <w:trPr>
          <w:trHeight w:val="1155"/>
        </w:trPr>
        <w:tc>
          <w:tcPr>
            <w:tcW w:w="9810" w:type="dxa"/>
            <w:gridSpan w:val="2"/>
            <w:vAlign w:val="center"/>
          </w:tcPr>
          <w:p w14:paraId="739984F3" w14:textId="0ACBC992" w:rsidR="006775DA" w:rsidRPr="00902EB3" w:rsidRDefault="002D4D75" w:rsidP="00712120">
            <w:pPr>
              <w:pStyle w:val="Heading2"/>
              <w:spacing w:before="120"/>
              <w:rPr>
                <w:rFonts w:ascii="Georgia" w:hAnsi="Georgia" w:cs="Times New Roman"/>
                <w:b/>
                <w:bCs/>
                <w:sz w:val="28"/>
                <w:szCs w:val="28"/>
              </w:rPr>
            </w:pPr>
            <w:bookmarkStart w:id="15" w:name="_GoBack" w:colFirst="0" w:colLast="1"/>
            <w:r w:rsidRPr="00902EB3">
              <w:rPr>
                <w:rFonts w:ascii="Georgia" w:hAnsi="Georgia" w:cs="Times New Roman"/>
                <w:b/>
                <w:bCs/>
                <w:sz w:val="28"/>
                <w:szCs w:val="28"/>
              </w:rPr>
              <w:t xml:space="preserve">Prof. Dr. </w:t>
            </w:r>
            <w:r w:rsidR="00887407" w:rsidRPr="00887407">
              <w:rPr>
                <w:rFonts w:ascii="Georgia" w:hAnsi="Georgia" w:cs="Times New Roman"/>
                <w:b/>
                <w:bCs/>
                <w:sz w:val="28"/>
                <w:szCs w:val="28"/>
              </w:rPr>
              <w:t>Bijaya Pant</w:t>
            </w:r>
            <w:r w:rsidRPr="00902EB3">
              <w:rPr>
                <w:rFonts w:ascii="Georgia" w:hAnsi="Georgia" w:cs="Times New Roman"/>
                <w:b/>
                <w:bCs/>
                <w:sz w:val="28"/>
                <w:szCs w:val="28"/>
              </w:rPr>
              <w:t xml:space="preserve">- </w:t>
            </w:r>
            <w:bookmarkStart w:id="16" w:name="List_of_Publications"/>
            <w:r w:rsidRPr="00902EB3">
              <w:rPr>
                <w:rFonts w:ascii="Georgia" w:hAnsi="Georgia" w:cs="Times New Roman"/>
                <w:b/>
                <w:bCs/>
                <w:sz w:val="28"/>
                <w:szCs w:val="28"/>
              </w:rPr>
              <w:t xml:space="preserve">List of Publications </w:t>
            </w:r>
            <w:bookmarkEnd w:id="16"/>
          </w:p>
          <w:p w14:paraId="1A865F5E" w14:textId="544910A6" w:rsidR="00712120" w:rsidRPr="00902EB3" w:rsidRDefault="002D4D75" w:rsidP="00712120">
            <w:pPr>
              <w:pStyle w:val="Default"/>
              <w:spacing w:line="360" w:lineRule="auto"/>
            </w:pPr>
            <w:r w:rsidRPr="00902EB3">
              <w:rPr>
                <w:sz w:val="20"/>
                <w:szCs w:val="20"/>
              </w:rPr>
              <w:t xml:space="preserve">Updated- </w:t>
            </w:r>
            <w:r w:rsidR="00476581">
              <w:rPr>
                <w:sz w:val="20"/>
                <w:szCs w:val="20"/>
              </w:rPr>
              <w:t>June</w:t>
            </w:r>
            <w:r w:rsidRPr="00902EB3">
              <w:rPr>
                <w:sz w:val="20"/>
                <w:szCs w:val="20"/>
              </w:rPr>
              <w:t>, 202</w:t>
            </w:r>
            <w:r w:rsidR="00B67E83">
              <w:rPr>
                <w:sz w:val="20"/>
                <w:szCs w:val="20"/>
              </w:rPr>
              <w:t>3</w:t>
            </w:r>
            <w:r w:rsidR="00712120">
              <w:t xml:space="preserve"> </w:t>
            </w:r>
          </w:p>
          <w:p w14:paraId="7D864A95" w14:textId="353DAF99" w:rsidR="002D4D75" w:rsidRPr="00902EB3" w:rsidRDefault="002D4D75" w:rsidP="00712120">
            <w:pPr>
              <w:pStyle w:val="Default"/>
              <w:spacing w:line="360" w:lineRule="auto"/>
            </w:pPr>
          </w:p>
        </w:tc>
      </w:tr>
      <w:tr w:rsidR="006775DA" w:rsidRPr="004C6893" w14:paraId="6346F5B7" w14:textId="77777777" w:rsidTr="00712120">
        <w:trPr>
          <w:trHeight w:val="720"/>
        </w:trPr>
        <w:tc>
          <w:tcPr>
            <w:tcW w:w="9810" w:type="dxa"/>
            <w:gridSpan w:val="2"/>
            <w:tcBorders>
              <w:bottom w:val="single" w:sz="4" w:space="0" w:color="auto"/>
            </w:tcBorders>
            <w:vAlign w:val="center"/>
          </w:tcPr>
          <w:p w14:paraId="3BFC90AC" w14:textId="2FE7BA57" w:rsidR="006775DA" w:rsidRPr="002D4D75" w:rsidRDefault="002D4D75" w:rsidP="00712120">
            <w:pPr>
              <w:pStyle w:val="ListParagraph"/>
              <w:numPr>
                <w:ilvl w:val="0"/>
                <w:numId w:val="30"/>
              </w:numPr>
              <w:spacing w:before="240" w:after="120" w:line="276" w:lineRule="auto"/>
              <w:rPr>
                <w:rFonts w:ascii="Georgia" w:hAnsi="Georgia" w:cs="Times New Roman"/>
                <w:b/>
                <w:bCs/>
                <w:color w:val="000000" w:themeColor="text1"/>
                <w:sz w:val="28"/>
                <w:szCs w:val="28"/>
                <w:u w:val="single"/>
              </w:rPr>
            </w:pPr>
            <w:bookmarkStart w:id="17" w:name="Referred_Journals"/>
            <w:bookmarkStart w:id="18" w:name="_Hlk127128143"/>
            <w:r w:rsidRPr="00B3577B">
              <w:rPr>
                <w:rFonts w:ascii="Georgia" w:hAnsi="Georgia" w:cs="Times New Roman"/>
                <w:b/>
                <w:bCs/>
                <w:color w:val="000000" w:themeColor="text1"/>
                <w:u w:val="single"/>
              </w:rPr>
              <w:t>Referred Journals</w:t>
            </w:r>
            <w:bookmarkEnd w:id="17"/>
          </w:p>
        </w:tc>
      </w:tr>
      <w:tr w:rsidR="00B67E83" w:rsidRPr="00BB6D9A" w14:paraId="208A77BC" w14:textId="77777777" w:rsidTr="00712120">
        <w:tc>
          <w:tcPr>
            <w:tcW w:w="900" w:type="dxa"/>
            <w:vAlign w:val="center"/>
          </w:tcPr>
          <w:p w14:paraId="164E55A4" w14:textId="77777777" w:rsidR="00000AA8" w:rsidRDefault="00000AA8" w:rsidP="006F1CB3">
            <w:pPr>
              <w:spacing w:before="120" w:after="120" w:line="276" w:lineRule="auto"/>
              <w:rPr>
                <w:rFonts w:ascii="Times New Roman" w:hAnsi="Times New Roman" w:cs="Times New Roman"/>
                <w:b/>
                <w:bCs/>
              </w:rPr>
            </w:pPr>
          </w:p>
          <w:p w14:paraId="56383338" w14:textId="77777777" w:rsidR="00000AA8" w:rsidRDefault="00000AA8" w:rsidP="006F1CB3">
            <w:pPr>
              <w:spacing w:before="120" w:after="120" w:line="276" w:lineRule="auto"/>
              <w:rPr>
                <w:rFonts w:ascii="Times New Roman" w:hAnsi="Times New Roman" w:cs="Times New Roman"/>
                <w:b/>
                <w:bCs/>
              </w:rPr>
            </w:pPr>
          </w:p>
          <w:p w14:paraId="202A9C74" w14:textId="77777777" w:rsidR="00764A83" w:rsidRDefault="00764A83" w:rsidP="006F1CB3">
            <w:pPr>
              <w:spacing w:before="120" w:after="120" w:line="276" w:lineRule="auto"/>
              <w:rPr>
                <w:rFonts w:ascii="Times New Roman" w:hAnsi="Times New Roman" w:cs="Times New Roman"/>
                <w:b/>
                <w:bCs/>
              </w:rPr>
            </w:pPr>
          </w:p>
          <w:p w14:paraId="71B6A2E5" w14:textId="77777777" w:rsidR="00B77B92" w:rsidRDefault="00B77B92" w:rsidP="006F1CB3">
            <w:pPr>
              <w:spacing w:before="120" w:after="120" w:line="276" w:lineRule="auto"/>
              <w:rPr>
                <w:rFonts w:ascii="Times New Roman" w:hAnsi="Times New Roman" w:cs="Times New Roman"/>
                <w:b/>
                <w:bCs/>
              </w:rPr>
            </w:pPr>
          </w:p>
          <w:p w14:paraId="005B6D10" w14:textId="77777777" w:rsidR="00000AA8" w:rsidRDefault="00000AA8" w:rsidP="00000AA8">
            <w:pPr>
              <w:spacing w:before="120" w:after="120" w:line="276" w:lineRule="auto"/>
              <w:rPr>
                <w:rFonts w:ascii="Times New Roman" w:hAnsi="Times New Roman" w:cs="Times New Roman"/>
                <w:b/>
                <w:bCs/>
              </w:rPr>
            </w:pPr>
            <w:r>
              <w:rPr>
                <w:rFonts w:ascii="Times New Roman" w:hAnsi="Times New Roman" w:cs="Times New Roman"/>
                <w:b/>
                <w:bCs/>
              </w:rPr>
              <w:t>114</w:t>
            </w:r>
          </w:p>
          <w:p w14:paraId="7688C969" w14:textId="77777777" w:rsidR="00000AA8" w:rsidRDefault="00000AA8" w:rsidP="006F1CB3">
            <w:pPr>
              <w:spacing w:before="120" w:after="120" w:line="276" w:lineRule="auto"/>
              <w:rPr>
                <w:rFonts w:ascii="Times New Roman" w:hAnsi="Times New Roman" w:cs="Times New Roman"/>
                <w:b/>
                <w:bCs/>
              </w:rPr>
            </w:pPr>
          </w:p>
          <w:p w14:paraId="78A3BC79" w14:textId="77777777" w:rsidR="00000AA8" w:rsidRDefault="00000AA8" w:rsidP="006F1CB3">
            <w:pPr>
              <w:spacing w:before="120" w:after="120" w:line="276" w:lineRule="auto"/>
              <w:rPr>
                <w:rFonts w:ascii="Times New Roman" w:hAnsi="Times New Roman" w:cs="Times New Roman"/>
                <w:b/>
                <w:bCs/>
              </w:rPr>
            </w:pPr>
          </w:p>
          <w:p w14:paraId="586C49C1" w14:textId="77777777" w:rsidR="006F1CB3" w:rsidRDefault="006F1CB3" w:rsidP="00712120">
            <w:pPr>
              <w:spacing w:before="120" w:after="120" w:line="276" w:lineRule="auto"/>
              <w:rPr>
                <w:rFonts w:ascii="Times New Roman" w:hAnsi="Times New Roman" w:cs="Times New Roman"/>
                <w:b/>
                <w:bCs/>
              </w:rPr>
            </w:pPr>
          </w:p>
          <w:p w14:paraId="3C60E1A8" w14:textId="77777777" w:rsidR="00000AA8" w:rsidRDefault="00000AA8" w:rsidP="00000AA8">
            <w:pPr>
              <w:spacing w:before="120" w:after="120" w:line="276" w:lineRule="auto"/>
              <w:rPr>
                <w:rFonts w:ascii="Times New Roman" w:hAnsi="Times New Roman" w:cs="Times New Roman"/>
                <w:b/>
                <w:bCs/>
              </w:rPr>
            </w:pPr>
            <w:r>
              <w:rPr>
                <w:rFonts w:ascii="Times New Roman" w:hAnsi="Times New Roman" w:cs="Times New Roman"/>
                <w:b/>
                <w:bCs/>
              </w:rPr>
              <w:t>113</w:t>
            </w:r>
          </w:p>
          <w:p w14:paraId="1B2DBA8D" w14:textId="77777777" w:rsidR="006F1CB3" w:rsidRDefault="006F1CB3" w:rsidP="00712120">
            <w:pPr>
              <w:spacing w:before="120" w:after="120" w:line="276" w:lineRule="auto"/>
              <w:rPr>
                <w:rFonts w:ascii="Times New Roman" w:hAnsi="Times New Roman" w:cs="Times New Roman"/>
                <w:b/>
                <w:bCs/>
              </w:rPr>
            </w:pPr>
          </w:p>
          <w:p w14:paraId="445A7143" w14:textId="77777777" w:rsidR="006F1CB3" w:rsidRDefault="006F1CB3" w:rsidP="00712120">
            <w:pPr>
              <w:spacing w:before="120" w:after="120" w:line="276" w:lineRule="auto"/>
              <w:rPr>
                <w:rFonts w:ascii="Times New Roman" w:hAnsi="Times New Roman" w:cs="Times New Roman"/>
                <w:b/>
                <w:bCs/>
              </w:rPr>
            </w:pPr>
          </w:p>
          <w:p w14:paraId="4FD697C2" w14:textId="77777777" w:rsidR="00000AA8" w:rsidRDefault="00000AA8" w:rsidP="00000AA8">
            <w:pPr>
              <w:spacing w:before="120" w:after="120" w:line="276" w:lineRule="auto"/>
              <w:rPr>
                <w:rFonts w:ascii="Times New Roman" w:hAnsi="Times New Roman" w:cs="Times New Roman"/>
                <w:b/>
                <w:bCs/>
              </w:rPr>
            </w:pPr>
          </w:p>
          <w:p w14:paraId="1C0390CC" w14:textId="77777777" w:rsidR="00000AA8" w:rsidRDefault="00000AA8" w:rsidP="00000AA8">
            <w:pPr>
              <w:spacing w:before="120" w:after="120" w:line="276" w:lineRule="auto"/>
              <w:rPr>
                <w:rFonts w:ascii="Times New Roman" w:hAnsi="Times New Roman" w:cs="Times New Roman"/>
                <w:b/>
                <w:bCs/>
              </w:rPr>
            </w:pPr>
            <w:r>
              <w:rPr>
                <w:rFonts w:ascii="Times New Roman" w:hAnsi="Times New Roman" w:cs="Times New Roman"/>
                <w:b/>
                <w:bCs/>
              </w:rPr>
              <w:t>112</w:t>
            </w:r>
          </w:p>
          <w:p w14:paraId="5CB80076" w14:textId="77777777" w:rsidR="006F1CB3" w:rsidRDefault="006F1CB3" w:rsidP="00712120">
            <w:pPr>
              <w:spacing w:before="120" w:after="120" w:line="276" w:lineRule="auto"/>
              <w:rPr>
                <w:rFonts w:ascii="Times New Roman" w:hAnsi="Times New Roman" w:cs="Times New Roman"/>
                <w:b/>
                <w:bCs/>
              </w:rPr>
            </w:pPr>
          </w:p>
          <w:p w14:paraId="26BE41B0" w14:textId="77777777" w:rsidR="006F1CB3" w:rsidRDefault="006F1CB3" w:rsidP="00712120">
            <w:pPr>
              <w:spacing w:before="120" w:after="120" w:line="276" w:lineRule="auto"/>
              <w:rPr>
                <w:rFonts w:ascii="Times New Roman" w:hAnsi="Times New Roman" w:cs="Times New Roman"/>
                <w:b/>
                <w:bCs/>
              </w:rPr>
            </w:pPr>
          </w:p>
          <w:p w14:paraId="3EF2AB33" w14:textId="77777777" w:rsidR="00000AA8" w:rsidRDefault="00000AA8" w:rsidP="00000AA8">
            <w:pPr>
              <w:spacing w:before="120" w:after="120" w:line="276" w:lineRule="auto"/>
              <w:rPr>
                <w:rFonts w:ascii="Times New Roman" w:hAnsi="Times New Roman" w:cs="Times New Roman"/>
                <w:b/>
                <w:bCs/>
              </w:rPr>
            </w:pPr>
            <w:r>
              <w:rPr>
                <w:rFonts w:ascii="Times New Roman" w:hAnsi="Times New Roman" w:cs="Times New Roman"/>
                <w:b/>
                <w:bCs/>
              </w:rPr>
              <w:t>111</w:t>
            </w:r>
          </w:p>
          <w:p w14:paraId="5617851B" w14:textId="77777777" w:rsidR="00000AA8" w:rsidRDefault="00000AA8" w:rsidP="00764A83">
            <w:pPr>
              <w:spacing w:before="120" w:after="120" w:line="276" w:lineRule="auto"/>
              <w:rPr>
                <w:rFonts w:ascii="Times New Roman" w:hAnsi="Times New Roman" w:cs="Times New Roman"/>
                <w:b/>
                <w:bCs/>
              </w:rPr>
            </w:pPr>
          </w:p>
          <w:p w14:paraId="5F5A3659" w14:textId="77777777" w:rsidR="00000AA8" w:rsidRDefault="00000AA8" w:rsidP="00764A83">
            <w:pPr>
              <w:spacing w:before="120" w:after="120" w:line="276" w:lineRule="auto"/>
              <w:rPr>
                <w:rFonts w:ascii="Times New Roman" w:hAnsi="Times New Roman" w:cs="Times New Roman"/>
                <w:b/>
                <w:bCs/>
              </w:rPr>
            </w:pPr>
          </w:p>
          <w:p w14:paraId="6160C74A" w14:textId="77777777" w:rsidR="00000AA8" w:rsidRDefault="00000AA8" w:rsidP="00000AA8">
            <w:pPr>
              <w:spacing w:before="120" w:after="120" w:line="276" w:lineRule="auto"/>
              <w:rPr>
                <w:rFonts w:ascii="Times New Roman" w:hAnsi="Times New Roman" w:cs="Times New Roman"/>
                <w:b/>
                <w:bCs/>
              </w:rPr>
            </w:pPr>
            <w:r>
              <w:rPr>
                <w:rFonts w:ascii="Times New Roman" w:hAnsi="Times New Roman" w:cs="Times New Roman"/>
                <w:b/>
                <w:bCs/>
              </w:rPr>
              <w:t>110</w:t>
            </w:r>
          </w:p>
          <w:p w14:paraId="22E3D07F" w14:textId="77777777" w:rsidR="00000AA8" w:rsidRDefault="00000AA8" w:rsidP="00764A83">
            <w:pPr>
              <w:spacing w:before="120" w:after="120" w:line="276" w:lineRule="auto"/>
              <w:rPr>
                <w:rFonts w:ascii="Times New Roman" w:hAnsi="Times New Roman" w:cs="Times New Roman"/>
                <w:b/>
                <w:bCs/>
              </w:rPr>
            </w:pPr>
          </w:p>
          <w:p w14:paraId="6BEACADC" w14:textId="77777777" w:rsidR="006F1CB3" w:rsidRDefault="006F1CB3" w:rsidP="00712120">
            <w:pPr>
              <w:spacing w:before="120" w:after="120" w:line="276" w:lineRule="auto"/>
              <w:rPr>
                <w:rFonts w:ascii="Times New Roman" w:hAnsi="Times New Roman" w:cs="Times New Roman"/>
                <w:b/>
                <w:bCs/>
              </w:rPr>
            </w:pPr>
          </w:p>
          <w:p w14:paraId="067D979B" w14:textId="77777777" w:rsidR="006F1CB3" w:rsidRDefault="006F1CB3" w:rsidP="00712120">
            <w:pPr>
              <w:spacing w:before="120" w:after="120" w:line="276" w:lineRule="auto"/>
              <w:rPr>
                <w:rFonts w:ascii="Times New Roman" w:hAnsi="Times New Roman" w:cs="Times New Roman"/>
                <w:b/>
                <w:bCs/>
              </w:rPr>
            </w:pPr>
          </w:p>
          <w:p w14:paraId="4287C48F" w14:textId="77777777" w:rsidR="00000AA8" w:rsidRDefault="00000AA8" w:rsidP="00000AA8">
            <w:pPr>
              <w:spacing w:before="120" w:after="120" w:line="276" w:lineRule="auto"/>
              <w:rPr>
                <w:rFonts w:ascii="Times New Roman" w:hAnsi="Times New Roman" w:cs="Times New Roman"/>
                <w:b/>
                <w:bCs/>
              </w:rPr>
            </w:pPr>
            <w:r>
              <w:rPr>
                <w:rFonts w:ascii="Times New Roman" w:hAnsi="Times New Roman" w:cs="Times New Roman"/>
                <w:b/>
                <w:bCs/>
              </w:rPr>
              <w:t>109</w:t>
            </w:r>
          </w:p>
          <w:p w14:paraId="00F4A811" w14:textId="77777777" w:rsidR="00412C8D" w:rsidRDefault="00412C8D" w:rsidP="00712120">
            <w:pPr>
              <w:spacing w:before="120" w:after="120" w:line="276" w:lineRule="auto"/>
              <w:rPr>
                <w:rFonts w:ascii="Times New Roman" w:hAnsi="Times New Roman" w:cs="Times New Roman"/>
                <w:b/>
                <w:bCs/>
              </w:rPr>
            </w:pPr>
          </w:p>
          <w:p w14:paraId="7EF42658" w14:textId="110027A4" w:rsidR="00B67E83" w:rsidRPr="008379B1" w:rsidRDefault="00B67E83" w:rsidP="00000AA8">
            <w:pPr>
              <w:spacing w:before="120" w:after="120" w:line="276" w:lineRule="auto"/>
              <w:rPr>
                <w:rFonts w:ascii="Times New Roman" w:hAnsi="Times New Roman" w:cs="Times New Roman"/>
                <w:b/>
                <w:bCs/>
              </w:rPr>
            </w:pPr>
          </w:p>
        </w:tc>
        <w:tc>
          <w:tcPr>
            <w:tcW w:w="8910" w:type="dxa"/>
            <w:vAlign w:val="center"/>
          </w:tcPr>
          <w:p w14:paraId="50A7FE1B" w14:textId="77777777" w:rsidR="00000AA8" w:rsidRDefault="00000AA8" w:rsidP="00412C8D">
            <w:pPr>
              <w:widowControl/>
              <w:autoSpaceDE/>
              <w:autoSpaceDN/>
              <w:adjustRightInd/>
              <w:rPr>
                <w:rFonts w:ascii="Times New Roman" w:hAnsi="Times New Roman" w:cs="Times New Roman"/>
                <w:color w:val="222222"/>
                <w:sz w:val="24"/>
                <w:szCs w:val="24"/>
                <w:shd w:val="clear" w:color="auto" w:fill="FFFFFF"/>
              </w:rPr>
            </w:pPr>
          </w:p>
          <w:p w14:paraId="57CC4306" w14:textId="77777777" w:rsidR="00000AA8" w:rsidRDefault="00000AA8" w:rsidP="00412C8D">
            <w:pPr>
              <w:widowControl/>
              <w:autoSpaceDE/>
              <w:autoSpaceDN/>
              <w:adjustRightInd/>
              <w:rPr>
                <w:rFonts w:ascii="Times New Roman" w:hAnsi="Times New Roman" w:cs="Times New Roman"/>
                <w:color w:val="222222"/>
                <w:sz w:val="24"/>
                <w:szCs w:val="24"/>
                <w:shd w:val="clear" w:color="auto" w:fill="FFFFFF"/>
              </w:rPr>
            </w:pPr>
          </w:p>
          <w:p w14:paraId="523428A0" w14:textId="77777777" w:rsidR="00000AA8" w:rsidRDefault="00000AA8" w:rsidP="00412C8D">
            <w:pPr>
              <w:widowControl/>
              <w:autoSpaceDE/>
              <w:autoSpaceDN/>
              <w:adjustRightInd/>
              <w:rPr>
                <w:rFonts w:ascii="Times New Roman" w:hAnsi="Times New Roman" w:cs="Times New Roman"/>
                <w:color w:val="222222"/>
                <w:sz w:val="24"/>
                <w:szCs w:val="24"/>
                <w:shd w:val="clear" w:color="auto" w:fill="FFFFFF"/>
              </w:rPr>
            </w:pPr>
          </w:p>
          <w:p w14:paraId="2B018E49" w14:textId="0B290A06" w:rsidR="00764A83" w:rsidRPr="00764A83" w:rsidRDefault="00764A83" w:rsidP="00412C8D">
            <w:pPr>
              <w:widowControl/>
              <w:autoSpaceDE/>
              <w:autoSpaceDN/>
              <w:adjustRightInd/>
              <w:rPr>
                <w:rFonts w:ascii="Times New Roman" w:hAnsi="Times New Roman" w:cs="Times New Roman"/>
                <w:sz w:val="24"/>
                <w:szCs w:val="24"/>
                <w:shd w:val="clear" w:color="auto" w:fill="FFFFFF"/>
                <w:lang w:val="en-US"/>
              </w:rPr>
            </w:pPr>
            <w:r w:rsidRPr="00764A83">
              <w:rPr>
                <w:rFonts w:ascii="Times New Roman" w:hAnsi="Times New Roman" w:cs="Times New Roman"/>
                <w:color w:val="222222"/>
                <w:sz w:val="24"/>
                <w:szCs w:val="24"/>
                <w:shd w:val="clear" w:color="auto" w:fill="FFFFFF"/>
              </w:rPr>
              <w:t xml:space="preserve">Pradhan, S., Paudel, Y. P., Qin, W., &amp; </w:t>
            </w:r>
            <w:r w:rsidRPr="00764A83">
              <w:rPr>
                <w:rFonts w:ascii="Times New Roman" w:hAnsi="Times New Roman" w:cs="Times New Roman"/>
                <w:b/>
                <w:color w:val="222222"/>
                <w:sz w:val="24"/>
                <w:szCs w:val="24"/>
                <w:shd w:val="clear" w:color="auto" w:fill="FFFFFF"/>
              </w:rPr>
              <w:t>Pant, B.</w:t>
            </w:r>
            <w:r w:rsidRPr="00764A83">
              <w:rPr>
                <w:rFonts w:ascii="Times New Roman" w:hAnsi="Times New Roman" w:cs="Times New Roman"/>
                <w:color w:val="222222"/>
                <w:sz w:val="24"/>
                <w:szCs w:val="24"/>
                <w:shd w:val="clear" w:color="auto" w:fill="FFFFFF"/>
              </w:rPr>
              <w:t xml:space="preserve"> (2023). Genetic fidelity assessment of wild and tissue cultured regenerants of a threatened orchid, Cymbidium aloifolium using molecular markers. </w:t>
            </w:r>
            <w:r w:rsidRPr="00764A83">
              <w:rPr>
                <w:rFonts w:ascii="Times New Roman" w:hAnsi="Times New Roman" w:cs="Times New Roman"/>
                <w:i/>
                <w:iCs/>
                <w:color w:val="222222"/>
                <w:sz w:val="24"/>
                <w:szCs w:val="24"/>
                <w:shd w:val="clear" w:color="auto" w:fill="FFFFFF"/>
              </w:rPr>
              <w:t>Plant Gene</w:t>
            </w:r>
            <w:r w:rsidRPr="00764A83">
              <w:rPr>
                <w:rFonts w:ascii="Times New Roman" w:hAnsi="Times New Roman" w:cs="Times New Roman"/>
                <w:color w:val="222222"/>
                <w:sz w:val="24"/>
                <w:szCs w:val="24"/>
                <w:shd w:val="clear" w:color="auto" w:fill="FFFFFF"/>
              </w:rPr>
              <w:t>, </w:t>
            </w:r>
            <w:r w:rsidRPr="00764A83">
              <w:rPr>
                <w:rFonts w:ascii="Times New Roman" w:hAnsi="Times New Roman" w:cs="Times New Roman"/>
                <w:i/>
                <w:iCs/>
                <w:color w:val="222222"/>
                <w:sz w:val="24"/>
                <w:szCs w:val="24"/>
                <w:shd w:val="clear" w:color="auto" w:fill="FFFFFF"/>
              </w:rPr>
              <w:t>34</w:t>
            </w:r>
            <w:r w:rsidRPr="00764A83">
              <w:rPr>
                <w:rFonts w:ascii="Times New Roman" w:hAnsi="Times New Roman" w:cs="Times New Roman"/>
                <w:color w:val="222222"/>
                <w:sz w:val="24"/>
                <w:szCs w:val="24"/>
                <w:shd w:val="clear" w:color="auto" w:fill="FFFFFF"/>
              </w:rPr>
              <w:t>, 100418.</w:t>
            </w:r>
          </w:p>
          <w:p w14:paraId="75BC60CE" w14:textId="77777777" w:rsidR="00764A83" w:rsidRDefault="00764A83" w:rsidP="00412C8D">
            <w:pPr>
              <w:widowControl/>
              <w:autoSpaceDE/>
              <w:autoSpaceDN/>
              <w:adjustRightInd/>
              <w:rPr>
                <w:rFonts w:ascii="Times New Roman" w:hAnsi="Times New Roman" w:cs="Times New Roman"/>
                <w:sz w:val="24"/>
                <w:szCs w:val="24"/>
                <w:shd w:val="clear" w:color="auto" w:fill="FFFFFF"/>
                <w:lang w:val="en-US"/>
              </w:rPr>
            </w:pPr>
          </w:p>
          <w:p w14:paraId="56DABA51" w14:textId="77777777" w:rsidR="00764A83" w:rsidRDefault="00764A83" w:rsidP="00412C8D">
            <w:pPr>
              <w:widowControl/>
              <w:autoSpaceDE/>
              <w:autoSpaceDN/>
              <w:adjustRightInd/>
              <w:rPr>
                <w:rFonts w:ascii="Times New Roman" w:hAnsi="Times New Roman" w:cs="Times New Roman"/>
                <w:sz w:val="24"/>
                <w:szCs w:val="24"/>
                <w:shd w:val="clear" w:color="auto" w:fill="FFFFFF"/>
                <w:lang w:val="en-US"/>
              </w:rPr>
            </w:pPr>
          </w:p>
          <w:p w14:paraId="143644A8" w14:textId="77777777" w:rsidR="00412C8D" w:rsidRPr="00412C8D" w:rsidRDefault="00412C8D" w:rsidP="00412C8D">
            <w:pPr>
              <w:widowControl/>
              <w:autoSpaceDE/>
              <w:autoSpaceDN/>
              <w:adjustRightInd/>
              <w:rPr>
                <w:rFonts w:ascii="Times New Roman" w:hAnsi="Times New Roman" w:cs="Times New Roman"/>
                <w:sz w:val="24"/>
                <w:szCs w:val="24"/>
                <w:lang w:val="en-US"/>
              </w:rPr>
            </w:pPr>
            <w:r w:rsidRPr="00412C8D">
              <w:rPr>
                <w:rFonts w:ascii="Times New Roman" w:hAnsi="Times New Roman" w:cs="Times New Roman"/>
                <w:sz w:val="24"/>
                <w:szCs w:val="24"/>
                <w:shd w:val="clear" w:color="auto" w:fill="FFFFFF"/>
                <w:lang w:val="en-US"/>
              </w:rPr>
              <w:t>Pandey, S., Maharjan, L., &amp; Pant, B. (2023). In vitro Propagation and Assessment of Genetic Homogeneity using RAPD and ISSR Markers in Tinospora cordifolia (Wild.) Hook. F. &amp; Thoms, An Important Medicinal Plant of Nepal. </w:t>
            </w:r>
            <w:r w:rsidRPr="00412C8D">
              <w:rPr>
                <w:rFonts w:ascii="Times New Roman" w:hAnsi="Times New Roman" w:cs="Times New Roman"/>
                <w:i/>
                <w:iCs/>
                <w:sz w:val="24"/>
                <w:szCs w:val="24"/>
                <w:shd w:val="clear" w:color="auto" w:fill="FFFFFF"/>
                <w:lang w:val="en-US"/>
              </w:rPr>
              <w:t>Journal of Nepal Biotechnology Association</w:t>
            </w:r>
            <w:r w:rsidRPr="00412C8D">
              <w:rPr>
                <w:rFonts w:ascii="Times New Roman" w:hAnsi="Times New Roman" w:cs="Times New Roman"/>
                <w:sz w:val="24"/>
                <w:szCs w:val="24"/>
                <w:shd w:val="clear" w:color="auto" w:fill="FFFFFF"/>
                <w:lang w:val="en-US"/>
              </w:rPr>
              <w:t>, </w:t>
            </w:r>
            <w:r w:rsidRPr="00412C8D">
              <w:rPr>
                <w:rFonts w:ascii="Times New Roman" w:hAnsi="Times New Roman" w:cs="Times New Roman"/>
                <w:i/>
                <w:iCs/>
                <w:sz w:val="24"/>
                <w:szCs w:val="24"/>
                <w:shd w:val="clear" w:color="auto" w:fill="FFFFFF"/>
                <w:lang w:val="en-US"/>
              </w:rPr>
              <w:t>4</w:t>
            </w:r>
            <w:r w:rsidRPr="00412C8D">
              <w:rPr>
                <w:rFonts w:ascii="Times New Roman" w:hAnsi="Times New Roman" w:cs="Times New Roman"/>
                <w:sz w:val="24"/>
                <w:szCs w:val="24"/>
                <w:shd w:val="clear" w:color="auto" w:fill="FFFFFF"/>
                <w:lang w:val="en-US"/>
              </w:rPr>
              <w:t>(1), 27–36. https://doi.org/10.3126/jnba.v4i1.53443</w:t>
            </w:r>
          </w:p>
          <w:p w14:paraId="77D5266B" w14:textId="77777777" w:rsidR="00AD1858" w:rsidRPr="00D04B4F" w:rsidRDefault="00AD1858" w:rsidP="00F46126">
            <w:pPr>
              <w:pStyle w:val="Heading4"/>
              <w:shd w:val="clear" w:color="auto" w:fill="FFFFFF"/>
              <w:spacing w:before="0"/>
              <w:rPr>
                <w:rFonts w:ascii="Times New Roman" w:hAnsi="Times New Roman" w:cs="Times New Roman"/>
                <w:b w:val="0"/>
                <w:color w:val="000000"/>
                <w:sz w:val="24"/>
                <w:szCs w:val="24"/>
              </w:rPr>
            </w:pPr>
          </w:p>
          <w:p w14:paraId="53CD9636" w14:textId="77777777" w:rsidR="00412C8D" w:rsidRPr="00412C8D" w:rsidRDefault="00412C8D" w:rsidP="00412C8D">
            <w:pPr>
              <w:widowControl/>
              <w:autoSpaceDE/>
              <w:autoSpaceDN/>
              <w:adjustRightInd/>
              <w:rPr>
                <w:rFonts w:ascii="Times New Roman" w:hAnsi="Times New Roman" w:cs="Times New Roman"/>
                <w:sz w:val="24"/>
                <w:szCs w:val="24"/>
                <w:lang w:val="en-US"/>
              </w:rPr>
            </w:pPr>
            <w:r w:rsidRPr="00412C8D">
              <w:rPr>
                <w:rFonts w:ascii="Times New Roman" w:hAnsi="Times New Roman" w:cs="Times New Roman"/>
                <w:sz w:val="24"/>
                <w:szCs w:val="24"/>
                <w:shd w:val="clear" w:color="auto" w:fill="FFFFFF"/>
                <w:lang w:val="en-US"/>
              </w:rPr>
              <w:t>Chand, K., Shah, S., &amp; Pant, B. (2023). Growth Promoting Effect of Endophytic Bacteria Bacillus subtilis From Leaves of Vanda cristata and Its Potential Impact on In vitro Growth of Orchid. </w:t>
            </w:r>
            <w:r w:rsidRPr="00412C8D">
              <w:rPr>
                <w:rFonts w:ascii="Times New Roman" w:hAnsi="Times New Roman" w:cs="Times New Roman"/>
                <w:i/>
                <w:iCs/>
                <w:sz w:val="24"/>
                <w:szCs w:val="24"/>
                <w:shd w:val="clear" w:color="auto" w:fill="FFFFFF"/>
                <w:lang w:val="en-US"/>
              </w:rPr>
              <w:t>Journal of Nepal Biotechnology Association</w:t>
            </w:r>
            <w:r w:rsidRPr="00412C8D">
              <w:rPr>
                <w:rFonts w:ascii="Times New Roman" w:hAnsi="Times New Roman" w:cs="Times New Roman"/>
                <w:sz w:val="24"/>
                <w:szCs w:val="24"/>
                <w:shd w:val="clear" w:color="auto" w:fill="FFFFFF"/>
                <w:lang w:val="en-US"/>
              </w:rPr>
              <w:t>, </w:t>
            </w:r>
            <w:r w:rsidRPr="00412C8D">
              <w:rPr>
                <w:rFonts w:ascii="Times New Roman" w:hAnsi="Times New Roman" w:cs="Times New Roman"/>
                <w:i/>
                <w:iCs/>
                <w:sz w:val="24"/>
                <w:szCs w:val="24"/>
                <w:shd w:val="clear" w:color="auto" w:fill="FFFFFF"/>
                <w:lang w:val="en-US"/>
              </w:rPr>
              <w:t>4</w:t>
            </w:r>
            <w:r w:rsidRPr="00412C8D">
              <w:rPr>
                <w:rFonts w:ascii="Times New Roman" w:hAnsi="Times New Roman" w:cs="Times New Roman"/>
                <w:sz w:val="24"/>
                <w:szCs w:val="24"/>
                <w:shd w:val="clear" w:color="auto" w:fill="FFFFFF"/>
                <w:lang w:val="en-US"/>
              </w:rPr>
              <w:t>(1), 8–16. https://doi.org/10.3126/jnba.v4i1.53441</w:t>
            </w:r>
          </w:p>
          <w:p w14:paraId="29755688" w14:textId="77777777" w:rsidR="006F1CB3" w:rsidRPr="00D04B4F" w:rsidRDefault="006F1CB3" w:rsidP="00F31FA7">
            <w:pPr>
              <w:widowControl/>
              <w:autoSpaceDE/>
              <w:autoSpaceDN/>
              <w:adjustRightInd/>
              <w:rPr>
                <w:rFonts w:ascii="Times New Roman" w:hAnsi="Times New Roman" w:cs="Times New Roman"/>
                <w:color w:val="333333"/>
                <w:sz w:val="24"/>
                <w:szCs w:val="24"/>
                <w:shd w:val="clear" w:color="auto" w:fill="FCFCFC"/>
                <w:lang w:val="en-US"/>
              </w:rPr>
            </w:pPr>
          </w:p>
          <w:p w14:paraId="7B85A215" w14:textId="77777777" w:rsidR="00000AA8" w:rsidRDefault="00000AA8" w:rsidP="00412C8D">
            <w:pPr>
              <w:widowControl/>
              <w:autoSpaceDE/>
              <w:autoSpaceDN/>
              <w:adjustRightInd/>
              <w:rPr>
                <w:rFonts w:ascii="Times New Roman" w:hAnsi="Times New Roman" w:cs="Times New Roman"/>
                <w:sz w:val="24"/>
                <w:szCs w:val="24"/>
                <w:shd w:val="clear" w:color="auto" w:fill="FFFFFF"/>
                <w:lang w:val="en-US"/>
              </w:rPr>
            </w:pPr>
          </w:p>
          <w:p w14:paraId="134059FE" w14:textId="26C929D6" w:rsidR="00412C8D" w:rsidRPr="00764A83" w:rsidRDefault="00412C8D" w:rsidP="00412C8D">
            <w:pPr>
              <w:widowControl/>
              <w:autoSpaceDE/>
              <w:autoSpaceDN/>
              <w:adjustRightInd/>
              <w:rPr>
                <w:rFonts w:ascii="Times New Roman" w:hAnsi="Times New Roman" w:cs="Times New Roman"/>
                <w:sz w:val="24"/>
                <w:szCs w:val="24"/>
                <w:lang w:val="en-US"/>
              </w:rPr>
            </w:pPr>
            <w:r w:rsidRPr="00764A83">
              <w:rPr>
                <w:rFonts w:ascii="Times New Roman" w:hAnsi="Times New Roman" w:cs="Times New Roman"/>
                <w:sz w:val="24"/>
                <w:szCs w:val="24"/>
                <w:shd w:val="clear" w:color="auto" w:fill="FFFFFF"/>
                <w:lang w:val="en-US"/>
              </w:rPr>
              <w:t>Joshi, P. R., Joshi, S., Paudel, M. R., &amp; Pant, B. (2022). Screening of In vitro α-amylase Inhibitory Activity of Wild Orchids of Nepal. </w:t>
            </w:r>
            <w:r w:rsidRPr="00764A83">
              <w:rPr>
                <w:rFonts w:ascii="Times New Roman" w:hAnsi="Times New Roman" w:cs="Times New Roman"/>
                <w:i/>
                <w:iCs/>
                <w:sz w:val="24"/>
                <w:szCs w:val="24"/>
                <w:shd w:val="clear" w:color="auto" w:fill="FFFFFF"/>
                <w:lang w:val="en-US"/>
              </w:rPr>
              <w:t>Journal of Nepal Biotechnology Association</w:t>
            </w:r>
            <w:r w:rsidRPr="00764A83">
              <w:rPr>
                <w:rFonts w:ascii="Times New Roman" w:hAnsi="Times New Roman" w:cs="Times New Roman"/>
                <w:sz w:val="24"/>
                <w:szCs w:val="24"/>
                <w:shd w:val="clear" w:color="auto" w:fill="FFFFFF"/>
                <w:lang w:val="en-US"/>
              </w:rPr>
              <w:t>, </w:t>
            </w:r>
            <w:r w:rsidRPr="00764A83">
              <w:rPr>
                <w:rFonts w:ascii="Times New Roman" w:hAnsi="Times New Roman" w:cs="Times New Roman"/>
                <w:i/>
                <w:iCs/>
                <w:sz w:val="24"/>
                <w:szCs w:val="24"/>
                <w:shd w:val="clear" w:color="auto" w:fill="FFFFFF"/>
                <w:lang w:val="en-US"/>
              </w:rPr>
              <w:t>4</w:t>
            </w:r>
            <w:r w:rsidRPr="00764A83">
              <w:rPr>
                <w:rFonts w:ascii="Times New Roman" w:hAnsi="Times New Roman" w:cs="Times New Roman"/>
                <w:sz w:val="24"/>
                <w:szCs w:val="24"/>
                <w:shd w:val="clear" w:color="auto" w:fill="FFFFFF"/>
                <w:lang w:val="en-US"/>
              </w:rPr>
              <w:t>(1), 1–7. https://doi.org/10.3126/jnba.v4i1.53439</w:t>
            </w:r>
          </w:p>
          <w:p w14:paraId="6D71CED6" w14:textId="77777777" w:rsidR="00412C8D" w:rsidRDefault="00412C8D" w:rsidP="00F31FA7">
            <w:pPr>
              <w:widowControl/>
              <w:autoSpaceDE/>
              <w:autoSpaceDN/>
              <w:adjustRightInd/>
              <w:rPr>
                <w:rFonts w:ascii="Times New Roman" w:hAnsi="Times New Roman" w:cs="Times New Roman"/>
                <w:color w:val="333333"/>
                <w:sz w:val="24"/>
                <w:szCs w:val="24"/>
                <w:shd w:val="clear" w:color="auto" w:fill="FCFCFC"/>
                <w:lang w:val="en-US"/>
              </w:rPr>
            </w:pPr>
          </w:p>
          <w:p w14:paraId="25CB24A3" w14:textId="5EB858CA" w:rsidR="00F31FA7" w:rsidRPr="00C368CC" w:rsidRDefault="007666A9" w:rsidP="00F31FA7">
            <w:pPr>
              <w:widowControl/>
              <w:autoSpaceDE/>
              <w:autoSpaceDN/>
              <w:adjustRightInd/>
              <w:rPr>
                <w:rFonts w:ascii="Times New Roman" w:hAnsi="Times New Roman" w:cs="Times New Roman"/>
                <w:sz w:val="20"/>
                <w:szCs w:val="20"/>
                <w:lang w:val="en-US"/>
              </w:rPr>
            </w:pPr>
            <w:r w:rsidRPr="00C368CC">
              <w:rPr>
                <w:rFonts w:ascii="Times New Roman" w:hAnsi="Times New Roman" w:cs="Times New Roman"/>
                <w:color w:val="333333"/>
                <w:sz w:val="24"/>
                <w:szCs w:val="24"/>
                <w:shd w:val="clear" w:color="auto" w:fill="FCFCFC"/>
                <w:lang w:val="en-US"/>
              </w:rPr>
              <w:t xml:space="preserve">Pokharel, B.R., Pandey, S., Manandhar, </w:t>
            </w:r>
            <w:r>
              <w:rPr>
                <w:color w:val="333333"/>
                <w:shd w:val="clear" w:color="auto" w:fill="FCFCFC"/>
              </w:rPr>
              <w:t>M.D.,</w:t>
            </w:r>
            <w:r w:rsidRPr="00B36028">
              <w:rPr>
                <w:iCs/>
                <w:color w:val="333333"/>
                <w:shd w:val="clear" w:color="auto" w:fill="FCFCFC"/>
              </w:rPr>
              <w:t xml:space="preserve"> Pant</w:t>
            </w:r>
            <w:r>
              <w:rPr>
                <w:iCs/>
                <w:color w:val="333333"/>
                <w:shd w:val="clear" w:color="auto" w:fill="FCFCFC"/>
              </w:rPr>
              <w:t xml:space="preserve"> B. (2023)</w:t>
            </w:r>
            <w:r w:rsidRPr="00B36028">
              <w:rPr>
                <w:rFonts w:ascii="Times New Roman" w:hAnsi="Times New Roman" w:cs="Times New Roman"/>
                <w:iCs/>
                <w:color w:val="333333"/>
                <w:sz w:val="24"/>
                <w:szCs w:val="24"/>
                <w:shd w:val="clear" w:color="auto" w:fill="FCFCFC"/>
                <w:lang w:val="en-US"/>
              </w:rPr>
              <w:t>.</w:t>
            </w:r>
            <w:r w:rsidRPr="00B36028">
              <w:rPr>
                <w:rFonts w:ascii="Times New Roman" w:hAnsi="Times New Roman" w:cs="Times New Roman"/>
                <w:color w:val="333333"/>
                <w:sz w:val="24"/>
                <w:szCs w:val="24"/>
                <w:shd w:val="clear" w:color="auto" w:fill="FCFCFC"/>
                <w:lang w:val="en-US"/>
              </w:rPr>
              <w:t> </w:t>
            </w:r>
            <w:r w:rsidR="00F31FA7" w:rsidRPr="00C368CC">
              <w:rPr>
                <w:rFonts w:ascii="Times New Roman" w:hAnsi="Times New Roman" w:cs="Times New Roman"/>
                <w:i/>
                <w:iCs/>
                <w:color w:val="333333"/>
                <w:sz w:val="24"/>
                <w:szCs w:val="24"/>
                <w:shd w:val="clear" w:color="auto" w:fill="FCFCFC"/>
                <w:lang w:val="en-US"/>
              </w:rPr>
              <w:t>.</w:t>
            </w:r>
            <w:r w:rsidR="00F31FA7" w:rsidRPr="00C368CC">
              <w:rPr>
                <w:rFonts w:ascii="Times New Roman" w:hAnsi="Times New Roman" w:cs="Times New Roman"/>
                <w:color w:val="333333"/>
                <w:sz w:val="24"/>
                <w:szCs w:val="24"/>
                <w:shd w:val="clear" w:color="auto" w:fill="FCFCFC"/>
                <w:lang w:val="en-US"/>
              </w:rPr>
              <w:t> Comparative study of essential oil in wild and in vitro cultures of </w:t>
            </w:r>
            <w:r w:rsidR="00F31FA7" w:rsidRPr="00C368CC">
              <w:rPr>
                <w:rFonts w:ascii="Times New Roman" w:hAnsi="Times New Roman" w:cs="Times New Roman"/>
                <w:i/>
                <w:iCs/>
                <w:color w:val="333333"/>
                <w:sz w:val="24"/>
                <w:szCs w:val="24"/>
                <w:shd w:val="clear" w:color="auto" w:fill="FCFCFC"/>
                <w:lang w:val="en-US"/>
              </w:rPr>
              <w:t>Valeriana jatamansi</w:t>
            </w:r>
            <w:r w:rsidR="00F31FA7" w:rsidRPr="00C368CC">
              <w:rPr>
                <w:rFonts w:ascii="Times New Roman" w:hAnsi="Times New Roman" w:cs="Times New Roman"/>
                <w:color w:val="333333"/>
                <w:sz w:val="24"/>
                <w:szCs w:val="24"/>
                <w:shd w:val="clear" w:color="auto" w:fill="FCFCFC"/>
                <w:lang w:val="en-US"/>
              </w:rPr>
              <w:t> Jones in Nepal. </w:t>
            </w:r>
            <w:r w:rsidR="00F31FA7" w:rsidRPr="00C368CC">
              <w:rPr>
                <w:rFonts w:ascii="Times New Roman" w:hAnsi="Times New Roman" w:cs="Times New Roman"/>
                <w:i/>
                <w:iCs/>
                <w:color w:val="333333"/>
                <w:sz w:val="24"/>
                <w:szCs w:val="24"/>
                <w:shd w:val="clear" w:color="auto" w:fill="FCFCFC"/>
                <w:lang w:val="en-US"/>
              </w:rPr>
              <w:t>Plant Biotechnol Rep</w:t>
            </w:r>
            <w:r w:rsidR="00F31FA7" w:rsidRPr="00C368CC">
              <w:rPr>
                <w:rFonts w:ascii="Times New Roman" w:hAnsi="Times New Roman" w:cs="Times New Roman"/>
                <w:color w:val="333333"/>
                <w:sz w:val="24"/>
                <w:szCs w:val="24"/>
                <w:shd w:val="clear" w:color="auto" w:fill="FCFCFC"/>
                <w:lang w:val="en-US"/>
              </w:rPr>
              <w:t> (2023). https://doi.org/10.1007/s11816-023-00832-x</w:t>
            </w:r>
          </w:p>
          <w:p w14:paraId="472FC28B" w14:textId="77777777" w:rsidR="00AD1858" w:rsidRPr="00C368CC" w:rsidRDefault="00AD1858" w:rsidP="00F46126">
            <w:pPr>
              <w:pStyle w:val="Heading4"/>
              <w:shd w:val="clear" w:color="auto" w:fill="FFFFFF"/>
              <w:spacing w:before="0"/>
              <w:rPr>
                <w:rFonts w:ascii="Times New Roman" w:hAnsi="Times New Roman" w:cs="Times New Roman"/>
                <w:b w:val="0"/>
                <w:color w:val="000000"/>
                <w:sz w:val="24"/>
                <w:szCs w:val="24"/>
              </w:rPr>
            </w:pPr>
          </w:p>
          <w:p w14:paraId="7E891EDC" w14:textId="77777777" w:rsidR="00412C8D" w:rsidRDefault="00412C8D" w:rsidP="00F46126">
            <w:pPr>
              <w:pStyle w:val="Heading4"/>
              <w:shd w:val="clear" w:color="auto" w:fill="FFFFFF"/>
              <w:spacing w:before="0"/>
              <w:rPr>
                <w:rFonts w:ascii="Times" w:hAnsi="Times" w:cs="Times New Roman"/>
                <w:b w:val="0"/>
                <w:color w:val="000000"/>
                <w:sz w:val="24"/>
                <w:szCs w:val="24"/>
              </w:rPr>
            </w:pPr>
          </w:p>
          <w:p w14:paraId="481359E0" w14:textId="77777777" w:rsidR="00764A83" w:rsidRPr="00F46126" w:rsidRDefault="00764A83" w:rsidP="00764A83">
            <w:pPr>
              <w:pStyle w:val="Heading4"/>
              <w:shd w:val="clear" w:color="auto" w:fill="FFFFFF"/>
              <w:spacing w:before="0"/>
              <w:rPr>
                <w:rFonts w:ascii="Times" w:hAnsi="Times" w:cs="Times New Roman"/>
                <w:b w:val="0"/>
                <w:sz w:val="24"/>
                <w:szCs w:val="24"/>
              </w:rPr>
            </w:pPr>
            <w:r w:rsidRPr="00F46126">
              <w:rPr>
                <w:rFonts w:ascii="Times" w:hAnsi="Times" w:cs="Times New Roman"/>
                <w:b w:val="0"/>
                <w:color w:val="000000"/>
                <w:sz w:val="24"/>
                <w:szCs w:val="24"/>
              </w:rPr>
              <w:t xml:space="preserve">Thapa, C. B., Bhattarai, H. D., Pant, K. K., and </w:t>
            </w:r>
            <w:r w:rsidRPr="00F46126">
              <w:rPr>
                <w:rFonts w:ascii="Times" w:hAnsi="Times" w:cs="Times New Roman"/>
                <w:color w:val="000000"/>
                <w:sz w:val="24"/>
                <w:szCs w:val="24"/>
              </w:rPr>
              <w:t>Pant, B.</w:t>
            </w:r>
            <w:r w:rsidRPr="00F46126">
              <w:rPr>
                <w:rFonts w:ascii="Times" w:hAnsi="Times" w:cs="Times New Roman"/>
                <w:b w:val="0"/>
                <w:color w:val="000000"/>
                <w:sz w:val="24"/>
                <w:szCs w:val="24"/>
              </w:rPr>
              <w:t xml:space="preserve"> (2023). </w:t>
            </w:r>
            <w:hyperlink r:id="rId31" w:history="1">
              <w:r w:rsidRPr="00F46126">
                <w:rPr>
                  <w:rStyle w:val="Hyperlink"/>
                  <w:rFonts w:ascii="Times" w:hAnsi="Times" w:cs="Times New Roman"/>
                  <w:b w:val="0"/>
                  <w:color w:val="auto"/>
                  <w:sz w:val="24"/>
                  <w:szCs w:val="24"/>
                  <w:u w:val="none"/>
                </w:rPr>
                <w:t>In vitro Induction and Proliferation of Callus in Piper longum L. through Leaf Culture</w:t>
              </w:r>
            </w:hyperlink>
          </w:p>
          <w:p w14:paraId="77700C08" w14:textId="36503E20" w:rsidR="00F46126" w:rsidRPr="00B67E83" w:rsidRDefault="00764A83" w:rsidP="00764A83">
            <w:pPr>
              <w:widowControl/>
              <w:autoSpaceDE/>
              <w:autoSpaceDN/>
              <w:adjustRightInd/>
              <w:rPr>
                <w:rFonts w:ascii="Times" w:hAnsi="Times" w:cs="Times New Roman"/>
                <w:sz w:val="24"/>
                <w:szCs w:val="24"/>
              </w:rPr>
            </w:pPr>
            <w:r w:rsidRPr="00F46126">
              <w:rPr>
                <w:rFonts w:ascii="Times" w:hAnsi="Times" w:cs="Times New Roman"/>
                <w:color w:val="000000"/>
                <w:sz w:val="24"/>
                <w:szCs w:val="24"/>
              </w:rPr>
              <w:t xml:space="preserve"> Nepal Journal of science and technology. </w:t>
            </w:r>
            <w:hyperlink r:id="rId32" w:history="1">
              <w:r w:rsidRPr="00BE0238">
                <w:rPr>
                  <w:rStyle w:val="Hyperlink"/>
                  <w:rFonts w:ascii="Times" w:hAnsi="Times" w:cs="Times New Roman"/>
                  <w:sz w:val="24"/>
                  <w:szCs w:val="24"/>
                </w:rPr>
                <w:t>https://www.nepjol.info/index.php/</w:t>
              </w:r>
            </w:hyperlink>
            <w:r>
              <w:rPr>
                <w:rFonts w:ascii="Times" w:hAnsi="Times" w:cs="Times New Roman"/>
                <w:color w:val="000000"/>
                <w:sz w:val="24"/>
                <w:szCs w:val="24"/>
              </w:rPr>
              <w:t xml:space="preserve"> </w:t>
            </w:r>
          </w:p>
        </w:tc>
      </w:tr>
      <w:tr w:rsidR="00B67E83" w:rsidRPr="00BB6D9A" w14:paraId="655C0838" w14:textId="77777777" w:rsidTr="00712120">
        <w:tc>
          <w:tcPr>
            <w:tcW w:w="900" w:type="dxa"/>
            <w:vAlign w:val="center"/>
          </w:tcPr>
          <w:p w14:paraId="7784007A" w14:textId="60479F9F" w:rsidR="00B67E83" w:rsidRPr="008379B1" w:rsidRDefault="00B67E83" w:rsidP="003177CD">
            <w:pPr>
              <w:spacing w:before="120" w:after="120" w:line="276" w:lineRule="auto"/>
              <w:rPr>
                <w:rFonts w:ascii="Times New Roman" w:hAnsi="Times New Roman" w:cs="Times New Roman"/>
                <w:b/>
                <w:bCs/>
              </w:rPr>
            </w:pPr>
            <w:r>
              <w:rPr>
                <w:rFonts w:ascii="Times New Roman" w:hAnsi="Times New Roman" w:cs="Times New Roman"/>
                <w:b/>
                <w:bCs/>
              </w:rPr>
              <w:t>10</w:t>
            </w:r>
            <w:r w:rsidR="003177CD">
              <w:rPr>
                <w:rFonts w:ascii="Times New Roman" w:hAnsi="Times New Roman" w:cs="Times New Roman"/>
                <w:b/>
                <w:bCs/>
              </w:rPr>
              <w:t>8</w:t>
            </w:r>
          </w:p>
        </w:tc>
        <w:tc>
          <w:tcPr>
            <w:tcW w:w="8910" w:type="dxa"/>
            <w:vAlign w:val="center"/>
          </w:tcPr>
          <w:p w14:paraId="3879F696" w14:textId="77777777" w:rsidR="00B67E83" w:rsidRPr="00B67E83" w:rsidRDefault="00B67E83" w:rsidP="00B67E83">
            <w:pPr>
              <w:widowControl/>
              <w:autoSpaceDE/>
              <w:autoSpaceDN/>
              <w:adjustRightInd/>
              <w:contextualSpacing/>
              <w:jc w:val="both"/>
              <w:rPr>
                <w:rFonts w:ascii="Times" w:hAnsi="Times" w:cs="Times New Roman"/>
                <w:color w:val="000000"/>
                <w:sz w:val="24"/>
                <w:szCs w:val="24"/>
              </w:rPr>
            </w:pPr>
            <w:r w:rsidRPr="00B67E83">
              <w:rPr>
                <w:rFonts w:ascii="Times" w:hAnsi="Times" w:cs="Times New Roman"/>
                <w:color w:val="000000"/>
                <w:sz w:val="24"/>
                <w:szCs w:val="24"/>
              </w:rPr>
              <w:t xml:space="preserve">Joshi, P. R., Pandey, S., Maharjan, L., and </w:t>
            </w:r>
            <w:r w:rsidRPr="00F46126">
              <w:rPr>
                <w:rFonts w:ascii="Times" w:hAnsi="Times" w:cs="Times New Roman"/>
                <w:b/>
                <w:color w:val="000000"/>
                <w:sz w:val="24"/>
                <w:szCs w:val="24"/>
              </w:rPr>
              <w:t>Pant, B</w:t>
            </w:r>
            <w:r w:rsidRPr="00B67E83">
              <w:rPr>
                <w:rFonts w:ascii="Times" w:hAnsi="Times" w:cs="Times New Roman"/>
                <w:color w:val="000000"/>
                <w:sz w:val="24"/>
                <w:szCs w:val="24"/>
              </w:rPr>
              <w:t xml:space="preserve">. (2022). Micropropagation and assessment of genetic stability of Dendrobium transparens Wall. Ex. Lindl. using RAPD and ISSR markers. Front. Conserv. Sci. 3:1083933, doi:10.3389/focaccia.2022.1083933 </w:t>
            </w:r>
          </w:p>
          <w:p w14:paraId="57F3502E" w14:textId="77777777" w:rsidR="00B67E83" w:rsidRDefault="00D31073" w:rsidP="00B67E83">
            <w:pPr>
              <w:jc w:val="both"/>
              <w:rPr>
                <w:rFonts w:ascii="Times" w:hAnsi="Times" w:cs="Times New Roman"/>
                <w:color w:val="000000"/>
                <w:sz w:val="24"/>
                <w:szCs w:val="24"/>
              </w:rPr>
            </w:pPr>
            <w:r>
              <w:fldChar w:fldCharType="begin"/>
            </w:r>
            <w:r>
              <w:instrText xml:space="preserve"> HYPERLINK "https://www.frontiersin.org/articles/10.3389/fcosc.2022.1083933/full" \t "_blank" </w:instrText>
            </w:r>
            <w:r>
              <w:fldChar w:fldCharType="separate"/>
            </w:r>
            <w:r w:rsidR="00B67E83" w:rsidRPr="00004E55">
              <w:rPr>
                <w:rFonts w:ascii="Times" w:hAnsi="Times" w:cs="Times New Roman"/>
                <w:color w:val="000000"/>
                <w:sz w:val="24"/>
                <w:szCs w:val="24"/>
              </w:rPr>
              <w:t>https://www.frontiersin.org/articles/10.3389/fcosc.2022.1083933/full</w:t>
            </w:r>
            <w:r>
              <w:rPr>
                <w:rFonts w:ascii="Times" w:hAnsi="Times" w:cs="Times New Roman"/>
                <w:color w:val="000000"/>
                <w:sz w:val="24"/>
                <w:szCs w:val="24"/>
              </w:rPr>
              <w:fldChar w:fldCharType="end"/>
            </w:r>
          </w:p>
          <w:p w14:paraId="1E134C1F" w14:textId="01258E90" w:rsidR="00F46126" w:rsidRPr="00B67E83" w:rsidRDefault="00F46126" w:rsidP="00B67E83">
            <w:pPr>
              <w:jc w:val="both"/>
              <w:rPr>
                <w:rFonts w:ascii="Times" w:hAnsi="Times" w:cs="Times New Roman"/>
                <w:color w:val="000000"/>
                <w:sz w:val="24"/>
                <w:szCs w:val="24"/>
              </w:rPr>
            </w:pPr>
          </w:p>
        </w:tc>
      </w:tr>
      <w:tr w:rsidR="00B67E83" w:rsidRPr="00BB6D9A" w14:paraId="6EB54BF4" w14:textId="77777777" w:rsidTr="00712120">
        <w:tc>
          <w:tcPr>
            <w:tcW w:w="900" w:type="dxa"/>
            <w:vAlign w:val="center"/>
          </w:tcPr>
          <w:p w14:paraId="5692802B" w14:textId="49618B8E" w:rsidR="00B67E83" w:rsidRPr="008379B1" w:rsidRDefault="00B67E83" w:rsidP="003177CD">
            <w:pPr>
              <w:spacing w:before="120" w:after="120" w:line="276" w:lineRule="auto"/>
              <w:rPr>
                <w:rFonts w:ascii="Times New Roman" w:hAnsi="Times New Roman" w:cs="Times New Roman"/>
                <w:b/>
                <w:bCs/>
              </w:rPr>
            </w:pPr>
            <w:r>
              <w:rPr>
                <w:rFonts w:ascii="Times New Roman" w:hAnsi="Times New Roman" w:cs="Times New Roman"/>
                <w:b/>
                <w:bCs/>
              </w:rPr>
              <w:t>10</w:t>
            </w:r>
            <w:r w:rsidR="003177CD">
              <w:rPr>
                <w:rFonts w:ascii="Times New Roman" w:hAnsi="Times New Roman" w:cs="Times New Roman"/>
                <w:b/>
                <w:bCs/>
              </w:rPr>
              <w:t>7</w:t>
            </w:r>
          </w:p>
        </w:tc>
        <w:tc>
          <w:tcPr>
            <w:tcW w:w="8910" w:type="dxa"/>
            <w:vAlign w:val="center"/>
          </w:tcPr>
          <w:p w14:paraId="4D4BC444" w14:textId="66E83050" w:rsidR="00B67E83" w:rsidRPr="00B67E83" w:rsidRDefault="00B67E83" w:rsidP="00B67E83">
            <w:pPr>
              <w:widowControl/>
              <w:autoSpaceDE/>
              <w:autoSpaceDN/>
              <w:adjustRightInd/>
              <w:rPr>
                <w:rFonts w:ascii="Times" w:hAnsi="Times" w:cs="Times New Roman"/>
                <w:sz w:val="24"/>
                <w:szCs w:val="24"/>
              </w:rPr>
            </w:pPr>
            <w:r w:rsidRPr="00215842">
              <w:rPr>
                <w:rFonts w:ascii="Times" w:hAnsi="Times" w:cs="Times New Roman"/>
                <w:color w:val="000000"/>
                <w:sz w:val="24"/>
                <w:szCs w:val="24"/>
              </w:rPr>
              <w:t xml:space="preserve">Thapa, C. B., Bhattarai, H. D., Pant, K. K., Joshi, P. R. J, Chaudhary, T. L., and </w:t>
            </w:r>
            <w:r w:rsidRPr="00F46126">
              <w:rPr>
                <w:rFonts w:ascii="Times" w:hAnsi="Times" w:cs="Times New Roman"/>
                <w:b/>
                <w:color w:val="000000"/>
                <w:sz w:val="24"/>
                <w:szCs w:val="24"/>
              </w:rPr>
              <w:t>Pant, B.</w:t>
            </w:r>
            <w:r w:rsidRPr="00215842">
              <w:rPr>
                <w:rFonts w:ascii="Times" w:hAnsi="Times" w:cs="Times New Roman"/>
                <w:color w:val="000000"/>
                <w:sz w:val="24"/>
                <w:szCs w:val="24"/>
              </w:rPr>
              <w:t xml:space="preserve"> (2023). Antioxidant, antibacterial, and cytotoxic effect of in vitro callus and in vivo rhizome of Paris polyphylla Sm. Process Biochemistry 124:33–43, Available online 16 November 2022, https://doi.org/10.1016/j.procbio.2022.11.005</w:t>
            </w:r>
          </w:p>
        </w:tc>
      </w:tr>
      <w:tr w:rsidR="00B67E83" w:rsidRPr="00BB6D9A" w14:paraId="1FFBBD7A" w14:textId="77777777" w:rsidTr="00712120">
        <w:tc>
          <w:tcPr>
            <w:tcW w:w="900" w:type="dxa"/>
            <w:vAlign w:val="center"/>
          </w:tcPr>
          <w:p w14:paraId="6DDD0F5E" w14:textId="1089654B" w:rsidR="00B67E83" w:rsidRPr="008379B1" w:rsidRDefault="00B67E83" w:rsidP="003177CD">
            <w:pPr>
              <w:spacing w:before="120" w:after="120" w:line="276" w:lineRule="auto"/>
              <w:rPr>
                <w:rFonts w:ascii="Times New Roman" w:hAnsi="Times New Roman" w:cs="Times New Roman"/>
                <w:b/>
                <w:bCs/>
              </w:rPr>
            </w:pPr>
            <w:r>
              <w:rPr>
                <w:rFonts w:ascii="Times New Roman" w:hAnsi="Times New Roman" w:cs="Times New Roman"/>
                <w:b/>
                <w:bCs/>
              </w:rPr>
              <w:t>10</w:t>
            </w:r>
            <w:r w:rsidR="003177CD">
              <w:rPr>
                <w:rFonts w:ascii="Times New Roman" w:hAnsi="Times New Roman" w:cs="Times New Roman"/>
                <w:b/>
                <w:bCs/>
              </w:rPr>
              <w:t>6</w:t>
            </w:r>
          </w:p>
        </w:tc>
        <w:tc>
          <w:tcPr>
            <w:tcW w:w="8910" w:type="dxa"/>
            <w:vAlign w:val="center"/>
          </w:tcPr>
          <w:p w14:paraId="54A38395" w14:textId="6FBF29CE" w:rsidR="00B67E83" w:rsidRPr="00B67E83" w:rsidRDefault="00B67E83" w:rsidP="00B67E83">
            <w:pPr>
              <w:spacing w:before="120" w:after="120" w:line="276" w:lineRule="auto"/>
              <w:jc w:val="both"/>
              <w:rPr>
                <w:rFonts w:ascii="Times New Roman" w:hAnsi="Times New Roman" w:cs="Times New Roman"/>
                <w:color w:val="333333"/>
                <w:sz w:val="24"/>
                <w:szCs w:val="24"/>
              </w:rPr>
            </w:pPr>
            <w:r w:rsidRPr="00215842">
              <w:rPr>
                <w:rFonts w:ascii="Times" w:hAnsi="Times" w:cs="Times New Roman"/>
                <w:color w:val="000000"/>
                <w:sz w:val="24"/>
                <w:szCs w:val="24"/>
              </w:rPr>
              <w:t xml:space="preserve">Dhungana, S., Pradhan, S., Paudel, M. R., and Pant, B (2022). In vitro Propagation and Genetic Homogeneity Assessment of Dendrobium crepidatum Lindley &amp; Paxton. Plant Tissue Cult. &amp; Biotech. 32(1): 1-11, dpi: </w:t>
            </w:r>
            <w:hyperlink r:id="rId33" w:history="1">
              <w:r w:rsidRPr="00215842">
                <w:rPr>
                  <w:rStyle w:val="Hyperlink"/>
                  <w:rFonts w:ascii="Times" w:hAnsi="Times" w:cs="Times New Roman"/>
                  <w:sz w:val="24"/>
                  <w:szCs w:val="24"/>
                </w:rPr>
                <w:t>https://doi.org/10.3329/ptcb.v32i1.60467</w:t>
              </w:r>
            </w:hyperlink>
            <w:r w:rsidRPr="00215842">
              <w:rPr>
                <w:rFonts w:ascii="Times" w:hAnsi="Times" w:cs="Times New Roman"/>
                <w:color w:val="000000"/>
                <w:sz w:val="24"/>
                <w:szCs w:val="24"/>
              </w:rPr>
              <w:t>.</w:t>
            </w:r>
          </w:p>
        </w:tc>
      </w:tr>
      <w:tr w:rsidR="00B67E83" w:rsidRPr="00BB6D9A" w14:paraId="28D11D75" w14:textId="77777777" w:rsidTr="00712120">
        <w:tc>
          <w:tcPr>
            <w:tcW w:w="900" w:type="dxa"/>
            <w:vAlign w:val="center"/>
          </w:tcPr>
          <w:p w14:paraId="0BE7B0A2" w14:textId="5BE0B7F7" w:rsidR="00B67E83" w:rsidRPr="008379B1" w:rsidRDefault="00B67E83" w:rsidP="003177CD">
            <w:pPr>
              <w:spacing w:before="120" w:after="120" w:line="276" w:lineRule="auto"/>
              <w:rPr>
                <w:rFonts w:ascii="Times New Roman" w:hAnsi="Times New Roman" w:cs="Times New Roman"/>
                <w:b/>
                <w:bCs/>
              </w:rPr>
            </w:pPr>
            <w:r>
              <w:rPr>
                <w:rFonts w:ascii="Times New Roman" w:hAnsi="Times New Roman" w:cs="Times New Roman"/>
                <w:b/>
                <w:bCs/>
              </w:rPr>
              <w:t>10</w:t>
            </w:r>
            <w:r w:rsidR="003177CD">
              <w:rPr>
                <w:rFonts w:ascii="Times New Roman" w:hAnsi="Times New Roman" w:cs="Times New Roman"/>
                <w:b/>
                <w:bCs/>
              </w:rPr>
              <w:t>5</w:t>
            </w:r>
          </w:p>
        </w:tc>
        <w:tc>
          <w:tcPr>
            <w:tcW w:w="8910" w:type="dxa"/>
            <w:vAlign w:val="center"/>
          </w:tcPr>
          <w:p w14:paraId="526FDF2A" w14:textId="0D2E4D30" w:rsidR="00B67E83" w:rsidRPr="00B67E83" w:rsidRDefault="00B67E83" w:rsidP="00B67E83">
            <w:pPr>
              <w:spacing w:before="120" w:after="120" w:line="276" w:lineRule="auto"/>
              <w:jc w:val="both"/>
              <w:rPr>
                <w:rFonts w:ascii="Times New Roman" w:hAnsi="Times New Roman" w:cs="Times New Roman"/>
                <w:sz w:val="24"/>
                <w:szCs w:val="24"/>
              </w:rPr>
            </w:pPr>
            <w:r w:rsidRPr="00B67E83">
              <w:rPr>
                <w:rFonts w:ascii="Times New Roman" w:hAnsi="Times New Roman" w:cs="Times New Roman"/>
                <w:sz w:val="24"/>
                <w:szCs w:val="24"/>
              </w:rPr>
              <w:t>Shah, S., Shah, B., Sharma, Rekadwad B., Shouche, YS, Sharma</w:t>
            </w:r>
            <w:r w:rsidRPr="00B67E83">
              <w:rPr>
                <w:rFonts w:ascii="Times New Roman" w:hAnsi="Times New Roman" w:cs="Times New Roman"/>
                <w:i/>
                <w:iCs/>
                <w:sz w:val="24"/>
                <w:szCs w:val="24"/>
              </w:rPr>
              <w:t xml:space="preserve"> </w:t>
            </w:r>
            <w:r w:rsidRPr="00B67E83">
              <w:rPr>
                <w:rFonts w:ascii="Times New Roman" w:hAnsi="Times New Roman" w:cs="Times New Roman"/>
                <w:iCs/>
                <w:sz w:val="24"/>
                <w:szCs w:val="24"/>
              </w:rPr>
              <w:t>J</w:t>
            </w:r>
            <w:r w:rsidRPr="00B67E83">
              <w:rPr>
                <w:rFonts w:ascii="Times New Roman" w:hAnsi="Times New Roman" w:cs="Times New Roman"/>
                <w:i/>
                <w:iCs/>
                <w:sz w:val="24"/>
                <w:szCs w:val="24"/>
              </w:rPr>
              <w:t xml:space="preserve">., </w:t>
            </w:r>
            <w:r w:rsidRPr="00B67E83">
              <w:rPr>
                <w:rFonts w:ascii="Times New Roman" w:hAnsi="Times New Roman" w:cs="Times New Roman"/>
                <w:iCs/>
                <w:sz w:val="24"/>
                <w:szCs w:val="24"/>
              </w:rPr>
              <w:t xml:space="preserve">and </w:t>
            </w:r>
            <w:r w:rsidRPr="00F46126">
              <w:rPr>
                <w:rFonts w:ascii="Times New Roman" w:hAnsi="Times New Roman" w:cs="Times New Roman"/>
                <w:b/>
                <w:iCs/>
                <w:sz w:val="24"/>
                <w:szCs w:val="24"/>
              </w:rPr>
              <w:t>Pant, B.</w:t>
            </w:r>
            <w:r w:rsidRPr="00B67E83">
              <w:rPr>
                <w:rFonts w:ascii="Times New Roman" w:hAnsi="Times New Roman" w:cs="Times New Roman"/>
                <w:iCs/>
                <w:sz w:val="24"/>
                <w:szCs w:val="24"/>
              </w:rPr>
              <w:t xml:space="preserve"> (2022)</w:t>
            </w:r>
            <w:r w:rsidRPr="00B67E83">
              <w:rPr>
                <w:rFonts w:ascii="Times New Roman" w:hAnsi="Times New Roman" w:cs="Times New Roman"/>
                <w:i/>
                <w:iCs/>
                <w:sz w:val="24"/>
                <w:szCs w:val="24"/>
              </w:rPr>
              <w:t>.</w:t>
            </w:r>
            <w:r w:rsidRPr="00B67E83">
              <w:rPr>
                <w:rFonts w:ascii="Times New Roman" w:hAnsi="Times New Roman" w:cs="Times New Roman"/>
                <w:sz w:val="24"/>
                <w:szCs w:val="24"/>
              </w:rPr>
              <w:t> Colonization with non-mycorrhizal culturable endophytic fungi enhances orchid growth and indole acetic acid production. </w:t>
            </w:r>
            <w:r w:rsidRPr="00B67E83">
              <w:rPr>
                <w:rFonts w:ascii="Times New Roman" w:hAnsi="Times New Roman" w:cs="Times New Roman"/>
                <w:i/>
                <w:iCs/>
                <w:sz w:val="24"/>
                <w:szCs w:val="24"/>
              </w:rPr>
              <w:t>BMC Microbiol</w:t>
            </w:r>
            <w:r w:rsidRPr="00B67E83">
              <w:rPr>
                <w:rFonts w:ascii="Times New Roman" w:hAnsi="Times New Roman" w:cs="Times New Roman"/>
                <w:sz w:val="24"/>
                <w:szCs w:val="24"/>
              </w:rPr>
              <w:t> </w:t>
            </w:r>
            <w:r w:rsidRPr="00B67E83">
              <w:rPr>
                <w:rFonts w:ascii="Times New Roman" w:hAnsi="Times New Roman" w:cs="Times New Roman"/>
                <w:b/>
                <w:bCs/>
                <w:sz w:val="24"/>
                <w:szCs w:val="24"/>
              </w:rPr>
              <w:t>22, </w:t>
            </w:r>
            <w:r w:rsidRPr="00B67E83">
              <w:rPr>
                <w:rFonts w:ascii="Times New Roman" w:hAnsi="Times New Roman" w:cs="Times New Roman"/>
                <w:sz w:val="24"/>
                <w:szCs w:val="24"/>
              </w:rPr>
              <w:t>101 (2022). https://doi.org/10.1186/s12866-022-02507-z</w:t>
            </w:r>
          </w:p>
        </w:tc>
      </w:tr>
      <w:tr w:rsidR="00B67E83" w:rsidRPr="00BB6D9A" w14:paraId="31F71519" w14:textId="77777777" w:rsidTr="00712120">
        <w:tc>
          <w:tcPr>
            <w:tcW w:w="900" w:type="dxa"/>
            <w:vAlign w:val="center"/>
          </w:tcPr>
          <w:p w14:paraId="0B94F0BE" w14:textId="77C0ED36" w:rsidR="00B67E83" w:rsidRPr="008379B1" w:rsidRDefault="00B67E83" w:rsidP="003177CD">
            <w:pPr>
              <w:spacing w:before="120" w:after="120" w:line="276" w:lineRule="auto"/>
              <w:rPr>
                <w:rFonts w:ascii="Times New Roman" w:hAnsi="Times New Roman" w:cs="Times New Roman"/>
                <w:b/>
                <w:bCs/>
              </w:rPr>
            </w:pPr>
            <w:r>
              <w:rPr>
                <w:rFonts w:ascii="Times New Roman" w:hAnsi="Times New Roman" w:cs="Times New Roman"/>
                <w:b/>
                <w:bCs/>
              </w:rPr>
              <w:t>10</w:t>
            </w:r>
            <w:r w:rsidR="003177CD">
              <w:rPr>
                <w:rFonts w:ascii="Times New Roman" w:hAnsi="Times New Roman" w:cs="Times New Roman"/>
                <w:b/>
                <w:bCs/>
              </w:rPr>
              <w:t>4</w:t>
            </w:r>
          </w:p>
        </w:tc>
        <w:tc>
          <w:tcPr>
            <w:tcW w:w="8910" w:type="dxa"/>
            <w:vAlign w:val="center"/>
          </w:tcPr>
          <w:p w14:paraId="6BE45754" w14:textId="4453E8DA" w:rsidR="00B67E83" w:rsidRPr="00B67E83" w:rsidRDefault="00B67E83" w:rsidP="00B67E83">
            <w:pPr>
              <w:rPr>
                <w:rFonts w:ascii="Times New Roman" w:hAnsi="Times New Roman" w:cs="Times New Roman"/>
                <w:sz w:val="24"/>
                <w:szCs w:val="24"/>
              </w:rPr>
            </w:pPr>
            <w:r w:rsidRPr="007C6AB8">
              <w:rPr>
                <w:rFonts w:ascii="Times New Roman" w:hAnsi="Times New Roman" w:cs="Times New Roman"/>
                <w:sz w:val="24"/>
                <w:szCs w:val="24"/>
              </w:rPr>
              <w:t>Thapa</w:t>
            </w:r>
            <w:r>
              <w:rPr>
                <w:rFonts w:ascii="Times New Roman" w:hAnsi="Times New Roman" w:cs="Times New Roman"/>
                <w:sz w:val="24"/>
                <w:szCs w:val="24"/>
              </w:rPr>
              <w:t>,</w:t>
            </w:r>
            <w:r w:rsidRPr="007C6AB8">
              <w:rPr>
                <w:rFonts w:ascii="Times New Roman" w:hAnsi="Times New Roman" w:cs="Times New Roman"/>
                <w:sz w:val="24"/>
                <w:szCs w:val="24"/>
              </w:rPr>
              <w:t xml:space="preserve"> C. B., Paudel M</w:t>
            </w:r>
            <w:r>
              <w:rPr>
                <w:rFonts w:ascii="Times New Roman" w:hAnsi="Times New Roman" w:cs="Times New Roman"/>
                <w:sz w:val="24"/>
                <w:szCs w:val="24"/>
              </w:rPr>
              <w:t>.</w:t>
            </w:r>
            <w:r w:rsidRPr="007C6AB8">
              <w:rPr>
                <w:rFonts w:ascii="Times New Roman" w:hAnsi="Times New Roman" w:cs="Times New Roman"/>
                <w:sz w:val="24"/>
                <w:szCs w:val="24"/>
              </w:rPr>
              <w:t xml:space="preserve"> R., Bhattarai H. D</w:t>
            </w:r>
            <w:r>
              <w:rPr>
                <w:rFonts w:ascii="Times New Roman" w:hAnsi="Times New Roman" w:cs="Times New Roman"/>
                <w:sz w:val="24"/>
                <w:szCs w:val="24"/>
              </w:rPr>
              <w:t>.,</w:t>
            </w:r>
            <w:r w:rsidRPr="007C6AB8">
              <w:rPr>
                <w:rFonts w:ascii="Times New Roman" w:hAnsi="Times New Roman" w:cs="Times New Roman"/>
                <w:sz w:val="24"/>
                <w:szCs w:val="24"/>
              </w:rPr>
              <w:t xml:space="preserve"> Pant</w:t>
            </w:r>
            <w:r>
              <w:rPr>
                <w:rFonts w:ascii="Times New Roman" w:hAnsi="Times New Roman" w:cs="Times New Roman"/>
                <w:sz w:val="24"/>
                <w:szCs w:val="24"/>
              </w:rPr>
              <w:t>,</w:t>
            </w:r>
            <w:r w:rsidRPr="007C6AB8">
              <w:rPr>
                <w:rFonts w:ascii="Times New Roman" w:hAnsi="Times New Roman" w:cs="Times New Roman"/>
                <w:sz w:val="24"/>
                <w:szCs w:val="24"/>
              </w:rPr>
              <w:t xml:space="preserve"> K. K.</w:t>
            </w:r>
            <w:r>
              <w:rPr>
                <w:rFonts w:ascii="Times New Roman" w:hAnsi="Times New Roman" w:cs="Times New Roman"/>
                <w:sz w:val="24"/>
                <w:szCs w:val="24"/>
              </w:rPr>
              <w:t xml:space="preserve">, </w:t>
            </w:r>
            <w:r w:rsidRPr="007C6AB8">
              <w:rPr>
                <w:rFonts w:ascii="Times New Roman" w:hAnsi="Times New Roman" w:cs="Times New Roman"/>
                <w:sz w:val="24"/>
                <w:szCs w:val="24"/>
              </w:rPr>
              <w:t>Devkot</w:t>
            </w:r>
            <w:r>
              <w:rPr>
                <w:rFonts w:ascii="Times New Roman" w:hAnsi="Times New Roman" w:cs="Times New Roman"/>
                <w:sz w:val="24"/>
                <w:szCs w:val="24"/>
              </w:rPr>
              <w:t>a</w:t>
            </w:r>
            <w:r w:rsidRPr="007C6AB8">
              <w:rPr>
                <w:rFonts w:ascii="Times New Roman" w:hAnsi="Times New Roman" w:cs="Times New Roman"/>
                <w:sz w:val="24"/>
                <w:szCs w:val="24"/>
              </w:rPr>
              <w:t>, H. P.</w:t>
            </w:r>
            <w:r>
              <w:rPr>
                <w:rFonts w:ascii="Times New Roman" w:hAnsi="Times New Roman" w:cs="Times New Roman"/>
                <w:sz w:val="24"/>
                <w:szCs w:val="24"/>
              </w:rPr>
              <w:t>,</w:t>
            </w:r>
            <w:r w:rsidRPr="007C6AB8">
              <w:rPr>
                <w:rFonts w:ascii="Times New Roman" w:hAnsi="Times New Roman" w:cs="Times New Roman"/>
                <w:sz w:val="24"/>
                <w:szCs w:val="24"/>
              </w:rPr>
              <w:t xml:space="preserve"> Adhikari Y. P</w:t>
            </w:r>
            <w:r>
              <w:rPr>
                <w:rFonts w:ascii="Times New Roman" w:hAnsi="Times New Roman" w:cs="Times New Roman"/>
                <w:sz w:val="24"/>
                <w:szCs w:val="24"/>
              </w:rPr>
              <w:t>.</w:t>
            </w:r>
            <w:r w:rsidRPr="007C6AB8">
              <w:rPr>
                <w:rFonts w:ascii="Times New Roman" w:hAnsi="Times New Roman" w:cs="Times New Roman"/>
                <w:sz w:val="24"/>
                <w:szCs w:val="24"/>
              </w:rPr>
              <w:t xml:space="preserve"> and </w:t>
            </w:r>
            <w:r w:rsidRPr="00B57000">
              <w:rPr>
                <w:rFonts w:ascii="Times New Roman" w:hAnsi="Times New Roman" w:cs="Times New Roman"/>
                <w:b/>
                <w:sz w:val="24"/>
                <w:szCs w:val="24"/>
              </w:rPr>
              <w:t>Pant, B.</w:t>
            </w:r>
            <w:r>
              <w:rPr>
                <w:rFonts w:ascii="Times New Roman" w:hAnsi="Times New Roman" w:cs="Times New Roman"/>
                <w:sz w:val="24"/>
                <w:szCs w:val="24"/>
              </w:rPr>
              <w:t xml:space="preserve"> (2022)</w:t>
            </w:r>
            <w:r w:rsidRPr="007C6A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6AB8">
              <w:rPr>
                <w:rFonts w:ascii="Times New Roman" w:hAnsi="Times New Roman" w:cs="Times New Roman"/>
                <w:sz w:val="24"/>
                <w:szCs w:val="24"/>
              </w:rPr>
              <w:t>Bioactive secondary metabolites in Paris polyphylla Sm. and their biological</w:t>
            </w:r>
            <w:r>
              <w:rPr>
                <w:rFonts w:ascii="Times New Roman" w:hAnsi="Times New Roman" w:cs="Times New Roman"/>
                <w:sz w:val="24"/>
                <w:szCs w:val="24"/>
              </w:rPr>
              <w:t xml:space="preserve"> </w:t>
            </w:r>
            <w:r w:rsidRPr="007C6AB8">
              <w:rPr>
                <w:rFonts w:ascii="Times New Roman" w:hAnsi="Times New Roman" w:cs="Times New Roman"/>
                <w:sz w:val="24"/>
                <w:szCs w:val="24"/>
              </w:rPr>
              <w:t>activities: A review</w:t>
            </w:r>
            <w:r>
              <w:rPr>
                <w:rFonts w:ascii="Times New Roman" w:hAnsi="Times New Roman" w:cs="Times New Roman"/>
                <w:sz w:val="24"/>
                <w:szCs w:val="24"/>
              </w:rPr>
              <w:t xml:space="preserve">. </w:t>
            </w:r>
            <w:r w:rsidRPr="00D36941">
              <w:rPr>
                <w:rFonts w:ascii="Times" w:hAnsi="Times" w:cs="Times New Roman"/>
                <w:szCs w:val="20"/>
              </w:rPr>
              <w:t>HELIYON, https://doi.org/10.1016/j.heliyon.2022.e08982</w:t>
            </w:r>
          </w:p>
        </w:tc>
      </w:tr>
      <w:tr w:rsidR="00B67E83" w:rsidRPr="00BB6D9A" w14:paraId="464F2244" w14:textId="77777777" w:rsidTr="00712120">
        <w:tc>
          <w:tcPr>
            <w:tcW w:w="900" w:type="dxa"/>
            <w:vAlign w:val="center"/>
          </w:tcPr>
          <w:p w14:paraId="660891EC" w14:textId="25DF3B1A" w:rsidR="00B67E83" w:rsidRPr="008379B1" w:rsidRDefault="00B67E83" w:rsidP="003177CD">
            <w:pPr>
              <w:spacing w:before="120" w:after="120" w:line="276" w:lineRule="auto"/>
              <w:rPr>
                <w:rFonts w:ascii="Times New Roman" w:hAnsi="Times New Roman" w:cs="Times New Roman"/>
                <w:b/>
                <w:bCs/>
              </w:rPr>
            </w:pPr>
            <w:r>
              <w:rPr>
                <w:rFonts w:ascii="Times New Roman" w:hAnsi="Times New Roman" w:cs="Times New Roman"/>
                <w:b/>
                <w:bCs/>
              </w:rPr>
              <w:t>10</w:t>
            </w:r>
            <w:r w:rsidR="003177CD">
              <w:rPr>
                <w:rFonts w:ascii="Times New Roman" w:hAnsi="Times New Roman" w:cs="Times New Roman"/>
                <w:b/>
                <w:bCs/>
              </w:rPr>
              <w:t>3</w:t>
            </w:r>
          </w:p>
        </w:tc>
        <w:tc>
          <w:tcPr>
            <w:tcW w:w="8910" w:type="dxa"/>
            <w:vAlign w:val="center"/>
          </w:tcPr>
          <w:p w14:paraId="71D2FD5F" w14:textId="15752004" w:rsidR="00B67E83" w:rsidRPr="00712120" w:rsidRDefault="00B67E83"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Pandey, S., Sundararajan, S., Ramalingam, S., &amp; </w:t>
            </w:r>
            <w:r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(2022). Elicitation and plant growth hormone-mediated adventitious root cultures for enhanced valepotriates accumulation in commercially important medicinal plant </w:t>
            </w:r>
            <w:r w:rsidRPr="00A7222F">
              <w:rPr>
                <w:rFonts w:ascii="Times New Roman" w:hAnsi="Times New Roman" w:cs="Times New Roman"/>
                <w:i/>
                <w:iCs/>
                <w:color w:val="000000" w:themeColor="text1"/>
                <w:sz w:val="24"/>
                <w:szCs w:val="24"/>
              </w:rPr>
              <w:t>Valeriana jatamansi</w:t>
            </w:r>
            <w:r w:rsidRPr="00712120">
              <w:rPr>
                <w:rFonts w:ascii="Times New Roman" w:hAnsi="Times New Roman" w:cs="Times New Roman"/>
                <w:color w:val="000000" w:themeColor="text1"/>
                <w:sz w:val="24"/>
                <w:szCs w:val="24"/>
              </w:rPr>
              <w:t xml:space="preserve"> Jones. </w:t>
            </w:r>
            <w:r w:rsidRPr="00712120">
              <w:rPr>
                <w:rFonts w:ascii="Times New Roman" w:hAnsi="Times New Roman" w:cs="Times New Roman"/>
                <w:i/>
                <w:iCs/>
                <w:color w:val="000000" w:themeColor="text1"/>
                <w:sz w:val="24"/>
                <w:szCs w:val="24"/>
              </w:rPr>
              <w:t>Acta Physiologiae Plantarum</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44</w:t>
            </w:r>
            <w:r w:rsidRPr="00712120">
              <w:rPr>
                <w:rFonts w:ascii="Times New Roman" w:hAnsi="Times New Roman" w:cs="Times New Roman"/>
                <w:color w:val="000000" w:themeColor="text1"/>
                <w:sz w:val="24"/>
                <w:szCs w:val="24"/>
              </w:rPr>
              <w:t>(1), 1-13.</w:t>
            </w:r>
            <w:hyperlink r:id="rId34" w:history="1">
              <w:r w:rsidRPr="00712120">
                <w:rPr>
                  <w:rStyle w:val="Hyperlink"/>
                  <w:rFonts w:ascii="Times New Roman" w:hAnsi="Times New Roman" w:cs="Times New Roman"/>
                  <w:sz w:val="24"/>
                  <w:szCs w:val="24"/>
                </w:rPr>
                <w:t>https://link.springer.com/article/10.1007/s11738-021-03319-w</w:t>
              </w:r>
            </w:hyperlink>
          </w:p>
        </w:tc>
      </w:tr>
      <w:tr w:rsidR="008379B1" w:rsidRPr="00BB6D9A" w14:paraId="4CCD73B1" w14:textId="77777777" w:rsidTr="00712120">
        <w:tc>
          <w:tcPr>
            <w:tcW w:w="900" w:type="dxa"/>
            <w:vAlign w:val="center"/>
          </w:tcPr>
          <w:p w14:paraId="1B516FF9" w14:textId="2A63E8A4"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10</w:t>
            </w:r>
            <w:r w:rsidR="003177CD">
              <w:rPr>
                <w:rFonts w:ascii="Times New Roman" w:hAnsi="Times New Roman" w:cs="Times New Roman"/>
                <w:b/>
                <w:bCs/>
              </w:rPr>
              <w:t>2</w:t>
            </w:r>
          </w:p>
        </w:tc>
        <w:tc>
          <w:tcPr>
            <w:tcW w:w="8910" w:type="dxa"/>
            <w:vAlign w:val="center"/>
          </w:tcPr>
          <w:p w14:paraId="1E415E5A" w14:textId="5D8EFACC"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Devkota H.P., Adhikari-Devkota A., Logesh R., Belwal T., Pant B. (2021) Orchids of Genus Vanda: Traditional Uses, Phytochemistry, Bioactivities, and Commercial Importance. In: Merillon JM., Kodja H. (eds) Orchids Phytochemistry, Biology and Horticulture. Reference Series in Phytochemistry. Springer, Cham. </w:t>
            </w:r>
            <w:hyperlink r:id="rId35" w:history="1">
              <w:r w:rsidRPr="00712120">
                <w:rPr>
                  <w:rStyle w:val="Hyperlink"/>
                  <w:rFonts w:ascii="Times New Roman" w:hAnsi="Times New Roman" w:cs="Times New Roman"/>
                  <w:sz w:val="24"/>
                  <w:szCs w:val="24"/>
                </w:rPr>
                <w:t>https://doi.org/10.1007/978-3-030-11257-8_37-1</w:t>
              </w:r>
            </w:hyperlink>
            <w:r w:rsidRPr="00712120">
              <w:rPr>
                <w:rFonts w:ascii="Times New Roman" w:hAnsi="Times New Roman" w:cs="Times New Roman"/>
                <w:color w:val="000000" w:themeColor="text1"/>
                <w:sz w:val="24"/>
                <w:szCs w:val="24"/>
              </w:rPr>
              <w:t xml:space="preserve"> </w:t>
            </w:r>
          </w:p>
        </w:tc>
      </w:tr>
      <w:tr w:rsidR="008379B1" w:rsidRPr="00BB6D9A" w14:paraId="6B39BA59" w14:textId="77777777" w:rsidTr="00712120">
        <w:tc>
          <w:tcPr>
            <w:tcW w:w="900" w:type="dxa"/>
            <w:vAlign w:val="center"/>
          </w:tcPr>
          <w:p w14:paraId="00DC34B5" w14:textId="53A6E189"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10</w:t>
            </w:r>
            <w:r w:rsidR="003177CD">
              <w:rPr>
                <w:rFonts w:ascii="Times New Roman" w:hAnsi="Times New Roman" w:cs="Times New Roman"/>
                <w:b/>
                <w:bCs/>
              </w:rPr>
              <w:t>1</w:t>
            </w:r>
          </w:p>
        </w:tc>
        <w:tc>
          <w:tcPr>
            <w:tcW w:w="8910" w:type="dxa"/>
            <w:vAlign w:val="center"/>
          </w:tcPr>
          <w:p w14:paraId="1ADEAA58" w14:textId="3F68B16E"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Prasad, R. D., Pradan, S., Poudel, M.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(2021). Non-symbiotic Seed Germination and In vitro Plant Development of </w:t>
            </w:r>
            <w:r w:rsidRPr="00A7222F">
              <w:rPr>
                <w:rFonts w:ascii="Times New Roman" w:hAnsi="Times New Roman" w:cs="Times New Roman"/>
                <w:i/>
                <w:iCs/>
                <w:color w:val="000000" w:themeColor="text1"/>
                <w:sz w:val="24"/>
                <w:szCs w:val="24"/>
              </w:rPr>
              <w:t>Pholidota articulata</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Nepalese Horticulture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15</w:t>
            </w:r>
            <w:r w:rsidRPr="00712120">
              <w:rPr>
                <w:rFonts w:ascii="Times New Roman" w:hAnsi="Times New Roman" w:cs="Times New Roman"/>
                <w:color w:val="000000" w:themeColor="text1"/>
                <w:sz w:val="24"/>
                <w:szCs w:val="24"/>
              </w:rPr>
              <w:t>, 44-51.</w:t>
            </w:r>
            <w:hyperlink r:id="rId36" w:history="1">
              <w:r w:rsidRPr="00712120">
                <w:rPr>
                  <w:rStyle w:val="Hyperlink"/>
                  <w:rFonts w:ascii="Times New Roman" w:hAnsi="Times New Roman" w:cs="Times New Roman"/>
                  <w:sz w:val="24"/>
                  <w:szCs w:val="24"/>
                </w:rPr>
                <w:t>https://www.nepjol.info/index.php/nh/article/view/36648</w:t>
              </w:r>
            </w:hyperlink>
          </w:p>
        </w:tc>
      </w:tr>
      <w:tr w:rsidR="008379B1" w:rsidRPr="00BB6D9A" w14:paraId="63ECBD6B" w14:textId="77777777" w:rsidTr="00712120">
        <w:tc>
          <w:tcPr>
            <w:tcW w:w="900" w:type="dxa"/>
            <w:vAlign w:val="center"/>
          </w:tcPr>
          <w:p w14:paraId="20AEDF82" w14:textId="19E6D646" w:rsidR="008379B1" w:rsidRPr="008379B1" w:rsidRDefault="003177CD" w:rsidP="00712120">
            <w:pPr>
              <w:spacing w:before="120" w:after="120" w:line="276" w:lineRule="auto"/>
              <w:rPr>
                <w:rFonts w:ascii="Times New Roman" w:hAnsi="Times New Roman" w:cs="Times New Roman"/>
                <w:b/>
                <w:bCs/>
                <w:color w:val="000000" w:themeColor="text1"/>
                <w:sz w:val="24"/>
                <w:szCs w:val="24"/>
              </w:rPr>
            </w:pPr>
            <w:r>
              <w:rPr>
                <w:rFonts w:ascii="Times New Roman" w:hAnsi="Times New Roman" w:cs="Times New Roman"/>
                <w:b/>
                <w:bCs/>
              </w:rPr>
              <w:t>100</w:t>
            </w:r>
          </w:p>
        </w:tc>
        <w:tc>
          <w:tcPr>
            <w:tcW w:w="8910" w:type="dxa"/>
            <w:vAlign w:val="center"/>
          </w:tcPr>
          <w:p w14:paraId="6FC14123" w14:textId="722C05D3"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Chand, K., Paudel, M.R. </w:t>
            </w:r>
            <w:r w:rsidR="008379B1" w:rsidRPr="00712120">
              <w:rPr>
                <w:rFonts w:ascii="Times New Roman" w:hAnsi="Times New Roman" w:cs="Times New Roman"/>
                <w:i/>
                <w:iCs/>
                <w:color w:val="000000" w:themeColor="text1"/>
                <w:sz w:val="24"/>
                <w:szCs w:val="24"/>
              </w:rPr>
              <w:t>et al.</w:t>
            </w:r>
            <w:r w:rsidR="008379B1" w:rsidRPr="00712120">
              <w:rPr>
                <w:rFonts w:ascii="Times New Roman" w:hAnsi="Times New Roman" w:cs="Times New Roman"/>
                <w:color w:val="000000" w:themeColor="text1"/>
                <w:sz w:val="24"/>
                <w:szCs w:val="24"/>
              </w:rPr>
              <w:t xml:space="preserve"> (2021). Micropropagation, </w:t>
            </w:r>
            <w:r>
              <w:rPr>
                <w:rFonts w:ascii="Times New Roman" w:hAnsi="Times New Roman" w:cs="Times New Roman"/>
                <w:color w:val="000000" w:themeColor="text1"/>
                <w:sz w:val="24"/>
                <w:szCs w:val="24"/>
              </w:rPr>
              <w:t xml:space="preserve">the </w:t>
            </w:r>
            <w:r w:rsidR="008379B1" w:rsidRPr="00712120">
              <w:rPr>
                <w:rFonts w:ascii="Times New Roman" w:hAnsi="Times New Roman" w:cs="Times New Roman"/>
                <w:color w:val="000000" w:themeColor="text1"/>
                <w:sz w:val="24"/>
                <w:szCs w:val="24"/>
              </w:rPr>
              <w:t>antioxidant and anticancer activity of pineapple orchid: </w:t>
            </w:r>
            <w:r w:rsidR="008379B1" w:rsidRPr="00712120">
              <w:rPr>
                <w:rFonts w:ascii="Times New Roman" w:hAnsi="Times New Roman" w:cs="Times New Roman"/>
                <w:i/>
                <w:iCs/>
                <w:color w:val="000000" w:themeColor="text1"/>
                <w:sz w:val="24"/>
                <w:szCs w:val="24"/>
              </w:rPr>
              <w:t>Dendrobium densiflorum</w:t>
            </w:r>
            <w:r w:rsidR="008379B1" w:rsidRPr="00712120">
              <w:rPr>
                <w:rFonts w:ascii="Times New Roman" w:hAnsi="Times New Roman" w:cs="Times New Roman"/>
                <w:color w:val="000000" w:themeColor="text1"/>
                <w:sz w:val="24"/>
                <w:szCs w:val="24"/>
              </w:rPr>
              <w:t> Lindl. </w:t>
            </w:r>
            <w:r w:rsidR="008379B1" w:rsidRPr="00712120">
              <w:rPr>
                <w:rFonts w:ascii="Times New Roman" w:hAnsi="Times New Roman" w:cs="Times New Roman"/>
                <w:i/>
                <w:iCs/>
                <w:color w:val="000000" w:themeColor="text1"/>
                <w:sz w:val="24"/>
                <w:szCs w:val="24"/>
              </w:rPr>
              <w:t xml:space="preserve">J. Plant Biochem. Biotechnol. </w:t>
            </w:r>
            <w:hyperlink r:id="rId37" w:history="1">
              <w:r w:rsidR="008379B1" w:rsidRPr="00712120">
                <w:rPr>
                  <w:rStyle w:val="Hyperlink"/>
                  <w:rFonts w:ascii="Times New Roman" w:hAnsi="Times New Roman" w:cs="Times New Roman"/>
                  <w:sz w:val="24"/>
                  <w:szCs w:val="24"/>
                </w:rPr>
                <w:t>https://doi.org/10.1007/s13562-021-00692-y</w:t>
              </w:r>
            </w:hyperlink>
            <w:r w:rsidR="008379B1" w:rsidRPr="00712120">
              <w:rPr>
                <w:rFonts w:ascii="Times New Roman" w:hAnsi="Times New Roman" w:cs="Times New Roman"/>
                <w:color w:val="000000" w:themeColor="text1"/>
                <w:sz w:val="24"/>
                <w:szCs w:val="24"/>
              </w:rPr>
              <w:t xml:space="preserve"> </w:t>
            </w:r>
          </w:p>
        </w:tc>
      </w:tr>
      <w:tr w:rsidR="008379B1" w:rsidRPr="00BB6D9A" w14:paraId="5DFA9CAA" w14:textId="77777777" w:rsidTr="00712120">
        <w:tc>
          <w:tcPr>
            <w:tcW w:w="900" w:type="dxa"/>
            <w:vAlign w:val="center"/>
          </w:tcPr>
          <w:p w14:paraId="0C2BACAF" w14:textId="0363B2D2"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r w:rsidR="003177CD">
              <w:rPr>
                <w:rFonts w:ascii="Times New Roman" w:hAnsi="Times New Roman" w:cs="Times New Roman"/>
                <w:b/>
                <w:bCs/>
              </w:rPr>
              <w:t>9</w:t>
            </w:r>
          </w:p>
        </w:tc>
        <w:tc>
          <w:tcPr>
            <w:tcW w:w="8910" w:type="dxa"/>
            <w:vAlign w:val="center"/>
          </w:tcPr>
          <w:p w14:paraId="028C5DE4" w14:textId="40ED515D"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Assessment of genetic stability of micropropagated plants of Rhynchostylis retusa (L.) using RAPD markers (2021). BK Oliya, K Chand, LS Thakuri, MK Baniya, AK Sah,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Scientia Horticulturae 281, 110008.</w:t>
            </w:r>
            <w:r w:rsidRPr="00712120">
              <w:rPr>
                <w:rFonts w:ascii="Times New Roman" w:hAnsi="Times New Roman" w:cs="Times New Roman"/>
                <w:b/>
                <w:bCs/>
                <w:color w:val="000000" w:themeColor="text1"/>
                <w:sz w:val="24"/>
                <w:szCs w:val="24"/>
              </w:rPr>
              <w:t xml:space="preserve"> </w:t>
            </w:r>
            <w:hyperlink r:id="rId38" w:history="1">
              <w:r w:rsidRPr="00712120">
                <w:rPr>
                  <w:rStyle w:val="Hyperlink"/>
                  <w:rFonts w:ascii="Times New Roman" w:hAnsi="Times New Roman" w:cs="Times New Roman"/>
                  <w:sz w:val="24"/>
                  <w:szCs w:val="24"/>
                </w:rPr>
                <w:t>https://doi.org/10.1016/j.scienta.2021.110008</w:t>
              </w:r>
            </w:hyperlink>
            <w:r w:rsidRPr="00712120">
              <w:rPr>
                <w:rFonts w:ascii="Times New Roman" w:hAnsi="Times New Roman" w:cs="Times New Roman"/>
                <w:color w:val="000000" w:themeColor="text1"/>
                <w:sz w:val="24"/>
                <w:szCs w:val="24"/>
              </w:rPr>
              <w:t xml:space="preserve"> </w:t>
            </w:r>
          </w:p>
        </w:tc>
      </w:tr>
      <w:tr w:rsidR="008379B1" w:rsidRPr="00BB6D9A" w14:paraId="3B2F6BC7" w14:textId="77777777" w:rsidTr="00712120">
        <w:tc>
          <w:tcPr>
            <w:tcW w:w="900" w:type="dxa"/>
            <w:vAlign w:val="center"/>
          </w:tcPr>
          <w:p w14:paraId="7258FF5F" w14:textId="382AF7CC"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r w:rsidR="003177CD">
              <w:rPr>
                <w:rFonts w:ascii="Times New Roman" w:hAnsi="Times New Roman" w:cs="Times New Roman"/>
                <w:b/>
                <w:bCs/>
              </w:rPr>
              <w:t>8</w:t>
            </w:r>
          </w:p>
        </w:tc>
        <w:tc>
          <w:tcPr>
            <w:tcW w:w="8910" w:type="dxa"/>
            <w:vAlign w:val="center"/>
          </w:tcPr>
          <w:p w14:paraId="5B49D9A5" w14:textId="09B26280"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Malla, B B Malla, Paudel M. R, </w:t>
            </w:r>
            <w:r w:rsidRPr="00712120">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(2020). </w:t>
            </w:r>
            <w:r w:rsidRPr="00712120">
              <w:rPr>
                <w:rFonts w:ascii="Times New Roman" w:hAnsi="Times New Roman" w:cs="Times New Roman"/>
                <w:i/>
                <w:iCs/>
                <w:color w:val="000000" w:themeColor="text1"/>
                <w:sz w:val="24"/>
                <w:szCs w:val="24"/>
              </w:rPr>
              <w:t>In vitro </w:t>
            </w:r>
            <w:r w:rsidRPr="00712120">
              <w:rPr>
                <w:rFonts w:ascii="Times New Roman" w:hAnsi="Times New Roman" w:cs="Times New Roman"/>
                <w:color w:val="000000" w:themeColor="text1"/>
                <w:sz w:val="24"/>
                <w:szCs w:val="24"/>
              </w:rPr>
              <w:t>propagation of </w:t>
            </w:r>
            <w:r w:rsidRPr="00712120">
              <w:rPr>
                <w:rFonts w:ascii="Times New Roman" w:hAnsi="Times New Roman" w:cs="Times New Roman"/>
                <w:i/>
                <w:iCs/>
                <w:color w:val="000000" w:themeColor="text1"/>
                <w:sz w:val="24"/>
                <w:szCs w:val="24"/>
              </w:rPr>
              <w:t>Vanda tessellata </w:t>
            </w:r>
            <w:r w:rsidRPr="00712120">
              <w:rPr>
                <w:rFonts w:ascii="Times New Roman" w:hAnsi="Times New Roman" w:cs="Times New Roman"/>
                <w:color w:val="000000" w:themeColor="text1"/>
                <w:sz w:val="24"/>
                <w:szCs w:val="24"/>
              </w:rPr>
              <w:t>(Roxb.) Hook. ex G. Don from seed-derived protocorms. Botanica Orientalis – Journal of Plant Science: 14–20</w:t>
            </w:r>
          </w:p>
        </w:tc>
      </w:tr>
      <w:tr w:rsidR="008379B1" w:rsidRPr="00BB6D9A" w14:paraId="48BB0F9E" w14:textId="77777777" w:rsidTr="00712120">
        <w:tc>
          <w:tcPr>
            <w:tcW w:w="900" w:type="dxa"/>
            <w:vAlign w:val="center"/>
          </w:tcPr>
          <w:p w14:paraId="25468D28" w14:textId="1EC62230"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r w:rsidR="003177CD">
              <w:rPr>
                <w:rFonts w:ascii="Times New Roman" w:hAnsi="Times New Roman" w:cs="Times New Roman"/>
                <w:b/>
                <w:bCs/>
              </w:rPr>
              <w:t>7</w:t>
            </w:r>
          </w:p>
        </w:tc>
        <w:tc>
          <w:tcPr>
            <w:tcW w:w="8910" w:type="dxa"/>
            <w:vAlign w:val="center"/>
          </w:tcPr>
          <w:p w14:paraId="1EA20589" w14:textId="758E7EF7"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Paudel, M. R., &amp; Joshi, P. R. (2021). Orchids as Potential Sources of Anticancer Agents: Our Experience. </w:t>
            </w:r>
            <w:r w:rsidR="008379B1" w:rsidRPr="00712120">
              <w:rPr>
                <w:rFonts w:ascii="Times New Roman" w:hAnsi="Times New Roman" w:cs="Times New Roman"/>
                <w:i/>
                <w:iCs/>
                <w:color w:val="000000" w:themeColor="text1"/>
                <w:sz w:val="24"/>
                <w:szCs w:val="24"/>
              </w:rPr>
              <w:t>Annapurna Journal of Health Sciences</w:t>
            </w:r>
            <w:r w:rsidR="008379B1" w:rsidRPr="00712120">
              <w:rPr>
                <w:rFonts w:ascii="Times New Roman" w:hAnsi="Times New Roman" w:cs="Times New Roman"/>
                <w:color w:val="000000" w:themeColor="text1"/>
                <w:sz w:val="24"/>
                <w:szCs w:val="24"/>
              </w:rPr>
              <w:t>, </w:t>
            </w:r>
            <w:r w:rsidR="008379B1" w:rsidRPr="00712120">
              <w:rPr>
                <w:rFonts w:ascii="Times New Roman" w:hAnsi="Times New Roman" w:cs="Times New Roman"/>
                <w:i/>
                <w:iCs/>
                <w:color w:val="000000" w:themeColor="text1"/>
                <w:sz w:val="24"/>
                <w:szCs w:val="24"/>
              </w:rPr>
              <w:t>1</w:t>
            </w:r>
            <w:r w:rsidR="008379B1" w:rsidRPr="00712120">
              <w:rPr>
                <w:rFonts w:ascii="Times New Roman" w:hAnsi="Times New Roman" w:cs="Times New Roman"/>
                <w:color w:val="000000" w:themeColor="text1"/>
                <w:sz w:val="24"/>
                <w:szCs w:val="24"/>
              </w:rPr>
              <w:t xml:space="preserve">(1), 42-51. </w:t>
            </w:r>
            <w:hyperlink r:id="rId39" w:history="1">
              <w:r w:rsidR="008379B1" w:rsidRPr="00712120">
                <w:rPr>
                  <w:rStyle w:val="Hyperlink"/>
                  <w:rFonts w:ascii="Times New Roman" w:hAnsi="Times New Roman" w:cs="Times New Roman"/>
                  <w:sz w:val="24"/>
                  <w:szCs w:val="24"/>
                </w:rPr>
                <w:t>https://www.ajhs.org.np/ajhs/index.php/ajhs/article/view/17</w:t>
              </w:r>
            </w:hyperlink>
          </w:p>
        </w:tc>
      </w:tr>
      <w:tr w:rsidR="008379B1" w:rsidRPr="00BB6D9A" w14:paraId="03BCC9F6" w14:textId="77777777" w:rsidTr="00712120">
        <w:tc>
          <w:tcPr>
            <w:tcW w:w="900" w:type="dxa"/>
            <w:vAlign w:val="center"/>
          </w:tcPr>
          <w:p w14:paraId="4B52F8BD" w14:textId="0A1FED84"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r w:rsidR="003177CD">
              <w:rPr>
                <w:rFonts w:ascii="Times New Roman" w:hAnsi="Times New Roman" w:cs="Times New Roman"/>
                <w:b/>
                <w:bCs/>
              </w:rPr>
              <w:t>6</w:t>
            </w:r>
          </w:p>
        </w:tc>
        <w:tc>
          <w:tcPr>
            <w:tcW w:w="8910" w:type="dxa"/>
            <w:vAlign w:val="center"/>
          </w:tcPr>
          <w:p w14:paraId="491D4A6B" w14:textId="2B72DBF3"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Raskoti B.B., Kurzweil H., </w:t>
            </w:r>
            <w:r w:rsidRPr="00712120">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Teoh E. S., Ale R., Amatya G. and Bussmann R. W. (2021). </w:t>
            </w:r>
            <w:r w:rsidRPr="00712120">
              <w:rPr>
                <w:rFonts w:ascii="Times New Roman" w:hAnsi="Times New Roman" w:cs="Times New Roman"/>
                <w:i/>
                <w:iCs/>
                <w:color w:val="000000" w:themeColor="text1"/>
                <w:sz w:val="24"/>
                <w:szCs w:val="24"/>
              </w:rPr>
              <w:t>Satyrium nepalense</w:t>
            </w:r>
            <w:r w:rsidRPr="00712120">
              <w:rPr>
                <w:rFonts w:ascii="Times New Roman" w:hAnsi="Times New Roman" w:cs="Times New Roman"/>
                <w:color w:val="000000" w:themeColor="text1"/>
                <w:sz w:val="24"/>
                <w:szCs w:val="24"/>
              </w:rPr>
              <w:t> D. Don. </w:t>
            </w:r>
            <w:r w:rsidRPr="00712120">
              <w:rPr>
                <w:rFonts w:ascii="Times New Roman" w:hAnsi="Times New Roman" w:cs="Times New Roman"/>
                <w:i/>
                <w:iCs/>
                <w:color w:val="000000" w:themeColor="text1"/>
                <w:sz w:val="24"/>
                <w:szCs w:val="24"/>
              </w:rPr>
              <w:t>Satyrium nepalense</w:t>
            </w:r>
            <w:r w:rsidRPr="00712120">
              <w:rPr>
                <w:rFonts w:ascii="Times New Roman" w:hAnsi="Times New Roman" w:cs="Times New Roman"/>
                <w:color w:val="000000" w:themeColor="text1"/>
                <w:sz w:val="24"/>
                <w:szCs w:val="24"/>
              </w:rPr>
              <w:t> var. </w:t>
            </w:r>
            <w:r w:rsidRPr="00712120">
              <w:rPr>
                <w:rFonts w:ascii="Times New Roman" w:hAnsi="Times New Roman" w:cs="Times New Roman"/>
                <w:i/>
                <w:iCs/>
                <w:color w:val="000000" w:themeColor="text1"/>
                <w:sz w:val="24"/>
                <w:szCs w:val="24"/>
              </w:rPr>
              <w:t>ciliatum</w:t>
            </w:r>
            <w:r w:rsidRPr="00712120">
              <w:rPr>
                <w:rFonts w:ascii="Times New Roman" w:hAnsi="Times New Roman" w:cs="Times New Roman"/>
                <w:color w:val="000000" w:themeColor="text1"/>
                <w:sz w:val="24"/>
                <w:szCs w:val="24"/>
              </w:rPr>
              <w:t xml:space="preserve"> (Lindl.) Hook. f. Orchidaceae. In: Kunwar R.M., Sher H., Bussmann R.W. (eds) Ethnobotany of the Himalayas. Ethnobotany of Mountain Regions. Springer, Cham. </w:t>
            </w:r>
            <w:hyperlink r:id="rId40" w:history="1">
              <w:r w:rsidRPr="00712120">
                <w:rPr>
                  <w:rStyle w:val="Hyperlink"/>
                  <w:rFonts w:ascii="Times New Roman" w:hAnsi="Times New Roman" w:cs="Times New Roman"/>
                  <w:sz w:val="24"/>
                  <w:szCs w:val="24"/>
                </w:rPr>
                <w:t>https://doi.org/10.1007/978-3-030-45597-2_216</w:t>
              </w:r>
            </w:hyperlink>
            <w:r w:rsidRPr="00712120">
              <w:rPr>
                <w:rFonts w:ascii="Times New Roman" w:hAnsi="Times New Roman" w:cs="Times New Roman"/>
                <w:color w:val="000000" w:themeColor="text1"/>
                <w:sz w:val="24"/>
                <w:szCs w:val="24"/>
              </w:rPr>
              <w:t xml:space="preserve"> </w:t>
            </w:r>
          </w:p>
        </w:tc>
      </w:tr>
      <w:tr w:rsidR="008379B1" w:rsidRPr="00BB6D9A" w14:paraId="736B316C" w14:textId="77777777" w:rsidTr="00712120">
        <w:tc>
          <w:tcPr>
            <w:tcW w:w="900" w:type="dxa"/>
            <w:vAlign w:val="center"/>
          </w:tcPr>
          <w:p w14:paraId="7C9C82BC" w14:textId="1BFDC197"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r w:rsidR="003177CD">
              <w:rPr>
                <w:rFonts w:ascii="Times New Roman" w:hAnsi="Times New Roman" w:cs="Times New Roman"/>
                <w:b/>
                <w:bCs/>
              </w:rPr>
              <w:t>5</w:t>
            </w:r>
          </w:p>
        </w:tc>
        <w:tc>
          <w:tcPr>
            <w:tcW w:w="8910" w:type="dxa"/>
            <w:vAlign w:val="center"/>
          </w:tcPr>
          <w:p w14:paraId="1B50521F" w14:textId="69B4D327"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Shah, S., Chand, K., Rekadwad, B., Shouche, Y. S., Sharma, J.,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(2021). A prospectus of plant growth promoting endophytic bacterium from orchid (Vanda cristata). </w:t>
            </w:r>
            <w:r w:rsidRPr="00712120">
              <w:rPr>
                <w:rFonts w:ascii="Times New Roman" w:hAnsi="Times New Roman" w:cs="Times New Roman"/>
                <w:i/>
                <w:iCs/>
                <w:color w:val="000000" w:themeColor="text1"/>
                <w:sz w:val="24"/>
                <w:szCs w:val="24"/>
              </w:rPr>
              <w:t>BMC biotechnology</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21</w:t>
            </w:r>
            <w:r w:rsidRPr="00712120">
              <w:rPr>
                <w:rFonts w:ascii="Times New Roman" w:hAnsi="Times New Roman" w:cs="Times New Roman"/>
                <w:color w:val="000000" w:themeColor="text1"/>
                <w:sz w:val="24"/>
                <w:szCs w:val="24"/>
              </w:rPr>
              <w:t xml:space="preserve">(1), 1-9. </w:t>
            </w:r>
            <w:hyperlink r:id="rId41" w:history="1">
              <w:r w:rsidRPr="00712120">
                <w:rPr>
                  <w:rStyle w:val="Hyperlink"/>
                  <w:rFonts w:ascii="Times New Roman" w:hAnsi="Times New Roman" w:cs="Times New Roman"/>
                  <w:sz w:val="24"/>
                  <w:szCs w:val="24"/>
                </w:rPr>
                <w:t>https://doi.org/10.1186/s12896-021-00676-9</w:t>
              </w:r>
            </w:hyperlink>
            <w:r w:rsidRPr="00712120">
              <w:rPr>
                <w:rFonts w:ascii="Times New Roman" w:hAnsi="Times New Roman" w:cs="Times New Roman"/>
                <w:color w:val="000000" w:themeColor="text1"/>
                <w:sz w:val="24"/>
                <w:szCs w:val="24"/>
              </w:rPr>
              <w:t xml:space="preserve"> </w:t>
            </w:r>
          </w:p>
        </w:tc>
      </w:tr>
      <w:tr w:rsidR="008379B1" w:rsidRPr="00BB6D9A" w14:paraId="4EA2B8D9" w14:textId="77777777" w:rsidTr="00712120">
        <w:tc>
          <w:tcPr>
            <w:tcW w:w="900" w:type="dxa"/>
            <w:vAlign w:val="center"/>
          </w:tcPr>
          <w:p w14:paraId="7253E4FB" w14:textId="29451109"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r w:rsidR="003177CD">
              <w:rPr>
                <w:rFonts w:ascii="Times New Roman" w:hAnsi="Times New Roman" w:cs="Times New Roman"/>
                <w:b/>
                <w:bCs/>
              </w:rPr>
              <w:t>4</w:t>
            </w:r>
          </w:p>
        </w:tc>
        <w:tc>
          <w:tcPr>
            <w:tcW w:w="8910" w:type="dxa"/>
            <w:vAlign w:val="center"/>
          </w:tcPr>
          <w:p w14:paraId="17846EFE" w14:textId="3D4A2789"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 xml:space="preserve">Joshi, P. R., Maharjan, S., Thakuri, L. S., Pradhan, S., Shah, S., ... &amp; </w:t>
            </w:r>
            <w:r w:rsidRPr="00A7222F">
              <w:rPr>
                <w:rFonts w:ascii="Times New Roman" w:hAnsi="Times New Roman" w:cs="Times New Roman"/>
                <w:b/>
                <w:bCs/>
                <w:color w:val="000000" w:themeColor="text1"/>
                <w:sz w:val="24"/>
                <w:szCs w:val="24"/>
              </w:rPr>
              <w:t>Pant, B.</w:t>
            </w:r>
            <w:r w:rsidR="008379B1" w:rsidRPr="00712120">
              <w:rPr>
                <w:rFonts w:ascii="Times New Roman" w:hAnsi="Times New Roman" w:cs="Times New Roman"/>
                <w:color w:val="000000" w:themeColor="text1"/>
                <w:sz w:val="24"/>
                <w:szCs w:val="24"/>
              </w:rPr>
              <w:t xml:space="preserve"> (2021). Comparative Cytotoxic Activity of Wild Harvested Stems and In Vitro-Raised Protocorms of Dendrobium chryseum Rolfe in Human Cervical Carcinoma and Glioblastoma Cell Lines. </w:t>
            </w:r>
            <w:r w:rsidR="008379B1" w:rsidRPr="00712120">
              <w:rPr>
                <w:rFonts w:ascii="Times New Roman" w:hAnsi="Times New Roman" w:cs="Times New Roman"/>
                <w:i/>
                <w:iCs/>
                <w:color w:val="000000" w:themeColor="text1"/>
                <w:sz w:val="24"/>
                <w:szCs w:val="24"/>
              </w:rPr>
              <w:t>Advances in pharmacological and pharmaceutical sciences</w:t>
            </w:r>
            <w:r w:rsidR="008379B1" w:rsidRPr="00712120">
              <w:rPr>
                <w:rFonts w:ascii="Times New Roman" w:hAnsi="Times New Roman" w:cs="Times New Roman"/>
                <w:color w:val="000000" w:themeColor="text1"/>
                <w:sz w:val="24"/>
                <w:szCs w:val="24"/>
              </w:rPr>
              <w:t>, </w:t>
            </w:r>
            <w:r w:rsidR="008379B1" w:rsidRPr="00712120">
              <w:rPr>
                <w:rFonts w:ascii="Times New Roman" w:hAnsi="Times New Roman" w:cs="Times New Roman"/>
                <w:i/>
                <w:iCs/>
                <w:color w:val="000000" w:themeColor="text1"/>
                <w:sz w:val="24"/>
                <w:szCs w:val="24"/>
              </w:rPr>
              <w:t>2021</w:t>
            </w:r>
            <w:r w:rsidR="008379B1" w:rsidRPr="00712120">
              <w:rPr>
                <w:rFonts w:ascii="Times New Roman" w:hAnsi="Times New Roman" w:cs="Times New Roman"/>
                <w:color w:val="000000" w:themeColor="text1"/>
                <w:sz w:val="24"/>
                <w:szCs w:val="24"/>
              </w:rPr>
              <w:t>.</w:t>
            </w:r>
            <w:hyperlink r:id="rId42" w:history="1">
              <w:r w:rsidR="008379B1" w:rsidRPr="00712120">
                <w:rPr>
                  <w:rStyle w:val="Hyperlink"/>
                  <w:rFonts w:ascii="Times New Roman" w:hAnsi="Times New Roman" w:cs="Times New Roman"/>
                  <w:sz w:val="24"/>
                  <w:szCs w:val="24"/>
                </w:rPr>
                <w:t>https://www.hindawi.com/journals/aps/2021/8839728/</w:t>
              </w:r>
            </w:hyperlink>
          </w:p>
        </w:tc>
      </w:tr>
      <w:tr w:rsidR="008379B1" w:rsidRPr="00BB6D9A" w14:paraId="722519EA" w14:textId="77777777" w:rsidTr="00712120">
        <w:tc>
          <w:tcPr>
            <w:tcW w:w="900" w:type="dxa"/>
            <w:vAlign w:val="center"/>
          </w:tcPr>
          <w:p w14:paraId="539A4DF9" w14:textId="5003D1BD"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r w:rsidR="003177CD">
              <w:rPr>
                <w:rFonts w:ascii="Times New Roman" w:hAnsi="Times New Roman" w:cs="Times New Roman"/>
                <w:b/>
                <w:bCs/>
              </w:rPr>
              <w:t>3</w:t>
            </w:r>
          </w:p>
        </w:tc>
        <w:tc>
          <w:tcPr>
            <w:tcW w:w="8910" w:type="dxa"/>
            <w:vAlign w:val="center"/>
          </w:tcPr>
          <w:p w14:paraId="61AE2DEF" w14:textId="4AD03895"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M. R., Joshi, P. R., Chand, K., Sah, A. K., Acharya, S., </w:t>
            </w:r>
            <w:r w:rsidR="00A7222F" w:rsidRPr="00A7222F">
              <w:rPr>
                <w:rFonts w:ascii="Times New Roman" w:hAnsi="Times New Roman" w:cs="Times New Roman"/>
                <w:b/>
                <w:bCs/>
                <w:color w:val="000000" w:themeColor="text1"/>
                <w:sz w:val="24"/>
                <w:szCs w:val="24"/>
              </w:rPr>
              <w:t>Pant, B.</w:t>
            </w:r>
            <w:r w:rsidR="00A7222F" w:rsidRPr="00A7222F">
              <w:rPr>
                <w:rFonts w:ascii="Times New Roman" w:hAnsi="Times New Roman" w:cs="Times New Roman"/>
                <w:color w:val="000000" w:themeColor="text1"/>
                <w:sz w:val="24"/>
                <w:szCs w:val="24"/>
              </w:rPr>
              <w:t>,</w:t>
            </w:r>
            <w:r w:rsidR="00A7222F" w:rsidRPr="00A7222F">
              <w:rPr>
                <w:rFonts w:ascii="Times New Roman" w:hAnsi="Times New Roman" w:cs="Times New Roman"/>
                <w:b/>
                <w:bCs/>
                <w:color w:val="000000" w:themeColor="text1"/>
                <w:sz w:val="24"/>
                <w:szCs w:val="24"/>
              </w:rPr>
              <w:t xml:space="preserve"> </w:t>
            </w:r>
            <w:r w:rsidRPr="00712120">
              <w:rPr>
                <w:rFonts w:ascii="Times New Roman" w:hAnsi="Times New Roman" w:cs="Times New Roman"/>
                <w:color w:val="000000" w:themeColor="text1"/>
                <w:sz w:val="24"/>
                <w:szCs w:val="24"/>
              </w:rPr>
              <w:t xml:space="preserve">&amp;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(2020). Antioxidant, anticancer</w:t>
            </w:r>
            <w:r w:rsidR="00A7222F">
              <w:rPr>
                <w:rFonts w:ascii="Times New Roman" w:hAnsi="Times New Roman" w:cs="Times New Roman"/>
                <w:color w:val="000000" w:themeColor="text1"/>
                <w:sz w:val="24"/>
                <w:szCs w:val="24"/>
              </w:rPr>
              <w:t>,</w:t>
            </w:r>
            <w:r w:rsidRPr="00712120">
              <w:rPr>
                <w:rFonts w:ascii="Times New Roman" w:hAnsi="Times New Roman" w:cs="Times New Roman"/>
                <w:color w:val="000000" w:themeColor="text1"/>
                <w:sz w:val="24"/>
                <w:szCs w:val="24"/>
              </w:rPr>
              <w:t xml:space="preserve"> and antimicrobial effects of in vitro developed protocorms of Dendrobium longicornu. Biotechnology Reports, 28, e00527. </w:t>
            </w:r>
            <w:hyperlink r:id="rId43" w:history="1">
              <w:r w:rsidRPr="00712120">
                <w:rPr>
                  <w:rStyle w:val="Hyperlink"/>
                  <w:rFonts w:ascii="Times New Roman" w:hAnsi="Times New Roman" w:cs="Times New Roman"/>
                  <w:sz w:val="24"/>
                  <w:szCs w:val="24"/>
                </w:rPr>
                <w:t>https://doi.org/10.1016/j.btre.2020.e00527</w:t>
              </w:r>
            </w:hyperlink>
            <w:r w:rsidRPr="00712120">
              <w:rPr>
                <w:rFonts w:ascii="Times New Roman" w:hAnsi="Times New Roman" w:cs="Times New Roman"/>
                <w:color w:val="000000" w:themeColor="text1"/>
                <w:sz w:val="24"/>
                <w:szCs w:val="24"/>
              </w:rPr>
              <w:t xml:space="preserve">  </w:t>
            </w:r>
          </w:p>
        </w:tc>
      </w:tr>
      <w:tr w:rsidR="008379B1" w:rsidRPr="00BB6D9A" w14:paraId="4C6D0A03" w14:textId="77777777" w:rsidTr="00712120">
        <w:tc>
          <w:tcPr>
            <w:tcW w:w="900" w:type="dxa"/>
            <w:vAlign w:val="center"/>
          </w:tcPr>
          <w:p w14:paraId="14601C06" w14:textId="3D3682E7"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r w:rsidR="003177CD">
              <w:rPr>
                <w:rFonts w:ascii="Times New Roman" w:hAnsi="Times New Roman" w:cs="Times New Roman"/>
                <w:b/>
                <w:bCs/>
              </w:rPr>
              <w:t>2</w:t>
            </w:r>
          </w:p>
        </w:tc>
        <w:tc>
          <w:tcPr>
            <w:tcW w:w="8910" w:type="dxa"/>
            <w:vAlign w:val="center"/>
          </w:tcPr>
          <w:p w14:paraId="461FC8F4" w14:textId="6ECBC924"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 Pandey, S.,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w:t>
            </w:r>
            <w:r w:rsidR="00A7222F">
              <w:rPr>
                <w:rFonts w:ascii="Times New Roman" w:hAnsi="Times New Roman" w:cs="Times New Roman"/>
                <w:color w:val="000000" w:themeColor="text1"/>
                <w:sz w:val="24"/>
                <w:szCs w:val="24"/>
              </w:rPr>
              <w:t xml:space="preserve">(2020). </w:t>
            </w:r>
            <w:r w:rsidRPr="00712120">
              <w:rPr>
                <w:rFonts w:ascii="Times New Roman" w:hAnsi="Times New Roman" w:cs="Times New Roman"/>
                <w:color w:val="000000" w:themeColor="text1"/>
                <w:sz w:val="24"/>
                <w:szCs w:val="24"/>
              </w:rPr>
              <w:t xml:space="preserve">Establishment of in vitro cultures of valuable medicinal plant Valeriana jatamansi jones, its conservation and production of bioactive metabolites. </w:t>
            </w:r>
            <w:hyperlink r:id="rId44" w:history="1">
              <w:r w:rsidRPr="00712120">
                <w:rPr>
                  <w:rStyle w:val="Hyperlink"/>
                  <w:rFonts w:ascii="Times New Roman" w:hAnsi="Times New Roman" w:cs="Times New Roman"/>
                  <w:sz w:val="24"/>
                  <w:szCs w:val="24"/>
                </w:rPr>
                <w:t>http://www.envirobiotechjournals.com/EEC/Vol26OctSuppl20/EEC-6.pdf</w:t>
              </w:r>
            </w:hyperlink>
            <w:r w:rsidRPr="00712120">
              <w:rPr>
                <w:rFonts w:ascii="Times New Roman" w:hAnsi="Times New Roman" w:cs="Times New Roman"/>
                <w:color w:val="000000" w:themeColor="text1"/>
                <w:sz w:val="24"/>
                <w:szCs w:val="24"/>
              </w:rPr>
              <w:t xml:space="preserve">  </w:t>
            </w:r>
          </w:p>
        </w:tc>
      </w:tr>
      <w:tr w:rsidR="008379B1" w:rsidRPr="00BB6D9A" w14:paraId="15704918" w14:textId="77777777" w:rsidTr="00712120">
        <w:tc>
          <w:tcPr>
            <w:tcW w:w="900" w:type="dxa"/>
            <w:vAlign w:val="center"/>
          </w:tcPr>
          <w:p w14:paraId="0E25F8F9" w14:textId="5C192382"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r w:rsidR="003177CD">
              <w:rPr>
                <w:rFonts w:ascii="Times New Roman" w:hAnsi="Times New Roman" w:cs="Times New Roman"/>
                <w:b/>
                <w:bCs/>
              </w:rPr>
              <w:t>1</w:t>
            </w:r>
          </w:p>
        </w:tc>
        <w:tc>
          <w:tcPr>
            <w:tcW w:w="8910" w:type="dxa"/>
            <w:vAlign w:val="center"/>
          </w:tcPr>
          <w:p w14:paraId="61CD20CD" w14:textId="140D5F33"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Pandey, S., Sundararajan, S., Ramalingam, S., Baniya, K.,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(2020). Rapid clonal propagation and valepotriates accumulation in cultures of Valeriana jatamansi Jones, a high-value medicinal plant.  </w:t>
            </w:r>
            <w:hyperlink r:id="rId45" w:history="1">
              <w:r w:rsidRPr="00712120">
                <w:rPr>
                  <w:rStyle w:val="Hyperlink"/>
                  <w:rFonts w:ascii="Times New Roman" w:hAnsi="Times New Roman" w:cs="Times New Roman"/>
                  <w:sz w:val="24"/>
                  <w:szCs w:val="24"/>
                </w:rPr>
                <w:t>https://doi.org/10.5073/JABFQ.2020.093.022</w:t>
              </w:r>
            </w:hyperlink>
            <w:r w:rsidRPr="00712120">
              <w:rPr>
                <w:rFonts w:ascii="Times New Roman" w:hAnsi="Times New Roman" w:cs="Times New Roman"/>
                <w:color w:val="000000" w:themeColor="text1"/>
                <w:sz w:val="24"/>
                <w:szCs w:val="24"/>
              </w:rPr>
              <w:t xml:space="preserve">  </w:t>
            </w:r>
          </w:p>
        </w:tc>
      </w:tr>
      <w:tr w:rsidR="008379B1" w:rsidRPr="00BB6D9A" w14:paraId="0B3BF4CF" w14:textId="77777777" w:rsidTr="00712120">
        <w:tc>
          <w:tcPr>
            <w:tcW w:w="900" w:type="dxa"/>
            <w:vAlign w:val="center"/>
          </w:tcPr>
          <w:p w14:paraId="0FB0D16C" w14:textId="04CA82D5" w:rsidR="008379B1" w:rsidRPr="008379B1" w:rsidRDefault="003177CD" w:rsidP="003177CD">
            <w:pPr>
              <w:spacing w:before="120" w:after="120" w:line="276" w:lineRule="auto"/>
              <w:rPr>
                <w:rFonts w:ascii="Times New Roman" w:hAnsi="Times New Roman" w:cs="Times New Roman"/>
                <w:b/>
                <w:bCs/>
                <w:color w:val="000000" w:themeColor="text1"/>
                <w:sz w:val="24"/>
                <w:szCs w:val="24"/>
              </w:rPr>
            </w:pPr>
            <w:r>
              <w:rPr>
                <w:rFonts w:ascii="Times New Roman" w:hAnsi="Times New Roman" w:cs="Times New Roman"/>
                <w:b/>
                <w:bCs/>
              </w:rPr>
              <w:t>90</w:t>
            </w:r>
          </w:p>
        </w:tc>
        <w:tc>
          <w:tcPr>
            <w:tcW w:w="8910" w:type="dxa"/>
            <w:vAlign w:val="center"/>
          </w:tcPr>
          <w:p w14:paraId="0D5EDC74" w14:textId="5579F004"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Pandey, S., Sundararajan, S., Ramalingam, S.,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(2020). Effects of sodium nitroprusside and growth regulators on </w:t>
            </w:r>
            <w:r w:rsidR="00A7222F">
              <w:rPr>
                <w:rFonts w:ascii="Times New Roman" w:hAnsi="Times New Roman" w:cs="Times New Roman"/>
                <w:color w:val="000000" w:themeColor="text1"/>
                <w:sz w:val="24"/>
                <w:szCs w:val="24"/>
              </w:rPr>
              <w:t xml:space="preserve">the </w:t>
            </w:r>
            <w:r w:rsidRPr="00712120">
              <w:rPr>
                <w:rFonts w:ascii="Times New Roman" w:hAnsi="Times New Roman" w:cs="Times New Roman"/>
                <w:color w:val="000000" w:themeColor="text1"/>
                <w:sz w:val="24"/>
                <w:szCs w:val="24"/>
              </w:rPr>
              <w:t>callus, multiple shoot induction</w:t>
            </w:r>
            <w:r w:rsidR="00A7222F">
              <w:rPr>
                <w:rFonts w:ascii="Times New Roman" w:hAnsi="Times New Roman" w:cs="Times New Roman"/>
                <w:color w:val="000000" w:themeColor="text1"/>
                <w:sz w:val="24"/>
                <w:szCs w:val="24"/>
              </w:rPr>
              <w:t>,</w:t>
            </w:r>
            <w:r w:rsidRPr="00712120">
              <w:rPr>
                <w:rFonts w:ascii="Times New Roman" w:hAnsi="Times New Roman" w:cs="Times New Roman"/>
                <w:color w:val="000000" w:themeColor="text1"/>
                <w:sz w:val="24"/>
                <w:szCs w:val="24"/>
              </w:rPr>
              <w:t xml:space="preserve"> and tissue browning in commercially important Valeriana jatamansi Jones. Plant Cell, Tissue and Organ Culture (PCTOC), 1-8. </w:t>
            </w:r>
            <w:hyperlink r:id="rId46" w:history="1">
              <w:r w:rsidRPr="00712120">
                <w:rPr>
                  <w:rStyle w:val="Hyperlink"/>
                  <w:rFonts w:ascii="Times New Roman" w:hAnsi="Times New Roman" w:cs="Times New Roman"/>
                  <w:sz w:val="24"/>
                  <w:szCs w:val="24"/>
                </w:rPr>
                <w:t>https://doi.org/10.1007/s11240-020-01890-7</w:t>
              </w:r>
            </w:hyperlink>
            <w:r w:rsidRPr="00712120">
              <w:rPr>
                <w:rFonts w:ascii="Times New Roman" w:hAnsi="Times New Roman" w:cs="Times New Roman"/>
                <w:color w:val="000000" w:themeColor="text1"/>
                <w:sz w:val="24"/>
                <w:szCs w:val="24"/>
              </w:rPr>
              <w:t xml:space="preserve"> </w:t>
            </w:r>
          </w:p>
        </w:tc>
      </w:tr>
      <w:tr w:rsidR="008379B1" w:rsidRPr="00BB6D9A" w14:paraId="78DD2103" w14:textId="77777777" w:rsidTr="00712120">
        <w:tc>
          <w:tcPr>
            <w:tcW w:w="900" w:type="dxa"/>
            <w:vAlign w:val="center"/>
          </w:tcPr>
          <w:p w14:paraId="162B5230" w14:textId="2B8C5F1C"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8</w:t>
            </w:r>
            <w:r w:rsidR="003177CD">
              <w:rPr>
                <w:rFonts w:ascii="Times New Roman" w:hAnsi="Times New Roman" w:cs="Times New Roman"/>
                <w:b/>
                <w:bCs/>
              </w:rPr>
              <w:t>9</w:t>
            </w:r>
          </w:p>
        </w:tc>
        <w:tc>
          <w:tcPr>
            <w:tcW w:w="8910" w:type="dxa"/>
            <w:vAlign w:val="center"/>
          </w:tcPr>
          <w:p w14:paraId="16FCBCA1" w14:textId="6009E45E"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Thapa, B. B., Thakuri, L. S., Joshi, P. R., Chand, K., Rajbahak, S., Sah, A. K., ...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(2020). Ex-situ conservation and cytotoxic activity assessment of native medicinal orchid</w:t>
            </w:r>
            <w:r w:rsidR="00A7222F">
              <w:rPr>
                <w:rFonts w:ascii="Times New Roman" w:hAnsi="Times New Roman" w:cs="Times New Roman"/>
                <w:color w:val="000000" w:themeColor="text1"/>
                <w:sz w:val="24"/>
                <w:szCs w:val="24"/>
              </w:rPr>
              <w:t>s</w:t>
            </w:r>
            <w:r w:rsidRPr="00712120">
              <w:rPr>
                <w:rFonts w:ascii="Times New Roman" w:hAnsi="Times New Roman" w:cs="Times New Roman"/>
                <w:color w:val="000000" w:themeColor="text1"/>
                <w:sz w:val="24"/>
                <w:szCs w:val="24"/>
              </w:rPr>
              <w:t xml:space="preserve">: </w:t>
            </w:r>
            <w:r w:rsidRPr="00A7222F">
              <w:rPr>
                <w:rFonts w:ascii="Times New Roman" w:hAnsi="Times New Roman" w:cs="Times New Roman"/>
                <w:i/>
                <w:iCs/>
                <w:color w:val="000000" w:themeColor="text1"/>
                <w:sz w:val="24"/>
                <w:szCs w:val="24"/>
              </w:rPr>
              <w:t>Coelogyne stricta</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Journal of Plant Biotechnology</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47</w:t>
            </w:r>
            <w:r w:rsidRPr="00712120">
              <w:rPr>
                <w:rFonts w:ascii="Times New Roman" w:hAnsi="Times New Roman" w:cs="Times New Roman"/>
                <w:color w:val="000000" w:themeColor="text1"/>
                <w:sz w:val="24"/>
                <w:szCs w:val="24"/>
              </w:rPr>
              <w:t>(4), 330-336.</w:t>
            </w:r>
            <w:hyperlink r:id="rId47" w:history="1">
              <w:r w:rsidRPr="00712120">
                <w:rPr>
                  <w:rStyle w:val="Hyperlink"/>
                  <w:rFonts w:ascii="Times New Roman" w:hAnsi="Times New Roman" w:cs="Times New Roman"/>
                  <w:sz w:val="24"/>
                  <w:szCs w:val="24"/>
                </w:rPr>
                <w:t>http://www.kspbtjpb.org/journal/view.html?uid=2145&amp;&amp;vmd=Full</w:t>
              </w:r>
            </w:hyperlink>
          </w:p>
        </w:tc>
      </w:tr>
      <w:tr w:rsidR="008379B1" w:rsidRPr="00BB6D9A" w14:paraId="0E393644" w14:textId="77777777" w:rsidTr="00712120">
        <w:tc>
          <w:tcPr>
            <w:tcW w:w="900" w:type="dxa"/>
            <w:vAlign w:val="center"/>
          </w:tcPr>
          <w:p w14:paraId="56485697" w14:textId="6D59C09A"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8</w:t>
            </w:r>
            <w:r w:rsidR="003177CD">
              <w:rPr>
                <w:rFonts w:ascii="Times New Roman" w:hAnsi="Times New Roman" w:cs="Times New Roman"/>
                <w:b/>
                <w:bCs/>
              </w:rPr>
              <w:t>8</w:t>
            </w:r>
          </w:p>
        </w:tc>
        <w:tc>
          <w:tcPr>
            <w:tcW w:w="8910" w:type="dxa"/>
            <w:vAlign w:val="center"/>
          </w:tcPr>
          <w:p w14:paraId="302ECB47" w14:textId="138D741E"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Maharjan, S., Thapa, BB, Pradhan, S, Pant, Pant, Krishna, Joshi,GP, Thakuri LS, Pant B. In vitro propagation of the endangered orchid, </w:t>
            </w:r>
            <w:r w:rsidRPr="00A7222F">
              <w:rPr>
                <w:rFonts w:ascii="Times New Roman" w:hAnsi="Times New Roman" w:cs="Times New Roman"/>
                <w:i/>
                <w:iCs/>
                <w:color w:val="000000" w:themeColor="text1"/>
                <w:sz w:val="24"/>
                <w:szCs w:val="24"/>
              </w:rPr>
              <w:t>Dendrobium chryseum</w:t>
            </w:r>
            <w:r w:rsidRPr="00712120">
              <w:rPr>
                <w:rFonts w:ascii="Times New Roman" w:hAnsi="Times New Roman" w:cs="Times New Roman"/>
                <w:color w:val="000000" w:themeColor="text1"/>
                <w:sz w:val="24"/>
                <w:szCs w:val="24"/>
              </w:rPr>
              <w:t xml:space="preserve"> Rolfe. from protocorms, Nepal Journal of Science and Technolo</w:t>
            </w:r>
            <w:r w:rsidR="00A7222F">
              <w:rPr>
                <w:rFonts w:ascii="Times New Roman" w:hAnsi="Times New Roman" w:cs="Times New Roman"/>
                <w:color w:val="000000" w:themeColor="text1"/>
                <w:sz w:val="24"/>
                <w:szCs w:val="24"/>
              </w:rPr>
              <w:t>g</w:t>
            </w:r>
            <w:r w:rsidRPr="00712120">
              <w:rPr>
                <w:rFonts w:ascii="Times New Roman" w:hAnsi="Times New Roman" w:cs="Times New Roman"/>
                <w:color w:val="000000" w:themeColor="text1"/>
                <w:sz w:val="24"/>
                <w:szCs w:val="24"/>
              </w:rPr>
              <w:t xml:space="preserve">y (NJST, 2020). </w:t>
            </w:r>
            <w:hyperlink r:id="rId48" w:history="1">
              <w:r w:rsidRPr="00712120">
                <w:rPr>
                  <w:rStyle w:val="Hyperlink"/>
                  <w:rFonts w:ascii="Times New Roman" w:hAnsi="Times New Roman" w:cs="Times New Roman"/>
                  <w:sz w:val="24"/>
                  <w:szCs w:val="24"/>
                </w:rPr>
                <w:t>https://www.nepjol.info/index.php/NJST/article/view/29737</w:t>
              </w:r>
            </w:hyperlink>
            <w:r w:rsidRPr="00712120">
              <w:rPr>
                <w:rFonts w:ascii="Times New Roman" w:hAnsi="Times New Roman" w:cs="Times New Roman"/>
                <w:color w:val="000000" w:themeColor="text1"/>
                <w:sz w:val="24"/>
                <w:szCs w:val="24"/>
              </w:rPr>
              <w:t xml:space="preserve">  </w:t>
            </w:r>
          </w:p>
        </w:tc>
      </w:tr>
      <w:tr w:rsidR="008379B1" w:rsidRPr="00BB6D9A" w14:paraId="4DD95987" w14:textId="77777777" w:rsidTr="00712120">
        <w:tc>
          <w:tcPr>
            <w:tcW w:w="900" w:type="dxa"/>
            <w:vAlign w:val="center"/>
          </w:tcPr>
          <w:p w14:paraId="43E38F84" w14:textId="6D166ED5"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8</w:t>
            </w:r>
            <w:r w:rsidR="003177CD">
              <w:rPr>
                <w:rFonts w:ascii="Times New Roman" w:hAnsi="Times New Roman" w:cs="Times New Roman"/>
                <w:b/>
                <w:bCs/>
              </w:rPr>
              <w:t>7</w:t>
            </w:r>
          </w:p>
        </w:tc>
        <w:tc>
          <w:tcPr>
            <w:tcW w:w="8910" w:type="dxa"/>
            <w:vAlign w:val="center"/>
          </w:tcPr>
          <w:p w14:paraId="0C05995E" w14:textId="34AC6A62"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M. R., Bhattarai, H. D.,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(2020). Traditionally used medicinal Dendrobium: a promising source of active anti</w:t>
            </w:r>
            <w:r w:rsidR="00A7222F">
              <w:rPr>
                <w:rFonts w:ascii="Times New Roman" w:hAnsi="Times New Roman" w:cs="Times New Roman"/>
                <w:color w:val="000000" w:themeColor="text1"/>
                <w:sz w:val="24"/>
                <w:szCs w:val="24"/>
              </w:rPr>
              <w:t>-</w:t>
            </w:r>
            <w:r w:rsidRPr="00712120">
              <w:rPr>
                <w:rFonts w:ascii="Times New Roman" w:hAnsi="Times New Roman" w:cs="Times New Roman"/>
                <w:color w:val="000000" w:themeColor="text1"/>
                <w:sz w:val="24"/>
                <w:szCs w:val="24"/>
              </w:rPr>
              <w:t>cancer constituents. </w:t>
            </w:r>
            <w:r w:rsidRPr="00712120">
              <w:rPr>
                <w:rFonts w:ascii="Times New Roman" w:hAnsi="Times New Roman" w:cs="Times New Roman"/>
                <w:i/>
                <w:iCs/>
                <w:color w:val="000000" w:themeColor="text1"/>
                <w:sz w:val="24"/>
                <w:szCs w:val="24"/>
              </w:rPr>
              <w:t>Orchids Phytochemistry, Biology and Horticulture: Fundamentals and Applications</w:t>
            </w:r>
            <w:r w:rsidRPr="00712120">
              <w:rPr>
                <w:rFonts w:ascii="Times New Roman" w:hAnsi="Times New Roman" w:cs="Times New Roman"/>
                <w:color w:val="000000" w:themeColor="text1"/>
                <w:sz w:val="24"/>
                <w:szCs w:val="24"/>
              </w:rPr>
              <w:t>, 1-26.</w:t>
            </w:r>
            <w:hyperlink r:id="rId49" w:history="1">
              <w:r w:rsidRPr="00712120">
                <w:rPr>
                  <w:rStyle w:val="Hyperlink"/>
                  <w:rFonts w:ascii="Times New Roman" w:hAnsi="Times New Roman" w:cs="Times New Roman"/>
                  <w:sz w:val="24"/>
                  <w:szCs w:val="24"/>
                </w:rPr>
                <w:t>https://link.springer.com/content/pdf/10.1007/978-3-030-11257-8_16-1.pdf</w:t>
              </w:r>
            </w:hyperlink>
          </w:p>
        </w:tc>
      </w:tr>
      <w:tr w:rsidR="008379B1" w:rsidRPr="00BB6D9A" w14:paraId="4AF3C6F0" w14:textId="77777777" w:rsidTr="00712120">
        <w:tc>
          <w:tcPr>
            <w:tcW w:w="900" w:type="dxa"/>
            <w:vAlign w:val="center"/>
          </w:tcPr>
          <w:p w14:paraId="264C7A98" w14:textId="4A51A0B6" w:rsidR="008379B1" w:rsidRPr="008379B1" w:rsidRDefault="008379B1" w:rsidP="003177CD">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8</w:t>
            </w:r>
            <w:r w:rsidR="003177CD">
              <w:rPr>
                <w:rFonts w:ascii="Times New Roman" w:hAnsi="Times New Roman" w:cs="Times New Roman"/>
                <w:b/>
                <w:bCs/>
              </w:rPr>
              <w:t>6</w:t>
            </w:r>
          </w:p>
        </w:tc>
        <w:tc>
          <w:tcPr>
            <w:tcW w:w="8910" w:type="dxa"/>
            <w:vAlign w:val="center"/>
          </w:tcPr>
          <w:p w14:paraId="5F07D7EF" w14:textId="41F9AF0E"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Joshi PR, Paudel MR, Chand MB, Pradhan S, Pant KK, Joshi GP, Bohara M, Wagner SH, Pant B and </w:t>
            </w:r>
            <w:r w:rsidRPr="00712120">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(2020). Cytotoxic effect of selected wild orchids on two different human cancer cell lines. Heliyon 6 (2020) e03991 </w:t>
            </w:r>
            <w:hyperlink r:id="rId50" w:history="1">
              <w:r w:rsidRPr="00712120">
                <w:rPr>
                  <w:rStyle w:val="Hyperlink"/>
                  <w:rFonts w:ascii="Times New Roman" w:hAnsi="Times New Roman" w:cs="Times New Roman"/>
                  <w:sz w:val="24"/>
                  <w:szCs w:val="24"/>
                </w:rPr>
                <w:t>https://doi.org/10.1016/j.heliyon.2020.e03991</w:t>
              </w:r>
            </w:hyperlink>
            <w:r w:rsidRPr="00712120">
              <w:rPr>
                <w:rFonts w:ascii="Times New Roman" w:hAnsi="Times New Roman" w:cs="Times New Roman"/>
                <w:color w:val="000000" w:themeColor="text1"/>
                <w:sz w:val="24"/>
                <w:szCs w:val="24"/>
              </w:rPr>
              <w:t xml:space="preserve"> </w:t>
            </w:r>
          </w:p>
        </w:tc>
      </w:tr>
      <w:tr w:rsidR="008379B1" w:rsidRPr="00BB6D9A" w14:paraId="5A8C3B5E" w14:textId="77777777" w:rsidTr="00712120">
        <w:tc>
          <w:tcPr>
            <w:tcW w:w="900" w:type="dxa"/>
            <w:vAlign w:val="center"/>
          </w:tcPr>
          <w:p w14:paraId="0523BA3C" w14:textId="18A96AAA" w:rsidR="008379B1" w:rsidRPr="008379B1" w:rsidRDefault="008379B1" w:rsidP="000211E5">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8</w:t>
            </w:r>
            <w:r w:rsidR="000211E5">
              <w:rPr>
                <w:rFonts w:ascii="Times New Roman" w:hAnsi="Times New Roman" w:cs="Times New Roman"/>
                <w:b/>
                <w:bCs/>
              </w:rPr>
              <w:t>5</w:t>
            </w:r>
          </w:p>
        </w:tc>
        <w:tc>
          <w:tcPr>
            <w:tcW w:w="8910" w:type="dxa"/>
            <w:vAlign w:val="center"/>
          </w:tcPr>
          <w:p w14:paraId="46AC497E" w14:textId="418F182D"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Chand K, Shah S, Sharma J, Paudel MR, </w:t>
            </w:r>
            <w:r w:rsidRPr="00712120">
              <w:rPr>
                <w:rFonts w:ascii="Times New Roman" w:hAnsi="Times New Roman" w:cs="Times New Roman"/>
                <w:b/>
                <w:bCs/>
                <w:color w:val="000000" w:themeColor="text1"/>
                <w:sz w:val="24"/>
                <w:szCs w:val="24"/>
              </w:rPr>
              <w:t>Pant B (</w:t>
            </w:r>
            <w:r w:rsidRPr="00712120">
              <w:rPr>
                <w:rFonts w:ascii="Times New Roman" w:hAnsi="Times New Roman" w:cs="Times New Roman"/>
                <w:color w:val="000000" w:themeColor="text1"/>
                <w:sz w:val="24"/>
                <w:szCs w:val="24"/>
              </w:rPr>
              <w:t xml:space="preserve">2020). Isolation, characterization, and plant growth-promoting activities of endophytic fungi from a wild orchid </w:t>
            </w:r>
            <w:r w:rsidRPr="00712120">
              <w:rPr>
                <w:rFonts w:ascii="Times New Roman" w:hAnsi="Times New Roman" w:cs="Times New Roman"/>
                <w:i/>
                <w:iCs/>
                <w:color w:val="000000" w:themeColor="text1"/>
                <w:sz w:val="24"/>
                <w:szCs w:val="24"/>
              </w:rPr>
              <w:t>Vanda cristata</w:t>
            </w:r>
            <w:r w:rsidRPr="00712120">
              <w:rPr>
                <w:rFonts w:ascii="Times New Roman" w:hAnsi="Times New Roman" w:cs="Times New Roman"/>
                <w:color w:val="000000" w:themeColor="text1"/>
                <w:sz w:val="24"/>
                <w:szCs w:val="24"/>
              </w:rPr>
              <w:t xml:space="preserve">. </w:t>
            </w:r>
            <w:r w:rsidRPr="00712120">
              <w:rPr>
                <w:rFonts w:ascii="Times New Roman" w:hAnsi="Times New Roman" w:cs="Times New Roman"/>
                <w:i/>
                <w:iCs/>
                <w:color w:val="000000" w:themeColor="text1"/>
                <w:sz w:val="24"/>
                <w:szCs w:val="24"/>
              </w:rPr>
              <w:t>Plant Signaling and Behaviour</w:t>
            </w:r>
            <w:r w:rsidRPr="00712120">
              <w:rPr>
                <w:rFonts w:ascii="Times New Roman" w:hAnsi="Times New Roman" w:cs="Times New Roman"/>
                <w:color w:val="000000" w:themeColor="text1"/>
                <w:sz w:val="24"/>
                <w:szCs w:val="24"/>
              </w:rPr>
              <w:t xml:space="preserve">, March 2020 ISSN: (Print) 1559-2324 </w:t>
            </w:r>
            <w:r w:rsidRPr="00712120">
              <w:rPr>
                <w:rFonts w:ascii="Times New Roman" w:hAnsi="Times New Roman" w:cs="Times New Roman"/>
                <w:sz w:val="24"/>
                <w:szCs w:val="24"/>
              </w:rPr>
              <w:t xml:space="preserve"> </w:t>
            </w:r>
            <w:hyperlink r:id="rId51" w:history="1">
              <w:r w:rsidRPr="00712120">
                <w:rPr>
                  <w:rStyle w:val="Hyperlink"/>
                  <w:rFonts w:ascii="Times New Roman" w:hAnsi="Times New Roman" w:cs="Times New Roman"/>
                  <w:sz w:val="24"/>
                  <w:szCs w:val="24"/>
                </w:rPr>
                <w:t>https://doi.org/10.1080/15592324.2020.1744294</w:t>
              </w:r>
            </w:hyperlink>
            <w:r w:rsidRPr="00712120">
              <w:rPr>
                <w:rFonts w:ascii="Times New Roman" w:hAnsi="Times New Roman" w:cs="Times New Roman"/>
                <w:color w:val="000000" w:themeColor="text1"/>
                <w:sz w:val="24"/>
                <w:szCs w:val="24"/>
              </w:rPr>
              <w:t xml:space="preserve"> </w:t>
            </w:r>
          </w:p>
        </w:tc>
      </w:tr>
      <w:tr w:rsidR="008379B1" w:rsidRPr="00BB6D9A" w14:paraId="63EE3879" w14:textId="77777777" w:rsidTr="00712120">
        <w:tc>
          <w:tcPr>
            <w:tcW w:w="900" w:type="dxa"/>
            <w:vAlign w:val="center"/>
          </w:tcPr>
          <w:p w14:paraId="50CE61C2" w14:textId="7D60EC76" w:rsidR="008379B1" w:rsidRPr="008379B1" w:rsidRDefault="008379B1" w:rsidP="000211E5">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8</w:t>
            </w:r>
            <w:r w:rsidR="000211E5">
              <w:rPr>
                <w:rFonts w:ascii="Times New Roman" w:hAnsi="Times New Roman" w:cs="Times New Roman"/>
                <w:b/>
                <w:bCs/>
              </w:rPr>
              <w:t>4</w:t>
            </w:r>
          </w:p>
        </w:tc>
        <w:tc>
          <w:tcPr>
            <w:tcW w:w="8910" w:type="dxa"/>
            <w:vAlign w:val="center"/>
          </w:tcPr>
          <w:p w14:paraId="18893CCD" w14:textId="00B1287C"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b/>
                <w:bCs/>
                <w:color w:val="000000" w:themeColor="text1"/>
                <w:sz w:val="24"/>
                <w:szCs w:val="24"/>
              </w:rPr>
              <w:t>Pant, B (</w:t>
            </w:r>
            <w:r w:rsidRPr="00712120">
              <w:rPr>
                <w:rFonts w:ascii="Times New Roman" w:hAnsi="Times New Roman" w:cs="Times New Roman"/>
                <w:color w:val="000000" w:themeColor="text1"/>
                <w:sz w:val="24"/>
                <w:szCs w:val="24"/>
              </w:rPr>
              <w:t xml:space="preserve">2020). Biotechnology for Plant Conservation. </w:t>
            </w:r>
            <w:r w:rsidRPr="00712120">
              <w:rPr>
                <w:rFonts w:ascii="Times New Roman" w:hAnsi="Times New Roman" w:cs="Times New Roman"/>
                <w:i/>
                <w:iCs/>
                <w:color w:val="000000" w:themeColor="text1"/>
                <w:sz w:val="24"/>
                <w:szCs w:val="24"/>
              </w:rPr>
              <w:t xml:space="preserve">In </w:t>
            </w:r>
            <w:r w:rsidRPr="00712120">
              <w:rPr>
                <w:rFonts w:ascii="Times New Roman" w:hAnsi="Times New Roman" w:cs="Times New Roman"/>
                <w:color w:val="000000" w:themeColor="text1"/>
                <w:sz w:val="24"/>
                <w:szCs w:val="24"/>
              </w:rPr>
              <w:t>Plant Diversity in Nepal, 2020, 237-251Eds.: M. Siwakoti, P.K. Jha, S. Rajbhandary, S.K. Rai Publisher: Botanical Society of Nepal, Kathmandu.</w:t>
            </w:r>
          </w:p>
        </w:tc>
      </w:tr>
      <w:tr w:rsidR="008379B1" w:rsidRPr="00BB6D9A" w14:paraId="7DE95CC3" w14:textId="77777777" w:rsidTr="00712120">
        <w:tc>
          <w:tcPr>
            <w:tcW w:w="900" w:type="dxa"/>
            <w:vAlign w:val="center"/>
          </w:tcPr>
          <w:p w14:paraId="44F9560B" w14:textId="265B942D" w:rsidR="008379B1" w:rsidRPr="008379B1" w:rsidRDefault="008379B1" w:rsidP="000211E5">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8</w:t>
            </w:r>
            <w:r w:rsidR="000211E5">
              <w:rPr>
                <w:rFonts w:ascii="Times New Roman" w:hAnsi="Times New Roman" w:cs="Times New Roman"/>
                <w:b/>
                <w:bCs/>
              </w:rPr>
              <w:t>3</w:t>
            </w:r>
          </w:p>
        </w:tc>
        <w:tc>
          <w:tcPr>
            <w:tcW w:w="8910" w:type="dxa"/>
            <w:vAlign w:val="center"/>
          </w:tcPr>
          <w:p w14:paraId="2C66C6E7" w14:textId="37C9D3A0"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Adhikari, H.,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(2019). In vitro seed germination and seedling growth of the orchid Dendrobium primulinum Lindl. </w:t>
            </w:r>
            <w:r w:rsidRPr="00712120">
              <w:rPr>
                <w:rFonts w:ascii="Times New Roman" w:hAnsi="Times New Roman" w:cs="Times New Roman"/>
                <w:i/>
                <w:iCs/>
                <w:color w:val="000000" w:themeColor="text1"/>
                <w:sz w:val="24"/>
                <w:szCs w:val="24"/>
              </w:rPr>
              <w:t>African Journal of Plant Science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13</w:t>
            </w:r>
            <w:r w:rsidRPr="00712120">
              <w:rPr>
                <w:rFonts w:ascii="Times New Roman" w:hAnsi="Times New Roman" w:cs="Times New Roman"/>
                <w:color w:val="000000" w:themeColor="text1"/>
                <w:sz w:val="24"/>
                <w:szCs w:val="24"/>
              </w:rPr>
              <w:t>(12), 324-331.</w:t>
            </w:r>
            <w:hyperlink r:id="rId52" w:history="1">
              <w:r w:rsidRPr="00712120">
                <w:rPr>
                  <w:rStyle w:val="Hyperlink"/>
                  <w:rFonts w:ascii="Times New Roman" w:hAnsi="Times New Roman" w:cs="Times New Roman"/>
                  <w:sz w:val="24"/>
                  <w:szCs w:val="24"/>
                </w:rPr>
                <w:t>https://academicjournals.org/journal/AJPS/article-abstract/454CC4862580</w:t>
              </w:r>
            </w:hyperlink>
          </w:p>
        </w:tc>
      </w:tr>
      <w:tr w:rsidR="008379B1" w:rsidRPr="00BB6D9A" w14:paraId="0E61EFE0" w14:textId="77777777" w:rsidTr="00712120">
        <w:tc>
          <w:tcPr>
            <w:tcW w:w="900" w:type="dxa"/>
            <w:vAlign w:val="center"/>
          </w:tcPr>
          <w:p w14:paraId="7C98A4AA" w14:textId="475FA624" w:rsidR="008379B1" w:rsidRPr="008379B1" w:rsidRDefault="008379B1" w:rsidP="000211E5">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8</w:t>
            </w:r>
            <w:r w:rsidR="000211E5">
              <w:rPr>
                <w:rFonts w:ascii="Times New Roman" w:hAnsi="Times New Roman" w:cs="Times New Roman"/>
                <w:b/>
                <w:bCs/>
              </w:rPr>
              <w:t>2</w:t>
            </w:r>
          </w:p>
        </w:tc>
        <w:tc>
          <w:tcPr>
            <w:tcW w:w="8910" w:type="dxa"/>
            <w:vAlign w:val="center"/>
          </w:tcPr>
          <w:p w14:paraId="06F20978" w14:textId="22BD919E"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Chhetri, T. K., Subedee, B.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(2019). Isolation, identification</w:t>
            </w:r>
            <w:r w:rsidR="00A7222F">
              <w:rPr>
                <w:rFonts w:ascii="Times New Roman" w:hAnsi="Times New Roman" w:cs="Times New Roman"/>
                <w:color w:val="000000" w:themeColor="text1"/>
                <w:sz w:val="24"/>
                <w:szCs w:val="24"/>
              </w:rPr>
              <w:t>,</w:t>
            </w:r>
            <w:r w:rsidRPr="00712120">
              <w:rPr>
                <w:rFonts w:ascii="Times New Roman" w:hAnsi="Times New Roman" w:cs="Times New Roman"/>
                <w:color w:val="000000" w:themeColor="text1"/>
                <w:sz w:val="24"/>
                <w:szCs w:val="24"/>
              </w:rPr>
              <w:t xml:space="preserve"> and production of encapsulated </w:t>
            </w:r>
            <w:r w:rsidRPr="00A7222F">
              <w:rPr>
                <w:rFonts w:ascii="Times New Roman" w:hAnsi="Times New Roman" w:cs="Times New Roman"/>
                <w:i/>
                <w:iCs/>
                <w:color w:val="000000" w:themeColor="text1"/>
                <w:sz w:val="24"/>
                <w:szCs w:val="24"/>
              </w:rPr>
              <w:t>Bradyrhizobium japonicum</w:t>
            </w:r>
            <w:r w:rsidRPr="00712120">
              <w:rPr>
                <w:rFonts w:ascii="Times New Roman" w:hAnsi="Times New Roman" w:cs="Times New Roman"/>
                <w:color w:val="000000" w:themeColor="text1"/>
                <w:sz w:val="24"/>
                <w:szCs w:val="24"/>
              </w:rPr>
              <w:t xml:space="preserve"> and study on their viability. </w:t>
            </w:r>
            <w:r w:rsidRPr="00712120">
              <w:rPr>
                <w:rFonts w:ascii="Times New Roman" w:hAnsi="Times New Roman" w:cs="Times New Roman"/>
                <w:i/>
                <w:iCs/>
                <w:color w:val="000000" w:themeColor="text1"/>
                <w:sz w:val="24"/>
                <w:szCs w:val="24"/>
              </w:rPr>
              <w:t>Nepal Journal of Biotechnology</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7</w:t>
            </w:r>
            <w:r w:rsidRPr="00712120">
              <w:rPr>
                <w:rFonts w:ascii="Times New Roman" w:hAnsi="Times New Roman" w:cs="Times New Roman"/>
                <w:color w:val="000000" w:themeColor="text1"/>
                <w:sz w:val="24"/>
                <w:szCs w:val="24"/>
              </w:rPr>
              <w:t>(1), 39-49.</w:t>
            </w:r>
            <w:hyperlink r:id="rId53" w:history="1">
              <w:r w:rsidRPr="00712120">
                <w:rPr>
                  <w:rStyle w:val="Hyperlink"/>
                  <w:rFonts w:ascii="Times New Roman" w:hAnsi="Times New Roman" w:cs="Times New Roman"/>
                  <w:sz w:val="24"/>
                  <w:szCs w:val="24"/>
                </w:rPr>
                <w:t>https://www.nepjol.info/index.php/NJB/article/view/26950</w:t>
              </w:r>
            </w:hyperlink>
          </w:p>
        </w:tc>
      </w:tr>
      <w:tr w:rsidR="008379B1" w:rsidRPr="00BB6D9A" w14:paraId="6EE98498" w14:textId="77777777" w:rsidTr="00712120">
        <w:tc>
          <w:tcPr>
            <w:tcW w:w="900" w:type="dxa"/>
            <w:vAlign w:val="center"/>
          </w:tcPr>
          <w:p w14:paraId="37194DBF" w14:textId="77777777" w:rsidR="000211E5" w:rsidRDefault="000211E5" w:rsidP="00712120">
            <w:pPr>
              <w:spacing w:before="120" w:after="120" w:line="276" w:lineRule="auto"/>
              <w:rPr>
                <w:rFonts w:ascii="Times New Roman" w:hAnsi="Times New Roman" w:cs="Times New Roman"/>
                <w:b/>
                <w:bCs/>
              </w:rPr>
            </w:pPr>
          </w:p>
          <w:p w14:paraId="60C86749" w14:textId="77777777" w:rsidR="000211E5" w:rsidRDefault="000211E5" w:rsidP="00712120">
            <w:pPr>
              <w:spacing w:before="120" w:after="120" w:line="276" w:lineRule="auto"/>
              <w:rPr>
                <w:rFonts w:ascii="Times New Roman" w:hAnsi="Times New Roman" w:cs="Times New Roman"/>
                <w:b/>
                <w:bCs/>
              </w:rPr>
            </w:pPr>
          </w:p>
          <w:p w14:paraId="032F3FA1" w14:textId="77777777" w:rsidR="000211E5" w:rsidRDefault="000211E5" w:rsidP="00712120">
            <w:pPr>
              <w:spacing w:before="120" w:after="120" w:line="276" w:lineRule="auto"/>
              <w:rPr>
                <w:rFonts w:ascii="Times New Roman" w:hAnsi="Times New Roman" w:cs="Times New Roman"/>
                <w:b/>
                <w:bCs/>
              </w:rPr>
            </w:pPr>
          </w:p>
          <w:p w14:paraId="46A8AA60" w14:textId="71B8A0B0" w:rsidR="000211E5" w:rsidRDefault="000211E5" w:rsidP="00712120">
            <w:pPr>
              <w:spacing w:before="120" w:after="120" w:line="276" w:lineRule="auto"/>
              <w:rPr>
                <w:rFonts w:ascii="Times New Roman" w:hAnsi="Times New Roman" w:cs="Times New Roman"/>
                <w:b/>
                <w:bCs/>
              </w:rPr>
            </w:pPr>
            <w:r w:rsidRPr="008379B1">
              <w:rPr>
                <w:rFonts w:ascii="Times New Roman" w:hAnsi="Times New Roman" w:cs="Times New Roman"/>
                <w:b/>
                <w:bCs/>
              </w:rPr>
              <w:t>8</w:t>
            </w:r>
            <w:r>
              <w:rPr>
                <w:rFonts w:ascii="Times New Roman" w:hAnsi="Times New Roman" w:cs="Times New Roman"/>
                <w:b/>
                <w:bCs/>
              </w:rPr>
              <w:t>1</w:t>
            </w:r>
          </w:p>
          <w:p w14:paraId="4F9D0921" w14:textId="77777777" w:rsidR="000211E5" w:rsidRDefault="000211E5" w:rsidP="00712120">
            <w:pPr>
              <w:spacing w:before="120" w:after="120" w:line="276" w:lineRule="auto"/>
              <w:rPr>
                <w:rFonts w:ascii="Times New Roman" w:hAnsi="Times New Roman" w:cs="Times New Roman"/>
                <w:b/>
                <w:bCs/>
              </w:rPr>
            </w:pPr>
          </w:p>
          <w:p w14:paraId="5674292E" w14:textId="77777777" w:rsidR="000211E5" w:rsidRDefault="000211E5" w:rsidP="00712120">
            <w:pPr>
              <w:spacing w:before="120" w:after="120" w:line="276" w:lineRule="auto"/>
              <w:rPr>
                <w:rFonts w:ascii="Times New Roman" w:hAnsi="Times New Roman" w:cs="Times New Roman"/>
                <w:b/>
                <w:bCs/>
              </w:rPr>
            </w:pPr>
          </w:p>
          <w:p w14:paraId="5E3C2F74" w14:textId="5106174C" w:rsidR="008379B1" w:rsidRPr="008379B1" w:rsidRDefault="008379B1" w:rsidP="000211E5">
            <w:pPr>
              <w:spacing w:before="120" w:after="120" w:line="276" w:lineRule="auto"/>
              <w:rPr>
                <w:rFonts w:ascii="Times New Roman" w:hAnsi="Times New Roman" w:cs="Times New Roman"/>
                <w:b/>
                <w:bCs/>
                <w:color w:val="000000" w:themeColor="text1"/>
                <w:sz w:val="24"/>
                <w:szCs w:val="24"/>
              </w:rPr>
            </w:pPr>
          </w:p>
        </w:tc>
        <w:tc>
          <w:tcPr>
            <w:tcW w:w="8910" w:type="dxa"/>
            <w:vAlign w:val="center"/>
          </w:tcPr>
          <w:p w14:paraId="45F54F21" w14:textId="2617847E"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Neupane Pradeep, B.Pandey, S. Tripathi, and B. Pant. (2020) Micropropagation of </w:t>
            </w:r>
            <w:r w:rsidRPr="00712120">
              <w:rPr>
                <w:rFonts w:ascii="Times New Roman" w:hAnsi="Times New Roman" w:cs="Times New Roman"/>
                <w:i/>
                <w:iCs/>
                <w:color w:val="000000" w:themeColor="text1"/>
                <w:sz w:val="24"/>
                <w:szCs w:val="24"/>
              </w:rPr>
              <w:t>Papilionanthe teres</w:t>
            </w:r>
            <w:r w:rsidRPr="00712120">
              <w:rPr>
                <w:rFonts w:ascii="Times New Roman" w:hAnsi="Times New Roman" w:cs="Times New Roman"/>
                <w:color w:val="000000" w:themeColor="text1"/>
                <w:sz w:val="24"/>
                <w:szCs w:val="24"/>
              </w:rPr>
              <w:t xml:space="preserve"> (Roxb.) Schltr. by seed and shoot tip culture. </w:t>
            </w:r>
            <w:r w:rsidRPr="00712120">
              <w:rPr>
                <w:rFonts w:ascii="Times New Roman" w:hAnsi="Times New Roman" w:cs="Times New Roman"/>
                <w:i/>
                <w:iCs/>
                <w:color w:val="000000" w:themeColor="text1"/>
                <w:sz w:val="24"/>
                <w:szCs w:val="24"/>
              </w:rPr>
              <w:t>Research Journal of Biotechnology</w:t>
            </w:r>
            <w:r w:rsidRPr="00712120">
              <w:rPr>
                <w:rFonts w:ascii="Times New Roman" w:hAnsi="Times New Roman" w:cs="Times New Roman"/>
                <w:color w:val="000000" w:themeColor="text1"/>
                <w:sz w:val="24"/>
                <w:szCs w:val="24"/>
              </w:rPr>
              <w:t xml:space="preserve"> 15 (2): pp 1-8</w:t>
            </w:r>
          </w:p>
        </w:tc>
      </w:tr>
      <w:tr w:rsidR="008379B1" w:rsidRPr="00BB6D9A" w14:paraId="62855539" w14:textId="77777777" w:rsidTr="00712120">
        <w:tc>
          <w:tcPr>
            <w:tcW w:w="900" w:type="dxa"/>
            <w:vAlign w:val="center"/>
          </w:tcPr>
          <w:p w14:paraId="2F756368" w14:textId="77777777" w:rsidR="000211E5" w:rsidRDefault="000211E5" w:rsidP="00712120">
            <w:pPr>
              <w:spacing w:before="120" w:after="120" w:line="276" w:lineRule="auto"/>
              <w:rPr>
                <w:rFonts w:ascii="Times New Roman" w:hAnsi="Times New Roman" w:cs="Times New Roman"/>
                <w:b/>
                <w:bCs/>
              </w:rPr>
            </w:pPr>
          </w:p>
          <w:p w14:paraId="541C90C3" w14:textId="77777777" w:rsidR="000211E5" w:rsidRDefault="000211E5" w:rsidP="00712120">
            <w:pPr>
              <w:spacing w:before="120" w:after="120" w:line="276" w:lineRule="auto"/>
              <w:rPr>
                <w:rFonts w:ascii="Times New Roman" w:hAnsi="Times New Roman" w:cs="Times New Roman"/>
                <w:b/>
                <w:bCs/>
              </w:rPr>
            </w:pPr>
          </w:p>
          <w:p w14:paraId="79CF2BB9" w14:textId="77777777" w:rsidR="000211E5" w:rsidRDefault="000211E5" w:rsidP="00712120">
            <w:pPr>
              <w:spacing w:before="120" w:after="120" w:line="276" w:lineRule="auto"/>
              <w:rPr>
                <w:rFonts w:ascii="Times New Roman" w:hAnsi="Times New Roman" w:cs="Times New Roman"/>
                <w:b/>
                <w:bCs/>
              </w:rPr>
            </w:pPr>
          </w:p>
          <w:p w14:paraId="0E32E48B" w14:textId="77777777" w:rsidR="000211E5" w:rsidRDefault="000211E5" w:rsidP="00712120">
            <w:pPr>
              <w:spacing w:before="120" w:after="120" w:line="276" w:lineRule="auto"/>
              <w:rPr>
                <w:rFonts w:ascii="Times New Roman" w:hAnsi="Times New Roman" w:cs="Times New Roman"/>
                <w:b/>
                <w:bCs/>
              </w:rPr>
            </w:pPr>
          </w:p>
          <w:p w14:paraId="66EA6E37" w14:textId="72712617" w:rsidR="000211E5" w:rsidRDefault="000211E5" w:rsidP="00712120">
            <w:pPr>
              <w:spacing w:before="120" w:after="120" w:line="276" w:lineRule="auto"/>
              <w:rPr>
                <w:rFonts w:ascii="Times New Roman" w:hAnsi="Times New Roman" w:cs="Times New Roman"/>
                <w:b/>
                <w:bCs/>
              </w:rPr>
            </w:pPr>
            <w:r>
              <w:rPr>
                <w:rFonts w:ascii="Times New Roman" w:hAnsi="Times New Roman" w:cs="Times New Roman"/>
                <w:b/>
                <w:bCs/>
              </w:rPr>
              <w:t>80</w:t>
            </w:r>
          </w:p>
          <w:p w14:paraId="4A932AF7" w14:textId="77777777" w:rsidR="000211E5" w:rsidRDefault="000211E5" w:rsidP="00712120">
            <w:pPr>
              <w:spacing w:before="120" w:after="120" w:line="276" w:lineRule="auto"/>
              <w:rPr>
                <w:rFonts w:ascii="Times New Roman" w:hAnsi="Times New Roman" w:cs="Times New Roman"/>
                <w:b/>
                <w:bCs/>
              </w:rPr>
            </w:pPr>
          </w:p>
          <w:p w14:paraId="0AE430A8" w14:textId="77777777" w:rsidR="000211E5" w:rsidRDefault="000211E5" w:rsidP="00712120">
            <w:pPr>
              <w:spacing w:before="120" w:after="120" w:line="276" w:lineRule="auto"/>
              <w:rPr>
                <w:rFonts w:ascii="Times New Roman" w:hAnsi="Times New Roman" w:cs="Times New Roman"/>
                <w:b/>
                <w:bCs/>
              </w:rPr>
            </w:pPr>
          </w:p>
          <w:p w14:paraId="6F2B5839" w14:textId="77777777" w:rsidR="000211E5" w:rsidRDefault="000211E5" w:rsidP="00712120">
            <w:pPr>
              <w:spacing w:before="120" w:after="120" w:line="276" w:lineRule="auto"/>
              <w:rPr>
                <w:rFonts w:ascii="Times New Roman" w:hAnsi="Times New Roman" w:cs="Times New Roman"/>
                <w:b/>
                <w:bCs/>
              </w:rPr>
            </w:pPr>
          </w:p>
          <w:p w14:paraId="77181882" w14:textId="77777777" w:rsidR="000211E5" w:rsidRDefault="000211E5" w:rsidP="00712120">
            <w:pPr>
              <w:spacing w:before="120" w:after="120" w:line="276" w:lineRule="auto"/>
              <w:rPr>
                <w:rFonts w:ascii="Times New Roman" w:hAnsi="Times New Roman" w:cs="Times New Roman"/>
                <w:b/>
                <w:bCs/>
              </w:rPr>
            </w:pPr>
          </w:p>
          <w:p w14:paraId="7BE39DD9" w14:textId="77777777" w:rsidR="000211E5" w:rsidRDefault="000211E5" w:rsidP="00712120">
            <w:pPr>
              <w:spacing w:before="120" w:after="120" w:line="276" w:lineRule="auto"/>
              <w:rPr>
                <w:rFonts w:ascii="Times New Roman" w:hAnsi="Times New Roman" w:cs="Times New Roman"/>
                <w:b/>
                <w:bCs/>
              </w:rPr>
            </w:pPr>
          </w:p>
          <w:p w14:paraId="2D6B4CBC" w14:textId="77777777" w:rsidR="000211E5" w:rsidRDefault="000211E5" w:rsidP="00712120">
            <w:pPr>
              <w:spacing w:before="120" w:after="120" w:line="276" w:lineRule="auto"/>
              <w:rPr>
                <w:rFonts w:ascii="Times New Roman" w:hAnsi="Times New Roman" w:cs="Times New Roman"/>
                <w:b/>
                <w:bCs/>
              </w:rPr>
            </w:pPr>
          </w:p>
          <w:p w14:paraId="0F90B2BC" w14:textId="022A7B5B" w:rsidR="008379B1" w:rsidRPr="008379B1" w:rsidRDefault="000211E5"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79</w:t>
            </w:r>
          </w:p>
        </w:tc>
        <w:tc>
          <w:tcPr>
            <w:tcW w:w="8910" w:type="dxa"/>
            <w:vAlign w:val="center"/>
          </w:tcPr>
          <w:p w14:paraId="5E2C7CBB" w14:textId="77777777" w:rsidR="000211E5" w:rsidRDefault="000211E5" w:rsidP="000211E5">
            <w:pPr>
              <w:rPr>
                <w:rFonts w:ascii="Times New Roman" w:eastAsiaTheme="minorHAnsi" w:hAnsi="Times New Roman" w:cs="Times New Roman"/>
                <w:sz w:val="24"/>
                <w:szCs w:val="24"/>
              </w:rPr>
            </w:pPr>
          </w:p>
          <w:p w14:paraId="6BB9EC72" w14:textId="77777777" w:rsidR="000211E5" w:rsidRDefault="000211E5" w:rsidP="000211E5">
            <w:pPr>
              <w:rPr>
                <w:rFonts w:ascii="Times New Roman" w:eastAsiaTheme="minorHAnsi" w:hAnsi="Times New Roman" w:cs="Times New Roman"/>
                <w:sz w:val="24"/>
                <w:szCs w:val="24"/>
              </w:rPr>
            </w:pPr>
          </w:p>
          <w:p w14:paraId="76A8718E" w14:textId="77777777" w:rsidR="000211E5" w:rsidRDefault="000211E5" w:rsidP="000211E5">
            <w:pPr>
              <w:rPr>
                <w:rFonts w:ascii="Times New Roman" w:eastAsiaTheme="minorHAnsi" w:hAnsi="Times New Roman" w:cs="Times New Roman"/>
                <w:sz w:val="24"/>
                <w:szCs w:val="24"/>
              </w:rPr>
            </w:pPr>
          </w:p>
          <w:p w14:paraId="60EF02B3" w14:textId="77777777" w:rsidR="000211E5" w:rsidRDefault="000211E5" w:rsidP="000211E5">
            <w:pPr>
              <w:rPr>
                <w:rFonts w:ascii="Times New Roman" w:eastAsiaTheme="minorHAnsi" w:hAnsi="Times New Roman" w:cs="Times New Roman"/>
                <w:sz w:val="24"/>
                <w:szCs w:val="24"/>
              </w:rPr>
            </w:pPr>
          </w:p>
          <w:p w14:paraId="4C476CC9" w14:textId="77777777" w:rsidR="000211E5" w:rsidRDefault="000211E5" w:rsidP="000211E5">
            <w:pPr>
              <w:rPr>
                <w:rFonts w:ascii="Times New Roman" w:eastAsiaTheme="minorHAnsi" w:hAnsi="Times New Roman" w:cs="Times New Roman"/>
                <w:sz w:val="24"/>
                <w:szCs w:val="24"/>
              </w:rPr>
            </w:pPr>
          </w:p>
          <w:p w14:paraId="6B253A1A" w14:textId="77777777" w:rsidR="000211E5" w:rsidRDefault="000211E5" w:rsidP="000211E5">
            <w:pPr>
              <w:rPr>
                <w:rFonts w:ascii="Times New Roman" w:eastAsiaTheme="minorHAnsi" w:hAnsi="Times New Roman" w:cs="Times New Roman"/>
                <w:sz w:val="24"/>
                <w:szCs w:val="24"/>
              </w:rPr>
            </w:pPr>
          </w:p>
          <w:p w14:paraId="5B04D6A1" w14:textId="77777777" w:rsidR="000211E5" w:rsidRPr="000211E5" w:rsidRDefault="000211E5" w:rsidP="000211E5">
            <w:pPr>
              <w:rPr>
                <w:rFonts w:ascii="Times New Roman" w:eastAsiaTheme="minorHAnsi" w:hAnsi="Times New Roman" w:cs="Times New Roman"/>
                <w:sz w:val="24"/>
                <w:szCs w:val="24"/>
              </w:rPr>
            </w:pPr>
            <w:r w:rsidRPr="000211E5">
              <w:rPr>
                <w:rFonts w:ascii="Times New Roman" w:eastAsiaTheme="minorHAnsi" w:hAnsi="Times New Roman" w:cs="Times New Roman"/>
                <w:sz w:val="24"/>
                <w:szCs w:val="24"/>
              </w:rPr>
              <w:t>Shah S, Thapa BB, Pradhan S, Singh A, Verma A, Pant B.(2019). Piriformospora indica promotes the growth of the in-vitro raised Cymbidium aloifolium</w:t>
            </w:r>
          </w:p>
          <w:p w14:paraId="5A3F372A" w14:textId="129957C3" w:rsidR="000211E5" w:rsidRPr="000211E5" w:rsidRDefault="000211E5" w:rsidP="00712120">
            <w:pPr>
              <w:spacing w:before="120" w:after="120" w:line="276" w:lineRule="auto"/>
              <w:jc w:val="both"/>
              <w:rPr>
                <w:rFonts w:ascii="Times New Roman" w:hAnsi="Times New Roman" w:cs="Times New Roman"/>
                <w:color w:val="000000" w:themeColor="text1"/>
                <w:sz w:val="24"/>
                <w:szCs w:val="24"/>
              </w:rPr>
            </w:pPr>
            <w:r w:rsidRPr="000211E5">
              <w:rPr>
                <w:rFonts w:ascii="Times New Roman" w:eastAsiaTheme="minorHAnsi" w:hAnsi="Times New Roman" w:cs="Times New Roman"/>
                <w:sz w:val="24"/>
                <w:szCs w:val="24"/>
              </w:rPr>
              <w:t>plantlet and their acclimatization. Plant Signal Behav. 2019;14:6</w:t>
            </w:r>
          </w:p>
          <w:p w14:paraId="0B73DE24" w14:textId="77777777" w:rsidR="000211E5" w:rsidRDefault="000211E5" w:rsidP="00712120">
            <w:pPr>
              <w:spacing w:before="120" w:after="120" w:line="276" w:lineRule="auto"/>
              <w:jc w:val="both"/>
              <w:rPr>
                <w:rFonts w:ascii="Times New Roman" w:hAnsi="Times New Roman" w:cs="Times New Roman"/>
                <w:color w:val="000000" w:themeColor="text1"/>
                <w:sz w:val="24"/>
                <w:szCs w:val="24"/>
              </w:rPr>
            </w:pPr>
          </w:p>
          <w:p w14:paraId="771DC020" w14:textId="77777777" w:rsidR="000211E5" w:rsidRDefault="000211E5" w:rsidP="00712120">
            <w:pPr>
              <w:spacing w:before="120" w:after="120" w:line="276" w:lineRule="auto"/>
              <w:jc w:val="both"/>
              <w:rPr>
                <w:rFonts w:ascii="Times New Roman" w:hAnsi="Times New Roman" w:cs="Times New Roman"/>
                <w:color w:val="000000" w:themeColor="text1"/>
                <w:sz w:val="24"/>
                <w:szCs w:val="24"/>
              </w:rPr>
            </w:pPr>
          </w:p>
          <w:p w14:paraId="4B607C8B" w14:textId="77777777" w:rsidR="000211E5" w:rsidRDefault="000211E5" w:rsidP="00712120">
            <w:pPr>
              <w:spacing w:before="120" w:after="120" w:line="276" w:lineRule="auto"/>
              <w:jc w:val="both"/>
              <w:rPr>
                <w:rFonts w:ascii="Times New Roman" w:hAnsi="Times New Roman" w:cs="Times New Roman"/>
                <w:color w:val="000000" w:themeColor="text1"/>
                <w:sz w:val="24"/>
                <w:szCs w:val="24"/>
              </w:rPr>
            </w:pPr>
          </w:p>
          <w:p w14:paraId="4F96B025" w14:textId="77777777" w:rsidR="000211E5" w:rsidRDefault="000211E5" w:rsidP="00712120">
            <w:pPr>
              <w:spacing w:before="120" w:after="120" w:line="276" w:lineRule="auto"/>
              <w:jc w:val="both"/>
              <w:rPr>
                <w:rFonts w:ascii="Times New Roman" w:hAnsi="Times New Roman" w:cs="Times New Roman"/>
                <w:color w:val="000000" w:themeColor="text1"/>
                <w:sz w:val="24"/>
                <w:szCs w:val="24"/>
              </w:rPr>
            </w:pPr>
          </w:p>
          <w:p w14:paraId="62F05880" w14:textId="77777777" w:rsidR="000211E5" w:rsidRDefault="000211E5" w:rsidP="00712120">
            <w:pPr>
              <w:spacing w:before="120" w:after="120" w:line="276" w:lineRule="auto"/>
              <w:jc w:val="both"/>
              <w:rPr>
                <w:rFonts w:ascii="Times New Roman" w:hAnsi="Times New Roman" w:cs="Times New Roman"/>
                <w:color w:val="000000" w:themeColor="text1"/>
                <w:sz w:val="24"/>
                <w:szCs w:val="24"/>
              </w:rPr>
            </w:pPr>
          </w:p>
          <w:p w14:paraId="39801745" w14:textId="77777777" w:rsidR="000211E5" w:rsidRDefault="000211E5" w:rsidP="00712120">
            <w:pPr>
              <w:spacing w:before="120" w:after="120" w:line="276" w:lineRule="auto"/>
              <w:jc w:val="both"/>
              <w:rPr>
                <w:rFonts w:ascii="Times New Roman" w:hAnsi="Times New Roman" w:cs="Times New Roman"/>
                <w:color w:val="000000" w:themeColor="text1"/>
                <w:sz w:val="24"/>
                <w:szCs w:val="24"/>
              </w:rPr>
            </w:pPr>
          </w:p>
          <w:p w14:paraId="3D257EFC" w14:textId="783E2483"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M. R., Chand, M. B., </w:t>
            </w:r>
            <w:r w:rsidR="00A7222F" w:rsidRPr="00A7222F">
              <w:rPr>
                <w:rFonts w:ascii="Times New Roman" w:hAnsi="Times New Roman" w:cs="Times New Roman"/>
                <w:color w:val="000000" w:themeColor="text1"/>
                <w:sz w:val="24"/>
                <w:szCs w:val="24"/>
              </w:rPr>
              <w:t>Pant, B.,</w:t>
            </w:r>
            <w:r w:rsidR="00A7222F" w:rsidRPr="00A7222F">
              <w:rPr>
                <w:rFonts w:ascii="Times New Roman" w:hAnsi="Times New Roman" w:cs="Times New Roman"/>
                <w:b/>
                <w:bCs/>
                <w:color w:val="000000" w:themeColor="text1"/>
                <w:sz w:val="24"/>
                <w:szCs w:val="24"/>
              </w:rPr>
              <w:t xml:space="preserve"> </w:t>
            </w:r>
            <w:r w:rsidRPr="00712120">
              <w:rPr>
                <w:rFonts w:ascii="Times New Roman" w:hAnsi="Times New Roman" w:cs="Times New Roman"/>
                <w:color w:val="000000" w:themeColor="text1"/>
                <w:sz w:val="24"/>
                <w:szCs w:val="24"/>
              </w:rPr>
              <w:t xml:space="preserve">&amp;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(2019). Assessment of antioxidant and cytotoxic activities of extracts of </w:t>
            </w:r>
            <w:r w:rsidRPr="00A7222F">
              <w:rPr>
                <w:rFonts w:ascii="Times New Roman" w:hAnsi="Times New Roman" w:cs="Times New Roman"/>
                <w:i/>
                <w:iCs/>
                <w:color w:val="000000" w:themeColor="text1"/>
                <w:sz w:val="24"/>
                <w:szCs w:val="24"/>
              </w:rPr>
              <w:t>Dendrobium crepidatum</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Biomolecules</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9</w:t>
            </w:r>
            <w:r w:rsidRPr="00712120">
              <w:rPr>
                <w:rFonts w:ascii="Times New Roman" w:hAnsi="Times New Roman" w:cs="Times New Roman"/>
                <w:color w:val="000000" w:themeColor="text1"/>
                <w:sz w:val="24"/>
                <w:szCs w:val="24"/>
              </w:rPr>
              <w:t xml:space="preserve">(9), 478. </w:t>
            </w:r>
            <w:hyperlink r:id="rId54" w:history="1">
              <w:r w:rsidRPr="00712120">
                <w:rPr>
                  <w:rStyle w:val="Hyperlink"/>
                  <w:rFonts w:ascii="Times New Roman" w:hAnsi="Times New Roman" w:cs="Times New Roman"/>
                  <w:sz w:val="24"/>
                  <w:szCs w:val="24"/>
                </w:rPr>
                <w:t>https://www.mdpi.com/533024</w:t>
              </w:r>
            </w:hyperlink>
          </w:p>
        </w:tc>
      </w:tr>
      <w:tr w:rsidR="008379B1" w:rsidRPr="00BB6D9A" w14:paraId="17AF4E37" w14:textId="77777777" w:rsidTr="00712120">
        <w:tc>
          <w:tcPr>
            <w:tcW w:w="900" w:type="dxa"/>
            <w:vAlign w:val="center"/>
          </w:tcPr>
          <w:p w14:paraId="30235715" w14:textId="151E958E"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78</w:t>
            </w:r>
          </w:p>
        </w:tc>
        <w:tc>
          <w:tcPr>
            <w:tcW w:w="8910" w:type="dxa"/>
            <w:vAlign w:val="center"/>
          </w:tcPr>
          <w:p w14:paraId="56D07F45" w14:textId="5D881298"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Maharjan S., Pradhan S., Thapa B. &amp; B.,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(2019). In vitro propagation of endangered orchid, </w:t>
            </w:r>
            <w:r w:rsidRPr="00A7222F">
              <w:rPr>
                <w:rFonts w:ascii="Times New Roman" w:hAnsi="Times New Roman" w:cs="Times New Roman"/>
                <w:i/>
                <w:iCs/>
                <w:color w:val="000000" w:themeColor="text1"/>
                <w:sz w:val="24"/>
                <w:szCs w:val="24"/>
              </w:rPr>
              <w:t>Vanda pumila</w:t>
            </w:r>
            <w:r w:rsidRPr="00712120">
              <w:rPr>
                <w:rFonts w:ascii="Times New Roman" w:hAnsi="Times New Roman" w:cs="Times New Roman"/>
                <w:color w:val="000000" w:themeColor="text1"/>
                <w:sz w:val="24"/>
                <w:szCs w:val="24"/>
              </w:rPr>
              <w:t xml:space="preserve"> Hook.</w:t>
            </w:r>
            <w:r w:rsidR="00A7222F">
              <w:rPr>
                <w:rFonts w:ascii="Times New Roman" w:hAnsi="Times New Roman" w:cs="Times New Roman"/>
                <w:color w:val="000000" w:themeColor="text1"/>
                <w:sz w:val="24"/>
                <w:szCs w:val="24"/>
              </w:rPr>
              <w:t xml:space="preserve"> </w:t>
            </w:r>
            <w:r w:rsidRPr="00712120">
              <w:rPr>
                <w:rFonts w:ascii="Times New Roman" w:hAnsi="Times New Roman" w:cs="Times New Roman"/>
                <w:color w:val="000000" w:themeColor="text1"/>
                <w:sz w:val="24"/>
                <w:szCs w:val="24"/>
              </w:rPr>
              <w:t xml:space="preserve">f. through protocorms. Culture. American Journal of Plant Sciences, 10: 1220-1232 </w:t>
            </w:r>
            <w:hyperlink r:id="rId55" w:history="1">
              <w:r w:rsidRPr="00712120">
                <w:rPr>
                  <w:rStyle w:val="Hyperlink"/>
                  <w:rFonts w:ascii="Times New Roman" w:hAnsi="Times New Roman" w:cs="Times New Roman"/>
                  <w:sz w:val="24"/>
                  <w:szCs w:val="24"/>
                </w:rPr>
                <w:t>http://www.scirp.org/journal/ajps</w:t>
              </w:r>
            </w:hyperlink>
          </w:p>
        </w:tc>
      </w:tr>
      <w:tr w:rsidR="008379B1" w:rsidRPr="00BB6D9A" w14:paraId="53B74FB8" w14:textId="77777777" w:rsidTr="00712120">
        <w:tc>
          <w:tcPr>
            <w:tcW w:w="900" w:type="dxa"/>
            <w:vAlign w:val="center"/>
          </w:tcPr>
          <w:p w14:paraId="3B5846C8" w14:textId="56A7783B"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77</w:t>
            </w:r>
          </w:p>
        </w:tc>
        <w:tc>
          <w:tcPr>
            <w:tcW w:w="8910" w:type="dxa"/>
            <w:vAlign w:val="center"/>
          </w:tcPr>
          <w:p w14:paraId="44A04657" w14:textId="559CC2AD" w:rsidR="008379B1" w:rsidRPr="00712120" w:rsidRDefault="008379B1" w:rsidP="00712120">
            <w:pPr>
              <w:spacing w:before="120" w:after="120" w:line="276" w:lineRule="auto"/>
              <w:jc w:val="both"/>
              <w:rPr>
                <w:rFonts w:ascii="Times New Roman" w:hAnsi="Times New Roman" w:cs="Times New Roman"/>
                <w:b/>
                <w:bCs/>
                <w:color w:val="000000" w:themeColor="text1"/>
                <w:sz w:val="24"/>
                <w:szCs w:val="24"/>
              </w:rPr>
            </w:pPr>
            <w:r w:rsidRPr="00712120">
              <w:rPr>
                <w:rFonts w:ascii="Times New Roman" w:hAnsi="Times New Roman" w:cs="Times New Roman"/>
                <w:color w:val="000000" w:themeColor="text1"/>
                <w:sz w:val="24"/>
                <w:szCs w:val="24"/>
              </w:rPr>
              <w:t xml:space="preserve">Shah, S., Shrestha, R., Maharjan, S., Selosse, M. A.,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(2019). Isolation and characterization of plant growth-promoting endophytic fungi from the roots of Dendrobium moniliforme. Plants, 8(1), 5.</w:t>
            </w:r>
            <w:hyperlink r:id="rId56" w:history="1">
              <w:r w:rsidRPr="00712120">
                <w:rPr>
                  <w:rStyle w:val="Hyperlink"/>
                  <w:rFonts w:ascii="Times New Roman" w:hAnsi="Times New Roman" w:cs="Times New Roman"/>
                  <w:sz w:val="24"/>
                  <w:szCs w:val="24"/>
                </w:rPr>
                <w:t>https://www.mdpi.com/387128</w:t>
              </w:r>
            </w:hyperlink>
          </w:p>
        </w:tc>
      </w:tr>
      <w:tr w:rsidR="008379B1" w:rsidRPr="00BB6D9A" w14:paraId="5D7DAE29" w14:textId="77777777" w:rsidTr="00712120">
        <w:tc>
          <w:tcPr>
            <w:tcW w:w="900" w:type="dxa"/>
            <w:vAlign w:val="center"/>
          </w:tcPr>
          <w:p w14:paraId="185B19E4" w14:textId="77777777" w:rsidR="000211E5" w:rsidRDefault="000211E5" w:rsidP="00712120">
            <w:pPr>
              <w:spacing w:before="120" w:after="120" w:line="276" w:lineRule="auto"/>
              <w:rPr>
                <w:rFonts w:ascii="Times New Roman" w:hAnsi="Times New Roman" w:cs="Times New Roman"/>
                <w:b/>
                <w:bCs/>
              </w:rPr>
            </w:pPr>
          </w:p>
          <w:p w14:paraId="3A7A3710" w14:textId="6305898D"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76</w:t>
            </w:r>
          </w:p>
        </w:tc>
        <w:tc>
          <w:tcPr>
            <w:tcW w:w="8910" w:type="dxa"/>
            <w:vAlign w:val="center"/>
          </w:tcPr>
          <w:p w14:paraId="2917AD0D" w14:textId="77777777" w:rsidR="000211E5" w:rsidRDefault="00D233DD" w:rsidP="00D233DD">
            <w:pPr>
              <w:rPr>
                <w:rFonts w:ascii="Arial" w:hAnsi="Arial"/>
                <w:color w:val="222222"/>
                <w:sz w:val="20"/>
                <w:szCs w:val="24"/>
                <w:shd w:val="clear" w:color="auto" w:fill="FFFFFF"/>
              </w:rPr>
            </w:pPr>
            <w:r>
              <w:br/>
            </w:r>
          </w:p>
          <w:p w14:paraId="7D9F25E5" w14:textId="6DDED33F" w:rsidR="008379B1" w:rsidRPr="000211E5" w:rsidRDefault="00D233DD" w:rsidP="000211E5">
            <w:pPr>
              <w:rPr>
                <w:sz w:val="18"/>
              </w:rPr>
            </w:pPr>
            <w:r w:rsidRPr="00D233DD">
              <w:rPr>
                <w:rFonts w:ascii="Arial" w:hAnsi="Arial"/>
                <w:color w:val="222222"/>
                <w:sz w:val="20"/>
                <w:szCs w:val="24"/>
                <w:shd w:val="clear" w:color="auto" w:fill="FFFFFF"/>
              </w:rPr>
              <w:t>Shah S., Pant B., Sharma R., Shouche Y.S., Sharma J. (2019). </w:t>
            </w:r>
            <w:r w:rsidRPr="00D233DD">
              <w:rPr>
                <w:rStyle w:val="Emphasis"/>
                <w:rFonts w:ascii="Arial" w:hAnsi="Arial"/>
                <w:bCs/>
                <w:color w:val="212121"/>
                <w:sz w:val="20"/>
                <w:szCs w:val="24"/>
                <w:shd w:val="clear" w:color="auto" w:fill="FFFFFF"/>
              </w:rPr>
              <w:t>Coniochaeta dendrobiicola</w:t>
            </w:r>
            <w:r w:rsidRPr="00D233DD">
              <w:rPr>
                <w:rFonts w:ascii="Arial" w:hAnsi="Arial"/>
                <w:color w:val="212121"/>
                <w:sz w:val="20"/>
                <w:szCs w:val="24"/>
                <w:shd w:val="clear" w:color="auto" w:fill="FFFFFF"/>
              </w:rPr>
              <w:t> Sujit Shah. Persoonia. 42: 402–403. doi: </w:t>
            </w:r>
            <w:r w:rsidR="00D31073">
              <w:fldChar w:fldCharType="begin"/>
            </w:r>
            <w:r w:rsidR="00D31073">
              <w:instrText xml:space="preserve"> HYPERLINK "https://dx.doi.org/10.3767%2Fpersoonia.2019.42.11" \t "_blank" </w:instrText>
            </w:r>
            <w:r w:rsidR="00D31073">
              <w:fldChar w:fldCharType="separate"/>
            </w:r>
            <w:r w:rsidRPr="00D233DD">
              <w:rPr>
                <w:rStyle w:val="Hyperlink"/>
                <w:rFonts w:ascii="Arial" w:hAnsi="Arial"/>
                <w:color w:val="376FAA"/>
                <w:sz w:val="20"/>
                <w:szCs w:val="24"/>
                <w:shd w:val="clear" w:color="auto" w:fill="FFFFFF"/>
              </w:rPr>
              <w:t>10.3767/persoonia.2019.42.11</w:t>
            </w:r>
            <w:r w:rsidR="00D31073">
              <w:rPr>
                <w:rStyle w:val="Hyperlink"/>
                <w:rFonts w:ascii="Arial" w:hAnsi="Arial"/>
                <w:color w:val="376FAA"/>
                <w:sz w:val="20"/>
                <w:szCs w:val="24"/>
                <w:shd w:val="clear" w:color="auto" w:fill="FFFFFF"/>
              </w:rPr>
              <w:fldChar w:fldCharType="end"/>
            </w:r>
          </w:p>
        </w:tc>
      </w:tr>
      <w:tr w:rsidR="008379B1" w:rsidRPr="00BB6D9A" w14:paraId="5289C2B7" w14:textId="77777777" w:rsidTr="00712120">
        <w:tc>
          <w:tcPr>
            <w:tcW w:w="900" w:type="dxa"/>
            <w:vAlign w:val="center"/>
          </w:tcPr>
          <w:p w14:paraId="398F515B" w14:textId="11E14C8D"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75</w:t>
            </w:r>
          </w:p>
        </w:tc>
        <w:tc>
          <w:tcPr>
            <w:tcW w:w="8910" w:type="dxa"/>
            <w:vAlign w:val="center"/>
          </w:tcPr>
          <w:p w14:paraId="4A30F091" w14:textId="483E33E6"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Shrestha, R., Shah, S., &amp; </w:t>
            </w:r>
            <w:r w:rsidRPr="00A7222F">
              <w:rPr>
                <w:rFonts w:ascii="Times New Roman" w:hAnsi="Times New Roman" w:cs="Times New Roman"/>
                <w:b/>
                <w:bCs/>
                <w:color w:val="000000" w:themeColor="text1"/>
                <w:sz w:val="24"/>
                <w:szCs w:val="24"/>
              </w:rPr>
              <w:t>Pan</w:t>
            </w:r>
            <w:r w:rsidR="00A7222F" w:rsidRPr="00A7222F">
              <w:rPr>
                <w:rFonts w:ascii="Times New Roman" w:hAnsi="Times New Roman" w:cs="Times New Roman"/>
                <w:b/>
                <w:bCs/>
                <w:color w:val="000000" w:themeColor="text1"/>
                <w:sz w:val="24"/>
                <w:szCs w:val="24"/>
              </w:rPr>
              <w:t>t</w:t>
            </w:r>
            <w:r w:rsidRPr="00A7222F">
              <w:rPr>
                <w:rFonts w:ascii="Times New Roman" w:hAnsi="Times New Roman" w:cs="Times New Roman"/>
                <w:b/>
                <w:bCs/>
                <w:color w:val="000000" w:themeColor="text1"/>
                <w:sz w:val="24"/>
                <w:szCs w:val="24"/>
              </w:rPr>
              <w:t>, B</w:t>
            </w:r>
            <w:r w:rsidRPr="00712120">
              <w:rPr>
                <w:rFonts w:ascii="Times New Roman" w:hAnsi="Times New Roman" w:cs="Times New Roman"/>
                <w:color w:val="000000" w:themeColor="text1"/>
                <w:sz w:val="24"/>
                <w:szCs w:val="24"/>
              </w:rPr>
              <w:t>. (2018). Identification of endophytic fungi from roots of two Dendrobium species and evaluation of their antibacterial property. </w:t>
            </w:r>
            <w:r w:rsidRPr="00712120">
              <w:rPr>
                <w:rFonts w:ascii="Times New Roman" w:hAnsi="Times New Roman" w:cs="Times New Roman"/>
                <w:i/>
                <w:iCs/>
                <w:color w:val="000000" w:themeColor="text1"/>
                <w:sz w:val="24"/>
                <w:szCs w:val="24"/>
              </w:rPr>
              <w:t>African Journal of Microbiology Research</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12</w:t>
            </w:r>
            <w:r w:rsidRPr="00712120">
              <w:rPr>
                <w:rFonts w:ascii="Times New Roman" w:hAnsi="Times New Roman" w:cs="Times New Roman"/>
                <w:color w:val="000000" w:themeColor="text1"/>
                <w:sz w:val="24"/>
                <w:szCs w:val="24"/>
              </w:rPr>
              <w:t xml:space="preserve">(29), 697-704. </w:t>
            </w:r>
            <w:hyperlink r:id="rId57" w:history="1">
              <w:r w:rsidRPr="00712120">
                <w:rPr>
                  <w:rStyle w:val="Hyperlink"/>
                  <w:rFonts w:ascii="Times New Roman" w:hAnsi="Times New Roman" w:cs="Times New Roman"/>
                  <w:sz w:val="24"/>
                  <w:szCs w:val="24"/>
                </w:rPr>
                <w:t>https://doi.org/10.5897/AJMR2018.8924</w:t>
              </w:r>
            </w:hyperlink>
            <w:r w:rsidRPr="00712120">
              <w:rPr>
                <w:rFonts w:ascii="Times New Roman" w:hAnsi="Times New Roman" w:cs="Times New Roman"/>
                <w:color w:val="000000" w:themeColor="text1"/>
                <w:sz w:val="24"/>
                <w:szCs w:val="24"/>
              </w:rPr>
              <w:t xml:space="preserve"> </w:t>
            </w:r>
          </w:p>
        </w:tc>
      </w:tr>
      <w:tr w:rsidR="008379B1" w:rsidRPr="00BB6D9A" w14:paraId="6E09AD4F" w14:textId="77777777" w:rsidTr="00712120">
        <w:tc>
          <w:tcPr>
            <w:tcW w:w="900" w:type="dxa"/>
            <w:vAlign w:val="center"/>
          </w:tcPr>
          <w:p w14:paraId="09FFD0BB" w14:textId="10C77F3C"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74</w:t>
            </w:r>
          </w:p>
        </w:tc>
        <w:tc>
          <w:tcPr>
            <w:tcW w:w="8910" w:type="dxa"/>
            <w:vAlign w:val="center"/>
          </w:tcPr>
          <w:p w14:paraId="35F75F24" w14:textId="326E43B9"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M. R., Rajbanshi, N., Sah, A. K., Acharya, S.,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(2018). Antibacterial activity of selected Dendrobium species against clinically isolated multiple drug resistant bacteria. </w:t>
            </w:r>
            <w:r w:rsidRPr="00712120">
              <w:rPr>
                <w:rFonts w:ascii="Times New Roman" w:hAnsi="Times New Roman" w:cs="Times New Roman"/>
                <w:i/>
                <w:iCs/>
                <w:color w:val="000000" w:themeColor="text1"/>
                <w:sz w:val="24"/>
                <w:szCs w:val="24"/>
              </w:rPr>
              <w:t>African Journal of Microbiology Research</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12</w:t>
            </w:r>
            <w:r w:rsidRPr="00712120">
              <w:rPr>
                <w:rFonts w:ascii="Times New Roman" w:hAnsi="Times New Roman" w:cs="Times New Roman"/>
                <w:color w:val="000000" w:themeColor="text1"/>
                <w:sz w:val="24"/>
                <w:szCs w:val="24"/>
              </w:rPr>
              <w:t xml:space="preserve">(18), 426-432. </w:t>
            </w:r>
            <w:hyperlink r:id="rId58" w:history="1">
              <w:r w:rsidRPr="00712120">
                <w:rPr>
                  <w:rStyle w:val="Hyperlink"/>
                  <w:rFonts w:ascii="Times New Roman" w:hAnsi="Times New Roman" w:cs="Times New Roman"/>
                  <w:sz w:val="24"/>
                  <w:szCs w:val="24"/>
                </w:rPr>
                <w:t>https://academicjournals.org/journal/AJMR/article-abstract/96DFD0557175</w:t>
              </w:r>
            </w:hyperlink>
          </w:p>
        </w:tc>
      </w:tr>
      <w:tr w:rsidR="008379B1" w:rsidRPr="00BB6D9A" w14:paraId="6997554C" w14:textId="77777777" w:rsidTr="00712120">
        <w:tc>
          <w:tcPr>
            <w:tcW w:w="900" w:type="dxa"/>
            <w:vAlign w:val="center"/>
          </w:tcPr>
          <w:p w14:paraId="044AA99D" w14:textId="618A48C1"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73</w:t>
            </w:r>
          </w:p>
        </w:tc>
        <w:tc>
          <w:tcPr>
            <w:tcW w:w="8910" w:type="dxa"/>
            <w:vAlign w:val="center"/>
          </w:tcPr>
          <w:p w14:paraId="3F598D87" w14:textId="782F67FD"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M.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(2017). Cytotoxic activity of crude extracts of Dendrobium amoenum and detection of bioactive compounds by GC-MS. </w:t>
            </w:r>
            <w:r w:rsidRPr="00712120">
              <w:rPr>
                <w:rFonts w:ascii="Times New Roman" w:hAnsi="Times New Roman" w:cs="Times New Roman"/>
                <w:i/>
                <w:iCs/>
                <w:color w:val="000000" w:themeColor="text1"/>
                <w:sz w:val="24"/>
                <w:szCs w:val="24"/>
              </w:rPr>
              <w:t>Botanica Orientalis: Journal of Plant Science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11</w:t>
            </w:r>
            <w:r w:rsidRPr="00712120">
              <w:rPr>
                <w:rFonts w:ascii="Times New Roman" w:hAnsi="Times New Roman" w:cs="Times New Roman"/>
                <w:color w:val="000000" w:themeColor="text1"/>
                <w:sz w:val="24"/>
                <w:szCs w:val="24"/>
              </w:rPr>
              <w:t xml:space="preserve">, 38-42. </w:t>
            </w:r>
            <w:hyperlink r:id="rId59" w:history="1">
              <w:r w:rsidRPr="00712120">
                <w:rPr>
                  <w:rStyle w:val="Hyperlink"/>
                  <w:rFonts w:ascii="Times New Roman" w:hAnsi="Times New Roman" w:cs="Times New Roman"/>
                  <w:sz w:val="24"/>
                  <w:szCs w:val="24"/>
                </w:rPr>
                <w:t>https://www.nepjol.info/index.php/BOTOR/article/view/21030</w:t>
              </w:r>
            </w:hyperlink>
          </w:p>
        </w:tc>
      </w:tr>
      <w:tr w:rsidR="008379B1" w:rsidRPr="00BB6D9A" w14:paraId="2AC35517" w14:textId="77777777" w:rsidTr="00712120">
        <w:tc>
          <w:tcPr>
            <w:tcW w:w="900" w:type="dxa"/>
            <w:vAlign w:val="center"/>
          </w:tcPr>
          <w:p w14:paraId="6DB03BF8" w14:textId="139B2131"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72</w:t>
            </w:r>
          </w:p>
        </w:tc>
        <w:tc>
          <w:tcPr>
            <w:tcW w:w="8910" w:type="dxa"/>
            <w:vAlign w:val="center"/>
          </w:tcPr>
          <w:p w14:paraId="1CF9807F" w14:textId="3AD6B006"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M. R., Chand, M. B., </w:t>
            </w:r>
            <w:r w:rsidR="00A7222F" w:rsidRPr="00A7222F">
              <w:rPr>
                <w:rFonts w:ascii="Times New Roman" w:hAnsi="Times New Roman" w:cs="Times New Roman"/>
                <w:color w:val="000000" w:themeColor="text1"/>
                <w:sz w:val="24"/>
                <w:szCs w:val="24"/>
              </w:rPr>
              <w:t>Pant, B.,</w:t>
            </w:r>
            <w:r w:rsidR="00A7222F" w:rsidRPr="00A7222F">
              <w:rPr>
                <w:rFonts w:ascii="Times New Roman" w:hAnsi="Times New Roman" w:cs="Times New Roman"/>
                <w:b/>
                <w:bCs/>
                <w:color w:val="000000" w:themeColor="text1"/>
                <w:sz w:val="24"/>
                <w:szCs w:val="24"/>
              </w:rPr>
              <w:t xml:space="preserve"> </w:t>
            </w:r>
            <w:r w:rsidRPr="00712120">
              <w:rPr>
                <w:rFonts w:ascii="Times New Roman" w:hAnsi="Times New Roman" w:cs="Times New Roman"/>
                <w:color w:val="000000" w:themeColor="text1"/>
                <w:sz w:val="24"/>
                <w:szCs w:val="24"/>
              </w:rPr>
              <w:t xml:space="preserve">&amp;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(2018). Antioxidant and cytotoxic activities of Dendrobium moniliforme extracts and the detection of related compounds by GC-MS. </w:t>
            </w:r>
            <w:r w:rsidRPr="00712120">
              <w:rPr>
                <w:rFonts w:ascii="Times New Roman" w:hAnsi="Times New Roman" w:cs="Times New Roman"/>
                <w:i/>
                <w:iCs/>
                <w:color w:val="000000" w:themeColor="text1"/>
                <w:sz w:val="24"/>
                <w:szCs w:val="24"/>
              </w:rPr>
              <w:t>BMC complementary and alternative medicine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18</w:t>
            </w:r>
            <w:r w:rsidRPr="00712120">
              <w:rPr>
                <w:rFonts w:ascii="Times New Roman" w:hAnsi="Times New Roman" w:cs="Times New Roman"/>
                <w:color w:val="000000" w:themeColor="text1"/>
                <w:sz w:val="24"/>
                <w:szCs w:val="24"/>
              </w:rPr>
              <w:t xml:space="preserve">(1), 1-9. </w:t>
            </w:r>
            <w:hyperlink r:id="rId60" w:history="1">
              <w:r w:rsidRPr="00712120">
                <w:rPr>
                  <w:rStyle w:val="Hyperlink"/>
                  <w:rFonts w:ascii="Times New Roman" w:hAnsi="Times New Roman" w:cs="Times New Roman"/>
                  <w:sz w:val="24"/>
                  <w:szCs w:val="24"/>
                </w:rPr>
                <w:t>https://link.springer.com/article/10.1186/s12906-018-2197-6</w:t>
              </w:r>
            </w:hyperlink>
          </w:p>
        </w:tc>
      </w:tr>
      <w:tr w:rsidR="008379B1" w:rsidRPr="00BB6D9A" w14:paraId="1251929C" w14:textId="77777777" w:rsidTr="00712120">
        <w:tc>
          <w:tcPr>
            <w:tcW w:w="900" w:type="dxa"/>
            <w:vAlign w:val="center"/>
          </w:tcPr>
          <w:p w14:paraId="22A41BBD" w14:textId="77D4CA52"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71</w:t>
            </w:r>
          </w:p>
        </w:tc>
        <w:tc>
          <w:tcPr>
            <w:tcW w:w="8910" w:type="dxa"/>
            <w:vAlign w:val="center"/>
          </w:tcPr>
          <w:p w14:paraId="0CC8E6F9" w14:textId="7C995B26"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Shah, S., Shrestha, R., Pandey, S., &amp; Joshi, P. R. (2017). An overview on orchid endophytes. </w:t>
            </w:r>
            <w:r w:rsidR="008379B1" w:rsidRPr="00712120">
              <w:rPr>
                <w:rFonts w:ascii="Times New Roman" w:hAnsi="Times New Roman" w:cs="Times New Roman"/>
                <w:i/>
                <w:iCs/>
                <w:color w:val="000000" w:themeColor="text1"/>
                <w:sz w:val="24"/>
                <w:szCs w:val="24"/>
              </w:rPr>
              <w:t>Mycorrhiza-nutrient uptake, biocontrol, ecorestoration</w:t>
            </w:r>
            <w:r w:rsidR="008379B1" w:rsidRPr="00712120">
              <w:rPr>
                <w:rFonts w:ascii="Times New Roman" w:hAnsi="Times New Roman" w:cs="Times New Roman"/>
                <w:color w:val="000000" w:themeColor="text1"/>
                <w:sz w:val="24"/>
                <w:szCs w:val="24"/>
              </w:rPr>
              <w:t xml:space="preserve">, 503-524. </w:t>
            </w:r>
            <w:hyperlink r:id="rId61" w:history="1">
              <w:r w:rsidR="008379B1" w:rsidRPr="00712120">
                <w:rPr>
                  <w:rStyle w:val="Hyperlink"/>
                  <w:rFonts w:ascii="Times New Roman" w:hAnsi="Times New Roman" w:cs="Times New Roman"/>
                  <w:sz w:val="24"/>
                  <w:szCs w:val="24"/>
                </w:rPr>
                <w:t>https://link.springer.com/chapter/10.1007/978-3-319-68867-1_26</w:t>
              </w:r>
            </w:hyperlink>
          </w:p>
        </w:tc>
      </w:tr>
      <w:tr w:rsidR="008379B1" w:rsidRPr="00BB6D9A" w14:paraId="05739F19" w14:textId="77777777" w:rsidTr="00712120">
        <w:tc>
          <w:tcPr>
            <w:tcW w:w="900" w:type="dxa"/>
            <w:vAlign w:val="center"/>
          </w:tcPr>
          <w:p w14:paraId="5E722E55" w14:textId="19F13B13"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70</w:t>
            </w:r>
          </w:p>
        </w:tc>
        <w:tc>
          <w:tcPr>
            <w:tcW w:w="8910" w:type="dxa"/>
            <w:vAlign w:val="center"/>
          </w:tcPr>
          <w:p w14:paraId="5D684D8A" w14:textId="2745EDC9"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Regmi, T., Pradhan, S.,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(2017). In vitro mass propagation of an epiphytic orchid, Cymbidium aloifolium (L.) Sw., through protocorm culture. </w:t>
            </w:r>
            <w:r w:rsidRPr="00712120">
              <w:rPr>
                <w:rFonts w:ascii="Times New Roman" w:hAnsi="Times New Roman" w:cs="Times New Roman"/>
                <w:i/>
                <w:iCs/>
                <w:color w:val="000000" w:themeColor="text1"/>
                <w:sz w:val="24"/>
                <w:szCs w:val="24"/>
              </w:rPr>
              <w:t>Biotechnology Journal International</w:t>
            </w:r>
            <w:r w:rsidRPr="00712120">
              <w:rPr>
                <w:rFonts w:ascii="Times New Roman" w:hAnsi="Times New Roman" w:cs="Times New Roman"/>
                <w:color w:val="000000" w:themeColor="text1"/>
                <w:sz w:val="24"/>
                <w:szCs w:val="24"/>
              </w:rPr>
              <w:t xml:space="preserve">, 1-6. </w:t>
            </w:r>
            <w:hyperlink r:id="rId62" w:history="1">
              <w:r w:rsidRPr="00712120">
                <w:rPr>
                  <w:rStyle w:val="Hyperlink"/>
                  <w:rFonts w:ascii="Times New Roman" w:hAnsi="Times New Roman" w:cs="Times New Roman"/>
                  <w:sz w:val="24"/>
                  <w:szCs w:val="24"/>
                </w:rPr>
                <w:t>http://www.journalbji.com/index.php/BJI/article/view/2005</w:t>
              </w:r>
            </w:hyperlink>
          </w:p>
        </w:tc>
      </w:tr>
      <w:tr w:rsidR="008379B1" w:rsidRPr="00BB6D9A" w14:paraId="554239F9" w14:textId="77777777" w:rsidTr="00712120">
        <w:tc>
          <w:tcPr>
            <w:tcW w:w="900" w:type="dxa"/>
            <w:vAlign w:val="center"/>
          </w:tcPr>
          <w:p w14:paraId="3FAB2E24" w14:textId="3BCFDAC8"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69</w:t>
            </w:r>
          </w:p>
        </w:tc>
        <w:tc>
          <w:tcPr>
            <w:tcW w:w="8910" w:type="dxa"/>
            <w:vAlign w:val="center"/>
          </w:tcPr>
          <w:p w14:paraId="2515ED6D" w14:textId="6098F0C9"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Paudel, M. R., Chand, M. B</w:t>
            </w:r>
            <w:r w:rsidRPr="00A7222F">
              <w:rPr>
                <w:rFonts w:ascii="Times New Roman" w:hAnsi="Times New Roman" w:cs="Times New Roman"/>
                <w:color w:val="000000" w:themeColor="text1"/>
                <w:sz w:val="24"/>
                <w:szCs w:val="24"/>
              </w:rPr>
              <w:t xml:space="preserve">., </w:t>
            </w:r>
            <w:r w:rsidR="00A7222F" w:rsidRPr="00A7222F">
              <w:rPr>
                <w:rFonts w:ascii="Times New Roman" w:hAnsi="Times New Roman" w:cs="Times New Roman"/>
                <w:color w:val="000000" w:themeColor="text1"/>
                <w:sz w:val="24"/>
                <w:szCs w:val="24"/>
              </w:rPr>
              <w:t>Pant, B</w:t>
            </w:r>
            <w:r w:rsidR="00A7222F" w:rsidRPr="00A7222F">
              <w:rPr>
                <w:rFonts w:ascii="Times New Roman" w:hAnsi="Times New Roman" w:cs="Times New Roman"/>
                <w:b/>
                <w:bCs/>
                <w:color w:val="000000" w:themeColor="text1"/>
                <w:sz w:val="24"/>
                <w:szCs w:val="24"/>
              </w:rPr>
              <w:t xml:space="preserve">., </w:t>
            </w:r>
            <w:r w:rsidRPr="00712120">
              <w:rPr>
                <w:rFonts w:ascii="Times New Roman" w:hAnsi="Times New Roman" w:cs="Times New Roman"/>
                <w:color w:val="000000" w:themeColor="text1"/>
                <w:sz w:val="24"/>
                <w:szCs w:val="24"/>
              </w:rPr>
              <w:t xml:space="preserve">&amp;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(2017). Cytotoxic activity of antioxidant-riched </w:t>
            </w:r>
            <w:r w:rsidRPr="00712120">
              <w:rPr>
                <w:rFonts w:ascii="Times New Roman" w:hAnsi="Times New Roman" w:cs="Times New Roman"/>
                <w:i/>
                <w:iCs/>
                <w:color w:val="000000" w:themeColor="text1"/>
                <w:sz w:val="24"/>
                <w:szCs w:val="24"/>
              </w:rPr>
              <w:t>Dendrobium longicornu. Pharmacognosy Journal, </w:t>
            </w:r>
            <w:r w:rsidRPr="00712120">
              <w:rPr>
                <w:rFonts w:ascii="Times New Roman" w:hAnsi="Times New Roman" w:cs="Times New Roman"/>
                <w:color w:val="000000" w:themeColor="text1"/>
                <w:sz w:val="24"/>
                <w:szCs w:val="24"/>
              </w:rPr>
              <w:t xml:space="preserve">9(4). </w:t>
            </w:r>
            <w:hyperlink r:id="rId63" w:history="1">
              <w:r w:rsidRPr="00712120">
                <w:rPr>
                  <w:rStyle w:val="Hyperlink"/>
                  <w:rFonts w:ascii="Times New Roman" w:hAnsi="Times New Roman" w:cs="Times New Roman"/>
                  <w:sz w:val="24"/>
                  <w:szCs w:val="24"/>
                </w:rPr>
                <w:t>http://www.phcogj.com/article/350</w:t>
              </w:r>
            </w:hyperlink>
          </w:p>
        </w:tc>
      </w:tr>
      <w:tr w:rsidR="008379B1" w:rsidRPr="00BB6D9A" w14:paraId="40D7AEA7" w14:textId="77777777" w:rsidTr="00712120">
        <w:tc>
          <w:tcPr>
            <w:tcW w:w="900" w:type="dxa"/>
            <w:vAlign w:val="center"/>
          </w:tcPr>
          <w:p w14:paraId="68B6FB51" w14:textId="61A89437"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68</w:t>
            </w:r>
          </w:p>
        </w:tc>
        <w:tc>
          <w:tcPr>
            <w:tcW w:w="8910" w:type="dxa"/>
            <w:vAlign w:val="center"/>
          </w:tcPr>
          <w:p w14:paraId="4ED447EA" w14:textId="2D28E2B9"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Pradhan, S., Regmi, T., Ranjit, M.,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(2016). Production of virus-free orchid Cymbidium aloifolium (L.) Sw. by various tissue culture techniques. </w:t>
            </w:r>
            <w:r w:rsidRPr="00712120">
              <w:rPr>
                <w:rFonts w:ascii="Times New Roman" w:hAnsi="Times New Roman" w:cs="Times New Roman"/>
                <w:i/>
                <w:iCs/>
                <w:color w:val="000000" w:themeColor="text1"/>
                <w:sz w:val="24"/>
                <w:szCs w:val="24"/>
              </w:rPr>
              <w:t>Heliyon</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2</w:t>
            </w:r>
            <w:r w:rsidRPr="00712120">
              <w:rPr>
                <w:rFonts w:ascii="Times New Roman" w:hAnsi="Times New Roman" w:cs="Times New Roman"/>
                <w:color w:val="000000" w:themeColor="text1"/>
                <w:sz w:val="24"/>
                <w:szCs w:val="24"/>
              </w:rPr>
              <w:t xml:space="preserve">(10), e00176. </w:t>
            </w:r>
            <w:hyperlink r:id="rId64" w:history="1">
              <w:r w:rsidRPr="00712120">
                <w:rPr>
                  <w:rStyle w:val="Hyperlink"/>
                  <w:rFonts w:ascii="Times New Roman" w:hAnsi="Times New Roman" w:cs="Times New Roman"/>
                  <w:sz w:val="24"/>
                  <w:szCs w:val="24"/>
                </w:rPr>
                <w:t>https://www.sciencedirect.com/science/article/pii/S240584401630929X</w:t>
              </w:r>
            </w:hyperlink>
          </w:p>
        </w:tc>
      </w:tr>
      <w:tr w:rsidR="008379B1" w:rsidRPr="00BB6D9A" w14:paraId="71B23D5F" w14:textId="77777777" w:rsidTr="00712120">
        <w:tc>
          <w:tcPr>
            <w:tcW w:w="900" w:type="dxa"/>
            <w:vAlign w:val="center"/>
          </w:tcPr>
          <w:p w14:paraId="2D5423EC" w14:textId="27017DDC"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67</w:t>
            </w:r>
          </w:p>
        </w:tc>
        <w:tc>
          <w:tcPr>
            <w:tcW w:w="8910" w:type="dxa"/>
            <w:vAlign w:val="center"/>
          </w:tcPr>
          <w:p w14:paraId="0FF2D3C1" w14:textId="3E77EF37"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Pradhan, S., Tiruwa, B. L., Subedee, B.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(2016). Efficient plant regeneration of Cymbidium aloifolium (L.) Sw., a threatened orchid of Nepal through artificial seed technology. </w:t>
            </w:r>
            <w:r w:rsidRPr="00712120">
              <w:rPr>
                <w:rFonts w:ascii="Times New Roman" w:hAnsi="Times New Roman" w:cs="Times New Roman"/>
                <w:i/>
                <w:iCs/>
                <w:color w:val="000000" w:themeColor="text1"/>
                <w:sz w:val="24"/>
                <w:szCs w:val="24"/>
              </w:rPr>
              <w:t>American Journal of Plant Sciences</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7</w:t>
            </w:r>
            <w:r w:rsidRPr="00712120">
              <w:rPr>
                <w:rFonts w:ascii="Times New Roman" w:hAnsi="Times New Roman" w:cs="Times New Roman"/>
                <w:color w:val="000000" w:themeColor="text1"/>
                <w:sz w:val="24"/>
                <w:szCs w:val="24"/>
              </w:rPr>
              <w:t xml:space="preserve">(14), 1964-1974.  </w:t>
            </w:r>
            <w:hyperlink r:id="rId65" w:history="1">
              <w:r w:rsidRPr="00712120">
                <w:rPr>
                  <w:rStyle w:val="Hyperlink"/>
                  <w:rFonts w:ascii="Times New Roman" w:hAnsi="Times New Roman" w:cs="Times New Roman"/>
                  <w:sz w:val="24"/>
                  <w:szCs w:val="24"/>
                </w:rPr>
                <w:t>https://www.scirp.org/journal/paperinformation.aspx?paperid=71171</w:t>
              </w:r>
            </w:hyperlink>
          </w:p>
        </w:tc>
      </w:tr>
      <w:tr w:rsidR="008379B1" w:rsidRPr="00BB6D9A" w14:paraId="029BEB7C" w14:textId="77777777" w:rsidTr="00712120">
        <w:tc>
          <w:tcPr>
            <w:tcW w:w="900" w:type="dxa"/>
            <w:vAlign w:val="center"/>
          </w:tcPr>
          <w:p w14:paraId="5DE9506F" w14:textId="43B0C35E"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66</w:t>
            </w:r>
          </w:p>
        </w:tc>
        <w:tc>
          <w:tcPr>
            <w:tcW w:w="8910" w:type="dxa"/>
            <w:vAlign w:val="center"/>
          </w:tcPr>
          <w:p w14:paraId="5ABF93F4" w14:textId="7C4D66EA"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Chand, M. B., Paudel, M.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(2016). The antioxidant activity of selected wild orchids of Nepal. </w:t>
            </w:r>
            <w:r w:rsidRPr="00712120">
              <w:rPr>
                <w:rFonts w:ascii="Times New Roman" w:hAnsi="Times New Roman" w:cs="Times New Roman"/>
                <w:i/>
                <w:iCs/>
                <w:color w:val="000000" w:themeColor="text1"/>
                <w:sz w:val="24"/>
                <w:szCs w:val="24"/>
              </w:rPr>
              <w:t>Journal of Coastal Life Medicine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4</w:t>
            </w:r>
            <w:r w:rsidRPr="00712120">
              <w:rPr>
                <w:rFonts w:ascii="Times New Roman" w:hAnsi="Times New Roman" w:cs="Times New Roman"/>
                <w:color w:val="000000" w:themeColor="text1"/>
                <w:sz w:val="24"/>
                <w:szCs w:val="24"/>
              </w:rPr>
              <w:t xml:space="preserve">(9), 731-736. </w:t>
            </w:r>
          </w:p>
        </w:tc>
      </w:tr>
      <w:tr w:rsidR="008379B1" w:rsidRPr="00BB6D9A" w14:paraId="03B2385F" w14:textId="77777777" w:rsidTr="00712120">
        <w:tc>
          <w:tcPr>
            <w:tcW w:w="900" w:type="dxa"/>
            <w:vAlign w:val="center"/>
          </w:tcPr>
          <w:p w14:paraId="32A5A07B" w14:textId="1463FE89"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65</w:t>
            </w:r>
          </w:p>
        </w:tc>
        <w:tc>
          <w:tcPr>
            <w:tcW w:w="8910" w:type="dxa"/>
            <w:vAlign w:val="center"/>
          </w:tcPr>
          <w:p w14:paraId="170A5D83" w14:textId="73FC199B"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Poudel, M. R., Chand, M. B., Karki, N.,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(2015). Antioxidant activity and total phenolic and flavonoid contents of Dendrobium amoenum Wall. ex Lindl. </w:t>
            </w:r>
            <w:r w:rsidRPr="00712120">
              <w:rPr>
                <w:rFonts w:ascii="Times New Roman" w:hAnsi="Times New Roman" w:cs="Times New Roman"/>
                <w:i/>
                <w:iCs/>
                <w:color w:val="000000" w:themeColor="text1"/>
                <w:sz w:val="24"/>
                <w:szCs w:val="24"/>
              </w:rPr>
              <w:t>Botanica Orientalis: Journal of Plant Science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9</w:t>
            </w:r>
            <w:r w:rsidRPr="00712120">
              <w:rPr>
                <w:rFonts w:ascii="Times New Roman" w:hAnsi="Times New Roman" w:cs="Times New Roman"/>
                <w:color w:val="000000" w:themeColor="text1"/>
                <w:sz w:val="24"/>
                <w:szCs w:val="24"/>
              </w:rPr>
              <w:t xml:space="preserve">, 20-26. </w:t>
            </w:r>
            <w:hyperlink r:id="rId66" w:history="1">
              <w:r w:rsidRPr="00712120">
                <w:rPr>
                  <w:rStyle w:val="Hyperlink"/>
                  <w:rFonts w:ascii="Times New Roman" w:hAnsi="Times New Roman" w:cs="Times New Roman"/>
                  <w:sz w:val="24"/>
                  <w:szCs w:val="24"/>
                </w:rPr>
                <w:t>https://www.nepjol.info/index.php/BOTOR/article/view/21010</w:t>
              </w:r>
            </w:hyperlink>
          </w:p>
        </w:tc>
      </w:tr>
      <w:tr w:rsidR="008379B1" w:rsidRPr="00BB6D9A" w14:paraId="29CA111B" w14:textId="77777777" w:rsidTr="00712120">
        <w:tc>
          <w:tcPr>
            <w:tcW w:w="900" w:type="dxa"/>
            <w:vAlign w:val="center"/>
          </w:tcPr>
          <w:p w14:paraId="67293674" w14:textId="3E3205B2"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64</w:t>
            </w:r>
          </w:p>
        </w:tc>
        <w:tc>
          <w:tcPr>
            <w:tcW w:w="8910" w:type="dxa"/>
            <w:vAlign w:val="center"/>
          </w:tcPr>
          <w:p w14:paraId="331AE4D8" w14:textId="78D9339E"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Pradhan S. T. Regmi and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(2015). Comparative study of encapsulated and non-encapsulated protocorms for the propagation of </w:t>
            </w:r>
            <w:r w:rsidRPr="00712120">
              <w:rPr>
                <w:rFonts w:ascii="Times New Roman" w:hAnsi="Times New Roman" w:cs="Times New Roman"/>
                <w:i/>
                <w:iCs/>
                <w:color w:val="000000" w:themeColor="text1"/>
                <w:sz w:val="24"/>
                <w:szCs w:val="24"/>
              </w:rPr>
              <w:t>Cymbidium aloifolium (L.)</w:t>
            </w:r>
            <w:r w:rsidRPr="00712120">
              <w:rPr>
                <w:rFonts w:ascii="Times New Roman" w:hAnsi="Times New Roman" w:cs="Times New Roman"/>
                <w:color w:val="000000" w:themeColor="text1"/>
                <w:sz w:val="24"/>
                <w:szCs w:val="24"/>
              </w:rPr>
              <w:t xml:space="preserve"> Botanica orientalis, 9:40-48.</w:t>
            </w:r>
          </w:p>
        </w:tc>
      </w:tr>
      <w:tr w:rsidR="008379B1" w:rsidRPr="00BB6D9A" w14:paraId="2CEE3E1F" w14:textId="77777777" w:rsidTr="00712120">
        <w:tc>
          <w:tcPr>
            <w:tcW w:w="900" w:type="dxa"/>
            <w:vAlign w:val="center"/>
          </w:tcPr>
          <w:p w14:paraId="47FEFC18" w14:textId="517CA262"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63</w:t>
            </w:r>
          </w:p>
        </w:tc>
        <w:tc>
          <w:tcPr>
            <w:tcW w:w="8910" w:type="dxa"/>
            <w:vAlign w:val="center"/>
          </w:tcPr>
          <w:p w14:paraId="1C1A02E8" w14:textId="2E97C2EC"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Parmar, G.,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(2015). In vitro seed germination and seedling development of Coelogyne flaccida Lindl (Orchidaceae). </w:t>
            </w:r>
            <w:r w:rsidRPr="00712120">
              <w:rPr>
                <w:rFonts w:ascii="Times New Roman" w:hAnsi="Times New Roman" w:cs="Times New Roman"/>
                <w:i/>
                <w:iCs/>
                <w:color w:val="000000" w:themeColor="text1"/>
                <w:sz w:val="24"/>
                <w:szCs w:val="24"/>
              </w:rPr>
              <w:t>Advances in Forestry Science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2</w:t>
            </w:r>
            <w:r w:rsidRPr="00712120">
              <w:rPr>
                <w:rFonts w:ascii="Times New Roman" w:hAnsi="Times New Roman" w:cs="Times New Roman"/>
                <w:color w:val="000000" w:themeColor="text1"/>
                <w:sz w:val="24"/>
                <w:szCs w:val="24"/>
              </w:rPr>
              <w:t xml:space="preserve">(4), 85-88. </w:t>
            </w:r>
            <w:hyperlink r:id="rId67" w:history="1">
              <w:r w:rsidRPr="00712120">
                <w:rPr>
                  <w:rStyle w:val="Hyperlink"/>
                  <w:rFonts w:ascii="Times New Roman" w:hAnsi="Times New Roman" w:cs="Times New Roman"/>
                  <w:sz w:val="24"/>
                  <w:szCs w:val="24"/>
                </w:rPr>
                <w:t>https://periodicoscientificos.ufmt.br/ojs/index.php/afor/article/view/2635</w:t>
              </w:r>
            </w:hyperlink>
          </w:p>
        </w:tc>
      </w:tr>
      <w:tr w:rsidR="008379B1" w:rsidRPr="00BB6D9A" w14:paraId="08C975D9" w14:textId="77777777" w:rsidTr="00712120">
        <w:tc>
          <w:tcPr>
            <w:tcW w:w="900" w:type="dxa"/>
            <w:vAlign w:val="center"/>
          </w:tcPr>
          <w:p w14:paraId="4AD1FBCF" w14:textId="687C259D"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62</w:t>
            </w:r>
          </w:p>
        </w:tc>
        <w:tc>
          <w:tcPr>
            <w:tcW w:w="8910" w:type="dxa"/>
            <w:vAlign w:val="center"/>
          </w:tcPr>
          <w:p w14:paraId="74B61827" w14:textId="7E0A6A69"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Parmar, G.,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(2016). In vitro seed germination and seedling development of the orchid Coelogyne stricta (D. Don) Schltr. </w:t>
            </w:r>
            <w:r w:rsidRPr="00712120">
              <w:rPr>
                <w:rFonts w:ascii="Times New Roman" w:hAnsi="Times New Roman" w:cs="Times New Roman"/>
                <w:i/>
                <w:iCs/>
                <w:color w:val="000000" w:themeColor="text1"/>
                <w:sz w:val="24"/>
                <w:szCs w:val="24"/>
              </w:rPr>
              <w:t>African Journal of Biotechnology</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15</w:t>
            </w:r>
            <w:r w:rsidRPr="00712120">
              <w:rPr>
                <w:rFonts w:ascii="Times New Roman" w:hAnsi="Times New Roman" w:cs="Times New Roman"/>
                <w:color w:val="000000" w:themeColor="text1"/>
                <w:sz w:val="24"/>
                <w:szCs w:val="24"/>
              </w:rPr>
              <w:t xml:space="preserve">(5), 105-109. </w:t>
            </w:r>
            <w:hyperlink r:id="rId68" w:history="1">
              <w:r w:rsidRPr="00712120">
                <w:rPr>
                  <w:rStyle w:val="Hyperlink"/>
                  <w:rFonts w:ascii="Times New Roman" w:hAnsi="Times New Roman" w:cs="Times New Roman"/>
                  <w:sz w:val="24"/>
                  <w:szCs w:val="24"/>
                </w:rPr>
                <w:t>https://www.ajol.info/index.php/ajb/article/view/132743</w:t>
              </w:r>
            </w:hyperlink>
          </w:p>
        </w:tc>
      </w:tr>
      <w:tr w:rsidR="008379B1" w:rsidRPr="00BB6D9A" w14:paraId="4BF3C791" w14:textId="77777777" w:rsidTr="00712120">
        <w:tc>
          <w:tcPr>
            <w:tcW w:w="900" w:type="dxa"/>
            <w:vAlign w:val="center"/>
          </w:tcPr>
          <w:p w14:paraId="33BACC0A" w14:textId="2EE45132"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61</w:t>
            </w:r>
          </w:p>
        </w:tc>
        <w:tc>
          <w:tcPr>
            <w:tcW w:w="8910" w:type="dxa"/>
            <w:vAlign w:val="center"/>
          </w:tcPr>
          <w:p w14:paraId="20327D0B" w14:textId="1C4CDD5F"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Parmar Gaurav and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(2015) Comparative study of </w:t>
            </w:r>
            <w:r w:rsidRPr="00712120">
              <w:rPr>
                <w:rFonts w:ascii="Times New Roman" w:hAnsi="Times New Roman" w:cs="Times New Roman"/>
                <w:i/>
                <w:iCs/>
                <w:color w:val="000000" w:themeColor="text1"/>
                <w:sz w:val="24"/>
                <w:szCs w:val="24"/>
              </w:rPr>
              <w:t>in vitro </w:t>
            </w:r>
            <w:r w:rsidRPr="00712120">
              <w:rPr>
                <w:rFonts w:ascii="Times New Roman" w:hAnsi="Times New Roman" w:cs="Times New Roman"/>
                <w:color w:val="000000" w:themeColor="text1"/>
                <w:sz w:val="24"/>
                <w:szCs w:val="24"/>
              </w:rPr>
              <w:t>growth rates of intra-generic orchid species, viz., </w:t>
            </w:r>
            <w:r w:rsidRPr="00712120">
              <w:rPr>
                <w:rFonts w:ascii="Times New Roman" w:hAnsi="Times New Roman" w:cs="Times New Roman"/>
                <w:i/>
                <w:iCs/>
                <w:color w:val="000000" w:themeColor="text1"/>
                <w:sz w:val="24"/>
                <w:szCs w:val="24"/>
              </w:rPr>
              <w:t>Coelogyne stricta</w:t>
            </w:r>
            <w:r w:rsidRPr="00712120">
              <w:rPr>
                <w:rFonts w:ascii="Times New Roman" w:hAnsi="Times New Roman" w:cs="Times New Roman"/>
                <w:color w:val="000000" w:themeColor="text1"/>
                <w:sz w:val="24"/>
                <w:szCs w:val="24"/>
              </w:rPr>
              <w:t xml:space="preserve"> (D. Don) Schltr. and </w:t>
            </w:r>
            <w:r w:rsidRPr="00712120">
              <w:rPr>
                <w:rFonts w:ascii="Times New Roman" w:hAnsi="Times New Roman" w:cs="Times New Roman"/>
                <w:i/>
                <w:iCs/>
                <w:color w:val="000000" w:themeColor="text1"/>
                <w:sz w:val="24"/>
                <w:szCs w:val="24"/>
              </w:rPr>
              <w:t>Coelogyne flaccida</w:t>
            </w:r>
            <w:r w:rsidRPr="00712120">
              <w:rPr>
                <w:rFonts w:ascii="Times New Roman" w:hAnsi="Times New Roman" w:cs="Times New Roman"/>
                <w:color w:val="000000" w:themeColor="text1"/>
                <w:sz w:val="24"/>
                <w:szCs w:val="24"/>
              </w:rPr>
              <w:t> Lindl., Bulletin of Department of Plant Resources</w:t>
            </w:r>
            <w:r w:rsidRPr="00712120">
              <w:rPr>
                <w:rFonts w:ascii="Times New Roman" w:hAnsi="Times New Roman" w:cs="Times New Roman"/>
                <w:i/>
                <w:iCs/>
                <w:color w:val="000000" w:themeColor="text1"/>
                <w:sz w:val="24"/>
                <w:szCs w:val="24"/>
              </w:rPr>
              <w:t>,</w:t>
            </w:r>
            <w:r w:rsidRPr="00712120">
              <w:rPr>
                <w:rFonts w:ascii="Times New Roman" w:hAnsi="Times New Roman" w:cs="Times New Roman"/>
                <w:color w:val="000000" w:themeColor="text1"/>
                <w:sz w:val="24"/>
                <w:szCs w:val="24"/>
              </w:rPr>
              <w:t> 37: 72-75.</w:t>
            </w:r>
          </w:p>
        </w:tc>
      </w:tr>
      <w:tr w:rsidR="008379B1" w:rsidRPr="00BB6D9A" w14:paraId="17DEDDC1" w14:textId="77777777" w:rsidTr="00712120">
        <w:tc>
          <w:tcPr>
            <w:tcW w:w="900" w:type="dxa"/>
            <w:vAlign w:val="center"/>
          </w:tcPr>
          <w:p w14:paraId="623BE4D5" w14:textId="454F9785"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60</w:t>
            </w:r>
          </w:p>
        </w:tc>
        <w:tc>
          <w:tcPr>
            <w:tcW w:w="8910" w:type="dxa"/>
            <w:vAlign w:val="center"/>
          </w:tcPr>
          <w:p w14:paraId="2EC6B372" w14:textId="1559E0DD"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Pradhan, S., B. Tiruwa, B.R. Subedee</w:t>
            </w:r>
            <w:r w:rsidR="00A7222F">
              <w:rPr>
                <w:rFonts w:ascii="Times New Roman" w:hAnsi="Times New Roman" w:cs="Times New Roman"/>
                <w:color w:val="000000" w:themeColor="text1"/>
                <w:sz w:val="24"/>
                <w:szCs w:val="24"/>
              </w:rPr>
              <w:t xml:space="preserve"> </w:t>
            </w:r>
            <w:r w:rsidRPr="00712120">
              <w:rPr>
                <w:rFonts w:ascii="Times New Roman" w:hAnsi="Times New Roman" w:cs="Times New Roman"/>
                <w:color w:val="000000" w:themeColor="text1"/>
                <w:sz w:val="24"/>
                <w:szCs w:val="24"/>
              </w:rPr>
              <w:t xml:space="preserve">and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(2015). Micropropagation of </w:t>
            </w:r>
            <w:r w:rsidRPr="00712120">
              <w:rPr>
                <w:rFonts w:ascii="Times New Roman" w:hAnsi="Times New Roman" w:cs="Times New Roman"/>
                <w:i/>
                <w:iCs/>
                <w:color w:val="000000" w:themeColor="text1"/>
                <w:sz w:val="24"/>
                <w:szCs w:val="24"/>
              </w:rPr>
              <w:t>Cymbidium aloifolium</w:t>
            </w:r>
            <w:r w:rsidRPr="00712120">
              <w:rPr>
                <w:rFonts w:ascii="Times New Roman" w:hAnsi="Times New Roman" w:cs="Times New Roman"/>
                <w:color w:val="000000" w:themeColor="text1"/>
                <w:sz w:val="24"/>
                <w:szCs w:val="24"/>
              </w:rPr>
              <w:t xml:space="preserve"> (L.) Sw., a medicinal orchid by artificial seeds technology. Journal of Natural History Museum</w:t>
            </w:r>
            <w:r w:rsidRPr="00712120">
              <w:rPr>
                <w:rFonts w:ascii="Times New Roman" w:hAnsi="Times New Roman" w:cs="Times New Roman"/>
                <w:i/>
                <w:iCs/>
                <w:color w:val="000000" w:themeColor="text1"/>
                <w:sz w:val="24"/>
                <w:szCs w:val="24"/>
              </w:rPr>
              <w:t xml:space="preserve"> (JNHM)</w:t>
            </w:r>
          </w:p>
        </w:tc>
      </w:tr>
      <w:tr w:rsidR="008379B1" w:rsidRPr="00BB6D9A" w14:paraId="4B036091" w14:textId="77777777" w:rsidTr="00712120">
        <w:tc>
          <w:tcPr>
            <w:tcW w:w="900" w:type="dxa"/>
            <w:vAlign w:val="center"/>
          </w:tcPr>
          <w:p w14:paraId="5BEDF793" w14:textId="2AC0C5E9"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59</w:t>
            </w:r>
          </w:p>
        </w:tc>
        <w:tc>
          <w:tcPr>
            <w:tcW w:w="8910" w:type="dxa"/>
            <w:vAlign w:val="center"/>
          </w:tcPr>
          <w:p w14:paraId="533FA0A9" w14:textId="27BA2699"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b/>
                <w:bCs/>
                <w:color w:val="000000" w:themeColor="text1"/>
                <w:sz w:val="24"/>
                <w:szCs w:val="24"/>
              </w:rPr>
              <w:t xml:space="preserve">Pant B </w:t>
            </w:r>
            <w:r w:rsidRPr="00712120">
              <w:rPr>
                <w:rFonts w:ascii="Times New Roman" w:hAnsi="Times New Roman" w:cs="Times New Roman"/>
                <w:color w:val="000000" w:themeColor="text1"/>
                <w:sz w:val="24"/>
                <w:szCs w:val="24"/>
              </w:rPr>
              <w:t xml:space="preserve">(2014) Research status of medicinal orchids: Conservation and Management. </w:t>
            </w:r>
            <w:r w:rsidRPr="00712120">
              <w:rPr>
                <w:rFonts w:ascii="Times New Roman" w:hAnsi="Times New Roman" w:cs="Times New Roman"/>
                <w:i/>
                <w:iCs/>
                <w:color w:val="000000" w:themeColor="text1"/>
                <w:sz w:val="24"/>
                <w:szCs w:val="24"/>
              </w:rPr>
              <w:t>In</w:t>
            </w:r>
            <w:r w:rsidRPr="00712120">
              <w:rPr>
                <w:rFonts w:ascii="Times New Roman" w:hAnsi="Times New Roman" w:cs="Times New Roman"/>
                <w:color w:val="000000" w:themeColor="text1"/>
                <w:sz w:val="24"/>
                <w:szCs w:val="24"/>
              </w:rPr>
              <w:t xml:space="preserve"> Proceedings National Workshop on NTFP/MAPs Sector Action Plan Development: Orchid. Jointly Organized By Department of Plant Resources, Central Department of Botany, Kathmandu Nepal</w:t>
            </w:r>
          </w:p>
        </w:tc>
      </w:tr>
      <w:tr w:rsidR="008379B1" w:rsidRPr="00BB6D9A" w14:paraId="2CF17216" w14:textId="77777777" w:rsidTr="00712120">
        <w:tc>
          <w:tcPr>
            <w:tcW w:w="900" w:type="dxa"/>
            <w:vAlign w:val="center"/>
          </w:tcPr>
          <w:p w14:paraId="5B9C671A" w14:textId="6FDECD68"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58</w:t>
            </w:r>
          </w:p>
        </w:tc>
        <w:tc>
          <w:tcPr>
            <w:tcW w:w="8910" w:type="dxa"/>
            <w:vAlign w:val="center"/>
          </w:tcPr>
          <w:p w14:paraId="1A2C34C7" w14:textId="75E1827E"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Pradhan, S., Tiruwa, B., Subedee, B.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(2014). In vitro germination and propagation of a threatened medicinal orchid, </w:t>
            </w:r>
            <w:r w:rsidRPr="00712120">
              <w:rPr>
                <w:rFonts w:ascii="Times New Roman" w:hAnsi="Times New Roman" w:cs="Times New Roman"/>
                <w:i/>
                <w:iCs/>
                <w:color w:val="000000" w:themeColor="text1"/>
                <w:sz w:val="24"/>
                <w:szCs w:val="24"/>
              </w:rPr>
              <w:t>Cymbidium aloifolium</w:t>
            </w:r>
            <w:r w:rsidRPr="00712120">
              <w:rPr>
                <w:rFonts w:ascii="Times New Roman" w:hAnsi="Times New Roman" w:cs="Times New Roman"/>
                <w:color w:val="000000" w:themeColor="text1"/>
                <w:sz w:val="24"/>
                <w:szCs w:val="24"/>
              </w:rPr>
              <w:t xml:space="preserve"> (L.) Sw. through artificial seed. </w:t>
            </w:r>
            <w:r w:rsidRPr="00712120">
              <w:rPr>
                <w:rFonts w:ascii="Times New Roman" w:hAnsi="Times New Roman" w:cs="Times New Roman"/>
                <w:i/>
                <w:iCs/>
                <w:color w:val="000000" w:themeColor="text1"/>
                <w:sz w:val="24"/>
                <w:szCs w:val="24"/>
              </w:rPr>
              <w:t>Asian Pacific Journal of Tropical Biomedicine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4</w:t>
            </w:r>
            <w:r w:rsidRPr="00712120">
              <w:rPr>
                <w:rFonts w:ascii="Times New Roman" w:hAnsi="Times New Roman" w:cs="Times New Roman"/>
                <w:color w:val="000000" w:themeColor="text1"/>
                <w:sz w:val="24"/>
                <w:szCs w:val="24"/>
              </w:rPr>
              <w:t xml:space="preserve">(12), 971-976. </w:t>
            </w:r>
            <w:hyperlink r:id="rId69" w:history="1">
              <w:r w:rsidRPr="00712120">
                <w:rPr>
                  <w:rStyle w:val="Hyperlink"/>
                  <w:rFonts w:ascii="Times New Roman" w:hAnsi="Times New Roman" w:cs="Times New Roman"/>
                  <w:sz w:val="24"/>
                  <w:szCs w:val="24"/>
                </w:rPr>
                <w:t>https://www.sciencedirect.com/science/article/pii/S2221169115301131</w:t>
              </w:r>
            </w:hyperlink>
          </w:p>
        </w:tc>
      </w:tr>
      <w:tr w:rsidR="008379B1" w:rsidRPr="00BB6D9A" w14:paraId="28FBFAF5" w14:textId="77777777" w:rsidTr="00712120">
        <w:tc>
          <w:tcPr>
            <w:tcW w:w="900" w:type="dxa"/>
            <w:vAlign w:val="center"/>
          </w:tcPr>
          <w:p w14:paraId="45B28DE2" w14:textId="7756FE2C"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57</w:t>
            </w:r>
          </w:p>
        </w:tc>
        <w:tc>
          <w:tcPr>
            <w:tcW w:w="8910" w:type="dxa"/>
            <w:vAlign w:val="center"/>
          </w:tcPr>
          <w:p w14:paraId="6DF9F369" w14:textId="36EEBD55"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Pant, B.</w:t>
            </w:r>
            <w:r w:rsidR="008379B1" w:rsidRPr="00712120">
              <w:rPr>
                <w:rFonts w:ascii="Times New Roman" w:hAnsi="Times New Roman" w:cs="Times New Roman"/>
                <w:color w:val="000000" w:themeColor="text1"/>
                <w:sz w:val="24"/>
                <w:szCs w:val="24"/>
              </w:rPr>
              <w:t xml:space="preserve"> (2014). Application of plant cell and tissue culture for the production of phytochemicals in medicinal plants. In </w:t>
            </w:r>
            <w:r w:rsidR="008379B1" w:rsidRPr="00712120">
              <w:rPr>
                <w:rFonts w:ascii="Times New Roman" w:hAnsi="Times New Roman" w:cs="Times New Roman"/>
                <w:i/>
                <w:iCs/>
                <w:color w:val="000000" w:themeColor="text1"/>
                <w:sz w:val="24"/>
                <w:szCs w:val="24"/>
              </w:rPr>
              <w:t>Infectious diseases and nanomedicine II</w:t>
            </w:r>
            <w:r w:rsidR="008379B1" w:rsidRPr="00712120">
              <w:rPr>
                <w:rFonts w:ascii="Times New Roman" w:hAnsi="Times New Roman" w:cs="Times New Roman"/>
                <w:color w:val="000000" w:themeColor="text1"/>
                <w:sz w:val="24"/>
                <w:szCs w:val="24"/>
              </w:rPr>
              <w:t xml:space="preserve"> (pp. 25-39). Springer, New Delhi. </w:t>
            </w:r>
            <w:hyperlink r:id="rId70" w:history="1">
              <w:r w:rsidR="008379B1" w:rsidRPr="00712120">
                <w:rPr>
                  <w:rStyle w:val="Hyperlink"/>
                  <w:rFonts w:ascii="Times New Roman" w:hAnsi="Times New Roman" w:cs="Times New Roman"/>
                  <w:sz w:val="24"/>
                  <w:szCs w:val="24"/>
                </w:rPr>
                <w:t>https://link.springer.com/chapter/10.1007/978-81-322-1774-9_3</w:t>
              </w:r>
            </w:hyperlink>
          </w:p>
        </w:tc>
      </w:tr>
      <w:tr w:rsidR="008379B1" w:rsidRPr="00BB6D9A" w14:paraId="70F52784" w14:textId="77777777" w:rsidTr="00712120">
        <w:tc>
          <w:tcPr>
            <w:tcW w:w="900" w:type="dxa"/>
            <w:vAlign w:val="center"/>
          </w:tcPr>
          <w:p w14:paraId="65D74D90" w14:textId="47BE12CF"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56</w:t>
            </w:r>
          </w:p>
        </w:tc>
        <w:tc>
          <w:tcPr>
            <w:tcW w:w="8910" w:type="dxa"/>
            <w:vAlign w:val="center"/>
          </w:tcPr>
          <w:p w14:paraId="0FC76EDF" w14:textId="7072D256"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b/>
                <w:bCs/>
                <w:color w:val="000000" w:themeColor="text1"/>
                <w:sz w:val="24"/>
                <w:szCs w:val="24"/>
              </w:rPr>
              <w:t xml:space="preserve">B. Pant </w:t>
            </w:r>
            <w:r w:rsidRPr="00712120">
              <w:rPr>
                <w:rFonts w:ascii="Times New Roman" w:hAnsi="Times New Roman" w:cs="Times New Roman"/>
                <w:color w:val="000000" w:themeColor="text1"/>
                <w:sz w:val="24"/>
                <w:szCs w:val="24"/>
              </w:rPr>
              <w:t xml:space="preserve">(2013). Botanical gardens. </w:t>
            </w:r>
            <w:r w:rsidRPr="00712120">
              <w:rPr>
                <w:rFonts w:ascii="Times New Roman" w:hAnsi="Times New Roman" w:cs="Times New Roman"/>
                <w:i/>
                <w:iCs/>
                <w:color w:val="000000" w:themeColor="text1"/>
                <w:sz w:val="24"/>
                <w:szCs w:val="24"/>
              </w:rPr>
              <w:t>In:</w:t>
            </w:r>
            <w:r w:rsidRPr="00712120">
              <w:rPr>
                <w:rFonts w:ascii="Times New Roman" w:hAnsi="Times New Roman" w:cs="Times New Roman"/>
                <w:color w:val="000000" w:themeColor="text1"/>
                <w:sz w:val="24"/>
                <w:szCs w:val="24"/>
              </w:rPr>
              <w:t xml:space="preserve"> Environment and Natural Resources (eds)PK Jha, FN Neupane, ML Shrestha and Ip Khanal Publ. Nepal Academy of Science and Technology, Nepal Academy of Science and Technology, Nepal Academy of Science and Technology Khumaltar Lalitpur pp 178-183</w:t>
            </w:r>
          </w:p>
        </w:tc>
      </w:tr>
      <w:tr w:rsidR="008379B1" w:rsidRPr="00BB6D9A" w14:paraId="07B6DD8C" w14:textId="77777777" w:rsidTr="00712120">
        <w:tc>
          <w:tcPr>
            <w:tcW w:w="900" w:type="dxa"/>
            <w:vAlign w:val="center"/>
          </w:tcPr>
          <w:p w14:paraId="07F9F03D" w14:textId="12E09355"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55</w:t>
            </w:r>
          </w:p>
        </w:tc>
        <w:tc>
          <w:tcPr>
            <w:tcW w:w="8910" w:type="dxa"/>
            <w:vAlign w:val="center"/>
          </w:tcPr>
          <w:p w14:paraId="1A81FC40" w14:textId="230A062B"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 Paudel, M.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(2013). A reliable protocol for micropropagation of Esmeralda clarkei Rchb. f. (Orchidaceae). </w:t>
            </w:r>
            <w:r w:rsidRPr="00712120">
              <w:rPr>
                <w:rFonts w:ascii="Times New Roman" w:hAnsi="Times New Roman" w:cs="Times New Roman"/>
                <w:i/>
                <w:iCs/>
                <w:color w:val="000000" w:themeColor="text1"/>
                <w:sz w:val="24"/>
                <w:szCs w:val="24"/>
              </w:rPr>
              <w:t xml:space="preserve"> Asia Pacific Journal of Molecular Biology and Biotechnology</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21</w:t>
            </w:r>
            <w:r w:rsidRPr="00712120">
              <w:rPr>
                <w:rFonts w:ascii="Times New Roman" w:hAnsi="Times New Roman" w:cs="Times New Roman"/>
                <w:color w:val="000000" w:themeColor="text1"/>
                <w:sz w:val="24"/>
                <w:szCs w:val="24"/>
              </w:rPr>
              <w:t xml:space="preserve">(3), 114-120. </w:t>
            </w:r>
          </w:p>
        </w:tc>
      </w:tr>
      <w:tr w:rsidR="008379B1" w:rsidRPr="00BB6D9A" w14:paraId="33EF3FB0" w14:textId="77777777" w:rsidTr="00712120">
        <w:tc>
          <w:tcPr>
            <w:tcW w:w="900" w:type="dxa"/>
            <w:vAlign w:val="center"/>
          </w:tcPr>
          <w:p w14:paraId="0D5E037A" w14:textId="08CC4D76"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54</w:t>
            </w:r>
          </w:p>
        </w:tc>
        <w:tc>
          <w:tcPr>
            <w:tcW w:w="8910" w:type="dxa"/>
            <w:vAlign w:val="center"/>
          </w:tcPr>
          <w:p w14:paraId="6AB81AF6" w14:textId="2E64DA03"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Adhikari, S.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(2013). Induction and proliferation of in vitro mass of callus of Withania somnifera (L.) Dunal. </w:t>
            </w:r>
            <w:r w:rsidRPr="00712120">
              <w:rPr>
                <w:rFonts w:ascii="Times New Roman" w:hAnsi="Times New Roman" w:cs="Times New Roman"/>
                <w:i/>
                <w:iCs/>
                <w:color w:val="000000" w:themeColor="text1"/>
                <w:sz w:val="24"/>
                <w:szCs w:val="24"/>
              </w:rPr>
              <w:t>Research in Plant Sciences</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w:t>
            </w:r>
            <w:r w:rsidRPr="00712120">
              <w:rPr>
                <w:rFonts w:ascii="Times New Roman" w:hAnsi="Times New Roman" w:cs="Times New Roman"/>
                <w:color w:val="000000" w:themeColor="text1"/>
                <w:sz w:val="24"/>
                <w:szCs w:val="24"/>
              </w:rPr>
              <w:t xml:space="preserve">(3), 58-61. </w:t>
            </w:r>
          </w:p>
        </w:tc>
      </w:tr>
      <w:tr w:rsidR="008379B1" w:rsidRPr="00BB6D9A" w14:paraId="02276E8B" w14:textId="77777777" w:rsidTr="00712120">
        <w:tc>
          <w:tcPr>
            <w:tcW w:w="900" w:type="dxa"/>
            <w:vAlign w:val="center"/>
          </w:tcPr>
          <w:p w14:paraId="7C6B0120" w14:textId="2AF08E1D"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53</w:t>
            </w:r>
          </w:p>
        </w:tc>
        <w:tc>
          <w:tcPr>
            <w:tcW w:w="8910" w:type="dxa"/>
            <w:vAlign w:val="center"/>
          </w:tcPr>
          <w:p w14:paraId="30171FB0" w14:textId="7DEBC47B"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b/>
                <w:bCs/>
                <w:color w:val="000000" w:themeColor="text1"/>
                <w:sz w:val="24"/>
                <w:szCs w:val="24"/>
              </w:rPr>
              <w:t>B.Pant</w:t>
            </w:r>
            <w:r w:rsidR="00A7222F">
              <w:rPr>
                <w:rFonts w:ascii="Times New Roman" w:hAnsi="Times New Roman" w:cs="Times New Roman"/>
                <w:b/>
                <w:bCs/>
                <w:color w:val="000000" w:themeColor="text1"/>
                <w:sz w:val="24"/>
                <w:szCs w:val="24"/>
              </w:rPr>
              <w:t xml:space="preserve"> </w:t>
            </w:r>
            <w:r w:rsidRPr="00712120">
              <w:rPr>
                <w:rFonts w:ascii="Times New Roman" w:hAnsi="Times New Roman" w:cs="Times New Roman"/>
                <w:color w:val="000000" w:themeColor="text1"/>
                <w:sz w:val="24"/>
                <w:szCs w:val="24"/>
              </w:rPr>
              <w:t>(2013). Medicinal Orchids of Nepal and their Ex</w:t>
            </w:r>
            <w:r w:rsidR="00A7222F">
              <w:rPr>
                <w:rFonts w:ascii="Times New Roman" w:hAnsi="Times New Roman" w:cs="Times New Roman"/>
                <w:color w:val="000000" w:themeColor="text1"/>
                <w:sz w:val="24"/>
                <w:szCs w:val="24"/>
              </w:rPr>
              <w:t>-</w:t>
            </w:r>
            <w:r w:rsidRPr="00712120">
              <w:rPr>
                <w:rFonts w:ascii="Times New Roman" w:hAnsi="Times New Roman" w:cs="Times New Roman"/>
                <w:color w:val="000000" w:themeColor="text1"/>
                <w:sz w:val="24"/>
                <w:szCs w:val="24"/>
              </w:rPr>
              <w:t>situ Conservation (In Proceedings, The 11</w:t>
            </w:r>
            <w:r w:rsidRPr="00712120">
              <w:rPr>
                <w:rFonts w:ascii="Times New Roman" w:hAnsi="Times New Roman" w:cs="Times New Roman"/>
                <w:color w:val="000000" w:themeColor="text1"/>
                <w:sz w:val="24"/>
                <w:szCs w:val="24"/>
                <w:vertAlign w:val="superscript"/>
              </w:rPr>
              <w:t>th</w:t>
            </w:r>
            <w:r w:rsidRPr="00712120">
              <w:rPr>
                <w:rFonts w:ascii="Times New Roman" w:hAnsi="Times New Roman" w:cs="Times New Roman"/>
                <w:color w:val="000000" w:themeColor="text1"/>
                <w:sz w:val="24"/>
                <w:szCs w:val="24"/>
              </w:rPr>
              <w:t xml:space="preserve"> Asia Pacific Orchid Conference in Okinawa and International Orchid Show, Okinawa, Japan.</w:t>
            </w:r>
          </w:p>
        </w:tc>
      </w:tr>
      <w:tr w:rsidR="008379B1" w:rsidRPr="00BB6D9A" w14:paraId="73CFB3F6" w14:textId="77777777" w:rsidTr="00712120">
        <w:tc>
          <w:tcPr>
            <w:tcW w:w="900" w:type="dxa"/>
            <w:vAlign w:val="center"/>
          </w:tcPr>
          <w:p w14:paraId="3DC8888A" w14:textId="3B7F6A75"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52</w:t>
            </w:r>
          </w:p>
        </w:tc>
        <w:tc>
          <w:tcPr>
            <w:tcW w:w="8910" w:type="dxa"/>
            <w:vAlign w:val="center"/>
          </w:tcPr>
          <w:p w14:paraId="512AD8E5" w14:textId="6C4C71B9"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Adhikari, S. R., </w:t>
            </w:r>
            <w:r w:rsidR="00A7222F" w:rsidRPr="00A7222F">
              <w:rPr>
                <w:rFonts w:ascii="Times New Roman" w:hAnsi="Times New Roman" w:cs="Times New Roman"/>
                <w:b/>
                <w:bCs/>
                <w:color w:val="000000" w:themeColor="text1"/>
                <w:sz w:val="24"/>
                <w:szCs w:val="24"/>
              </w:rPr>
              <w:t xml:space="preserve">Pant, B., </w:t>
            </w:r>
            <w:r w:rsidRPr="00712120">
              <w:rPr>
                <w:rFonts w:ascii="Times New Roman" w:hAnsi="Times New Roman" w:cs="Times New Roman"/>
                <w:color w:val="000000" w:themeColor="text1"/>
                <w:sz w:val="24"/>
                <w:szCs w:val="24"/>
              </w:rPr>
              <w:t xml:space="preserve">&amp; Pokhrel, K. (2013). Antimicrobial activity of chemical compounds from in vivo roots and in vitro callus of </w:t>
            </w:r>
            <w:r w:rsidRPr="00712120">
              <w:rPr>
                <w:rFonts w:ascii="Times New Roman" w:hAnsi="Times New Roman" w:cs="Times New Roman"/>
                <w:i/>
                <w:iCs/>
                <w:color w:val="000000" w:themeColor="text1"/>
                <w:sz w:val="24"/>
                <w:szCs w:val="24"/>
              </w:rPr>
              <w:t>Withania somnifera</w:t>
            </w:r>
            <w:r w:rsidRPr="00712120">
              <w:rPr>
                <w:rFonts w:ascii="Times New Roman" w:hAnsi="Times New Roman" w:cs="Times New Roman"/>
                <w:color w:val="000000" w:themeColor="text1"/>
                <w:sz w:val="24"/>
                <w:szCs w:val="24"/>
              </w:rPr>
              <w:t xml:space="preserve"> (L.) Dunal. </w:t>
            </w:r>
            <w:r w:rsidRPr="00712120">
              <w:rPr>
                <w:rFonts w:ascii="Times New Roman" w:hAnsi="Times New Roman" w:cs="Times New Roman"/>
                <w:i/>
                <w:iCs/>
                <w:color w:val="000000" w:themeColor="text1"/>
                <w:sz w:val="24"/>
                <w:szCs w:val="24"/>
              </w:rPr>
              <w:t>Biomedicine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w:t>
            </w:r>
            <w:r w:rsidRPr="00712120">
              <w:rPr>
                <w:rFonts w:ascii="Times New Roman" w:hAnsi="Times New Roman" w:cs="Times New Roman"/>
                <w:color w:val="000000" w:themeColor="text1"/>
                <w:sz w:val="24"/>
                <w:szCs w:val="24"/>
              </w:rPr>
              <w:t>(2), 21-26.</w:t>
            </w:r>
          </w:p>
        </w:tc>
      </w:tr>
      <w:tr w:rsidR="008379B1" w:rsidRPr="00BB6D9A" w14:paraId="79907895" w14:textId="77777777" w:rsidTr="00712120">
        <w:tc>
          <w:tcPr>
            <w:tcW w:w="900" w:type="dxa"/>
            <w:vAlign w:val="center"/>
          </w:tcPr>
          <w:p w14:paraId="0237DE5B" w14:textId="56B0ED7E"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51</w:t>
            </w:r>
          </w:p>
        </w:tc>
        <w:tc>
          <w:tcPr>
            <w:tcW w:w="8910" w:type="dxa"/>
            <w:vAlign w:val="center"/>
          </w:tcPr>
          <w:p w14:paraId="3459F172" w14:textId="4B3CFEF0"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Koirala, D., S. Pradhan and Pant, B (2013).  Asymbiotic seed germination and plantlet development of</w:t>
            </w:r>
            <w:r w:rsidRPr="00712120">
              <w:rPr>
                <w:rFonts w:ascii="Times New Roman" w:hAnsi="Times New Roman" w:cs="Times New Roman"/>
                <w:i/>
                <w:iCs/>
                <w:color w:val="000000" w:themeColor="text1"/>
                <w:sz w:val="24"/>
                <w:szCs w:val="24"/>
              </w:rPr>
              <w:t xml:space="preserve"> Coelogyne fuscescens </w:t>
            </w:r>
            <w:r w:rsidR="00A7222F">
              <w:rPr>
                <w:rFonts w:ascii="Times New Roman" w:hAnsi="Times New Roman" w:cs="Times New Roman"/>
                <w:i/>
                <w:iCs/>
                <w:color w:val="000000" w:themeColor="text1"/>
                <w:sz w:val="24"/>
                <w:szCs w:val="24"/>
              </w:rPr>
              <w:t>L</w:t>
            </w:r>
            <w:r w:rsidRPr="00712120">
              <w:rPr>
                <w:rFonts w:ascii="Times New Roman" w:hAnsi="Times New Roman" w:cs="Times New Roman"/>
                <w:i/>
                <w:iCs/>
                <w:color w:val="000000" w:themeColor="text1"/>
                <w:sz w:val="24"/>
                <w:szCs w:val="24"/>
              </w:rPr>
              <w:t>ind</w:t>
            </w:r>
            <w:r w:rsidRPr="00712120">
              <w:rPr>
                <w:rFonts w:ascii="Times New Roman" w:hAnsi="Times New Roman" w:cs="Times New Roman"/>
                <w:color w:val="000000" w:themeColor="text1"/>
                <w:sz w:val="24"/>
                <w:szCs w:val="24"/>
              </w:rPr>
              <w:t xml:space="preserve">., a medicinal orchid of Nepal Scientific World, 11(11): 97-100 </w:t>
            </w:r>
            <w:hyperlink r:id="rId71" w:history="1">
              <w:r w:rsidRPr="00712120">
                <w:rPr>
                  <w:rStyle w:val="Hyperlink"/>
                  <w:rFonts w:ascii="Times New Roman" w:hAnsi="Times New Roman" w:cs="Times New Roman"/>
                  <w:sz w:val="24"/>
                  <w:szCs w:val="24"/>
                </w:rPr>
                <w:t>https://www.nepjol.info/index.php/SW/article/view/8561/6958</w:t>
              </w:r>
            </w:hyperlink>
            <w:r w:rsidRPr="00712120">
              <w:rPr>
                <w:rFonts w:ascii="Times New Roman" w:hAnsi="Times New Roman" w:cs="Times New Roman"/>
                <w:color w:val="000000" w:themeColor="text1"/>
                <w:sz w:val="24"/>
                <w:szCs w:val="24"/>
              </w:rPr>
              <w:t xml:space="preserve"> </w:t>
            </w:r>
          </w:p>
        </w:tc>
      </w:tr>
      <w:tr w:rsidR="008379B1" w:rsidRPr="00BB6D9A" w14:paraId="297B135F" w14:textId="77777777" w:rsidTr="00712120">
        <w:tc>
          <w:tcPr>
            <w:tcW w:w="900" w:type="dxa"/>
            <w:vAlign w:val="center"/>
          </w:tcPr>
          <w:p w14:paraId="366ED8A0" w14:textId="2F952E18"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50</w:t>
            </w:r>
          </w:p>
        </w:tc>
        <w:tc>
          <w:tcPr>
            <w:tcW w:w="8910" w:type="dxa"/>
            <w:vAlign w:val="center"/>
          </w:tcPr>
          <w:p w14:paraId="55794C90" w14:textId="48121B72"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Pant, B.</w:t>
            </w:r>
            <w:r w:rsidR="008379B1" w:rsidRPr="00712120">
              <w:rPr>
                <w:rFonts w:ascii="Times New Roman" w:hAnsi="Times New Roman" w:cs="Times New Roman"/>
                <w:color w:val="000000" w:themeColor="text1"/>
                <w:sz w:val="24"/>
                <w:szCs w:val="24"/>
              </w:rPr>
              <w:t xml:space="preserve"> (2013). Medicinal orchids and their uses: Tissue culture a potential alternative for conservation. </w:t>
            </w:r>
            <w:r w:rsidR="008379B1" w:rsidRPr="00712120">
              <w:rPr>
                <w:rFonts w:ascii="Times New Roman" w:hAnsi="Times New Roman" w:cs="Times New Roman"/>
                <w:i/>
                <w:iCs/>
                <w:color w:val="000000" w:themeColor="text1"/>
                <w:sz w:val="24"/>
                <w:szCs w:val="24"/>
              </w:rPr>
              <w:t>African Journal of plant science</w:t>
            </w:r>
            <w:r w:rsidR="008379B1" w:rsidRPr="00712120">
              <w:rPr>
                <w:rFonts w:ascii="Times New Roman" w:hAnsi="Times New Roman" w:cs="Times New Roman"/>
                <w:color w:val="000000" w:themeColor="text1"/>
                <w:sz w:val="24"/>
                <w:szCs w:val="24"/>
              </w:rPr>
              <w:t>, </w:t>
            </w:r>
            <w:r w:rsidR="008379B1" w:rsidRPr="00712120">
              <w:rPr>
                <w:rFonts w:ascii="Times New Roman" w:hAnsi="Times New Roman" w:cs="Times New Roman"/>
                <w:i/>
                <w:iCs/>
                <w:color w:val="000000" w:themeColor="text1"/>
                <w:sz w:val="24"/>
                <w:szCs w:val="24"/>
              </w:rPr>
              <w:t>7</w:t>
            </w:r>
            <w:r w:rsidR="008379B1" w:rsidRPr="00712120">
              <w:rPr>
                <w:rFonts w:ascii="Times New Roman" w:hAnsi="Times New Roman" w:cs="Times New Roman"/>
                <w:color w:val="000000" w:themeColor="text1"/>
                <w:sz w:val="24"/>
                <w:szCs w:val="24"/>
              </w:rPr>
              <w:t xml:space="preserve">(10), 448-467. </w:t>
            </w:r>
            <w:hyperlink r:id="rId72" w:history="1">
              <w:r w:rsidR="008379B1" w:rsidRPr="00712120">
                <w:rPr>
                  <w:rStyle w:val="Hyperlink"/>
                  <w:rFonts w:ascii="Times New Roman" w:hAnsi="Times New Roman" w:cs="Times New Roman"/>
                  <w:sz w:val="24"/>
                  <w:szCs w:val="24"/>
                </w:rPr>
                <w:t>https://academicjournals.org/journal/AJPS/article-abstract/94D302340505</w:t>
              </w:r>
            </w:hyperlink>
          </w:p>
        </w:tc>
      </w:tr>
      <w:tr w:rsidR="008379B1" w:rsidRPr="00BB6D9A" w14:paraId="0D526F4E" w14:textId="77777777" w:rsidTr="00712120">
        <w:tc>
          <w:tcPr>
            <w:tcW w:w="900" w:type="dxa"/>
            <w:vAlign w:val="center"/>
          </w:tcPr>
          <w:p w14:paraId="71A2DBEE" w14:textId="31417195"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49</w:t>
            </w:r>
          </w:p>
        </w:tc>
        <w:tc>
          <w:tcPr>
            <w:tcW w:w="8910" w:type="dxa"/>
            <w:vAlign w:val="center"/>
          </w:tcPr>
          <w:p w14:paraId="0FDC310D" w14:textId="493AE45F"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Nath, K., Kumar, S., Poudyal, R. S., Yang, Y. N., Timilsina, R., Park, Y. S., ... &amp; Lee, C. H. (2014). Developmental stage-dependent differential gene expression of superoxide dismutase isoenzymes and their localization and physical interaction network in rice (Oryza sativa L.). </w:t>
            </w:r>
            <w:r w:rsidRPr="00712120">
              <w:rPr>
                <w:rFonts w:ascii="Times New Roman" w:hAnsi="Times New Roman" w:cs="Times New Roman"/>
                <w:i/>
                <w:iCs/>
                <w:color w:val="000000" w:themeColor="text1"/>
                <w:sz w:val="24"/>
                <w:szCs w:val="24"/>
              </w:rPr>
              <w:t>Genes &amp; Genomics</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36</w:t>
            </w:r>
            <w:r w:rsidRPr="00712120">
              <w:rPr>
                <w:rFonts w:ascii="Times New Roman" w:hAnsi="Times New Roman" w:cs="Times New Roman"/>
                <w:color w:val="000000" w:themeColor="text1"/>
                <w:sz w:val="24"/>
                <w:szCs w:val="24"/>
              </w:rPr>
              <w:t xml:space="preserve">(1), 45-55. </w:t>
            </w:r>
            <w:hyperlink r:id="rId73" w:history="1">
              <w:r w:rsidRPr="00712120">
                <w:rPr>
                  <w:rStyle w:val="Hyperlink"/>
                  <w:rFonts w:ascii="Times New Roman" w:hAnsi="Times New Roman" w:cs="Times New Roman"/>
                  <w:sz w:val="24"/>
                  <w:szCs w:val="24"/>
                </w:rPr>
                <w:t>https://doi.org/10.1007/s13258-013-0138-9</w:t>
              </w:r>
            </w:hyperlink>
            <w:r w:rsidRPr="00712120">
              <w:rPr>
                <w:rFonts w:ascii="Times New Roman" w:hAnsi="Times New Roman" w:cs="Times New Roman"/>
                <w:color w:val="000000" w:themeColor="text1"/>
                <w:sz w:val="24"/>
                <w:szCs w:val="24"/>
              </w:rPr>
              <w:t xml:space="preserve"> </w:t>
            </w:r>
          </w:p>
        </w:tc>
      </w:tr>
      <w:tr w:rsidR="008379B1" w:rsidRPr="00BB6D9A" w14:paraId="2E52090E" w14:textId="77777777" w:rsidTr="00712120">
        <w:tc>
          <w:tcPr>
            <w:tcW w:w="900" w:type="dxa"/>
            <w:vAlign w:val="center"/>
          </w:tcPr>
          <w:p w14:paraId="2E84C3ED" w14:textId="77349EC7"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48</w:t>
            </w:r>
          </w:p>
        </w:tc>
        <w:tc>
          <w:tcPr>
            <w:tcW w:w="8910" w:type="dxa"/>
            <w:vAlign w:val="center"/>
          </w:tcPr>
          <w:p w14:paraId="365D249A" w14:textId="01C71C12"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Pradhan, S., Regmi, T., Parmar, G.,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(2013). Effect of Different Media on in vitro Seed Germination and Seedling Development of </w:t>
            </w:r>
            <w:r w:rsidRPr="00712120">
              <w:rPr>
                <w:rFonts w:ascii="Times New Roman" w:hAnsi="Times New Roman" w:cs="Times New Roman"/>
                <w:i/>
                <w:iCs/>
                <w:color w:val="000000" w:themeColor="text1"/>
                <w:sz w:val="24"/>
                <w:szCs w:val="24"/>
              </w:rPr>
              <w:t>Cymbidium aloifolium</w:t>
            </w:r>
            <w:r w:rsidRPr="00712120">
              <w:rPr>
                <w:rFonts w:ascii="Times New Roman" w:hAnsi="Times New Roman" w:cs="Times New Roman"/>
                <w:color w:val="000000" w:themeColor="text1"/>
                <w:sz w:val="24"/>
                <w:szCs w:val="24"/>
              </w:rPr>
              <w:t xml:space="preserve"> (L.) Sw. </w:t>
            </w:r>
            <w:r w:rsidRPr="00712120">
              <w:rPr>
                <w:rFonts w:ascii="Times New Roman" w:hAnsi="Times New Roman" w:cs="Times New Roman"/>
                <w:i/>
                <w:iCs/>
                <w:color w:val="000000" w:themeColor="text1"/>
                <w:sz w:val="24"/>
                <w:szCs w:val="24"/>
              </w:rPr>
              <w:t>Nepal Journal of Science and Technology</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14</w:t>
            </w:r>
            <w:r w:rsidRPr="00712120">
              <w:rPr>
                <w:rFonts w:ascii="Times New Roman" w:hAnsi="Times New Roman" w:cs="Times New Roman"/>
                <w:color w:val="000000" w:themeColor="text1"/>
                <w:sz w:val="24"/>
                <w:szCs w:val="24"/>
              </w:rPr>
              <w:t xml:space="preserve">(1), 51-56.  </w:t>
            </w:r>
            <w:hyperlink r:id="rId74" w:history="1">
              <w:r w:rsidRPr="00712120">
                <w:rPr>
                  <w:rStyle w:val="Hyperlink"/>
                  <w:rFonts w:ascii="Times New Roman" w:hAnsi="Times New Roman" w:cs="Times New Roman"/>
                  <w:sz w:val="24"/>
                  <w:szCs w:val="24"/>
                </w:rPr>
                <w:t>https://www.nepjol.info/index.php/NJST/article/view/8878</w:t>
              </w:r>
            </w:hyperlink>
          </w:p>
        </w:tc>
      </w:tr>
      <w:tr w:rsidR="008379B1" w:rsidRPr="00BB6D9A" w14:paraId="73C1B031" w14:textId="77777777" w:rsidTr="00712120">
        <w:tc>
          <w:tcPr>
            <w:tcW w:w="900" w:type="dxa"/>
            <w:vAlign w:val="center"/>
          </w:tcPr>
          <w:p w14:paraId="1C322126" w14:textId="261865BF"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47</w:t>
            </w:r>
          </w:p>
        </w:tc>
        <w:tc>
          <w:tcPr>
            <w:tcW w:w="8910" w:type="dxa"/>
            <w:vAlign w:val="center"/>
          </w:tcPr>
          <w:p w14:paraId="4A2E7816" w14:textId="4848CA0A"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S., J Pathak and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(2013).</w:t>
            </w:r>
            <w:r w:rsidRPr="00712120">
              <w:rPr>
                <w:rFonts w:ascii="Times New Roman" w:hAnsi="Times New Roman" w:cs="Times New Roman"/>
                <w:i/>
                <w:iCs/>
                <w:color w:val="000000" w:themeColor="text1"/>
                <w:sz w:val="24"/>
                <w:szCs w:val="24"/>
              </w:rPr>
              <w:t>In vitro</w:t>
            </w:r>
            <w:r w:rsidRPr="00712120">
              <w:rPr>
                <w:rFonts w:ascii="Times New Roman" w:hAnsi="Times New Roman" w:cs="Times New Roman"/>
                <w:color w:val="000000" w:themeColor="text1"/>
                <w:sz w:val="24"/>
                <w:szCs w:val="24"/>
              </w:rPr>
              <w:t xml:space="preserve"> propagation of </w:t>
            </w:r>
            <w:r w:rsidRPr="00712120">
              <w:rPr>
                <w:rFonts w:ascii="Times New Roman" w:hAnsi="Times New Roman" w:cs="Times New Roman"/>
                <w:i/>
                <w:iCs/>
                <w:color w:val="000000" w:themeColor="text1"/>
                <w:sz w:val="24"/>
                <w:szCs w:val="24"/>
              </w:rPr>
              <w:t>Cymbidium elegans</w:t>
            </w:r>
            <w:r w:rsidRPr="00712120">
              <w:rPr>
                <w:rFonts w:ascii="Times New Roman" w:hAnsi="Times New Roman" w:cs="Times New Roman"/>
                <w:color w:val="000000" w:themeColor="text1"/>
                <w:sz w:val="24"/>
                <w:szCs w:val="24"/>
              </w:rPr>
              <w:t xml:space="preserve">, Lindl. from shoot tip culture </w:t>
            </w:r>
            <w:r w:rsidRPr="00712120">
              <w:rPr>
                <w:rFonts w:ascii="Times New Roman" w:hAnsi="Times New Roman" w:cs="Times New Roman"/>
                <w:i/>
                <w:iCs/>
                <w:color w:val="000000" w:themeColor="text1"/>
                <w:sz w:val="24"/>
                <w:szCs w:val="24"/>
              </w:rPr>
              <w:t>Journal of Nepal Biotechnology Association (JNBA)</w:t>
            </w:r>
            <w:r w:rsidRPr="00712120">
              <w:rPr>
                <w:rFonts w:ascii="Times New Roman" w:hAnsi="Times New Roman" w:cs="Times New Roman"/>
                <w:color w:val="000000" w:themeColor="text1"/>
                <w:sz w:val="24"/>
                <w:szCs w:val="24"/>
              </w:rPr>
              <w:t xml:space="preserve"> 3 (1):15-18.</w:t>
            </w:r>
          </w:p>
        </w:tc>
      </w:tr>
      <w:tr w:rsidR="008379B1" w:rsidRPr="00BB6D9A" w14:paraId="0F9253DC" w14:textId="77777777" w:rsidTr="00712120">
        <w:tc>
          <w:tcPr>
            <w:tcW w:w="900" w:type="dxa"/>
            <w:vAlign w:val="center"/>
          </w:tcPr>
          <w:p w14:paraId="68913D96" w14:textId="669B72D6"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46</w:t>
            </w:r>
          </w:p>
        </w:tc>
        <w:tc>
          <w:tcPr>
            <w:tcW w:w="8910" w:type="dxa"/>
            <w:vAlign w:val="center"/>
          </w:tcPr>
          <w:p w14:paraId="26F49203" w14:textId="7E0D0B8F"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S, SR Adhikari and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(2013). Effect of Colchicine on </w:t>
            </w:r>
            <w:r w:rsidR="00A7222F">
              <w:rPr>
                <w:rFonts w:ascii="Times New Roman" w:hAnsi="Times New Roman" w:cs="Times New Roman"/>
                <w:color w:val="000000" w:themeColor="text1"/>
                <w:sz w:val="24"/>
                <w:szCs w:val="24"/>
              </w:rPr>
              <w:t xml:space="preserve">the </w:t>
            </w:r>
            <w:r w:rsidRPr="00712120">
              <w:rPr>
                <w:rFonts w:ascii="Times New Roman" w:hAnsi="Times New Roman" w:cs="Times New Roman"/>
                <w:color w:val="000000" w:themeColor="text1"/>
                <w:sz w:val="24"/>
                <w:szCs w:val="24"/>
              </w:rPr>
              <w:t xml:space="preserve">production of secondary metabolites from callus of </w:t>
            </w:r>
            <w:r w:rsidRPr="00712120">
              <w:rPr>
                <w:rFonts w:ascii="Times New Roman" w:hAnsi="Times New Roman" w:cs="Times New Roman"/>
                <w:i/>
                <w:iCs/>
                <w:color w:val="000000" w:themeColor="text1"/>
                <w:sz w:val="24"/>
                <w:szCs w:val="24"/>
              </w:rPr>
              <w:t>Withaniasomnifera</w:t>
            </w:r>
            <w:r w:rsidRPr="00712120">
              <w:rPr>
                <w:rFonts w:ascii="Times New Roman" w:hAnsi="Times New Roman" w:cs="Times New Roman"/>
                <w:color w:val="000000" w:themeColor="text1"/>
                <w:sz w:val="24"/>
                <w:szCs w:val="24"/>
              </w:rPr>
              <w:t xml:space="preserve"> (l.) Dunal </w:t>
            </w:r>
            <w:r w:rsidRPr="00712120">
              <w:rPr>
                <w:rFonts w:ascii="Times New Roman" w:hAnsi="Times New Roman" w:cs="Times New Roman"/>
                <w:i/>
                <w:iCs/>
                <w:color w:val="000000" w:themeColor="text1"/>
                <w:sz w:val="24"/>
                <w:szCs w:val="24"/>
              </w:rPr>
              <w:t>Journal of Nepal Biotechnology Associatin</w:t>
            </w:r>
            <w:r w:rsidRPr="00712120">
              <w:rPr>
                <w:rFonts w:ascii="Times New Roman" w:hAnsi="Times New Roman" w:cs="Times New Roman"/>
                <w:color w:val="000000" w:themeColor="text1"/>
                <w:sz w:val="24"/>
                <w:szCs w:val="24"/>
              </w:rPr>
              <w:t>.3(1):15-18.</w:t>
            </w:r>
          </w:p>
        </w:tc>
      </w:tr>
      <w:tr w:rsidR="008379B1" w:rsidRPr="00BB6D9A" w14:paraId="3EE405F0" w14:textId="77777777" w:rsidTr="00712120">
        <w:tc>
          <w:tcPr>
            <w:tcW w:w="900" w:type="dxa"/>
            <w:vAlign w:val="center"/>
          </w:tcPr>
          <w:p w14:paraId="7BA7DF6F" w14:textId="0A8F38A3"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45</w:t>
            </w:r>
          </w:p>
        </w:tc>
        <w:tc>
          <w:tcPr>
            <w:tcW w:w="8910" w:type="dxa"/>
            <w:vAlign w:val="center"/>
          </w:tcPr>
          <w:p w14:paraId="72338E39" w14:textId="0209B249"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Pradhan, S., Paudel, Y. P.,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(2013). Efficient regeneration of plants from shoot tip explants of </w:t>
            </w:r>
            <w:r w:rsidRPr="00712120">
              <w:rPr>
                <w:rFonts w:ascii="Times New Roman" w:hAnsi="Times New Roman" w:cs="Times New Roman"/>
                <w:i/>
                <w:iCs/>
                <w:color w:val="000000" w:themeColor="text1"/>
                <w:sz w:val="24"/>
                <w:szCs w:val="24"/>
              </w:rPr>
              <w:t>Dendrobium densiflorum</w:t>
            </w:r>
            <w:r w:rsidRPr="00712120">
              <w:rPr>
                <w:rFonts w:ascii="Times New Roman" w:hAnsi="Times New Roman" w:cs="Times New Roman"/>
                <w:color w:val="000000" w:themeColor="text1"/>
                <w:sz w:val="24"/>
                <w:szCs w:val="24"/>
              </w:rPr>
              <w:t xml:space="preserve"> Lindl., a medicinal orchid. </w:t>
            </w:r>
            <w:r w:rsidRPr="00712120">
              <w:rPr>
                <w:rFonts w:ascii="Times New Roman" w:hAnsi="Times New Roman" w:cs="Times New Roman"/>
                <w:i/>
                <w:iCs/>
                <w:color w:val="000000" w:themeColor="text1"/>
                <w:sz w:val="24"/>
                <w:szCs w:val="24"/>
              </w:rPr>
              <w:t>African Journal of Biotechnology</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12</w:t>
            </w:r>
            <w:r w:rsidRPr="00712120">
              <w:rPr>
                <w:rFonts w:ascii="Times New Roman" w:hAnsi="Times New Roman" w:cs="Times New Roman"/>
                <w:color w:val="000000" w:themeColor="text1"/>
                <w:sz w:val="24"/>
                <w:szCs w:val="24"/>
              </w:rPr>
              <w:t xml:space="preserve">(12). </w:t>
            </w:r>
            <w:hyperlink r:id="rId75" w:history="1">
              <w:r w:rsidRPr="00712120">
                <w:rPr>
                  <w:rStyle w:val="Hyperlink"/>
                  <w:rFonts w:ascii="Times New Roman" w:hAnsi="Times New Roman" w:cs="Times New Roman"/>
                  <w:sz w:val="24"/>
                  <w:szCs w:val="24"/>
                </w:rPr>
                <w:t>https://www.ajol.info/index.php/ajb/article/view/128424</w:t>
              </w:r>
            </w:hyperlink>
          </w:p>
        </w:tc>
      </w:tr>
      <w:tr w:rsidR="008379B1" w:rsidRPr="00BB6D9A" w14:paraId="2158890C" w14:textId="77777777" w:rsidTr="00712120">
        <w:tc>
          <w:tcPr>
            <w:tcW w:w="900" w:type="dxa"/>
            <w:vAlign w:val="center"/>
          </w:tcPr>
          <w:p w14:paraId="4CC48AF3" w14:textId="471E07C5"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44</w:t>
            </w:r>
          </w:p>
        </w:tc>
        <w:tc>
          <w:tcPr>
            <w:tcW w:w="8910" w:type="dxa"/>
            <w:vAlign w:val="center"/>
          </w:tcPr>
          <w:p w14:paraId="2B13600C" w14:textId="064C9271"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M., Pradhan, S.,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(2012). In vitro seed germination and seedling development of </w:t>
            </w:r>
            <w:r w:rsidRPr="00712120">
              <w:rPr>
                <w:rFonts w:ascii="Times New Roman" w:hAnsi="Times New Roman" w:cs="Times New Roman"/>
                <w:i/>
                <w:iCs/>
                <w:color w:val="000000" w:themeColor="text1"/>
                <w:sz w:val="24"/>
                <w:szCs w:val="24"/>
              </w:rPr>
              <w:t>Esmeralda clarkei</w:t>
            </w:r>
            <w:r w:rsidRPr="00712120">
              <w:rPr>
                <w:rFonts w:ascii="Times New Roman" w:hAnsi="Times New Roman" w:cs="Times New Roman"/>
                <w:color w:val="000000" w:themeColor="text1"/>
                <w:sz w:val="24"/>
                <w:szCs w:val="24"/>
              </w:rPr>
              <w:t xml:space="preserve"> Rchb. f.(Orchidaceae). </w:t>
            </w:r>
            <w:r w:rsidRPr="00712120">
              <w:rPr>
                <w:rFonts w:ascii="Times New Roman" w:hAnsi="Times New Roman" w:cs="Times New Roman"/>
                <w:i/>
                <w:iCs/>
                <w:color w:val="000000" w:themeColor="text1"/>
                <w:sz w:val="24"/>
                <w:szCs w:val="24"/>
              </w:rPr>
              <w:t>Plant Tissue Culture and Biotechnology</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22</w:t>
            </w:r>
            <w:r w:rsidRPr="00712120">
              <w:rPr>
                <w:rFonts w:ascii="Times New Roman" w:hAnsi="Times New Roman" w:cs="Times New Roman"/>
                <w:color w:val="000000" w:themeColor="text1"/>
                <w:sz w:val="24"/>
                <w:szCs w:val="24"/>
              </w:rPr>
              <w:t xml:space="preserve">(2), 107-111. </w:t>
            </w:r>
            <w:hyperlink r:id="rId76" w:history="1">
              <w:r w:rsidRPr="00712120">
                <w:rPr>
                  <w:rStyle w:val="Hyperlink"/>
                  <w:rFonts w:ascii="Times New Roman" w:hAnsi="Times New Roman" w:cs="Times New Roman"/>
                  <w:color w:val="007AB2"/>
                  <w:sz w:val="24"/>
                  <w:szCs w:val="24"/>
                  <w:shd w:val="clear" w:color="auto" w:fill="FFFFFF"/>
                </w:rPr>
                <w:t>https://doi.org/10.3329/ptcb.v22i2.14197</w:t>
              </w:r>
            </w:hyperlink>
          </w:p>
        </w:tc>
      </w:tr>
      <w:tr w:rsidR="008379B1" w:rsidRPr="00BB6D9A" w14:paraId="231C9A4E" w14:textId="77777777" w:rsidTr="00712120">
        <w:tc>
          <w:tcPr>
            <w:tcW w:w="900" w:type="dxa"/>
            <w:vAlign w:val="center"/>
          </w:tcPr>
          <w:p w14:paraId="5C8E5F49" w14:textId="7CEF39BF"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43</w:t>
            </w:r>
          </w:p>
        </w:tc>
        <w:tc>
          <w:tcPr>
            <w:tcW w:w="8910" w:type="dxa"/>
            <w:vAlign w:val="center"/>
          </w:tcPr>
          <w:p w14:paraId="5CEA49C3" w14:textId="44327932"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M.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(2012). In vitro micropropagation of rare orchid (Esmeralda clarkei Rchb. f.) from shoot tip section. </w:t>
            </w:r>
            <w:r w:rsidRPr="00712120">
              <w:rPr>
                <w:rFonts w:ascii="Times New Roman" w:hAnsi="Times New Roman" w:cs="Times New Roman"/>
                <w:i/>
                <w:iCs/>
                <w:color w:val="000000" w:themeColor="text1"/>
                <w:sz w:val="24"/>
                <w:szCs w:val="24"/>
              </w:rPr>
              <w:t>Int. J. Biol. Pharm. Allied Sci</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w:t>
            </w:r>
            <w:r w:rsidRPr="00712120">
              <w:rPr>
                <w:rFonts w:ascii="Times New Roman" w:hAnsi="Times New Roman" w:cs="Times New Roman"/>
                <w:color w:val="000000" w:themeColor="text1"/>
                <w:sz w:val="24"/>
                <w:szCs w:val="24"/>
              </w:rPr>
              <w:t xml:space="preserve">(11), 1587-1597.  </w:t>
            </w:r>
            <w:hyperlink r:id="rId77" w:history="1">
              <w:r w:rsidRPr="00712120">
                <w:rPr>
                  <w:rStyle w:val="Hyperlink"/>
                  <w:rFonts w:ascii="Times New Roman" w:hAnsi="Times New Roman" w:cs="Times New Roman"/>
                  <w:sz w:val="24"/>
                  <w:szCs w:val="24"/>
                </w:rPr>
                <w:t>https://www.academia.edu/download/32225099/Esmeralda_Shoot_tip_culture.pdf</w:t>
              </w:r>
            </w:hyperlink>
          </w:p>
        </w:tc>
      </w:tr>
      <w:tr w:rsidR="008379B1" w:rsidRPr="00BB6D9A" w14:paraId="7C151918" w14:textId="77777777" w:rsidTr="00712120">
        <w:tc>
          <w:tcPr>
            <w:tcW w:w="900" w:type="dxa"/>
            <w:vAlign w:val="center"/>
          </w:tcPr>
          <w:p w14:paraId="1B585B5C" w14:textId="60079628"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42</w:t>
            </w:r>
          </w:p>
        </w:tc>
        <w:tc>
          <w:tcPr>
            <w:tcW w:w="8910" w:type="dxa"/>
            <w:vAlign w:val="center"/>
          </w:tcPr>
          <w:p w14:paraId="27B594AB" w14:textId="0D06AA92"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Y. P., Pradhan, S., </w:t>
            </w:r>
            <w:r w:rsidR="00A7222F" w:rsidRPr="00A7222F">
              <w:rPr>
                <w:rFonts w:ascii="Times New Roman" w:hAnsi="Times New Roman" w:cs="Times New Roman"/>
                <w:b/>
                <w:bCs/>
                <w:color w:val="000000" w:themeColor="text1"/>
                <w:sz w:val="24"/>
                <w:szCs w:val="24"/>
              </w:rPr>
              <w:t xml:space="preserve">Pant, B., </w:t>
            </w:r>
            <w:r w:rsidRPr="00712120">
              <w:rPr>
                <w:rFonts w:ascii="Times New Roman" w:hAnsi="Times New Roman" w:cs="Times New Roman"/>
                <w:color w:val="000000" w:themeColor="text1"/>
                <w:sz w:val="24"/>
                <w:szCs w:val="24"/>
              </w:rPr>
              <w:t>&amp; Prasad, B. N. (2012). Role of blue green algae in rice productivity. </w:t>
            </w:r>
            <w:r w:rsidRPr="00712120">
              <w:rPr>
                <w:rFonts w:ascii="Times New Roman" w:hAnsi="Times New Roman" w:cs="Times New Roman"/>
                <w:i/>
                <w:iCs/>
                <w:color w:val="000000" w:themeColor="text1"/>
                <w:sz w:val="24"/>
                <w:szCs w:val="24"/>
              </w:rPr>
              <w:t>Agriculture and Biology Journal of North America</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3</w:t>
            </w:r>
            <w:r w:rsidRPr="00712120">
              <w:rPr>
                <w:rFonts w:ascii="Times New Roman" w:hAnsi="Times New Roman" w:cs="Times New Roman"/>
                <w:color w:val="000000" w:themeColor="text1"/>
                <w:sz w:val="24"/>
                <w:szCs w:val="24"/>
              </w:rPr>
              <w:t xml:space="preserve">(8), 332-335.  </w:t>
            </w:r>
            <w:hyperlink r:id="rId78" w:history="1">
              <w:r w:rsidRPr="00712120">
                <w:rPr>
                  <w:rStyle w:val="Hyperlink"/>
                  <w:rFonts w:ascii="Times New Roman" w:hAnsi="Times New Roman" w:cs="Times New Roman"/>
                  <w:sz w:val="24"/>
                  <w:szCs w:val="24"/>
                </w:rPr>
                <w:t>https://citeseerx.ist.psu.edu/viewdoc/download?doi=10.1.1.1091.6857&amp;rep=rep1&amp;type=pdf</w:t>
              </w:r>
            </w:hyperlink>
          </w:p>
        </w:tc>
      </w:tr>
      <w:tr w:rsidR="008379B1" w:rsidRPr="00BB6D9A" w14:paraId="1E1D3D63" w14:textId="77777777" w:rsidTr="00712120">
        <w:tc>
          <w:tcPr>
            <w:tcW w:w="900" w:type="dxa"/>
            <w:vAlign w:val="center"/>
          </w:tcPr>
          <w:p w14:paraId="507097AB" w14:textId="28E6DE6E"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41</w:t>
            </w:r>
          </w:p>
        </w:tc>
        <w:tc>
          <w:tcPr>
            <w:tcW w:w="8910" w:type="dxa"/>
            <w:vAlign w:val="center"/>
          </w:tcPr>
          <w:p w14:paraId="0A774EF8" w14:textId="17F22EC3"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Paudel, M. R.,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(2012). In vitro plant regeneration of Esmeralda clarkei Rchb. f. via protocorm explant. </w:t>
            </w:r>
            <w:r w:rsidRPr="00712120">
              <w:rPr>
                <w:rFonts w:ascii="Times New Roman" w:hAnsi="Times New Roman" w:cs="Times New Roman"/>
                <w:i/>
                <w:iCs/>
                <w:color w:val="000000" w:themeColor="text1"/>
                <w:sz w:val="24"/>
                <w:szCs w:val="24"/>
              </w:rPr>
              <w:t>African Journal of Biotechnology</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11</w:t>
            </w:r>
            <w:r w:rsidRPr="00712120">
              <w:rPr>
                <w:rFonts w:ascii="Times New Roman" w:hAnsi="Times New Roman" w:cs="Times New Roman"/>
                <w:color w:val="000000" w:themeColor="text1"/>
                <w:sz w:val="24"/>
                <w:szCs w:val="24"/>
              </w:rPr>
              <w:t xml:space="preserve">(54), 11704-11708. </w:t>
            </w:r>
            <w:hyperlink r:id="rId79" w:history="1">
              <w:r w:rsidRPr="00712120">
                <w:rPr>
                  <w:rStyle w:val="Hyperlink"/>
                  <w:rFonts w:ascii="Times New Roman" w:hAnsi="Times New Roman" w:cs="Times New Roman"/>
                  <w:sz w:val="24"/>
                  <w:szCs w:val="24"/>
                </w:rPr>
                <w:t>https://www.ajol.info/index.php/ajb/article/view/128957</w:t>
              </w:r>
            </w:hyperlink>
          </w:p>
        </w:tc>
      </w:tr>
      <w:tr w:rsidR="008379B1" w:rsidRPr="00BB6D9A" w14:paraId="466C5804" w14:textId="77777777" w:rsidTr="00712120">
        <w:tc>
          <w:tcPr>
            <w:tcW w:w="900" w:type="dxa"/>
            <w:vAlign w:val="center"/>
          </w:tcPr>
          <w:p w14:paraId="62C8C8C4" w14:textId="7FA48443"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40</w:t>
            </w:r>
          </w:p>
        </w:tc>
        <w:tc>
          <w:tcPr>
            <w:tcW w:w="8910" w:type="dxa"/>
            <w:vAlign w:val="center"/>
          </w:tcPr>
          <w:p w14:paraId="4BCB042F" w14:textId="1DB70C41"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&amp; Thapa, D. (2012). In vitro mass propagation of an epiphytic orchid, Dendrobium primulinum Lindl. through shoot tip culture. </w:t>
            </w:r>
            <w:r w:rsidR="008379B1" w:rsidRPr="00712120">
              <w:rPr>
                <w:rFonts w:ascii="Times New Roman" w:hAnsi="Times New Roman" w:cs="Times New Roman"/>
                <w:i/>
                <w:iCs/>
                <w:color w:val="000000" w:themeColor="text1"/>
                <w:sz w:val="24"/>
                <w:szCs w:val="24"/>
              </w:rPr>
              <w:t>African Journal of Biotechnology</w:t>
            </w:r>
            <w:r w:rsidR="008379B1" w:rsidRPr="00712120">
              <w:rPr>
                <w:rFonts w:ascii="Times New Roman" w:hAnsi="Times New Roman" w:cs="Times New Roman"/>
                <w:color w:val="000000" w:themeColor="text1"/>
                <w:sz w:val="24"/>
                <w:szCs w:val="24"/>
              </w:rPr>
              <w:t>, </w:t>
            </w:r>
            <w:r w:rsidR="008379B1" w:rsidRPr="00712120">
              <w:rPr>
                <w:rFonts w:ascii="Times New Roman" w:hAnsi="Times New Roman" w:cs="Times New Roman"/>
                <w:i/>
                <w:iCs/>
                <w:color w:val="000000" w:themeColor="text1"/>
                <w:sz w:val="24"/>
                <w:szCs w:val="24"/>
              </w:rPr>
              <w:t>11</w:t>
            </w:r>
            <w:r w:rsidR="008379B1" w:rsidRPr="00712120">
              <w:rPr>
                <w:rFonts w:ascii="Times New Roman" w:hAnsi="Times New Roman" w:cs="Times New Roman"/>
                <w:color w:val="000000" w:themeColor="text1"/>
                <w:sz w:val="24"/>
                <w:szCs w:val="24"/>
              </w:rPr>
              <w:t xml:space="preserve">(42), 9970-9974. </w:t>
            </w:r>
            <w:hyperlink r:id="rId80" w:history="1">
              <w:r w:rsidR="008379B1" w:rsidRPr="00712120">
                <w:rPr>
                  <w:rStyle w:val="Hyperlink"/>
                  <w:rFonts w:ascii="Times New Roman" w:hAnsi="Times New Roman" w:cs="Times New Roman"/>
                  <w:sz w:val="24"/>
                  <w:szCs w:val="24"/>
                </w:rPr>
                <w:t>https://www.ajol.info/index.php/ajb/article/view/127896</w:t>
              </w:r>
            </w:hyperlink>
          </w:p>
        </w:tc>
      </w:tr>
      <w:tr w:rsidR="008379B1" w:rsidRPr="00BB6D9A" w14:paraId="750C05BC" w14:textId="77777777" w:rsidTr="00712120">
        <w:tc>
          <w:tcPr>
            <w:tcW w:w="900" w:type="dxa"/>
            <w:vAlign w:val="center"/>
          </w:tcPr>
          <w:p w14:paraId="45795C3B" w14:textId="08E95D3F"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39</w:t>
            </w:r>
          </w:p>
        </w:tc>
        <w:tc>
          <w:tcPr>
            <w:tcW w:w="8910" w:type="dxa"/>
            <w:vAlign w:val="center"/>
          </w:tcPr>
          <w:p w14:paraId="5BD427E9" w14:textId="372993A5"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Shrestha, U. K., &amp; </w:t>
            </w:r>
            <w:r w:rsidR="00A7222F" w:rsidRPr="00A7222F">
              <w:rPr>
                <w:rFonts w:ascii="Times New Roman" w:hAnsi="Times New Roman" w:cs="Times New Roman"/>
                <w:b/>
                <w:bCs/>
                <w:color w:val="000000" w:themeColor="text1"/>
                <w:sz w:val="24"/>
                <w:szCs w:val="24"/>
              </w:rPr>
              <w:t>Pant, B.</w:t>
            </w:r>
            <w:r w:rsidRPr="00712120">
              <w:rPr>
                <w:rFonts w:ascii="Times New Roman" w:hAnsi="Times New Roman" w:cs="Times New Roman"/>
                <w:color w:val="000000" w:themeColor="text1"/>
                <w:sz w:val="24"/>
                <w:szCs w:val="24"/>
              </w:rPr>
              <w:t xml:space="preserve"> (2011). Production of bergenin, an active chemical constituent in the callus of Bergenia ciliata (Haw.) Sternb. </w:t>
            </w:r>
            <w:r w:rsidRPr="00712120">
              <w:rPr>
                <w:rFonts w:ascii="Times New Roman" w:hAnsi="Times New Roman" w:cs="Times New Roman"/>
                <w:i/>
                <w:iCs/>
                <w:color w:val="000000" w:themeColor="text1"/>
                <w:sz w:val="24"/>
                <w:szCs w:val="24"/>
              </w:rPr>
              <w:t>Botanica Orientalis: Journal of Plant Science</w:t>
            </w:r>
            <w:r w:rsidRPr="00712120">
              <w:rPr>
                <w:rFonts w:ascii="Times New Roman" w:hAnsi="Times New Roman" w:cs="Times New Roman"/>
                <w:color w:val="000000" w:themeColor="text1"/>
                <w:sz w:val="24"/>
                <w:szCs w:val="24"/>
              </w:rPr>
              <w:t>, </w:t>
            </w:r>
            <w:r w:rsidRPr="00712120">
              <w:rPr>
                <w:rFonts w:ascii="Times New Roman" w:hAnsi="Times New Roman" w:cs="Times New Roman"/>
                <w:i/>
                <w:iCs/>
                <w:color w:val="000000" w:themeColor="text1"/>
                <w:sz w:val="24"/>
                <w:szCs w:val="24"/>
              </w:rPr>
              <w:t>8</w:t>
            </w:r>
            <w:r w:rsidRPr="00712120">
              <w:rPr>
                <w:rFonts w:ascii="Times New Roman" w:hAnsi="Times New Roman" w:cs="Times New Roman"/>
                <w:color w:val="000000" w:themeColor="text1"/>
                <w:sz w:val="24"/>
                <w:szCs w:val="24"/>
              </w:rPr>
              <w:t xml:space="preserve">, 40-44. </w:t>
            </w:r>
            <w:hyperlink r:id="rId81" w:history="1">
              <w:r w:rsidRPr="00712120">
                <w:rPr>
                  <w:rStyle w:val="Hyperlink"/>
                  <w:rFonts w:ascii="Times New Roman" w:hAnsi="Times New Roman" w:cs="Times New Roman"/>
                  <w:sz w:val="24"/>
                  <w:szCs w:val="24"/>
                </w:rPr>
                <w:t>https://www.nepjol.info/index.php/BOTOR/article/view/5557</w:t>
              </w:r>
            </w:hyperlink>
          </w:p>
        </w:tc>
      </w:tr>
      <w:tr w:rsidR="008379B1" w:rsidRPr="00BB6D9A" w14:paraId="7941B51C" w14:textId="77777777" w:rsidTr="00712120">
        <w:tc>
          <w:tcPr>
            <w:tcW w:w="900" w:type="dxa"/>
            <w:vAlign w:val="center"/>
          </w:tcPr>
          <w:p w14:paraId="6944F34F" w14:textId="65B48DB9"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38</w:t>
            </w:r>
          </w:p>
        </w:tc>
        <w:tc>
          <w:tcPr>
            <w:tcW w:w="8910" w:type="dxa"/>
            <w:vAlign w:val="center"/>
          </w:tcPr>
          <w:p w14:paraId="1536FAD7" w14:textId="2FD74081"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Pant B.  (2011). Orchids of Nepal with their medicinal properties Orchidean Journal .18 (3) 92-98. (Germany). </w:t>
            </w:r>
            <w:hyperlink r:id="rId82" w:history="1">
              <w:r w:rsidRPr="00712120">
                <w:rPr>
                  <w:rStyle w:val="Hyperlink"/>
                  <w:rFonts w:ascii="Times New Roman" w:hAnsi="Times New Roman" w:cs="Times New Roman"/>
                  <w:sz w:val="24"/>
                  <w:szCs w:val="24"/>
                </w:rPr>
                <w:t>http://www.vdof.de/pdf/artikel11_8.pdf</w:t>
              </w:r>
            </w:hyperlink>
            <w:r w:rsidRPr="00712120">
              <w:rPr>
                <w:rFonts w:ascii="Times New Roman" w:hAnsi="Times New Roman" w:cs="Times New Roman"/>
                <w:color w:val="000000" w:themeColor="text1"/>
                <w:sz w:val="24"/>
                <w:szCs w:val="24"/>
              </w:rPr>
              <w:t xml:space="preserve"> </w:t>
            </w:r>
          </w:p>
        </w:tc>
      </w:tr>
      <w:tr w:rsidR="008379B1" w:rsidRPr="00BB6D9A" w14:paraId="59B4D078" w14:textId="77777777" w:rsidTr="00712120">
        <w:tc>
          <w:tcPr>
            <w:tcW w:w="900" w:type="dxa"/>
            <w:vAlign w:val="center"/>
          </w:tcPr>
          <w:p w14:paraId="68CDFD6A" w14:textId="5E33B813"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37</w:t>
            </w:r>
          </w:p>
        </w:tc>
        <w:tc>
          <w:tcPr>
            <w:tcW w:w="8910" w:type="dxa"/>
            <w:vAlign w:val="center"/>
          </w:tcPr>
          <w:p w14:paraId="417FAA4B" w14:textId="379575EF"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&amp; Shrestha, S. (2011). In vitro mass propagation of a ground orchid-Phaius tancarvilleae (L'Her.) Blume through shoot tip culture. </w:t>
            </w:r>
            <w:r w:rsidR="008379B1" w:rsidRPr="00712120">
              <w:rPr>
                <w:rFonts w:ascii="Times New Roman" w:hAnsi="Times New Roman" w:cs="Times New Roman"/>
                <w:i/>
                <w:iCs/>
                <w:color w:val="000000" w:themeColor="text1"/>
                <w:sz w:val="24"/>
                <w:szCs w:val="24"/>
              </w:rPr>
              <w:t>Plant Tissue Culture and Biotechnology</w:t>
            </w:r>
            <w:r w:rsidR="008379B1" w:rsidRPr="00712120">
              <w:rPr>
                <w:rFonts w:ascii="Times New Roman" w:hAnsi="Times New Roman" w:cs="Times New Roman"/>
                <w:color w:val="000000" w:themeColor="text1"/>
                <w:sz w:val="24"/>
                <w:szCs w:val="24"/>
              </w:rPr>
              <w:t>, </w:t>
            </w:r>
            <w:r w:rsidR="008379B1" w:rsidRPr="00712120">
              <w:rPr>
                <w:rFonts w:ascii="Times New Roman" w:hAnsi="Times New Roman" w:cs="Times New Roman"/>
                <w:i/>
                <w:iCs/>
                <w:color w:val="000000" w:themeColor="text1"/>
                <w:sz w:val="24"/>
                <w:szCs w:val="24"/>
              </w:rPr>
              <w:t>21</w:t>
            </w:r>
            <w:r w:rsidR="008379B1" w:rsidRPr="00712120">
              <w:rPr>
                <w:rFonts w:ascii="Times New Roman" w:hAnsi="Times New Roman" w:cs="Times New Roman"/>
                <w:color w:val="000000" w:themeColor="text1"/>
                <w:sz w:val="24"/>
                <w:szCs w:val="24"/>
              </w:rPr>
              <w:t xml:space="preserve">(2), 181-188.  </w:t>
            </w:r>
            <w:hyperlink r:id="rId83" w:history="1">
              <w:r w:rsidR="008379B1" w:rsidRPr="00712120">
                <w:rPr>
                  <w:rStyle w:val="Hyperlink"/>
                  <w:rFonts w:ascii="Times New Roman" w:hAnsi="Times New Roman" w:cs="Times New Roman"/>
                  <w:color w:val="007AB2"/>
                  <w:sz w:val="24"/>
                  <w:szCs w:val="24"/>
                  <w:shd w:val="clear" w:color="auto" w:fill="FFFFFF"/>
                </w:rPr>
                <w:t>https://doi.org/10.3329/ptcb.v21i2.10241</w:t>
              </w:r>
            </w:hyperlink>
            <w:r w:rsidR="008379B1" w:rsidRPr="00712120">
              <w:rPr>
                <w:rFonts w:ascii="Times New Roman" w:hAnsi="Times New Roman" w:cs="Times New Roman"/>
                <w:color w:val="000000" w:themeColor="text1"/>
                <w:sz w:val="24"/>
                <w:szCs w:val="24"/>
              </w:rPr>
              <w:t xml:space="preserve"> </w:t>
            </w:r>
          </w:p>
        </w:tc>
      </w:tr>
      <w:tr w:rsidR="008379B1" w:rsidRPr="00BB6D9A" w14:paraId="5A28A1B6" w14:textId="77777777" w:rsidTr="00712120">
        <w:tc>
          <w:tcPr>
            <w:tcW w:w="900" w:type="dxa"/>
            <w:vAlign w:val="center"/>
          </w:tcPr>
          <w:p w14:paraId="08AE618A" w14:textId="32E75F3F"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36</w:t>
            </w:r>
          </w:p>
        </w:tc>
        <w:tc>
          <w:tcPr>
            <w:tcW w:w="8910" w:type="dxa"/>
            <w:vAlign w:val="center"/>
          </w:tcPr>
          <w:p w14:paraId="24E0ABB9" w14:textId="7D45595B"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&amp; Swar, S. (2011). Micropropagation of Cymbidium iridioides. </w:t>
            </w:r>
            <w:r w:rsidR="008379B1" w:rsidRPr="00712120">
              <w:rPr>
                <w:rFonts w:ascii="Times New Roman" w:hAnsi="Times New Roman" w:cs="Times New Roman"/>
                <w:i/>
                <w:iCs/>
                <w:color w:val="000000" w:themeColor="text1"/>
                <w:sz w:val="24"/>
                <w:szCs w:val="24"/>
              </w:rPr>
              <w:t>Nepal Journal of Science and Technology</w:t>
            </w:r>
            <w:r w:rsidR="008379B1" w:rsidRPr="00712120">
              <w:rPr>
                <w:rFonts w:ascii="Times New Roman" w:hAnsi="Times New Roman" w:cs="Times New Roman"/>
                <w:color w:val="000000" w:themeColor="text1"/>
                <w:sz w:val="24"/>
                <w:szCs w:val="24"/>
              </w:rPr>
              <w:t>, </w:t>
            </w:r>
            <w:r w:rsidR="008379B1" w:rsidRPr="00712120">
              <w:rPr>
                <w:rFonts w:ascii="Times New Roman" w:hAnsi="Times New Roman" w:cs="Times New Roman"/>
                <w:i/>
                <w:iCs/>
                <w:color w:val="000000" w:themeColor="text1"/>
                <w:sz w:val="24"/>
                <w:szCs w:val="24"/>
              </w:rPr>
              <w:t>12</w:t>
            </w:r>
            <w:r w:rsidR="008379B1" w:rsidRPr="00712120">
              <w:rPr>
                <w:rFonts w:ascii="Times New Roman" w:hAnsi="Times New Roman" w:cs="Times New Roman"/>
                <w:color w:val="000000" w:themeColor="text1"/>
                <w:sz w:val="24"/>
                <w:szCs w:val="24"/>
              </w:rPr>
              <w:t xml:space="preserve">, 91-96. </w:t>
            </w:r>
            <w:hyperlink r:id="rId84" w:history="1">
              <w:r w:rsidR="008379B1" w:rsidRPr="00712120">
                <w:rPr>
                  <w:rStyle w:val="Hyperlink"/>
                  <w:rFonts w:ascii="Times New Roman" w:hAnsi="Times New Roman" w:cs="Times New Roman"/>
                  <w:color w:val="006798"/>
                  <w:sz w:val="24"/>
                  <w:szCs w:val="24"/>
                  <w:shd w:val="clear" w:color="auto" w:fill="FFFFFF"/>
                </w:rPr>
                <w:t>https://doi.org/10.3126/njst.v12i0.6485</w:t>
              </w:r>
            </w:hyperlink>
          </w:p>
        </w:tc>
      </w:tr>
      <w:tr w:rsidR="008379B1" w:rsidRPr="00BB6D9A" w14:paraId="64F9C9A1" w14:textId="77777777" w:rsidTr="00712120">
        <w:tc>
          <w:tcPr>
            <w:tcW w:w="900" w:type="dxa"/>
            <w:vAlign w:val="center"/>
          </w:tcPr>
          <w:p w14:paraId="63D0A439" w14:textId="69FC01E6"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35</w:t>
            </w:r>
          </w:p>
        </w:tc>
        <w:tc>
          <w:tcPr>
            <w:tcW w:w="8910" w:type="dxa"/>
            <w:vAlign w:val="center"/>
          </w:tcPr>
          <w:p w14:paraId="56390821" w14:textId="5C0A0080"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 xml:space="preserve">Shrestha, S., &amp; Pradhan, S. (2011). In vitro seed germination and seedling development of </w:t>
            </w:r>
            <w:r w:rsidR="008379B1" w:rsidRPr="00712120">
              <w:rPr>
                <w:rFonts w:ascii="Times New Roman" w:hAnsi="Times New Roman" w:cs="Times New Roman"/>
                <w:i/>
                <w:iCs/>
                <w:color w:val="000000" w:themeColor="text1"/>
                <w:sz w:val="24"/>
                <w:szCs w:val="24"/>
              </w:rPr>
              <w:t>Phaius tancarvilleae</w:t>
            </w:r>
            <w:r w:rsidR="008379B1" w:rsidRPr="00712120">
              <w:rPr>
                <w:rFonts w:ascii="Times New Roman" w:hAnsi="Times New Roman" w:cs="Times New Roman"/>
                <w:color w:val="000000" w:themeColor="text1"/>
                <w:sz w:val="24"/>
                <w:szCs w:val="24"/>
              </w:rPr>
              <w:t xml:space="preserve"> (L’Her.) Blume. </w:t>
            </w:r>
            <w:r w:rsidR="008379B1" w:rsidRPr="00712120">
              <w:rPr>
                <w:rFonts w:ascii="Times New Roman" w:hAnsi="Times New Roman" w:cs="Times New Roman"/>
                <w:i/>
                <w:iCs/>
                <w:color w:val="000000" w:themeColor="text1"/>
                <w:sz w:val="24"/>
                <w:szCs w:val="24"/>
              </w:rPr>
              <w:t>Scientific world</w:t>
            </w:r>
            <w:r w:rsidR="008379B1" w:rsidRPr="00712120">
              <w:rPr>
                <w:rFonts w:ascii="Times New Roman" w:hAnsi="Times New Roman" w:cs="Times New Roman"/>
                <w:color w:val="000000" w:themeColor="text1"/>
                <w:sz w:val="24"/>
                <w:szCs w:val="24"/>
              </w:rPr>
              <w:t>, </w:t>
            </w:r>
            <w:r w:rsidR="008379B1" w:rsidRPr="00712120">
              <w:rPr>
                <w:rFonts w:ascii="Times New Roman" w:hAnsi="Times New Roman" w:cs="Times New Roman"/>
                <w:i/>
                <w:iCs/>
                <w:color w:val="000000" w:themeColor="text1"/>
                <w:sz w:val="24"/>
                <w:szCs w:val="24"/>
              </w:rPr>
              <w:t>9</w:t>
            </w:r>
            <w:r w:rsidR="008379B1" w:rsidRPr="00712120">
              <w:rPr>
                <w:rFonts w:ascii="Times New Roman" w:hAnsi="Times New Roman" w:cs="Times New Roman"/>
                <w:color w:val="000000" w:themeColor="text1"/>
                <w:sz w:val="24"/>
                <w:szCs w:val="24"/>
              </w:rPr>
              <w:t xml:space="preserve">(9), 50-52. </w:t>
            </w:r>
            <w:hyperlink r:id="rId85" w:history="1">
              <w:r w:rsidR="008379B1" w:rsidRPr="00712120">
                <w:rPr>
                  <w:rStyle w:val="Hyperlink"/>
                  <w:rFonts w:ascii="Times New Roman" w:hAnsi="Times New Roman" w:cs="Times New Roman"/>
                  <w:color w:val="006798"/>
                  <w:sz w:val="24"/>
                  <w:szCs w:val="24"/>
                  <w:shd w:val="clear" w:color="auto" w:fill="FFFFFF"/>
                </w:rPr>
                <w:t>https://doi.org/10.3126/sw.v9i9.5518</w:t>
              </w:r>
            </w:hyperlink>
            <w:r w:rsidR="008379B1" w:rsidRPr="00712120">
              <w:rPr>
                <w:rFonts w:ascii="Times New Roman" w:hAnsi="Times New Roman" w:cs="Times New Roman"/>
                <w:color w:val="000000" w:themeColor="text1"/>
                <w:sz w:val="24"/>
                <w:szCs w:val="24"/>
              </w:rPr>
              <w:t xml:space="preserve"> </w:t>
            </w:r>
          </w:p>
        </w:tc>
      </w:tr>
      <w:tr w:rsidR="008379B1" w:rsidRPr="00BB6D9A" w14:paraId="4B0689BF" w14:textId="77777777" w:rsidTr="00712120">
        <w:tc>
          <w:tcPr>
            <w:tcW w:w="900" w:type="dxa"/>
            <w:vAlign w:val="center"/>
          </w:tcPr>
          <w:p w14:paraId="5DB9180D" w14:textId="069E0B54"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34</w:t>
            </w:r>
          </w:p>
        </w:tc>
        <w:tc>
          <w:tcPr>
            <w:tcW w:w="8910" w:type="dxa"/>
            <w:vAlign w:val="center"/>
          </w:tcPr>
          <w:p w14:paraId="20DCA083" w14:textId="1050151D"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b/>
                <w:bCs/>
                <w:color w:val="000000" w:themeColor="text1"/>
                <w:sz w:val="24"/>
                <w:szCs w:val="24"/>
              </w:rPr>
              <w:t xml:space="preserve">Pant B. </w:t>
            </w:r>
            <w:r w:rsidRPr="00712120">
              <w:rPr>
                <w:rFonts w:ascii="Times New Roman" w:hAnsi="Times New Roman" w:cs="Times New Roman"/>
                <w:color w:val="000000" w:themeColor="text1"/>
                <w:sz w:val="24"/>
                <w:szCs w:val="24"/>
              </w:rPr>
              <w:t xml:space="preserve">and S. Pradhan (2011). Micrroprppagation of </w:t>
            </w:r>
            <w:r w:rsidRPr="00712120">
              <w:rPr>
                <w:rFonts w:ascii="Times New Roman" w:hAnsi="Times New Roman" w:cs="Times New Roman"/>
                <w:i/>
                <w:iCs/>
                <w:color w:val="000000" w:themeColor="text1"/>
                <w:sz w:val="24"/>
                <w:szCs w:val="24"/>
              </w:rPr>
              <w:t>Cymbidium elegens</w:t>
            </w:r>
            <w:r w:rsidRPr="00712120">
              <w:rPr>
                <w:rFonts w:ascii="Times New Roman" w:hAnsi="Times New Roman" w:cs="Times New Roman"/>
                <w:color w:val="000000" w:themeColor="text1"/>
                <w:sz w:val="24"/>
                <w:szCs w:val="24"/>
              </w:rPr>
              <w:t xml:space="preserve"> Lindl. through protocorm and shoot tip culture. </w:t>
            </w:r>
            <w:r w:rsidRPr="00712120">
              <w:rPr>
                <w:rFonts w:ascii="Times New Roman" w:hAnsi="Times New Roman" w:cs="Times New Roman"/>
                <w:i/>
                <w:iCs/>
                <w:color w:val="000000" w:themeColor="text1"/>
                <w:sz w:val="24"/>
                <w:szCs w:val="24"/>
              </w:rPr>
              <w:t xml:space="preserve">In </w:t>
            </w:r>
            <w:r w:rsidRPr="00712120">
              <w:rPr>
                <w:rFonts w:ascii="Times New Roman" w:hAnsi="Times New Roman" w:cs="Times New Roman"/>
                <w:color w:val="000000" w:themeColor="text1"/>
                <w:sz w:val="24"/>
                <w:szCs w:val="24"/>
              </w:rPr>
              <w:t>Role of biotechnology in food security and climate change.</w:t>
            </w:r>
            <w:r w:rsidRPr="00712120">
              <w:rPr>
                <w:rFonts w:ascii="Times New Roman" w:hAnsi="Times New Roman" w:cs="Times New Roman"/>
                <w:i/>
                <w:iCs/>
                <w:color w:val="000000" w:themeColor="text1"/>
                <w:sz w:val="24"/>
                <w:szCs w:val="24"/>
              </w:rPr>
              <w:t xml:space="preserve"> In</w:t>
            </w:r>
            <w:r w:rsidRPr="00712120">
              <w:rPr>
                <w:rFonts w:ascii="Times New Roman" w:hAnsi="Times New Roman" w:cs="Times New Roman"/>
                <w:color w:val="000000" w:themeColor="text1"/>
                <w:sz w:val="24"/>
                <w:szCs w:val="24"/>
              </w:rPr>
              <w:t xml:space="preserve"> proceeding of 6</w:t>
            </w:r>
            <w:r w:rsidRPr="00712120">
              <w:rPr>
                <w:rFonts w:ascii="Times New Roman" w:hAnsi="Times New Roman" w:cs="Times New Roman"/>
                <w:color w:val="000000" w:themeColor="text1"/>
                <w:sz w:val="24"/>
                <w:szCs w:val="24"/>
                <w:vertAlign w:val="superscript"/>
              </w:rPr>
              <w:t>th</w:t>
            </w:r>
            <w:r w:rsidRPr="00712120">
              <w:rPr>
                <w:rFonts w:ascii="Times New Roman" w:hAnsi="Times New Roman" w:cs="Times New Roman"/>
                <w:color w:val="000000" w:themeColor="text1"/>
                <w:sz w:val="24"/>
                <w:szCs w:val="24"/>
              </w:rPr>
              <w:t xml:space="preserve"> International plant tissue culture and Biotechnology Conference, December 3 -5, 2010, Bangladesh Association of Plant Tissue Culture and Biotechnology. Dhaka, Bangladesh.</w:t>
            </w:r>
            <w:r w:rsidRPr="00712120">
              <w:rPr>
                <w:rFonts w:ascii="Times New Roman" w:hAnsi="Times New Roman" w:cs="Times New Roman"/>
                <w:b/>
                <w:bCs/>
                <w:color w:val="000000" w:themeColor="text1"/>
                <w:sz w:val="24"/>
                <w:szCs w:val="24"/>
              </w:rPr>
              <w:t xml:space="preserve"> </w:t>
            </w:r>
            <w:r w:rsidRPr="00712120">
              <w:rPr>
                <w:rFonts w:ascii="Times New Roman" w:hAnsi="Times New Roman" w:cs="Times New Roman"/>
                <w:color w:val="000000" w:themeColor="text1"/>
                <w:sz w:val="24"/>
                <w:szCs w:val="24"/>
              </w:rPr>
              <w:t>123-130</w:t>
            </w:r>
          </w:p>
        </w:tc>
      </w:tr>
      <w:tr w:rsidR="008379B1" w:rsidRPr="00BB6D9A" w14:paraId="300C44E6" w14:textId="77777777" w:rsidTr="00712120">
        <w:tc>
          <w:tcPr>
            <w:tcW w:w="900" w:type="dxa"/>
            <w:vAlign w:val="center"/>
          </w:tcPr>
          <w:p w14:paraId="54DF3B27" w14:textId="4A9EBC3D"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33</w:t>
            </w:r>
          </w:p>
        </w:tc>
        <w:tc>
          <w:tcPr>
            <w:tcW w:w="8910" w:type="dxa"/>
            <w:vAlign w:val="center"/>
          </w:tcPr>
          <w:p w14:paraId="12ED2E0C" w14:textId="4B01AE1D"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Shukla D. D., N. Bhattarai,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(2010)</w:t>
            </w:r>
            <w:r w:rsidRPr="00712120">
              <w:rPr>
                <w:rFonts w:ascii="Times New Roman" w:hAnsi="Times New Roman" w:cs="Times New Roman"/>
                <w:i/>
                <w:iCs/>
                <w:color w:val="000000" w:themeColor="text1"/>
                <w:sz w:val="24"/>
                <w:szCs w:val="24"/>
              </w:rPr>
              <w:t xml:space="preserve"> In-vitro</w:t>
            </w:r>
            <w:r w:rsidRPr="00712120">
              <w:rPr>
                <w:rFonts w:ascii="Times New Roman" w:hAnsi="Times New Roman" w:cs="Times New Roman"/>
                <w:color w:val="000000" w:themeColor="text1"/>
                <w:sz w:val="24"/>
                <w:szCs w:val="24"/>
              </w:rPr>
              <w:t xml:space="preserve"> mass propagation of </w:t>
            </w:r>
            <w:r w:rsidRPr="00712120">
              <w:rPr>
                <w:rFonts w:ascii="Times New Roman" w:hAnsi="Times New Roman" w:cs="Times New Roman"/>
                <w:i/>
                <w:iCs/>
                <w:color w:val="000000" w:themeColor="text1"/>
                <w:sz w:val="24"/>
                <w:szCs w:val="24"/>
              </w:rPr>
              <w:t>Withania somnifera</w:t>
            </w:r>
            <w:r w:rsidRPr="00712120">
              <w:rPr>
                <w:rFonts w:ascii="Times New Roman" w:hAnsi="Times New Roman" w:cs="Times New Roman"/>
                <w:color w:val="000000" w:themeColor="text1"/>
                <w:sz w:val="24"/>
                <w:szCs w:val="24"/>
              </w:rPr>
              <w:t xml:space="preserve"> (L.) Dunal.  </w:t>
            </w:r>
            <w:r w:rsidRPr="00712120">
              <w:rPr>
                <w:rFonts w:ascii="Times New Roman" w:hAnsi="Times New Roman" w:cs="Times New Roman"/>
                <w:i/>
                <w:iCs/>
                <w:color w:val="000000" w:themeColor="text1"/>
                <w:sz w:val="24"/>
                <w:szCs w:val="24"/>
              </w:rPr>
              <w:t>Nepal Journal of Science and Technology</w:t>
            </w:r>
            <w:r w:rsidRPr="00712120">
              <w:rPr>
                <w:rFonts w:ascii="Times New Roman" w:hAnsi="Times New Roman" w:cs="Times New Roman"/>
                <w:color w:val="000000" w:themeColor="text1"/>
                <w:sz w:val="24"/>
                <w:szCs w:val="24"/>
              </w:rPr>
              <w:t>11: 101-106.</w:t>
            </w:r>
          </w:p>
        </w:tc>
      </w:tr>
      <w:tr w:rsidR="008379B1" w:rsidRPr="00BB6D9A" w14:paraId="4EC67189" w14:textId="77777777" w:rsidTr="00712120">
        <w:tc>
          <w:tcPr>
            <w:tcW w:w="900" w:type="dxa"/>
            <w:vAlign w:val="center"/>
          </w:tcPr>
          <w:p w14:paraId="61BBEA6B" w14:textId="3EE14E0E"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32</w:t>
            </w:r>
          </w:p>
        </w:tc>
        <w:tc>
          <w:tcPr>
            <w:tcW w:w="8910" w:type="dxa"/>
            <w:vAlign w:val="center"/>
          </w:tcPr>
          <w:p w14:paraId="011CF3ED" w14:textId="5F8CC355"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222222"/>
                <w:sz w:val="24"/>
                <w:szCs w:val="24"/>
                <w:shd w:val="clear" w:color="auto" w:fill="FFFFFF"/>
              </w:rPr>
              <w:t xml:space="preserve">Pradha, S., &amp; </w:t>
            </w:r>
            <w:r w:rsidR="00A7222F" w:rsidRPr="00A7222F">
              <w:rPr>
                <w:rFonts w:ascii="Times New Roman" w:hAnsi="Times New Roman" w:cs="Times New Roman"/>
                <w:b/>
                <w:bCs/>
                <w:color w:val="222222"/>
                <w:sz w:val="24"/>
                <w:szCs w:val="24"/>
                <w:shd w:val="clear" w:color="auto" w:fill="FFFFFF"/>
              </w:rPr>
              <w:t>Pant, B.</w:t>
            </w:r>
            <w:r w:rsidRPr="00712120">
              <w:rPr>
                <w:rFonts w:ascii="Times New Roman" w:hAnsi="Times New Roman" w:cs="Times New Roman"/>
                <w:color w:val="222222"/>
                <w:sz w:val="24"/>
                <w:szCs w:val="24"/>
                <w:shd w:val="clear" w:color="auto" w:fill="FFFFFF"/>
              </w:rPr>
              <w:t xml:space="preserve"> (2009). In vitro seed germination in Cymbidium elegans Lindl. and Dendrobium densiflorum Lindl. ex Wall. (Orchidaceae). </w:t>
            </w:r>
            <w:r w:rsidRPr="00712120">
              <w:rPr>
                <w:rFonts w:ascii="Times New Roman" w:hAnsi="Times New Roman" w:cs="Times New Roman"/>
                <w:i/>
                <w:iCs/>
                <w:color w:val="222222"/>
                <w:sz w:val="24"/>
                <w:szCs w:val="24"/>
                <w:shd w:val="clear" w:color="auto" w:fill="FFFFFF"/>
              </w:rPr>
              <w:t>Botanica Orientalis: Journal of Plant Science</w:t>
            </w:r>
            <w:r w:rsidRPr="00712120">
              <w:rPr>
                <w:rFonts w:ascii="Times New Roman" w:hAnsi="Times New Roman" w:cs="Times New Roman"/>
                <w:color w:val="222222"/>
                <w:sz w:val="24"/>
                <w:szCs w:val="24"/>
                <w:shd w:val="clear" w:color="auto" w:fill="FFFFFF"/>
              </w:rPr>
              <w:t>, </w:t>
            </w:r>
            <w:r w:rsidRPr="00712120">
              <w:rPr>
                <w:rFonts w:ascii="Times New Roman" w:hAnsi="Times New Roman" w:cs="Times New Roman"/>
                <w:i/>
                <w:iCs/>
                <w:color w:val="222222"/>
                <w:sz w:val="24"/>
                <w:szCs w:val="24"/>
                <w:shd w:val="clear" w:color="auto" w:fill="FFFFFF"/>
              </w:rPr>
              <w:t>6</w:t>
            </w:r>
            <w:r w:rsidRPr="00712120">
              <w:rPr>
                <w:rFonts w:ascii="Times New Roman" w:hAnsi="Times New Roman" w:cs="Times New Roman"/>
                <w:color w:val="222222"/>
                <w:sz w:val="24"/>
                <w:szCs w:val="24"/>
                <w:shd w:val="clear" w:color="auto" w:fill="FFFFFF"/>
              </w:rPr>
              <w:t>, 100-102.</w:t>
            </w:r>
            <w:hyperlink r:id="rId86" w:history="1">
              <w:r w:rsidRPr="00712120">
                <w:rPr>
                  <w:rStyle w:val="Hyperlink"/>
                  <w:rFonts w:ascii="Times New Roman" w:hAnsi="Times New Roman" w:cs="Times New Roman"/>
                  <w:sz w:val="24"/>
                  <w:szCs w:val="24"/>
                </w:rPr>
                <w:t xml:space="preserve"> http://www.cdbtu.edu.np/botanica-orientalis</w:t>
              </w:r>
            </w:hyperlink>
          </w:p>
        </w:tc>
      </w:tr>
      <w:tr w:rsidR="008379B1" w:rsidRPr="00BB6D9A" w14:paraId="6DF2D567" w14:textId="77777777" w:rsidTr="00712120">
        <w:tc>
          <w:tcPr>
            <w:tcW w:w="900" w:type="dxa"/>
            <w:vAlign w:val="center"/>
          </w:tcPr>
          <w:p w14:paraId="2DFE7594" w14:textId="0E76C43D"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31</w:t>
            </w:r>
          </w:p>
        </w:tc>
        <w:tc>
          <w:tcPr>
            <w:tcW w:w="8910" w:type="dxa"/>
            <w:vAlign w:val="center"/>
          </w:tcPr>
          <w:p w14:paraId="15F187C9" w14:textId="19586D5A"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b/>
                <w:bCs/>
                <w:color w:val="000000" w:themeColor="text1"/>
                <w:sz w:val="24"/>
                <w:szCs w:val="24"/>
              </w:rPr>
              <w:t xml:space="preserve">Pant B. 2008. </w:t>
            </w:r>
            <w:r w:rsidRPr="00712120">
              <w:rPr>
                <w:rFonts w:ascii="Times New Roman" w:hAnsi="Times New Roman" w:cs="Times New Roman"/>
                <w:color w:val="000000" w:themeColor="text1"/>
                <w:sz w:val="24"/>
                <w:szCs w:val="24"/>
              </w:rPr>
              <w:t>Application of tissue culture for conservation of medicinal plants.In:Medicinal plants in Nepal: An anthology of contemporary research, pp. 240-245.Eds. P K. Jha, S. B. Karmacharya, M. K. Chettri, C.B. Thapa, B.B. Suresh. Publisher: Ecological Society (ECOS), Kathmandu Nepal.</w:t>
            </w:r>
          </w:p>
        </w:tc>
      </w:tr>
      <w:tr w:rsidR="008379B1" w:rsidRPr="00BB6D9A" w14:paraId="5877B0EC" w14:textId="77777777" w:rsidTr="00712120">
        <w:tc>
          <w:tcPr>
            <w:tcW w:w="900" w:type="dxa"/>
            <w:vAlign w:val="center"/>
          </w:tcPr>
          <w:p w14:paraId="17F1B0C7" w14:textId="78032616"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30</w:t>
            </w:r>
          </w:p>
        </w:tc>
        <w:tc>
          <w:tcPr>
            <w:tcW w:w="8910" w:type="dxa"/>
            <w:vAlign w:val="center"/>
          </w:tcPr>
          <w:p w14:paraId="2E178C8C" w14:textId="50EED630"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b/>
                <w:bCs/>
                <w:color w:val="000000" w:themeColor="text1"/>
                <w:sz w:val="24"/>
                <w:szCs w:val="24"/>
              </w:rPr>
              <w:t xml:space="preserve">Pant B.  </w:t>
            </w:r>
            <w:r w:rsidRPr="00712120">
              <w:rPr>
                <w:rFonts w:ascii="Times New Roman" w:hAnsi="Times New Roman" w:cs="Times New Roman"/>
                <w:color w:val="000000" w:themeColor="text1"/>
                <w:sz w:val="24"/>
                <w:szCs w:val="24"/>
              </w:rPr>
              <w:t xml:space="preserve">S.Swar and A.Karanjeet. (2008). Micropropagation of </w:t>
            </w:r>
            <w:r w:rsidRPr="00712120">
              <w:rPr>
                <w:rFonts w:ascii="Times New Roman" w:hAnsi="Times New Roman" w:cs="Times New Roman"/>
                <w:i/>
                <w:iCs/>
                <w:color w:val="000000" w:themeColor="text1"/>
                <w:sz w:val="24"/>
                <w:szCs w:val="24"/>
              </w:rPr>
              <w:t>Coelogyne</w:t>
            </w:r>
            <w:r w:rsidRPr="00712120">
              <w:rPr>
                <w:rFonts w:ascii="Times New Roman" w:hAnsi="Times New Roman" w:cs="Times New Roman"/>
                <w:color w:val="000000" w:themeColor="text1"/>
                <w:sz w:val="24"/>
                <w:szCs w:val="24"/>
              </w:rPr>
              <w:t xml:space="preserve"> </w:t>
            </w:r>
            <w:r w:rsidRPr="00712120">
              <w:rPr>
                <w:rFonts w:ascii="Times New Roman" w:hAnsi="Times New Roman" w:cs="Times New Roman"/>
                <w:i/>
                <w:iCs/>
                <w:color w:val="000000" w:themeColor="text1"/>
                <w:sz w:val="24"/>
                <w:szCs w:val="24"/>
              </w:rPr>
              <w:t xml:space="preserve">cristata </w:t>
            </w:r>
            <w:r w:rsidRPr="00712120">
              <w:rPr>
                <w:rFonts w:ascii="Times New Roman" w:hAnsi="Times New Roman" w:cs="Times New Roman"/>
                <w:color w:val="000000" w:themeColor="text1"/>
                <w:sz w:val="24"/>
                <w:szCs w:val="24"/>
              </w:rPr>
              <w:t xml:space="preserve"> Lindl. The Journal of Orchid society of India 22:1&amp;2 45-48.</w:t>
            </w:r>
          </w:p>
        </w:tc>
      </w:tr>
      <w:tr w:rsidR="008379B1" w:rsidRPr="00BB6D9A" w14:paraId="23FD77B5" w14:textId="77777777" w:rsidTr="00712120">
        <w:tc>
          <w:tcPr>
            <w:tcW w:w="900" w:type="dxa"/>
            <w:vAlign w:val="center"/>
          </w:tcPr>
          <w:p w14:paraId="02CB3451" w14:textId="441C32E9"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29</w:t>
            </w:r>
          </w:p>
        </w:tc>
        <w:tc>
          <w:tcPr>
            <w:tcW w:w="8910" w:type="dxa"/>
            <w:vAlign w:val="center"/>
          </w:tcPr>
          <w:p w14:paraId="48A2AE17" w14:textId="73B0C408"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Poudyal B. R. and B, </w:t>
            </w:r>
            <w:r w:rsidRPr="00712120">
              <w:rPr>
                <w:rFonts w:ascii="Times New Roman" w:hAnsi="Times New Roman" w:cs="Times New Roman"/>
                <w:b/>
                <w:bCs/>
                <w:color w:val="000000" w:themeColor="text1"/>
                <w:sz w:val="24"/>
                <w:szCs w:val="24"/>
              </w:rPr>
              <w:t>Pant, 2008.</w:t>
            </w:r>
            <w:r w:rsidRPr="00712120">
              <w:rPr>
                <w:rFonts w:ascii="Times New Roman" w:hAnsi="Times New Roman" w:cs="Times New Roman"/>
                <w:color w:val="000000" w:themeColor="text1"/>
                <w:sz w:val="24"/>
                <w:szCs w:val="24"/>
              </w:rPr>
              <w:t xml:space="preserve">  Micropropagation of </w:t>
            </w:r>
            <w:r w:rsidRPr="00712120">
              <w:rPr>
                <w:rFonts w:ascii="Times New Roman" w:hAnsi="Times New Roman" w:cs="Times New Roman"/>
                <w:i/>
                <w:iCs/>
                <w:color w:val="000000" w:themeColor="text1"/>
                <w:sz w:val="24"/>
                <w:szCs w:val="24"/>
              </w:rPr>
              <w:t>Mentha spicata</w:t>
            </w:r>
            <w:r w:rsidRPr="00712120">
              <w:rPr>
                <w:rFonts w:ascii="Times New Roman" w:hAnsi="Times New Roman" w:cs="Times New Roman"/>
                <w:color w:val="000000" w:themeColor="text1"/>
                <w:sz w:val="24"/>
                <w:szCs w:val="24"/>
              </w:rPr>
              <w:t xml:space="preserve"> L.</w:t>
            </w:r>
            <w:r w:rsidRPr="00712120">
              <w:rPr>
                <w:rFonts w:ascii="Times New Roman" w:hAnsi="Times New Roman" w:cs="Times New Roman"/>
                <w:i/>
                <w:iCs/>
                <w:color w:val="000000" w:themeColor="text1"/>
                <w:sz w:val="24"/>
                <w:szCs w:val="24"/>
              </w:rPr>
              <w:t>In</w:t>
            </w:r>
            <w:r w:rsidRPr="00712120">
              <w:rPr>
                <w:rFonts w:ascii="Times New Roman" w:hAnsi="Times New Roman" w:cs="Times New Roman"/>
                <w:color w:val="000000" w:themeColor="text1"/>
                <w:sz w:val="24"/>
                <w:szCs w:val="24"/>
              </w:rPr>
              <w:t xml:space="preserve"> Medicinal plants in Nepal: An anthology of contemporary research, 2008 pp. 101-106   Eds. P K. Jha, S.B.   Karmacharya, M. K. Chettri, C. B. Thapa, B. B. Suresh. Publisher: Ecological Society (ECOS), Kathmandu, Nepal.</w:t>
            </w:r>
          </w:p>
        </w:tc>
      </w:tr>
      <w:tr w:rsidR="008379B1" w:rsidRPr="00BB6D9A" w14:paraId="2FC2F6A0" w14:textId="77777777" w:rsidTr="00712120">
        <w:tc>
          <w:tcPr>
            <w:tcW w:w="900" w:type="dxa"/>
            <w:vAlign w:val="center"/>
          </w:tcPr>
          <w:p w14:paraId="4DE632F2" w14:textId="29F28FFD"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28</w:t>
            </w:r>
          </w:p>
        </w:tc>
        <w:tc>
          <w:tcPr>
            <w:tcW w:w="8910" w:type="dxa"/>
            <w:vAlign w:val="center"/>
          </w:tcPr>
          <w:p w14:paraId="133D3FBD" w14:textId="30D1BF62"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 xml:space="preserve">Swar S. and R. Gurung, 2008. Current Status and </w:t>
            </w:r>
            <w:r w:rsidR="008379B1" w:rsidRPr="00712120">
              <w:rPr>
                <w:rFonts w:ascii="Times New Roman" w:hAnsi="Times New Roman" w:cs="Times New Roman"/>
                <w:i/>
                <w:iCs/>
                <w:color w:val="000000" w:themeColor="text1"/>
                <w:sz w:val="24"/>
                <w:szCs w:val="24"/>
              </w:rPr>
              <w:t>ex situ</w:t>
            </w:r>
            <w:r w:rsidR="008379B1" w:rsidRPr="00712120">
              <w:rPr>
                <w:rFonts w:ascii="Times New Roman" w:hAnsi="Times New Roman" w:cs="Times New Roman"/>
                <w:color w:val="000000" w:themeColor="text1"/>
                <w:sz w:val="24"/>
                <w:szCs w:val="24"/>
              </w:rPr>
              <w:t xml:space="preserve"> conservation of threatened orchidsof Nepal. </w:t>
            </w:r>
            <w:r w:rsidR="008379B1" w:rsidRPr="00712120">
              <w:rPr>
                <w:rFonts w:ascii="Times New Roman" w:hAnsi="Times New Roman" w:cs="Times New Roman"/>
                <w:i/>
                <w:iCs/>
                <w:color w:val="000000" w:themeColor="text1"/>
                <w:sz w:val="24"/>
                <w:szCs w:val="24"/>
              </w:rPr>
              <w:t>In Proceedings</w:t>
            </w:r>
            <w:r w:rsidR="008379B1" w:rsidRPr="00712120">
              <w:rPr>
                <w:rFonts w:ascii="Times New Roman" w:hAnsi="Times New Roman" w:cs="Times New Roman"/>
                <w:color w:val="000000" w:themeColor="text1"/>
                <w:sz w:val="24"/>
                <w:szCs w:val="24"/>
              </w:rPr>
              <w:t xml:space="preserve"> 9</w:t>
            </w:r>
            <w:r w:rsidR="008379B1" w:rsidRPr="00712120">
              <w:rPr>
                <w:rFonts w:ascii="Times New Roman" w:hAnsi="Times New Roman" w:cs="Times New Roman"/>
                <w:color w:val="000000" w:themeColor="text1"/>
                <w:sz w:val="24"/>
                <w:szCs w:val="24"/>
                <w:vertAlign w:val="superscript"/>
              </w:rPr>
              <w:t>th</w:t>
            </w:r>
            <w:r w:rsidR="008379B1" w:rsidRPr="00712120">
              <w:rPr>
                <w:rFonts w:ascii="Times New Roman" w:hAnsi="Times New Roman" w:cs="Times New Roman"/>
                <w:color w:val="000000" w:themeColor="text1"/>
                <w:sz w:val="24"/>
                <w:szCs w:val="24"/>
              </w:rPr>
              <w:t xml:space="preserve"> Asia Pacific Orchid Conference (APOC 9), 307-318, Seoul, Korea.</w:t>
            </w:r>
          </w:p>
        </w:tc>
      </w:tr>
      <w:tr w:rsidR="008379B1" w:rsidRPr="00BB6D9A" w14:paraId="28A085C9" w14:textId="77777777" w:rsidTr="00712120">
        <w:tc>
          <w:tcPr>
            <w:tcW w:w="900" w:type="dxa"/>
            <w:vAlign w:val="center"/>
          </w:tcPr>
          <w:p w14:paraId="657C1E1B" w14:textId="398915CF"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27</w:t>
            </w:r>
          </w:p>
        </w:tc>
        <w:tc>
          <w:tcPr>
            <w:tcW w:w="8910" w:type="dxa"/>
            <w:vAlign w:val="center"/>
          </w:tcPr>
          <w:p w14:paraId="659BE4AC" w14:textId="39EA1F70"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Pant, B.</w:t>
            </w:r>
            <w:r w:rsidR="008379B1" w:rsidRPr="00712120">
              <w:rPr>
                <w:rFonts w:ascii="Times New Roman" w:hAnsi="Times New Roman" w:cs="Times New Roman"/>
                <w:color w:val="000000" w:themeColor="text1"/>
                <w:sz w:val="24"/>
                <w:szCs w:val="24"/>
              </w:rPr>
              <w:t xml:space="preserve"> and S. Manandhar 2007. </w:t>
            </w:r>
            <w:r w:rsidR="008379B1" w:rsidRPr="00712120">
              <w:rPr>
                <w:rFonts w:ascii="Times New Roman" w:hAnsi="Times New Roman" w:cs="Times New Roman"/>
                <w:i/>
                <w:iCs/>
                <w:color w:val="000000" w:themeColor="text1"/>
                <w:sz w:val="24"/>
                <w:szCs w:val="24"/>
              </w:rPr>
              <w:t>In vitro</w:t>
            </w:r>
            <w:r w:rsidR="008379B1" w:rsidRPr="00712120">
              <w:rPr>
                <w:rFonts w:ascii="Times New Roman" w:hAnsi="Times New Roman" w:cs="Times New Roman"/>
                <w:color w:val="000000" w:themeColor="text1"/>
                <w:sz w:val="24"/>
                <w:szCs w:val="24"/>
              </w:rPr>
              <w:t xml:space="preserve"> propagation of carrot (</w:t>
            </w:r>
            <w:r w:rsidR="008379B1" w:rsidRPr="00712120">
              <w:rPr>
                <w:rFonts w:ascii="Times New Roman" w:hAnsi="Times New Roman" w:cs="Times New Roman"/>
                <w:i/>
                <w:iCs/>
                <w:color w:val="000000" w:themeColor="text1"/>
                <w:sz w:val="24"/>
                <w:szCs w:val="24"/>
              </w:rPr>
              <w:t>Daucus carota</w:t>
            </w:r>
            <w:r w:rsidR="008379B1" w:rsidRPr="00712120">
              <w:rPr>
                <w:rFonts w:ascii="Times New Roman" w:hAnsi="Times New Roman" w:cs="Times New Roman"/>
                <w:color w:val="000000" w:themeColor="text1"/>
                <w:sz w:val="24"/>
                <w:szCs w:val="24"/>
              </w:rPr>
              <w:t xml:space="preserve">) L. </w:t>
            </w:r>
            <w:r w:rsidR="008379B1" w:rsidRPr="00712120">
              <w:rPr>
                <w:rFonts w:ascii="Times New Roman" w:hAnsi="Times New Roman" w:cs="Times New Roman"/>
                <w:i/>
                <w:iCs/>
                <w:color w:val="000000" w:themeColor="text1"/>
                <w:sz w:val="24"/>
                <w:szCs w:val="24"/>
              </w:rPr>
              <w:t xml:space="preserve">Scientific world  </w:t>
            </w:r>
            <w:r w:rsidR="008379B1" w:rsidRPr="00712120">
              <w:rPr>
                <w:rFonts w:ascii="Times New Roman" w:hAnsi="Times New Roman" w:cs="Times New Roman"/>
                <w:color w:val="000000" w:themeColor="text1"/>
                <w:sz w:val="24"/>
                <w:szCs w:val="24"/>
              </w:rPr>
              <w:t>5: 51-53.</w:t>
            </w:r>
          </w:p>
        </w:tc>
      </w:tr>
      <w:tr w:rsidR="008379B1" w:rsidRPr="00BB6D9A" w14:paraId="410E5877" w14:textId="77777777" w:rsidTr="00712120">
        <w:tc>
          <w:tcPr>
            <w:tcW w:w="900" w:type="dxa"/>
            <w:vAlign w:val="center"/>
          </w:tcPr>
          <w:p w14:paraId="313927B1" w14:textId="0B03DCBF"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26</w:t>
            </w:r>
          </w:p>
        </w:tc>
        <w:tc>
          <w:tcPr>
            <w:tcW w:w="8910" w:type="dxa"/>
            <w:vAlign w:val="center"/>
          </w:tcPr>
          <w:p w14:paraId="78B48990" w14:textId="4F106D6B"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Pant, B.</w:t>
            </w:r>
            <w:r w:rsidR="008379B1" w:rsidRPr="00712120">
              <w:rPr>
                <w:rFonts w:ascii="Times New Roman" w:hAnsi="Times New Roman" w:cs="Times New Roman"/>
                <w:b/>
                <w:bCs/>
                <w:color w:val="000000" w:themeColor="text1"/>
                <w:sz w:val="24"/>
                <w:szCs w:val="24"/>
              </w:rPr>
              <w:t xml:space="preserve"> </w:t>
            </w:r>
            <w:r w:rsidR="008379B1" w:rsidRPr="00712120">
              <w:rPr>
                <w:rFonts w:ascii="Times New Roman" w:hAnsi="Times New Roman" w:cs="Times New Roman"/>
                <w:color w:val="000000" w:themeColor="text1"/>
                <w:sz w:val="24"/>
                <w:szCs w:val="24"/>
              </w:rPr>
              <w:t xml:space="preserve">2006. Biotechnology in Orchid conservation. </w:t>
            </w:r>
            <w:r w:rsidR="008379B1" w:rsidRPr="00712120">
              <w:rPr>
                <w:rFonts w:ascii="Times New Roman" w:hAnsi="Times New Roman" w:cs="Times New Roman"/>
                <w:i/>
                <w:iCs/>
                <w:color w:val="000000" w:themeColor="text1"/>
                <w:sz w:val="24"/>
                <w:szCs w:val="24"/>
              </w:rPr>
              <w:t>In Proceedings</w:t>
            </w:r>
            <w:r w:rsidR="008379B1" w:rsidRPr="00712120">
              <w:rPr>
                <w:rFonts w:ascii="Times New Roman" w:hAnsi="Times New Roman" w:cs="Times New Roman"/>
                <w:color w:val="000000" w:themeColor="text1"/>
                <w:sz w:val="24"/>
                <w:szCs w:val="24"/>
              </w:rPr>
              <w:t>: Natural Resource Management pp. 221-224, eds. S.B. Karmacharya, M.R. Dhakal, S.N. Jha, T.N. Mandal, M.K. Chettri, B.R. Subba, U. Koirala, B. Niroula and K.P. Limbu, Publisher: P.G. Campus, Biratnagar, Nepal Biological Society and Ecological Society Kathmandu, Nepal.</w:t>
            </w:r>
          </w:p>
        </w:tc>
      </w:tr>
      <w:tr w:rsidR="008379B1" w:rsidRPr="00BB6D9A" w14:paraId="094A223C" w14:textId="77777777" w:rsidTr="00712120">
        <w:tc>
          <w:tcPr>
            <w:tcW w:w="900" w:type="dxa"/>
            <w:vAlign w:val="center"/>
          </w:tcPr>
          <w:p w14:paraId="5E64B082" w14:textId="3E495C09"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25</w:t>
            </w:r>
          </w:p>
        </w:tc>
        <w:tc>
          <w:tcPr>
            <w:tcW w:w="8910" w:type="dxa"/>
            <w:vAlign w:val="center"/>
          </w:tcPr>
          <w:p w14:paraId="57D45EEA" w14:textId="228A6952"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B. R. Poudyal and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2006. Micropropagation &amp; comparative study of chemical components of essential oils of </w:t>
            </w:r>
            <w:r w:rsidRPr="00712120">
              <w:rPr>
                <w:rFonts w:ascii="Times New Roman" w:hAnsi="Times New Roman" w:cs="Times New Roman"/>
                <w:i/>
                <w:iCs/>
                <w:color w:val="000000" w:themeColor="text1"/>
                <w:sz w:val="24"/>
                <w:szCs w:val="24"/>
              </w:rPr>
              <w:t>in-vitro</w:t>
            </w:r>
            <w:r w:rsidRPr="00712120">
              <w:rPr>
                <w:rFonts w:ascii="Times New Roman" w:hAnsi="Times New Roman" w:cs="Times New Roman"/>
                <w:color w:val="000000" w:themeColor="text1"/>
                <w:sz w:val="24"/>
                <w:szCs w:val="24"/>
              </w:rPr>
              <w:t xml:space="preserve"> and </w:t>
            </w:r>
            <w:r w:rsidRPr="00712120">
              <w:rPr>
                <w:rFonts w:ascii="Times New Roman" w:hAnsi="Times New Roman" w:cs="Times New Roman"/>
                <w:i/>
                <w:iCs/>
                <w:color w:val="000000" w:themeColor="text1"/>
                <w:sz w:val="24"/>
                <w:szCs w:val="24"/>
              </w:rPr>
              <w:t>in-vivo</w:t>
            </w:r>
            <w:r w:rsidRPr="00712120">
              <w:rPr>
                <w:rFonts w:ascii="Times New Roman" w:hAnsi="Times New Roman" w:cs="Times New Roman"/>
                <w:color w:val="000000" w:themeColor="text1"/>
                <w:sz w:val="24"/>
                <w:szCs w:val="24"/>
              </w:rPr>
              <w:t xml:space="preserve"> grown </w:t>
            </w:r>
            <w:r w:rsidRPr="00712120">
              <w:rPr>
                <w:rFonts w:ascii="Times New Roman" w:hAnsi="Times New Roman" w:cs="Times New Roman"/>
                <w:i/>
                <w:iCs/>
                <w:color w:val="000000" w:themeColor="text1"/>
                <w:sz w:val="24"/>
                <w:szCs w:val="24"/>
              </w:rPr>
              <w:t>Mentha spicata</w:t>
            </w:r>
            <w:r w:rsidRPr="00712120">
              <w:rPr>
                <w:rFonts w:ascii="Times New Roman" w:hAnsi="Times New Roman" w:cs="Times New Roman"/>
                <w:color w:val="000000" w:themeColor="text1"/>
                <w:sz w:val="24"/>
                <w:szCs w:val="24"/>
              </w:rPr>
              <w:t xml:space="preserve"> L. Nepal Journal of Science and Technology </w:t>
            </w:r>
            <w:r w:rsidRPr="00712120">
              <w:rPr>
                <w:rFonts w:ascii="Times New Roman" w:hAnsi="Times New Roman" w:cs="Times New Roman"/>
                <w:i/>
                <w:iCs/>
                <w:color w:val="000000" w:themeColor="text1"/>
                <w:sz w:val="24"/>
                <w:szCs w:val="24"/>
              </w:rPr>
              <w:t>7: 71-75</w:t>
            </w:r>
            <w:r w:rsidRPr="00712120">
              <w:rPr>
                <w:rFonts w:ascii="Times New Roman" w:hAnsi="Times New Roman" w:cs="Times New Roman"/>
                <w:color w:val="000000" w:themeColor="text1"/>
                <w:sz w:val="24"/>
                <w:szCs w:val="24"/>
              </w:rPr>
              <w:t>.</w:t>
            </w:r>
          </w:p>
        </w:tc>
      </w:tr>
      <w:tr w:rsidR="008379B1" w:rsidRPr="00BB6D9A" w14:paraId="6DCCC6F4" w14:textId="77777777" w:rsidTr="00712120">
        <w:tc>
          <w:tcPr>
            <w:tcW w:w="900" w:type="dxa"/>
            <w:vAlign w:val="center"/>
          </w:tcPr>
          <w:p w14:paraId="7C10087F" w14:textId="3F876463"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24</w:t>
            </w:r>
          </w:p>
        </w:tc>
        <w:tc>
          <w:tcPr>
            <w:tcW w:w="8910" w:type="dxa"/>
            <w:vAlign w:val="center"/>
          </w:tcPr>
          <w:p w14:paraId="0E22F2E4" w14:textId="0477A1D7"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R. B. Basnet and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2006. </w:t>
            </w:r>
            <w:r w:rsidRPr="00712120">
              <w:rPr>
                <w:rFonts w:ascii="Times New Roman" w:hAnsi="Times New Roman" w:cs="Times New Roman"/>
                <w:i/>
                <w:iCs/>
                <w:color w:val="000000" w:themeColor="text1"/>
                <w:sz w:val="24"/>
                <w:szCs w:val="24"/>
              </w:rPr>
              <w:t>In vitro</w:t>
            </w:r>
            <w:r w:rsidRPr="00712120">
              <w:rPr>
                <w:rFonts w:ascii="Times New Roman" w:hAnsi="Times New Roman" w:cs="Times New Roman"/>
                <w:color w:val="000000" w:themeColor="text1"/>
                <w:sz w:val="24"/>
                <w:szCs w:val="24"/>
              </w:rPr>
              <w:t xml:space="preserve"> induction of callus in Coffee (</w:t>
            </w:r>
            <w:r w:rsidRPr="00712120">
              <w:rPr>
                <w:rFonts w:ascii="Times New Roman" w:hAnsi="Times New Roman" w:cs="Times New Roman"/>
                <w:i/>
                <w:iCs/>
                <w:color w:val="000000" w:themeColor="text1"/>
                <w:sz w:val="24"/>
                <w:szCs w:val="24"/>
              </w:rPr>
              <w:t>Solanum tuberosum</w:t>
            </w:r>
            <w:r w:rsidRPr="00712120">
              <w:rPr>
                <w:rFonts w:ascii="Times New Roman" w:hAnsi="Times New Roman" w:cs="Times New Roman"/>
                <w:color w:val="000000" w:themeColor="text1"/>
                <w:sz w:val="24"/>
                <w:szCs w:val="24"/>
              </w:rPr>
              <w:t xml:space="preserve"> L.) Cultivars Multa and Petronese. </w:t>
            </w:r>
            <w:r w:rsidRPr="00712120">
              <w:rPr>
                <w:rFonts w:ascii="Times New Roman" w:hAnsi="Times New Roman" w:cs="Times New Roman"/>
                <w:i/>
                <w:iCs/>
                <w:color w:val="000000" w:themeColor="text1"/>
                <w:sz w:val="24"/>
                <w:szCs w:val="24"/>
              </w:rPr>
              <w:t xml:space="preserve">Botanica </w:t>
            </w:r>
            <w:r w:rsidR="00A7222F">
              <w:rPr>
                <w:rFonts w:ascii="Times New Roman" w:hAnsi="Times New Roman" w:cs="Times New Roman"/>
                <w:i/>
                <w:iCs/>
                <w:color w:val="000000" w:themeColor="text1"/>
                <w:sz w:val="24"/>
                <w:szCs w:val="24"/>
              </w:rPr>
              <w:t>O</w:t>
            </w:r>
            <w:r w:rsidRPr="00712120">
              <w:rPr>
                <w:rFonts w:ascii="Times New Roman" w:hAnsi="Times New Roman" w:cs="Times New Roman"/>
                <w:i/>
                <w:iCs/>
                <w:color w:val="000000" w:themeColor="text1"/>
                <w:sz w:val="24"/>
                <w:szCs w:val="24"/>
              </w:rPr>
              <w:t xml:space="preserve">rientalis, </w:t>
            </w:r>
            <w:r w:rsidRPr="00712120">
              <w:rPr>
                <w:rFonts w:ascii="Times New Roman" w:hAnsi="Times New Roman" w:cs="Times New Roman"/>
                <w:color w:val="000000" w:themeColor="text1"/>
                <w:sz w:val="24"/>
                <w:szCs w:val="24"/>
              </w:rPr>
              <w:t>5:11-13.</w:t>
            </w:r>
          </w:p>
        </w:tc>
      </w:tr>
      <w:tr w:rsidR="008379B1" w:rsidRPr="00BB6D9A" w14:paraId="7C967178" w14:textId="77777777" w:rsidTr="00712120">
        <w:tc>
          <w:tcPr>
            <w:tcW w:w="900" w:type="dxa"/>
            <w:vAlign w:val="center"/>
          </w:tcPr>
          <w:p w14:paraId="63F96C55" w14:textId="02082B01"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23</w:t>
            </w:r>
          </w:p>
        </w:tc>
        <w:tc>
          <w:tcPr>
            <w:tcW w:w="8910" w:type="dxa"/>
            <w:vAlign w:val="center"/>
          </w:tcPr>
          <w:p w14:paraId="72BDF615" w14:textId="196E5ECD"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D.C. Adhikari</w:t>
            </w:r>
            <w:r w:rsidRPr="00712120">
              <w:rPr>
                <w:rFonts w:ascii="Times New Roman" w:hAnsi="Times New Roman" w:cs="Times New Roman"/>
                <w:b/>
                <w:bCs/>
                <w:color w:val="000000" w:themeColor="text1"/>
                <w:sz w:val="24"/>
                <w:szCs w:val="24"/>
              </w:rPr>
              <w:t xml:space="preserve">, B, Pant </w:t>
            </w:r>
            <w:r w:rsidRPr="00712120">
              <w:rPr>
                <w:rFonts w:ascii="Times New Roman" w:hAnsi="Times New Roman" w:cs="Times New Roman"/>
                <w:color w:val="000000" w:themeColor="text1"/>
                <w:sz w:val="24"/>
                <w:szCs w:val="24"/>
              </w:rPr>
              <w:t xml:space="preserve">and M. Ranjeet 2006. </w:t>
            </w:r>
            <w:r w:rsidRPr="00712120">
              <w:rPr>
                <w:rFonts w:ascii="Times New Roman" w:hAnsi="Times New Roman" w:cs="Times New Roman"/>
                <w:i/>
                <w:iCs/>
                <w:color w:val="000000" w:themeColor="text1"/>
                <w:sz w:val="24"/>
                <w:szCs w:val="24"/>
              </w:rPr>
              <w:t>In vitro</w:t>
            </w:r>
            <w:r w:rsidRPr="00712120">
              <w:rPr>
                <w:rFonts w:ascii="Times New Roman" w:hAnsi="Times New Roman" w:cs="Times New Roman"/>
                <w:color w:val="000000" w:themeColor="text1"/>
                <w:sz w:val="24"/>
                <w:szCs w:val="24"/>
              </w:rPr>
              <w:t xml:space="preserve"> propagation of potato (</w:t>
            </w:r>
            <w:r w:rsidRPr="00712120">
              <w:rPr>
                <w:rFonts w:ascii="Times New Roman" w:hAnsi="Times New Roman" w:cs="Times New Roman"/>
                <w:i/>
                <w:iCs/>
                <w:color w:val="000000" w:themeColor="text1"/>
                <w:sz w:val="24"/>
                <w:szCs w:val="24"/>
              </w:rPr>
              <w:t>Solanum tuberosum</w:t>
            </w:r>
            <w:r w:rsidRPr="00712120">
              <w:rPr>
                <w:rFonts w:ascii="Times New Roman" w:hAnsi="Times New Roman" w:cs="Times New Roman"/>
                <w:color w:val="000000" w:themeColor="text1"/>
                <w:sz w:val="24"/>
                <w:szCs w:val="24"/>
              </w:rPr>
              <w:t xml:space="preserve"> L.). Cultivars Multa and Petronese. </w:t>
            </w:r>
            <w:r w:rsidRPr="00712120">
              <w:rPr>
                <w:rFonts w:ascii="Times New Roman" w:hAnsi="Times New Roman" w:cs="Times New Roman"/>
                <w:i/>
                <w:iCs/>
                <w:color w:val="000000" w:themeColor="text1"/>
                <w:sz w:val="24"/>
                <w:szCs w:val="24"/>
              </w:rPr>
              <w:t xml:space="preserve">Botanica </w:t>
            </w:r>
            <w:r w:rsidR="00A7222F">
              <w:rPr>
                <w:rFonts w:ascii="Times New Roman" w:hAnsi="Times New Roman" w:cs="Times New Roman"/>
                <w:i/>
                <w:iCs/>
                <w:color w:val="000000" w:themeColor="text1"/>
                <w:sz w:val="24"/>
                <w:szCs w:val="24"/>
              </w:rPr>
              <w:t>O</w:t>
            </w:r>
            <w:r w:rsidRPr="00712120">
              <w:rPr>
                <w:rFonts w:ascii="Times New Roman" w:hAnsi="Times New Roman" w:cs="Times New Roman"/>
                <w:i/>
                <w:iCs/>
                <w:color w:val="000000" w:themeColor="text1"/>
                <w:sz w:val="24"/>
                <w:szCs w:val="24"/>
              </w:rPr>
              <w:t xml:space="preserve">rientalis, </w:t>
            </w:r>
            <w:r w:rsidRPr="00712120">
              <w:rPr>
                <w:rFonts w:ascii="Times New Roman" w:hAnsi="Times New Roman" w:cs="Times New Roman"/>
                <w:color w:val="000000" w:themeColor="text1"/>
                <w:sz w:val="24"/>
                <w:szCs w:val="24"/>
              </w:rPr>
              <w:t>5: 17- 19.</w:t>
            </w:r>
          </w:p>
        </w:tc>
      </w:tr>
      <w:tr w:rsidR="008379B1" w:rsidRPr="00BB6D9A" w14:paraId="353228BC" w14:textId="77777777" w:rsidTr="00712120">
        <w:tc>
          <w:tcPr>
            <w:tcW w:w="900" w:type="dxa"/>
            <w:vAlign w:val="center"/>
          </w:tcPr>
          <w:p w14:paraId="328C13E3" w14:textId="0B92C928"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22</w:t>
            </w:r>
          </w:p>
        </w:tc>
        <w:tc>
          <w:tcPr>
            <w:tcW w:w="8910" w:type="dxa"/>
            <w:vAlign w:val="center"/>
          </w:tcPr>
          <w:p w14:paraId="42E3B8B7" w14:textId="2F7E6063"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 N. Dhami, G. D. Bhatta, S. Gurung, R. Gurung,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and S. D. Joshi 2006. </w:t>
            </w:r>
            <w:r w:rsidRPr="00712120">
              <w:rPr>
                <w:rFonts w:ascii="Times New Roman" w:hAnsi="Times New Roman" w:cs="Times New Roman"/>
                <w:i/>
                <w:iCs/>
                <w:color w:val="000000" w:themeColor="text1"/>
                <w:sz w:val="24"/>
                <w:szCs w:val="24"/>
              </w:rPr>
              <w:t xml:space="preserve">In vitro </w:t>
            </w:r>
            <w:r w:rsidRPr="00712120">
              <w:rPr>
                <w:rFonts w:ascii="Times New Roman" w:hAnsi="Times New Roman" w:cs="Times New Roman"/>
                <w:color w:val="000000" w:themeColor="text1"/>
                <w:sz w:val="24"/>
                <w:szCs w:val="24"/>
              </w:rPr>
              <w:t xml:space="preserve">shoot proliferation of </w:t>
            </w:r>
            <w:r w:rsidRPr="00712120">
              <w:rPr>
                <w:rFonts w:ascii="Times New Roman" w:hAnsi="Times New Roman" w:cs="Times New Roman"/>
                <w:i/>
                <w:iCs/>
                <w:color w:val="000000" w:themeColor="text1"/>
                <w:sz w:val="24"/>
                <w:szCs w:val="24"/>
              </w:rPr>
              <w:t>Orozylum indicum</w:t>
            </w:r>
            <w:r w:rsidRPr="00712120">
              <w:rPr>
                <w:rFonts w:ascii="Times New Roman" w:hAnsi="Times New Roman" w:cs="Times New Roman"/>
                <w:color w:val="000000" w:themeColor="text1"/>
                <w:sz w:val="24"/>
                <w:szCs w:val="24"/>
              </w:rPr>
              <w:t xml:space="preserve"> (L.) Kurz., </w:t>
            </w:r>
            <w:r w:rsidRPr="00712120">
              <w:rPr>
                <w:rFonts w:ascii="Times New Roman" w:hAnsi="Times New Roman" w:cs="Times New Roman"/>
                <w:i/>
                <w:iCs/>
                <w:color w:val="000000" w:themeColor="text1"/>
                <w:sz w:val="24"/>
                <w:szCs w:val="24"/>
              </w:rPr>
              <w:t xml:space="preserve">Botanica orientalis, </w:t>
            </w:r>
            <w:r w:rsidRPr="00712120">
              <w:rPr>
                <w:rFonts w:ascii="Times New Roman" w:hAnsi="Times New Roman" w:cs="Times New Roman"/>
                <w:color w:val="000000" w:themeColor="text1"/>
                <w:sz w:val="24"/>
                <w:szCs w:val="24"/>
              </w:rPr>
              <w:t>5: 1- 2.</w:t>
            </w:r>
          </w:p>
        </w:tc>
      </w:tr>
      <w:tr w:rsidR="008379B1" w:rsidRPr="00BB6D9A" w14:paraId="27DD6F63" w14:textId="77777777" w:rsidTr="00712120">
        <w:tc>
          <w:tcPr>
            <w:tcW w:w="900" w:type="dxa"/>
            <w:vAlign w:val="center"/>
          </w:tcPr>
          <w:p w14:paraId="60518F7C" w14:textId="213F2C8A"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21</w:t>
            </w:r>
          </w:p>
        </w:tc>
        <w:tc>
          <w:tcPr>
            <w:tcW w:w="8910" w:type="dxa"/>
            <w:vAlign w:val="center"/>
          </w:tcPr>
          <w:p w14:paraId="33FA640F" w14:textId="482BA8C9"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Pant, B.</w:t>
            </w:r>
            <w:r w:rsidR="008379B1" w:rsidRPr="00712120">
              <w:rPr>
                <w:rFonts w:ascii="Times New Roman" w:hAnsi="Times New Roman" w:cs="Times New Roman"/>
                <w:b/>
                <w:bCs/>
                <w:color w:val="000000" w:themeColor="text1"/>
                <w:sz w:val="24"/>
                <w:szCs w:val="24"/>
              </w:rPr>
              <w:t xml:space="preserve"> </w:t>
            </w:r>
            <w:r w:rsidR="008379B1" w:rsidRPr="00712120">
              <w:rPr>
                <w:rFonts w:ascii="Times New Roman" w:hAnsi="Times New Roman" w:cs="Times New Roman"/>
                <w:color w:val="000000" w:themeColor="text1"/>
                <w:sz w:val="24"/>
                <w:szCs w:val="24"/>
              </w:rPr>
              <w:t xml:space="preserve">and Rajdeep Gurung 2005. In vitro seed germination and seedling development in </w:t>
            </w:r>
            <w:r w:rsidR="008379B1" w:rsidRPr="00712120">
              <w:rPr>
                <w:rFonts w:ascii="Times New Roman" w:hAnsi="Times New Roman" w:cs="Times New Roman"/>
                <w:i/>
                <w:iCs/>
                <w:color w:val="000000" w:themeColor="text1"/>
                <w:sz w:val="24"/>
                <w:szCs w:val="24"/>
              </w:rPr>
              <w:t>Aerides odorata</w:t>
            </w:r>
            <w:r w:rsidR="008379B1" w:rsidRPr="00712120">
              <w:rPr>
                <w:rFonts w:ascii="Times New Roman" w:hAnsi="Times New Roman" w:cs="Times New Roman"/>
                <w:color w:val="000000" w:themeColor="text1"/>
                <w:sz w:val="24"/>
                <w:szCs w:val="24"/>
              </w:rPr>
              <w:t xml:space="preserve"> Lour. </w:t>
            </w:r>
            <w:r w:rsidR="008379B1" w:rsidRPr="00712120">
              <w:rPr>
                <w:rFonts w:ascii="Times New Roman" w:hAnsi="Times New Roman" w:cs="Times New Roman"/>
                <w:i/>
                <w:iCs/>
                <w:color w:val="000000" w:themeColor="text1"/>
                <w:sz w:val="24"/>
                <w:szCs w:val="24"/>
              </w:rPr>
              <w:t>The Journal of Orchid Society of India</w:t>
            </w:r>
            <w:r w:rsidR="008379B1" w:rsidRPr="00712120">
              <w:rPr>
                <w:rFonts w:ascii="Times New Roman" w:hAnsi="Times New Roman" w:cs="Times New Roman"/>
                <w:color w:val="000000" w:themeColor="text1"/>
                <w:sz w:val="24"/>
                <w:szCs w:val="24"/>
              </w:rPr>
              <w:t xml:space="preserve"> (TOSI) 19(1&amp;2):51-55.</w:t>
            </w:r>
          </w:p>
        </w:tc>
      </w:tr>
      <w:tr w:rsidR="008379B1" w:rsidRPr="00BB6D9A" w14:paraId="0338F3CD" w14:textId="77777777" w:rsidTr="00712120">
        <w:tc>
          <w:tcPr>
            <w:tcW w:w="900" w:type="dxa"/>
            <w:vAlign w:val="center"/>
          </w:tcPr>
          <w:p w14:paraId="7506FDEE" w14:textId="01D900A2"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20</w:t>
            </w:r>
          </w:p>
        </w:tc>
        <w:tc>
          <w:tcPr>
            <w:tcW w:w="8910" w:type="dxa"/>
            <w:vAlign w:val="center"/>
          </w:tcPr>
          <w:p w14:paraId="284892EA" w14:textId="5961C54E"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Dinesh Adhikari, </w:t>
            </w:r>
            <w:r w:rsidRPr="00712120">
              <w:rPr>
                <w:rFonts w:ascii="Times New Roman" w:hAnsi="Times New Roman" w:cs="Times New Roman"/>
                <w:b/>
                <w:bCs/>
                <w:color w:val="000000" w:themeColor="text1"/>
                <w:sz w:val="24"/>
                <w:szCs w:val="24"/>
              </w:rPr>
              <w:t xml:space="preserve">B. Pant </w:t>
            </w:r>
            <w:r w:rsidRPr="00A7222F">
              <w:rPr>
                <w:rFonts w:ascii="Times New Roman" w:hAnsi="Times New Roman" w:cs="Times New Roman"/>
                <w:color w:val="000000" w:themeColor="text1"/>
                <w:sz w:val="24"/>
                <w:szCs w:val="24"/>
              </w:rPr>
              <w:t>and</w:t>
            </w:r>
            <w:r w:rsidRPr="00712120">
              <w:rPr>
                <w:rFonts w:ascii="Times New Roman" w:hAnsi="Times New Roman" w:cs="Times New Roman"/>
                <w:color w:val="000000" w:themeColor="text1"/>
                <w:sz w:val="24"/>
                <w:szCs w:val="24"/>
              </w:rPr>
              <w:t xml:space="preserve"> Mukund Ranjeet 2005. Elimination of potato virus from potato (</w:t>
            </w:r>
            <w:r w:rsidRPr="00712120">
              <w:rPr>
                <w:rFonts w:ascii="Times New Roman" w:hAnsi="Times New Roman" w:cs="Times New Roman"/>
                <w:i/>
                <w:iCs/>
                <w:color w:val="000000" w:themeColor="text1"/>
                <w:sz w:val="24"/>
                <w:szCs w:val="24"/>
              </w:rPr>
              <w:t>Solanum tuberosum</w:t>
            </w:r>
            <w:r w:rsidRPr="00712120">
              <w:rPr>
                <w:rFonts w:ascii="Times New Roman" w:hAnsi="Times New Roman" w:cs="Times New Roman"/>
                <w:color w:val="000000" w:themeColor="text1"/>
                <w:sz w:val="24"/>
                <w:szCs w:val="24"/>
              </w:rPr>
              <w:t xml:space="preserve"> L.). Cultivars Multa and Petronese by meristem culture and thermotherapy.</w:t>
            </w:r>
            <w:r w:rsidRPr="00712120">
              <w:rPr>
                <w:rFonts w:ascii="Times New Roman" w:hAnsi="Times New Roman" w:cs="Times New Roman"/>
                <w:i/>
                <w:iCs/>
                <w:color w:val="000000" w:themeColor="text1"/>
                <w:sz w:val="24"/>
                <w:szCs w:val="24"/>
              </w:rPr>
              <w:t xml:space="preserve"> Journal of Nepal Biotechnology Association</w:t>
            </w:r>
            <w:r w:rsidRPr="00712120">
              <w:rPr>
                <w:rFonts w:ascii="Times New Roman" w:hAnsi="Times New Roman" w:cs="Times New Roman"/>
                <w:color w:val="000000" w:themeColor="text1"/>
                <w:sz w:val="24"/>
                <w:szCs w:val="24"/>
              </w:rPr>
              <w:t xml:space="preserve"> (JNBA) 2: (1), 6-9.</w:t>
            </w:r>
          </w:p>
        </w:tc>
      </w:tr>
      <w:tr w:rsidR="008379B1" w:rsidRPr="00BB6D9A" w14:paraId="32424001" w14:textId="77777777" w:rsidTr="00712120">
        <w:tc>
          <w:tcPr>
            <w:tcW w:w="900" w:type="dxa"/>
            <w:vAlign w:val="center"/>
          </w:tcPr>
          <w:p w14:paraId="3AEDBC51" w14:textId="1E472BB5"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19</w:t>
            </w:r>
          </w:p>
        </w:tc>
        <w:tc>
          <w:tcPr>
            <w:tcW w:w="8910" w:type="dxa"/>
            <w:vAlign w:val="center"/>
          </w:tcPr>
          <w:p w14:paraId="4D5E35C9" w14:textId="184A8533"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 xml:space="preserve">S. Devkota and Y. Nepal, 2005. Micropropagation of </w:t>
            </w:r>
            <w:r w:rsidR="008379B1" w:rsidRPr="00712120">
              <w:rPr>
                <w:rFonts w:ascii="Times New Roman" w:hAnsi="Times New Roman" w:cs="Times New Roman"/>
                <w:i/>
                <w:iCs/>
                <w:color w:val="000000" w:themeColor="text1"/>
                <w:sz w:val="24"/>
                <w:szCs w:val="24"/>
              </w:rPr>
              <w:t>Valeriana jatamansii</w:t>
            </w:r>
            <w:r w:rsidR="008379B1" w:rsidRPr="00712120">
              <w:rPr>
                <w:rFonts w:ascii="Times New Roman" w:hAnsi="Times New Roman" w:cs="Times New Roman"/>
                <w:color w:val="000000" w:themeColor="text1"/>
                <w:sz w:val="24"/>
                <w:szCs w:val="24"/>
              </w:rPr>
              <w:t xml:space="preserve"> Jones. </w:t>
            </w:r>
            <w:r w:rsidR="008379B1" w:rsidRPr="00712120">
              <w:rPr>
                <w:rFonts w:ascii="Times New Roman" w:hAnsi="Times New Roman" w:cs="Times New Roman"/>
                <w:i/>
                <w:iCs/>
                <w:color w:val="000000" w:themeColor="text1"/>
                <w:sz w:val="24"/>
                <w:szCs w:val="24"/>
              </w:rPr>
              <w:t>Nepal Journal of Plant Sciences</w:t>
            </w:r>
            <w:r w:rsidR="008379B1" w:rsidRPr="00712120">
              <w:rPr>
                <w:rFonts w:ascii="Times New Roman" w:hAnsi="Times New Roman" w:cs="Times New Roman"/>
                <w:color w:val="000000" w:themeColor="text1"/>
                <w:sz w:val="24"/>
                <w:szCs w:val="24"/>
              </w:rPr>
              <w:t xml:space="preserve"> 1:69-73.</w:t>
            </w:r>
          </w:p>
        </w:tc>
      </w:tr>
      <w:tr w:rsidR="008379B1" w:rsidRPr="00BB6D9A" w14:paraId="1D71ED87" w14:textId="77777777" w:rsidTr="00712120">
        <w:tc>
          <w:tcPr>
            <w:tcW w:w="900" w:type="dxa"/>
            <w:vAlign w:val="center"/>
          </w:tcPr>
          <w:p w14:paraId="329E33FD" w14:textId="4AB52E1E"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18</w:t>
            </w:r>
          </w:p>
        </w:tc>
        <w:tc>
          <w:tcPr>
            <w:tcW w:w="8910" w:type="dxa"/>
            <w:vAlign w:val="center"/>
          </w:tcPr>
          <w:p w14:paraId="7A3D51A4" w14:textId="712A7983"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Shrestha, S. and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2004. Cytological effects of insecticide Metasystox on root meristematic cells of </w:t>
            </w:r>
            <w:r w:rsidRPr="00712120">
              <w:rPr>
                <w:rFonts w:ascii="Times New Roman" w:hAnsi="Times New Roman" w:cs="Times New Roman"/>
                <w:i/>
                <w:iCs/>
                <w:color w:val="000000" w:themeColor="text1"/>
                <w:sz w:val="24"/>
                <w:szCs w:val="24"/>
              </w:rPr>
              <w:t>Allium cepa</w:t>
            </w:r>
            <w:r w:rsidRPr="00712120">
              <w:rPr>
                <w:rFonts w:ascii="Times New Roman" w:hAnsi="Times New Roman" w:cs="Times New Roman"/>
                <w:color w:val="000000" w:themeColor="text1"/>
                <w:sz w:val="24"/>
                <w:szCs w:val="24"/>
              </w:rPr>
              <w:t xml:space="preserve"> L. In Proceeding: IV National Conference on Science and Technology. March 23-26, Kathmandu, Vol. 793-800.</w:t>
            </w:r>
          </w:p>
        </w:tc>
      </w:tr>
      <w:tr w:rsidR="008379B1" w:rsidRPr="00BB6D9A" w14:paraId="0BCBCF2E" w14:textId="77777777" w:rsidTr="00712120">
        <w:tc>
          <w:tcPr>
            <w:tcW w:w="900" w:type="dxa"/>
            <w:vAlign w:val="center"/>
          </w:tcPr>
          <w:p w14:paraId="36B20BB7" w14:textId="424428BE"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17</w:t>
            </w:r>
          </w:p>
        </w:tc>
        <w:tc>
          <w:tcPr>
            <w:tcW w:w="8910" w:type="dxa"/>
            <w:vAlign w:val="center"/>
          </w:tcPr>
          <w:p w14:paraId="677843BE" w14:textId="51CD9ED9"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Swar, S. and</w:t>
            </w:r>
            <w:r w:rsidRPr="00712120">
              <w:rPr>
                <w:rFonts w:ascii="Times New Roman" w:hAnsi="Times New Roman" w:cs="Times New Roman"/>
                <w:i/>
                <w:iCs/>
                <w:color w:val="000000" w:themeColor="text1"/>
                <w:sz w:val="24"/>
                <w:szCs w:val="24"/>
              </w:rPr>
              <w:t xml:space="preserve">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b/>
                <w:bCs/>
                <w:i/>
                <w:iCs/>
                <w:color w:val="000000" w:themeColor="text1"/>
                <w:sz w:val="24"/>
                <w:szCs w:val="24"/>
              </w:rPr>
              <w:t xml:space="preserve">. </w:t>
            </w:r>
            <w:r w:rsidRPr="00712120">
              <w:rPr>
                <w:rFonts w:ascii="Times New Roman" w:hAnsi="Times New Roman" w:cs="Times New Roman"/>
                <w:color w:val="000000" w:themeColor="text1"/>
                <w:sz w:val="24"/>
                <w:szCs w:val="24"/>
              </w:rPr>
              <w:t xml:space="preserve">Influence of growth regulators on asymbiotic seed germination and early seed development of </w:t>
            </w:r>
            <w:r w:rsidRPr="00712120">
              <w:rPr>
                <w:rFonts w:ascii="Times New Roman" w:hAnsi="Times New Roman" w:cs="Times New Roman"/>
                <w:i/>
                <w:iCs/>
                <w:color w:val="000000" w:themeColor="text1"/>
                <w:sz w:val="24"/>
                <w:szCs w:val="24"/>
              </w:rPr>
              <w:t>Cymbidium iridioides</w:t>
            </w:r>
            <w:r w:rsidRPr="00712120">
              <w:rPr>
                <w:rFonts w:ascii="Times New Roman" w:hAnsi="Times New Roman" w:cs="Times New Roman"/>
                <w:color w:val="000000" w:themeColor="text1"/>
                <w:sz w:val="24"/>
                <w:szCs w:val="24"/>
              </w:rPr>
              <w:t xml:space="preserve"> D. Don. In proceeding: IV National </w:t>
            </w:r>
            <w:r w:rsidR="00A7222F">
              <w:rPr>
                <w:rFonts w:ascii="Times New Roman" w:hAnsi="Times New Roman" w:cs="Times New Roman"/>
                <w:color w:val="000000" w:themeColor="text1"/>
                <w:sz w:val="24"/>
                <w:szCs w:val="24"/>
              </w:rPr>
              <w:t>C</w:t>
            </w:r>
            <w:r w:rsidRPr="00712120">
              <w:rPr>
                <w:rFonts w:ascii="Times New Roman" w:hAnsi="Times New Roman" w:cs="Times New Roman"/>
                <w:color w:val="000000" w:themeColor="text1"/>
                <w:sz w:val="24"/>
                <w:szCs w:val="24"/>
              </w:rPr>
              <w:t>onference on Science and Technology, March 23-26, Kathmandu, Vol. 1: 1039-1043.</w:t>
            </w:r>
          </w:p>
        </w:tc>
      </w:tr>
      <w:tr w:rsidR="008379B1" w:rsidRPr="00BB6D9A" w14:paraId="43146B61" w14:textId="77777777" w:rsidTr="00712120">
        <w:tc>
          <w:tcPr>
            <w:tcW w:w="900" w:type="dxa"/>
            <w:vAlign w:val="center"/>
          </w:tcPr>
          <w:p w14:paraId="1D1EC180" w14:textId="4E95C8DE"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16</w:t>
            </w:r>
          </w:p>
        </w:tc>
        <w:tc>
          <w:tcPr>
            <w:tcW w:w="8910" w:type="dxa"/>
            <w:vAlign w:val="center"/>
          </w:tcPr>
          <w:p w14:paraId="3FF20772" w14:textId="4395B504"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b/>
                <w:bCs/>
                <w:color w:val="000000" w:themeColor="text1"/>
                <w:sz w:val="24"/>
                <w:szCs w:val="24"/>
              </w:rPr>
              <w:t xml:space="preserve">Pant B. </w:t>
            </w:r>
            <w:r w:rsidRPr="00712120">
              <w:rPr>
                <w:rFonts w:ascii="Times New Roman" w:hAnsi="Times New Roman" w:cs="Times New Roman"/>
                <w:color w:val="000000" w:themeColor="text1"/>
                <w:sz w:val="24"/>
                <w:szCs w:val="24"/>
              </w:rPr>
              <w:t xml:space="preserve">and S. D. Joshi. 2004. Current status of biotechnology education in Nepal. </w:t>
            </w:r>
            <w:r w:rsidRPr="00712120">
              <w:rPr>
                <w:rFonts w:ascii="Times New Roman" w:hAnsi="Times New Roman" w:cs="Times New Roman"/>
                <w:i/>
                <w:iCs/>
                <w:color w:val="000000" w:themeColor="text1"/>
                <w:sz w:val="24"/>
                <w:szCs w:val="24"/>
              </w:rPr>
              <w:t>In Proceeding:1V National Conference on Science and Technology, March 23-26, Kathmandu, Vol. II 1904-1909.</w:t>
            </w:r>
          </w:p>
        </w:tc>
      </w:tr>
      <w:tr w:rsidR="008379B1" w:rsidRPr="00BB6D9A" w14:paraId="5D206B91" w14:textId="77777777" w:rsidTr="00712120">
        <w:tc>
          <w:tcPr>
            <w:tcW w:w="900" w:type="dxa"/>
            <w:vAlign w:val="center"/>
          </w:tcPr>
          <w:p w14:paraId="01684AFF" w14:textId="5470F141"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15</w:t>
            </w:r>
          </w:p>
        </w:tc>
        <w:tc>
          <w:tcPr>
            <w:tcW w:w="8910" w:type="dxa"/>
            <w:vAlign w:val="center"/>
          </w:tcPr>
          <w:p w14:paraId="1911DB8D" w14:textId="1FACF7AB"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S. Manandhar and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2004. </w:t>
            </w:r>
            <w:r w:rsidRPr="00712120">
              <w:rPr>
                <w:rFonts w:ascii="Times New Roman" w:hAnsi="Times New Roman" w:cs="Times New Roman"/>
                <w:i/>
                <w:iCs/>
                <w:color w:val="000000" w:themeColor="text1"/>
                <w:sz w:val="24"/>
                <w:szCs w:val="24"/>
              </w:rPr>
              <w:t>In vitro</w:t>
            </w:r>
            <w:r w:rsidRPr="00712120">
              <w:rPr>
                <w:rFonts w:ascii="Times New Roman" w:hAnsi="Times New Roman" w:cs="Times New Roman"/>
                <w:color w:val="000000" w:themeColor="text1"/>
                <w:sz w:val="24"/>
                <w:szCs w:val="24"/>
              </w:rPr>
              <w:t xml:space="preserve"> study of high-altitude plant, </w:t>
            </w:r>
            <w:r w:rsidRPr="00712120">
              <w:rPr>
                <w:rFonts w:ascii="Times New Roman" w:hAnsi="Times New Roman" w:cs="Times New Roman"/>
                <w:i/>
                <w:iCs/>
                <w:color w:val="000000" w:themeColor="text1"/>
                <w:sz w:val="24"/>
                <w:szCs w:val="24"/>
              </w:rPr>
              <w:t xml:space="preserve">Heracleum wallichi </w:t>
            </w:r>
            <w:r w:rsidRPr="00712120">
              <w:rPr>
                <w:rFonts w:ascii="Times New Roman" w:hAnsi="Times New Roman" w:cs="Times New Roman"/>
                <w:color w:val="000000" w:themeColor="text1"/>
                <w:sz w:val="24"/>
                <w:szCs w:val="24"/>
              </w:rPr>
              <w:t>DC</w:t>
            </w:r>
            <w:r w:rsidRPr="00712120">
              <w:rPr>
                <w:rFonts w:ascii="Times New Roman" w:hAnsi="Times New Roman" w:cs="Times New Roman"/>
                <w:i/>
                <w:iCs/>
                <w:color w:val="000000" w:themeColor="text1"/>
                <w:sz w:val="24"/>
                <w:szCs w:val="24"/>
              </w:rPr>
              <w:t xml:space="preserve">. Botania </w:t>
            </w:r>
            <w:r w:rsidR="00A7222F">
              <w:rPr>
                <w:rFonts w:ascii="Times New Roman" w:hAnsi="Times New Roman" w:cs="Times New Roman"/>
                <w:i/>
                <w:iCs/>
                <w:color w:val="000000" w:themeColor="text1"/>
                <w:sz w:val="24"/>
                <w:szCs w:val="24"/>
              </w:rPr>
              <w:t>O</w:t>
            </w:r>
            <w:r w:rsidRPr="00712120">
              <w:rPr>
                <w:rFonts w:ascii="Times New Roman" w:hAnsi="Times New Roman" w:cs="Times New Roman"/>
                <w:i/>
                <w:iCs/>
                <w:color w:val="000000" w:themeColor="text1"/>
                <w:sz w:val="24"/>
                <w:szCs w:val="24"/>
              </w:rPr>
              <w:t>rientalis, 4: 13-15</w:t>
            </w:r>
            <w:r w:rsidRPr="00712120">
              <w:rPr>
                <w:rFonts w:ascii="Times New Roman" w:hAnsi="Times New Roman" w:cs="Times New Roman"/>
                <w:b/>
                <w:bCs/>
                <w:i/>
                <w:iCs/>
                <w:color w:val="000000" w:themeColor="text1"/>
                <w:sz w:val="24"/>
                <w:szCs w:val="24"/>
              </w:rPr>
              <w:t>.</w:t>
            </w:r>
          </w:p>
        </w:tc>
      </w:tr>
      <w:tr w:rsidR="008379B1" w:rsidRPr="00BB6D9A" w14:paraId="7FC2D989" w14:textId="77777777" w:rsidTr="00712120">
        <w:tc>
          <w:tcPr>
            <w:tcW w:w="900" w:type="dxa"/>
            <w:vAlign w:val="center"/>
          </w:tcPr>
          <w:p w14:paraId="3FCB799F" w14:textId="49549374"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14</w:t>
            </w:r>
          </w:p>
        </w:tc>
        <w:tc>
          <w:tcPr>
            <w:tcW w:w="8910" w:type="dxa"/>
            <w:vAlign w:val="center"/>
          </w:tcPr>
          <w:p w14:paraId="7C05A61E" w14:textId="7EF0818F"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Pant, B.</w:t>
            </w:r>
            <w:r w:rsidR="008379B1" w:rsidRPr="00712120">
              <w:rPr>
                <w:rFonts w:ascii="Times New Roman" w:hAnsi="Times New Roman" w:cs="Times New Roman"/>
                <w:b/>
                <w:bCs/>
                <w:color w:val="000000" w:themeColor="text1"/>
                <w:sz w:val="24"/>
                <w:szCs w:val="24"/>
              </w:rPr>
              <w:t xml:space="preserve"> </w:t>
            </w:r>
            <w:r w:rsidR="008379B1" w:rsidRPr="00712120">
              <w:rPr>
                <w:rFonts w:ascii="Times New Roman" w:hAnsi="Times New Roman" w:cs="Times New Roman"/>
                <w:color w:val="000000" w:themeColor="text1"/>
                <w:sz w:val="24"/>
                <w:szCs w:val="24"/>
              </w:rPr>
              <w:t>and A. Karanjeet. 2004.</w:t>
            </w:r>
            <w:r w:rsidR="008379B1" w:rsidRPr="00712120">
              <w:rPr>
                <w:rFonts w:ascii="Times New Roman" w:hAnsi="Times New Roman" w:cs="Times New Roman"/>
                <w:i/>
                <w:iCs/>
                <w:color w:val="000000" w:themeColor="text1"/>
                <w:sz w:val="24"/>
                <w:szCs w:val="24"/>
              </w:rPr>
              <w:t>In vitro</w:t>
            </w:r>
            <w:r w:rsidR="008379B1" w:rsidRPr="00712120">
              <w:rPr>
                <w:rFonts w:ascii="Times New Roman" w:hAnsi="Times New Roman" w:cs="Times New Roman"/>
                <w:color w:val="000000" w:themeColor="text1"/>
                <w:sz w:val="24"/>
                <w:szCs w:val="24"/>
              </w:rPr>
              <w:t xml:space="preserve"> regeneration of Chili pepper by node culture</w:t>
            </w:r>
            <w:r w:rsidR="008379B1" w:rsidRPr="00712120">
              <w:rPr>
                <w:rFonts w:ascii="Times New Roman" w:hAnsi="Times New Roman" w:cs="Times New Roman"/>
                <w:i/>
                <w:iCs/>
                <w:color w:val="000000" w:themeColor="text1"/>
                <w:sz w:val="24"/>
                <w:szCs w:val="24"/>
              </w:rPr>
              <w:t>.</w:t>
            </w:r>
            <w:r w:rsidR="006168E7">
              <w:rPr>
                <w:rFonts w:ascii="Times New Roman" w:hAnsi="Times New Roman" w:cs="Times New Roman"/>
                <w:i/>
                <w:iCs/>
                <w:color w:val="000000" w:themeColor="text1"/>
                <w:sz w:val="24"/>
                <w:szCs w:val="24"/>
              </w:rPr>
              <w:t xml:space="preserve"> </w:t>
            </w:r>
            <w:r w:rsidR="008379B1" w:rsidRPr="00712120">
              <w:rPr>
                <w:rFonts w:ascii="Times New Roman" w:hAnsi="Times New Roman" w:cs="Times New Roman"/>
                <w:i/>
                <w:iCs/>
                <w:color w:val="000000" w:themeColor="text1"/>
                <w:sz w:val="24"/>
                <w:szCs w:val="24"/>
              </w:rPr>
              <w:t>Journal</w:t>
            </w:r>
            <w:r>
              <w:rPr>
                <w:rFonts w:ascii="Times New Roman" w:hAnsi="Times New Roman" w:cs="Times New Roman"/>
                <w:i/>
                <w:iCs/>
                <w:color w:val="000000" w:themeColor="text1"/>
                <w:sz w:val="24"/>
                <w:szCs w:val="24"/>
              </w:rPr>
              <w:t xml:space="preserve"> </w:t>
            </w:r>
            <w:r w:rsidR="008379B1" w:rsidRPr="00712120">
              <w:rPr>
                <w:rFonts w:ascii="Times New Roman" w:hAnsi="Times New Roman" w:cs="Times New Roman"/>
                <w:i/>
                <w:iCs/>
                <w:color w:val="000000" w:themeColor="text1"/>
                <w:sz w:val="24"/>
                <w:szCs w:val="24"/>
              </w:rPr>
              <w:t>of Nepal University Teachers Association</w:t>
            </w:r>
            <w:r w:rsidR="008379B1" w:rsidRPr="00712120">
              <w:rPr>
                <w:rFonts w:ascii="Times New Roman" w:hAnsi="Times New Roman" w:cs="Times New Roman"/>
                <w:color w:val="000000" w:themeColor="text1"/>
                <w:sz w:val="24"/>
                <w:szCs w:val="24"/>
              </w:rPr>
              <w:t xml:space="preserve"> (NUTA) 3: (3) 1-8.</w:t>
            </w:r>
          </w:p>
        </w:tc>
      </w:tr>
      <w:tr w:rsidR="008379B1" w:rsidRPr="00BB6D9A" w14:paraId="5B6AD89A" w14:textId="77777777" w:rsidTr="00712120">
        <w:tc>
          <w:tcPr>
            <w:tcW w:w="900" w:type="dxa"/>
            <w:vAlign w:val="center"/>
          </w:tcPr>
          <w:p w14:paraId="71205AB9" w14:textId="20E45F9E"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13</w:t>
            </w:r>
          </w:p>
        </w:tc>
        <w:tc>
          <w:tcPr>
            <w:tcW w:w="8910" w:type="dxa"/>
            <w:vAlign w:val="center"/>
          </w:tcPr>
          <w:p w14:paraId="01455216" w14:textId="7ECBF33C"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Pant, B.</w:t>
            </w:r>
            <w:r w:rsidR="008379B1" w:rsidRPr="00712120">
              <w:rPr>
                <w:rFonts w:ascii="Times New Roman" w:hAnsi="Times New Roman" w:cs="Times New Roman"/>
                <w:b/>
                <w:bCs/>
                <w:color w:val="000000" w:themeColor="text1"/>
                <w:sz w:val="24"/>
                <w:szCs w:val="24"/>
              </w:rPr>
              <w:t xml:space="preserve"> </w:t>
            </w:r>
            <w:r w:rsidR="008379B1" w:rsidRPr="00712120">
              <w:rPr>
                <w:rFonts w:ascii="Times New Roman" w:hAnsi="Times New Roman" w:cs="Times New Roman"/>
                <w:color w:val="000000" w:themeColor="text1"/>
                <w:sz w:val="24"/>
                <w:szCs w:val="24"/>
              </w:rPr>
              <w:t xml:space="preserve">2003. Hypericin: A photosensitive compound from </w:t>
            </w:r>
            <w:r w:rsidR="008379B1" w:rsidRPr="00712120">
              <w:rPr>
                <w:rFonts w:ascii="Times New Roman" w:hAnsi="Times New Roman" w:cs="Times New Roman"/>
                <w:i/>
                <w:iCs/>
                <w:color w:val="000000" w:themeColor="text1"/>
                <w:sz w:val="24"/>
                <w:szCs w:val="24"/>
              </w:rPr>
              <w:t xml:space="preserve">Hypericum </w:t>
            </w:r>
            <w:r w:rsidR="008379B1" w:rsidRPr="00712120">
              <w:rPr>
                <w:rFonts w:ascii="Times New Roman" w:hAnsi="Times New Roman" w:cs="Times New Roman"/>
                <w:color w:val="000000" w:themeColor="text1"/>
                <w:sz w:val="24"/>
                <w:szCs w:val="24"/>
              </w:rPr>
              <w:t xml:space="preserve">species with its broad spectrum uses. </w:t>
            </w:r>
            <w:r w:rsidR="008379B1" w:rsidRPr="00712120">
              <w:rPr>
                <w:rFonts w:ascii="Times New Roman" w:hAnsi="Times New Roman" w:cs="Times New Roman"/>
                <w:i/>
                <w:iCs/>
                <w:color w:val="000000" w:themeColor="text1"/>
                <w:sz w:val="24"/>
                <w:szCs w:val="24"/>
              </w:rPr>
              <w:t>Botanica Orientalis</w:t>
            </w:r>
            <w:r w:rsidR="008379B1" w:rsidRPr="00712120">
              <w:rPr>
                <w:rFonts w:ascii="Times New Roman" w:hAnsi="Times New Roman" w:cs="Times New Roman"/>
                <w:color w:val="000000" w:themeColor="text1"/>
                <w:sz w:val="24"/>
                <w:szCs w:val="24"/>
              </w:rPr>
              <w:t>, Annual issue 35-37</w:t>
            </w:r>
            <w:r w:rsidR="008379B1" w:rsidRPr="00712120">
              <w:rPr>
                <w:rFonts w:ascii="Times New Roman" w:hAnsi="Times New Roman" w:cs="Times New Roman"/>
                <w:b/>
                <w:bCs/>
                <w:color w:val="000000" w:themeColor="text1"/>
                <w:sz w:val="24"/>
                <w:szCs w:val="24"/>
              </w:rPr>
              <w:t>.</w:t>
            </w:r>
          </w:p>
        </w:tc>
      </w:tr>
      <w:tr w:rsidR="008379B1" w:rsidRPr="00BB6D9A" w14:paraId="5680001D" w14:textId="77777777" w:rsidTr="00712120">
        <w:tc>
          <w:tcPr>
            <w:tcW w:w="900" w:type="dxa"/>
            <w:vAlign w:val="center"/>
          </w:tcPr>
          <w:p w14:paraId="2D047825" w14:textId="313B5ED1"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12</w:t>
            </w:r>
          </w:p>
        </w:tc>
        <w:tc>
          <w:tcPr>
            <w:tcW w:w="8910" w:type="dxa"/>
            <w:vAlign w:val="center"/>
          </w:tcPr>
          <w:p w14:paraId="1F81ED79" w14:textId="2124BB52"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 xml:space="preserve">R. P. Chaudhary, A. Subedi and L. R. Shakya, 2002. Nepalese Himalayan Orchids and the conservation priorities: </w:t>
            </w:r>
            <w:r w:rsidR="008379B1" w:rsidRPr="00712120">
              <w:rPr>
                <w:rFonts w:ascii="Times New Roman" w:hAnsi="Times New Roman" w:cs="Times New Roman"/>
                <w:i/>
                <w:iCs/>
                <w:color w:val="000000" w:themeColor="text1"/>
                <w:sz w:val="24"/>
                <w:szCs w:val="24"/>
              </w:rPr>
              <w:t xml:space="preserve">In Proceeding, </w:t>
            </w:r>
            <w:r w:rsidR="008379B1" w:rsidRPr="00712120">
              <w:rPr>
                <w:rFonts w:ascii="Times New Roman" w:hAnsi="Times New Roman" w:cs="Times New Roman"/>
                <w:color w:val="000000" w:themeColor="text1"/>
                <w:sz w:val="24"/>
                <w:szCs w:val="24"/>
              </w:rPr>
              <w:t>International Seminar on Mountains, RONAST, March 6-10.</w:t>
            </w:r>
          </w:p>
        </w:tc>
      </w:tr>
      <w:tr w:rsidR="008379B1" w:rsidRPr="00BB6D9A" w14:paraId="3CCA8B9F" w14:textId="77777777" w:rsidTr="00712120">
        <w:tc>
          <w:tcPr>
            <w:tcW w:w="900" w:type="dxa"/>
            <w:vAlign w:val="center"/>
          </w:tcPr>
          <w:p w14:paraId="07914B7B" w14:textId="25642BD8"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11</w:t>
            </w:r>
          </w:p>
        </w:tc>
        <w:tc>
          <w:tcPr>
            <w:tcW w:w="8910" w:type="dxa"/>
            <w:vAlign w:val="center"/>
          </w:tcPr>
          <w:p w14:paraId="6C095338" w14:textId="1BF41C5B"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 Joshi S. D., </w:t>
            </w:r>
            <w:r w:rsidRPr="00712120">
              <w:rPr>
                <w:rFonts w:ascii="Times New Roman" w:hAnsi="Times New Roman" w:cs="Times New Roman"/>
                <w:b/>
                <w:bCs/>
                <w:color w:val="000000" w:themeColor="text1"/>
                <w:sz w:val="24"/>
                <w:szCs w:val="24"/>
              </w:rPr>
              <w:t>B. Pant</w:t>
            </w:r>
            <w:r w:rsidRPr="00712120">
              <w:rPr>
                <w:rFonts w:ascii="Times New Roman" w:hAnsi="Times New Roman" w:cs="Times New Roman"/>
                <w:color w:val="000000" w:themeColor="text1"/>
                <w:sz w:val="24"/>
                <w:szCs w:val="24"/>
              </w:rPr>
              <w:t xml:space="preserve"> and S. Ranjeet, 2003. </w:t>
            </w:r>
            <w:r w:rsidRPr="00712120">
              <w:rPr>
                <w:rFonts w:ascii="Times New Roman" w:hAnsi="Times New Roman" w:cs="Times New Roman"/>
                <w:i/>
                <w:iCs/>
                <w:color w:val="000000" w:themeColor="text1"/>
                <w:sz w:val="24"/>
                <w:szCs w:val="24"/>
              </w:rPr>
              <w:t>In vitro</w:t>
            </w:r>
            <w:r w:rsidRPr="00712120">
              <w:rPr>
                <w:rFonts w:ascii="Times New Roman" w:hAnsi="Times New Roman" w:cs="Times New Roman"/>
                <w:color w:val="000000" w:themeColor="text1"/>
                <w:sz w:val="24"/>
                <w:szCs w:val="24"/>
              </w:rPr>
              <w:t xml:space="preserve"> propagation of </w:t>
            </w:r>
            <w:r w:rsidRPr="00712120">
              <w:rPr>
                <w:rFonts w:ascii="Times New Roman" w:hAnsi="Times New Roman" w:cs="Times New Roman"/>
                <w:i/>
                <w:iCs/>
                <w:color w:val="000000" w:themeColor="text1"/>
                <w:sz w:val="24"/>
                <w:szCs w:val="24"/>
              </w:rPr>
              <w:t>Foeniculum vulgare.</w:t>
            </w:r>
            <w:r w:rsidR="006168E7">
              <w:rPr>
                <w:rFonts w:ascii="Times New Roman" w:hAnsi="Times New Roman" w:cs="Times New Roman"/>
                <w:i/>
                <w:iCs/>
                <w:color w:val="000000" w:themeColor="text1"/>
                <w:sz w:val="24"/>
                <w:szCs w:val="24"/>
              </w:rPr>
              <w:t xml:space="preserve"> </w:t>
            </w:r>
            <w:r w:rsidRPr="00712120">
              <w:rPr>
                <w:rFonts w:ascii="Times New Roman" w:hAnsi="Times New Roman" w:cs="Times New Roman"/>
                <w:i/>
                <w:iCs/>
                <w:color w:val="000000" w:themeColor="text1"/>
                <w:sz w:val="24"/>
                <w:szCs w:val="24"/>
              </w:rPr>
              <w:t xml:space="preserve">Journal </w:t>
            </w:r>
            <w:r w:rsidR="006168E7">
              <w:rPr>
                <w:rFonts w:ascii="Times New Roman" w:hAnsi="Times New Roman" w:cs="Times New Roman"/>
                <w:i/>
                <w:iCs/>
                <w:color w:val="000000" w:themeColor="text1"/>
                <w:sz w:val="24"/>
                <w:szCs w:val="24"/>
              </w:rPr>
              <w:t>o</w:t>
            </w:r>
            <w:r w:rsidRPr="00712120">
              <w:rPr>
                <w:rFonts w:ascii="Times New Roman" w:hAnsi="Times New Roman" w:cs="Times New Roman"/>
                <w:i/>
                <w:iCs/>
                <w:color w:val="000000" w:themeColor="text1"/>
                <w:sz w:val="24"/>
                <w:szCs w:val="24"/>
              </w:rPr>
              <w:t>f Nepal Biotechnology Association</w:t>
            </w:r>
            <w:r w:rsidRPr="00712120">
              <w:rPr>
                <w:rFonts w:ascii="Times New Roman" w:hAnsi="Times New Roman" w:cs="Times New Roman"/>
                <w:color w:val="000000" w:themeColor="text1"/>
                <w:sz w:val="24"/>
                <w:szCs w:val="24"/>
              </w:rPr>
              <w:t xml:space="preserve"> (JNBA) 1: 1 24-26.</w:t>
            </w:r>
          </w:p>
        </w:tc>
      </w:tr>
      <w:tr w:rsidR="008379B1" w:rsidRPr="00BB6D9A" w14:paraId="5AD7A589" w14:textId="77777777" w:rsidTr="00712120">
        <w:tc>
          <w:tcPr>
            <w:tcW w:w="900" w:type="dxa"/>
            <w:vAlign w:val="center"/>
          </w:tcPr>
          <w:p w14:paraId="415B2B67" w14:textId="12DF1E88"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10</w:t>
            </w:r>
          </w:p>
        </w:tc>
        <w:tc>
          <w:tcPr>
            <w:tcW w:w="8910" w:type="dxa"/>
            <w:vAlign w:val="center"/>
          </w:tcPr>
          <w:p w14:paraId="619CE3AF" w14:textId="400AD8EA"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 Joshi, S.D., </w:t>
            </w:r>
            <w:r w:rsidRPr="00712120">
              <w:rPr>
                <w:rFonts w:ascii="Times New Roman" w:hAnsi="Times New Roman" w:cs="Times New Roman"/>
                <w:b/>
                <w:bCs/>
                <w:color w:val="000000" w:themeColor="text1"/>
                <w:sz w:val="24"/>
                <w:szCs w:val="24"/>
              </w:rPr>
              <w:t xml:space="preserve">B. Pant </w:t>
            </w:r>
            <w:r w:rsidRPr="00712120">
              <w:rPr>
                <w:rFonts w:ascii="Times New Roman" w:hAnsi="Times New Roman" w:cs="Times New Roman"/>
                <w:color w:val="000000" w:themeColor="text1"/>
                <w:sz w:val="24"/>
                <w:szCs w:val="24"/>
              </w:rPr>
              <w:t xml:space="preserve">and N. Acharya. 2002. In vitro studies of spore germination and gametophytes morphogenesis in </w:t>
            </w:r>
            <w:r w:rsidRPr="00712120">
              <w:rPr>
                <w:rFonts w:ascii="Times New Roman" w:hAnsi="Times New Roman" w:cs="Times New Roman"/>
                <w:i/>
                <w:iCs/>
                <w:color w:val="000000" w:themeColor="text1"/>
                <w:sz w:val="24"/>
                <w:szCs w:val="24"/>
              </w:rPr>
              <w:t>Cyathea spinulosa</w:t>
            </w:r>
            <w:r w:rsidRPr="00712120">
              <w:rPr>
                <w:rFonts w:ascii="Times New Roman" w:hAnsi="Times New Roman" w:cs="Times New Roman"/>
                <w:color w:val="000000" w:themeColor="text1"/>
                <w:sz w:val="24"/>
                <w:szCs w:val="24"/>
              </w:rPr>
              <w:t xml:space="preserve"> Wall. Ex Hook. </w:t>
            </w:r>
            <w:r w:rsidRPr="00712120">
              <w:rPr>
                <w:rFonts w:ascii="Times New Roman" w:hAnsi="Times New Roman" w:cs="Times New Roman"/>
                <w:i/>
                <w:iCs/>
                <w:color w:val="000000" w:themeColor="text1"/>
                <w:sz w:val="24"/>
                <w:szCs w:val="24"/>
              </w:rPr>
              <w:t xml:space="preserve">Journal, Nepal University Teacher’s </w:t>
            </w:r>
            <w:r w:rsidR="00A7222F">
              <w:rPr>
                <w:rFonts w:ascii="Times New Roman" w:hAnsi="Times New Roman" w:cs="Times New Roman"/>
                <w:i/>
                <w:iCs/>
                <w:color w:val="000000" w:themeColor="text1"/>
                <w:sz w:val="24"/>
                <w:szCs w:val="24"/>
              </w:rPr>
              <w:t>A</w:t>
            </w:r>
            <w:r w:rsidRPr="00712120">
              <w:rPr>
                <w:rFonts w:ascii="Times New Roman" w:hAnsi="Times New Roman" w:cs="Times New Roman"/>
                <w:i/>
                <w:iCs/>
                <w:color w:val="000000" w:themeColor="text1"/>
                <w:sz w:val="24"/>
                <w:szCs w:val="24"/>
              </w:rPr>
              <w:t>ssociation</w:t>
            </w:r>
            <w:r w:rsidRPr="00712120">
              <w:rPr>
                <w:rFonts w:ascii="Times New Roman" w:hAnsi="Times New Roman" w:cs="Times New Roman"/>
                <w:color w:val="000000" w:themeColor="text1"/>
                <w:sz w:val="24"/>
                <w:szCs w:val="24"/>
              </w:rPr>
              <w:t xml:space="preserve"> (NUTA) 1: 9-16.</w:t>
            </w:r>
          </w:p>
        </w:tc>
      </w:tr>
      <w:tr w:rsidR="008379B1" w:rsidRPr="00BB6D9A" w14:paraId="37CD2913" w14:textId="77777777" w:rsidTr="00712120">
        <w:tc>
          <w:tcPr>
            <w:tcW w:w="900" w:type="dxa"/>
            <w:vAlign w:val="center"/>
          </w:tcPr>
          <w:p w14:paraId="1DF6675E" w14:textId="4EA45D90"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9</w:t>
            </w:r>
          </w:p>
        </w:tc>
        <w:tc>
          <w:tcPr>
            <w:tcW w:w="8910" w:type="dxa"/>
            <w:vAlign w:val="center"/>
          </w:tcPr>
          <w:p w14:paraId="10E83886" w14:textId="54F757D6"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R.P. Chaudhary, A. Subedi</w:t>
            </w:r>
            <w:r>
              <w:rPr>
                <w:rFonts w:ascii="Times New Roman" w:hAnsi="Times New Roman" w:cs="Times New Roman"/>
                <w:color w:val="000000" w:themeColor="text1"/>
                <w:sz w:val="24"/>
                <w:szCs w:val="24"/>
              </w:rPr>
              <w:t>,</w:t>
            </w:r>
            <w:r w:rsidR="008379B1" w:rsidRPr="00712120">
              <w:rPr>
                <w:rFonts w:ascii="Times New Roman" w:hAnsi="Times New Roman" w:cs="Times New Roman"/>
                <w:color w:val="000000" w:themeColor="text1"/>
                <w:sz w:val="24"/>
                <w:szCs w:val="24"/>
              </w:rPr>
              <w:t xml:space="preserve"> and L. R. Shakya. 2001. Nepalese Orchids: Setting Prioriti</w:t>
            </w:r>
            <w:r>
              <w:rPr>
                <w:rFonts w:ascii="Times New Roman" w:hAnsi="Times New Roman" w:cs="Times New Roman"/>
                <w:color w:val="000000" w:themeColor="text1"/>
                <w:sz w:val="24"/>
                <w:szCs w:val="24"/>
              </w:rPr>
              <w:t>es</w:t>
            </w:r>
            <w:r w:rsidR="008379B1" w:rsidRPr="00712120">
              <w:rPr>
                <w:rFonts w:ascii="Times New Roman" w:hAnsi="Times New Roman" w:cs="Times New Roman"/>
                <w:color w:val="000000" w:themeColor="text1"/>
                <w:sz w:val="24"/>
                <w:szCs w:val="24"/>
              </w:rPr>
              <w:t xml:space="preserve"> For Conservation: In Proceeding 7th Asia Pacific Conference (APOC7), March</w:t>
            </w:r>
          </w:p>
        </w:tc>
      </w:tr>
      <w:tr w:rsidR="008379B1" w:rsidRPr="00BB6D9A" w14:paraId="17BF6483" w14:textId="77777777" w:rsidTr="00712120">
        <w:tc>
          <w:tcPr>
            <w:tcW w:w="900" w:type="dxa"/>
            <w:vAlign w:val="center"/>
          </w:tcPr>
          <w:p w14:paraId="54AD80D0" w14:textId="0D1A6ACB"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8</w:t>
            </w:r>
          </w:p>
        </w:tc>
        <w:tc>
          <w:tcPr>
            <w:tcW w:w="8910" w:type="dxa"/>
            <w:vAlign w:val="center"/>
          </w:tcPr>
          <w:p w14:paraId="1F338D45" w14:textId="5FA2555A"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 xml:space="preserve"> </w:t>
            </w:r>
            <w:r w:rsidR="00A7222F" w:rsidRPr="00A7222F">
              <w:rPr>
                <w:rFonts w:ascii="Times New Roman" w:hAnsi="Times New Roman" w:cs="Times New Roman"/>
                <w:b/>
                <w:bCs/>
                <w:color w:val="000000" w:themeColor="text1"/>
                <w:sz w:val="24"/>
                <w:szCs w:val="24"/>
              </w:rPr>
              <w:t xml:space="preserve">Pant, B., </w:t>
            </w:r>
            <w:r w:rsidRPr="00712120">
              <w:rPr>
                <w:rFonts w:ascii="Times New Roman" w:hAnsi="Times New Roman" w:cs="Times New Roman"/>
                <w:color w:val="000000" w:themeColor="text1"/>
                <w:sz w:val="24"/>
                <w:szCs w:val="24"/>
              </w:rPr>
              <w:t xml:space="preserve">2001. Production of haploid plants and their commercial application </w:t>
            </w:r>
            <w:r w:rsidRPr="00712120">
              <w:rPr>
                <w:rFonts w:ascii="Times New Roman" w:hAnsi="Times New Roman" w:cs="Times New Roman"/>
                <w:i/>
                <w:iCs/>
                <w:color w:val="000000" w:themeColor="text1"/>
                <w:sz w:val="24"/>
                <w:szCs w:val="24"/>
              </w:rPr>
              <w:t xml:space="preserve">Botanica </w:t>
            </w:r>
            <w:r w:rsidR="00A7222F">
              <w:rPr>
                <w:rFonts w:ascii="Times New Roman" w:hAnsi="Times New Roman" w:cs="Times New Roman"/>
                <w:i/>
                <w:iCs/>
                <w:color w:val="000000" w:themeColor="text1"/>
                <w:sz w:val="24"/>
                <w:szCs w:val="24"/>
              </w:rPr>
              <w:t>O</w:t>
            </w:r>
            <w:r w:rsidRPr="00712120">
              <w:rPr>
                <w:rFonts w:ascii="Times New Roman" w:hAnsi="Times New Roman" w:cs="Times New Roman"/>
                <w:i/>
                <w:iCs/>
                <w:color w:val="000000" w:themeColor="text1"/>
                <w:sz w:val="24"/>
                <w:szCs w:val="24"/>
              </w:rPr>
              <w:t xml:space="preserve">rientalis, </w:t>
            </w:r>
            <w:r w:rsidRPr="00712120">
              <w:rPr>
                <w:rFonts w:ascii="Times New Roman" w:hAnsi="Times New Roman" w:cs="Times New Roman"/>
                <w:color w:val="000000" w:themeColor="text1"/>
                <w:sz w:val="24"/>
                <w:szCs w:val="24"/>
              </w:rPr>
              <w:t>Annual issue.</w:t>
            </w:r>
          </w:p>
        </w:tc>
      </w:tr>
      <w:tr w:rsidR="008379B1" w:rsidRPr="00BB6D9A" w14:paraId="1468FE89" w14:textId="77777777" w:rsidTr="00712120">
        <w:tc>
          <w:tcPr>
            <w:tcW w:w="900" w:type="dxa"/>
            <w:vAlign w:val="center"/>
          </w:tcPr>
          <w:p w14:paraId="247FC444" w14:textId="3FF15E09"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7</w:t>
            </w:r>
          </w:p>
        </w:tc>
        <w:tc>
          <w:tcPr>
            <w:tcW w:w="8910" w:type="dxa"/>
            <w:vAlign w:val="center"/>
          </w:tcPr>
          <w:p w14:paraId="549933E7" w14:textId="38448214"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 xml:space="preserve">2000.  Plant genetic engineering, current tools of biotechnology and its economic impact </w:t>
            </w:r>
            <w:r w:rsidR="008379B1" w:rsidRPr="00712120">
              <w:rPr>
                <w:rFonts w:ascii="Times New Roman" w:hAnsi="Times New Roman" w:cs="Times New Roman"/>
                <w:i/>
                <w:iCs/>
                <w:color w:val="000000" w:themeColor="text1"/>
                <w:sz w:val="24"/>
                <w:szCs w:val="24"/>
              </w:rPr>
              <w:t>Botanica Orientalis</w:t>
            </w:r>
            <w:r w:rsidR="008379B1" w:rsidRPr="00712120">
              <w:rPr>
                <w:rFonts w:ascii="Times New Roman" w:hAnsi="Times New Roman" w:cs="Times New Roman"/>
                <w:color w:val="000000" w:themeColor="text1"/>
                <w:sz w:val="24"/>
                <w:szCs w:val="24"/>
              </w:rPr>
              <w:t xml:space="preserve"> 3, 1, (March-April, 2000).</w:t>
            </w:r>
          </w:p>
        </w:tc>
      </w:tr>
      <w:tr w:rsidR="008379B1" w:rsidRPr="00BB6D9A" w14:paraId="4B42D4C8" w14:textId="77777777" w:rsidTr="00712120">
        <w:tc>
          <w:tcPr>
            <w:tcW w:w="900" w:type="dxa"/>
            <w:vAlign w:val="center"/>
          </w:tcPr>
          <w:p w14:paraId="1AF98A8A" w14:textId="12DFA26B"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6</w:t>
            </w:r>
          </w:p>
        </w:tc>
        <w:tc>
          <w:tcPr>
            <w:tcW w:w="8910" w:type="dxa"/>
            <w:vAlign w:val="center"/>
          </w:tcPr>
          <w:p w14:paraId="72448F85" w14:textId="4B899C1C" w:rsidR="008379B1" w:rsidRPr="00712120" w:rsidRDefault="008379B1" w:rsidP="00712120">
            <w:pPr>
              <w:spacing w:before="120" w:after="120" w:line="276" w:lineRule="auto"/>
              <w:jc w:val="both"/>
              <w:rPr>
                <w:rFonts w:ascii="Times New Roman" w:hAnsi="Times New Roman" w:cs="Times New Roman"/>
                <w:color w:val="000000" w:themeColor="text1"/>
                <w:sz w:val="24"/>
                <w:szCs w:val="24"/>
              </w:rPr>
            </w:pPr>
            <w:r w:rsidRPr="00712120">
              <w:rPr>
                <w:rFonts w:ascii="Times New Roman" w:hAnsi="Times New Roman" w:cs="Times New Roman"/>
                <w:color w:val="000000" w:themeColor="text1"/>
                <w:sz w:val="24"/>
                <w:szCs w:val="24"/>
              </w:rPr>
              <w:t>Ikeda, K.,</w:t>
            </w:r>
            <w:r w:rsidRPr="00712120">
              <w:rPr>
                <w:rFonts w:ascii="Times New Roman" w:hAnsi="Times New Roman" w:cs="Times New Roman"/>
                <w:b/>
                <w:bCs/>
                <w:color w:val="000000" w:themeColor="text1"/>
                <w:sz w:val="24"/>
                <w:szCs w:val="24"/>
              </w:rPr>
              <w:t xml:space="preserve"> B. Pant</w:t>
            </w:r>
            <w:r w:rsidRPr="00712120">
              <w:rPr>
                <w:rFonts w:ascii="Times New Roman" w:hAnsi="Times New Roman" w:cs="Times New Roman"/>
                <w:color w:val="000000" w:themeColor="text1"/>
                <w:sz w:val="24"/>
                <w:szCs w:val="24"/>
                <w:u w:val="single"/>
              </w:rPr>
              <w:t>,</w:t>
            </w:r>
            <w:r w:rsidRPr="00712120">
              <w:rPr>
                <w:rFonts w:ascii="Times New Roman" w:hAnsi="Times New Roman" w:cs="Times New Roman"/>
                <w:color w:val="000000" w:themeColor="text1"/>
                <w:sz w:val="24"/>
                <w:szCs w:val="24"/>
              </w:rPr>
              <w:t xml:space="preserve"> A. Mishiro, K. Ozawa, M. Sugiyama and T. Masujima. 2000. A convenient method for the evaluation of Anti-tumor agents affecting the cell cycle. </w:t>
            </w:r>
            <w:r w:rsidRPr="00712120">
              <w:rPr>
                <w:rFonts w:ascii="Times New Roman" w:hAnsi="Times New Roman" w:cs="Times New Roman"/>
                <w:i/>
                <w:iCs/>
                <w:color w:val="000000" w:themeColor="text1"/>
                <w:sz w:val="24"/>
                <w:szCs w:val="24"/>
              </w:rPr>
              <w:t>Journal of Bioscience and Bioengineering</w:t>
            </w:r>
            <w:r w:rsidRPr="00712120">
              <w:rPr>
                <w:rFonts w:ascii="Times New Roman" w:hAnsi="Times New Roman" w:cs="Times New Roman"/>
                <w:color w:val="000000" w:themeColor="text1"/>
                <w:sz w:val="24"/>
                <w:szCs w:val="24"/>
              </w:rPr>
              <w:t>, 90:(5) 574-57.</w:t>
            </w:r>
          </w:p>
        </w:tc>
      </w:tr>
      <w:tr w:rsidR="008379B1" w:rsidRPr="00BB6D9A" w14:paraId="68E3B29E" w14:textId="77777777" w:rsidTr="00712120">
        <w:tc>
          <w:tcPr>
            <w:tcW w:w="900" w:type="dxa"/>
            <w:vAlign w:val="center"/>
          </w:tcPr>
          <w:p w14:paraId="5DE9D30C" w14:textId="0246AA25"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5</w:t>
            </w:r>
          </w:p>
        </w:tc>
        <w:tc>
          <w:tcPr>
            <w:tcW w:w="8910" w:type="dxa"/>
            <w:vAlign w:val="center"/>
          </w:tcPr>
          <w:p w14:paraId="6E525DC1" w14:textId="0CF25983"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Pant, B.</w:t>
            </w:r>
            <w:r w:rsidR="008379B1" w:rsidRPr="00712120">
              <w:rPr>
                <w:rFonts w:ascii="Times New Roman" w:hAnsi="Times New Roman" w:cs="Times New Roman"/>
                <w:b/>
                <w:bCs/>
                <w:color w:val="000000" w:themeColor="text1"/>
                <w:sz w:val="24"/>
                <w:szCs w:val="24"/>
              </w:rPr>
              <w:t xml:space="preserve"> </w:t>
            </w:r>
            <w:r w:rsidR="008379B1" w:rsidRPr="00712120">
              <w:rPr>
                <w:rFonts w:ascii="Times New Roman" w:hAnsi="Times New Roman" w:cs="Times New Roman"/>
                <w:color w:val="000000" w:themeColor="text1"/>
                <w:sz w:val="24"/>
                <w:szCs w:val="24"/>
              </w:rPr>
              <w:t xml:space="preserve">1999. International Orchid Wave in Shimanami 1999, an experience. </w:t>
            </w:r>
            <w:r w:rsidR="008379B1" w:rsidRPr="00712120">
              <w:rPr>
                <w:rFonts w:ascii="Times New Roman" w:hAnsi="Times New Roman" w:cs="Times New Roman"/>
                <w:i/>
                <w:iCs/>
                <w:color w:val="000000" w:themeColor="text1"/>
                <w:sz w:val="24"/>
                <w:szCs w:val="24"/>
              </w:rPr>
              <w:t>Botanica Orientalis</w:t>
            </w:r>
            <w:r w:rsidR="008379B1" w:rsidRPr="00712120">
              <w:rPr>
                <w:rFonts w:ascii="Times New Roman" w:hAnsi="Times New Roman" w:cs="Times New Roman"/>
                <w:color w:val="000000" w:themeColor="text1"/>
                <w:sz w:val="24"/>
                <w:szCs w:val="24"/>
              </w:rPr>
              <w:t>, Annual Issue, 133.</w:t>
            </w:r>
          </w:p>
        </w:tc>
      </w:tr>
      <w:tr w:rsidR="008379B1" w:rsidRPr="00BB6D9A" w14:paraId="7D9530C6" w14:textId="77777777" w:rsidTr="00712120">
        <w:tc>
          <w:tcPr>
            <w:tcW w:w="900" w:type="dxa"/>
            <w:vAlign w:val="center"/>
          </w:tcPr>
          <w:p w14:paraId="02483AD5" w14:textId="7374ACD9"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4</w:t>
            </w:r>
          </w:p>
        </w:tc>
        <w:tc>
          <w:tcPr>
            <w:tcW w:w="8910" w:type="dxa"/>
            <w:vAlign w:val="center"/>
          </w:tcPr>
          <w:p w14:paraId="2805B248" w14:textId="740C178C"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R.P. Chaudhary</w:t>
            </w:r>
            <w:r>
              <w:rPr>
                <w:rFonts w:ascii="Times New Roman" w:hAnsi="Times New Roman" w:cs="Times New Roman"/>
                <w:color w:val="000000" w:themeColor="text1"/>
                <w:sz w:val="24"/>
                <w:szCs w:val="24"/>
              </w:rPr>
              <w:t>,</w:t>
            </w:r>
            <w:r w:rsidR="008379B1" w:rsidRPr="00712120">
              <w:rPr>
                <w:rFonts w:ascii="Times New Roman" w:hAnsi="Times New Roman" w:cs="Times New Roman"/>
                <w:color w:val="000000" w:themeColor="text1"/>
                <w:sz w:val="24"/>
                <w:szCs w:val="24"/>
              </w:rPr>
              <w:t xml:space="preserve"> and L.R. Shakya. 1999. Introducing modern biotechnology for the conservation and propagation of Nepalese orchids. </w:t>
            </w:r>
            <w:r w:rsidR="008379B1" w:rsidRPr="00712120">
              <w:rPr>
                <w:rFonts w:ascii="Times New Roman" w:hAnsi="Times New Roman" w:cs="Times New Roman"/>
                <w:i/>
                <w:iCs/>
                <w:color w:val="000000" w:themeColor="text1"/>
                <w:sz w:val="24"/>
                <w:szCs w:val="24"/>
              </w:rPr>
              <w:t xml:space="preserve">In Proceedings, </w:t>
            </w:r>
            <w:r w:rsidR="008379B1" w:rsidRPr="00712120">
              <w:rPr>
                <w:rFonts w:ascii="Times New Roman" w:hAnsi="Times New Roman" w:cs="Times New Roman"/>
                <w:color w:val="000000" w:themeColor="text1"/>
                <w:sz w:val="24"/>
                <w:szCs w:val="24"/>
              </w:rPr>
              <w:t>International Orchid Wavein Simanami 99, Japan</w:t>
            </w:r>
            <w:r w:rsidR="008379B1" w:rsidRPr="00712120">
              <w:rPr>
                <w:rFonts w:ascii="Times New Roman" w:hAnsi="Times New Roman" w:cs="Times New Roman"/>
                <w:i/>
                <w:iCs/>
                <w:color w:val="000000" w:themeColor="text1"/>
                <w:sz w:val="24"/>
                <w:szCs w:val="24"/>
              </w:rPr>
              <w:t xml:space="preserve">, </w:t>
            </w:r>
            <w:r w:rsidR="008379B1" w:rsidRPr="00712120">
              <w:rPr>
                <w:rFonts w:ascii="Times New Roman" w:hAnsi="Times New Roman" w:cs="Times New Roman"/>
                <w:color w:val="000000" w:themeColor="text1"/>
                <w:sz w:val="24"/>
                <w:szCs w:val="24"/>
              </w:rPr>
              <w:t>74-80. An International Orchid Conference on “Conservation and Propagation of Endangered Wild Orchids of the World”, May 29 - April 6(1999). Committee of Hiroshima Shimanami 99 Events and Japan Convention Service, Inc.</w:t>
            </w:r>
          </w:p>
        </w:tc>
      </w:tr>
      <w:tr w:rsidR="008379B1" w:rsidRPr="00BB6D9A" w14:paraId="6465A6CE" w14:textId="77777777" w:rsidTr="00712120">
        <w:tc>
          <w:tcPr>
            <w:tcW w:w="900" w:type="dxa"/>
            <w:vAlign w:val="center"/>
          </w:tcPr>
          <w:p w14:paraId="5F7D0ABF" w14:textId="5AE97CA2"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3</w:t>
            </w:r>
          </w:p>
        </w:tc>
        <w:tc>
          <w:tcPr>
            <w:tcW w:w="8910" w:type="dxa"/>
            <w:vAlign w:val="center"/>
          </w:tcPr>
          <w:p w14:paraId="5B12341A" w14:textId="08ADCEF1"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Y. Kato, T. Kumagai, T. Matsuoka and M. Sugiyama. 1997. Blepharismin produced</w:t>
            </w:r>
            <w:r>
              <w:rPr>
                <w:rFonts w:ascii="Times New Roman" w:hAnsi="Times New Roman" w:cs="Times New Roman"/>
                <w:color w:val="000000" w:themeColor="text1"/>
                <w:sz w:val="24"/>
                <w:szCs w:val="24"/>
              </w:rPr>
              <w:t xml:space="preserve"> </w:t>
            </w:r>
            <w:r w:rsidR="008379B1" w:rsidRPr="00712120">
              <w:rPr>
                <w:rFonts w:ascii="Times New Roman" w:hAnsi="Times New Roman" w:cs="Times New Roman"/>
                <w:color w:val="000000" w:themeColor="text1"/>
                <w:sz w:val="24"/>
                <w:szCs w:val="24"/>
              </w:rPr>
              <w:t xml:space="preserve">by Protozoan </w:t>
            </w:r>
            <w:r w:rsidR="008379B1" w:rsidRPr="00712120">
              <w:rPr>
                <w:rFonts w:ascii="Times New Roman" w:hAnsi="Times New Roman" w:cs="Times New Roman"/>
                <w:i/>
                <w:iCs/>
                <w:color w:val="000000" w:themeColor="text1"/>
                <w:sz w:val="24"/>
                <w:szCs w:val="24"/>
              </w:rPr>
              <w:t>Blepharisma</w:t>
            </w:r>
            <w:r>
              <w:rPr>
                <w:rFonts w:ascii="Times New Roman" w:hAnsi="Times New Roman" w:cs="Times New Roman"/>
                <w:color w:val="000000" w:themeColor="text1"/>
                <w:sz w:val="24"/>
                <w:szCs w:val="24"/>
              </w:rPr>
              <w:t xml:space="preserve"> </w:t>
            </w:r>
            <w:r w:rsidR="008379B1" w:rsidRPr="00712120">
              <w:rPr>
                <w:rFonts w:ascii="Times New Roman" w:hAnsi="Times New Roman" w:cs="Times New Roman"/>
                <w:color w:val="000000" w:themeColor="text1"/>
                <w:sz w:val="24"/>
                <w:szCs w:val="24"/>
              </w:rPr>
              <w:t xml:space="preserve">functions as an antibiotic effective against methicillin-resistant </w:t>
            </w:r>
            <w:r w:rsidR="008379B1" w:rsidRPr="00712120">
              <w:rPr>
                <w:rFonts w:ascii="Times New Roman" w:hAnsi="Times New Roman" w:cs="Times New Roman"/>
                <w:i/>
                <w:iCs/>
                <w:color w:val="000000" w:themeColor="text1"/>
                <w:sz w:val="24"/>
                <w:szCs w:val="24"/>
              </w:rPr>
              <w:t>Staphylococcus aureus</w:t>
            </w:r>
            <w:r w:rsidR="008379B1" w:rsidRPr="00712120">
              <w:rPr>
                <w:rFonts w:ascii="Times New Roman" w:hAnsi="Times New Roman" w:cs="Times New Roman"/>
                <w:color w:val="000000" w:themeColor="text1"/>
                <w:sz w:val="24"/>
                <w:szCs w:val="24"/>
              </w:rPr>
              <w:t xml:space="preserve">. </w:t>
            </w:r>
            <w:r w:rsidR="008379B1" w:rsidRPr="00712120">
              <w:rPr>
                <w:rFonts w:ascii="Times New Roman" w:hAnsi="Times New Roman" w:cs="Times New Roman"/>
                <w:i/>
                <w:iCs/>
                <w:color w:val="000000" w:themeColor="text1"/>
                <w:sz w:val="24"/>
                <w:szCs w:val="24"/>
              </w:rPr>
              <w:t>Federation of EuropeanMicrobiological Societies Letters</w:t>
            </w:r>
            <w:r w:rsidR="008379B1" w:rsidRPr="00712120">
              <w:rPr>
                <w:rFonts w:ascii="Times New Roman" w:hAnsi="Times New Roman" w:cs="Times New Roman"/>
                <w:color w:val="000000" w:themeColor="text1"/>
                <w:sz w:val="24"/>
                <w:szCs w:val="24"/>
              </w:rPr>
              <w:t>, 155:67-71.</w:t>
            </w:r>
            <w:hyperlink r:id="rId87" w:history="1">
              <w:r w:rsidR="008379B1" w:rsidRPr="00712120">
                <w:rPr>
                  <w:rStyle w:val="Hyperlink"/>
                  <w:rFonts w:ascii="Times New Roman" w:hAnsi="Times New Roman" w:cs="Times New Roman"/>
                  <w:sz w:val="24"/>
                  <w:szCs w:val="24"/>
                </w:rPr>
                <w:t>https://academic.oup.com/femsle/article-abstract/155/1/67/599067</w:t>
              </w:r>
            </w:hyperlink>
          </w:p>
        </w:tc>
      </w:tr>
      <w:tr w:rsidR="008379B1" w:rsidRPr="00BB6D9A" w14:paraId="4FE82D8E" w14:textId="77777777" w:rsidTr="00712120">
        <w:tc>
          <w:tcPr>
            <w:tcW w:w="900" w:type="dxa"/>
            <w:vAlign w:val="center"/>
          </w:tcPr>
          <w:p w14:paraId="2ABD131D" w14:textId="44614483"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2</w:t>
            </w:r>
          </w:p>
        </w:tc>
        <w:tc>
          <w:tcPr>
            <w:tcW w:w="8910" w:type="dxa"/>
            <w:vAlign w:val="center"/>
          </w:tcPr>
          <w:p w14:paraId="3293170D" w14:textId="47749FF8"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 xml:space="preserve">H. Kohda and A. Namera. 1996. Clonal propagation of </w:t>
            </w:r>
            <w:r w:rsidR="008379B1" w:rsidRPr="00712120">
              <w:rPr>
                <w:rFonts w:ascii="Times New Roman" w:hAnsi="Times New Roman" w:cs="Times New Roman"/>
                <w:i/>
                <w:iCs/>
                <w:color w:val="000000" w:themeColor="text1"/>
                <w:sz w:val="24"/>
                <w:szCs w:val="24"/>
              </w:rPr>
              <w:t>Cnidium officinale</w:t>
            </w:r>
            <w:r w:rsidR="008379B1" w:rsidRPr="00712120">
              <w:rPr>
                <w:rFonts w:ascii="Times New Roman" w:hAnsi="Times New Roman" w:cs="Times New Roman"/>
                <w:color w:val="000000" w:themeColor="text1"/>
                <w:sz w:val="24"/>
                <w:szCs w:val="24"/>
              </w:rPr>
              <w:t xml:space="preserve"> by shoot tip culture</w:t>
            </w:r>
            <w:r w:rsidR="008379B1" w:rsidRPr="00712120">
              <w:rPr>
                <w:rFonts w:ascii="Times New Roman" w:hAnsi="Times New Roman" w:cs="Times New Roman"/>
                <w:i/>
                <w:iCs/>
                <w:color w:val="000000" w:themeColor="text1"/>
                <w:sz w:val="24"/>
                <w:szCs w:val="24"/>
              </w:rPr>
              <w:t>. Planta Medica</w:t>
            </w:r>
            <w:r w:rsidR="008379B1" w:rsidRPr="00712120">
              <w:rPr>
                <w:rFonts w:ascii="Times New Roman" w:hAnsi="Times New Roman" w:cs="Times New Roman"/>
                <w:color w:val="000000" w:themeColor="text1"/>
                <w:sz w:val="24"/>
                <w:szCs w:val="24"/>
              </w:rPr>
              <w:t xml:space="preserve">. 62:281-283. </w:t>
            </w:r>
            <w:hyperlink r:id="rId88" w:history="1">
              <w:r w:rsidR="008379B1" w:rsidRPr="00712120">
                <w:rPr>
                  <w:rStyle w:val="Hyperlink"/>
                  <w:rFonts w:ascii="Times New Roman" w:hAnsi="Times New Roman" w:cs="Times New Roman"/>
                  <w:sz w:val="24"/>
                  <w:szCs w:val="24"/>
                </w:rPr>
                <w:t>https://www.thieme-connect.com/products/ejournals/abstract/10.1055/s-2006-957881</w:t>
              </w:r>
            </w:hyperlink>
            <w:r w:rsidR="008379B1" w:rsidRPr="00712120">
              <w:rPr>
                <w:rFonts w:ascii="Times New Roman" w:hAnsi="Times New Roman" w:cs="Times New Roman"/>
                <w:color w:val="000000" w:themeColor="text1"/>
                <w:sz w:val="24"/>
                <w:szCs w:val="24"/>
              </w:rPr>
              <w:t xml:space="preserve"> </w:t>
            </w:r>
          </w:p>
        </w:tc>
      </w:tr>
      <w:tr w:rsidR="008379B1" w:rsidRPr="00BB6D9A" w14:paraId="282791A3" w14:textId="77777777" w:rsidTr="00712120">
        <w:tc>
          <w:tcPr>
            <w:tcW w:w="900" w:type="dxa"/>
            <w:vAlign w:val="center"/>
          </w:tcPr>
          <w:p w14:paraId="192886A4" w14:textId="013D5D7A" w:rsidR="008379B1" w:rsidRPr="008379B1" w:rsidRDefault="008379B1" w:rsidP="00712120">
            <w:pPr>
              <w:spacing w:before="120" w:after="120" w:line="276" w:lineRule="auto"/>
              <w:rPr>
                <w:rFonts w:ascii="Times New Roman" w:hAnsi="Times New Roman" w:cs="Times New Roman"/>
                <w:b/>
                <w:bCs/>
                <w:color w:val="000000" w:themeColor="text1"/>
                <w:sz w:val="24"/>
                <w:szCs w:val="24"/>
              </w:rPr>
            </w:pPr>
            <w:r w:rsidRPr="008379B1">
              <w:rPr>
                <w:rFonts w:ascii="Times New Roman" w:hAnsi="Times New Roman" w:cs="Times New Roman"/>
                <w:b/>
                <w:bCs/>
              </w:rPr>
              <w:t>1</w:t>
            </w:r>
          </w:p>
        </w:tc>
        <w:tc>
          <w:tcPr>
            <w:tcW w:w="8910" w:type="dxa"/>
            <w:vAlign w:val="center"/>
          </w:tcPr>
          <w:p w14:paraId="42C20431" w14:textId="3E87E793" w:rsidR="008379B1" w:rsidRPr="00712120" w:rsidRDefault="00A7222F" w:rsidP="00712120">
            <w:pPr>
              <w:spacing w:before="120" w:after="120" w:line="276" w:lineRule="auto"/>
              <w:jc w:val="both"/>
              <w:rPr>
                <w:rFonts w:ascii="Times New Roman" w:hAnsi="Times New Roman" w:cs="Times New Roman"/>
                <w:color w:val="000000" w:themeColor="text1"/>
                <w:sz w:val="24"/>
                <w:szCs w:val="24"/>
              </w:rPr>
            </w:pPr>
            <w:r w:rsidRPr="00A7222F">
              <w:rPr>
                <w:rFonts w:ascii="Times New Roman" w:hAnsi="Times New Roman" w:cs="Times New Roman"/>
                <w:b/>
                <w:bCs/>
                <w:color w:val="000000" w:themeColor="text1"/>
                <w:sz w:val="24"/>
                <w:szCs w:val="24"/>
              </w:rPr>
              <w:t xml:space="preserve">Pant, B., </w:t>
            </w:r>
            <w:r w:rsidR="008379B1" w:rsidRPr="00712120">
              <w:rPr>
                <w:rFonts w:ascii="Times New Roman" w:hAnsi="Times New Roman" w:cs="Times New Roman"/>
                <w:color w:val="000000" w:themeColor="text1"/>
                <w:sz w:val="24"/>
                <w:szCs w:val="24"/>
              </w:rPr>
              <w:t xml:space="preserve">M. Kohjyouma, S. Nakajima, M. Ozaki and H. Kohda. 1995. Induction and rapid propagation of shoot primordial of Mentha arvensis. L. var. piperascens by shoot tip culture. </w:t>
            </w:r>
            <w:r w:rsidR="008379B1" w:rsidRPr="00712120">
              <w:rPr>
                <w:rFonts w:ascii="Times New Roman" w:hAnsi="Times New Roman" w:cs="Times New Roman"/>
                <w:i/>
                <w:iCs/>
                <w:color w:val="000000" w:themeColor="text1"/>
                <w:sz w:val="24"/>
                <w:szCs w:val="24"/>
              </w:rPr>
              <w:t>Natural medicines</w:t>
            </w:r>
            <w:r w:rsidR="008379B1" w:rsidRPr="00712120">
              <w:rPr>
                <w:rFonts w:ascii="Times New Roman" w:hAnsi="Times New Roman" w:cs="Times New Roman"/>
                <w:color w:val="000000" w:themeColor="text1"/>
                <w:sz w:val="24"/>
                <w:szCs w:val="24"/>
              </w:rPr>
              <w:t xml:space="preserve"> 49:(3), 308-311. </w:t>
            </w:r>
            <w:hyperlink r:id="rId89" w:history="1">
              <w:r w:rsidR="008379B1" w:rsidRPr="00712120">
                <w:rPr>
                  <w:rStyle w:val="Hyperlink"/>
                  <w:rFonts w:ascii="Times New Roman" w:hAnsi="Times New Roman" w:cs="Times New Roman"/>
                  <w:sz w:val="24"/>
                  <w:szCs w:val="24"/>
                </w:rPr>
                <w:t>https://ci.nii.ac.jp/naid/110008731613/</w:t>
              </w:r>
            </w:hyperlink>
            <w:r w:rsidR="008379B1" w:rsidRPr="00712120">
              <w:rPr>
                <w:rFonts w:ascii="Times New Roman" w:hAnsi="Times New Roman" w:cs="Times New Roman"/>
                <w:color w:val="000000" w:themeColor="text1"/>
                <w:sz w:val="24"/>
                <w:szCs w:val="24"/>
              </w:rPr>
              <w:t xml:space="preserve"> </w:t>
            </w:r>
          </w:p>
        </w:tc>
      </w:tr>
      <w:tr w:rsidR="008379B1" w:rsidRPr="007C25EC" w14:paraId="3A58D973" w14:textId="645C3E21" w:rsidTr="00712120">
        <w:trPr>
          <w:trHeight w:val="720"/>
        </w:trPr>
        <w:tc>
          <w:tcPr>
            <w:tcW w:w="9810" w:type="dxa"/>
            <w:gridSpan w:val="2"/>
            <w:tcBorders>
              <w:bottom w:val="single" w:sz="4" w:space="0" w:color="auto"/>
            </w:tcBorders>
            <w:vAlign w:val="center"/>
          </w:tcPr>
          <w:p w14:paraId="79B1F033" w14:textId="64B70362" w:rsidR="008379B1" w:rsidRPr="008B206F" w:rsidRDefault="008379B1" w:rsidP="00712120">
            <w:pPr>
              <w:pStyle w:val="ListParagraph"/>
              <w:numPr>
                <w:ilvl w:val="0"/>
                <w:numId w:val="30"/>
              </w:numPr>
              <w:spacing w:before="240" w:after="120" w:line="276" w:lineRule="auto"/>
              <w:rPr>
                <w:rFonts w:ascii="Georgia" w:hAnsi="Georgia" w:cs="Times New Roman"/>
                <w:b/>
                <w:bCs/>
                <w:color w:val="000000" w:themeColor="text1"/>
                <w:sz w:val="28"/>
                <w:szCs w:val="28"/>
                <w:u w:val="single"/>
              </w:rPr>
            </w:pPr>
            <w:bookmarkStart w:id="19" w:name="Referred_Books"/>
            <w:bookmarkEnd w:id="18"/>
            <w:bookmarkEnd w:id="15"/>
            <w:r w:rsidRPr="00B3577B">
              <w:rPr>
                <w:rFonts w:ascii="Georgia" w:hAnsi="Georgia" w:cs="Times New Roman"/>
                <w:b/>
                <w:bCs/>
                <w:color w:val="000000" w:themeColor="text1"/>
                <w:u w:val="single"/>
              </w:rPr>
              <w:t>Referred Books</w:t>
            </w:r>
            <w:bookmarkEnd w:id="19"/>
            <w:r w:rsidRPr="00B3577B">
              <w:rPr>
                <w:rFonts w:ascii="Georgia" w:hAnsi="Georgia" w:cs="Times New Roman"/>
                <w:b/>
                <w:bCs/>
                <w:color w:val="000000" w:themeColor="text1"/>
                <w:u w:val="single"/>
              </w:rPr>
              <w:t>/ Volumes</w:t>
            </w:r>
          </w:p>
        </w:tc>
      </w:tr>
      <w:tr w:rsidR="008379B1" w14:paraId="70BFF4F7" w14:textId="77777777" w:rsidTr="00712120">
        <w:tc>
          <w:tcPr>
            <w:tcW w:w="900" w:type="dxa"/>
            <w:vAlign w:val="center"/>
          </w:tcPr>
          <w:p w14:paraId="51AADC35" w14:textId="15B1E0C7" w:rsidR="008379B1" w:rsidRPr="00E67031" w:rsidRDefault="008379B1" w:rsidP="00712120">
            <w:pPr>
              <w:spacing w:before="120" w:after="120" w:line="276" w:lineRule="auto"/>
              <w:rPr>
                <w:rFonts w:ascii="Georgia" w:hAnsi="Georgia" w:cs="Times New Roman"/>
                <w:b/>
                <w:bCs/>
              </w:rPr>
            </w:pPr>
            <w:r>
              <w:rPr>
                <w:rFonts w:ascii="Georgia" w:hAnsi="Georgia" w:cs="Times New Roman"/>
                <w:b/>
                <w:bCs/>
              </w:rPr>
              <w:t>3.</w:t>
            </w:r>
          </w:p>
        </w:tc>
        <w:tc>
          <w:tcPr>
            <w:tcW w:w="8910" w:type="dxa"/>
            <w:vAlign w:val="center"/>
          </w:tcPr>
          <w:p w14:paraId="22CEC09C" w14:textId="1275499A" w:rsidR="008379B1" w:rsidRPr="0079492C" w:rsidRDefault="008379B1" w:rsidP="00712120">
            <w:pPr>
              <w:spacing w:before="120" w:after="120" w:line="276" w:lineRule="auto"/>
              <w:rPr>
                <w:rFonts w:ascii="Times New Roman" w:hAnsi="Times New Roman" w:cs="Times New Roman"/>
                <w:sz w:val="24"/>
                <w:szCs w:val="24"/>
              </w:rPr>
            </w:pPr>
            <w:r w:rsidRPr="0079492C">
              <w:rPr>
                <w:rFonts w:ascii="Times New Roman" w:hAnsi="Times New Roman" w:cs="Times New Roman"/>
                <w:b/>
                <w:bCs/>
                <w:sz w:val="24"/>
                <w:szCs w:val="24"/>
              </w:rPr>
              <w:t>B. Pant</w:t>
            </w:r>
            <w:r w:rsidRPr="0079492C">
              <w:rPr>
                <w:rFonts w:ascii="Times New Roman" w:hAnsi="Times New Roman" w:cs="Times New Roman"/>
                <w:sz w:val="24"/>
                <w:szCs w:val="24"/>
              </w:rPr>
              <w:t xml:space="preserve">, M.R. Paudel, M.B. Chand &amp; S.W. Wagner (2016). </w:t>
            </w:r>
            <w:r w:rsidRPr="0079492C">
              <w:rPr>
                <w:rFonts w:ascii="Times New Roman" w:hAnsi="Times New Roman" w:cs="Times New Roman"/>
                <w:b/>
                <w:bCs/>
                <w:sz w:val="24"/>
                <w:szCs w:val="24"/>
              </w:rPr>
              <w:t xml:space="preserve"> Treasure Troves of Orchids. </w:t>
            </w:r>
            <w:r w:rsidRPr="0079492C">
              <w:rPr>
                <w:rFonts w:ascii="Times New Roman" w:hAnsi="Times New Roman" w:cs="Times New Roman"/>
                <w:sz w:val="24"/>
                <w:szCs w:val="24"/>
              </w:rPr>
              <w:t xml:space="preserve"> CDB, Tribhuvan University, Nepal, pp</w:t>
            </w:r>
          </w:p>
        </w:tc>
      </w:tr>
      <w:tr w:rsidR="008379B1" w14:paraId="3BE0C7ED" w14:textId="77777777" w:rsidTr="00712120">
        <w:tc>
          <w:tcPr>
            <w:tcW w:w="900" w:type="dxa"/>
            <w:vAlign w:val="center"/>
          </w:tcPr>
          <w:p w14:paraId="29A5FEB9" w14:textId="479C831F" w:rsidR="008379B1" w:rsidRDefault="008379B1" w:rsidP="00712120">
            <w:pPr>
              <w:spacing w:before="120" w:after="120" w:line="276" w:lineRule="auto"/>
              <w:rPr>
                <w:rFonts w:ascii="Georgia" w:hAnsi="Georgia" w:cs="Times New Roman"/>
                <w:b/>
                <w:bCs/>
              </w:rPr>
            </w:pPr>
            <w:r>
              <w:rPr>
                <w:rFonts w:ascii="Georgia" w:hAnsi="Georgia" w:cs="Times New Roman"/>
                <w:b/>
                <w:bCs/>
              </w:rPr>
              <w:t>2.</w:t>
            </w:r>
          </w:p>
        </w:tc>
        <w:tc>
          <w:tcPr>
            <w:tcW w:w="8910" w:type="dxa"/>
            <w:vAlign w:val="center"/>
          </w:tcPr>
          <w:p w14:paraId="6029BA66" w14:textId="783D25FE" w:rsidR="008379B1" w:rsidRPr="0079492C" w:rsidRDefault="008379B1" w:rsidP="00712120">
            <w:pPr>
              <w:spacing w:before="120" w:after="120" w:line="276" w:lineRule="auto"/>
              <w:rPr>
                <w:rFonts w:ascii="Times New Roman" w:hAnsi="Times New Roman" w:cs="Times New Roman"/>
                <w:b/>
                <w:bCs/>
                <w:sz w:val="24"/>
                <w:szCs w:val="24"/>
              </w:rPr>
            </w:pPr>
            <w:r w:rsidRPr="0079492C">
              <w:rPr>
                <w:rFonts w:ascii="Times New Roman" w:hAnsi="Times New Roman" w:cs="Times New Roman"/>
                <w:b/>
                <w:bCs/>
                <w:sz w:val="24"/>
                <w:szCs w:val="24"/>
              </w:rPr>
              <w:t>B. Pant</w:t>
            </w:r>
            <w:r w:rsidRPr="0079492C">
              <w:rPr>
                <w:rFonts w:ascii="Times New Roman" w:hAnsi="Times New Roman" w:cs="Times New Roman"/>
                <w:sz w:val="24"/>
                <w:szCs w:val="24"/>
              </w:rPr>
              <w:t xml:space="preserve"> and B.B. Raskoti (2013)</w:t>
            </w:r>
            <w:r w:rsidRPr="0079492C">
              <w:rPr>
                <w:rFonts w:ascii="Times New Roman" w:hAnsi="Times New Roman" w:cs="Times New Roman"/>
                <w:b/>
                <w:bCs/>
                <w:sz w:val="24"/>
                <w:szCs w:val="24"/>
              </w:rPr>
              <w:t xml:space="preserve">. </w:t>
            </w:r>
            <w:hyperlink r:id="rId90" w:history="1">
              <w:r w:rsidR="00A7222F">
                <w:rPr>
                  <w:rStyle w:val="Hyperlink"/>
                  <w:rFonts w:ascii="Times New Roman" w:hAnsi="Times New Roman" w:cs="Times New Roman"/>
                  <w:b/>
                  <w:bCs/>
                  <w:sz w:val="24"/>
                  <w:szCs w:val="24"/>
                </w:rPr>
                <w:t>Medicinal Orchids of Nepal</w:t>
              </w:r>
            </w:hyperlink>
            <w:r w:rsidRPr="0079492C">
              <w:rPr>
                <w:rFonts w:ascii="Times New Roman" w:hAnsi="Times New Roman" w:cs="Times New Roman"/>
                <w:b/>
                <w:bCs/>
                <w:sz w:val="24"/>
                <w:szCs w:val="24"/>
              </w:rPr>
              <w:t xml:space="preserve">. </w:t>
            </w:r>
            <w:r w:rsidRPr="0079492C">
              <w:rPr>
                <w:rFonts w:ascii="Times New Roman" w:hAnsi="Times New Roman" w:cs="Times New Roman"/>
                <w:sz w:val="24"/>
                <w:szCs w:val="24"/>
              </w:rPr>
              <w:t xml:space="preserve"> Himalayan Map House Pvt. Ltd., pp</w:t>
            </w:r>
          </w:p>
        </w:tc>
      </w:tr>
      <w:tr w:rsidR="00004E55" w14:paraId="268BD12E" w14:textId="77777777" w:rsidTr="00312834">
        <w:trPr>
          <w:trHeight w:val="882"/>
        </w:trPr>
        <w:tc>
          <w:tcPr>
            <w:tcW w:w="9810" w:type="dxa"/>
            <w:gridSpan w:val="2"/>
            <w:vAlign w:val="bottom"/>
          </w:tcPr>
          <w:p w14:paraId="5C2F8846" w14:textId="31A3BE53" w:rsidR="00004E55" w:rsidRPr="00004E55" w:rsidRDefault="00004E55" w:rsidP="00312834">
            <w:pPr>
              <w:pStyle w:val="ListParagraph"/>
              <w:numPr>
                <w:ilvl w:val="0"/>
                <w:numId w:val="30"/>
              </w:numPr>
              <w:spacing w:before="120" w:after="120" w:line="276" w:lineRule="auto"/>
              <w:rPr>
                <w:rFonts w:ascii="Times New Roman" w:hAnsi="Times New Roman" w:cs="Times New Roman"/>
                <w:b/>
                <w:sz w:val="28"/>
              </w:rPr>
            </w:pPr>
            <w:r w:rsidRPr="00DE62BC">
              <w:rPr>
                <w:rFonts w:ascii="Times New Roman" w:hAnsi="Times New Roman" w:cs="Times New Roman"/>
                <w:b/>
                <w:sz w:val="28"/>
              </w:rPr>
              <w:t xml:space="preserve">Edited book </w:t>
            </w:r>
          </w:p>
        </w:tc>
      </w:tr>
      <w:tr w:rsidR="00004E55" w14:paraId="5AAB129E" w14:textId="77777777" w:rsidTr="00712120">
        <w:tc>
          <w:tcPr>
            <w:tcW w:w="900" w:type="dxa"/>
            <w:vAlign w:val="center"/>
          </w:tcPr>
          <w:p w14:paraId="6198487A" w14:textId="5A4CCC9C" w:rsidR="00004E55" w:rsidRDefault="00004E55" w:rsidP="00712120">
            <w:pPr>
              <w:spacing w:before="120" w:after="120" w:line="276" w:lineRule="auto"/>
              <w:rPr>
                <w:rFonts w:ascii="Georgia" w:hAnsi="Georgia" w:cs="Times New Roman"/>
                <w:b/>
                <w:bCs/>
              </w:rPr>
            </w:pPr>
            <w:r>
              <w:rPr>
                <w:rFonts w:ascii="Georgia" w:hAnsi="Georgia" w:cs="Times New Roman"/>
                <w:b/>
                <w:bCs/>
              </w:rPr>
              <w:t>1.</w:t>
            </w:r>
          </w:p>
        </w:tc>
        <w:tc>
          <w:tcPr>
            <w:tcW w:w="8910" w:type="dxa"/>
            <w:vAlign w:val="center"/>
          </w:tcPr>
          <w:p w14:paraId="2A214D9C" w14:textId="3D779CA3" w:rsidR="00004E55" w:rsidRDefault="00004E55" w:rsidP="00004E55">
            <w:pPr>
              <w:spacing w:before="120" w:after="120" w:line="276" w:lineRule="auto"/>
              <w:rPr>
                <w:rFonts w:ascii="Times New Roman" w:hAnsi="Times New Roman" w:cs="Times New Roman"/>
                <w:sz w:val="24"/>
                <w:szCs w:val="24"/>
              </w:rPr>
            </w:pPr>
            <w:r w:rsidRPr="0079492C">
              <w:rPr>
                <w:rFonts w:ascii="Times New Roman" w:hAnsi="Times New Roman" w:cs="Times New Roman"/>
                <w:sz w:val="24"/>
                <w:szCs w:val="24"/>
              </w:rPr>
              <w:t xml:space="preserve">MR. Poudel and </w:t>
            </w:r>
            <w:r w:rsidRPr="0079492C">
              <w:rPr>
                <w:rFonts w:ascii="Times New Roman" w:hAnsi="Times New Roman" w:cs="Times New Roman"/>
                <w:b/>
                <w:bCs/>
                <w:sz w:val="24"/>
                <w:szCs w:val="24"/>
              </w:rPr>
              <w:t xml:space="preserve">B. Pant </w:t>
            </w:r>
            <w:r w:rsidRPr="0079492C">
              <w:rPr>
                <w:rFonts w:ascii="Times New Roman" w:hAnsi="Times New Roman" w:cs="Times New Roman"/>
                <w:sz w:val="24"/>
                <w:szCs w:val="24"/>
              </w:rPr>
              <w:t xml:space="preserve">(2012). </w:t>
            </w:r>
            <w:hyperlink r:id="rId91" w:history="1">
              <w:r w:rsidRPr="0079492C">
                <w:rPr>
                  <w:rStyle w:val="Hyperlink"/>
                  <w:rFonts w:ascii="Times New Roman" w:hAnsi="Times New Roman" w:cs="Times New Roman"/>
                  <w:b/>
                  <w:bCs/>
                  <w:sz w:val="24"/>
                  <w:szCs w:val="24"/>
                </w:rPr>
                <w:t xml:space="preserve">Micropropagation of Orchid </w:t>
              </w:r>
              <w:r w:rsidRPr="00D15DE5">
                <w:rPr>
                  <w:rStyle w:val="Hyperlink"/>
                  <w:rFonts w:ascii="Times New Roman" w:hAnsi="Times New Roman" w:cs="Times New Roman"/>
                  <w:b/>
                  <w:bCs/>
                  <w:i/>
                  <w:iCs/>
                  <w:sz w:val="24"/>
                  <w:szCs w:val="24"/>
                </w:rPr>
                <w:t>Esmeralda clarkei</w:t>
              </w:r>
            </w:hyperlink>
            <w:r w:rsidRPr="0079492C">
              <w:rPr>
                <w:rFonts w:ascii="Times New Roman" w:hAnsi="Times New Roman" w:cs="Times New Roman"/>
                <w:sz w:val="24"/>
                <w:szCs w:val="24"/>
              </w:rPr>
              <w:t>,  LAP Lambert Academic Publish, pp</w:t>
            </w:r>
          </w:p>
        </w:tc>
      </w:tr>
      <w:tr w:rsidR="00004E55" w14:paraId="7B1EDE51" w14:textId="77777777" w:rsidTr="00712120">
        <w:tc>
          <w:tcPr>
            <w:tcW w:w="900" w:type="dxa"/>
            <w:vAlign w:val="center"/>
          </w:tcPr>
          <w:p w14:paraId="5B3BB327" w14:textId="25E484B8" w:rsidR="00004E55" w:rsidRDefault="00004E55" w:rsidP="00712120">
            <w:pPr>
              <w:spacing w:before="120" w:after="120" w:line="276" w:lineRule="auto"/>
              <w:rPr>
                <w:rFonts w:ascii="Georgia" w:hAnsi="Georgia" w:cs="Times New Roman"/>
                <w:b/>
                <w:bCs/>
              </w:rPr>
            </w:pPr>
            <w:r>
              <w:rPr>
                <w:rFonts w:ascii="Georgia" w:hAnsi="Georgia" w:cs="Times New Roman"/>
                <w:b/>
                <w:bCs/>
              </w:rPr>
              <w:t>2.</w:t>
            </w:r>
          </w:p>
        </w:tc>
        <w:tc>
          <w:tcPr>
            <w:tcW w:w="8910" w:type="dxa"/>
            <w:vAlign w:val="center"/>
          </w:tcPr>
          <w:p w14:paraId="1C54C539" w14:textId="0E4EF11B" w:rsidR="00004E55" w:rsidRPr="00004E55" w:rsidRDefault="00004E55" w:rsidP="00004E55">
            <w:pPr>
              <w:spacing w:before="120" w:after="120" w:line="276" w:lineRule="auto"/>
              <w:rPr>
                <w:rFonts w:ascii="Times New Roman" w:hAnsi="Times New Roman" w:cs="Times New Roman"/>
                <w:sz w:val="24"/>
                <w:szCs w:val="24"/>
              </w:rPr>
            </w:pPr>
            <w:r w:rsidRPr="00004E55">
              <w:rPr>
                <w:rFonts w:ascii="Times New Roman" w:hAnsi="Times New Roman" w:cs="Times New Roman"/>
                <w:sz w:val="24"/>
                <w:szCs w:val="24"/>
              </w:rPr>
              <w:t>B. Pant and SK Ghimire (2006). Abstract: M.Sc. and Ph.D. Dissertation in Botany. Publisher: Central Department of Botany, Tribhuvan University.</w:t>
            </w:r>
          </w:p>
        </w:tc>
      </w:tr>
      <w:tr w:rsidR="008379B1" w14:paraId="770A9279" w14:textId="77777777" w:rsidTr="00712120">
        <w:tc>
          <w:tcPr>
            <w:tcW w:w="900" w:type="dxa"/>
            <w:vAlign w:val="center"/>
          </w:tcPr>
          <w:p w14:paraId="1DF29526" w14:textId="6842A7D3" w:rsidR="008379B1" w:rsidRDefault="00004E55" w:rsidP="00712120">
            <w:pPr>
              <w:spacing w:before="120" w:after="120" w:line="276" w:lineRule="auto"/>
              <w:rPr>
                <w:rFonts w:ascii="Georgia" w:hAnsi="Georgia" w:cs="Times New Roman"/>
                <w:b/>
                <w:bCs/>
              </w:rPr>
            </w:pPr>
            <w:r>
              <w:rPr>
                <w:rFonts w:ascii="Georgia" w:hAnsi="Georgia" w:cs="Times New Roman"/>
                <w:b/>
                <w:bCs/>
              </w:rPr>
              <w:t>3.</w:t>
            </w:r>
          </w:p>
        </w:tc>
        <w:tc>
          <w:tcPr>
            <w:tcW w:w="8910" w:type="dxa"/>
            <w:vAlign w:val="center"/>
          </w:tcPr>
          <w:p w14:paraId="760B5B68" w14:textId="77777777" w:rsidR="00312834" w:rsidRDefault="00F279D6" w:rsidP="00004E55">
            <w:pPr>
              <w:spacing w:before="120" w:after="120" w:line="276" w:lineRule="auto"/>
              <w:ind w:right="198"/>
              <w:jc w:val="both"/>
              <w:rPr>
                <w:rFonts w:ascii="Calibri" w:hAnsi="Calibri" w:cs="Times New Roman"/>
              </w:rPr>
            </w:pPr>
            <w:r w:rsidRPr="00312834">
              <w:rPr>
                <w:rFonts w:ascii="Times New Roman" w:hAnsi="Times New Roman" w:cs="Times New Roman"/>
                <w:sz w:val="24"/>
                <w:szCs w:val="24"/>
              </w:rPr>
              <w:t>U Pun, R. KC, B. Pant. (2014). Proceeding National Workshop on NTFP/MAPs Sector Action Plan Development: Orchid.</w:t>
            </w:r>
            <w:r w:rsidRPr="00004E55">
              <w:rPr>
                <w:rFonts w:ascii="Calibri" w:hAnsi="Calibri" w:cs="Times New Roman"/>
              </w:rPr>
              <w:t xml:space="preserve"> </w:t>
            </w:r>
          </w:p>
          <w:p w14:paraId="7E50A659" w14:textId="624B1902" w:rsidR="00312834" w:rsidRPr="00312834" w:rsidRDefault="00312834" w:rsidP="00004E55">
            <w:pPr>
              <w:spacing w:before="120" w:after="120" w:line="276" w:lineRule="auto"/>
              <w:ind w:right="198"/>
              <w:jc w:val="both"/>
              <w:rPr>
                <w:rFonts w:ascii="Calibri" w:hAnsi="Calibri" w:cs="Times New Roman"/>
              </w:rPr>
            </w:pPr>
          </w:p>
        </w:tc>
      </w:tr>
      <w:tr w:rsidR="00C57599" w:rsidRPr="00DE277E" w14:paraId="4813847C" w14:textId="6777A54D" w:rsidTr="00712120">
        <w:trPr>
          <w:trHeight w:val="720"/>
        </w:trPr>
        <w:tc>
          <w:tcPr>
            <w:tcW w:w="9810" w:type="dxa"/>
            <w:gridSpan w:val="2"/>
            <w:tcBorders>
              <w:bottom w:val="single" w:sz="4" w:space="0" w:color="auto"/>
            </w:tcBorders>
            <w:vAlign w:val="center"/>
          </w:tcPr>
          <w:p w14:paraId="75C956CA" w14:textId="500960A3" w:rsidR="00C57599" w:rsidRPr="00DE62BC" w:rsidRDefault="00C57599" w:rsidP="00DE62BC">
            <w:pPr>
              <w:pStyle w:val="ListParagraph"/>
              <w:numPr>
                <w:ilvl w:val="0"/>
                <w:numId w:val="33"/>
              </w:numPr>
              <w:spacing w:after="120" w:line="276" w:lineRule="auto"/>
              <w:rPr>
                <w:rFonts w:ascii="Georgia" w:hAnsi="Georgia" w:cs="Times New Roman"/>
                <w:b/>
                <w:bCs/>
                <w:color w:val="000000" w:themeColor="text1"/>
                <w:u w:val="single"/>
              </w:rPr>
            </w:pPr>
            <w:bookmarkStart w:id="20" w:name="NonReferredJournals"/>
            <w:r w:rsidRPr="00DE62BC">
              <w:rPr>
                <w:rFonts w:ascii="Georgia" w:hAnsi="Georgia" w:cs="Times New Roman"/>
                <w:b/>
                <w:bCs/>
                <w:color w:val="000000" w:themeColor="text1"/>
                <w:u w:val="single"/>
              </w:rPr>
              <w:t>Non- Referred Journals</w:t>
            </w:r>
            <w:bookmarkEnd w:id="20"/>
          </w:p>
        </w:tc>
      </w:tr>
      <w:tr w:rsidR="00C57599" w14:paraId="5D6EE91E" w14:textId="77777777" w:rsidTr="00712120">
        <w:tc>
          <w:tcPr>
            <w:tcW w:w="900" w:type="dxa"/>
            <w:vAlign w:val="center"/>
          </w:tcPr>
          <w:p w14:paraId="481E1087" w14:textId="5FB8F271" w:rsidR="006D5F5B" w:rsidRDefault="006D5F5B" w:rsidP="00712120">
            <w:pPr>
              <w:spacing w:before="120" w:after="120" w:line="276" w:lineRule="auto"/>
              <w:rPr>
                <w:rFonts w:ascii="Georgia" w:hAnsi="Georgia" w:cs="Times New Roman"/>
                <w:b/>
                <w:bCs/>
              </w:rPr>
            </w:pPr>
            <w:r>
              <w:rPr>
                <w:rFonts w:ascii="Georgia" w:hAnsi="Georgia" w:cs="Times New Roman"/>
                <w:b/>
                <w:bCs/>
              </w:rPr>
              <w:t>7.</w:t>
            </w:r>
            <w:r w:rsidR="00000AA8">
              <w:rPr>
                <w:rFonts w:ascii="Georgia" w:hAnsi="Georgia" w:cs="Times New Roman"/>
                <w:b/>
                <w:bCs/>
              </w:rPr>
              <w:t xml:space="preserve">         </w:t>
            </w:r>
          </w:p>
          <w:p w14:paraId="57DC61F8" w14:textId="77777777" w:rsidR="006D5F5B" w:rsidRDefault="006D5F5B" w:rsidP="00712120">
            <w:pPr>
              <w:spacing w:before="120" w:after="120" w:line="276" w:lineRule="auto"/>
              <w:rPr>
                <w:rFonts w:ascii="Georgia" w:hAnsi="Georgia" w:cs="Times New Roman"/>
                <w:b/>
                <w:bCs/>
              </w:rPr>
            </w:pPr>
          </w:p>
          <w:p w14:paraId="2FCE61B0" w14:textId="7D6F6945" w:rsidR="00C57599" w:rsidRPr="00515440" w:rsidRDefault="00D464B1" w:rsidP="00712120">
            <w:pPr>
              <w:spacing w:before="120" w:after="120" w:line="276" w:lineRule="auto"/>
              <w:rPr>
                <w:rFonts w:ascii="Georgia" w:hAnsi="Georgia" w:cs="Times New Roman"/>
                <w:b/>
                <w:bCs/>
              </w:rPr>
            </w:pPr>
            <w:r>
              <w:rPr>
                <w:rFonts w:ascii="Georgia" w:hAnsi="Georgia" w:cs="Times New Roman"/>
                <w:b/>
                <w:bCs/>
              </w:rPr>
              <w:t>6</w:t>
            </w:r>
            <w:r w:rsidR="00C57599">
              <w:rPr>
                <w:rFonts w:ascii="Georgia" w:hAnsi="Georgia" w:cs="Times New Roman"/>
                <w:b/>
                <w:bCs/>
              </w:rPr>
              <w:t>.</w:t>
            </w:r>
          </w:p>
        </w:tc>
        <w:tc>
          <w:tcPr>
            <w:tcW w:w="8910" w:type="dxa"/>
            <w:vAlign w:val="center"/>
          </w:tcPr>
          <w:p w14:paraId="446CDE37" w14:textId="77777777" w:rsidR="006D5F5B" w:rsidRDefault="006D5F5B" w:rsidP="00312834">
            <w:pPr>
              <w:spacing w:before="120" w:after="120" w:line="276" w:lineRule="auto"/>
              <w:jc w:val="both"/>
              <w:rPr>
                <w:rFonts w:ascii="Times New Roman" w:hAnsi="Times New Roman" w:cs="Times New Roman"/>
                <w:color w:val="000000" w:themeColor="text1"/>
                <w:sz w:val="24"/>
                <w:szCs w:val="24"/>
              </w:rPr>
            </w:pPr>
          </w:p>
          <w:p w14:paraId="1F95AF49" w14:textId="77777777" w:rsidR="006D5F5B" w:rsidRDefault="006D5F5B" w:rsidP="00312834">
            <w:pPr>
              <w:spacing w:before="120" w:after="120" w:line="276" w:lineRule="auto"/>
              <w:jc w:val="both"/>
              <w:rPr>
                <w:rFonts w:ascii="Times New Roman" w:hAnsi="Times New Roman" w:cs="Times New Roman"/>
                <w:color w:val="000000" w:themeColor="text1"/>
                <w:sz w:val="24"/>
                <w:szCs w:val="24"/>
              </w:rPr>
            </w:pPr>
          </w:p>
          <w:p w14:paraId="4C724C0D" w14:textId="5BE16EB4" w:rsidR="006D5F5B" w:rsidRDefault="00000AA8" w:rsidP="00312834">
            <w:pPr>
              <w:spacing w:before="120" w:after="120" w:line="276" w:lineRule="auto"/>
              <w:jc w:val="both"/>
              <w:rPr>
                <w:rFonts w:ascii="Times New Roman" w:hAnsi="Times New Roman" w:cs="Times New Roman"/>
                <w:color w:val="000000" w:themeColor="text1"/>
                <w:sz w:val="24"/>
                <w:szCs w:val="24"/>
              </w:rPr>
            </w:pPr>
            <w:r w:rsidRPr="00BB6D9A">
              <w:rPr>
                <w:rFonts w:ascii="Times New Roman" w:hAnsi="Times New Roman" w:cs="Times New Roman"/>
                <w:b/>
                <w:bCs/>
                <w:color w:val="000000" w:themeColor="text1"/>
                <w:sz w:val="24"/>
                <w:szCs w:val="24"/>
              </w:rPr>
              <w:t xml:space="preserve">B. Pant </w:t>
            </w:r>
            <w:r w:rsidRPr="00BB6D9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7</w:t>
            </w:r>
            <w:r w:rsidRPr="00BB6D9A">
              <w:rPr>
                <w:rFonts w:ascii="Times New Roman" w:hAnsi="Times New Roman" w:cs="Times New Roman"/>
                <w:color w:val="000000" w:themeColor="text1"/>
                <w:sz w:val="24"/>
                <w:szCs w:val="24"/>
              </w:rPr>
              <w:t xml:space="preserve">9). </w:t>
            </w:r>
            <w:r>
              <w:rPr>
                <w:rFonts w:ascii="Times New Roman" w:hAnsi="Times New Roman" w:cs="Times New Roman"/>
                <w:color w:val="000000" w:themeColor="text1"/>
                <w:sz w:val="24"/>
                <w:szCs w:val="24"/>
              </w:rPr>
              <w:t>Orchids: Rahashya ra sandaryaka Bahuupayogi Biruwa haru</w:t>
            </w:r>
            <w:r w:rsidRPr="00BB6D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B6D9A">
              <w:rPr>
                <w:rFonts w:ascii="Times New Roman" w:hAnsi="Times New Roman" w:cs="Times New Roman"/>
                <w:i/>
                <w:iCs/>
                <w:color w:val="000000" w:themeColor="text1"/>
                <w:sz w:val="24"/>
                <w:szCs w:val="24"/>
              </w:rPr>
              <w:t>Hamro Sampada, National Monthly</w:t>
            </w:r>
            <w:r w:rsidR="009B747E">
              <w:rPr>
                <w:rFonts w:ascii="Times New Roman" w:hAnsi="Times New Roman" w:cs="Times New Roman"/>
                <w:color w:val="000000" w:themeColor="text1"/>
                <w:sz w:val="24"/>
                <w:szCs w:val="24"/>
              </w:rPr>
              <w:t xml:space="preserve"> 23</w:t>
            </w:r>
            <w:r w:rsidRPr="00BB6D9A">
              <w:rPr>
                <w:rFonts w:ascii="Times New Roman" w:hAnsi="Times New Roman" w:cs="Times New Roman"/>
                <w:color w:val="000000" w:themeColor="text1"/>
                <w:sz w:val="24"/>
                <w:szCs w:val="24"/>
              </w:rPr>
              <w:t xml:space="preserve"> (1):</w:t>
            </w:r>
            <w:r w:rsidR="009B747E">
              <w:rPr>
                <w:rFonts w:ascii="Times New Roman" w:hAnsi="Times New Roman" w:cs="Times New Roman"/>
                <w:color w:val="000000" w:themeColor="text1"/>
                <w:sz w:val="24"/>
                <w:szCs w:val="24"/>
              </w:rPr>
              <w:t xml:space="preserve"> 91</w:t>
            </w:r>
            <w:r w:rsidRPr="00BB6D9A">
              <w:rPr>
                <w:rFonts w:ascii="Times New Roman" w:hAnsi="Times New Roman" w:cs="Times New Roman"/>
                <w:color w:val="000000" w:themeColor="text1"/>
                <w:sz w:val="24"/>
                <w:szCs w:val="24"/>
              </w:rPr>
              <w:t>-</w:t>
            </w:r>
            <w:r w:rsidR="009B747E">
              <w:rPr>
                <w:rFonts w:ascii="Times New Roman" w:hAnsi="Times New Roman" w:cs="Times New Roman"/>
                <w:color w:val="000000" w:themeColor="text1"/>
                <w:sz w:val="24"/>
                <w:szCs w:val="24"/>
              </w:rPr>
              <w:t>94</w:t>
            </w:r>
            <w:r w:rsidRPr="00BB6D9A">
              <w:rPr>
                <w:rFonts w:ascii="Times New Roman" w:hAnsi="Times New Roman" w:cs="Times New Roman"/>
                <w:color w:val="000000" w:themeColor="text1"/>
                <w:sz w:val="24"/>
                <w:szCs w:val="24"/>
              </w:rPr>
              <w:t>.</w:t>
            </w:r>
          </w:p>
          <w:p w14:paraId="72CA7EC9" w14:textId="389ACF91" w:rsidR="00C57599" w:rsidRPr="00312834" w:rsidRDefault="00D464B1" w:rsidP="00312834">
            <w:pPr>
              <w:spacing w:before="120" w:after="120" w:line="276" w:lineRule="auto"/>
              <w:jc w:val="both"/>
              <w:rPr>
                <w:rFonts w:ascii="Calibri" w:hAnsi="Calibri" w:cs="Times New Roman"/>
                <w:szCs w:val="24"/>
              </w:rPr>
            </w:pPr>
            <w:r w:rsidRPr="00312834">
              <w:rPr>
                <w:rFonts w:ascii="Times New Roman" w:hAnsi="Times New Roman" w:cs="Times New Roman"/>
                <w:color w:val="000000" w:themeColor="text1"/>
                <w:sz w:val="24"/>
                <w:szCs w:val="24"/>
              </w:rPr>
              <w:t>Research status of medicinal orchids: Conservation and Management. In Proceeding</w:t>
            </w:r>
            <w:r w:rsidR="00F279D6" w:rsidRPr="00312834">
              <w:rPr>
                <w:rFonts w:ascii="Times New Roman" w:hAnsi="Times New Roman" w:cs="Times New Roman"/>
                <w:color w:val="000000" w:themeColor="text1"/>
                <w:sz w:val="24"/>
                <w:szCs w:val="24"/>
              </w:rPr>
              <w:t xml:space="preserve"> </w:t>
            </w:r>
            <w:r w:rsidRPr="00312834">
              <w:rPr>
                <w:rFonts w:ascii="Times New Roman" w:hAnsi="Times New Roman" w:cs="Times New Roman"/>
                <w:color w:val="000000" w:themeColor="text1"/>
                <w:sz w:val="24"/>
                <w:szCs w:val="24"/>
              </w:rPr>
              <w:t xml:space="preserve">National Workshop on NTFP/MAPs Sector Action Plan Development: Orchid. Jointly Organized </w:t>
            </w:r>
            <w:r w:rsidR="00312834" w:rsidRPr="00312834">
              <w:rPr>
                <w:rFonts w:ascii="Times New Roman" w:hAnsi="Times New Roman" w:cs="Times New Roman"/>
                <w:color w:val="000000" w:themeColor="text1"/>
                <w:sz w:val="24"/>
                <w:szCs w:val="24"/>
              </w:rPr>
              <w:t>by</w:t>
            </w:r>
            <w:r w:rsidRPr="00312834">
              <w:rPr>
                <w:rFonts w:ascii="Times New Roman" w:hAnsi="Times New Roman" w:cs="Times New Roman"/>
                <w:color w:val="000000" w:themeColor="text1"/>
                <w:sz w:val="24"/>
                <w:szCs w:val="24"/>
              </w:rPr>
              <w:t xml:space="preserve"> Department of Plant Resources, Central Department of Botany, Kathmandu Nepal</w:t>
            </w:r>
          </w:p>
        </w:tc>
      </w:tr>
      <w:tr w:rsidR="00312834" w14:paraId="681FF9AE" w14:textId="77777777" w:rsidTr="00712120">
        <w:tc>
          <w:tcPr>
            <w:tcW w:w="900" w:type="dxa"/>
            <w:vAlign w:val="center"/>
          </w:tcPr>
          <w:p w14:paraId="4925B37A" w14:textId="548FFA66" w:rsidR="00312834" w:rsidRDefault="00312834" w:rsidP="00712120">
            <w:pPr>
              <w:spacing w:before="120" w:after="120" w:line="276" w:lineRule="auto"/>
              <w:rPr>
                <w:rFonts w:ascii="Georgia" w:hAnsi="Georgia" w:cs="Times New Roman"/>
                <w:b/>
                <w:bCs/>
              </w:rPr>
            </w:pPr>
            <w:r>
              <w:rPr>
                <w:rFonts w:ascii="Georgia" w:hAnsi="Georgia" w:cs="Times New Roman"/>
                <w:b/>
                <w:bCs/>
              </w:rPr>
              <w:t>5.</w:t>
            </w:r>
          </w:p>
        </w:tc>
        <w:tc>
          <w:tcPr>
            <w:tcW w:w="8910" w:type="dxa"/>
            <w:vAlign w:val="center"/>
          </w:tcPr>
          <w:p w14:paraId="46633CCA" w14:textId="5714D2D9" w:rsidR="00312834" w:rsidRPr="00BB6D9A" w:rsidRDefault="00312834" w:rsidP="00312834">
            <w:pPr>
              <w:spacing w:before="120" w:after="120" w:line="276" w:lineRule="auto"/>
              <w:jc w:val="both"/>
              <w:rPr>
                <w:rFonts w:ascii="Times New Roman" w:hAnsi="Times New Roman" w:cs="Times New Roman"/>
                <w:b/>
                <w:bCs/>
                <w:color w:val="000000" w:themeColor="text1"/>
                <w:sz w:val="24"/>
                <w:szCs w:val="24"/>
              </w:rPr>
            </w:pPr>
            <w:r w:rsidRPr="00BB6D9A">
              <w:rPr>
                <w:rFonts w:ascii="Times New Roman" w:hAnsi="Times New Roman" w:cs="Times New Roman"/>
                <w:color w:val="000000" w:themeColor="text1"/>
                <w:sz w:val="24"/>
                <w:szCs w:val="24"/>
              </w:rPr>
              <w:t xml:space="preserve">Sudip Paudel, N. Gauli and </w:t>
            </w:r>
            <w:r w:rsidRPr="00BB6D9A">
              <w:rPr>
                <w:rFonts w:ascii="Times New Roman" w:hAnsi="Times New Roman" w:cs="Times New Roman"/>
                <w:b/>
                <w:bCs/>
                <w:color w:val="000000" w:themeColor="text1"/>
                <w:sz w:val="24"/>
                <w:szCs w:val="24"/>
              </w:rPr>
              <w:t>B. Pant (</w:t>
            </w:r>
            <w:r w:rsidRPr="00BB6D9A">
              <w:rPr>
                <w:rFonts w:ascii="Times New Roman" w:hAnsi="Times New Roman" w:cs="Times New Roman"/>
                <w:color w:val="000000" w:themeColor="text1"/>
                <w:sz w:val="24"/>
                <w:szCs w:val="24"/>
              </w:rPr>
              <w:t xml:space="preserve">2069). Effect of different salts on germination of cereals.  </w:t>
            </w:r>
            <w:r w:rsidRPr="00BB6D9A">
              <w:rPr>
                <w:rFonts w:ascii="Times New Roman" w:hAnsi="Times New Roman" w:cs="Times New Roman"/>
                <w:i/>
                <w:iCs/>
                <w:color w:val="000000" w:themeColor="text1"/>
                <w:sz w:val="24"/>
                <w:szCs w:val="24"/>
              </w:rPr>
              <w:t xml:space="preserve">Hamro Sampada, National Monthly </w:t>
            </w:r>
            <w:r w:rsidRPr="00BB6D9A">
              <w:rPr>
                <w:rFonts w:ascii="Times New Roman" w:hAnsi="Times New Roman" w:cs="Times New Roman"/>
                <w:color w:val="000000" w:themeColor="text1"/>
                <w:sz w:val="24"/>
                <w:szCs w:val="24"/>
              </w:rPr>
              <w:t>12 (10):110-113.</w:t>
            </w:r>
          </w:p>
        </w:tc>
      </w:tr>
      <w:tr w:rsidR="00C57599" w14:paraId="0D41815C" w14:textId="77777777" w:rsidTr="00712120">
        <w:tc>
          <w:tcPr>
            <w:tcW w:w="900" w:type="dxa"/>
            <w:vAlign w:val="center"/>
          </w:tcPr>
          <w:p w14:paraId="04DE470F" w14:textId="29D8E5D6" w:rsidR="00C57599" w:rsidRDefault="00C57599" w:rsidP="00712120">
            <w:pPr>
              <w:spacing w:before="120" w:after="120" w:line="276" w:lineRule="auto"/>
              <w:rPr>
                <w:rFonts w:ascii="Georgia" w:hAnsi="Georgia" w:cs="Times New Roman"/>
                <w:b/>
                <w:bCs/>
              </w:rPr>
            </w:pPr>
            <w:r>
              <w:rPr>
                <w:rFonts w:ascii="Georgia" w:hAnsi="Georgia" w:cs="Times New Roman"/>
                <w:b/>
                <w:bCs/>
              </w:rPr>
              <w:t>4.</w:t>
            </w:r>
          </w:p>
        </w:tc>
        <w:tc>
          <w:tcPr>
            <w:tcW w:w="8910" w:type="dxa"/>
            <w:vAlign w:val="center"/>
          </w:tcPr>
          <w:p w14:paraId="5E58BC6D" w14:textId="06941ECF" w:rsidR="00C57599" w:rsidRPr="0079492C" w:rsidRDefault="00C57599" w:rsidP="00312834">
            <w:pPr>
              <w:spacing w:before="120" w:after="120" w:line="276" w:lineRule="auto"/>
              <w:jc w:val="both"/>
              <w:rPr>
                <w:rFonts w:ascii="Times New Roman" w:hAnsi="Times New Roman" w:cs="Times New Roman"/>
                <w:sz w:val="24"/>
                <w:szCs w:val="24"/>
              </w:rPr>
            </w:pPr>
            <w:r w:rsidRPr="00BB6D9A">
              <w:rPr>
                <w:rFonts w:ascii="Times New Roman" w:hAnsi="Times New Roman" w:cs="Times New Roman"/>
                <w:b/>
                <w:bCs/>
                <w:color w:val="000000" w:themeColor="text1"/>
                <w:sz w:val="24"/>
                <w:szCs w:val="24"/>
              </w:rPr>
              <w:t xml:space="preserve">B. Pant </w:t>
            </w:r>
            <w:r w:rsidRPr="00BB6D9A">
              <w:rPr>
                <w:rFonts w:ascii="Times New Roman" w:hAnsi="Times New Roman" w:cs="Times New Roman"/>
                <w:color w:val="000000" w:themeColor="text1"/>
                <w:sz w:val="24"/>
                <w:szCs w:val="24"/>
              </w:rPr>
              <w:t>(2069). Medicinal plants, their utilization</w:t>
            </w:r>
            <w:r w:rsidR="00A7222F">
              <w:rPr>
                <w:rFonts w:ascii="Times New Roman" w:hAnsi="Times New Roman" w:cs="Times New Roman"/>
                <w:color w:val="000000" w:themeColor="text1"/>
                <w:sz w:val="24"/>
                <w:szCs w:val="24"/>
              </w:rPr>
              <w:t>,</w:t>
            </w:r>
            <w:r w:rsidRPr="00BB6D9A">
              <w:rPr>
                <w:rFonts w:ascii="Times New Roman" w:hAnsi="Times New Roman" w:cs="Times New Roman"/>
                <w:color w:val="000000" w:themeColor="text1"/>
                <w:sz w:val="24"/>
                <w:szCs w:val="24"/>
              </w:rPr>
              <w:t xml:space="preserve"> and conservation aspects in Nepal.</w:t>
            </w:r>
            <w:r w:rsidR="00B77B92">
              <w:rPr>
                <w:rFonts w:ascii="Times New Roman" w:hAnsi="Times New Roman" w:cs="Times New Roman"/>
                <w:color w:val="000000" w:themeColor="text1"/>
                <w:sz w:val="24"/>
                <w:szCs w:val="24"/>
              </w:rPr>
              <w:t xml:space="preserve"> </w:t>
            </w:r>
            <w:r w:rsidRPr="00BB6D9A">
              <w:rPr>
                <w:rFonts w:ascii="Times New Roman" w:hAnsi="Times New Roman" w:cs="Times New Roman"/>
                <w:i/>
                <w:iCs/>
                <w:color w:val="000000" w:themeColor="text1"/>
                <w:sz w:val="24"/>
                <w:szCs w:val="24"/>
              </w:rPr>
              <w:t>Hamro Sampada, National Monthly</w:t>
            </w:r>
            <w:r w:rsidRPr="00BB6D9A">
              <w:rPr>
                <w:rFonts w:ascii="Times New Roman" w:hAnsi="Times New Roman" w:cs="Times New Roman"/>
                <w:color w:val="000000" w:themeColor="text1"/>
                <w:sz w:val="24"/>
                <w:szCs w:val="24"/>
              </w:rPr>
              <w:t>12 (10):82-87.</w:t>
            </w:r>
          </w:p>
        </w:tc>
      </w:tr>
      <w:tr w:rsidR="00C57599" w14:paraId="01535F59" w14:textId="77777777" w:rsidTr="00712120">
        <w:tc>
          <w:tcPr>
            <w:tcW w:w="900" w:type="dxa"/>
            <w:vAlign w:val="center"/>
          </w:tcPr>
          <w:p w14:paraId="6E528432" w14:textId="00F615FE" w:rsidR="00C57599" w:rsidRDefault="00C57599" w:rsidP="00712120">
            <w:pPr>
              <w:spacing w:before="120" w:after="120" w:line="276" w:lineRule="auto"/>
              <w:rPr>
                <w:rFonts w:ascii="Georgia" w:hAnsi="Georgia" w:cs="Times New Roman"/>
                <w:b/>
                <w:bCs/>
              </w:rPr>
            </w:pPr>
            <w:r>
              <w:rPr>
                <w:rFonts w:ascii="Georgia" w:hAnsi="Georgia" w:cs="Times New Roman"/>
                <w:b/>
                <w:bCs/>
              </w:rPr>
              <w:t>3.</w:t>
            </w:r>
          </w:p>
        </w:tc>
        <w:tc>
          <w:tcPr>
            <w:tcW w:w="8910" w:type="dxa"/>
            <w:vAlign w:val="center"/>
          </w:tcPr>
          <w:p w14:paraId="6EA66A92" w14:textId="47A8BF82" w:rsidR="00C57599" w:rsidRPr="00022D08" w:rsidRDefault="00C57599" w:rsidP="00312834">
            <w:pPr>
              <w:spacing w:before="120" w:after="120" w:line="276" w:lineRule="auto"/>
              <w:jc w:val="both"/>
              <w:rPr>
                <w:rFonts w:ascii="Times New Roman" w:hAnsi="Times New Roman" w:cs="Times New Roman"/>
                <w:color w:val="000000" w:themeColor="text1"/>
                <w:sz w:val="24"/>
                <w:szCs w:val="24"/>
              </w:rPr>
            </w:pPr>
            <w:r w:rsidRPr="00022D08">
              <w:rPr>
                <w:rFonts w:ascii="Times New Roman" w:hAnsi="Times New Roman" w:cs="Times New Roman"/>
                <w:color w:val="000000" w:themeColor="text1"/>
                <w:sz w:val="24"/>
                <w:szCs w:val="24"/>
              </w:rPr>
              <w:t>B. Pant (2012).</w:t>
            </w:r>
            <w:r>
              <w:rPr>
                <w:rFonts w:ascii="Times New Roman" w:hAnsi="Times New Roman" w:cs="Times New Roman"/>
                <w:color w:val="000000" w:themeColor="text1"/>
                <w:sz w:val="24"/>
                <w:szCs w:val="24"/>
              </w:rPr>
              <w:t xml:space="preserve"> </w:t>
            </w:r>
            <w:r w:rsidRPr="00022D08">
              <w:rPr>
                <w:rFonts w:ascii="Times New Roman" w:hAnsi="Times New Roman" w:cs="Times New Roman"/>
                <w:color w:val="000000" w:themeColor="text1"/>
                <w:sz w:val="24"/>
                <w:szCs w:val="24"/>
              </w:rPr>
              <w:t xml:space="preserve">Orchids </w:t>
            </w:r>
            <w:r>
              <w:rPr>
                <w:rFonts w:ascii="Times New Roman" w:hAnsi="Times New Roman" w:cs="Times New Roman"/>
                <w:color w:val="000000" w:themeColor="text1"/>
                <w:sz w:val="24"/>
                <w:szCs w:val="24"/>
              </w:rPr>
              <w:t>i</w:t>
            </w:r>
            <w:r w:rsidRPr="00022D08">
              <w:rPr>
                <w:rFonts w:ascii="Times New Roman" w:hAnsi="Times New Roman" w:cs="Times New Roman"/>
                <w:color w:val="000000" w:themeColor="text1"/>
                <w:sz w:val="24"/>
                <w:szCs w:val="24"/>
              </w:rPr>
              <w:t xml:space="preserve">n Nepal: OSSSU </w:t>
            </w:r>
            <w:r w:rsidR="00312834" w:rsidRPr="00022D08">
              <w:rPr>
                <w:rFonts w:ascii="Times New Roman" w:hAnsi="Times New Roman" w:cs="Times New Roman"/>
                <w:color w:val="000000" w:themeColor="text1"/>
                <w:sz w:val="24"/>
                <w:szCs w:val="24"/>
              </w:rPr>
              <w:t>Newsletter</w:t>
            </w:r>
            <w:r w:rsidRPr="00022D08">
              <w:rPr>
                <w:rFonts w:ascii="Times New Roman" w:hAnsi="Times New Roman" w:cs="Times New Roman"/>
                <w:color w:val="000000" w:themeColor="text1"/>
                <w:sz w:val="24"/>
                <w:szCs w:val="24"/>
              </w:rPr>
              <w:t xml:space="preserve"> </w:t>
            </w:r>
            <w:hyperlink r:id="rId92" w:history="1">
              <w:r w:rsidRPr="00022D08">
                <w:rPr>
                  <w:color w:val="000000" w:themeColor="text1"/>
                </w:rPr>
                <w:t>http://osssu.org/main/nepal.html</w:t>
              </w:r>
            </w:hyperlink>
          </w:p>
        </w:tc>
      </w:tr>
      <w:tr w:rsidR="00C57599" w14:paraId="51F2ED93" w14:textId="77777777" w:rsidTr="00712120">
        <w:tc>
          <w:tcPr>
            <w:tcW w:w="900" w:type="dxa"/>
            <w:vAlign w:val="center"/>
          </w:tcPr>
          <w:p w14:paraId="02F206BC" w14:textId="7BB65D2E" w:rsidR="00C57599" w:rsidRPr="00515440" w:rsidRDefault="00C57599" w:rsidP="00712120">
            <w:pPr>
              <w:spacing w:before="120" w:after="120" w:line="276" w:lineRule="auto"/>
              <w:rPr>
                <w:rFonts w:ascii="Georgia" w:hAnsi="Georgia" w:cs="Times New Roman"/>
                <w:b/>
                <w:bCs/>
              </w:rPr>
            </w:pPr>
            <w:r>
              <w:rPr>
                <w:rFonts w:ascii="Georgia" w:hAnsi="Georgia" w:cs="Times New Roman"/>
                <w:b/>
                <w:bCs/>
              </w:rPr>
              <w:t>2.</w:t>
            </w:r>
          </w:p>
        </w:tc>
        <w:tc>
          <w:tcPr>
            <w:tcW w:w="8910" w:type="dxa"/>
            <w:vAlign w:val="center"/>
          </w:tcPr>
          <w:p w14:paraId="7DAF87A0" w14:textId="11881B5C" w:rsidR="00C57599" w:rsidRPr="0079492C" w:rsidRDefault="00C57599" w:rsidP="00312834">
            <w:pPr>
              <w:spacing w:before="120" w:after="120" w:line="276" w:lineRule="auto"/>
              <w:jc w:val="both"/>
              <w:rPr>
                <w:rFonts w:ascii="Times New Roman" w:hAnsi="Times New Roman" w:cs="Times New Roman"/>
                <w:sz w:val="24"/>
                <w:szCs w:val="24"/>
              </w:rPr>
            </w:pPr>
            <w:r w:rsidRPr="00BB6D9A">
              <w:rPr>
                <w:rFonts w:ascii="Times New Roman" w:hAnsi="Times New Roman" w:cs="Times New Roman"/>
                <w:b/>
                <w:bCs/>
                <w:color w:val="000000" w:themeColor="text1"/>
                <w:sz w:val="24"/>
                <w:szCs w:val="24"/>
              </w:rPr>
              <w:t xml:space="preserve">B. Pant </w:t>
            </w:r>
            <w:r w:rsidRPr="00BB6D9A">
              <w:rPr>
                <w:rFonts w:ascii="Times New Roman" w:hAnsi="Times New Roman" w:cs="Times New Roman"/>
                <w:color w:val="000000" w:themeColor="text1"/>
                <w:sz w:val="24"/>
                <w:szCs w:val="24"/>
              </w:rPr>
              <w:t xml:space="preserve">(2012) </w:t>
            </w:r>
            <w:r w:rsidRPr="001767A6">
              <w:rPr>
                <w:rFonts w:ascii="Preeti" w:hAnsi="Preeti" w:cs="Times New Roman"/>
                <w:color w:val="000000" w:themeColor="text1"/>
                <w:sz w:val="28"/>
                <w:szCs w:val="28"/>
              </w:rPr>
              <w:t>h}ljs k|ljlw cfhsf] cfj:ostf</w:t>
            </w:r>
            <w:r w:rsidRPr="001767A6">
              <w:rPr>
                <w:rFonts w:ascii="Times New Roman" w:hAnsi="Times New Roman" w:cs="Times New Roman"/>
                <w:i/>
                <w:iCs/>
                <w:color w:val="000000" w:themeColor="text1"/>
                <w:sz w:val="28"/>
                <w:szCs w:val="28"/>
              </w:rPr>
              <w:t xml:space="preserve"> </w:t>
            </w:r>
            <w:r w:rsidRPr="0072601C">
              <w:rPr>
                <w:rFonts w:ascii="Times New Roman" w:hAnsi="Times New Roman" w:cs="Times New Roman"/>
                <w:i/>
                <w:iCs/>
                <w:color w:val="000000" w:themeColor="text1"/>
                <w:sz w:val="24"/>
                <w:szCs w:val="24"/>
              </w:rPr>
              <w:t>Baigyanik</w:t>
            </w:r>
            <w:r w:rsidRPr="00BB6D9A">
              <w:rPr>
                <w:rFonts w:ascii="Times New Roman" w:hAnsi="Times New Roman" w:cs="Times New Roman"/>
                <w:i/>
                <w:iCs/>
                <w:color w:val="000000" w:themeColor="text1"/>
                <w:sz w:val="24"/>
                <w:szCs w:val="24"/>
              </w:rPr>
              <w:t xml:space="preserve"> Jagat</w:t>
            </w:r>
            <w:r w:rsidRPr="00BB6D9A">
              <w:rPr>
                <w:rFonts w:ascii="Times New Roman" w:hAnsi="Times New Roman" w:cs="Times New Roman"/>
                <w:color w:val="000000" w:themeColor="text1"/>
                <w:sz w:val="24"/>
                <w:szCs w:val="24"/>
              </w:rPr>
              <w:t>. 11 (No 11) 40-41. (Nepali language)</w:t>
            </w:r>
          </w:p>
        </w:tc>
      </w:tr>
      <w:tr w:rsidR="00C57599" w14:paraId="1849D7E0" w14:textId="77777777" w:rsidTr="00712120">
        <w:tc>
          <w:tcPr>
            <w:tcW w:w="900" w:type="dxa"/>
            <w:vAlign w:val="center"/>
          </w:tcPr>
          <w:p w14:paraId="58315307" w14:textId="1E21987D" w:rsidR="00C57599" w:rsidRDefault="00C57599" w:rsidP="00712120">
            <w:pPr>
              <w:spacing w:before="120" w:after="120" w:line="276" w:lineRule="auto"/>
              <w:rPr>
                <w:rFonts w:ascii="Georgia" w:hAnsi="Georgia" w:cs="Times New Roman"/>
                <w:b/>
                <w:bCs/>
              </w:rPr>
            </w:pPr>
            <w:r>
              <w:rPr>
                <w:rFonts w:ascii="Georgia" w:hAnsi="Georgia" w:cs="Times New Roman"/>
                <w:b/>
                <w:bCs/>
              </w:rPr>
              <w:t>1.</w:t>
            </w:r>
          </w:p>
        </w:tc>
        <w:tc>
          <w:tcPr>
            <w:tcW w:w="8910" w:type="dxa"/>
            <w:vAlign w:val="center"/>
          </w:tcPr>
          <w:p w14:paraId="774B214F" w14:textId="7A1F3E8D" w:rsidR="00C57599" w:rsidRPr="00BB6D9A" w:rsidRDefault="00C57599" w:rsidP="00312834">
            <w:pPr>
              <w:spacing w:before="120" w:after="120" w:line="276" w:lineRule="auto"/>
              <w:jc w:val="both"/>
              <w:rPr>
                <w:rFonts w:ascii="Times New Roman" w:hAnsi="Times New Roman" w:cs="Times New Roman"/>
                <w:b/>
                <w:bCs/>
                <w:color w:val="000000" w:themeColor="text1"/>
                <w:sz w:val="24"/>
                <w:szCs w:val="24"/>
              </w:rPr>
            </w:pPr>
            <w:r w:rsidRPr="00BB6D9A">
              <w:rPr>
                <w:rFonts w:ascii="Times New Roman" w:hAnsi="Times New Roman" w:cs="Times New Roman"/>
                <w:b/>
                <w:bCs/>
                <w:color w:val="000000" w:themeColor="text1"/>
                <w:sz w:val="24"/>
                <w:szCs w:val="24"/>
              </w:rPr>
              <w:t xml:space="preserve">Pant B. </w:t>
            </w:r>
            <w:r w:rsidRPr="00BB6D9A">
              <w:rPr>
                <w:rFonts w:ascii="Times New Roman" w:hAnsi="Times New Roman" w:cs="Times New Roman"/>
                <w:color w:val="000000" w:themeColor="text1"/>
                <w:sz w:val="24"/>
                <w:szCs w:val="24"/>
              </w:rPr>
              <w:t xml:space="preserve">(2011/2068). Saundaryaka Pratik Sungava Tatha Yiniharuka Ausadhijanya Bishestaha </w:t>
            </w:r>
            <w:r w:rsidRPr="00BB6D9A">
              <w:rPr>
                <w:rFonts w:ascii="Times New Roman" w:hAnsi="Times New Roman" w:cs="Times New Roman"/>
                <w:i/>
                <w:iCs/>
                <w:color w:val="000000" w:themeColor="text1"/>
                <w:sz w:val="24"/>
                <w:szCs w:val="24"/>
              </w:rPr>
              <w:t>Baigyanik Jagat</w:t>
            </w:r>
            <w:r w:rsidRPr="00BB6D9A">
              <w:rPr>
                <w:rFonts w:ascii="Times New Roman" w:hAnsi="Times New Roman" w:cs="Times New Roman"/>
                <w:color w:val="000000" w:themeColor="text1"/>
                <w:sz w:val="24"/>
                <w:szCs w:val="24"/>
              </w:rPr>
              <w:t>. 9 (No 9 -10) 33-35. (Nepali language)</w:t>
            </w:r>
          </w:p>
        </w:tc>
      </w:tr>
      <w:tr w:rsidR="00C57599" w:rsidRPr="00DE277E" w14:paraId="551D9DA1" w14:textId="426F53B6" w:rsidTr="00712120">
        <w:trPr>
          <w:trHeight w:val="720"/>
        </w:trPr>
        <w:tc>
          <w:tcPr>
            <w:tcW w:w="9810" w:type="dxa"/>
            <w:gridSpan w:val="2"/>
            <w:tcBorders>
              <w:bottom w:val="single" w:sz="4" w:space="0" w:color="auto"/>
            </w:tcBorders>
            <w:vAlign w:val="center"/>
          </w:tcPr>
          <w:p w14:paraId="1503FD6B" w14:textId="37835A9F" w:rsidR="00C57599" w:rsidRPr="00DE277E" w:rsidRDefault="00C57599" w:rsidP="00DE62BC">
            <w:pPr>
              <w:pStyle w:val="ListParagraph"/>
              <w:numPr>
                <w:ilvl w:val="0"/>
                <w:numId w:val="33"/>
              </w:numPr>
              <w:spacing w:before="0" w:after="120" w:line="276" w:lineRule="auto"/>
              <w:rPr>
                <w:rFonts w:ascii="Georgia" w:hAnsi="Georgia" w:cs="Times New Roman"/>
                <w:b/>
                <w:bCs/>
                <w:color w:val="000000" w:themeColor="text1"/>
                <w:u w:val="single"/>
              </w:rPr>
            </w:pPr>
            <w:bookmarkStart w:id="21" w:name="NonReferredBooks"/>
            <w:r>
              <w:rPr>
                <w:rFonts w:ascii="Georgia" w:hAnsi="Georgia" w:cs="Times New Roman"/>
                <w:b/>
                <w:bCs/>
                <w:color w:val="000000" w:themeColor="text1"/>
                <w:u w:val="single"/>
              </w:rPr>
              <w:t xml:space="preserve">Non- </w:t>
            </w:r>
            <w:r w:rsidRPr="00B3577B">
              <w:rPr>
                <w:rFonts w:ascii="Georgia" w:hAnsi="Georgia" w:cs="Times New Roman"/>
                <w:b/>
                <w:bCs/>
                <w:color w:val="000000" w:themeColor="text1"/>
                <w:u w:val="single"/>
              </w:rPr>
              <w:t xml:space="preserve">Referred </w:t>
            </w:r>
            <w:r>
              <w:rPr>
                <w:rFonts w:ascii="Georgia" w:hAnsi="Georgia" w:cs="Times New Roman"/>
                <w:b/>
                <w:bCs/>
                <w:color w:val="000000" w:themeColor="text1"/>
                <w:u w:val="single"/>
              </w:rPr>
              <w:t>Books</w:t>
            </w:r>
            <w:bookmarkEnd w:id="21"/>
          </w:p>
        </w:tc>
      </w:tr>
      <w:tr w:rsidR="00C57599" w14:paraId="26214CD2" w14:textId="77777777" w:rsidTr="00712120">
        <w:tc>
          <w:tcPr>
            <w:tcW w:w="900" w:type="dxa"/>
            <w:vAlign w:val="center"/>
          </w:tcPr>
          <w:p w14:paraId="6C350652" w14:textId="3C8FB229" w:rsidR="00C57599" w:rsidRPr="00A352F1" w:rsidRDefault="00C57599" w:rsidP="00712120">
            <w:pPr>
              <w:spacing w:before="120" w:after="120" w:line="276" w:lineRule="auto"/>
              <w:rPr>
                <w:rFonts w:ascii="Georgia" w:hAnsi="Georgia" w:cs="Times New Roman"/>
                <w:b/>
                <w:bCs/>
              </w:rPr>
            </w:pPr>
            <w:r w:rsidRPr="00A352F1">
              <w:rPr>
                <w:rFonts w:ascii="Georgia" w:hAnsi="Georgia" w:cs="Times New Roman"/>
                <w:b/>
                <w:bCs/>
              </w:rPr>
              <w:t>3.</w:t>
            </w:r>
          </w:p>
        </w:tc>
        <w:tc>
          <w:tcPr>
            <w:tcW w:w="8910" w:type="dxa"/>
            <w:vAlign w:val="center"/>
          </w:tcPr>
          <w:p w14:paraId="0FFE3419" w14:textId="22C07EAD" w:rsidR="00C57599" w:rsidRPr="0079492C" w:rsidRDefault="00C57599" w:rsidP="00712120">
            <w:pPr>
              <w:spacing w:before="120" w:after="120" w:line="276" w:lineRule="auto"/>
              <w:rPr>
                <w:rFonts w:ascii="Times New Roman" w:hAnsi="Times New Roman" w:cs="Times New Roman"/>
                <w:sz w:val="24"/>
                <w:szCs w:val="24"/>
              </w:rPr>
            </w:pPr>
            <w:r w:rsidRPr="0004432C">
              <w:rPr>
                <w:rFonts w:ascii="Times New Roman" w:hAnsi="Times New Roman" w:cs="Times New Roman"/>
                <w:sz w:val="24"/>
                <w:szCs w:val="24"/>
              </w:rPr>
              <w:t>Sungavako Aushadijanya Guna. NavaJoyati, A youth magazine, vol. 6:143-146.</w:t>
            </w:r>
            <w:r>
              <w:rPr>
                <w:rFonts w:ascii="Times New Roman" w:hAnsi="Times New Roman" w:cs="Times New Roman"/>
                <w:sz w:val="24"/>
                <w:szCs w:val="24"/>
              </w:rPr>
              <w:t xml:space="preserve"> (2012)</w:t>
            </w:r>
          </w:p>
        </w:tc>
      </w:tr>
      <w:tr w:rsidR="00C57599" w14:paraId="2E88701E" w14:textId="77777777" w:rsidTr="00712120">
        <w:tc>
          <w:tcPr>
            <w:tcW w:w="900" w:type="dxa"/>
            <w:vAlign w:val="center"/>
          </w:tcPr>
          <w:p w14:paraId="7D5D81B7" w14:textId="6FB2A3C9" w:rsidR="00C57599" w:rsidRPr="00A352F1" w:rsidRDefault="00C57599" w:rsidP="00712120">
            <w:pPr>
              <w:spacing w:before="120" w:after="120" w:line="276" w:lineRule="auto"/>
              <w:rPr>
                <w:rFonts w:ascii="Georgia" w:hAnsi="Georgia" w:cs="Times New Roman"/>
                <w:b/>
                <w:bCs/>
              </w:rPr>
            </w:pPr>
            <w:r w:rsidRPr="00A352F1">
              <w:rPr>
                <w:rFonts w:ascii="Georgia" w:hAnsi="Georgia" w:cs="Times New Roman"/>
                <w:b/>
                <w:bCs/>
              </w:rPr>
              <w:t>2.</w:t>
            </w:r>
          </w:p>
        </w:tc>
        <w:tc>
          <w:tcPr>
            <w:tcW w:w="8910" w:type="dxa"/>
            <w:vAlign w:val="center"/>
          </w:tcPr>
          <w:p w14:paraId="074649C3" w14:textId="1B4B8119" w:rsidR="00C57599" w:rsidRPr="0004432C" w:rsidRDefault="00C57599" w:rsidP="00712120">
            <w:pPr>
              <w:spacing w:before="120" w:after="120" w:line="276" w:lineRule="auto"/>
              <w:rPr>
                <w:rFonts w:ascii="Times New Roman" w:hAnsi="Times New Roman" w:cs="Times New Roman"/>
                <w:sz w:val="24"/>
                <w:szCs w:val="24"/>
              </w:rPr>
            </w:pPr>
            <w:r w:rsidRPr="0004432C">
              <w:rPr>
                <w:rFonts w:ascii="Times New Roman" w:hAnsi="Times New Roman" w:cs="Times New Roman"/>
                <w:sz w:val="24"/>
                <w:szCs w:val="24"/>
              </w:rPr>
              <w:t>Biruwaharu Kina Hariya Hunchan. NavaJoyati, A youth magazine, vol. 4:130-131.</w:t>
            </w:r>
            <w:r>
              <w:rPr>
                <w:rFonts w:ascii="Times New Roman" w:hAnsi="Times New Roman" w:cs="Times New Roman"/>
                <w:sz w:val="24"/>
                <w:szCs w:val="24"/>
              </w:rPr>
              <w:t xml:space="preserve"> (2010)</w:t>
            </w:r>
          </w:p>
        </w:tc>
      </w:tr>
      <w:tr w:rsidR="00C57599" w14:paraId="6D400C4F" w14:textId="77777777" w:rsidTr="00712120">
        <w:tc>
          <w:tcPr>
            <w:tcW w:w="900" w:type="dxa"/>
            <w:vAlign w:val="center"/>
          </w:tcPr>
          <w:p w14:paraId="24726429" w14:textId="5DA6191B" w:rsidR="00C57599" w:rsidRPr="00A352F1" w:rsidRDefault="006D5F5B" w:rsidP="00712120">
            <w:pPr>
              <w:spacing w:before="120" w:after="120" w:line="276" w:lineRule="auto"/>
              <w:rPr>
                <w:rFonts w:ascii="Georgia" w:hAnsi="Georgia" w:cs="Times New Roman"/>
                <w:b/>
                <w:bCs/>
              </w:rPr>
            </w:pPr>
            <w:r>
              <w:rPr>
                <w:rFonts w:ascii="Georgia" w:hAnsi="Georgia" w:cs="Times New Roman"/>
                <w:b/>
                <w:bCs/>
              </w:rPr>
              <w:t>1</w:t>
            </w:r>
            <w:r w:rsidR="00C57599" w:rsidRPr="00A352F1">
              <w:rPr>
                <w:rFonts w:ascii="Georgia" w:hAnsi="Georgia" w:cs="Times New Roman"/>
                <w:b/>
                <w:bCs/>
              </w:rPr>
              <w:t>.</w:t>
            </w:r>
          </w:p>
        </w:tc>
        <w:tc>
          <w:tcPr>
            <w:tcW w:w="8910" w:type="dxa"/>
            <w:vAlign w:val="center"/>
          </w:tcPr>
          <w:p w14:paraId="53793DAE" w14:textId="2FC7CA20" w:rsidR="003E381A" w:rsidRPr="0079492C" w:rsidRDefault="00C57599" w:rsidP="00712120">
            <w:pPr>
              <w:spacing w:before="120" w:after="120" w:line="276" w:lineRule="auto"/>
              <w:rPr>
                <w:rFonts w:ascii="Times New Roman" w:hAnsi="Times New Roman" w:cs="Times New Roman"/>
                <w:sz w:val="24"/>
                <w:szCs w:val="24"/>
              </w:rPr>
            </w:pPr>
            <w:r w:rsidRPr="0004432C">
              <w:rPr>
                <w:rFonts w:ascii="Times New Roman" w:hAnsi="Times New Roman" w:cs="Times New Roman"/>
                <w:sz w:val="24"/>
                <w:szCs w:val="24"/>
              </w:rPr>
              <w:t>Jalbayu Paribartan Ra Hamro Daitwa. NavaJoyati, A youth magazine, (Kishor Patrika) vol. 5:138-141.</w:t>
            </w:r>
            <w:r>
              <w:rPr>
                <w:rFonts w:ascii="Times New Roman" w:hAnsi="Times New Roman" w:cs="Times New Roman"/>
                <w:sz w:val="24"/>
                <w:szCs w:val="24"/>
              </w:rPr>
              <w:t xml:space="preserve"> (2008)</w:t>
            </w:r>
          </w:p>
        </w:tc>
      </w:tr>
    </w:tbl>
    <w:p w14:paraId="30883A61" w14:textId="3AEEF251" w:rsidR="00F64506" w:rsidRDefault="00F64506" w:rsidP="00607AC6">
      <w:pPr>
        <w:rPr>
          <w:rFonts w:ascii="Times New Roman" w:hAnsi="Times New Roman" w:cs="Times New Roman"/>
          <w:sz w:val="24"/>
          <w:szCs w:val="24"/>
        </w:rPr>
      </w:pPr>
    </w:p>
    <w:p w14:paraId="7BD2F13A" w14:textId="77777777" w:rsidR="00F64506" w:rsidRDefault="00F64506">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972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5"/>
        <w:gridCol w:w="8100"/>
      </w:tblGrid>
      <w:tr w:rsidR="00F64506" w14:paraId="6F3224EF" w14:textId="77777777" w:rsidTr="009B1475">
        <w:tc>
          <w:tcPr>
            <w:tcW w:w="9725" w:type="dxa"/>
            <w:gridSpan w:val="2"/>
            <w:vAlign w:val="center"/>
          </w:tcPr>
          <w:p w14:paraId="667D47A3" w14:textId="64F690C6" w:rsidR="00F64506" w:rsidRPr="002800A1" w:rsidRDefault="00F64506" w:rsidP="009B1475">
            <w:pPr>
              <w:pStyle w:val="Heading2"/>
              <w:spacing w:before="120"/>
              <w:outlineLvl w:val="1"/>
              <w:rPr>
                <w:rFonts w:ascii="Georgia" w:hAnsi="Georgia" w:cs="Times New Roman"/>
                <w:b/>
                <w:bCs/>
                <w:sz w:val="28"/>
                <w:szCs w:val="28"/>
              </w:rPr>
            </w:pPr>
            <w:bookmarkStart w:id="22" w:name="Services_to_the_Society"/>
            <w:r>
              <w:rPr>
                <w:rFonts w:ascii="Georgia" w:hAnsi="Georgia" w:cs="Times New Roman"/>
                <w:b/>
                <w:bCs/>
                <w:sz w:val="28"/>
                <w:szCs w:val="28"/>
              </w:rPr>
              <w:t>Services to the Society</w:t>
            </w:r>
            <w:bookmarkEnd w:id="22"/>
          </w:p>
        </w:tc>
      </w:tr>
      <w:tr w:rsidR="00F64506" w:rsidRPr="00C43EB0" w14:paraId="7071D12A" w14:textId="77777777" w:rsidTr="009B1475">
        <w:tc>
          <w:tcPr>
            <w:tcW w:w="1625" w:type="dxa"/>
            <w:vAlign w:val="center"/>
          </w:tcPr>
          <w:p w14:paraId="04F41EEC" w14:textId="77F32DEF" w:rsidR="000558E0" w:rsidRDefault="001C06D8" w:rsidP="009B1475">
            <w:pPr>
              <w:spacing w:before="120" w:after="120" w:line="276" w:lineRule="auto"/>
              <w:rPr>
                <w:rFonts w:ascii="Georgia" w:hAnsi="Georgia" w:cs="Times New Roman"/>
                <w:b/>
                <w:bCs/>
                <w:sz w:val="22"/>
                <w:szCs w:val="22"/>
              </w:rPr>
            </w:pPr>
            <w:r>
              <w:rPr>
                <w:rFonts w:ascii="Georgia" w:hAnsi="Georgia" w:cs="Times New Roman"/>
                <w:b/>
                <w:bCs/>
                <w:sz w:val="22"/>
                <w:szCs w:val="22"/>
              </w:rPr>
              <w:t>2023</w:t>
            </w:r>
          </w:p>
          <w:p w14:paraId="1A3DC927" w14:textId="77777777" w:rsidR="000558E0" w:rsidRDefault="000558E0" w:rsidP="009B1475">
            <w:pPr>
              <w:spacing w:before="120" w:after="120" w:line="276" w:lineRule="auto"/>
              <w:rPr>
                <w:rFonts w:ascii="Georgia" w:hAnsi="Georgia" w:cs="Times New Roman"/>
                <w:b/>
                <w:bCs/>
                <w:sz w:val="22"/>
                <w:szCs w:val="22"/>
              </w:rPr>
            </w:pPr>
          </w:p>
          <w:p w14:paraId="2803F0EB" w14:textId="77777777" w:rsidR="000558E0" w:rsidRDefault="000558E0" w:rsidP="009B1475">
            <w:pPr>
              <w:spacing w:before="120" w:after="120" w:line="276" w:lineRule="auto"/>
              <w:rPr>
                <w:rFonts w:ascii="Georgia" w:hAnsi="Georgia" w:cs="Times New Roman"/>
                <w:b/>
                <w:bCs/>
                <w:sz w:val="22"/>
                <w:szCs w:val="22"/>
              </w:rPr>
            </w:pPr>
          </w:p>
          <w:p w14:paraId="62208B3B" w14:textId="77777777" w:rsidR="000558E0" w:rsidRDefault="000558E0" w:rsidP="009B1475">
            <w:pPr>
              <w:spacing w:before="120" w:after="120" w:line="276" w:lineRule="auto"/>
              <w:rPr>
                <w:rFonts w:ascii="Georgia" w:hAnsi="Georgia" w:cs="Times New Roman"/>
                <w:b/>
                <w:bCs/>
                <w:sz w:val="22"/>
                <w:szCs w:val="22"/>
              </w:rPr>
            </w:pPr>
          </w:p>
          <w:p w14:paraId="6B87F1DF" w14:textId="77777777" w:rsidR="001C06D8" w:rsidRDefault="001C06D8" w:rsidP="001C06D8">
            <w:pPr>
              <w:spacing w:before="120" w:after="120" w:line="276" w:lineRule="auto"/>
              <w:rPr>
                <w:rFonts w:ascii="Georgia" w:hAnsi="Georgia" w:cs="Times New Roman"/>
                <w:b/>
                <w:bCs/>
                <w:sz w:val="22"/>
                <w:szCs w:val="22"/>
              </w:rPr>
            </w:pPr>
            <w:r>
              <w:rPr>
                <w:rFonts w:ascii="Georgia" w:hAnsi="Georgia" w:cs="Times New Roman"/>
                <w:b/>
                <w:bCs/>
                <w:sz w:val="22"/>
                <w:szCs w:val="22"/>
              </w:rPr>
              <w:t>2022</w:t>
            </w:r>
          </w:p>
          <w:p w14:paraId="35E4783C" w14:textId="77777777" w:rsidR="000558E0" w:rsidRDefault="000558E0" w:rsidP="009B1475">
            <w:pPr>
              <w:spacing w:before="120" w:after="120" w:line="276" w:lineRule="auto"/>
              <w:rPr>
                <w:rFonts w:ascii="Georgia" w:hAnsi="Georgia" w:cs="Times New Roman"/>
                <w:b/>
                <w:bCs/>
                <w:sz w:val="22"/>
                <w:szCs w:val="22"/>
              </w:rPr>
            </w:pPr>
          </w:p>
          <w:p w14:paraId="18E564D9" w14:textId="77777777" w:rsidR="000558E0" w:rsidRDefault="000558E0" w:rsidP="009B1475">
            <w:pPr>
              <w:spacing w:before="120" w:after="120" w:line="276" w:lineRule="auto"/>
              <w:rPr>
                <w:rFonts w:ascii="Georgia" w:hAnsi="Georgia" w:cs="Times New Roman"/>
                <w:b/>
                <w:bCs/>
                <w:sz w:val="22"/>
                <w:szCs w:val="22"/>
              </w:rPr>
            </w:pPr>
          </w:p>
          <w:p w14:paraId="335AA483" w14:textId="77777777" w:rsidR="000558E0" w:rsidRDefault="000558E0" w:rsidP="009B1475">
            <w:pPr>
              <w:spacing w:before="120" w:after="120" w:line="276" w:lineRule="auto"/>
              <w:rPr>
                <w:rFonts w:ascii="Georgia" w:hAnsi="Georgia" w:cs="Times New Roman"/>
                <w:b/>
                <w:bCs/>
                <w:sz w:val="22"/>
                <w:szCs w:val="22"/>
              </w:rPr>
            </w:pPr>
          </w:p>
          <w:p w14:paraId="3765FA9A" w14:textId="77777777" w:rsidR="000558E0" w:rsidRDefault="000558E0" w:rsidP="009B1475">
            <w:pPr>
              <w:spacing w:before="120" w:after="120" w:line="276" w:lineRule="auto"/>
              <w:rPr>
                <w:rFonts w:ascii="Georgia" w:hAnsi="Georgia" w:cs="Times New Roman"/>
                <w:b/>
                <w:bCs/>
                <w:sz w:val="22"/>
                <w:szCs w:val="22"/>
              </w:rPr>
            </w:pPr>
          </w:p>
          <w:p w14:paraId="2BCC964F" w14:textId="27481466" w:rsidR="00F64506" w:rsidRPr="00515440" w:rsidRDefault="00A857C1" w:rsidP="009B1475">
            <w:pPr>
              <w:spacing w:before="120" w:after="120" w:line="276" w:lineRule="auto"/>
              <w:rPr>
                <w:rFonts w:ascii="Georgia" w:hAnsi="Georgia" w:cs="Times New Roman"/>
                <w:b/>
                <w:bCs/>
                <w:sz w:val="22"/>
                <w:szCs w:val="22"/>
              </w:rPr>
            </w:pPr>
            <w:r>
              <w:rPr>
                <w:rFonts w:ascii="Georgia" w:hAnsi="Georgia" w:cs="Times New Roman"/>
                <w:b/>
                <w:bCs/>
                <w:sz w:val="22"/>
                <w:szCs w:val="22"/>
              </w:rPr>
              <w:t>2021</w:t>
            </w:r>
          </w:p>
        </w:tc>
        <w:tc>
          <w:tcPr>
            <w:tcW w:w="8100" w:type="dxa"/>
            <w:vAlign w:val="center"/>
          </w:tcPr>
          <w:p w14:paraId="3A3E3DFD" w14:textId="75F8F476" w:rsidR="000558E0" w:rsidRDefault="001C06D8" w:rsidP="00A7222F">
            <w:pPr>
              <w:spacing w:before="120" w:after="120" w:line="276" w:lineRule="auto"/>
              <w:jc w:val="both"/>
              <w:rPr>
                <w:rFonts w:cs="Times New Roman"/>
                <w:sz w:val="24"/>
                <w:szCs w:val="24"/>
              </w:rPr>
            </w:pPr>
            <w:r>
              <w:rPr>
                <w:rFonts w:cs="Times New Roman"/>
                <w:sz w:val="24"/>
                <w:szCs w:val="24"/>
              </w:rPr>
              <w:t>O</w:t>
            </w:r>
            <w:r w:rsidRPr="00A857C1">
              <w:rPr>
                <w:rFonts w:cs="Times New Roman"/>
                <w:sz w:val="24"/>
                <w:szCs w:val="24"/>
              </w:rPr>
              <w:t xml:space="preserve">rganized training program </w:t>
            </w:r>
            <w:r>
              <w:rPr>
                <w:rFonts w:cs="Times New Roman"/>
                <w:sz w:val="24"/>
                <w:szCs w:val="24"/>
              </w:rPr>
              <w:t xml:space="preserve"> at Annapurna Research Center</w:t>
            </w:r>
            <w:r w:rsidRPr="00A857C1">
              <w:rPr>
                <w:rFonts w:cs="Times New Roman"/>
                <w:sz w:val="24"/>
                <w:szCs w:val="24"/>
              </w:rPr>
              <w:t xml:space="preserve"> for </w:t>
            </w:r>
            <w:r>
              <w:rPr>
                <w:rFonts w:cs="Times New Roman"/>
                <w:sz w:val="24"/>
                <w:szCs w:val="24"/>
              </w:rPr>
              <w:t xml:space="preserve">the </w:t>
            </w:r>
            <w:r w:rsidRPr="00A857C1">
              <w:rPr>
                <w:rFonts w:cs="Times New Roman"/>
                <w:sz w:val="24"/>
                <w:szCs w:val="24"/>
              </w:rPr>
              <w:t>cultivation of native orchid</w:t>
            </w:r>
            <w:r>
              <w:rPr>
                <w:rFonts w:cs="Times New Roman"/>
                <w:sz w:val="24"/>
                <w:szCs w:val="24"/>
              </w:rPr>
              <w:t>s</w:t>
            </w:r>
            <w:r w:rsidRPr="00A857C1">
              <w:rPr>
                <w:rFonts w:cs="Times New Roman"/>
                <w:sz w:val="24"/>
                <w:szCs w:val="24"/>
              </w:rPr>
              <w:t xml:space="preserve"> raised by tissue culture technique in Annapurna </w:t>
            </w:r>
            <w:r>
              <w:rPr>
                <w:rFonts w:cs="Times New Roman"/>
                <w:sz w:val="24"/>
                <w:szCs w:val="24"/>
              </w:rPr>
              <w:t>R</w:t>
            </w:r>
            <w:r w:rsidRPr="00A857C1">
              <w:rPr>
                <w:rFonts w:cs="Times New Roman"/>
                <w:sz w:val="24"/>
                <w:szCs w:val="24"/>
              </w:rPr>
              <w:t xml:space="preserve">esearch Center, </w:t>
            </w:r>
            <w:r>
              <w:rPr>
                <w:rFonts w:cs="Times New Roman"/>
                <w:sz w:val="24"/>
                <w:szCs w:val="24"/>
              </w:rPr>
              <w:t>to the local orchid growers for the conservation and promotion of Native orchid species</w:t>
            </w:r>
            <w:r w:rsidRPr="00A857C1">
              <w:rPr>
                <w:rFonts w:cs="Times New Roman"/>
                <w:sz w:val="24"/>
                <w:szCs w:val="24"/>
              </w:rPr>
              <w:t xml:space="preserve">. </w:t>
            </w:r>
            <w:r w:rsidR="00B05DDE">
              <w:rPr>
                <w:rFonts w:cs="Times New Roman"/>
                <w:sz w:val="24"/>
                <w:szCs w:val="24"/>
              </w:rPr>
              <w:t>February</w:t>
            </w:r>
            <w:r>
              <w:rPr>
                <w:rFonts w:cs="Times New Roman"/>
                <w:sz w:val="24"/>
                <w:szCs w:val="24"/>
              </w:rPr>
              <w:t>, 2023</w:t>
            </w:r>
          </w:p>
          <w:p w14:paraId="00DCEBDB" w14:textId="77777777" w:rsidR="000558E0" w:rsidRDefault="000558E0" w:rsidP="00A7222F">
            <w:pPr>
              <w:spacing w:before="120" w:after="120" w:line="276" w:lineRule="auto"/>
              <w:jc w:val="both"/>
              <w:rPr>
                <w:rFonts w:cs="Times New Roman"/>
                <w:sz w:val="24"/>
                <w:szCs w:val="24"/>
              </w:rPr>
            </w:pPr>
          </w:p>
          <w:p w14:paraId="560738F0" w14:textId="40A1CCE2" w:rsidR="000558E0" w:rsidRDefault="000558E0" w:rsidP="00A7222F">
            <w:pPr>
              <w:spacing w:before="120" w:after="120" w:line="276" w:lineRule="auto"/>
              <w:jc w:val="both"/>
              <w:rPr>
                <w:rFonts w:cs="Times New Roman"/>
                <w:sz w:val="24"/>
                <w:szCs w:val="24"/>
              </w:rPr>
            </w:pPr>
            <w:r>
              <w:rPr>
                <w:rFonts w:cs="Times New Roman"/>
                <w:sz w:val="24"/>
                <w:szCs w:val="24"/>
              </w:rPr>
              <w:t>O</w:t>
            </w:r>
            <w:r w:rsidRPr="00A857C1">
              <w:rPr>
                <w:rFonts w:cs="Times New Roman"/>
                <w:sz w:val="24"/>
                <w:szCs w:val="24"/>
              </w:rPr>
              <w:t xml:space="preserve">rganized training program at </w:t>
            </w:r>
            <w:r>
              <w:rPr>
                <w:rFonts w:cs="Times New Roman"/>
                <w:sz w:val="24"/>
                <w:szCs w:val="24"/>
              </w:rPr>
              <w:t>Lumbini</w:t>
            </w:r>
            <w:r w:rsidRPr="00A857C1">
              <w:rPr>
                <w:rFonts w:cs="Times New Roman"/>
                <w:sz w:val="24"/>
                <w:szCs w:val="24"/>
              </w:rPr>
              <w:t xml:space="preserve"> for </w:t>
            </w:r>
            <w:r>
              <w:rPr>
                <w:rFonts w:cs="Times New Roman"/>
                <w:sz w:val="24"/>
                <w:szCs w:val="24"/>
              </w:rPr>
              <w:t xml:space="preserve">the </w:t>
            </w:r>
            <w:r w:rsidRPr="00A857C1">
              <w:rPr>
                <w:rFonts w:cs="Times New Roman"/>
                <w:sz w:val="24"/>
                <w:szCs w:val="24"/>
              </w:rPr>
              <w:t>cultivation of native orchid</w:t>
            </w:r>
            <w:r>
              <w:rPr>
                <w:rFonts w:cs="Times New Roman"/>
                <w:sz w:val="24"/>
                <w:szCs w:val="24"/>
              </w:rPr>
              <w:t>s</w:t>
            </w:r>
            <w:r w:rsidRPr="00A857C1">
              <w:rPr>
                <w:rFonts w:cs="Times New Roman"/>
                <w:sz w:val="24"/>
                <w:szCs w:val="24"/>
              </w:rPr>
              <w:t xml:space="preserve"> raised by tissue culture technique in Annapurna </w:t>
            </w:r>
            <w:r>
              <w:rPr>
                <w:rFonts w:cs="Times New Roman"/>
                <w:sz w:val="24"/>
                <w:szCs w:val="24"/>
              </w:rPr>
              <w:t>R</w:t>
            </w:r>
            <w:r w:rsidRPr="00A857C1">
              <w:rPr>
                <w:rFonts w:cs="Times New Roman"/>
                <w:sz w:val="24"/>
                <w:szCs w:val="24"/>
              </w:rPr>
              <w:t xml:space="preserve">esearch Center, at the premises </w:t>
            </w:r>
            <w:r>
              <w:rPr>
                <w:rFonts w:cs="Times New Roman"/>
                <w:sz w:val="24"/>
                <w:szCs w:val="24"/>
              </w:rPr>
              <w:t>Mayadevi temple premises</w:t>
            </w:r>
            <w:r w:rsidRPr="00A857C1">
              <w:rPr>
                <w:rFonts w:cs="Times New Roman"/>
                <w:sz w:val="24"/>
                <w:szCs w:val="24"/>
              </w:rPr>
              <w:t>. Jointly organized the cultivation program</w:t>
            </w:r>
            <w:r>
              <w:rPr>
                <w:rFonts w:cs="Times New Roman"/>
                <w:sz w:val="24"/>
                <w:szCs w:val="24"/>
              </w:rPr>
              <w:t xml:space="preserve"> with Lumbini Development Trust</w:t>
            </w:r>
            <w:r w:rsidRPr="00A857C1">
              <w:rPr>
                <w:rFonts w:cs="Times New Roman"/>
                <w:sz w:val="24"/>
                <w:szCs w:val="24"/>
              </w:rPr>
              <w:t xml:space="preserve"> for reintroduction of 1000 seedlings of</w:t>
            </w:r>
            <w:r>
              <w:rPr>
                <w:rFonts w:cs="Times New Roman"/>
                <w:sz w:val="24"/>
                <w:szCs w:val="24"/>
              </w:rPr>
              <w:t xml:space="preserve"> native orchids, July, 2022. The Programme was supported by WWF, Neapl.</w:t>
            </w:r>
          </w:p>
          <w:p w14:paraId="6E202461" w14:textId="77777777" w:rsidR="000558E0" w:rsidRDefault="000558E0" w:rsidP="00A7222F">
            <w:pPr>
              <w:spacing w:before="120" w:after="120" w:line="276" w:lineRule="auto"/>
              <w:jc w:val="both"/>
              <w:rPr>
                <w:rFonts w:cs="Times New Roman"/>
                <w:sz w:val="24"/>
                <w:szCs w:val="24"/>
              </w:rPr>
            </w:pPr>
          </w:p>
          <w:p w14:paraId="62AF0C25" w14:textId="4C802D06" w:rsidR="00F64506" w:rsidRPr="00A857C1" w:rsidRDefault="000558E0" w:rsidP="000558E0">
            <w:pPr>
              <w:spacing w:before="120" w:after="120" w:line="276" w:lineRule="auto"/>
              <w:jc w:val="both"/>
              <w:rPr>
                <w:rFonts w:cs="Times New Roman"/>
                <w:sz w:val="24"/>
                <w:szCs w:val="24"/>
              </w:rPr>
            </w:pPr>
            <w:r>
              <w:rPr>
                <w:rFonts w:cs="Times New Roman"/>
                <w:sz w:val="24"/>
                <w:szCs w:val="24"/>
              </w:rPr>
              <w:t>O</w:t>
            </w:r>
            <w:r w:rsidR="00A857C1" w:rsidRPr="00A857C1">
              <w:rPr>
                <w:rFonts w:cs="Times New Roman"/>
                <w:sz w:val="24"/>
                <w:szCs w:val="24"/>
              </w:rPr>
              <w:t>rganized training program at La</w:t>
            </w:r>
            <w:r w:rsidR="00A7222F">
              <w:rPr>
                <w:rFonts w:cs="Times New Roman"/>
                <w:sz w:val="24"/>
                <w:szCs w:val="24"/>
              </w:rPr>
              <w:t>l</w:t>
            </w:r>
            <w:r w:rsidR="00A857C1" w:rsidRPr="00A857C1">
              <w:rPr>
                <w:rFonts w:cs="Times New Roman"/>
                <w:sz w:val="24"/>
                <w:szCs w:val="24"/>
              </w:rPr>
              <w:t xml:space="preserve">itpur municipality for </w:t>
            </w:r>
            <w:r w:rsidR="00A7222F">
              <w:rPr>
                <w:rFonts w:cs="Times New Roman"/>
                <w:sz w:val="24"/>
                <w:szCs w:val="24"/>
              </w:rPr>
              <w:t xml:space="preserve">the </w:t>
            </w:r>
            <w:r w:rsidR="00A857C1" w:rsidRPr="00A857C1">
              <w:rPr>
                <w:rFonts w:cs="Times New Roman"/>
                <w:sz w:val="24"/>
                <w:szCs w:val="24"/>
              </w:rPr>
              <w:t>cultivation of native orchid</w:t>
            </w:r>
            <w:r w:rsidR="00A7222F">
              <w:rPr>
                <w:rFonts w:cs="Times New Roman"/>
                <w:sz w:val="24"/>
                <w:szCs w:val="24"/>
              </w:rPr>
              <w:t>s</w:t>
            </w:r>
            <w:r w:rsidR="00A857C1" w:rsidRPr="00A857C1">
              <w:rPr>
                <w:rFonts w:cs="Times New Roman"/>
                <w:sz w:val="24"/>
                <w:szCs w:val="24"/>
              </w:rPr>
              <w:t xml:space="preserve"> raised by tissue culture technique in Annapurna </w:t>
            </w:r>
            <w:r w:rsidR="00A7222F">
              <w:rPr>
                <w:rFonts w:cs="Times New Roman"/>
                <w:sz w:val="24"/>
                <w:szCs w:val="24"/>
              </w:rPr>
              <w:t>R</w:t>
            </w:r>
            <w:r w:rsidR="00A857C1" w:rsidRPr="00A857C1">
              <w:rPr>
                <w:rFonts w:cs="Times New Roman"/>
                <w:sz w:val="24"/>
                <w:szCs w:val="24"/>
              </w:rPr>
              <w:t xml:space="preserve">esearch </w:t>
            </w:r>
            <w:r w:rsidR="00D15DE5" w:rsidRPr="00A857C1">
              <w:rPr>
                <w:rFonts w:cs="Times New Roman"/>
                <w:sz w:val="24"/>
                <w:szCs w:val="24"/>
              </w:rPr>
              <w:t>Center, at</w:t>
            </w:r>
            <w:r w:rsidR="00A857C1" w:rsidRPr="00A857C1">
              <w:rPr>
                <w:rFonts w:cs="Times New Roman"/>
                <w:sz w:val="24"/>
                <w:szCs w:val="24"/>
              </w:rPr>
              <w:t xml:space="preserve"> the premises La</w:t>
            </w:r>
            <w:r w:rsidR="00A7222F">
              <w:rPr>
                <w:rFonts w:cs="Times New Roman"/>
                <w:sz w:val="24"/>
                <w:szCs w:val="24"/>
              </w:rPr>
              <w:t>l</w:t>
            </w:r>
            <w:r w:rsidR="00A857C1" w:rsidRPr="00A857C1">
              <w:rPr>
                <w:rFonts w:cs="Times New Roman"/>
                <w:sz w:val="24"/>
                <w:szCs w:val="24"/>
              </w:rPr>
              <w:t>itpur municipality. Jointly organized the cultivation program for reintroduction of 1000 seedlings of native orchids, August 2021.</w:t>
            </w:r>
          </w:p>
        </w:tc>
      </w:tr>
      <w:tr w:rsidR="00A857C1" w:rsidRPr="00C43EB0" w14:paraId="2105DAB0" w14:textId="77777777" w:rsidTr="009B1475">
        <w:tc>
          <w:tcPr>
            <w:tcW w:w="1625" w:type="dxa"/>
            <w:vAlign w:val="center"/>
          </w:tcPr>
          <w:p w14:paraId="68F138C9" w14:textId="65D2A8B0" w:rsidR="00A857C1" w:rsidRPr="00515440" w:rsidRDefault="00A857C1" w:rsidP="00A857C1">
            <w:pPr>
              <w:spacing w:before="120" w:after="120" w:line="276" w:lineRule="auto"/>
              <w:rPr>
                <w:rFonts w:ascii="Georgia" w:hAnsi="Georgia" w:cs="Times New Roman"/>
                <w:b/>
                <w:bCs/>
                <w:sz w:val="22"/>
                <w:szCs w:val="22"/>
              </w:rPr>
            </w:pPr>
            <w:r>
              <w:rPr>
                <w:rFonts w:ascii="Georgia" w:hAnsi="Georgia" w:cs="Times New Roman"/>
                <w:b/>
                <w:bCs/>
                <w:sz w:val="22"/>
                <w:szCs w:val="22"/>
              </w:rPr>
              <w:t>2018</w:t>
            </w:r>
          </w:p>
        </w:tc>
        <w:tc>
          <w:tcPr>
            <w:tcW w:w="8100" w:type="dxa"/>
            <w:vAlign w:val="center"/>
          </w:tcPr>
          <w:p w14:paraId="091C62C5" w14:textId="1AA4191F" w:rsidR="00A857C1" w:rsidRPr="00A857C1" w:rsidRDefault="00A857C1" w:rsidP="00A7222F">
            <w:pPr>
              <w:spacing w:before="120" w:after="120" w:line="276" w:lineRule="auto"/>
              <w:jc w:val="both"/>
              <w:rPr>
                <w:rFonts w:cs="Times New Roman"/>
                <w:sz w:val="24"/>
                <w:szCs w:val="24"/>
              </w:rPr>
            </w:pPr>
            <w:r w:rsidRPr="00A857C1">
              <w:rPr>
                <w:rFonts w:cs="Times New Roman"/>
                <w:sz w:val="24"/>
                <w:szCs w:val="24"/>
              </w:rPr>
              <w:t>Mass production of virus</w:t>
            </w:r>
            <w:r w:rsidR="00A7222F">
              <w:rPr>
                <w:rFonts w:cs="Times New Roman"/>
                <w:sz w:val="24"/>
                <w:szCs w:val="24"/>
              </w:rPr>
              <w:t>-</w:t>
            </w:r>
            <w:r w:rsidRPr="00A857C1">
              <w:rPr>
                <w:rFonts w:cs="Times New Roman"/>
                <w:sz w:val="24"/>
                <w:szCs w:val="24"/>
              </w:rPr>
              <w:t xml:space="preserve">free Large Cardamom seedlings by tissue culture technique provided the seedlings to the farmers at Ilam and conducted </w:t>
            </w:r>
            <w:r w:rsidR="00A7222F">
              <w:rPr>
                <w:rFonts w:cs="Times New Roman"/>
                <w:sz w:val="24"/>
                <w:szCs w:val="24"/>
              </w:rPr>
              <w:t>cultivation training</w:t>
            </w:r>
            <w:r w:rsidRPr="00A857C1">
              <w:rPr>
                <w:rFonts w:cs="Times New Roman"/>
                <w:sz w:val="24"/>
                <w:szCs w:val="24"/>
              </w:rPr>
              <w:t>. Under the project “Linking research and international marketing for high</w:t>
            </w:r>
            <w:r w:rsidR="00A7222F">
              <w:rPr>
                <w:rFonts w:cs="Times New Roman"/>
                <w:sz w:val="24"/>
                <w:szCs w:val="24"/>
              </w:rPr>
              <w:t>-</w:t>
            </w:r>
            <w:r w:rsidRPr="00A857C1">
              <w:rPr>
                <w:rFonts w:cs="Times New Roman"/>
                <w:sz w:val="24"/>
                <w:szCs w:val="24"/>
              </w:rPr>
              <w:t>value cardamom trade”</w:t>
            </w:r>
            <w:r>
              <w:rPr>
                <w:rFonts w:cs="Times New Roman"/>
                <w:sz w:val="24"/>
                <w:szCs w:val="24"/>
              </w:rPr>
              <w:t>.</w:t>
            </w:r>
          </w:p>
        </w:tc>
      </w:tr>
      <w:tr w:rsidR="00A857C1" w:rsidRPr="00C43EB0" w14:paraId="4EA3E792" w14:textId="77777777" w:rsidTr="009B1475">
        <w:tc>
          <w:tcPr>
            <w:tcW w:w="1625" w:type="dxa"/>
            <w:vAlign w:val="center"/>
          </w:tcPr>
          <w:p w14:paraId="78A35179" w14:textId="05911647" w:rsidR="00A857C1" w:rsidRPr="00515440" w:rsidRDefault="00A857C1" w:rsidP="00A857C1">
            <w:pPr>
              <w:spacing w:before="120" w:after="120" w:line="276" w:lineRule="auto"/>
              <w:rPr>
                <w:rFonts w:ascii="Georgia" w:hAnsi="Georgia" w:cs="Times New Roman"/>
                <w:b/>
                <w:bCs/>
                <w:sz w:val="22"/>
                <w:szCs w:val="22"/>
              </w:rPr>
            </w:pPr>
            <w:r w:rsidRPr="00A857C1">
              <w:rPr>
                <w:rFonts w:ascii="Georgia" w:hAnsi="Georgia" w:cs="Times New Roman"/>
                <w:b/>
                <w:bCs/>
                <w:sz w:val="22"/>
                <w:szCs w:val="22"/>
              </w:rPr>
              <w:t>2014-2016</w:t>
            </w:r>
          </w:p>
        </w:tc>
        <w:tc>
          <w:tcPr>
            <w:tcW w:w="8100" w:type="dxa"/>
            <w:vAlign w:val="center"/>
          </w:tcPr>
          <w:p w14:paraId="2C79905C" w14:textId="72B11EC4" w:rsidR="00CE4A74" w:rsidRPr="00CE4A74" w:rsidRDefault="00A857C1" w:rsidP="00312834">
            <w:pPr>
              <w:spacing w:before="120" w:after="120" w:line="276" w:lineRule="auto"/>
              <w:jc w:val="both"/>
              <w:rPr>
                <w:sz w:val="22"/>
              </w:rPr>
            </w:pPr>
            <w:r w:rsidRPr="00A857C1">
              <w:rPr>
                <w:rFonts w:cs="Times New Roman"/>
                <w:sz w:val="24"/>
                <w:szCs w:val="24"/>
              </w:rPr>
              <w:t xml:space="preserve">Conducted the social awareness program on Orchid conservation in two community forests of Central Nepal, Karunabhumi Community forest (Daman) and Chandragiri community forest, Chitlang for two years. Organized Orientation program in both community forest User’s Group (CFUGs) for orchid </w:t>
            </w:r>
            <w:r w:rsidR="00A7222F">
              <w:rPr>
                <w:rFonts w:cs="Times New Roman"/>
                <w:sz w:val="24"/>
                <w:szCs w:val="24"/>
              </w:rPr>
              <w:t>c</w:t>
            </w:r>
            <w:r w:rsidRPr="00A857C1">
              <w:rPr>
                <w:rFonts w:cs="Times New Roman"/>
                <w:sz w:val="24"/>
                <w:szCs w:val="24"/>
              </w:rPr>
              <w:t xml:space="preserve">onservation (2014).  Organized training program for interested local people of Chitlang for commercial orchid cultivation by in site visit of orchid farms. Some of the local peoples are engaged </w:t>
            </w:r>
            <w:r w:rsidR="00A7222F">
              <w:rPr>
                <w:rFonts w:cs="Times New Roman"/>
                <w:sz w:val="24"/>
                <w:szCs w:val="24"/>
              </w:rPr>
              <w:t xml:space="preserve">in the </w:t>
            </w:r>
            <w:r w:rsidRPr="00A857C1">
              <w:rPr>
                <w:rFonts w:cs="Times New Roman"/>
                <w:sz w:val="24"/>
                <w:szCs w:val="24"/>
              </w:rPr>
              <w:t xml:space="preserve">cultivation </w:t>
            </w:r>
            <w:r w:rsidR="00A7222F">
              <w:rPr>
                <w:rFonts w:cs="Times New Roman"/>
                <w:sz w:val="24"/>
                <w:szCs w:val="24"/>
              </w:rPr>
              <w:t xml:space="preserve">of </w:t>
            </w:r>
            <w:r w:rsidRPr="00A857C1">
              <w:rPr>
                <w:rFonts w:cs="Times New Roman"/>
                <w:sz w:val="24"/>
                <w:szCs w:val="24"/>
              </w:rPr>
              <w:t>tissue culture</w:t>
            </w:r>
            <w:r w:rsidR="00A7222F">
              <w:rPr>
                <w:rFonts w:cs="Times New Roman"/>
                <w:sz w:val="24"/>
                <w:szCs w:val="24"/>
              </w:rPr>
              <w:t>-</w:t>
            </w:r>
            <w:r w:rsidRPr="00A857C1">
              <w:rPr>
                <w:rFonts w:cs="Times New Roman"/>
                <w:sz w:val="24"/>
                <w:szCs w:val="24"/>
              </w:rPr>
              <w:t xml:space="preserve">raised medicinal orchids (since 2015).  </w:t>
            </w:r>
            <w:r w:rsidR="00A7222F">
              <w:rPr>
                <w:rFonts w:cs="Times New Roman"/>
                <w:sz w:val="24"/>
                <w:szCs w:val="24"/>
              </w:rPr>
              <w:t>The p</w:t>
            </w:r>
            <w:r w:rsidRPr="00A857C1">
              <w:rPr>
                <w:rFonts w:cs="Times New Roman"/>
                <w:sz w:val="24"/>
                <w:szCs w:val="24"/>
              </w:rPr>
              <w:t xml:space="preserve">rogram was conducted under the project: “Traded medicinal orchids of Nepal and their </w:t>
            </w:r>
            <w:r w:rsidR="00D15DE5" w:rsidRPr="00D15DE5">
              <w:rPr>
                <w:rFonts w:cs="Times New Roman"/>
                <w:i/>
                <w:iCs/>
                <w:sz w:val="24"/>
                <w:szCs w:val="24"/>
              </w:rPr>
              <w:t>In situ</w:t>
            </w:r>
            <w:r w:rsidRPr="00A857C1">
              <w:rPr>
                <w:rFonts w:cs="Times New Roman"/>
                <w:sz w:val="24"/>
                <w:szCs w:val="24"/>
              </w:rPr>
              <w:t xml:space="preserve"> and </w:t>
            </w:r>
            <w:r w:rsidRPr="00A7222F">
              <w:rPr>
                <w:rFonts w:cs="Times New Roman"/>
                <w:i/>
                <w:iCs/>
                <w:sz w:val="24"/>
                <w:szCs w:val="24"/>
              </w:rPr>
              <w:t>Ex</w:t>
            </w:r>
            <w:r w:rsidR="00A7222F" w:rsidRPr="00A7222F">
              <w:rPr>
                <w:rFonts w:cs="Times New Roman"/>
                <w:i/>
                <w:iCs/>
                <w:sz w:val="24"/>
                <w:szCs w:val="24"/>
              </w:rPr>
              <w:t>-</w:t>
            </w:r>
            <w:r w:rsidRPr="00A7222F">
              <w:rPr>
                <w:rFonts w:cs="Times New Roman"/>
                <w:i/>
                <w:iCs/>
                <w:sz w:val="24"/>
                <w:szCs w:val="24"/>
              </w:rPr>
              <w:t>situ</w:t>
            </w:r>
            <w:r w:rsidRPr="00A857C1">
              <w:rPr>
                <w:rFonts w:cs="Times New Roman"/>
                <w:sz w:val="24"/>
                <w:szCs w:val="24"/>
              </w:rPr>
              <w:t xml:space="preserve"> conservation </w:t>
            </w:r>
            <w:r w:rsidR="00A7222F">
              <w:rPr>
                <w:rFonts w:cs="Times New Roman"/>
                <w:sz w:val="24"/>
                <w:szCs w:val="24"/>
              </w:rPr>
              <w:t>employing</w:t>
            </w:r>
            <w:r w:rsidRPr="00A857C1">
              <w:rPr>
                <w:rFonts w:cs="Times New Roman"/>
                <w:sz w:val="24"/>
                <w:szCs w:val="24"/>
              </w:rPr>
              <w:t xml:space="preserve"> people participati</w:t>
            </w:r>
            <w:r w:rsidR="00A7222F">
              <w:rPr>
                <w:rFonts w:cs="Times New Roman"/>
                <w:sz w:val="24"/>
                <w:szCs w:val="24"/>
              </w:rPr>
              <w:t>ng</w:t>
            </w:r>
            <w:r w:rsidRPr="00A857C1">
              <w:rPr>
                <w:rFonts w:cs="Times New Roman"/>
                <w:sz w:val="24"/>
                <w:szCs w:val="24"/>
              </w:rPr>
              <w:t xml:space="preserve"> in some selected community forests of Nepal Project Supported by MSFP, Government of Nepal”</w:t>
            </w:r>
            <w:r>
              <w:rPr>
                <w:rFonts w:cs="Times New Roman"/>
                <w:sz w:val="24"/>
                <w:szCs w:val="24"/>
              </w:rPr>
              <w:t>.</w:t>
            </w:r>
          </w:p>
        </w:tc>
      </w:tr>
      <w:tr w:rsidR="00312834" w:rsidRPr="00C43EB0" w14:paraId="5940D532" w14:textId="77777777" w:rsidTr="009B1475">
        <w:tc>
          <w:tcPr>
            <w:tcW w:w="1625" w:type="dxa"/>
            <w:vAlign w:val="center"/>
          </w:tcPr>
          <w:p w14:paraId="69BB9CCC" w14:textId="6CEB4E23" w:rsidR="00312834" w:rsidRDefault="00312834" w:rsidP="00A857C1">
            <w:pPr>
              <w:spacing w:before="120" w:after="120" w:line="276" w:lineRule="auto"/>
              <w:rPr>
                <w:rFonts w:ascii="Georgia" w:hAnsi="Georgia" w:cs="Times New Roman"/>
                <w:b/>
                <w:bCs/>
              </w:rPr>
            </w:pPr>
            <w:r>
              <w:rPr>
                <w:rFonts w:ascii="Georgia" w:hAnsi="Georgia" w:cs="Times New Roman"/>
                <w:b/>
                <w:bCs/>
              </w:rPr>
              <w:t>2017</w:t>
            </w:r>
          </w:p>
        </w:tc>
        <w:tc>
          <w:tcPr>
            <w:tcW w:w="8100" w:type="dxa"/>
            <w:vAlign w:val="center"/>
          </w:tcPr>
          <w:p w14:paraId="5D7B2B81" w14:textId="339DC6BA" w:rsidR="00312834" w:rsidRPr="00312834" w:rsidRDefault="00312834" w:rsidP="00312834">
            <w:pPr>
              <w:jc w:val="both"/>
              <w:rPr>
                <w:sz w:val="22"/>
              </w:rPr>
            </w:pPr>
            <w:r w:rsidRPr="00CE4A74">
              <w:rPr>
                <w:sz w:val="24"/>
              </w:rPr>
              <w:t xml:space="preserve">Engaged in germplasm conservation of rare, threatened and endangered plant species of national heritage, such as medicinal and horticulaturlly importnat plant species.  She was engaged in mass production of virus-free Large Cardamom seedlings by tissue culture technique and provided the seedlings to the farmers in eastern Nepal, and conducted cultivation training. It was conducted </w:t>
            </w:r>
            <w:r w:rsidRPr="00CE4A74">
              <w:rPr>
                <w:color w:val="000000" w:themeColor="text1"/>
                <w:sz w:val="24"/>
              </w:rPr>
              <w:t>in 2017 under the project “Linking research and international marketing for high-value cardamom trade.</w:t>
            </w:r>
          </w:p>
        </w:tc>
      </w:tr>
      <w:tr w:rsidR="00A857C1" w:rsidRPr="00C43EB0" w14:paraId="36271ED5" w14:textId="77777777" w:rsidTr="009B1475">
        <w:tc>
          <w:tcPr>
            <w:tcW w:w="1625" w:type="dxa"/>
            <w:vAlign w:val="center"/>
          </w:tcPr>
          <w:p w14:paraId="344C4BCA" w14:textId="6C54FC4A" w:rsidR="00A857C1" w:rsidRPr="00515440" w:rsidRDefault="00496201" w:rsidP="00A857C1">
            <w:pPr>
              <w:spacing w:before="120" w:after="120" w:line="276" w:lineRule="auto"/>
              <w:rPr>
                <w:rFonts w:ascii="Georgia" w:hAnsi="Georgia" w:cs="Times New Roman"/>
                <w:b/>
                <w:bCs/>
              </w:rPr>
            </w:pPr>
            <w:r>
              <w:rPr>
                <w:rFonts w:ascii="Georgia" w:hAnsi="Georgia" w:cs="Times New Roman"/>
                <w:b/>
                <w:bCs/>
              </w:rPr>
              <w:t>Since 2013</w:t>
            </w:r>
          </w:p>
        </w:tc>
        <w:tc>
          <w:tcPr>
            <w:tcW w:w="8100" w:type="dxa"/>
            <w:vAlign w:val="center"/>
          </w:tcPr>
          <w:p w14:paraId="6E044DBC" w14:textId="1D49B264" w:rsidR="00A857C1" w:rsidRPr="00A857C1" w:rsidRDefault="00A857C1" w:rsidP="00A7222F">
            <w:pPr>
              <w:spacing w:before="120" w:after="120" w:line="276" w:lineRule="auto"/>
              <w:jc w:val="both"/>
              <w:rPr>
                <w:rFonts w:cs="Times New Roman"/>
                <w:sz w:val="24"/>
                <w:szCs w:val="24"/>
              </w:rPr>
            </w:pPr>
            <w:r w:rsidRPr="00A857C1">
              <w:rPr>
                <w:rFonts w:cs="Times New Roman"/>
                <w:sz w:val="24"/>
                <w:szCs w:val="24"/>
              </w:rPr>
              <w:t>Engaged in ex situ conservation of native orchid species in ARC. (50 germplasm) has been conserved t</w:t>
            </w:r>
            <w:r w:rsidR="00A7222F">
              <w:rPr>
                <w:rFonts w:cs="Times New Roman"/>
                <w:sz w:val="24"/>
                <w:szCs w:val="24"/>
              </w:rPr>
              <w:t>o</w:t>
            </w:r>
            <w:r w:rsidRPr="00A857C1">
              <w:rPr>
                <w:rFonts w:cs="Times New Roman"/>
                <w:sz w:val="24"/>
                <w:szCs w:val="24"/>
              </w:rPr>
              <w:t xml:space="preserve"> date and will continue for more species.</w:t>
            </w:r>
          </w:p>
        </w:tc>
      </w:tr>
      <w:tr w:rsidR="00A857C1" w:rsidRPr="00C43EB0" w14:paraId="47C27941" w14:textId="77777777" w:rsidTr="009B1475">
        <w:tc>
          <w:tcPr>
            <w:tcW w:w="1625" w:type="dxa"/>
            <w:vAlign w:val="center"/>
          </w:tcPr>
          <w:p w14:paraId="17B855C1" w14:textId="2838D0C7" w:rsidR="00A857C1" w:rsidRPr="00515440" w:rsidRDefault="00496201" w:rsidP="00A857C1">
            <w:pPr>
              <w:spacing w:before="120" w:after="120" w:line="276" w:lineRule="auto"/>
              <w:rPr>
                <w:rFonts w:ascii="Georgia" w:hAnsi="Georgia" w:cs="Times New Roman"/>
                <w:b/>
                <w:bCs/>
              </w:rPr>
            </w:pPr>
            <w:r>
              <w:rPr>
                <w:rFonts w:ascii="Georgia" w:hAnsi="Georgia" w:cs="Times New Roman"/>
                <w:b/>
                <w:bCs/>
              </w:rPr>
              <w:t>Since 2013</w:t>
            </w:r>
          </w:p>
        </w:tc>
        <w:tc>
          <w:tcPr>
            <w:tcW w:w="8100" w:type="dxa"/>
            <w:vAlign w:val="center"/>
          </w:tcPr>
          <w:p w14:paraId="15BE7CB2" w14:textId="7847E9A5" w:rsidR="00A857C1" w:rsidRPr="00A857C1" w:rsidRDefault="00496201" w:rsidP="00A7222F">
            <w:pPr>
              <w:spacing w:before="120" w:after="120" w:line="276" w:lineRule="auto"/>
              <w:jc w:val="both"/>
              <w:rPr>
                <w:rFonts w:cs="Times New Roman"/>
                <w:sz w:val="24"/>
                <w:szCs w:val="24"/>
              </w:rPr>
            </w:pPr>
            <w:r w:rsidRPr="00496201">
              <w:rPr>
                <w:rFonts w:cs="Times New Roman"/>
                <w:sz w:val="24"/>
                <w:szCs w:val="24"/>
              </w:rPr>
              <w:t>Established a regular Science talk program “Bigyan Chautary, completed 15</w:t>
            </w:r>
            <w:r w:rsidR="002F71E5" w:rsidRPr="00A7222F">
              <w:rPr>
                <w:rFonts w:cs="Times New Roman"/>
                <w:sz w:val="24"/>
                <w:szCs w:val="24"/>
                <w:vertAlign w:val="superscript"/>
              </w:rPr>
              <w:t>th</w:t>
            </w:r>
            <w:r w:rsidR="002F71E5">
              <w:rPr>
                <w:rFonts w:cs="Times New Roman"/>
                <w:sz w:val="24"/>
                <w:szCs w:val="24"/>
              </w:rPr>
              <w:t xml:space="preserve"> </w:t>
            </w:r>
            <w:r w:rsidR="002F71E5" w:rsidRPr="00496201">
              <w:rPr>
                <w:rFonts w:cs="Times New Roman"/>
                <w:sz w:val="24"/>
                <w:szCs w:val="24"/>
              </w:rPr>
              <w:t>series</w:t>
            </w:r>
            <w:r w:rsidRPr="00496201">
              <w:rPr>
                <w:rFonts w:cs="Times New Roman"/>
                <w:sz w:val="24"/>
                <w:szCs w:val="24"/>
              </w:rPr>
              <w:t xml:space="preserve"> from ARC.</w:t>
            </w:r>
          </w:p>
        </w:tc>
      </w:tr>
      <w:tr w:rsidR="00A857C1" w:rsidRPr="00C43EB0" w14:paraId="30A25FD2" w14:textId="77777777" w:rsidTr="009B1475">
        <w:tc>
          <w:tcPr>
            <w:tcW w:w="1625" w:type="dxa"/>
            <w:vAlign w:val="center"/>
          </w:tcPr>
          <w:p w14:paraId="28B72319" w14:textId="21CE78BC" w:rsidR="00A857C1" w:rsidRPr="00515440" w:rsidRDefault="00496201" w:rsidP="00A857C1">
            <w:pPr>
              <w:spacing w:before="120" w:after="120" w:line="276" w:lineRule="auto"/>
              <w:rPr>
                <w:rFonts w:ascii="Georgia" w:hAnsi="Georgia" w:cs="Times New Roman"/>
                <w:b/>
                <w:bCs/>
              </w:rPr>
            </w:pPr>
            <w:r>
              <w:rPr>
                <w:rFonts w:ascii="Georgia" w:hAnsi="Georgia" w:cs="Times New Roman"/>
                <w:b/>
                <w:bCs/>
              </w:rPr>
              <w:t>Since 2013</w:t>
            </w:r>
          </w:p>
        </w:tc>
        <w:tc>
          <w:tcPr>
            <w:tcW w:w="8100" w:type="dxa"/>
            <w:vAlign w:val="center"/>
          </w:tcPr>
          <w:p w14:paraId="14CA516C" w14:textId="037D3249" w:rsidR="00A857C1" w:rsidRPr="00A857C1" w:rsidRDefault="00496201" w:rsidP="00A7222F">
            <w:pPr>
              <w:spacing w:before="120" w:after="120" w:line="276" w:lineRule="auto"/>
              <w:jc w:val="both"/>
              <w:rPr>
                <w:rFonts w:cs="Times New Roman"/>
                <w:sz w:val="24"/>
                <w:szCs w:val="24"/>
              </w:rPr>
            </w:pPr>
            <w:r w:rsidRPr="00496201">
              <w:rPr>
                <w:rFonts w:cs="Times New Roman"/>
                <w:sz w:val="24"/>
                <w:szCs w:val="24"/>
              </w:rPr>
              <w:t>Promoting, regular training &amp; internship to undergraduate students, medical students, entrepreneurs, on Molecular technique, cancer research, cell culture technique, plant tissue culture techniques, cultivation of tissue culture raised plants</w:t>
            </w:r>
            <w:r w:rsidR="00A7222F">
              <w:rPr>
                <w:rFonts w:cs="Times New Roman"/>
                <w:sz w:val="24"/>
                <w:szCs w:val="24"/>
              </w:rPr>
              <w:t>,</w:t>
            </w:r>
            <w:r w:rsidRPr="00496201">
              <w:rPr>
                <w:rFonts w:cs="Times New Roman"/>
                <w:sz w:val="24"/>
                <w:szCs w:val="24"/>
              </w:rPr>
              <w:t xml:space="preserve"> and so on from ARC.</w:t>
            </w:r>
          </w:p>
        </w:tc>
      </w:tr>
      <w:tr w:rsidR="00A857C1" w:rsidRPr="00C43EB0" w14:paraId="3BB018D7" w14:textId="77777777" w:rsidTr="009B1475">
        <w:tc>
          <w:tcPr>
            <w:tcW w:w="1625" w:type="dxa"/>
            <w:vAlign w:val="center"/>
          </w:tcPr>
          <w:p w14:paraId="0D0CC486" w14:textId="6B44A761" w:rsidR="00A857C1" w:rsidRPr="00515440" w:rsidRDefault="00496201" w:rsidP="00A857C1">
            <w:pPr>
              <w:spacing w:before="120" w:after="120" w:line="276" w:lineRule="auto"/>
              <w:rPr>
                <w:rFonts w:ascii="Georgia" w:hAnsi="Georgia" w:cs="Times New Roman"/>
                <w:b/>
                <w:bCs/>
              </w:rPr>
            </w:pPr>
            <w:r>
              <w:rPr>
                <w:rFonts w:ascii="Georgia" w:hAnsi="Georgia" w:cs="Times New Roman"/>
                <w:b/>
                <w:bCs/>
              </w:rPr>
              <w:t>Since 2012</w:t>
            </w:r>
          </w:p>
        </w:tc>
        <w:tc>
          <w:tcPr>
            <w:tcW w:w="8100" w:type="dxa"/>
            <w:vAlign w:val="center"/>
          </w:tcPr>
          <w:p w14:paraId="3DDBFE1B" w14:textId="118702A5" w:rsidR="00A857C1" w:rsidRPr="00A857C1" w:rsidRDefault="00496201" w:rsidP="00A7222F">
            <w:pPr>
              <w:spacing w:before="120" w:after="120" w:line="276" w:lineRule="auto"/>
              <w:jc w:val="both"/>
              <w:rPr>
                <w:rFonts w:cs="Times New Roman"/>
                <w:sz w:val="24"/>
                <w:szCs w:val="24"/>
              </w:rPr>
            </w:pPr>
            <w:r w:rsidRPr="00496201">
              <w:rPr>
                <w:rFonts w:cs="Times New Roman"/>
                <w:sz w:val="24"/>
                <w:szCs w:val="24"/>
              </w:rPr>
              <w:t>Promoting the commercialization of tissue culture</w:t>
            </w:r>
            <w:r w:rsidR="00A7222F">
              <w:rPr>
                <w:rFonts w:cs="Times New Roman"/>
                <w:sz w:val="24"/>
                <w:szCs w:val="24"/>
              </w:rPr>
              <w:t>-</w:t>
            </w:r>
            <w:r w:rsidRPr="00496201">
              <w:rPr>
                <w:rFonts w:cs="Times New Roman"/>
                <w:sz w:val="24"/>
                <w:szCs w:val="24"/>
              </w:rPr>
              <w:t>raised plants from Annapurna Research Center (ARC), as a Research Director.</w:t>
            </w:r>
          </w:p>
        </w:tc>
      </w:tr>
    </w:tbl>
    <w:p w14:paraId="166BACE7" w14:textId="77777777" w:rsidR="00312834" w:rsidRDefault="00312834" w:rsidP="001C06D8">
      <w:pPr>
        <w:pStyle w:val="BodyText2"/>
        <w:spacing w:before="120" w:line="276" w:lineRule="auto"/>
        <w:ind w:right="547"/>
        <w:jc w:val="both"/>
        <w:rPr>
          <w:rFonts w:ascii="Times New Roman" w:hAnsi="Times New Roman" w:cs="Times New Roman"/>
          <w:sz w:val="24"/>
          <w:szCs w:val="24"/>
        </w:rPr>
      </w:pPr>
    </w:p>
    <w:p w14:paraId="6D48B3D4" w14:textId="77777777" w:rsidR="00312834" w:rsidRDefault="00312834" w:rsidP="003E381A">
      <w:pPr>
        <w:pStyle w:val="BodyText2"/>
        <w:spacing w:before="120" w:line="276" w:lineRule="auto"/>
        <w:ind w:left="-1701" w:right="547" w:firstLine="1701"/>
        <w:jc w:val="both"/>
        <w:rPr>
          <w:rFonts w:ascii="Times New Roman" w:hAnsi="Times New Roman" w:cs="Times New Roman"/>
          <w:sz w:val="24"/>
          <w:szCs w:val="24"/>
        </w:rPr>
      </w:pPr>
    </w:p>
    <w:p w14:paraId="57A5B8A5" w14:textId="3BD4C9A6" w:rsidR="003E381A" w:rsidRPr="00312834" w:rsidRDefault="003E381A" w:rsidP="00C83F69">
      <w:pPr>
        <w:spacing w:before="120" w:after="120" w:line="276" w:lineRule="auto"/>
        <w:ind w:left="720"/>
        <w:rPr>
          <w:rFonts w:ascii="Georgia" w:hAnsi="Georgia" w:cs="Times New Roman"/>
          <w:b/>
          <w:bCs/>
        </w:rPr>
      </w:pPr>
      <w:r w:rsidRPr="00312834">
        <w:rPr>
          <w:rFonts w:ascii="Georgia" w:hAnsi="Georgia" w:cs="Times New Roman"/>
          <w:b/>
          <w:bCs/>
        </w:rPr>
        <w:t xml:space="preserve">Appointments: </w:t>
      </w:r>
    </w:p>
    <w:p w14:paraId="004DFB0A" w14:textId="37F61ED4" w:rsidR="00C83F69" w:rsidRPr="00C83F69" w:rsidRDefault="00C83F69" w:rsidP="00C83F69">
      <w:pPr>
        <w:pStyle w:val="BodyText2"/>
        <w:widowControl/>
        <w:numPr>
          <w:ilvl w:val="0"/>
          <w:numId w:val="36"/>
        </w:numPr>
        <w:autoSpaceDE/>
        <w:autoSpaceDN/>
        <w:adjustRightInd/>
        <w:spacing w:before="120" w:line="276" w:lineRule="auto"/>
        <w:ind w:right="1826"/>
        <w:jc w:val="both"/>
        <w:rPr>
          <w:rFonts w:ascii="Times New Roman" w:hAnsi="Times New Roman" w:cs="Times New Roman"/>
          <w:sz w:val="24"/>
          <w:szCs w:val="24"/>
        </w:rPr>
      </w:pPr>
      <w:r w:rsidRPr="00C83F69">
        <w:rPr>
          <w:rFonts w:ascii="Times New Roman" w:hAnsi="Times New Roman" w:cs="Times New Roman"/>
          <w:sz w:val="24"/>
          <w:szCs w:val="24"/>
        </w:rPr>
        <w:t>Editorial Board Member Annapurna Journal of Health Sciences</w:t>
      </w:r>
      <w:r w:rsidR="001C06D8">
        <w:rPr>
          <w:rFonts w:ascii="Times New Roman" w:hAnsi="Times New Roman" w:cs="Times New Roman"/>
          <w:sz w:val="24"/>
          <w:szCs w:val="24"/>
        </w:rPr>
        <w:t>, since 2021</w:t>
      </w:r>
      <w:r w:rsidR="00AD1858">
        <w:rPr>
          <w:rFonts w:ascii="Times New Roman" w:hAnsi="Times New Roman" w:cs="Times New Roman"/>
          <w:sz w:val="24"/>
          <w:szCs w:val="24"/>
        </w:rPr>
        <w:t xml:space="preserve"> </w:t>
      </w:r>
    </w:p>
    <w:p w14:paraId="51373C9A" w14:textId="6685D981" w:rsidR="00C83F69" w:rsidRPr="00C83F69" w:rsidRDefault="00C83F69" w:rsidP="00C83F69">
      <w:pPr>
        <w:pStyle w:val="BodyText2"/>
        <w:widowControl/>
        <w:numPr>
          <w:ilvl w:val="0"/>
          <w:numId w:val="36"/>
        </w:numPr>
        <w:autoSpaceDE/>
        <w:autoSpaceDN/>
        <w:adjustRightInd/>
        <w:spacing w:before="120" w:line="276" w:lineRule="auto"/>
        <w:ind w:right="1826"/>
        <w:jc w:val="both"/>
        <w:rPr>
          <w:rFonts w:ascii="Times New Roman" w:hAnsi="Times New Roman" w:cs="Times New Roman"/>
          <w:sz w:val="24"/>
          <w:szCs w:val="24"/>
        </w:rPr>
      </w:pPr>
      <w:r w:rsidRPr="00C83F69">
        <w:rPr>
          <w:rFonts w:ascii="Times New Roman" w:hAnsi="Times New Roman" w:cs="Times New Roman"/>
          <w:sz w:val="24"/>
          <w:szCs w:val="24"/>
        </w:rPr>
        <w:t>Member: Faculty, Selection committee Mid-Western University</w:t>
      </w:r>
      <w:r w:rsidR="001C06D8">
        <w:rPr>
          <w:rFonts w:ascii="Times New Roman" w:hAnsi="Times New Roman" w:cs="Times New Roman"/>
          <w:sz w:val="24"/>
          <w:szCs w:val="24"/>
        </w:rPr>
        <w:t>, 2022</w:t>
      </w:r>
    </w:p>
    <w:p w14:paraId="38B84E0F" w14:textId="3416B761" w:rsidR="00C83F69" w:rsidRPr="00C83F69" w:rsidRDefault="003E381A" w:rsidP="00C83F69">
      <w:pPr>
        <w:pStyle w:val="BodyText2"/>
        <w:widowControl/>
        <w:numPr>
          <w:ilvl w:val="0"/>
          <w:numId w:val="36"/>
        </w:numPr>
        <w:autoSpaceDE/>
        <w:autoSpaceDN/>
        <w:adjustRightInd/>
        <w:spacing w:before="120" w:line="276" w:lineRule="auto"/>
        <w:ind w:right="1826"/>
        <w:jc w:val="both"/>
        <w:rPr>
          <w:rFonts w:ascii="Times New Roman" w:hAnsi="Times New Roman" w:cs="Times New Roman"/>
          <w:sz w:val="24"/>
          <w:szCs w:val="24"/>
        </w:rPr>
      </w:pPr>
      <w:r w:rsidRPr="00C83F69">
        <w:rPr>
          <w:rFonts w:ascii="Times New Roman" w:hAnsi="Times New Roman" w:cs="Times New Roman"/>
          <w:sz w:val="24"/>
          <w:szCs w:val="24"/>
        </w:rPr>
        <w:t>Research committee Member: Institute of Science and Technology, Dean Office Tribhuvan University</w:t>
      </w:r>
      <w:r w:rsidR="001C06D8">
        <w:rPr>
          <w:rFonts w:ascii="Times New Roman" w:hAnsi="Times New Roman" w:cs="Times New Roman"/>
          <w:sz w:val="24"/>
          <w:szCs w:val="24"/>
        </w:rPr>
        <w:t>, 2022</w:t>
      </w:r>
    </w:p>
    <w:p w14:paraId="1BD49CF2" w14:textId="77777777" w:rsidR="00C83F69" w:rsidRPr="00C83F69" w:rsidRDefault="003E381A" w:rsidP="00C83F69">
      <w:pPr>
        <w:pStyle w:val="BodyText2"/>
        <w:widowControl/>
        <w:numPr>
          <w:ilvl w:val="0"/>
          <w:numId w:val="36"/>
        </w:numPr>
        <w:autoSpaceDE/>
        <w:autoSpaceDN/>
        <w:adjustRightInd/>
        <w:spacing w:before="120" w:line="276" w:lineRule="auto"/>
        <w:ind w:right="1826"/>
        <w:jc w:val="both"/>
        <w:rPr>
          <w:rFonts w:ascii="Times New Roman" w:hAnsi="Times New Roman" w:cs="Times New Roman"/>
          <w:sz w:val="24"/>
          <w:szCs w:val="24"/>
        </w:rPr>
      </w:pPr>
      <w:r w:rsidRPr="00C83F69">
        <w:rPr>
          <w:rFonts w:ascii="Times New Roman" w:hAnsi="Times New Roman" w:cs="Times New Roman"/>
          <w:sz w:val="24"/>
          <w:szCs w:val="24"/>
        </w:rPr>
        <w:t>Board member, Plant quarantine section, Ministry of Agriculture and livestock, Government of Nepal, 2022.</w:t>
      </w:r>
    </w:p>
    <w:p w14:paraId="3ECE5032" w14:textId="7809733E" w:rsidR="003E381A" w:rsidRDefault="003E381A" w:rsidP="00C83F69">
      <w:pPr>
        <w:pStyle w:val="BodyText2"/>
        <w:widowControl/>
        <w:numPr>
          <w:ilvl w:val="0"/>
          <w:numId w:val="36"/>
        </w:numPr>
        <w:autoSpaceDE/>
        <w:autoSpaceDN/>
        <w:adjustRightInd/>
        <w:spacing w:before="120" w:line="276" w:lineRule="auto"/>
        <w:ind w:right="1826"/>
        <w:jc w:val="both"/>
        <w:rPr>
          <w:rFonts w:ascii="Times New Roman" w:hAnsi="Times New Roman" w:cs="Times New Roman"/>
          <w:sz w:val="24"/>
          <w:szCs w:val="24"/>
        </w:rPr>
      </w:pPr>
      <w:r w:rsidRPr="00C83F69">
        <w:rPr>
          <w:rFonts w:ascii="Times New Roman" w:hAnsi="Times New Roman" w:cs="Times New Roman"/>
          <w:sz w:val="24"/>
          <w:szCs w:val="24"/>
        </w:rPr>
        <w:t>Chairperson, Management committee of Science and technology, Nepal Academy of Science and Technology, Provience 7, far west region.</w:t>
      </w:r>
      <w:r w:rsidR="001C06D8">
        <w:rPr>
          <w:rFonts w:ascii="Times New Roman" w:hAnsi="Times New Roman" w:cs="Times New Roman"/>
          <w:sz w:val="24"/>
          <w:szCs w:val="24"/>
        </w:rPr>
        <w:t>, 2022</w:t>
      </w:r>
    </w:p>
    <w:p w14:paraId="20003190" w14:textId="6BD55114" w:rsidR="00F46126" w:rsidRPr="00C83F69" w:rsidRDefault="00F46126" w:rsidP="00C83F69">
      <w:pPr>
        <w:pStyle w:val="BodyText2"/>
        <w:widowControl/>
        <w:numPr>
          <w:ilvl w:val="0"/>
          <w:numId w:val="36"/>
        </w:numPr>
        <w:autoSpaceDE/>
        <w:autoSpaceDN/>
        <w:adjustRightInd/>
        <w:spacing w:before="120" w:line="276" w:lineRule="auto"/>
        <w:ind w:right="1826"/>
        <w:jc w:val="both"/>
        <w:rPr>
          <w:rFonts w:ascii="Times New Roman" w:hAnsi="Times New Roman" w:cs="Times New Roman"/>
          <w:sz w:val="24"/>
          <w:szCs w:val="24"/>
        </w:rPr>
      </w:pPr>
      <w:r>
        <w:rPr>
          <w:rFonts w:ascii="Times New Roman" w:hAnsi="Times New Roman" w:cs="Times New Roman"/>
          <w:sz w:val="24"/>
          <w:szCs w:val="24"/>
        </w:rPr>
        <w:t xml:space="preserve">Fellow: </w:t>
      </w:r>
      <w:r w:rsidR="007C459F">
        <w:rPr>
          <w:rFonts w:ascii="Times New Roman" w:hAnsi="Times New Roman" w:cs="Times New Roman"/>
          <w:sz w:val="24"/>
          <w:szCs w:val="24"/>
        </w:rPr>
        <w:t>The W</w:t>
      </w:r>
      <w:r>
        <w:rPr>
          <w:rFonts w:ascii="Times New Roman" w:hAnsi="Times New Roman" w:cs="Times New Roman"/>
          <w:sz w:val="24"/>
          <w:szCs w:val="24"/>
        </w:rPr>
        <w:t xml:space="preserve">orld </w:t>
      </w:r>
      <w:r w:rsidR="007C459F">
        <w:rPr>
          <w:rFonts w:ascii="Times New Roman" w:hAnsi="Times New Roman" w:cs="Times New Roman"/>
          <w:sz w:val="24"/>
          <w:szCs w:val="24"/>
        </w:rPr>
        <w:t>Academy</w:t>
      </w:r>
      <w:r>
        <w:rPr>
          <w:rFonts w:ascii="Times New Roman" w:hAnsi="Times New Roman" w:cs="Times New Roman"/>
          <w:sz w:val="24"/>
          <w:szCs w:val="24"/>
        </w:rPr>
        <w:t xml:space="preserve"> of Sciences (TWAS), </w:t>
      </w:r>
      <w:r w:rsidR="00232ED8">
        <w:rPr>
          <w:rFonts w:ascii="Times New Roman" w:hAnsi="Times New Roman" w:cs="Times New Roman"/>
          <w:sz w:val="24"/>
          <w:szCs w:val="24"/>
        </w:rPr>
        <w:t>11</w:t>
      </w:r>
      <w:r w:rsidR="00232ED8" w:rsidRPr="00232ED8">
        <w:rPr>
          <w:rFonts w:ascii="Times New Roman" w:hAnsi="Times New Roman" w:cs="Times New Roman"/>
          <w:sz w:val="24"/>
          <w:szCs w:val="24"/>
          <w:vertAlign w:val="superscript"/>
        </w:rPr>
        <w:t>th</w:t>
      </w:r>
      <w:r w:rsidR="00232ED8">
        <w:rPr>
          <w:rFonts w:ascii="Times New Roman" w:hAnsi="Times New Roman" w:cs="Times New Roman"/>
          <w:sz w:val="24"/>
          <w:szCs w:val="24"/>
        </w:rPr>
        <w:t xml:space="preserve"> November, </w:t>
      </w:r>
      <w:r>
        <w:rPr>
          <w:rFonts w:ascii="Times New Roman" w:hAnsi="Times New Roman" w:cs="Times New Roman"/>
          <w:sz w:val="24"/>
          <w:szCs w:val="24"/>
        </w:rPr>
        <w:t>2022</w:t>
      </w:r>
    </w:p>
    <w:p w14:paraId="016280AC" w14:textId="77777777" w:rsidR="009B68BE" w:rsidRDefault="009B68BE" w:rsidP="00607AC6">
      <w:pPr>
        <w:rPr>
          <w:rFonts w:ascii="Times New Roman" w:hAnsi="Times New Roman" w:cs="Times New Roman"/>
          <w:sz w:val="24"/>
          <w:szCs w:val="24"/>
        </w:rPr>
      </w:pPr>
    </w:p>
    <w:p w14:paraId="7A31E8EC" w14:textId="77777777" w:rsidR="005D19B2" w:rsidRPr="00607AC6" w:rsidRDefault="005D19B2" w:rsidP="00607AC6">
      <w:pPr>
        <w:rPr>
          <w:rFonts w:ascii="Times New Roman" w:hAnsi="Times New Roman" w:cs="Times New Roman"/>
          <w:sz w:val="24"/>
          <w:szCs w:val="24"/>
        </w:rPr>
      </w:pPr>
    </w:p>
    <w:sectPr w:rsidR="005D19B2" w:rsidRPr="00607AC6" w:rsidSect="00AB3D03">
      <w:footerReference w:type="default" r:id="rId93"/>
      <w:pgSz w:w="11906" w:h="16838" w:code="9"/>
      <w:pgMar w:top="720" w:right="0" w:bottom="864" w:left="720" w:header="576"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FA188" w14:textId="77777777" w:rsidR="00000AA8" w:rsidRDefault="00000AA8" w:rsidP="009129A0">
      <w:r>
        <w:separator/>
      </w:r>
    </w:p>
  </w:endnote>
  <w:endnote w:type="continuationSeparator" w:id="0">
    <w:p w14:paraId="7E306827" w14:textId="77777777" w:rsidR="00000AA8" w:rsidRDefault="00000AA8" w:rsidP="0091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Preeti">
    <w:panose1 w:val="02000500000000000000"/>
    <w:charset w:val="00"/>
    <w:family w:val="auto"/>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Kalimati">
    <w:altName w:val="Helvetica Neue Bold Condensed"/>
    <w:charset w:val="01"/>
    <w:family w:val="auto"/>
    <w:pitch w:val="variable"/>
    <w:sig w:usb0="00008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769F3" w14:textId="1F3C28E8" w:rsidR="00000AA8" w:rsidRPr="00747687" w:rsidRDefault="00000AA8">
    <w:pPr>
      <w:pStyle w:val="Footer"/>
      <w:rPr>
        <w:rFonts w:ascii="Georgia" w:hAnsi="Georgia"/>
        <w:b/>
        <w:bCs/>
        <w:color w:val="B8A875" w:themeColor="text2" w:themeShade="BF"/>
        <w:sz w:val="16"/>
        <w:szCs w:val="16"/>
      </w:rPr>
    </w:pPr>
    <w:r w:rsidRPr="00A22A5F">
      <w:rPr>
        <w:rFonts w:ascii="Times New Roman" w:hAnsi="Times New Roman" w:cs="Times New Roman"/>
        <w:color w:val="B8A875" w:themeColor="text2" w:themeShade="BF"/>
      </w:rPr>
      <w:t xml:space="preserve">Page </w:t>
    </w:r>
    <w:sdt>
      <w:sdtPr>
        <w:rPr>
          <w:rFonts w:ascii="Times New Roman" w:hAnsi="Times New Roman" w:cs="Times New Roman"/>
          <w:color w:val="B8A875" w:themeColor="text2" w:themeShade="BF"/>
        </w:rPr>
        <w:id w:val="181787528"/>
        <w:docPartObj>
          <w:docPartGallery w:val="Page Numbers (Bottom of Page)"/>
          <w:docPartUnique/>
        </w:docPartObj>
      </w:sdtPr>
      <w:sdtEndPr/>
      <w:sdtContent>
        <w:r w:rsidRPr="00A22A5F">
          <w:rPr>
            <w:rFonts w:ascii="Times New Roman" w:hAnsi="Times New Roman" w:cs="Times New Roman"/>
            <w:color w:val="B8A875" w:themeColor="text2" w:themeShade="BF"/>
          </w:rPr>
          <w:fldChar w:fldCharType="begin"/>
        </w:r>
        <w:r w:rsidRPr="00A22A5F">
          <w:rPr>
            <w:rFonts w:ascii="Times New Roman" w:hAnsi="Times New Roman" w:cs="Times New Roman"/>
            <w:color w:val="B8A875" w:themeColor="text2" w:themeShade="BF"/>
          </w:rPr>
          <w:instrText xml:space="preserve"> PAGE   \* MERGEFORMAT </w:instrText>
        </w:r>
        <w:r w:rsidRPr="00A22A5F">
          <w:rPr>
            <w:rFonts w:ascii="Times New Roman" w:hAnsi="Times New Roman" w:cs="Times New Roman"/>
            <w:color w:val="B8A875" w:themeColor="text2" w:themeShade="BF"/>
          </w:rPr>
          <w:fldChar w:fldCharType="separate"/>
        </w:r>
        <w:r w:rsidR="00476581">
          <w:rPr>
            <w:rFonts w:ascii="Times New Roman" w:hAnsi="Times New Roman" w:cs="Times New Roman"/>
            <w:noProof/>
            <w:color w:val="B8A875" w:themeColor="text2" w:themeShade="BF"/>
          </w:rPr>
          <w:t>1</w:t>
        </w:r>
        <w:r w:rsidRPr="00A22A5F">
          <w:rPr>
            <w:rFonts w:ascii="Times New Roman" w:hAnsi="Times New Roman" w:cs="Times New Roman"/>
            <w:noProof/>
            <w:color w:val="B8A875" w:themeColor="text2" w:themeShade="BF"/>
          </w:rPr>
          <w:fldChar w:fldCharType="end"/>
        </w:r>
      </w:sdtContent>
    </w:sdt>
    <w:r w:rsidRPr="00A22A5F">
      <w:rPr>
        <w:rFonts w:ascii="Times New Roman" w:hAnsi="Times New Roman" w:cs="Times New Roman"/>
        <w:color w:val="B8A875" w:themeColor="text2" w:themeShade="BF"/>
      </w:rPr>
      <w:t xml:space="preserve"> | </w:t>
    </w:r>
    <w:r w:rsidRPr="00A22A5F">
      <w:rPr>
        <w:rFonts w:ascii="Georgia" w:hAnsi="Georgia"/>
        <w:b/>
        <w:bCs/>
        <w:color w:val="B8A875" w:themeColor="text2" w:themeShade="BF"/>
        <w:sz w:val="16"/>
        <w:szCs w:val="16"/>
      </w:rPr>
      <w:t xml:space="preserve">Bijaya Pant | Curriculum vitae | </w:t>
    </w:r>
    <w:r>
      <w:rPr>
        <w:rFonts w:ascii="Georgia" w:hAnsi="Georgia"/>
        <w:b/>
        <w:bCs/>
        <w:color w:val="B8A875" w:themeColor="text2" w:themeShade="BF"/>
        <w:sz w:val="16"/>
        <w:szCs w:val="16"/>
      </w:rPr>
      <w:t xml:space="preserve">Updated: </w:t>
    </w:r>
    <w:r w:rsidRPr="00A22A5F">
      <w:rPr>
        <w:rFonts w:ascii="Georgia" w:hAnsi="Georgia"/>
        <w:b/>
        <w:bCs/>
        <w:color w:val="B8A875" w:themeColor="text2" w:themeShade="BF"/>
        <w:sz w:val="16"/>
        <w:szCs w:val="16"/>
      </w:rPr>
      <w:t>202</w:t>
    </w:r>
    <w:r>
      <w:rPr>
        <w:rFonts w:ascii="Georgia" w:hAnsi="Georgia"/>
        <w:b/>
        <w:bCs/>
        <w:color w:val="B8A875" w:themeColor="text2" w:themeShade="BF"/>
        <w:sz w:val="16"/>
        <w:szCs w:val="16"/>
      </w:rPr>
      <w:t>3</w:t>
    </w:r>
    <w:r w:rsidRPr="00EA4D75">
      <w:rPr>
        <w:rFonts w:ascii="Georgia" w:hAnsi="Georgia"/>
        <w:b/>
        <w:bCs/>
        <w:color w:val="B8A875" w:themeColor="text2" w:themeShade="BF"/>
        <w:sz w:val="16"/>
        <w:szCs w:val="16"/>
      </w:rPr>
      <w:t>-Jan</w:t>
    </w:r>
    <w:r w:rsidRPr="00747687">
      <w:rPr>
        <w:rFonts w:ascii="Georgia" w:hAnsi="Georgia"/>
        <w:b/>
        <w:bCs/>
        <w:color w:val="B8A875" w:themeColor="text2" w:themeShade="BF"/>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C8DCD" w14:textId="77777777" w:rsidR="00000AA8" w:rsidRDefault="00000AA8" w:rsidP="009129A0">
      <w:r>
        <w:separator/>
      </w:r>
    </w:p>
  </w:footnote>
  <w:footnote w:type="continuationSeparator" w:id="0">
    <w:p w14:paraId="75772F6A" w14:textId="77777777" w:rsidR="00000AA8" w:rsidRDefault="00000AA8" w:rsidP="009129A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A0B97A"/>
    <w:lvl w:ilvl="0">
      <w:start w:val="1"/>
      <w:numFmt w:val="bullet"/>
      <w:pStyle w:val="ListBullet"/>
      <w:lvlText w:val=""/>
      <w:lvlJc w:val="left"/>
      <w:pPr>
        <w:tabs>
          <w:tab w:val="num" w:pos="360"/>
        </w:tabs>
        <w:ind w:left="360" w:hanging="360"/>
      </w:pPr>
      <w:rPr>
        <w:rFonts w:ascii="Symbol" w:hAnsi="Symbol" w:hint="default"/>
        <w:color w:val="FF7707" w:themeColor="accent2"/>
      </w:rPr>
    </w:lvl>
  </w:abstractNum>
  <w:abstractNum w:abstractNumId="1">
    <w:nsid w:val="02AE6F76"/>
    <w:multiLevelType w:val="hybridMultilevel"/>
    <w:tmpl w:val="FA88B8DE"/>
    <w:lvl w:ilvl="0" w:tplc="9112CCEA">
      <w:start w:val="1"/>
      <w:numFmt w:val="decimal"/>
      <w:lvlText w:val="%1."/>
      <w:lvlJc w:val="left"/>
      <w:pPr>
        <w:ind w:left="720" w:hanging="360"/>
      </w:pPr>
      <w:rPr>
        <w:rFonts w:ascii="Calibri" w:eastAsia="Calibri" w:hAnsi="Calibri" w:cs="Times New Roman"/>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609D7"/>
    <w:multiLevelType w:val="hybridMultilevel"/>
    <w:tmpl w:val="E00A7BB0"/>
    <w:lvl w:ilvl="0" w:tplc="A036CB5A">
      <w:start w:val="1"/>
      <w:numFmt w:val="decimal"/>
      <w:lvlText w:val="%1."/>
      <w:lvlJc w:val="left"/>
      <w:pPr>
        <w:ind w:left="720" w:hanging="360"/>
      </w:pPr>
      <w:rPr>
        <w:rFonts w:eastAsiaTheme="minorEastAsia"/>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3B243C"/>
    <w:multiLevelType w:val="hybridMultilevel"/>
    <w:tmpl w:val="E390A1FE"/>
    <w:lvl w:ilvl="0" w:tplc="0E4612EE">
      <w:start w:val="1"/>
      <w:numFmt w:val="upp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F04A9"/>
    <w:multiLevelType w:val="multilevel"/>
    <w:tmpl w:val="94202E82"/>
    <w:lvl w:ilvl="0">
      <w:start w:val="1"/>
      <w:numFmt w:val="decimal"/>
      <w:suff w:val="space"/>
      <w:lvlText w:val="Chapter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21C6158"/>
    <w:multiLevelType w:val="hybridMultilevel"/>
    <w:tmpl w:val="67D835F0"/>
    <w:lvl w:ilvl="0" w:tplc="E5569C06">
      <w:start w:val="1"/>
      <w:numFmt w:val="bullet"/>
      <w:lvlText w:val=""/>
      <w:lvlJc w:val="left"/>
      <w:pPr>
        <w:ind w:left="720" w:hanging="360"/>
      </w:pPr>
      <w:rPr>
        <w:rFonts w:ascii="Symbol" w:hAnsi="Symbol" w:hint="default"/>
        <w:color w:val="FF770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A2283"/>
    <w:multiLevelType w:val="hybridMultilevel"/>
    <w:tmpl w:val="2A36D596"/>
    <w:lvl w:ilvl="0" w:tplc="1D22EE0E">
      <w:start w:val="1"/>
      <w:numFmt w:val="decimal"/>
      <w:lvlText w:val="%1."/>
      <w:lvlJc w:val="left"/>
      <w:pPr>
        <w:ind w:left="720" w:hanging="360"/>
      </w:pPr>
      <w:rPr>
        <w:rFonts w:ascii="Times New Roman" w:hAnsi="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42D5F"/>
    <w:multiLevelType w:val="hybridMultilevel"/>
    <w:tmpl w:val="C50AA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AC6516E"/>
    <w:multiLevelType w:val="hybridMultilevel"/>
    <w:tmpl w:val="1F14951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B2DBC"/>
    <w:multiLevelType w:val="multilevel"/>
    <w:tmpl w:val="12C6BD4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0">
    <w:nsid w:val="1F467E80"/>
    <w:multiLevelType w:val="multilevel"/>
    <w:tmpl w:val="C9544170"/>
    <w:lvl w:ilvl="0">
      <w:start w:val="1"/>
      <w:numFmt w:val="decimal"/>
      <w:suff w:val="space"/>
      <w:lvlText w:val="Chapter %1"/>
      <w:lvlJc w:val="left"/>
      <w:pPr>
        <w:ind w:left="360" w:hanging="360"/>
      </w:pPr>
      <w:rPr>
        <w:rFonts w:ascii="Calibri" w:hAnsi="Calibri" w:hint="default"/>
        <w:color w:val="A6A6A6" w:themeColor="background1" w:themeShade="A6"/>
        <w:sz w:val="54"/>
      </w:rPr>
    </w:lvl>
    <w:lvl w:ilvl="1">
      <w:start w:val="1"/>
      <w:numFmt w:val="decimal"/>
      <w:suff w:val="space"/>
      <w:lvlText w:val="%1.%2"/>
      <w:lvlJc w:val="left"/>
      <w:pPr>
        <w:ind w:left="360" w:hanging="360"/>
      </w:pPr>
      <w:rPr>
        <w:rFonts w:ascii="Calibri" w:hAnsi="Calibri" w:hint="default"/>
        <w:color w:val="FFFFFF" w:themeColor="background1"/>
        <w:sz w:val="40"/>
      </w:rPr>
    </w:lvl>
    <w:lvl w:ilvl="2">
      <w:start w:val="1"/>
      <w:numFmt w:val="decimal"/>
      <w:suff w:val="space"/>
      <w:lvlText w:val="%3.%2"/>
      <w:lvlJc w:val="left"/>
      <w:pPr>
        <w:ind w:left="360" w:hanging="360"/>
      </w:pPr>
      <w:rPr>
        <w:rFonts w:ascii="Calibri" w:hAnsi="Calibri" w:hint="default"/>
        <w:b w:val="0"/>
        <w:i w:val="0"/>
        <w:color w:val="694A77"/>
        <w:sz w:val="27"/>
      </w:rPr>
    </w:lvl>
    <w:lvl w:ilvl="3">
      <w:start w:val="1"/>
      <w:numFmt w:val="decimal"/>
      <w:lvlText w:val="%4."/>
      <w:lvlJc w:val="left"/>
      <w:pPr>
        <w:ind w:left="0" w:firstLine="360"/>
      </w:pPr>
      <w:rPr>
        <w:rFonts w:hint="default"/>
      </w:rPr>
    </w:lvl>
    <w:lvl w:ilvl="4">
      <w:start w:val="1"/>
      <w:numFmt w:val="lowerLetter"/>
      <w:lvlText w:val="%5."/>
      <w:lvlJc w:val="left"/>
      <w:pPr>
        <w:ind w:left="5580" w:hanging="360"/>
      </w:pPr>
      <w:rPr>
        <w:rFonts w:hint="default"/>
      </w:rPr>
    </w:lvl>
    <w:lvl w:ilvl="5">
      <w:start w:val="1"/>
      <w:numFmt w:val="lowerRoman"/>
      <w:lvlText w:val="%6."/>
      <w:lvlJc w:val="right"/>
      <w:pPr>
        <w:ind w:left="6300" w:hanging="180"/>
      </w:pPr>
      <w:rPr>
        <w:rFonts w:hint="default"/>
      </w:rPr>
    </w:lvl>
    <w:lvl w:ilvl="6">
      <w:start w:val="1"/>
      <w:numFmt w:val="decimal"/>
      <w:lvlText w:val="%7."/>
      <w:lvlJc w:val="left"/>
      <w:pPr>
        <w:ind w:left="7020" w:hanging="360"/>
      </w:pPr>
      <w:rPr>
        <w:rFonts w:hint="default"/>
      </w:rPr>
    </w:lvl>
    <w:lvl w:ilvl="7">
      <w:start w:val="1"/>
      <w:numFmt w:val="lowerLetter"/>
      <w:lvlText w:val="%8."/>
      <w:lvlJc w:val="left"/>
      <w:pPr>
        <w:ind w:left="7740" w:hanging="360"/>
      </w:pPr>
      <w:rPr>
        <w:rFonts w:hint="default"/>
      </w:rPr>
    </w:lvl>
    <w:lvl w:ilvl="8">
      <w:start w:val="1"/>
      <w:numFmt w:val="lowerRoman"/>
      <w:lvlText w:val="%9."/>
      <w:lvlJc w:val="right"/>
      <w:pPr>
        <w:ind w:left="8460" w:hanging="180"/>
      </w:pPr>
      <w:rPr>
        <w:rFonts w:hint="default"/>
      </w:rPr>
    </w:lvl>
  </w:abstractNum>
  <w:abstractNum w:abstractNumId="11">
    <w:nsid w:val="21FE569C"/>
    <w:multiLevelType w:val="hybridMultilevel"/>
    <w:tmpl w:val="E5D6CCEC"/>
    <w:lvl w:ilvl="0" w:tplc="E5569C06">
      <w:start w:val="1"/>
      <w:numFmt w:val="bullet"/>
      <w:lvlText w:val=""/>
      <w:lvlJc w:val="left"/>
      <w:pPr>
        <w:ind w:left="720" w:hanging="360"/>
      </w:pPr>
      <w:rPr>
        <w:rFonts w:ascii="Symbol" w:hAnsi="Symbol" w:hint="default"/>
        <w:color w:val="FF770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F25166"/>
    <w:multiLevelType w:val="multilevel"/>
    <w:tmpl w:val="F3D4D53A"/>
    <w:lvl w:ilvl="0">
      <w:numFmt w:val="bullet"/>
      <w:lvlText w:val="-"/>
      <w:lvlJc w:val="left"/>
      <w:pPr>
        <w:ind w:left="202" w:hanging="128"/>
      </w:pPr>
      <w:rPr>
        <w:rFonts w:ascii="Calibri" w:hAnsi="Calibri"/>
        <w:color w:val="231F20"/>
        <w:sz w:val="24"/>
      </w:rPr>
    </w:lvl>
    <w:lvl w:ilvl="1">
      <w:numFmt w:val="bullet"/>
      <w:lvlText w:val="•"/>
      <w:lvlJc w:val="left"/>
      <w:pPr>
        <w:ind w:left="478" w:hanging="128"/>
      </w:pPr>
      <w:rPr>
        <w:rFonts w:hint="default"/>
      </w:rPr>
    </w:lvl>
    <w:lvl w:ilvl="2">
      <w:numFmt w:val="bullet"/>
      <w:lvlText w:val="•"/>
      <w:lvlJc w:val="left"/>
      <w:pPr>
        <w:ind w:left="757" w:hanging="128"/>
      </w:pPr>
      <w:rPr>
        <w:rFonts w:hint="default"/>
      </w:rPr>
    </w:lvl>
    <w:lvl w:ilvl="3">
      <w:numFmt w:val="bullet"/>
      <w:lvlText w:val="•"/>
      <w:lvlJc w:val="left"/>
      <w:pPr>
        <w:ind w:left="1035" w:hanging="128"/>
      </w:pPr>
      <w:rPr>
        <w:rFonts w:hint="default"/>
      </w:rPr>
    </w:lvl>
    <w:lvl w:ilvl="4">
      <w:numFmt w:val="bullet"/>
      <w:lvlText w:val="•"/>
      <w:lvlJc w:val="left"/>
      <w:pPr>
        <w:ind w:left="1314" w:hanging="128"/>
      </w:pPr>
      <w:rPr>
        <w:rFonts w:hint="default"/>
      </w:rPr>
    </w:lvl>
    <w:lvl w:ilvl="5">
      <w:numFmt w:val="bullet"/>
      <w:lvlText w:val="•"/>
      <w:lvlJc w:val="left"/>
      <w:pPr>
        <w:ind w:left="1592" w:hanging="128"/>
      </w:pPr>
      <w:rPr>
        <w:rFonts w:hint="default"/>
      </w:rPr>
    </w:lvl>
    <w:lvl w:ilvl="6">
      <w:numFmt w:val="bullet"/>
      <w:lvlText w:val="•"/>
      <w:lvlJc w:val="left"/>
      <w:pPr>
        <w:ind w:left="1871" w:hanging="128"/>
      </w:pPr>
      <w:rPr>
        <w:rFonts w:hint="default"/>
      </w:rPr>
    </w:lvl>
    <w:lvl w:ilvl="7">
      <w:numFmt w:val="bullet"/>
      <w:lvlText w:val="•"/>
      <w:lvlJc w:val="left"/>
      <w:pPr>
        <w:ind w:left="2149" w:hanging="128"/>
      </w:pPr>
      <w:rPr>
        <w:rFonts w:hint="default"/>
      </w:rPr>
    </w:lvl>
    <w:lvl w:ilvl="8">
      <w:numFmt w:val="bullet"/>
      <w:lvlText w:val="•"/>
      <w:lvlJc w:val="left"/>
      <w:pPr>
        <w:ind w:left="2428" w:hanging="128"/>
      </w:pPr>
      <w:rPr>
        <w:rFonts w:hint="default"/>
      </w:rPr>
    </w:lvl>
  </w:abstractNum>
  <w:abstractNum w:abstractNumId="13">
    <w:nsid w:val="2E732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F494A10"/>
    <w:multiLevelType w:val="multilevel"/>
    <w:tmpl w:val="9416AEE2"/>
    <w:lvl w:ilvl="0">
      <w:start w:val="1"/>
      <w:numFmt w:val="decimal"/>
      <w:lvlText w:val="%1."/>
      <w:lvlJc w:val="left"/>
      <w:pPr>
        <w:ind w:left="1440" w:hanging="1440"/>
      </w:pPr>
      <w:rPr>
        <w:rFonts w:hint="default"/>
      </w:rPr>
    </w:lvl>
    <w:lvl w:ilvl="1">
      <w:start w:val="1"/>
      <w:numFmt w:val="lowerLetter"/>
      <w:lvlText w:val="%2)"/>
      <w:lvlJc w:val="left"/>
      <w:pPr>
        <w:ind w:left="1800" w:hanging="1440"/>
      </w:pPr>
      <w:rPr>
        <w:rFonts w:hint="default"/>
      </w:rPr>
    </w:lvl>
    <w:lvl w:ilvl="2">
      <w:start w:val="1"/>
      <w:numFmt w:val="lowerRoman"/>
      <w:lvlText w:val="%3)"/>
      <w:lvlJc w:val="left"/>
      <w:pPr>
        <w:ind w:left="2160" w:hanging="1440"/>
      </w:pPr>
      <w:rPr>
        <w:rFonts w:hint="default"/>
      </w:rPr>
    </w:lvl>
    <w:lvl w:ilvl="3">
      <w:start w:val="1"/>
      <w:numFmt w:val="decimal"/>
      <w:lvlText w:val="(%4)"/>
      <w:lvlJc w:val="left"/>
      <w:pPr>
        <w:ind w:left="2520" w:hanging="1440"/>
      </w:pPr>
      <w:rPr>
        <w:rFonts w:hint="default"/>
      </w:rPr>
    </w:lvl>
    <w:lvl w:ilvl="4">
      <w:start w:val="1"/>
      <w:numFmt w:val="lowerLetter"/>
      <w:lvlText w:val="(%5)"/>
      <w:lvlJc w:val="left"/>
      <w:pPr>
        <w:ind w:left="2880" w:hanging="1440"/>
      </w:pPr>
      <w:rPr>
        <w:rFonts w:hint="default"/>
      </w:rPr>
    </w:lvl>
    <w:lvl w:ilvl="5">
      <w:start w:val="1"/>
      <w:numFmt w:val="lowerRoman"/>
      <w:lvlText w:val="(%6)"/>
      <w:lvlJc w:val="left"/>
      <w:pPr>
        <w:ind w:left="3240" w:hanging="1440"/>
      </w:pPr>
      <w:rPr>
        <w:rFonts w:hint="default"/>
      </w:rPr>
    </w:lvl>
    <w:lvl w:ilvl="6">
      <w:start w:val="1"/>
      <w:numFmt w:val="decimal"/>
      <w:lvlText w:val="%7."/>
      <w:lvlJc w:val="left"/>
      <w:pPr>
        <w:ind w:left="3600" w:hanging="1440"/>
      </w:pPr>
      <w:rPr>
        <w:rFonts w:hint="default"/>
      </w:rPr>
    </w:lvl>
    <w:lvl w:ilvl="7">
      <w:start w:val="1"/>
      <w:numFmt w:val="lowerLetter"/>
      <w:lvlText w:val="%8."/>
      <w:lvlJc w:val="left"/>
      <w:pPr>
        <w:ind w:left="3960" w:hanging="1440"/>
      </w:pPr>
      <w:rPr>
        <w:rFonts w:hint="default"/>
      </w:rPr>
    </w:lvl>
    <w:lvl w:ilvl="8">
      <w:start w:val="1"/>
      <w:numFmt w:val="lowerRoman"/>
      <w:lvlText w:val="%9."/>
      <w:lvlJc w:val="left"/>
      <w:pPr>
        <w:ind w:left="4320" w:hanging="1440"/>
      </w:pPr>
      <w:rPr>
        <w:rFonts w:hint="default"/>
      </w:rPr>
    </w:lvl>
  </w:abstractNum>
  <w:abstractNum w:abstractNumId="15">
    <w:nsid w:val="359F4915"/>
    <w:multiLevelType w:val="hybridMultilevel"/>
    <w:tmpl w:val="7F428EE2"/>
    <w:lvl w:ilvl="0" w:tplc="0E4612EE">
      <w:start w:val="1"/>
      <w:numFmt w:val="upp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92381A"/>
    <w:multiLevelType w:val="multilevel"/>
    <w:tmpl w:val="5B46DE06"/>
    <w:lvl w:ilvl="0">
      <w:start w:val="1"/>
      <w:numFmt w:val="decimal"/>
      <w:isLg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17">
    <w:nsid w:val="3CD736A9"/>
    <w:multiLevelType w:val="hybridMultilevel"/>
    <w:tmpl w:val="7F9E40B2"/>
    <w:lvl w:ilvl="0" w:tplc="55D89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A39EA"/>
    <w:multiLevelType w:val="multilevel"/>
    <w:tmpl w:val="4502D284"/>
    <w:lvl w:ilvl="0">
      <w:start w:val="1"/>
      <w:numFmt w:val="upperLetter"/>
      <w:lvlText w:val="Appendix %1"/>
      <w:lvlJc w:val="left"/>
      <w:pPr>
        <w:ind w:left="720" w:hanging="720"/>
      </w:pPr>
      <w:rPr>
        <w:rFonts w:ascii="Calibri" w:hAnsi="Calibri" w:hint="default"/>
        <w:b/>
        <w:bCs w:val="0"/>
        <w:i w:val="0"/>
        <w:iCs w:val="0"/>
        <w:caps w:val="0"/>
        <w:strike w:val="0"/>
        <w:dstrike w:val="0"/>
        <w:vanish w:val="0"/>
        <w:color w:val="A6A6A6" w:themeColor="background1" w:themeShade="A6"/>
        <w:spacing w:val="0"/>
        <w:kern w:val="0"/>
        <w:position w:val="0"/>
        <w:sz w:val="5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19">
    <w:nsid w:val="3F417264"/>
    <w:multiLevelType w:val="multilevel"/>
    <w:tmpl w:val="AD3EB960"/>
    <w:lvl w:ilvl="0">
      <w:start w:val="1"/>
      <w:numFmt w:val="decimal"/>
      <w:suff w:val="space"/>
      <w:lvlText w:val="Chapter %1"/>
      <w:lvlJc w:val="left"/>
      <w:pPr>
        <w:ind w:left="360" w:hanging="360"/>
      </w:pPr>
      <w:rPr>
        <w:rFonts w:hint="default"/>
        <w:color w:val="A6A6A6" w:themeColor="background1" w:themeShade="A6"/>
      </w:rPr>
    </w:lvl>
    <w:lvl w:ilvl="1">
      <w:start w:val="1"/>
      <w:numFmt w:val="decimal"/>
      <w:suff w:val="space"/>
      <w:lvlText w:val="%1.%2"/>
      <w:lvlJc w:val="left"/>
      <w:pPr>
        <w:ind w:left="360" w:hanging="360"/>
      </w:pPr>
      <w:rPr>
        <w:rFonts w:hint="default"/>
        <w:color w:val="FFFFFF" w:themeColor="background1"/>
      </w:rPr>
    </w:lvl>
    <w:lvl w:ilvl="2">
      <w:start w:val="1"/>
      <w:numFmt w:val="decimal"/>
      <w:suff w:val="space"/>
      <w:lvlText w:val="%1.%2.%3"/>
      <w:lvlJc w:val="left"/>
      <w:pPr>
        <w:ind w:left="360" w:firstLine="0"/>
      </w:pPr>
      <w:rPr>
        <w:rFonts w:hint="default"/>
        <w:color w:val="694A77"/>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0">
    <w:nsid w:val="40722876"/>
    <w:multiLevelType w:val="hybridMultilevel"/>
    <w:tmpl w:val="58FC5096"/>
    <w:lvl w:ilvl="0" w:tplc="F14440C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450C11A6"/>
    <w:multiLevelType w:val="multilevel"/>
    <w:tmpl w:val="4FDC023C"/>
    <w:lvl w:ilvl="0">
      <w:start w:val="1"/>
      <w:numFmt w:val="decimal"/>
      <w:isLgl/>
      <w:lvlText w:val="%1."/>
      <w:lvlJc w:val="left"/>
      <w:pPr>
        <w:ind w:left="360" w:hanging="360"/>
      </w:pPr>
      <w:rPr>
        <w:rFonts w:ascii="Calibri" w:hAnsi="Calibri" w:hint="default"/>
        <w:color w:val="694A77"/>
      </w:rPr>
    </w:lvl>
    <w:lvl w:ilvl="1">
      <w:start w:val="1"/>
      <w:numFmt w:val="decimal"/>
      <w:lvlRestart w:val="0"/>
      <w:isLg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2">
    <w:nsid w:val="46031A62"/>
    <w:multiLevelType w:val="hybridMultilevel"/>
    <w:tmpl w:val="435EC6D6"/>
    <w:lvl w:ilvl="0" w:tplc="B8DA06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47022"/>
    <w:multiLevelType w:val="multilevel"/>
    <w:tmpl w:val="400A361E"/>
    <w:lvl w:ilvl="0">
      <w:start w:val="1"/>
      <w:numFmt w:val="bullet"/>
      <w:lvlText w:val=""/>
      <w:lvlJc w:val="left"/>
      <w:pPr>
        <w:ind w:left="720" w:hanging="36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24">
    <w:nsid w:val="48E40A21"/>
    <w:multiLevelType w:val="multilevel"/>
    <w:tmpl w:val="0A165832"/>
    <w:lvl w:ilvl="0">
      <w:start w:val="1"/>
      <w:numFmt w:val="decimal"/>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right"/>
      <w:pPr>
        <w:ind w:left="810" w:hanging="18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right"/>
      <w:pPr>
        <w:ind w:left="2970" w:hanging="18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410" w:hanging="360"/>
      </w:pPr>
      <w:rPr>
        <w:rFonts w:hint="default"/>
      </w:rPr>
    </w:lvl>
    <w:lvl w:ilvl="8">
      <w:start w:val="1"/>
      <w:numFmt w:val="lowerRoman"/>
      <w:lvlText w:val="%9."/>
      <w:lvlJc w:val="right"/>
      <w:pPr>
        <w:ind w:left="5130" w:hanging="180"/>
      </w:pPr>
      <w:rPr>
        <w:rFonts w:hint="default"/>
      </w:rPr>
    </w:lvl>
  </w:abstractNum>
  <w:abstractNum w:abstractNumId="25">
    <w:nsid w:val="4BE43FD4"/>
    <w:multiLevelType w:val="hybridMultilevel"/>
    <w:tmpl w:val="0968208E"/>
    <w:lvl w:ilvl="0" w:tplc="AB6A8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1E0C3B"/>
    <w:multiLevelType w:val="hybridMultilevel"/>
    <w:tmpl w:val="262CD68E"/>
    <w:lvl w:ilvl="0" w:tplc="127C73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D9F7348"/>
    <w:multiLevelType w:val="hybridMultilevel"/>
    <w:tmpl w:val="FA02B95A"/>
    <w:lvl w:ilvl="0" w:tplc="45DC9E32">
      <w:start w:val="1"/>
      <w:numFmt w:val="decimal"/>
      <w:lvlText w:val="%1."/>
      <w:lvlJc w:val="left"/>
      <w:pPr>
        <w:ind w:left="786"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1D4913"/>
    <w:multiLevelType w:val="hybridMultilevel"/>
    <w:tmpl w:val="F976AB8C"/>
    <w:lvl w:ilvl="0" w:tplc="339A1B1A">
      <w:start w:val="1"/>
      <w:numFmt w:val="decimal"/>
      <w:lvlText w:val="%1."/>
      <w:lvlJc w:val="left"/>
      <w:pPr>
        <w:ind w:left="720" w:hanging="360"/>
      </w:pPr>
      <w:rPr>
        <w:rFonts w:ascii="Corbel" w:hAnsi="Corbel"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2D0536C">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DF7B0E"/>
    <w:multiLevelType w:val="multilevel"/>
    <w:tmpl w:val="4BBE41AE"/>
    <w:lvl w:ilvl="0">
      <w:start w:val="1"/>
      <w:numFmt w:val="decimal"/>
      <w:lvlText w:val="Chapter %1"/>
      <w:lvlJc w:val="left"/>
      <w:pPr>
        <w:ind w:left="360" w:hanging="360"/>
      </w:pPr>
      <w:rPr>
        <w:rFonts w:ascii="Calibri" w:hAnsi="Calibri" w:hint="default"/>
        <w:b/>
        <w:i w:val="0"/>
        <w:color w:val="A6A6A6" w:themeColor="background1" w:themeShade="A6"/>
        <w:u w:color="A6A6A6" w:themeColor="background1" w:themeShade="A6"/>
      </w:rPr>
    </w:lvl>
    <w:lvl w:ilvl="1">
      <w:start w:val="1"/>
      <w:numFmt w:val="decimal"/>
      <w:lvlText w:val="%1.%2"/>
      <w:lvlJc w:val="left"/>
      <w:pPr>
        <w:ind w:left="360" w:hanging="360"/>
      </w:pPr>
      <w:rPr>
        <w:rFonts w:hint="default"/>
        <w:b/>
        <w:bCs w:val="0"/>
        <w:i w:val="0"/>
        <w:iCs w:val="0"/>
        <w:caps w:val="0"/>
        <w:smallCaps w:val="0"/>
        <w:strike w:val="0"/>
        <w:dstrike w:val="0"/>
        <w:noProof w:val="0"/>
        <w:vanish w:val="0"/>
        <w:color w:val="694A7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60" w:hanging="360"/>
      </w:pPr>
      <w:rPr>
        <w:rFonts w:hint="default"/>
        <w:b/>
        <w:bCs w:val="0"/>
        <w:i w:val="0"/>
        <w:iCs w:val="0"/>
        <w:caps w:val="0"/>
        <w:smallCaps w:val="0"/>
        <w:strike w:val="0"/>
        <w:dstrike w:val="0"/>
        <w:noProof w:val="0"/>
        <w:vanish w:val="0"/>
        <w:color w:val="694A7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1.%2.%3.%4"/>
      <w:lvlJc w:val="left"/>
      <w:pPr>
        <w:ind w:left="864" w:hanging="864"/>
      </w:pPr>
      <w:rPr>
        <w:rFonts w:hint="default"/>
      </w:rPr>
    </w:lvl>
    <w:lvl w:ilvl="4">
      <w:start w:val="1"/>
      <w:numFmt w:val="none"/>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30">
    <w:nsid w:val="675623A6"/>
    <w:multiLevelType w:val="hybridMultilevel"/>
    <w:tmpl w:val="E624B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B475408"/>
    <w:multiLevelType w:val="multilevel"/>
    <w:tmpl w:val="DA187C88"/>
    <w:lvl w:ilvl="0">
      <w:start w:val="1"/>
      <w:numFmt w:val="decimal"/>
      <w:suff w:val="space"/>
      <w:lvlText w:val="Chapter %1"/>
      <w:lvlJc w:val="left"/>
      <w:pPr>
        <w:ind w:left="360" w:hanging="360"/>
      </w:pPr>
      <w:rPr>
        <w:rFonts w:hint="default"/>
        <w:color w:val="A6A6A6" w:themeColor="background1" w:themeShade="A6"/>
      </w:rPr>
    </w:lvl>
    <w:lvl w:ilvl="1">
      <w:start w:val="1"/>
      <w:numFmt w:val="decimal"/>
      <w:lvlRestart w:val="0"/>
      <w:suff w:val="space"/>
      <w:lvlText w:val="%1.%2"/>
      <w:lvlJc w:val="left"/>
      <w:pPr>
        <w:ind w:left="360" w:hanging="360"/>
      </w:pPr>
      <w:rPr>
        <w:rFonts w:hint="default"/>
      </w:rPr>
    </w:lvl>
    <w:lvl w:ilvl="2">
      <w:start w:val="1"/>
      <w:numFmt w:val="decimal"/>
      <w:suff w:val="space"/>
      <w:lvlText w:val="%1.%2.%3"/>
      <w:lvlJc w:val="left"/>
      <w:pPr>
        <w:ind w:left="360" w:hanging="360"/>
      </w:pPr>
      <w:rPr>
        <w:rFonts w:hint="default"/>
      </w:rPr>
    </w:lvl>
    <w:lvl w:ilvl="3">
      <w:start w:val="1"/>
      <w:numFmt w:val="decimal"/>
      <w:suff w:val="space"/>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C247C33"/>
    <w:multiLevelType w:val="hybridMultilevel"/>
    <w:tmpl w:val="29CCFE44"/>
    <w:lvl w:ilvl="0" w:tplc="D04687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A372FC"/>
    <w:multiLevelType w:val="hybridMultilevel"/>
    <w:tmpl w:val="1EB0C580"/>
    <w:lvl w:ilvl="0" w:tplc="7EF87190">
      <w:start w:val="1"/>
      <w:numFmt w:val="decimal"/>
      <w:lvlText w:val="%1."/>
      <w:lvlJc w:val="left"/>
      <w:pPr>
        <w:ind w:left="1080" w:hanging="72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F35364"/>
    <w:multiLevelType w:val="hybridMultilevel"/>
    <w:tmpl w:val="F63AC85E"/>
    <w:lvl w:ilvl="0" w:tplc="E5569C06">
      <w:start w:val="1"/>
      <w:numFmt w:val="bullet"/>
      <w:lvlText w:val=""/>
      <w:lvlJc w:val="left"/>
      <w:pPr>
        <w:ind w:left="720" w:hanging="360"/>
      </w:pPr>
      <w:rPr>
        <w:rFonts w:ascii="Symbol" w:hAnsi="Symbol" w:hint="default"/>
        <w:color w:val="FF770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614CB7"/>
    <w:multiLevelType w:val="multilevel"/>
    <w:tmpl w:val="B96E5C3A"/>
    <w:lvl w:ilvl="0">
      <w:start w:val="5"/>
      <w:numFmt w:val="decimal"/>
      <w:lvlText w:val="%1"/>
      <w:lvlJc w:val="left"/>
      <w:pPr>
        <w:ind w:left="1200" w:hanging="720"/>
      </w:pPr>
      <w:rPr>
        <w:rFonts w:hint="default"/>
      </w:rPr>
    </w:lvl>
    <w:lvl w:ilvl="1">
      <w:start w:val="1"/>
      <w:numFmt w:val="decimal"/>
      <w:lvlText w:val="%1.%2"/>
      <w:lvlJc w:val="left"/>
      <w:pPr>
        <w:ind w:left="1200" w:hanging="720"/>
      </w:pPr>
      <w:rPr>
        <w:rFonts w:ascii="Calibri" w:eastAsia="Calibri" w:hAnsi="Calibri" w:cs="Calibri" w:hint="default"/>
        <w:b/>
        <w:bCs/>
        <w:color w:val="694A77"/>
        <w:spacing w:val="-3"/>
        <w:w w:val="100"/>
        <w:sz w:val="32"/>
        <w:szCs w:val="32"/>
      </w:rPr>
    </w:lvl>
    <w:lvl w:ilvl="2">
      <w:numFmt w:val="bullet"/>
      <w:lvlText w:val="•"/>
      <w:lvlJc w:val="left"/>
      <w:pPr>
        <w:ind w:left="1068" w:hanging="228"/>
      </w:pPr>
      <w:rPr>
        <w:rFonts w:ascii="Calibri" w:eastAsia="Calibri" w:hAnsi="Calibri" w:cs="Calibri" w:hint="default"/>
        <w:color w:val="231F20"/>
        <w:spacing w:val="-5"/>
        <w:w w:val="97"/>
        <w:sz w:val="24"/>
        <w:szCs w:val="24"/>
      </w:rPr>
    </w:lvl>
    <w:lvl w:ilvl="3">
      <w:numFmt w:val="bullet"/>
      <w:lvlText w:val="•"/>
      <w:lvlJc w:val="left"/>
      <w:pPr>
        <w:ind w:left="2655" w:hanging="228"/>
      </w:pPr>
      <w:rPr>
        <w:rFonts w:hint="default"/>
      </w:rPr>
    </w:lvl>
    <w:lvl w:ilvl="4">
      <w:numFmt w:val="bullet"/>
      <w:lvlText w:val="•"/>
      <w:lvlJc w:val="left"/>
      <w:pPr>
        <w:ind w:left="3750" w:hanging="228"/>
      </w:pPr>
      <w:rPr>
        <w:rFonts w:hint="default"/>
      </w:rPr>
    </w:lvl>
    <w:lvl w:ilvl="5">
      <w:numFmt w:val="bullet"/>
      <w:lvlText w:val="•"/>
      <w:lvlJc w:val="left"/>
      <w:pPr>
        <w:ind w:left="4845" w:hanging="228"/>
      </w:pPr>
      <w:rPr>
        <w:rFonts w:hint="default"/>
      </w:rPr>
    </w:lvl>
    <w:lvl w:ilvl="6">
      <w:numFmt w:val="bullet"/>
      <w:lvlText w:val="•"/>
      <w:lvlJc w:val="left"/>
      <w:pPr>
        <w:ind w:left="5940" w:hanging="228"/>
      </w:pPr>
      <w:rPr>
        <w:rFonts w:hint="default"/>
      </w:rPr>
    </w:lvl>
    <w:lvl w:ilvl="7">
      <w:numFmt w:val="bullet"/>
      <w:lvlText w:val="•"/>
      <w:lvlJc w:val="left"/>
      <w:pPr>
        <w:ind w:left="7035" w:hanging="228"/>
      </w:pPr>
      <w:rPr>
        <w:rFonts w:hint="default"/>
      </w:rPr>
    </w:lvl>
    <w:lvl w:ilvl="8">
      <w:numFmt w:val="bullet"/>
      <w:lvlText w:val="•"/>
      <w:lvlJc w:val="left"/>
      <w:pPr>
        <w:ind w:left="8130" w:hanging="228"/>
      </w:pPr>
      <w:rPr>
        <w:rFonts w:hint="default"/>
      </w:rPr>
    </w:lvl>
  </w:abstractNum>
  <w:abstractNum w:abstractNumId="36">
    <w:nsid w:val="6ED3544C"/>
    <w:multiLevelType w:val="hybridMultilevel"/>
    <w:tmpl w:val="0C6269A4"/>
    <w:lvl w:ilvl="0" w:tplc="357084A4">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902B35"/>
    <w:multiLevelType w:val="hybridMultilevel"/>
    <w:tmpl w:val="42B6ABDE"/>
    <w:lvl w:ilvl="0" w:tplc="FFFFFFFF">
      <w:start w:val="1"/>
      <w:numFmt w:val="upperLetter"/>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AE8603C"/>
    <w:multiLevelType w:val="hybridMultilevel"/>
    <w:tmpl w:val="531EFA5C"/>
    <w:lvl w:ilvl="0" w:tplc="E5569C06">
      <w:start w:val="1"/>
      <w:numFmt w:val="bullet"/>
      <w:lvlText w:val=""/>
      <w:lvlJc w:val="left"/>
      <w:pPr>
        <w:ind w:left="720" w:hanging="360"/>
      </w:pPr>
      <w:rPr>
        <w:rFonts w:ascii="Symbol" w:hAnsi="Symbol" w:hint="default"/>
        <w:color w:val="FF770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2B6BB1"/>
    <w:multiLevelType w:val="multilevel"/>
    <w:tmpl w:val="8BB4E9DE"/>
    <w:lvl w:ilvl="0">
      <w:start w:val="7"/>
      <w:numFmt w:val="decimal"/>
      <w:suff w:val="space"/>
      <w:lvlText w:val="Chapter %1"/>
      <w:lvlJc w:val="left"/>
      <w:pPr>
        <w:ind w:left="360" w:hanging="360"/>
      </w:pPr>
      <w:rPr>
        <w:rFonts w:ascii="Calibri" w:hAnsi="Calibri" w:hint="default"/>
        <w:b/>
        <w:i w:val="0"/>
        <w:color w:val="A6A6A6" w:themeColor="background1" w:themeShade="A6"/>
        <w:u w:color="A6A6A6" w:themeColor="background1" w:themeShade="A6"/>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657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D9464C8"/>
    <w:multiLevelType w:val="multilevel"/>
    <w:tmpl w:val="91AAA1E8"/>
    <w:lvl w:ilvl="0">
      <w:numFmt w:val="bullet"/>
      <w:lvlText w:val="-"/>
      <w:lvlJc w:val="left"/>
      <w:pPr>
        <w:ind w:left="202" w:hanging="128"/>
      </w:pPr>
      <w:rPr>
        <w:rFonts w:ascii="Calibri" w:hAnsi="Calibri"/>
        <w:color w:val="231F20"/>
        <w:w w:val="99"/>
        <w:sz w:val="24"/>
      </w:rPr>
    </w:lvl>
    <w:lvl w:ilvl="1">
      <w:numFmt w:val="bullet"/>
      <w:lvlText w:val="•"/>
      <w:lvlJc w:val="left"/>
      <w:pPr>
        <w:ind w:left="478" w:hanging="128"/>
      </w:pPr>
      <w:rPr>
        <w:rFonts w:hint="default"/>
      </w:rPr>
    </w:lvl>
    <w:lvl w:ilvl="2">
      <w:numFmt w:val="bullet"/>
      <w:lvlText w:val="•"/>
      <w:lvlJc w:val="left"/>
      <w:pPr>
        <w:ind w:left="757" w:hanging="128"/>
      </w:pPr>
      <w:rPr>
        <w:rFonts w:hint="default"/>
      </w:rPr>
    </w:lvl>
    <w:lvl w:ilvl="3">
      <w:numFmt w:val="bullet"/>
      <w:lvlText w:val="•"/>
      <w:lvlJc w:val="left"/>
      <w:pPr>
        <w:ind w:left="1035" w:hanging="128"/>
      </w:pPr>
      <w:rPr>
        <w:rFonts w:hint="default"/>
      </w:rPr>
    </w:lvl>
    <w:lvl w:ilvl="4">
      <w:numFmt w:val="bullet"/>
      <w:lvlText w:val="•"/>
      <w:lvlJc w:val="left"/>
      <w:pPr>
        <w:ind w:left="1314" w:hanging="128"/>
      </w:pPr>
      <w:rPr>
        <w:rFonts w:hint="default"/>
      </w:rPr>
    </w:lvl>
    <w:lvl w:ilvl="5">
      <w:numFmt w:val="bullet"/>
      <w:lvlText w:val="•"/>
      <w:lvlJc w:val="left"/>
      <w:pPr>
        <w:ind w:left="1592" w:hanging="128"/>
      </w:pPr>
      <w:rPr>
        <w:rFonts w:hint="default"/>
      </w:rPr>
    </w:lvl>
    <w:lvl w:ilvl="6">
      <w:numFmt w:val="bullet"/>
      <w:lvlText w:val="•"/>
      <w:lvlJc w:val="left"/>
      <w:pPr>
        <w:ind w:left="1871" w:hanging="128"/>
      </w:pPr>
      <w:rPr>
        <w:rFonts w:hint="default"/>
      </w:rPr>
    </w:lvl>
    <w:lvl w:ilvl="7">
      <w:numFmt w:val="bullet"/>
      <w:lvlText w:val="•"/>
      <w:lvlJc w:val="left"/>
      <w:pPr>
        <w:ind w:left="2149" w:hanging="128"/>
      </w:pPr>
      <w:rPr>
        <w:rFonts w:hint="default"/>
      </w:rPr>
    </w:lvl>
    <w:lvl w:ilvl="8">
      <w:numFmt w:val="bullet"/>
      <w:lvlText w:val="•"/>
      <w:lvlJc w:val="left"/>
      <w:pPr>
        <w:ind w:left="2428" w:hanging="128"/>
      </w:pPr>
      <w:rPr>
        <w:rFonts w:hint="default"/>
      </w:rPr>
    </w:lvl>
  </w:abstractNum>
  <w:num w:numId="1">
    <w:abstractNumId w:val="22"/>
  </w:num>
  <w:num w:numId="2">
    <w:abstractNumId w:val="17"/>
  </w:num>
  <w:num w:numId="3">
    <w:abstractNumId w:val="28"/>
  </w:num>
  <w:num w:numId="4">
    <w:abstractNumId w:val="23"/>
  </w:num>
  <w:num w:numId="5">
    <w:abstractNumId w:val="24"/>
  </w:num>
  <w:num w:numId="6">
    <w:abstractNumId w:val="35"/>
  </w:num>
  <w:num w:numId="7">
    <w:abstractNumId w:val="16"/>
  </w:num>
  <w:num w:numId="8">
    <w:abstractNumId w:val="21"/>
  </w:num>
  <w:num w:numId="9">
    <w:abstractNumId w:val="31"/>
  </w:num>
  <w:num w:numId="10">
    <w:abstractNumId w:val="9"/>
  </w:num>
  <w:num w:numId="11">
    <w:abstractNumId w:val="14"/>
  </w:num>
  <w:num w:numId="12">
    <w:abstractNumId w:val="4"/>
  </w:num>
  <w:num w:numId="13">
    <w:abstractNumId w:val="10"/>
  </w:num>
  <w:num w:numId="14">
    <w:abstractNumId w:val="19"/>
  </w:num>
  <w:num w:numId="15">
    <w:abstractNumId w:val="18"/>
  </w:num>
  <w:num w:numId="16">
    <w:abstractNumId w:val="29"/>
  </w:num>
  <w:num w:numId="17">
    <w:abstractNumId w:val="12"/>
  </w:num>
  <w:num w:numId="18">
    <w:abstractNumId w:val="40"/>
  </w:num>
  <w:num w:numId="19">
    <w:abstractNumId w:val="32"/>
  </w:num>
  <w:num w:numId="20">
    <w:abstractNumId w:val="25"/>
  </w:num>
  <w:num w:numId="21">
    <w:abstractNumId w:val="39"/>
  </w:num>
  <w:num w:numId="22">
    <w:abstractNumId w:val="13"/>
  </w:num>
  <w:num w:numId="23">
    <w:abstractNumId w:val="0"/>
  </w:num>
  <w:num w:numId="24">
    <w:abstractNumId w:val="0"/>
  </w:num>
  <w:num w:numId="25">
    <w:abstractNumId w:val="5"/>
  </w:num>
  <w:num w:numId="26">
    <w:abstractNumId w:val="34"/>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8"/>
  </w:num>
  <w:num w:numId="30">
    <w:abstractNumId w:val="3"/>
  </w:num>
  <w:num w:numId="31">
    <w:abstractNumId w:val="37"/>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6"/>
  </w:num>
  <w:num w:numId="35">
    <w:abstractNumId w:val="27"/>
  </w:num>
  <w:num w:numId="36">
    <w:abstractNumId w:val="20"/>
  </w:num>
  <w:num w:numId="37">
    <w:abstractNumId w:val="1"/>
  </w:num>
  <w:num w:numId="38">
    <w:abstractNumId w:val="36"/>
  </w:num>
  <w:num w:numId="39">
    <w:abstractNumId w:val="33"/>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displayBackgroundShape/>
  <w:embedTrueTypeFont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OytDAxsjAxNTQwNTRX0lEKTi0uzszPAykwqQUAVK5kDSwAAAA="/>
  </w:docVars>
  <w:rsids>
    <w:rsidRoot w:val="0024184B"/>
    <w:rsid w:val="00000AA8"/>
    <w:rsid w:val="00004E55"/>
    <w:rsid w:val="00005308"/>
    <w:rsid w:val="0000790B"/>
    <w:rsid w:val="00011AD3"/>
    <w:rsid w:val="00017C4D"/>
    <w:rsid w:val="00020A87"/>
    <w:rsid w:val="00021129"/>
    <w:rsid w:val="000211E5"/>
    <w:rsid w:val="00022D08"/>
    <w:rsid w:val="000339E3"/>
    <w:rsid w:val="0004432C"/>
    <w:rsid w:val="00046A3A"/>
    <w:rsid w:val="00052382"/>
    <w:rsid w:val="000558E0"/>
    <w:rsid w:val="00061C43"/>
    <w:rsid w:val="0006568A"/>
    <w:rsid w:val="00076F0F"/>
    <w:rsid w:val="00084253"/>
    <w:rsid w:val="000A1A23"/>
    <w:rsid w:val="000B2042"/>
    <w:rsid w:val="000B4CDA"/>
    <w:rsid w:val="000D1F49"/>
    <w:rsid w:val="000E2AFB"/>
    <w:rsid w:val="000E5AB5"/>
    <w:rsid w:val="000E6867"/>
    <w:rsid w:val="0011797D"/>
    <w:rsid w:val="00142029"/>
    <w:rsid w:val="001457C8"/>
    <w:rsid w:val="00154111"/>
    <w:rsid w:val="00156121"/>
    <w:rsid w:val="001630C0"/>
    <w:rsid w:val="00166CB4"/>
    <w:rsid w:val="00172628"/>
    <w:rsid w:val="001727CA"/>
    <w:rsid w:val="001767A6"/>
    <w:rsid w:val="0018080B"/>
    <w:rsid w:val="00183509"/>
    <w:rsid w:val="0019042F"/>
    <w:rsid w:val="00193F10"/>
    <w:rsid w:val="00196FED"/>
    <w:rsid w:val="001A3EA3"/>
    <w:rsid w:val="001B782B"/>
    <w:rsid w:val="001B7D9F"/>
    <w:rsid w:val="001C003F"/>
    <w:rsid w:val="001C06D8"/>
    <w:rsid w:val="001E41A0"/>
    <w:rsid w:val="001F0ABA"/>
    <w:rsid w:val="001F0DAF"/>
    <w:rsid w:val="001F434F"/>
    <w:rsid w:val="001F6746"/>
    <w:rsid w:val="001F7D5F"/>
    <w:rsid w:val="00201032"/>
    <w:rsid w:val="00201CA5"/>
    <w:rsid w:val="00207418"/>
    <w:rsid w:val="00210A65"/>
    <w:rsid w:val="00215842"/>
    <w:rsid w:val="0022452C"/>
    <w:rsid w:val="00232ED8"/>
    <w:rsid w:val="0024184B"/>
    <w:rsid w:val="0024595A"/>
    <w:rsid w:val="00251C8C"/>
    <w:rsid w:val="00252CF6"/>
    <w:rsid w:val="00261505"/>
    <w:rsid w:val="002620A8"/>
    <w:rsid w:val="002726A4"/>
    <w:rsid w:val="0027689F"/>
    <w:rsid w:val="002800A1"/>
    <w:rsid w:val="00280C62"/>
    <w:rsid w:val="002C56E6"/>
    <w:rsid w:val="002C5889"/>
    <w:rsid w:val="002D3AB3"/>
    <w:rsid w:val="002D4D75"/>
    <w:rsid w:val="002D5302"/>
    <w:rsid w:val="002E4AFC"/>
    <w:rsid w:val="002F2708"/>
    <w:rsid w:val="002F71E5"/>
    <w:rsid w:val="00304945"/>
    <w:rsid w:val="00307543"/>
    <w:rsid w:val="00312834"/>
    <w:rsid w:val="003136BC"/>
    <w:rsid w:val="003137F7"/>
    <w:rsid w:val="003177CD"/>
    <w:rsid w:val="00330EA3"/>
    <w:rsid w:val="00343195"/>
    <w:rsid w:val="00350683"/>
    <w:rsid w:val="003610BD"/>
    <w:rsid w:val="00361E11"/>
    <w:rsid w:val="00362C8F"/>
    <w:rsid w:val="00363091"/>
    <w:rsid w:val="00364C53"/>
    <w:rsid w:val="00384516"/>
    <w:rsid w:val="00391CDD"/>
    <w:rsid w:val="00392B5C"/>
    <w:rsid w:val="00397221"/>
    <w:rsid w:val="003A4647"/>
    <w:rsid w:val="003A5E7F"/>
    <w:rsid w:val="003A631A"/>
    <w:rsid w:val="003A6609"/>
    <w:rsid w:val="003A755A"/>
    <w:rsid w:val="003A7F56"/>
    <w:rsid w:val="003B4B4B"/>
    <w:rsid w:val="003C3869"/>
    <w:rsid w:val="003C5AFA"/>
    <w:rsid w:val="003C7284"/>
    <w:rsid w:val="003D3986"/>
    <w:rsid w:val="003D39C4"/>
    <w:rsid w:val="003E381A"/>
    <w:rsid w:val="003E770B"/>
    <w:rsid w:val="003E7ACB"/>
    <w:rsid w:val="003F0847"/>
    <w:rsid w:val="003F4C93"/>
    <w:rsid w:val="003F639B"/>
    <w:rsid w:val="003F664D"/>
    <w:rsid w:val="0040090B"/>
    <w:rsid w:val="00412C8D"/>
    <w:rsid w:val="00413B44"/>
    <w:rsid w:val="00421B10"/>
    <w:rsid w:val="004274F8"/>
    <w:rsid w:val="00435769"/>
    <w:rsid w:val="00447483"/>
    <w:rsid w:val="00450A07"/>
    <w:rsid w:val="00451507"/>
    <w:rsid w:val="004621DB"/>
    <w:rsid w:val="0046302A"/>
    <w:rsid w:val="00464EC6"/>
    <w:rsid w:val="00466D4E"/>
    <w:rsid w:val="0047262F"/>
    <w:rsid w:val="00476581"/>
    <w:rsid w:val="00487D2D"/>
    <w:rsid w:val="004910D1"/>
    <w:rsid w:val="00496201"/>
    <w:rsid w:val="004A17FC"/>
    <w:rsid w:val="004C25DC"/>
    <w:rsid w:val="004C3E63"/>
    <w:rsid w:val="004C4013"/>
    <w:rsid w:val="004C46AC"/>
    <w:rsid w:val="004C6893"/>
    <w:rsid w:val="004D1470"/>
    <w:rsid w:val="004D5D62"/>
    <w:rsid w:val="004F3102"/>
    <w:rsid w:val="004F4C6D"/>
    <w:rsid w:val="004F5226"/>
    <w:rsid w:val="004F66F9"/>
    <w:rsid w:val="004F75F8"/>
    <w:rsid w:val="00503084"/>
    <w:rsid w:val="005112D0"/>
    <w:rsid w:val="00514747"/>
    <w:rsid w:val="005153BD"/>
    <w:rsid w:val="00515440"/>
    <w:rsid w:val="00521E49"/>
    <w:rsid w:val="00524BFA"/>
    <w:rsid w:val="0052526B"/>
    <w:rsid w:val="005252FD"/>
    <w:rsid w:val="00544399"/>
    <w:rsid w:val="00555774"/>
    <w:rsid w:val="00577E06"/>
    <w:rsid w:val="00594F97"/>
    <w:rsid w:val="005A03D8"/>
    <w:rsid w:val="005A1A0C"/>
    <w:rsid w:val="005A3BF7"/>
    <w:rsid w:val="005A41B5"/>
    <w:rsid w:val="005B72DD"/>
    <w:rsid w:val="005B75B4"/>
    <w:rsid w:val="005C3200"/>
    <w:rsid w:val="005C7C05"/>
    <w:rsid w:val="005D19B2"/>
    <w:rsid w:val="005E03A0"/>
    <w:rsid w:val="005E5A2C"/>
    <w:rsid w:val="005F2035"/>
    <w:rsid w:val="005F7142"/>
    <w:rsid w:val="005F78E5"/>
    <w:rsid w:val="005F7990"/>
    <w:rsid w:val="00602AAE"/>
    <w:rsid w:val="0060792C"/>
    <w:rsid w:val="00607AC6"/>
    <w:rsid w:val="0061200A"/>
    <w:rsid w:val="00613A02"/>
    <w:rsid w:val="00615C5D"/>
    <w:rsid w:val="006168E7"/>
    <w:rsid w:val="00627108"/>
    <w:rsid w:val="00635B84"/>
    <w:rsid w:val="00635DF7"/>
    <w:rsid w:val="0063739C"/>
    <w:rsid w:val="00640069"/>
    <w:rsid w:val="00643D16"/>
    <w:rsid w:val="00651662"/>
    <w:rsid w:val="00656396"/>
    <w:rsid w:val="00671622"/>
    <w:rsid w:val="00672C9A"/>
    <w:rsid w:val="00675C43"/>
    <w:rsid w:val="006775DA"/>
    <w:rsid w:val="00683226"/>
    <w:rsid w:val="00685C74"/>
    <w:rsid w:val="006929EC"/>
    <w:rsid w:val="00695ADD"/>
    <w:rsid w:val="006A39C2"/>
    <w:rsid w:val="006A4283"/>
    <w:rsid w:val="006A4641"/>
    <w:rsid w:val="006A66ED"/>
    <w:rsid w:val="006A6E6A"/>
    <w:rsid w:val="006B50F9"/>
    <w:rsid w:val="006B557A"/>
    <w:rsid w:val="006C06F3"/>
    <w:rsid w:val="006C19B7"/>
    <w:rsid w:val="006C3735"/>
    <w:rsid w:val="006D5F5B"/>
    <w:rsid w:val="006E0CDE"/>
    <w:rsid w:val="006E23B3"/>
    <w:rsid w:val="006E3807"/>
    <w:rsid w:val="006F1CB3"/>
    <w:rsid w:val="006F364A"/>
    <w:rsid w:val="006F48FD"/>
    <w:rsid w:val="0070211F"/>
    <w:rsid w:val="00712120"/>
    <w:rsid w:val="00713902"/>
    <w:rsid w:val="0072044F"/>
    <w:rsid w:val="00723840"/>
    <w:rsid w:val="0072601C"/>
    <w:rsid w:val="007261E4"/>
    <w:rsid w:val="007307F9"/>
    <w:rsid w:val="0074228F"/>
    <w:rsid w:val="0074242A"/>
    <w:rsid w:val="00747687"/>
    <w:rsid w:val="00751B54"/>
    <w:rsid w:val="007616FC"/>
    <w:rsid w:val="00764A83"/>
    <w:rsid w:val="007666A9"/>
    <w:rsid w:val="00770F25"/>
    <w:rsid w:val="00772EA5"/>
    <w:rsid w:val="00787B9A"/>
    <w:rsid w:val="0079492C"/>
    <w:rsid w:val="007A35A8"/>
    <w:rsid w:val="007B0A85"/>
    <w:rsid w:val="007B129B"/>
    <w:rsid w:val="007B1A19"/>
    <w:rsid w:val="007B3FF0"/>
    <w:rsid w:val="007B75CB"/>
    <w:rsid w:val="007C25EC"/>
    <w:rsid w:val="007C459F"/>
    <w:rsid w:val="007C6A52"/>
    <w:rsid w:val="007D5AEA"/>
    <w:rsid w:val="007F1092"/>
    <w:rsid w:val="007F1F6D"/>
    <w:rsid w:val="007F30F1"/>
    <w:rsid w:val="007F3B85"/>
    <w:rsid w:val="007F75BA"/>
    <w:rsid w:val="007F7B3E"/>
    <w:rsid w:val="00807C11"/>
    <w:rsid w:val="0081187E"/>
    <w:rsid w:val="0082043E"/>
    <w:rsid w:val="008264A6"/>
    <w:rsid w:val="00830474"/>
    <w:rsid w:val="008311CD"/>
    <w:rsid w:val="008364F7"/>
    <w:rsid w:val="008379B1"/>
    <w:rsid w:val="00837B6E"/>
    <w:rsid w:val="008409D1"/>
    <w:rsid w:val="00843E8C"/>
    <w:rsid w:val="008629BE"/>
    <w:rsid w:val="00863218"/>
    <w:rsid w:val="00875E8F"/>
    <w:rsid w:val="008778A8"/>
    <w:rsid w:val="00881936"/>
    <w:rsid w:val="00884224"/>
    <w:rsid w:val="00885293"/>
    <w:rsid w:val="00885D9D"/>
    <w:rsid w:val="00887407"/>
    <w:rsid w:val="008A2635"/>
    <w:rsid w:val="008A44B9"/>
    <w:rsid w:val="008B105F"/>
    <w:rsid w:val="008B206F"/>
    <w:rsid w:val="008C05E5"/>
    <w:rsid w:val="008C1C44"/>
    <w:rsid w:val="008C3B9A"/>
    <w:rsid w:val="008C3C2C"/>
    <w:rsid w:val="008C3E57"/>
    <w:rsid w:val="008E14A4"/>
    <w:rsid w:val="008E1982"/>
    <w:rsid w:val="008E203A"/>
    <w:rsid w:val="008E7BEA"/>
    <w:rsid w:val="008F37A3"/>
    <w:rsid w:val="008F571E"/>
    <w:rsid w:val="008F5834"/>
    <w:rsid w:val="00902EB3"/>
    <w:rsid w:val="00904468"/>
    <w:rsid w:val="00905BF6"/>
    <w:rsid w:val="0091229C"/>
    <w:rsid w:val="009129A0"/>
    <w:rsid w:val="0092095D"/>
    <w:rsid w:val="00921F39"/>
    <w:rsid w:val="00927293"/>
    <w:rsid w:val="00927756"/>
    <w:rsid w:val="00927996"/>
    <w:rsid w:val="00940E73"/>
    <w:rsid w:val="009478A5"/>
    <w:rsid w:val="009506E7"/>
    <w:rsid w:val="00951AFF"/>
    <w:rsid w:val="009539AB"/>
    <w:rsid w:val="00962E0B"/>
    <w:rsid w:val="009634AD"/>
    <w:rsid w:val="009735CB"/>
    <w:rsid w:val="0097607E"/>
    <w:rsid w:val="0098597D"/>
    <w:rsid w:val="00987166"/>
    <w:rsid w:val="009917D7"/>
    <w:rsid w:val="009929ED"/>
    <w:rsid w:val="00995487"/>
    <w:rsid w:val="0099561A"/>
    <w:rsid w:val="00997C41"/>
    <w:rsid w:val="009A149B"/>
    <w:rsid w:val="009A4EA8"/>
    <w:rsid w:val="009B1475"/>
    <w:rsid w:val="009B15B0"/>
    <w:rsid w:val="009B3974"/>
    <w:rsid w:val="009B68BE"/>
    <w:rsid w:val="009B747E"/>
    <w:rsid w:val="009C4893"/>
    <w:rsid w:val="009C49AF"/>
    <w:rsid w:val="009D7551"/>
    <w:rsid w:val="009E3212"/>
    <w:rsid w:val="009F405B"/>
    <w:rsid w:val="009F619A"/>
    <w:rsid w:val="009F6D57"/>
    <w:rsid w:val="009F6DDE"/>
    <w:rsid w:val="00A003E1"/>
    <w:rsid w:val="00A14B0E"/>
    <w:rsid w:val="00A14FA3"/>
    <w:rsid w:val="00A1753E"/>
    <w:rsid w:val="00A22A5F"/>
    <w:rsid w:val="00A352F1"/>
    <w:rsid w:val="00A370A8"/>
    <w:rsid w:val="00A4090C"/>
    <w:rsid w:val="00A51B62"/>
    <w:rsid w:val="00A52AE8"/>
    <w:rsid w:val="00A55122"/>
    <w:rsid w:val="00A67E43"/>
    <w:rsid w:val="00A70DDF"/>
    <w:rsid w:val="00A7202A"/>
    <w:rsid w:val="00A7222F"/>
    <w:rsid w:val="00A762CE"/>
    <w:rsid w:val="00A857C1"/>
    <w:rsid w:val="00A95C91"/>
    <w:rsid w:val="00AA1F88"/>
    <w:rsid w:val="00AA7465"/>
    <w:rsid w:val="00AB0FCD"/>
    <w:rsid w:val="00AB3D03"/>
    <w:rsid w:val="00AC03EF"/>
    <w:rsid w:val="00AD1858"/>
    <w:rsid w:val="00AD2098"/>
    <w:rsid w:val="00AD37D2"/>
    <w:rsid w:val="00AD4152"/>
    <w:rsid w:val="00AD5C0E"/>
    <w:rsid w:val="00AD75E8"/>
    <w:rsid w:val="00AD7774"/>
    <w:rsid w:val="00AE0C55"/>
    <w:rsid w:val="00AF21EA"/>
    <w:rsid w:val="00AF344D"/>
    <w:rsid w:val="00B05535"/>
    <w:rsid w:val="00B05DDE"/>
    <w:rsid w:val="00B1033A"/>
    <w:rsid w:val="00B1719F"/>
    <w:rsid w:val="00B3577B"/>
    <w:rsid w:val="00B51370"/>
    <w:rsid w:val="00B51600"/>
    <w:rsid w:val="00B5169A"/>
    <w:rsid w:val="00B54671"/>
    <w:rsid w:val="00B57000"/>
    <w:rsid w:val="00B633C9"/>
    <w:rsid w:val="00B64F4E"/>
    <w:rsid w:val="00B67E83"/>
    <w:rsid w:val="00B72E46"/>
    <w:rsid w:val="00B74703"/>
    <w:rsid w:val="00B75D03"/>
    <w:rsid w:val="00B77B92"/>
    <w:rsid w:val="00B822A7"/>
    <w:rsid w:val="00B85506"/>
    <w:rsid w:val="00B858AE"/>
    <w:rsid w:val="00B91B0A"/>
    <w:rsid w:val="00B933F2"/>
    <w:rsid w:val="00BA53AD"/>
    <w:rsid w:val="00BA7E1C"/>
    <w:rsid w:val="00BB6D9A"/>
    <w:rsid w:val="00BC28BA"/>
    <w:rsid w:val="00BD4753"/>
    <w:rsid w:val="00BD5CB1"/>
    <w:rsid w:val="00BE13A4"/>
    <w:rsid w:val="00BE42E4"/>
    <w:rsid w:val="00BE49FB"/>
    <w:rsid w:val="00BE62EE"/>
    <w:rsid w:val="00BE7F9A"/>
    <w:rsid w:val="00C003BA"/>
    <w:rsid w:val="00C007DB"/>
    <w:rsid w:val="00C05ADE"/>
    <w:rsid w:val="00C07C01"/>
    <w:rsid w:val="00C14E63"/>
    <w:rsid w:val="00C15481"/>
    <w:rsid w:val="00C24813"/>
    <w:rsid w:val="00C3422D"/>
    <w:rsid w:val="00C368CC"/>
    <w:rsid w:val="00C37F3C"/>
    <w:rsid w:val="00C43EB0"/>
    <w:rsid w:val="00C45A55"/>
    <w:rsid w:val="00C46878"/>
    <w:rsid w:val="00C5329B"/>
    <w:rsid w:val="00C56CB4"/>
    <w:rsid w:val="00C57599"/>
    <w:rsid w:val="00C62BD5"/>
    <w:rsid w:val="00C6653C"/>
    <w:rsid w:val="00C7740A"/>
    <w:rsid w:val="00C8100E"/>
    <w:rsid w:val="00C8323C"/>
    <w:rsid w:val="00C83F69"/>
    <w:rsid w:val="00C87338"/>
    <w:rsid w:val="00C915D1"/>
    <w:rsid w:val="00C97286"/>
    <w:rsid w:val="00CA2A42"/>
    <w:rsid w:val="00CA7BA7"/>
    <w:rsid w:val="00CB2B46"/>
    <w:rsid w:val="00CB4A51"/>
    <w:rsid w:val="00CC173F"/>
    <w:rsid w:val="00CC7E0A"/>
    <w:rsid w:val="00CD0C77"/>
    <w:rsid w:val="00CD4532"/>
    <w:rsid w:val="00CD47B0"/>
    <w:rsid w:val="00CD4C16"/>
    <w:rsid w:val="00CE4A74"/>
    <w:rsid w:val="00CE6104"/>
    <w:rsid w:val="00CE7918"/>
    <w:rsid w:val="00CF28CB"/>
    <w:rsid w:val="00CF6368"/>
    <w:rsid w:val="00D03B8C"/>
    <w:rsid w:val="00D04B4F"/>
    <w:rsid w:val="00D06992"/>
    <w:rsid w:val="00D14378"/>
    <w:rsid w:val="00D1482C"/>
    <w:rsid w:val="00D15DE5"/>
    <w:rsid w:val="00D16163"/>
    <w:rsid w:val="00D2124C"/>
    <w:rsid w:val="00D22DEE"/>
    <w:rsid w:val="00D233DD"/>
    <w:rsid w:val="00D31073"/>
    <w:rsid w:val="00D33D20"/>
    <w:rsid w:val="00D37473"/>
    <w:rsid w:val="00D405C9"/>
    <w:rsid w:val="00D44A26"/>
    <w:rsid w:val="00D464B1"/>
    <w:rsid w:val="00D658D4"/>
    <w:rsid w:val="00D732F7"/>
    <w:rsid w:val="00D742BA"/>
    <w:rsid w:val="00D82AF5"/>
    <w:rsid w:val="00D844AE"/>
    <w:rsid w:val="00D86C77"/>
    <w:rsid w:val="00DA480E"/>
    <w:rsid w:val="00DB3232"/>
    <w:rsid w:val="00DB3FAD"/>
    <w:rsid w:val="00DC2176"/>
    <w:rsid w:val="00DD336C"/>
    <w:rsid w:val="00DE277E"/>
    <w:rsid w:val="00DE62BC"/>
    <w:rsid w:val="00DF2B87"/>
    <w:rsid w:val="00DF71C9"/>
    <w:rsid w:val="00E01E32"/>
    <w:rsid w:val="00E037DD"/>
    <w:rsid w:val="00E0590B"/>
    <w:rsid w:val="00E32EFD"/>
    <w:rsid w:val="00E35567"/>
    <w:rsid w:val="00E36EA8"/>
    <w:rsid w:val="00E464FA"/>
    <w:rsid w:val="00E5048E"/>
    <w:rsid w:val="00E55EDF"/>
    <w:rsid w:val="00E56562"/>
    <w:rsid w:val="00E61C09"/>
    <w:rsid w:val="00E62FB0"/>
    <w:rsid w:val="00E64213"/>
    <w:rsid w:val="00E67031"/>
    <w:rsid w:val="00E706F8"/>
    <w:rsid w:val="00E7621E"/>
    <w:rsid w:val="00E863EC"/>
    <w:rsid w:val="00E91136"/>
    <w:rsid w:val="00EA4D75"/>
    <w:rsid w:val="00EB3B58"/>
    <w:rsid w:val="00EC0740"/>
    <w:rsid w:val="00EC4501"/>
    <w:rsid w:val="00EC7359"/>
    <w:rsid w:val="00EE3054"/>
    <w:rsid w:val="00EE3E60"/>
    <w:rsid w:val="00EF473F"/>
    <w:rsid w:val="00F00606"/>
    <w:rsid w:val="00F01256"/>
    <w:rsid w:val="00F05B51"/>
    <w:rsid w:val="00F13CB6"/>
    <w:rsid w:val="00F1481C"/>
    <w:rsid w:val="00F20A66"/>
    <w:rsid w:val="00F21E58"/>
    <w:rsid w:val="00F279D6"/>
    <w:rsid w:val="00F31FA7"/>
    <w:rsid w:val="00F34458"/>
    <w:rsid w:val="00F46126"/>
    <w:rsid w:val="00F521F0"/>
    <w:rsid w:val="00F523FD"/>
    <w:rsid w:val="00F56498"/>
    <w:rsid w:val="00F579C7"/>
    <w:rsid w:val="00F6391B"/>
    <w:rsid w:val="00F64506"/>
    <w:rsid w:val="00F675F2"/>
    <w:rsid w:val="00F84600"/>
    <w:rsid w:val="00F85D5A"/>
    <w:rsid w:val="00F9089B"/>
    <w:rsid w:val="00FA5FAF"/>
    <w:rsid w:val="00FC7475"/>
    <w:rsid w:val="00FE78A0"/>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1A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unhideWhenUsed="0" w:qFormat="1"/>
    <w:lsdException w:name="heading 5" w:uiPriority="1"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nhideWhenUsed="0"/>
    <w:lsdException w:name="caption" w:uiPriority="35" w:qFormat="1"/>
    <w:lsdException w:name="List Bullet" w:qFormat="1"/>
    <w:lsdException w:name="Title" w:semiHidden="0" w:uiPriority="10" w:unhideWhenUsed="0" w:qFormat="1"/>
    <w:lsdException w:name="Signature" w:unhideWhenUsed="0"/>
    <w:lsdException w:name="Default Paragraph Font" w:uiPriority="1"/>
    <w:lsdException w:name="Body Text" w:uiPriority="1" w:qFormat="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E4AFC"/>
    <w:pPr>
      <w:widowControl w:val="0"/>
      <w:autoSpaceDE w:val="0"/>
      <w:autoSpaceDN w:val="0"/>
      <w:adjustRightInd w:val="0"/>
    </w:pPr>
    <w:rPr>
      <w:rFonts w:eastAsia="Times New Roman" w:cs="Arial"/>
      <w:lang w:val="en-GB"/>
    </w:rPr>
  </w:style>
  <w:style w:type="paragraph" w:styleId="Heading1">
    <w:name w:val="heading 1"/>
    <w:basedOn w:val="Normal"/>
    <w:next w:val="Normal"/>
    <w:link w:val="Heading1Char"/>
    <w:uiPriority w:val="1"/>
    <w:rsid w:val="002E4AFC"/>
    <w:pPr>
      <w:ind w:left="119"/>
      <w:outlineLvl w:val="0"/>
    </w:pPr>
    <w:rPr>
      <w:rFonts w:ascii="Arial Black" w:hAnsi="Arial Black" w:cs="Arial Black"/>
      <w:b/>
      <w:bCs/>
      <w:sz w:val="24"/>
      <w:szCs w:val="24"/>
    </w:rPr>
  </w:style>
  <w:style w:type="paragraph" w:styleId="Heading2">
    <w:name w:val="heading 2"/>
    <w:basedOn w:val="Normal"/>
    <w:next w:val="Normal"/>
    <w:link w:val="Heading2Char"/>
    <w:uiPriority w:val="9"/>
    <w:qFormat/>
    <w:rsid w:val="002E4AFC"/>
    <w:pPr>
      <w:keepNext/>
      <w:keepLines/>
      <w:pBdr>
        <w:top w:val="single" w:sz="24" w:space="6" w:color="FF7707" w:themeColor="accent2"/>
      </w:pBdr>
      <w:spacing w:after="120"/>
      <w:outlineLvl w:val="1"/>
    </w:pPr>
    <w:rPr>
      <w:rFonts w:asciiTheme="majorHAnsi" w:eastAsiaTheme="majorEastAsia" w:hAnsiTheme="majorHAnsi" w:cstheme="majorBidi"/>
      <w:color w:val="202B6A" w:themeColor="accent1"/>
      <w:sz w:val="26"/>
      <w:szCs w:val="26"/>
    </w:rPr>
  </w:style>
  <w:style w:type="paragraph" w:styleId="Heading3">
    <w:name w:val="heading 3"/>
    <w:basedOn w:val="Normal"/>
    <w:next w:val="Normal"/>
    <w:link w:val="Heading3Char"/>
    <w:uiPriority w:val="1"/>
    <w:qFormat/>
    <w:rsid w:val="00CD4532"/>
    <w:pPr>
      <w:keepNext/>
      <w:tabs>
        <w:tab w:val="left" w:pos="900"/>
        <w:tab w:val="left" w:pos="1560"/>
      </w:tabs>
      <w:spacing w:before="360" w:after="240"/>
      <w:outlineLvl w:val="2"/>
    </w:pPr>
    <w:rPr>
      <w:b/>
      <w:bCs/>
      <w:color w:val="694A77"/>
      <w:szCs w:val="27"/>
    </w:rPr>
  </w:style>
  <w:style w:type="paragraph" w:styleId="Heading4">
    <w:name w:val="heading 4"/>
    <w:basedOn w:val="Normal"/>
    <w:link w:val="Heading4Char"/>
    <w:uiPriority w:val="9"/>
    <w:semiHidden/>
    <w:qFormat/>
    <w:rsid w:val="000D1F49"/>
    <w:pPr>
      <w:spacing w:before="184"/>
      <w:outlineLvl w:val="3"/>
    </w:pPr>
    <w:rPr>
      <w:b/>
      <w:sz w:val="25"/>
      <w:szCs w:val="25"/>
    </w:rPr>
  </w:style>
  <w:style w:type="paragraph" w:styleId="Heading5">
    <w:name w:val="heading 5"/>
    <w:basedOn w:val="Heading2"/>
    <w:link w:val="Heading5Char"/>
    <w:uiPriority w:val="1"/>
    <w:semiHidden/>
    <w:qFormat/>
    <w:rsid w:val="000D1F49"/>
    <w:pPr>
      <w:numPr>
        <w:ilvl w:val="4"/>
      </w:numPr>
      <w:spacing w:before="120"/>
      <w:ind w:left="1440"/>
      <w:outlineLvl w:val="4"/>
    </w:pPr>
    <w:rPr>
      <w:caps/>
      <w:color w:val="4BACC6"/>
    </w:rPr>
  </w:style>
  <w:style w:type="paragraph" w:styleId="Heading6">
    <w:name w:val="heading 6"/>
    <w:basedOn w:val="Normal"/>
    <w:next w:val="Normal"/>
    <w:link w:val="Heading6Char"/>
    <w:uiPriority w:val="9"/>
    <w:semiHidden/>
    <w:qFormat/>
    <w:rsid w:val="000D1F49"/>
    <w:pPr>
      <w:keepNext/>
      <w:keepLines/>
      <w:numPr>
        <w:ilvl w:val="5"/>
        <w:numId w:val="16"/>
      </w:numPr>
      <w:spacing w:before="40"/>
      <w:outlineLvl w:val="5"/>
    </w:pPr>
    <w:rPr>
      <w:rFonts w:asciiTheme="majorHAnsi" w:eastAsiaTheme="majorEastAsia" w:hAnsiTheme="majorHAnsi" w:cstheme="majorBidi"/>
      <w:color w:val="101534" w:themeColor="accent1" w:themeShade="7F"/>
    </w:rPr>
  </w:style>
  <w:style w:type="paragraph" w:styleId="Heading7">
    <w:name w:val="heading 7"/>
    <w:basedOn w:val="Normal"/>
    <w:next w:val="Normal"/>
    <w:link w:val="Heading7Char"/>
    <w:uiPriority w:val="9"/>
    <w:semiHidden/>
    <w:qFormat/>
    <w:rsid w:val="000D1F49"/>
    <w:pPr>
      <w:keepNext/>
      <w:keepLines/>
      <w:numPr>
        <w:ilvl w:val="6"/>
        <w:numId w:val="16"/>
      </w:numPr>
      <w:spacing w:before="40"/>
      <w:outlineLvl w:val="6"/>
    </w:pPr>
    <w:rPr>
      <w:rFonts w:asciiTheme="majorHAnsi" w:eastAsiaTheme="majorEastAsia" w:hAnsiTheme="majorHAnsi" w:cstheme="majorBidi"/>
      <w:i/>
      <w:iCs/>
      <w:color w:val="101534" w:themeColor="accent1" w:themeShade="7F"/>
    </w:rPr>
  </w:style>
  <w:style w:type="paragraph" w:styleId="Heading8">
    <w:name w:val="heading 8"/>
    <w:basedOn w:val="Normal"/>
    <w:next w:val="Normal"/>
    <w:link w:val="Heading8Char"/>
    <w:uiPriority w:val="9"/>
    <w:semiHidden/>
    <w:qFormat/>
    <w:rsid w:val="000D1F4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D1F4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4AFC"/>
    <w:rPr>
      <w:rFonts w:ascii="Arial Black" w:eastAsia="Times New Roman" w:hAnsi="Arial Black" w:cs="Arial Black"/>
      <w:b/>
      <w:bCs/>
      <w:sz w:val="24"/>
      <w:szCs w:val="24"/>
    </w:rPr>
  </w:style>
  <w:style w:type="paragraph" w:styleId="BodyText">
    <w:name w:val="Body Text"/>
    <w:basedOn w:val="Normal"/>
    <w:link w:val="BodyTextChar"/>
    <w:uiPriority w:val="1"/>
    <w:semiHidden/>
    <w:rsid w:val="002E4AFC"/>
    <w:rPr>
      <w:sz w:val="20"/>
      <w:szCs w:val="20"/>
    </w:rPr>
  </w:style>
  <w:style w:type="character" w:customStyle="1" w:styleId="BodyTextChar">
    <w:name w:val="Body Text Char"/>
    <w:basedOn w:val="DefaultParagraphFont"/>
    <w:link w:val="BodyText"/>
    <w:uiPriority w:val="1"/>
    <w:semiHidden/>
    <w:rsid w:val="002E4AFC"/>
    <w:rPr>
      <w:rFonts w:eastAsia="Times New Roman" w:cs="Arial"/>
      <w:sz w:val="20"/>
      <w:szCs w:val="20"/>
    </w:rPr>
  </w:style>
  <w:style w:type="paragraph" w:styleId="Date">
    <w:name w:val="Date"/>
    <w:basedOn w:val="Normal"/>
    <w:next w:val="Normal"/>
    <w:link w:val="DateChar"/>
    <w:uiPriority w:val="99"/>
    <w:semiHidden/>
    <w:rsid w:val="002E4AFC"/>
    <w:pPr>
      <w:spacing w:line="480" w:lineRule="auto"/>
    </w:pPr>
    <w:rPr>
      <w:rFonts w:cs="Georgia"/>
    </w:rPr>
  </w:style>
  <w:style w:type="character" w:customStyle="1" w:styleId="Heading2Char">
    <w:name w:val="Heading 2 Char"/>
    <w:basedOn w:val="DefaultParagraphFont"/>
    <w:link w:val="Heading2"/>
    <w:uiPriority w:val="9"/>
    <w:rsid w:val="002E4AFC"/>
    <w:rPr>
      <w:rFonts w:asciiTheme="majorHAnsi" w:eastAsiaTheme="majorEastAsia" w:hAnsiTheme="majorHAnsi" w:cstheme="majorBidi"/>
      <w:color w:val="202B6A" w:themeColor="accent1"/>
      <w:sz w:val="26"/>
      <w:szCs w:val="26"/>
    </w:rPr>
  </w:style>
  <w:style w:type="character" w:customStyle="1" w:styleId="DateChar">
    <w:name w:val="Date Char"/>
    <w:basedOn w:val="DefaultParagraphFont"/>
    <w:link w:val="Date"/>
    <w:uiPriority w:val="99"/>
    <w:semiHidden/>
    <w:rsid w:val="002E4AFC"/>
    <w:rPr>
      <w:rFonts w:eastAsia="Times New Roman" w:cs="Georgia"/>
    </w:rPr>
  </w:style>
  <w:style w:type="character" w:customStyle="1" w:styleId="Heading3Char">
    <w:name w:val="Heading 3 Char"/>
    <w:basedOn w:val="DefaultParagraphFont"/>
    <w:link w:val="Heading3"/>
    <w:uiPriority w:val="1"/>
    <w:rsid w:val="000D1F49"/>
    <w:rPr>
      <w:b/>
      <w:bCs/>
      <w:color w:val="694A77"/>
      <w:sz w:val="28"/>
      <w:szCs w:val="27"/>
    </w:rPr>
  </w:style>
  <w:style w:type="paragraph" w:customStyle="1" w:styleId="Dates">
    <w:name w:val="Dates"/>
    <w:basedOn w:val="BodyText"/>
    <w:qFormat/>
    <w:rsid w:val="002E4AFC"/>
    <w:pPr>
      <w:kinsoku w:val="0"/>
      <w:overflowPunct w:val="0"/>
    </w:pPr>
    <w:rPr>
      <w:rFonts w:cs="Georgia"/>
      <w:b/>
      <w:color w:val="202B6A" w:themeColor="accent1"/>
      <w:sz w:val="18"/>
    </w:rPr>
  </w:style>
  <w:style w:type="paragraph" w:customStyle="1" w:styleId="Experience">
    <w:name w:val="Experience"/>
    <w:basedOn w:val="Normal"/>
    <w:qFormat/>
    <w:rsid w:val="002E4AFC"/>
    <w:pPr>
      <w:widowControl/>
      <w:autoSpaceDE/>
      <w:autoSpaceDN/>
      <w:adjustRightInd/>
      <w:spacing w:after="200"/>
    </w:pPr>
    <w:rPr>
      <w:rFonts w:eastAsiaTheme="minorHAnsi" w:cstheme="minorBidi"/>
      <w:szCs w:val="24"/>
    </w:rPr>
  </w:style>
  <w:style w:type="paragraph" w:styleId="Footer">
    <w:name w:val="footer"/>
    <w:basedOn w:val="Normal"/>
    <w:link w:val="FooterChar"/>
    <w:uiPriority w:val="99"/>
    <w:rsid w:val="002E4AFC"/>
    <w:pPr>
      <w:tabs>
        <w:tab w:val="center" w:pos="4680"/>
        <w:tab w:val="right" w:pos="9360"/>
      </w:tabs>
    </w:pPr>
  </w:style>
  <w:style w:type="character" w:customStyle="1" w:styleId="FooterChar">
    <w:name w:val="Footer Char"/>
    <w:basedOn w:val="DefaultParagraphFont"/>
    <w:link w:val="Footer"/>
    <w:uiPriority w:val="99"/>
    <w:rsid w:val="002E4AFC"/>
    <w:rPr>
      <w:rFonts w:eastAsia="Times New Roman" w:cs="Arial"/>
    </w:rPr>
  </w:style>
  <w:style w:type="paragraph" w:styleId="Header">
    <w:name w:val="header"/>
    <w:basedOn w:val="Normal"/>
    <w:link w:val="HeaderChar"/>
    <w:uiPriority w:val="99"/>
    <w:semiHidden/>
    <w:rsid w:val="002E4AFC"/>
    <w:pPr>
      <w:tabs>
        <w:tab w:val="center" w:pos="4680"/>
        <w:tab w:val="right" w:pos="9360"/>
      </w:tabs>
    </w:pPr>
  </w:style>
  <w:style w:type="character" w:customStyle="1" w:styleId="HeaderChar">
    <w:name w:val="Header Char"/>
    <w:basedOn w:val="DefaultParagraphFont"/>
    <w:link w:val="Header"/>
    <w:uiPriority w:val="99"/>
    <w:semiHidden/>
    <w:rsid w:val="002E4AFC"/>
    <w:rPr>
      <w:rFonts w:eastAsia="Times New Roman" w:cs="Arial"/>
    </w:rPr>
  </w:style>
  <w:style w:type="paragraph" w:customStyle="1" w:styleId="Information">
    <w:name w:val="Information"/>
    <w:basedOn w:val="BodyText"/>
    <w:uiPriority w:val="1"/>
    <w:qFormat/>
    <w:rsid w:val="002E4AFC"/>
    <w:pPr>
      <w:kinsoku w:val="0"/>
      <w:overflowPunct w:val="0"/>
      <w:ind w:left="397"/>
    </w:pPr>
    <w:rPr>
      <w:rFonts w:cs="Georgia"/>
      <w:b/>
      <w:color w:val="000000" w:themeColor="text1"/>
      <w:szCs w:val="17"/>
    </w:rPr>
  </w:style>
  <w:style w:type="paragraph" w:styleId="ListBullet">
    <w:name w:val="List Bullet"/>
    <w:basedOn w:val="Normal"/>
    <w:uiPriority w:val="99"/>
    <w:qFormat/>
    <w:rsid w:val="002E4AFC"/>
    <w:pPr>
      <w:numPr>
        <w:numId w:val="24"/>
      </w:numPr>
      <w:contextualSpacing/>
    </w:pPr>
    <w:rPr>
      <w:rFonts w:cs="Georgia"/>
    </w:rPr>
  </w:style>
  <w:style w:type="paragraph" w:styleId="ListParagraph">
    <w:name w:val="List Paragraph"/>
    <w:basedOn w:val="Normal"/>
    <w:uiPriority w:val="34"/>
    <w:qFormat/>
    <w:rsid w:val="002E4AFC"/>
    <w:pPr>
      <w:spacing w:before="10"/>
      <w:ind w:left="485" w:hanging="266"/>
    </w:pPr>
    <w:rPr>
      <w:sz w:val="24"/>
      <w:szCs w:val="24"/>
    </w:rPr>
  </w:style>
  <w:style w:type="character" w:styleId="PlaceholderText">
    <w:name w:val="Placeholder Text"/>
    <w:basedOn w:val="DefaultParagraphFont"/>
    <w:uiPriority w:val="99"/>
    <w:semiHidden/>
    <w:rsid w:val="002E4AFC"/>
    <w:rPr>
      <w:color w:val="808080"/>
    </w:rPr>
  </w:style>
  <w:style w:type="character" w:styleId="Strong">
    <w:name w:val="Strong"/>
    <w:basedOn w:val="DefaultParagraphFont"/>
    <w:uiPriority w:val="22"/>
    <w:qFormat/>
    <w:rsid w:val="002E4AFC"/>
    <w:rPr>
      <w:b/>
      <w:bCs/>
      <w:color w:val="FF7707" w:themeColor="accent2"/>
    </w:rPr>
  </w:style>
  <w:style w:type="table" w:styleId="TableGrid">
    <w:name w:val="Table Grid"/>
    <w:basedOn w:val="TableNormal"/>
    <w:uiPriority w:val="39"/>
    <w:rsid w:val="002E4AF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semiHidden/>
    <w:rsid w:val="002E4AFC"/>
    <w:rPr>
      <w:rFonts w:ascii="Times New Roman" w:hAnsi="Times New Roman" w:cs="Times New Roman"/>
      <w:sz w:val="24"/>
      <w:szCs w:val="24"/>
    </w:rPr>
  </w:style>
  <w:style w:type="paragraph" w:styleId="Title">
    <w:name w:val="Title"/>
    <w:basedOn w:val="Normal"/>
    <w:next w:val="Normal"/>
    <w:link w:val="TitleChar"/>
    <w:uiPriority w:val="10"/>
    <w:qFormat/>
    <w:rsid w:val="003A6609"/>
    <w:rPr>
      <w:rFonts w:ascii="Georgia" w:hAnsi="Georgia"/>
      <w:b/>
      <w:bCs/>
      <w:color w:val="FF7707" w:themeColor="accent2"/>
      <w:sz w:val="72"/>
      <w:szCs w:val="72"/>
    </w:rPr>
  </w:style>
  <w:style w:type="character" w:customStyle="1" w:styleId="TitleChar">
    <w:name w:val="Title Char"/>
    <w:basedOn w:val="DefaultParagraphFont"/>
    <w:link w:val="Title"/>
    <w:uiPriority w:val="10"/>
    <w:rsid w:val="003A6609"/>
    <w:rPr>
      <w:rFonts w:ascii="Georgia" w:eastAsia="Times New Roman" w:hAnsi="Georgia" w:cs="Arial"/>
      <w:b/>
      <w:bCs/>
      <w:color w:val="FF7707" w:themeColor="accent2"/>
      <w:sz w:val="72"/>
      <w:szCs w:val="72"/>
    </w:rPr>
  </w:style>
  <w:style w:type="character" w:customStyle="1" w:styleId="Heading4Char">
    <w:name w:val="Heading 4 Char"/>
    <w:basedOn w:val="DefaultParagraphFont"/>
    <w:link w:val="Heading4"/>
    <w:uiPriority w:val="9"/>
    <w:semiHidden/>
    <w:rsid w:val="00CD4532"/>
    <w:rPr>
      <w:b/>
      <w:sz w:val="25"/>
      <w:szCs w:val="25"/>
    </w:rPr>
  </w:style>
  <w:style w:type="character" w:customStyle="1" w:styleId="Heading5Char">
    <w:name w:val="Heading 5 Char"/>
    <w:basedOn w:val="Heading2Char"/>
    <w:link w:val="Heading5"/>
    <w:uiPriority w:val="1"/>
    <w:semiHidden/>
    <w:rsid w:val="00CD4532"/>
    <w:rPr>
      <w:rFonts w:asciiTheme="majorHAnsi" w:eastAsiaTheme="majorEastAsia" w:hAnsiTheme="majorHAnsi" w:cstheme="majorBidi"/>
      <w:b w:val="0"/>
      <w:bCs w:val="0"/>
      <w:caps/>
      <w:color w:val="4BACC6"/>
      <w:sz w:val="32"/>
      <w:szCs w:val="32"/>
      <w:lang w:eastAsia="zh-CN"/>
    </w:rPr>
  </w:style>
  <w:style w:type="character" w:customStyle="1" w:styleId="Heading6Char">
    <w:name w:val="Heading 6 Char"/>
    <w:basedOn w:val="DefaultParagraphFont"/>
    <w:link w:val="Heading6"/>
    <w:uiPriority w:val="9"/>
    <w:semiHidden/>
    <w:rsid w:val="00CD4532"/>
    <w:rPr>
      <w:rFonts w:asciiTheme="majorHAnsi" w:eastAsiaTheme="majorEastAsia" w:hAnsiTheme="majorHAnsi" w:cstheme="majorBidi"/>
      <w:color w:val="101534" w:themeColor="accent1" w:themeShade="7F"/>
    </w:rPr>
  </w:style>
  <w:style w:type="character" w:customStyle="1" w:styleId="Heading7Char">
    <w:name w:val="Heading 7 Char"/>
    <w:basedOn w:val="DefaultParagraphFont"/>
    <w:link w:val="Heading7"/>
    <w:uiPriority w:val="9"/>
    <w:semiHidden/>
    <w:rsid w:val="00CD4532"/>
    <w:rPr>
      <w:rFonts w:asciiTheme="majorHAnsi" w:eastAsiaTheme="majorEastAsia" w:hAnsiTheme="majorHAnsi" w:cstheme="majorBidi"/>
      <w:i/>
      <w:iCs/>
      <w:color w:val="101534" w:themeColor="accent1" w:themeShade="7F"/>
    </w:rPr>
  </w:style>
  <w:style w:type="character" w:customStyle="1" w:styleId="Heading8Char">
    <w:name w:val="Heading 8 Char"/>
    <w:basedOn w:val="DefaultParagraphFont"/>
    <w:link w:val="Heading8"/>
    <w:uiPriority w:val="9"/>
    <w:semiHidden/>
    <w:rsid w:val="00CD4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453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2095D"/>
    <w:rPr>
      <w:color w:val="0563C1" w:themeColor="hyperlink"/>
      <w:u w:val="single"/>
    </w:rPr>
  </w:style>
  <w:style w:type="character" w:customStyle="1" w:styleId="UnresolvedMention1">
    <w:name w:val="Unresolved Mention1"/>
    <w:basedOn w:val="DefaultParagraphFont"/>
    <w:uiPriority w:val="99"/>
    <w:semiHidden/>
    <w:rsid w:val="0092095D"/>
    <w:rPr>
      <w:color w:val="605E5C"/>
      <w:shd w:val="clear" w:color="auto" w:fill="E1DFDD"/>
    </w:rPr>
  </w:style>
  <w:style w:type="paragraph" w:styleId="BodyText2">
    <w:name w:val="Body Text 2"/>
    <w:basedOn w:val="Normal"/>
    <w:link w:val="BodyText2Char"/>
    <w:uiPriority w:val="99"/>
    <w:unhideWhenUsed/>
    <w:rsid w:val="00CB2B46"/>
    <w:pPr>
      <w:spacing w:after="120" w:line="480" w:lineRule="auto"/>
    </w:pPr>
  </w:style>
  <w:style w:type="character" w:customStyle="1" w:styleId="BodyText2Char">
    <w:name w:val="Body Text 2 Char"/>
    <w:basedOn w:val="DefaultParagraphFont"/>
    <w:link w:val="BodyText2"/>
    <w:uiPriority w:val="99"/>
    <w:rsid w:val="00CB2B46"/>
    <w:rPr>
      <w:rFonts w:eastAsia="Times New Roman" w:cs="Arial"/>
    </w:rPr>
  </w:style>
  <w:style w:type="paragraph" w:customStyle="1" w:styleId="Default">
    <w:name w:val="Default"/>
    <w:rsid w:val="00193F10"/>
    <w:pPr>
      <w:autoSpaceDE w:val="0"/>
      <w:autoSpaceDN w:val="0"/>
      <w:adjustRightInd w:val="0"/>
    </w:pPr>
    <w:rPr>
      <w:rFonts w:ascii="Arial" w:eastAsia="Times New Roman" w:hAnsi="Arial" w:cs="Arial"/>
      <w:color w:val="000000"/>
      <w:sz w:val="24"/>
      <w:szCs w:val="24"/>
      <w:lang w:bidi="ne-NP"/>
    </w:rPr>
  </w:style>
  <w:style w:type="table" w:customStyle="1" w:styleId="GridTable31">
    <w:name w:val="Grid Table 31"/>
    <w:basedOn w:val="TableNormal"/>
    <w:uiPriority w:val="48"/>
    <w:rsid w:val="0079492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1">
    <w:name w:val="Table Grid Light1"/>
    <w:basedOn w:val="TableNormal"/>
    <w:uiPriority w:val="40"/>
    <w:rsid w:val="00902EB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22D08"/>
    <w:rPr>
      <w:color w:val="954F72" w:themeColor="followedHyperlink"/>
      <w:u w:val="single"/>
    </w:rPr>
  </w:style>
  <w:style w:type="paragraph" w:styleId="BalloonText">
    <w:name w:val="Balloon Text"/>
    <w:basedOn w:val="Normal"/>
    <w:link w:val="BalloonTextChar"/>
    <w:uiPriority w:val="99"/>
    <w:semiHidden/>
    <w:unhideWhenUsed/>
    <w:rsid w:val="005B75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5B4"/>
    <w:rPr>
      <w:rFonts w:ascii="Lucida Grande" w:eastAsia="Times New Roman" w:hAnsi="Lucida Grande" w:cs="Lucida Grande"/>
      <w:sz w:val="18"/>
      <w:szCs w:val="18"/>
    </w:rPr>
  </w:style>
  <w:style w:type="character" w:styleId="Emphasis">
    <w:name w:val="Emphasis"/>
    <w:basedOn w:val="DefaultParagraphFont"/>
    <w:uiPriority w:val="20"/>
    <w:qFormat/>
    <w:rsid w:val="00D233DD"/>
    <w:rPr>
      <w:i/>
      <w:iCs/>
    </w:rPr>
  </w:style>
  <w:style w:type="paragraph" w:styleId="NormalWeb">
    <w:name w:val="Normal (Web)"/>
    <w:basedOn w:val="Normal"/>
    <w:uiPriority w:val="99"/>
    <w:semiHidden/>
    <w:unhideWhenUsed/>
    <w:rsid w:val="00A51B62"/>
    <w:pPr>
      <w:widowControl/>
      <w:autoSpaceDE/>
      <w:autoSpaceDN/>
      <w:adjustRightInd/>
      <w:spacing w:before="100" w:beforeAutospacing="1" w:after="100" w:afterAutospacing="1"/>
    </w:pPr>
    <w:rPr>
      <w:rFonts w:ascii="Times" w:eastAsiaTheme="minorHAnsi"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unhideWhenUsed="0" w:qFormat="1"/>
    <w:lsdException w:name="heading 5" w:uiPriority="1"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nhideWhenUsed="0"/>
    <w:lsdException w:name="caption" w:uiPriority="35" w:qFormat="1"/>
    <w:lsdException w:name="List Bullet" w:qFormat="1"/>
    <w:lsdException w:name="Title" w:semiHidden="0" w:uiPriority="10" w:unhideWhenUsed="0" w:qFormat="1"/>
    <w:lsdException w:name="Signature" w:unhideWhenUsed="0"/>
    <w:lsdException w:name="Default Paragraph Font" w:uiPriority="1"/>
    <w:lsdException w:name="Body Text" w:uiPriority="1" w:qFormat="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E4AFC"/>
    <w:pPr>
      <w:widowControl w:val="0"/>
      <w:autoSpaceDE w:val="0"/>
      <w:autoSpaceDN w:val="0"/>
      <w:adjustRightInd w:val="0"/>
    </w:pPr>
    <w:rPr>
      <w:rFonts w:eastAsia="Times New Roman" w:cs="Arial"/>
      <w:lang w:val="en-GB"/>
    </w:rPr>
  </w:style>
  <w:style w:type="paragraph" w:styleId="Heading1">
    <w:name w:val="heading 1"/>
    <w:basedOn w:val="Normal"/>
    <w:next w:val="Normal"/>
    <w:link w:val="Heading1Char"/>
    <w:uiPriority w:val="1"/>
    <w:rsid w:val="002E4AFC"/>
    <w:pPr>
      <w:ind w:left="119"/>
      <w:outlineLvl w:val="0"/>
    </w:pPr>
    <w:rPr>
      <w:rFonts w:ascii="Arial Black" w:hAnsi="Arial Black" w:cs="Arial Black"/>
      <w:b/>
      <w:bCs/>
      <w:sz w:val="24"/>
      <w:szCs w:val="24"/>
    </w:rPr>
  </w:style>
  <w:style w:type="paragraph" w:styleId="Heading2">
    <w:name w:val="heading 2"/>
    <w:basedOn w:val="Normal"/>
    <w:next w:val="Normal"/>
    <w:link w:val="Heading2Char"/>
    <w:uiPriority w:val="9"/>
    <w:qFormat/>
    <w:rsid w:val="002E4AFC"/>
    <w:pPr>
      <w:keepNext/>
      <w:keepLines/>
      <w:pBdr>
        <w:top w:val="single" w:sz="24" w:space="6" w:color="FF7707" w:themeColor="accent2"/>
      </w:pBdr>
      <w:spacing w:after="120"/>
      <w:outlineLvl w:val="1"/>
    </w:pPr>
    <w:rPr>
      <w:rFonts w:asciiTheme="majorHAnsi" w:eastAsiaTheme="majorEastAsia" w:hAnsiTheme="majorHAnsi" w:cstheme="majorBidi"/>
      <w:color w:val="202B6A" w:themeColor="accent1"/>
      <w:sz w:val="26"/>
      <w:szCs w:val="26"/>
    </w:rPr>
  </w:style>
  <w:style w:type="paragraph" w:styleId="Heading3">
    <w:name w:val="heading 3"/>
    <w:basedOn w:val="Normal"/>
    <w:next w:val="Normal"/>
    <w:link w:val="Heading3Char"/>
    <w:uiPriority w:val="1"/>
    <w:qFormat/>
    <w:rsid w:val="00CD4532"/>
    <w:pPr>
      <w:keepNext/>
      <w:tabs>
        <w:tab w:val="left" w:pos="900"/>
        <w:tab w:val="left" w:pos="1560"/>
      </w:tabs>
      <w:spacing w:before="360" w:after="240"/>
      <w:outlineLvl w:val="2"/>
    </w:pPr>
    <w:rPr>
      <w:b/>
      <w:bCs/>
      <w:color w:val="694A77"/>
      <w:szCs w:val="27"/>
    </w:rPr>
  </w:style>
  <w:style w:type="paragraph" w:styleId="Heading4">
    <w:name w:val="heading 4"/>
    <w:basedOn w:val="Normal"/>
    <w:link w:val="Heading4Char"/>
    <w:uiPriority w:val="9"/>
    <w:semiHidden/>
    <w:qFormat/>
    <w:rsid w:val="000D1F49"/>
    <w:pPr>
      <w:spacing w:before="184"/>
      <w:outlineLvl w:val="3"/>
    </w:pPr>
    <w:rPr>
      <w:b/>
      <w:sz w:val="25"/>
      <w:szCs w:val="25"/>
    </w:rPr>
  </w:style>
  <w:style w:type="paragraph" w:styleId="Heading5">
    <w:name w:val="heading 5"/>
    <w:basedOn w:val="Heading2"/>
    <w:link w:val="Heading5Char"/>
    <w:uiPriority w:val="1"/>
    <w:semiHidden/>
    <w:qFormat/>
    <w:rsid w:val="000D1F49"/>
    <w:pPr>
      <w:numPr>
        <w:ilvl w:val="4"/>
      </w:numPr>
      <w:spacing w:before="120"/>
      <w:ind w:left="1440"/>
      <w:outlineLvl w:val="4"/>
    </w:pPr>
    <w:rPr>
      <w:caps/>
      <w:color w:val="4BACC6"/>
    </w:rPr>
  </w:style>
  <w:style w:type="paragraph" w:styleId="Heading6">
    <w:name w:val="heading 6"/>
    <w:basedOn w:val="Normal"/>
    <w:next w:val="Normal"/>
    <w:link w:val="Heading6Char"/>
    <w:uiPriority w:val="9"/>
    <w:semiHidden/>
    <w:qFormat/>
    <w:rsid w:val="000D1F49"/>
    <w:pPr>
      <w:keepNext/>
      <w:keepLines/>
      <w:numPr>
        <w:ilvl w:val="5"/>
        <w:numId w:val="16"/>
      </w:numPr>
      <w:spacing w:before="40"/>
      <w:outlineLvl w:val="5"/>
    </w:pPr>
    <w:rPr>
      <w:rFonts w:asciiTheme="majorHAnsi" w:eastAsiaTheme="majorEastAsia" w:hAnsiTheme="majorHAnsi" w:cstheme="majorBidi"/>
      <w:color w:val="101534" w:themeColor="accent1" w:themeShade="7F"/>
    </w:rPr>
  </w:style>
  <w:style w:type="paragraph" w:styleId="Heading7">
    <w:name w:val="heading 7"/>
    <w:basedOn w:val="Normal"/>
    <w:next w:val="Normal"/>
    <w:link w:val="Heading7Char"/>
    <w:uiPriority w:val="9"/>
    <w:semiHidden/>
    <w:qFormat/>
    <w:rsid w:val="000D1F49"/>
    <w:pPr>
      <w:keepNext/>
      <w:keepLines/>
      <w:numPr>
        <w:ilvl w:val="6"/>
        <w:numId w:val="16"/>
      </w:numPr>
      <w:spacing w:before="40"/>
      <w:outlineLvl w:val="6"/>
    </w:pPr>
    <w:rPr>
      <w:rFonts w:asciiTheme="majorHAnsi" w:eastAsiaTheme="majorEastAsia" w:hAnsiTheme="majorHAnsi" w:cstheme="majorBidi"/>
      <w:i/>
      <w:iCs/>
      <w:color w:val="101534" w:themeColor="accent1" w:themeShade="7F"/>
    </w:rPr>
  </w:style>
  <w:style w:type="paragraph" w:styleId="Heading8">
    <w:name w:val="heading 8"/>
    <w:basedOn w:val="Normal"/>
    <w:next w:val="Normal"/>
    <w:link w:val="Heading8Char"/>
    <w:uiPriority w:val="9"/>
    <w:semiHidden/>
    <w:qFormat/>
    <w:rsid w:val="000D1F4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D1F4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4AFC"/>
    <w:rPr>
      <w:rFonts w:ascii="Arial Black" w:eastAsia="Times New Roman" w:hAnsi="Arial Black" w:cs="Arial Black"/>
      <w:b/>
      <w:bCs/>
      <w:sz w:val="24"/>
      <w:szCs w:val="24"/>
    </w:rPr>
  </w:style>
  <w:style w:type="paragraph" w:styleId="BodyText">
    <w:name w:val="Body Text"/>
    <w:basedOn w:val="Normal"/>
    <w:link w:val="BodyTextChar"/>
    <w:uiPriority w:val="1"/>
    <w:semiHidden/>
    <w:rsid w:val="002E4AFC"/>
    <w:rPr>
      <w:sz w:val="20"/>
      <w:szCs w:val="20"/>
    </w:rPr>
  </w:style>
  <w:style w:type="character" w:customStyle="1" w:styleId="BodyTextChar">
    <w:name w:val="Body Text Char"/>
    <w:basedOn w:val="DefaultParagraphFont"/>
    <w:link w:val="BodyText"/>
    <w:uiPriority w:val="1"/>
    <w:semiHidden/>
    <w:rsid w:val="002E4AFC"/>
    <w:rPr>
      <w:rFonts w:eastAsia="Times New Roman" w:cs="Arial"/>
      <w:sz w:val="20"/>
      <w:szCs w:val="20"/>
    </w:rPr>
  </w:style>
  <w:style w:type="paragraph" w:styleId="Date">
    <w:name w:val="Date"/>
    <w:basedOn w:val="Normal"/>
    <w:next w:val="Normal"/>
    <w:link w:val="DateChar"/>
    <w:uiPriority w:val="99"/>
    <w:semiHidden/>
    <w:rsid w:val="002E4AFC"/>
    <w:pPr>
      <w:spacing w:line="480" w:lineRule="auto"/>
    </w:pPr>
    <w:rPr>
      <w:rFonts w:cs="Georgia"/>
    </w:rPr>
  </w:style>
  <w:style w:type="character" w:customStyle="1" w:styleId="Heading2Char">
    <w:name w:val="Heading 2 Char"/>
    <w:basedOn w:val="DefaultParagraphFont"/>
    <w:link w:val="Heading2"/>
    <w:uiPriority w:val="9"/>
    <w:rsid w:val="002E4AFC"/>
    <w:rPr>
      <w:rFonts w:asciiTheme="majorHAnsi" w:eastAsiaTheme="majorEastAsia" w:hAnsiTheme="majorHAnsi" w:cstheme="majorBidi"/>
      <w:color w:val="202B6A" w:themeColor="accent1"/>
      <w:sz w:val="26"/>
      <w:szCs w:val="26"/>
    </w:rPr>
  </w:style>
  <w:style w:type="character" w:customStyle="1" w:styleId="DateChar">
    <w:name w:val="Date Char"/>
    <w:basedOn w:val="DefaultParagraphFont"/>
    <w:link w:val="Date"/>
    <w:uiPriority w:val="99"/>
    <w:semiHidden/>
    <w:rsid w:val="002E4AFC"/>
    <w:rPr>
      <w:rFonts w:eastAsia="Times New Roman" w:cs="Georgia"/>
    </w:rPr>
  </w:style>
  <w:style w:type="character" w:customStyle="1" w:styleId="Heading3Char">
    <w:name w:val="Heading 3 Char"/>
    <w:basedOn w:val="DefaultParagraphFont"/>
    <w:link w:val="Heading3"/>
    <w:uiPriority w:val="1"/>
    <w:rsid w:val="000D1F49"/>
    <w:rPr>
      <w:b/>
      <w:bCs/>
      <w:color w:val="694A77"/>
      <w:sz w:val="28"/>
      <w:szCs w:val="27"/>
    </w:rPr>
  </w:style>
  <w:style w:type="paragraph" w:customStyle="1" w:styleId="Dates">
    <w:name w:val="Dates"/>
    <w:basedOn w:val="BodyText"/>
    <w:qFormat/>
    <w:rsid w:val="002E4AFC"/>
    <w:pPr>
      <w:kinsoku w:val="0"/>
      <w:overflowPunct w:val="0"/>
    </w:pPr>
    <w:rPr>
      <w:rFonts w:cs="Georgia"/>
      <w:b/>
      <w:color w:val="202B6A" w:themeColor="accent1"/>
      <w:sz w:val="18"/>
    </w:rPr>
  </w:style>
  <w:style w:type="paragraph" w:customStyle="1" w:styleId="Experience">
    <w:name w:val="Experience"/>
    <w:basedOn w:val="Normal"/>
    <w:qFormat/>
    <w:rsid w:val="002E4AFC"/>
    <w:pPr>
      <w:widowControl/>
      <w:autoSpaceDE/>
      <w:autoSpaceDN/>
      <w:adjustRightInd/>
      <w:spacing w:after="200"/>
    </w:pPr>
    <w:rPr>
      <w:rFonts w:eastAsiaTheme="minorHAnsi" w:cstheme="minorBidi"/>
      <w:szCs w:val="24"/>
    </w:rPr>
  </w:style>
  <w:style w:type="paragraph" w:styleId="Footer">
    <w:name w:val="footer"/>
    <w:basedOn w:val="Normal"/>
    <w:link w:val="FooterChar"/>
    <w:uiPriority w:val="99"/>
    <w:rsid w:val="002E4AFC"/>
    <w:pPr>
      <w:tabs>
        <w:tab w:val="center" w:pos="4680"/>
        <w:tab w:val="right" w:pos="9360"/>
      </w:tabs>
    </w:pPr>
  </w:style>
  <w:style w:type="character" w:customStyle="1" w:styleId="FooterChar">
    <w:name w:val="Footer Char"/>
    <w:basedOn w:val="DefaultParagraphFont"/>
    <w:link w:val="Footer"/>
    <w:uiPriority w:val="99"/>
    <w:rsid w:val="002E4AFC"/>
    <w:rPr>
      <w:rFonts w:eastAsia="Times New Roman" w:cs="Arial"/>
    </w:rPr>
  </w:style>
  <w:style w:type="paragraph" w:styleId="Header">
    <w:name w:val="header"/>
    <w:basedOn w:val="Normal"/>
    <w:link w:val="HeaderChar"/>
    <w:uiPriority w:val="99"/>
    <w:semiHidden/>
    <w:rsid w:val="002E4AFC"/>
    <w:pPr>
      <w:tabs>
        <w:tab w:val="center" w:pos="4680"/>
        <w:tab w:val="right" w:pos="9360"/>
      </w:tabs>
    </w:pPr>
  </w:style>
  <w:style w:type="character" w:customStyle="1" w:styleId="HeaderChar">
    <w:name w:val="Header Char"/>
    <w:basedOn w:val="DefaultParagraphFont"/>
    <w:link w:val="Header"/>
    <w:uiPriority w:val="99"/>
    <w:semiHidden/>
    <w:rsid w:val="002E4AFC"/>
    <w:rPr>
      <w:rFonts w:eastAsia="Times New Roman" w:cs="Arial"/>
    </w:rPr>
  </w:style>
  <w:style w:type="paragraph" w:customStyle="1" w:styleId="Information">
    <w:name w:val="Information"/>
    <w:basedOn w:val="BodyText"/>
    <w:uiPriority w:val="1"/>
    <w:qFormat/>
    <w:rsid w:val="002E4AFC"/>
    <w:pPr>
      <w:kinsoku w:val="0"/>
      <w:overflowPunct w:val="0"/>
      <w:ind w:left="397"/>
    </w:pPr>
    <w:rPr>
      <w:rFonts w:cs="Georgia"/>
      <w:b/>
      <w:color w:val="000000" w:themeColor="text1"/>
      <w:szCs w:val="17"/>
    </w:rPr>
  </w:style>
  <w:style w:type="paragraph" w:styleId="ListBullet">
    <w:name w:val="List Bullet"/>
    <w:basedOn w:val="Normal"/>
    <w:uiPriority w:val="99"/>
    <w:qFormat/>
    <w:rsid w:val="002E4AFC"/>
    <w:pPr>
      <w:numPr>
        <w:numId w:val="24"/>
      </w:numPr>
      <w:contextualSpacing/>
    </w:pPr>
    <w:rPr>
      <w:rFonts w:cs="Georgia"/>
    </w:rPr>
  </w:style>
  <w:style w:type="paragraph" w:styleId="ListParagraph">
    <w:name w:val="List Paragraph"/>
    <w:basedOn w:val="Normal"/>
    <w:uiPriority w:val="34"/>
    <w:qFormat/>
    <w:rsid w:val="002E4AFC"/>
    <w:pPr>
      <w:spacing w:before="10"/>
      <w:ind w:left="485" w:hanging="266"/>
    </w:pPr>
    <w:rPr>
      <w:sz w:val="24"/>
      <w:szCs w:val="24"/>
    </w:rPr>
  </w:style>
  <w:style w:type="character" w:styleId="PlaceholderText">
    <w:name w:val="Placeholder Text"/>
    <w:basedOn w:val="DefaultParagraphFont"/>
    <w:uiPriority w:val="99"/>
    <w:semiHidden/>
    <w:rsid w:val="002E4AFC"/>
    <w:rPr>
      <w:color w:val="808080"/>
    </w:rPr>
  </w:style>
  <w:style w:type="character" w:styleId="Strong">
    <w:name w:val="Strong"/>
    <w:basedOn w:val="DefaultParagraphFont"/>
    <w:uiPriority w:val="22"/>
    <w:qFormat/>
    <w:rsid w:val="002E4AFC"/>
    <w:rPr>
      <w:b/>
      <w:bCs/>
      <w:color w:val="FF7707" w:themeColor="accent2"/>
    </w:rPr>
  </w:style>
  <w:style w:type="table" w:styleId="TableGrid">
    <w:name w:val="Table Grid"/>
    <w:basedOn w:val="TableNormal"/>
    <w:uiPriority w:val="39"/>
    <w:rsid w:val="002E4AF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semiHidden/>
    <w:rsid w:val="002E4AFC"/>
    <w:rPr>
      <w:rFonts w:ascii="Times New Roman" w:hAnsi="Times New Roman" w:cs="Times New Roman"/>
      <w:sz w:val="24"/>
      <w:szCs w:val="24"/>
    </w:rPr>
  </w:style>
  <w:style w:type="paragraph" w:styleId="Title">
    <w:name w:val="Title"/>
    <w:basedOn w:val="Normal"/>
    <w:next w:val="Normal"/>
    <w:link w:val="TitleChar"/>
    <w:uiPriority w:val="10"/>
    <w:qFormat/>
    <w:rsid w:val="003A6609"/>
    <w:rPr>
      <w:rFonts w:ascii="Georgia" w:hAnsi="Georgia"/>
      <w:b/>
      <w:bCs/>
      <w:color w:val="FF7707" w:themeColor="accent2"/>
      <w:sz w:val="72"/>
      <w:szCs w:val="72"/>
    </w:rPr>
  </w:style>
  <w:style w:type="character" w:customStyle="1" w:styleId="TitleChar">
    <w:name w:val="Title Char"/>
    <w:basedOn w:val="DefaultParagraphFont"/>
    <w:link w:val="Title"/>
    <w:uiPriority w:val="10"/>
    <w:rsid w:val="003A6609"/>
    <w:rPr>
      <w:rFonts w:ascii="Georgia" w:eastAsia="Times New Roman" w:hAnsi="Georgia" w:cs="Arial"/>
      <w:b/>
      <w:bCs/>
      <w:color w:val="FF7707" w:themeColor="accent2"/>
      <w:sz w:val="72"/>
      <w:szCs w:val="72"/>
    </w:rPr>
  </w:style>
  <w:style w:type="character" w:customStyle="1" w:styleId="Heading4Char">
    <w:name w:val="Heading 4 Char"/>
    <w:basedOn w:val="DefaultParagraphFont"/>
    <w:link w:val="Heading4"/>
    <w:uiPriority w:val="9"/>
    <w:semiHidden/>
    <w:rsid w:val="00CD4532"/>
    <w:rPr>
      <w:b/>
      <w:sz w:val="25"/>
      <w:szCs w:val="25"/>
    </w:rPr>
  </w:style>
  <w:style w:type="character" w:customStyle="1" w:styleId="Heading5Char">
    <w:name w:val="Heading 5 Char"/>
    <w:basedOn w:val="Heading2Char"/>
    <w:link w:val="Heading5"/>
    <w:uiPriority w:val="1"/>
    <w:semiHidden/>
    <w:rsid w:val="00CD4532"/>
    <w:rPr>
      <w:rFonts w:asciiTheme="majorHAnsi" w:eastAsiaTheme="majorEastAsia" w:hAnsiTheme="majorHAnsi" w:cstheme="majorBidi"/>
      <w:b w:val="0"/>
      <w:bCs w:val="0"/>
      <w:caps/>
      <w:color w:val="4BACC6"/>
      <w:sz w:val="32"/>
      <w:szCs w:val="32"/>
      <w:lang w:eastAsia="zh-CN"/>
    </w:rPr>
  </w:style>
  <w:style w:type="character" w:customStyle="1" w:styleId="Heading6Char">
    <w:name w:val="Heading 6 Char"/>
    <w:basedOn w:val="DefaultParagraphFont"/>
    <w:link w:val="Heading6"/>
    <w:uiPriority w:val="9"/>
    <w:semiHidden/>
    <w:rsid w:val="00CD4532"/>
    <w:rPr>
      <w:rFonts w:asciiTheme="majorHAnsi" w:eastAsiaTheme="majorEastAsia" w:hAnsiTheme="majorHAnsi" w:cstheme="majorBidi"/>
      <w:color w:val="101534" w:themeColor="accent1" w:themeShade="7F"/>
    </w:rPr>
  </w:style>
  <w:style w:type="character" w:customStyle="1" w:styleId="Heading7Char">
    <w:name w:val="Heading 7 Char"/>
    <w:basedOn w:val="DefaultParagraphFont"/>
    <w:link w:val="Heading7"/>
    <w:uiPriority w:val="9"/>
    <w:semiHidden/>
    <w:rsid w:val="00CD4532"/>
    <w:rPr>
      <w:rFonts w:asciiTheme="majorHAnsi" w:eastAsiaTheme="majorEastAsia" w:hAnsiTheme="majorHAnsi" w:cstheme="majorBidi"/>
      <w:i/>
      <w:iCs/>
      <w:color w:val="101534" w:themeColor="accent1" w:themeShade="7F"/>
    </w:rPr>
  </w:style>
  <w:style w:type="character" w:customStyle="1" w:styleId="Heading8Char">
    <w:name w:val="Heading 8 Char"/>
    <w:basedOn w:val="DefaultParagraphFont"/>
    <w:link w:val="Heading8"/>
    <w:uiPriority w:val="9"/>
    <w:semiHidden/>
    <w:rsid w:val="00CD4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453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2095D"/>
    <w:rPr>
      <w:color w:val="0563C1" w:themeColor="hyperlink"/>
      <w:u w:val="single"/>
    </w:rPr>
  </w:style>
  <w:style w:type="character" w:customStyle="1" w:styleId="UnresolvedMention1">
    <w:name w:val="Unresolved Mention1"/>
    <w:basedOn w:val="DefaultParagraphFont"/>
    <w:uiPriority w:val="99"/>
    <w:semiHidden/>
    <w:rsid w:val="0092095D"/>
    <w:rPr>
      <w:color w:val="605E5C"/>
      <w:shd w:val="clear" w:color="auto" w:fill="E1DFDD"/>
    </w:rPr>
  </w:style>
  <w:style w:type="paragraph" w:styleId="BodyText2">
    <w:name w:val="Body Text 2"/>
    <w:basedOn w:val="Normal"/>
    <w:link w:val="BodyText2Char"/>
    <w:uiPriority w:val="99"/>
    <w:unhideWhenUsed/>
    <w:rsid w:val="00CB2B46"/>
    <w:pPr>
      <w:spacing w:after="120" w:line="480" w:lineRule="auto"/>
    </w:pPr>
  </w:style>
  <w:style w:type="character" w:customStyle="1" w:styleId="BodyText2Char">
    <w:name w:val="Body Text 2 Char"/>
    <w:basedOn w:val="DefaultParagraphFont"/>
    <w:link w:val="BodyText2"/>
    <w:uiPriority w:val="99"/>
    <w:rsid w:val="00CB2B46"/>
    <w:rPr>
      <w:rFonts w:eastAsia="Times New Roman" w:cs="Arial"/>
    </w:rPr>
  </w:style>
  <w:style w:type="paragraph" w:customStyle="1" w:styleId="Default">
    <w:name w:val="Default"/>
    <w:rsid w:val="00193F10"/>
    <w:pPr>
      <w:autoSpaceDE w:val="0"/>
      <w:autoSpaceDN w:val="0"/>
      <w:adjustRightInd w:val="0"/>
    </w:pPr>
    <w:rPr>
      <w:rFonts w:ascii="Arial" w:eastAsia="Times New Roman" w:hAnsi="Arial" w:cs="Arial"/>
      <w:color w:val="000000"/>
      <w:sz w:val="24"/>
      <w:szCs w:val="24"/>
      <w:lang w:bidi="ne-NP"/>
    </w:rPr>
  </w:style>
  <w:style w:type="table" w:customStyle="1" w:styleId="GridTable31">
    <w:name w:val="Grid Table 31"/>
    <w:basedOn w:val="TableNormal"/>
    <w:uiPriority w:val="48"/>
    <w:rsid w:val="0079492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1">
    <w:name w:val="Table Grid Light1"/>
    <w:basedOn w:val="TableNormal"/>
    <w:uiPriority w:val="40"/>
    <w:rsid w:val="00902EB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22D08"/>
    <w:rPr>
      <w:color w:val="954F72" w:themeColor="followedHyperlink"/>
      <w:u w:val="single"/>
    </w:rPr>
  </w:style>
  <w:style w:type="paragraph" w:styleId="BalloonText">
    <w:name w:val="Balloon Text"/>
    <w:basedOn w:val="Normal"/>
    <w:link w:val="BalloonTextChar"/>
    <w:uiPriority w:val="99"/>
    <w:semiHidden/>
    <w:unhideWhenUsed/>
    <w:rsid w:val="005B75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5B4"/>
    <w:rPr>
      <w:rFonts w:ascii="Lucida Grande" w:eastAsia="Times New Roman" w:hAnsi="Lucida Grande" w:cs="Lucida Grande"/>
      <w:sz w:val="18"/>
      <w:szCs w:val="18"/>
    </w:rPr>
  </w:style>
  <w:style w:type="character" w:styleId="Emphasis">
    <w:name w:val="Emphasis"/>
    <w:basedOn w:val="DefaultParagraphFont"/>
    <w:uiPriority w:val="20"/>
    <w:qFormat/>
    <w:rsid w:val="00D233DD"/>
    <w:rPr>
      <w:i/>
      <w:iCs/>
    </w:rPr>
  </w:style>
  <w:style w:type="paragraph" w:styleId="NormalWeb">
    <w:name w:val="Normal (Web)"/>
    <w:basedOn w:val="Normal"/>
    <w:uiPriority w:val="99"/>
    <w:semiHidden/>
    <w:unhideWhenUsed/>
    <w:rsid w:val="00A51B62"/>
    <w:pPr>
      <w:widowControl/>
      <w:autoSpaceDE/>
      <w:autoSpaceDN/>
      <w:adjustRightInd/>
      <w:spacing w:before="100" w:beforeAutospacing="1" w:after="100" w:afterAutospacing="1"/>
    </w:pPr>
    <w:rPr>
      <w:rFonts w:ascii="Times" w:eastAsiaTheme="minorHAns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065">
      <w:bodyDiv w:val="1"/>
      <w:marLeft w:val="0"/>
      <w:marRight w:val="0"/>
      <w:marTop w:val="0"/>
      <w:marBottom w:val="0"/>
      <w:divBdr>
        <w:top w:val="none" w:sz="0" w:space="0" w:color="auto"/>
        <w:left w:val="none" w:sz="0" w:space="0" w:color="auto"/>
        <w:bottom w:val="none" w:sz="0" w:space="0" w:color="auto"/>
        <w:right w:val="none" w:sz="0" w:space="0" w:color="auto"/>
      </w:divBdr>
    </w:div>
    <w:div w:id="68577411">
      <w:bodyDiv w:val="1"/>
      <w:marLeft w:val="0"/>
      <w:marRight w:val="0"/>
      <w:marTop w:val="0"/>
      <w:marBottom w:val="0"/>
      <w:divBdr>
        <w:top w:val="none" w:sz="0" w:space="0" w:color="auto"/>
        <w:left w:val="none" w:sz="0" w:space="0" w:color="auto"/>
        <w:bottom w:val="none" w:sz="0" w:space="0" w:color="auto"/>
        <w:right w:val="none" w:sz="0" w:space="0" w:color="auto"/>
      </w:divBdr>
    </w:div>
    <w:div w:id="88352052">
      <w:bodyDiv w:val="1"/>
      <w:marLeft w:val="0"/>
      <w:marRight w:val="0"/>
      <w:marTop w:val="0"/>
      <w:marBottom w:val="0"/>
      <w:divBdr>
        <w:top w:val="none" w:sz="0" w:space="0" w:color="auto"/>
        <w:left w:val="none" w:sz="0" w:space="0" w:color="auto"/>
        <w:bottom w:val="none" w:sz="0" w:space="0" w:color="auto"/>
        <w:right w:val="none" w:sz="0" w:space="0" w:color="auto"/>
      </w:divBdr>
    </w:div>
    <w:div w:id="127405394">
      <w:bodyDiv w:val="1"/>
      <w:marLeft w:val="0"/>
      <w:marRight w:val="0"/>
      <w:marTop w:val="0"/>
      <w:marBottom w:val="0"/>
      <w:divBdr>
        <w:top w:val="none" w:sz="0" w:space="0" w:color="auto"/>
        <w:left w:val="none" w:sz="0" w:space="0" w:color="auto"/>
        <w:bottom w:val="none" w:sz="0" w:space="0" w:color="auto"/>
        <w:right w:val="none" w:sz="0" w:space="0" w:color="auto"/>
      </w:divBdr>
    </w:div>
    <w:div w:id="143200358">
      <w:bodyDiv w:val="1"/>
      <w:marLeft w:val="0"/>
      <w:marRight w:val="0"/>
      <w:marTop w:val="0"/>
      <w:marBottom w:val="0"/>
      <w:divBdr>
        <w:top w:val="none" w:sz="0" w:space="0" w:color="auto"/>
        <w:left w:val="none" w:sz="0" w:space="0" w:color="auto"/>
        <w:bottom w:val="none" w:sz="0" w:space="0" w:color="auto"/>
        <w:right w:val="none" w:sz="0" w:space="0" w:color="auto"/>
      </w:divBdr>
    </w:div>
    <w:div w:id="154609549">
      <w:bodyDiv w:val="1"/>
      <w:marLeft w:val="0"/>
      <w:marRight w:val="0"/>
      <w:marTop w:val="0"/>
      <w:marBottom w:val="0"/>
      <w:divBdr>
        <w:top w:val="none" w:sz="0" w:space="0" w:color="auto"/>
        <w:left w:val="none" w:sz="0" w:space="0" w:color="auto"/>
        <w:bottom w:val="none" w:sz="0" w:space="0" w:color="auto"/>
        <w:right w:val="none" w:sz="0" w:space="0" w:color="auto"/>
      </w:divBdr>
    </w:div>
    <w:div w:id="155540092">
      <w:bodyDiv w:val="1"/>
      <w:marLeft w:val="0"/>
      <w:marRight w:val="0"/>
      <w:marTop w:val="0"/>
      <w:marBottom w:val="0"/>
      <w:divBdr>
        <w:top w:val="none" w:sz="0" w:space="0" w:color="auto"/>
        <w:left w:val="none" w:sz="0" w:space="0" w:color="auto"/>
        <w:bottom w:val="none" w:sz="0" w:space="0" w:color="auto"/>
        <w:right w:val="none" w:sz="0" w:space="0" w:color="auto"/>
      </w:divBdr>
    </w:div>
    <w:div w:id="162009783">
      <w:bodyDiv w:val="1"/>
      <w:marLeft w:val="0"/>
      <w:marRight w:val="0"/>
      <w:marTop w:val="0"/>
      <w:marBottom w:val="0"/>
      <w:divBdr>
        <w:top w:val="none" w:sz="0" w:space="0" w:color="auto"/>
        <w:left w:val="none" w:sz="0" w:space="0" w:color="auto"/>
        <w:bottom w:val="none" w:sz="0" w:space="0" w:color="auto"/>
        <w:right w:val="none" w:sz="0" w:space="0" w:color="auto"/>
      </w:divBdr>
    </w:div>
    <w:div w:id="169031690">
      <w:bodyDiv w:val="1"/>
      <w:marLeft w:val="0"/>
      <w:marRight w:val="0"/>
      <w:marTop w:val="0"/>
      <w:marBottom w:val="0"/>
      <w:divBdr>
        <w:top w:val="none" w:sz="0" w:space="0" w:color="auto"/>
        <w:left w:val="none" w:sz="0" w:space="0" w:color="auto"/>
        <w:bottom w:val="none" w:sz="0" w:space="0" w:color="auto"/>
        <w:right w:val="none" w:sz="0" w:space="0" w:color="auto"/>
      </w:divBdr>
    </w:div>
    <w:div w:id="240725927">
      <w:bodyDiv w:val="1"/>
      <w:marLeft w:val="0"/>
      <w:marRight w:val="0"/>
      <w:marTop w:val="0"/>
      <w:marBottom w:val="0"/>
      <w:divBdr>
        <w:top w:val="none" w:sz="0" w:space="0" w:color="auto"/>
        <w:left w:val="none" w:sz="0" w:space="0" w:color="auto"/>
        <w:bottom w:val="none" w:sz="0" w:space="0" w:color="auto"/>
        <w:right w:val="none" w:sz="0" w:space="0" w:color="auto"/>
      </w:divBdr>
    </w:div>
    <w:div w:id="271977032">
      <w:bodyDiv w:val="1"/>
      <w:marLeft w:val="0"/>
      <w:marRight w:val="0"/>
      <w:marTop w:val="0"/>
      <w:marBottom w:val="0"/>
      <w:divBdr>
        <w:top w:val="none" w:sz="0" w:space="0" w:color="auto"/>
        <w:left w:val="none" w:sz="0" w:space="0" w:color="auto"/>
        <w:bottom w:val="none" w:sz="0" w:space="0" w:color="auto"/>
        <w:right w:val="none" w:sz="0" w:space="0" w:color="auto"/>
      </w:divBdr>
    </w:div>
    <w:div w:id="286130642">
      <w:bodyDiv w:val="1"/>
      <w:marLeft w:val="0"/>
      <w:marRight w:val="0"/>
      <w:marTop w:val="0"/>
      <w:marBottom w:val="0"/>
      <w:divBdr>
        <w:top w:val="none" w:sz="0" w:space="0" w:color="auto"/>
        <w:left w:val="none" w:sz="0" w:space="0" w:color="auto"/>
        <w:bottom w:val="none" w:sz="0" w:space="0" w:color="auto"/>
        <w:right w:val="none" w:sz="0" w:space="0" w:color="auto"/>
      </w:divBdr>
      <w:divsChild>
        <w:div w:id="1422603691">
          <w:marLeft w:val="0"/>
          <w:marRight w:val="0"/>
          <w:marTop w:val="0"/>
          <w:marBottom w:val="0"/>
          <w:divBdr>
            <w:top w:val="none" w:sz="0" w:space="0" w:color="auto"/>
            <w:left w:val="none" w:sz="0" w:space="0" w:color="auto"/>
            <w:bottom w:val="none" w:sz="0" w:space="0" w:color="auto"/>
            <w:right w:val="none" w:sz="0" w:space="0" w:color="auto"/>
          </w:divBdr>
        </w:div>
        <w:div w:id="75325475">
          <w:marLeft w:val="0"/>
          <w:marRight w:val="0"/>
          <w:marTop w:val="0"/>
          <w:marBottom w:val="0"/>
          <w:divBdr>
            <w:top w:val="none" w:sz="0" w:space="0" w:color="auto"/>
            <w:left w:val="none" w:sz="0" w:space="0" w:color="auto"/>
            <w:bottom w:val="none" w:sz="0" w:space="0" w:color="auto"/>
            <w:right w:val="none" w:sz="0" w:space="0" w:color="auto"/>
          </w:divBdr>
        </w:div>
      </w:divsChild>
    </w:div>
    <w:div w:id="303392972">
      <w:bodyDiv w:val="1"/>
      <w:marLeft w:val="0"/>
      <w:marRight w:val="0"/>
      <w:marTop w:val="0"/>
      <w:marBottom w:val="0"/>
      <w:divBdr>
        <w:top w:val="none" w:sz="0" w:space="0" w:color="auto"/>
        <w:left w:val="none" w:sz="0" w:space="0" w:color="auto"/>
        <w:bottom w:val="none" w:sz="0" w:space="0" w:color="auto"/>
        <w:right w:val="none" w:sz="0" w:space="0" w:color="auto"/>
      </w:divBdr>
    </w:div>
    <w:div w:id="323895720">
      <w:bodyDiv w:val="1"/>
      <w:marLeft w:val="0"/>
      <w:marRight w:val="0"/>
      <w:marTop w:val="0"/>
      <w:marBottom w:val="0"/>
      <w:divBdr>
        <w:top w:val="none" w:sz="0" w:space="0" w:color="auto"/>
        <w:left w:val="none" w:sz="0" w:space="0" w:color="auto"/>
        <w:bottom w:val="none" w:sz="0" w:space="0" w:color="auto"/>
        <w:right w:val="none" w:sz="0" w:space="0" w:color="auto"/>
      </w:divBdr>
    </w:div>
    <w:div w:id="332270142">
      <w:bodyDiv w:val="1"/>
      <w:marLeft w:val="0"/>
      <w:marRight w:val="0"/>
      <w:marTop w:val="0"/>
      <w:marBottom w:val="0"/>
      <w:divBdr>
        <w:top w:val="none" w:sz="0" w:space="0" w:color="auto"/>
        <w:left w:val="none" w:sz="0" w:space="0" w:color="auto"/>
        <w:bottom w:val="none" w:sz="0" w:space="0" w:color="auto"/>
        <w:right w:val="none" w:sz="0" w:space="0" w:color="auto"/>
      </w:divBdr>
    </w:div>
    <w:div w:id="338780831">
      <w:bodyDiv w:val="1"/>
      <w:marLeft w:val="0"/>
      <w:marRight w:val="0"/>
      <w:marTop w:val="0"/>
      <w:marBottom w:val="0"/>
      <w:divBdr>
        <w:top w:val="none" w:sz="0" w:space="0" w:color="auto"/>
        <w:left w:val="none" w:sz="0" w:space="0" w:color="auto"/>
        <w:bottom w:val="none" w:sz="0" w:space="0" w:color="auto"/>
        <w:right w:val="none" w:sz="0" w:space="0" w:color="auto"/>
      </w:divBdr>
    </w:div>
    <w:div w:id="383063156">
      <w:bodyDiv w:val="1"/>
      <w:marLeft w:val="0"/>
      <w:marRight w:val="0"/>
      <w:marTop w:val="0"/>
      <w:marBottom w:val="0"/>
      <w:divBdr>
        <w:top w:val="none" w:sz="0" w:space="0" w:color="auto"/>
        <w:left w:val="none" w:sz="0" w:space="0" w:color="auto"/>
        <w:bottom w:val="none" w:sz="0" w:space="0" w:color="auto"/>
        <w:right w:val="none" w:sz="0" w:space="0" w:color="auto"/>
      </w:divBdr>
    </w:div>
    <w:div w:id="438188571">
      <w:bodyDiv w:val="1"/>
      <w:marLeft w:val="0"/>
      <w:marRight w:val="0"/>
      <w:marTop w:val="0"/>
      <w:marBottom w:val="0"/>
      <w:divBdr>
        <w:top w:val="none" w:sz="0" w:space="0" w:color="auto"/>
        <w:left w:val="none" w:sz="0" w:space="0" w:color="auto"/>
        <w:bottom w:val="none" w:sz="0" w:space="0" w:color="auto"/>
        <w:right w:val="none" w:sz="0" w:space="0" w:color="auto"/>
      </w:divBdr>
    </w:div>
    <w:div w:id="464201097">
      <w:bodyDiv w:val="1"/>
      <w:marLeft w:val="0"/>
      <w:marRight w:val="0"/>
      <w:marTop w:val="0"/>
      <w:marBottom w:val="0"/>
      <w:divBdr>
        <w:top w:val="none" w:sz="0" w:space="0" w:color="auto"/>
        <w:left w:val="none" w:sz="0" w:space="0" w:color="auto"/>
        <w:bottom w:val="none" w:sz="0" w:space="0" w:color="auto"/>
        <w:right w:val="none" w:sz="0" w:space="0" w:color="auto"/>
      </w:divBdr>
    </w:div>
    <w:div w:id="495610571">
      <w:bodyDiv w:val="1"/>
      <w:marLeft w:val="0"/>
      <w:marRight w:val="0"/>
      <w:marTop w:val="0"/>
      <w:marBottom w:val="0"/>
      <w:divBdr>
        <w:top w:val="none" w:sz="0" w:space="0" w:color="auto"/>
        <w:left w:val="none" w:sz="0" w:space="0" w:color="auto"/>
        <w:bottom w:val="none" w:sz="0" w:space="0" w:color="auto"/>
        <w:right w:val="none" w:sz="0" w:space="0" w:color="auto"/>
      </w:divBdr>
    </w:div>
    <w:div w:id="514880995">
      <w:bodyDiv w:val="1"/>
      <w:marLeft w:val="0"/>
      <w:marRight w:val="0"/>
      <w:marTop w:val="0"/>
      <w:marBottom w:val="0"/>
      <w:divBdr>
        <w:top w:val="none" w:sz="0" w:space="0" w:color="auto"/>
        <w:left w:val="none" w:sz="0" w:space="0" w:color="auto"/>
        <w:bottom w:val="none" w:sz="0" w:space="0" w:color="auto"/>
        <w:right w:val="none" w:sz="0" w:space="0" w:color="auto"/>
      </w:divBdr>
    </w:div>
    <w:div w:id="516582162">
      <w:bodyDiv w:val="1"/>
      <w:marLeft w:val="0"/>
      <w:marRight w:val="0"/>
      <w:marTop w:val="0"/>
      <w:marBottom w:val="0"/>
      <w:divBdr>
        <w:top w:val="none" w:sz="0" w:space="0" w:color="auto"/>
        <w:left w:val="none" w:sz="0" w:space="0" w:color="auto"/>
        <w:bottom w:val="none" w:sz="0" w:space="0" w:color="auto"/>
        <w:right w:val="none" w:sz="0" w:space="0" w:color="auto"/>
      </w:divBdr>
    </w:div>
    <w:div w:id="592396673">
      <w:bodyDiv w:val="1"/>
      <w:marLeft w:val="0"/>
      <w:marRight w:val="0"/>
      <w:marTop w:val="0"/>
      <w:marBottom w:val="0"/>
      <w:divBdr>
        <w:top w:val="none" w:sz="0" w:space="0" w:color="auto"/>
        <w:left w:val="none" w:sz="0" w:space="0" w:color="auto"/>
        <w:bottom w:val="none" w:sz="0" w:space="0" w:color="auto"/>
        <w:right w:val="none" w:sz="0" w:space="0" w:color="auto"/>
      </w:divBdr>
    </w:div>
    <w:div w:id="639848968">
      <w:bodyDiv w:val="1"/>
      <w:marLeft w:val="0"/>
      <w:marRight w:val="0"/>
      <w:marTop w:val="0"/>
      <w:marBottom w:val="0"/>
      <w:divBdr>
        <w:top w:val="none" w:sz="0" w:space="0" w:color="auto"/>
        <w:left w:val="none" w:sz="0" w:space="0" w:color="auto"/>
        <w:bottom w:val="none" w:sz="0" w:space="0" w:color="auto"/>
        <w:right w:val="none" w:sz="0" w:space="0" w:color="auto"/>
      </w:divBdr>
    </w:div>
    <w:div w:id="643044517">
      <w:bodyDiv w:val="1"/>
      <w:marLeft w:val="0"/>
      <w:marRight w:val="0"/>
      <w:marTop w:val="0"/>
      <w:marBottom w:val="0"/>
      <w:divBdr>
        <w:top w:val="none" w:sz="0" w:space="0" w:color="auto"/>
        <w:left w:val="none" w:sz="0" w:space="0" w:color="auto"/>
        <w:bottom w:val="none" w:sz="0" w:space="0" w:color="auto"/>
        <w:right w:val="none" w:sz="0" w:space="0" w:color="auto"/>
      </w:divBdr>
    </w:div>
    <w:div w:id="651713414">
      <w:bodyDiv w:val="1"/>
      <w:marLeft w:val="0"/>
      <w:marRight w:val="0"/>
      <w:marTop w:val="0"/>
      <w:marBottom w:val="0"/>
      <w:divBdr>
        <w:top w:val="none" w:sz="0" w:space="0" w:color="auto"/>
        <w:left w:val="none" w:sz="0" w:space="0" w:color="auto"/>
        <w:bottom w:val="none" w:sz="0" w:space="0" w:color="auto"/>
        <w:right w:val="none" w:sz="0" w:space="0" w:color="auto"/>
      </w:divBdr>
    </w:div>
    <w:div w:id="662320488">
      <w:bodyDiv w:val="1"/>
      <w:marLeft w:val="0"/>
      <w:marRight w:val="0"/>
      <w:marTop w:val="0"/>
      <w:marBottom w:val="0"/>
      <w:divBdr>
        <w:top w:val="none" w:sz="0" w:space="0" w:color="auto"/>
        <w:left w:val="none" w:sz="0" w:space="0" w:color="auto"/>
        <w:bottom w:val="none" w:sz="0" w:space="0" w:color="auto"/>
        <w:right w:val="none" w:sz="0" w:space="0" w:color="auto"/>
      </w:divBdr>
    </w:div>
    <w:div w:id="672606298">
      <w:bodyDiv w:val="1"/>
      <w:marLeft w:val="0"/>
      <w:marRight w:val="0"/>
      <w:marTop w:val="0"/>
      <w:marBottom w:val="0"/>
      <w:divBdr>
        <w:top w:val="none" w:sz="0" w:space="0" w:color="auto"/>
        <w:left w:val="none" w:sz="0" w:space="0" w:color="auto"/>
        <w:bottom w:val="none" w:sz="0" w:space="0" w:color="auto"/>
        <w:right w:val="none" w:sz="0" w:space="0" w:color="auto"/>
      </w:divBdr>
    </w:div>
    <w:div w:id="679698852">
      <w:bodyDiv w:val="1"/>
      <w:marLeft w:val="0"/>
      <w:marRight w:val="0"/>
      <w:marTop w:val="0"/>
      <w:marBottom w:val="0"/>
      <w:divBdr>
        <w:top w:val="none" w:sz="0" w:space="0" w:color="auto"/>
        <w:left w:val="none" w:sz="0" w:space="0" w:color="auto"/>
        <w:bottom w:val="none" w:sz="0" w:space="0" w:color="auto"/>
        <w:right w:val="none" w:sz="0" w:space="0" w:color="auto"/>
      </w:divBdr>
    </w:div>
    <w:div w:id="708994061">
      <w:bodyDiv w:val="1"/>
      <w:marLeft w:val="0"/>
      <w:marRight w:val="0"/>
      <w:marTop w:val="0"/>
      <w:marBottom w:val="0"/>
      <w:divBdr>
        <w:top w:val="none" w:sz="0" w:space="0" w:color="auto"/>
        <w:left w:val="none" w:sz="0" w:space="0" w:color="auto"/>
        <w:bottom w:val="none" w:sz="0" w:space="0" w:color="auto"/>
        <w:right w:val="none" w:sz="0" w:space="0" w:color="auto"/>
      </w:divBdr>
    </w:div>
    <w:div w:id="780610591">
      <w:bodyDiv w:val="1"/>
      <w:marLeft w:val="0"/>
      <w:marRight w:val="0"/>
      <w:marTop w:val="0"/>
      <w:marBottom w:val="0"/>
      <w:divBdr>
        <w:top w:val="none" w:sz="0" w:space="0" w:color="auto"/>
        <w:left w:val="none" w:sz="0" w:space="0" w:color="auto"/>
        <w:bottom w:val="none" w:sz="0" w:space="0" w:color="auto"/>
        <w:right w:val="none" w:sz="0" w:space="0" w:color="auto"/>
      </w:divBdr>
    </w:div>
    <w:div w:id="839613381">
      <w:bodyDiv w:val="1"/>
      <w:marLeft w:val="0"/>
      <w:marRight w:val="0"/>
      <w:marTop w:val="0"/>
      <w:marBottom w:val="0"/>
      <w:divBdr>
        <w:top w:val="none" w:sz="0" w:space="0" w:color="auto"/>
        <w:left w:val="none" w:sz="0" w:space="0" w:color="auto"/>
        <w:bottom w:val="none" w:sz="0" w:space="0" w:color="auto"/>
        <w:right w:val="none" w:sz="0" w:space="0" w:color="auto"/>
      </w:divBdr>
    </w:div>
    <w:div w:id="870919231">
      <w:bodyDiv w:val="1"/>
      <w:marLeft w:val="0"/>
      <w:marRight w:val="0"/>
      <w:marTop w:val="0"/>
      <w:marBottom w:val="0"/>
      <w:divBdr>
        <w:top w:val="none" w:sz="0" w:space="0" w:color="auto"/>
        <w:left w:val="none" w:sz="0" w:space="0" w:color="auto"/>
        <w:bottom w:val="none" w:sz="0" w:space="0" w:color="auto"/>
        <w:right w:val="none" w:sz="0" w:space="0" w:color="auto"/>
      </w:divBdr>
    </w:div>
    <w:div w:id="874973127">
      <w:bodyDiv w:val="1"/>
      <w:marLeft w:val="0"/>
      <w:marRight w:val="0"/>
      <w:marTop w:val="0"/>
      <w:marBottom w:val="0"/>
      <w:divBdr>
        <w:top w:val="none" w:sz="0" w:space="0" w:color="auto"/>
        <w:left w:val="none" w:sz="0" w:space="0" w:color="auto"/>
        <w:bottom w:val="none" w:sz="0" w:space="0" w:color="auto"/>
        <w:right w:val="none" w:sz="0" w:space="0" w:color="auto"/>
      </w:divBdr>
    </w:div>
    <w:div w:id="893589222">
      <w:bodyDiv w:val="1"/>
      <w:marLeft w:val="0"/>
      <w:marRight w:val="0"/>
      <w:marTop w:val="0"/>
      <w:marBottom w:val="0"/>
      <w:divBdr>
        <w:top w:val="none" w:sz="0" w:space="0" w:color="auto"/>
        <w:left w:val="none" w:sz="0" w:space="0" w:color="auto"/>
        <w:bottom w:val="none" w:sz="0" w:space="0" w:color="auto"/>
        <w:right w:val="none" w:sz="0" w:space="0" w:color="auto"/>
      </w:divBdr>
    </w:div>
    <w:div w:id="909389374">
      <w:bodyDiv w:val="1"/>
      <w:marLeft w:val="0"/>
      <w:marRight w:val="0"/>
      <w:marTop w:val="0"/>
      <w:marBottom w:val="0"/>
      <w:divBdr>
        <w:top w:val="none" w:sz="0" w:space="0" w:color="auto"/>
        <w:left w:val="none" w:sz="0" w:space="0" w:color="auto"/>
        <w:bottom w:val="none" w:sz="0" w:space="0" w:color="auto"/>
        <w:right w:val="none" w:sz="0" w:space="0" w:color="auto"/>
      </w:divBdr>
    </w:div>
    <w:div w:id="928587799">
      <w:bodyDiv w:val="1"/>
      <w:marLeft w:val="0"/>
      <w:marRight w:val="0"/>
      <w:marTop w:val="0"/>
      <w:marBottom w:val="0"/>
      <w:divBdr>
        <w:top w:val="none" w:sz="0" w:space="0" w:color="auto"/>
        <w:left w:val="none" w:sz="0" w:space="0" w:color="auto"/>
        <w:bottom w:val="none" w:sz="0" w:space="0" w:color="auto"/>
        <w:right w:val="none" w:sz="0" w:space="0" w:color="auto"/>
      </w:divBdr>
    </w:div>
    <w:div w:id="970594662">
      <w:bodyDiv w:val="1"/>
      <w:marLeft w:val="0"/>
      <w:marRight w:val="0"/>
      <w:marTop w:val="0"/>
      <w:marBottom w:val="0"/>
      <w:divBdr>
        <w:top w:val="none" w:sz="0" w:space="0" w:color="auto"/>
        <w:left w:val="none" w:sz="0" w:space="0" w:color="auto"/>
        <w:bottom w:val="none" w:sz="0" w:space="0" w:color="auto"/>
        <w:right w:val="none" w:sz="0" w:space="0" w:color="auto"/>
      </w:divBdr>
    </w:div>
    <w:div w:id="979960670">
      <w:bodyDiv w:val="1"/>
      <w:marLeft w:val="0"/>
      <w:marRight w:val="0"/>
      <w:marTop w:val="0"/>
      <w:marBottom w:val="0"/>
      <w:divBdr>
        <w:top w:val="none" w:sz="0" w:space="0" w:color="auto"/>
        <w:left w:val="none" w:sz="0" w:space="0" w:color="auto"/>
        <w:bottom w:val="none" w:sz="0" w:space="0" w:color="auto"/>
        <w:right w:val="none" w:sz="0" w:space="0" w:color="auto"/>
      </w:divBdr>
    </w:div>
    <w:div w:id="981270951">
      <w:bodyDiv w:val="1"/>
      <w:marLeft w:val="0"/>
      <w:marRight w:val="0"/>
      <w:marTop w:val="0"/>
      <w:marBottom w:val="0"/>
      <w:divBdr>
        <w:top w:val="none" w:sz="0" w:space="0" w:color="auto"/>
        <w:left w:val="none" w:sz="0" w:space="0" w:color="auto"/>
        <w:bottom w:val="none" w:sz="0" w:space="0" w:color="auto"/>
        <w:right w:val="none" w:sz="0" w:space="0" w:color="auto"/>
      </w:divBdr>
    </w:div>
    <w:div w:id="1043795812">
      <w:bodyDiv w:val="1"/>
      <w:marLeft w:val="0"/>
      <w:marRight w:val="0"/>
      <w:marTop w:val="0"/>
      <w:marBottom w:val="0"/>
      <w:divBdr>
        <w:top w:val="none" w:sz="0" w:space="0" w:color="auto"/>
        <w:left w:val="none" w:sz="0" w:space="0" w:color="auto"/>
        <w:bottom w:val="none" w:sz="0" w:space="0" w:color="auto"/>
        <w:right w:val="none" w:sz="0" w:space="0" w:color="auto"/>
      </w:divBdr>
    </w:div>
    <w:div w:id="1063522805">
      <w:bodyDiv w:val="1"/>
      <w:marLeft w:val="0"/>
      <w:marRight w:val="0"/>
      <w:marTop w:val="0"/>
      <w:marBottom w:val="0"/>
      <w:divBdr>
        <w:top w:val="none" w:sz="0" w:space="0" w:color="auto"/>
        <w:left w:val="none" w:sz="0" w:space="0" w:color="auto"/>
        <w:bottom w:val="none" w:sz="0" w:space="0" w:color="auto"/>
        <w:right w:val="none" w:sz="0" w:space="0" w:color="auto"/>
      </w:divBdr>
    </w:div>
    <w:div w:id="1071197343">
      <w:bodyDiv w:val="1"/>
      <w:marLeft w:val="0"/>
      <w:marRight w:val="0"/>
      <w:marTop w:val="0"/>
      <w:marBottom w:val="0"/>
      <w:divBdr>
        <w:top w:val="none" w:sz="0" w:space="0" w:color="auto"/>
        <w:left w:val="none" w:sz="0" w:space="0" w:color="auto"/>
        <w:bottom w:val="none" w:sz="0" w:space="0" w:color="auto"/>
        <w:right w:val="none" w:sz="0" w:space="0" w:color="auto"/>
      </w:divBdr>
    </w:div>
    <w:div w:id="1137524820">
      <w:bodyDiv w:val="1"/>
      <w:marLeft w:val="0"/>
      <w:marRight w:val="0"/>
      <w:marTop w:val="0"/>
      <w:marBottom w:val="0"/>
      <w:divBdr>
        <w:top w:val="none" w:sz="0" w:space="0" w:color="auto"/>
        <w:left w:val="none" w:sz="0" w:space="0" w:color="auto"/>
        <w:bottom w:val="none" w:sz="0" w:space="0" w:color="auto"/>
        <w:right w:val="none" w:sz="0" w:space="0" w:color="auto"/>
      </w:divBdr>
    </w:div>
    <w:div w:id="119133519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10217242">
      <w:bodyDiv w:val="1"/>
      <w:marLeft w:val="0"/>
      <w:marRight w:val="0"/>
      <w:marTop w:val="0"/>
      <w:marBottom w:val="0"/>
      <w:divBdr>
        <w:top w:val="none" w:sz="0" w:space="0" w:color="auto"/>
        <w:left w:val="none" w:sz="0" w:space="0" w:color="auto"/>
        <w:bottom w:val="none" w:sz="0" w:space="0" w:color="auto"/>
        <w:right w:val="none" w:sz="0" w:space="0" w:color="auto"/>
      </w:divBdr>
    </w:div>
    <w:div w:id="1223951430">
      <w:bodyDiv w:val="1"/>
      <w:marLeft w:val="0"/>
      <w:marRight w:val="0"/>
      <w:marTop w:val="0"/>
      <w:marBottom w:val="0"/>
      <w:divBdr>
        <w:top w:val="none" w:sz="0" w:space="0" w:color="auto"/>
        <w:left w:val="none" w:sz="0" w:space="0" w:color="auto"/>
        <w:bottom w:val="none" w:sz="0" w:space="0" w:color="auto"/>
        <w:right w:val="none" w:sz="0" w:space="0" w:color="auto"/>
      </w:divBdr>
    </w:div>
    <w:div w:id="1248685765">
      <w:bodyDiv w:val="1"/>
      <w:marLeft w:val="0"/>
      <w:marRight w:val="0"/>
      <w:marTop w:val="0"/>
      <w:marBottom w:val="0"/>
      <w:divBdr>
        <w:top w:val="none" w:sz="0" w:space="0" w:color="auto"/>
        <w:left w:val="none" w:sz="0" w:space="0" w:color="auto"/>
        <w:bottom w:val="none" w:sz="0" w:space="0" w:color="auto"/>
        <w:right w:val="none" w:sz="0" w:space="0" w:color="auto"/>
      </w:divBdr>
    </w:div>
    <w:div w:id="1316227771">
      <w:bodyDiv w:val="1"/>
      <w:marLeft w:val="0"/>
      <w:marRight w:val="0"/>
      <w:marTop w:val="0"/>
      <w:marBottom w:val="0"/>
      <w:divBdr>
        <w:top w:val="none" w:sz="0" w:space="0" w:color="auto"/>
        <w:left w:val="none" w:sz="0" w:space="0" w:color="auto"/>
        <w:bottom w:val="none" w:sz="0" w:space="0" w:color="auto"/>
        <w:right w:val="none" w:sz="0" w:space="0" w:color="auto"/>
      </w:divBdr>
    </w:div>
    <w:div w:id="1336424369">
      <w:bodyDiv w:val="1"/>
      <w:marLeft w:val="0"/>
      <w:marRight w:val="0"/>
      <w:marTop w:val="0"/>
      <w:marBottom w:val="0"/>
      <w:divBdr>
        <w:top w:val="none" w:sz="0" w:space="0" w:color="auto"/>
        <w:left w:val="none" w:sz="0" w:space="0" w:color="auto"/>
        <w:bottom w:val="none" w:sz="0" w:space="0" w:color="auto"/>
        <w:right w:val="none" w:sz="0" w:space="0" w:color="auto"/>
      </w:divBdr>
    </w:div>
    <w:div w:id="1344015168">
      <w:bodyDiv w:val="1"/>
      <w:marLeft w:val="0"/>
      <w:marRight w:val="0"/>
      <w:marTop w:val="0"/>
      <w:marBottom w:val="0"/>
      <w:divBdr>
        <w:top w:val="none" w:sz="0" w:space="0" w:color="auto"/>
        <w:left w:val="none" w:sz="0" w:space="0" w:color="auto"/>
        <w:bottom w:val="none" w:sz="0" w:space="0" w:color="auto"/>
        <w:right w:val="none" w:sz="0" w:space="0" w:color="auto"/>
      </w:divBdr>
    </w:div>
    <w:div w:id="1380012991">
      <w:bodyDiv w:val="1"/>
      <w:marLeft w:val="0"/>
      <w:marRight w:val="0"/>
      <w:marTop w:val="0"/>
      <w:marBottom w:val="0"/>
      <w:divBdr>
        <w:top w:val="none" w:sz="0" w:space="0" w:color="auto"/>
        <w:left w:val="none" w:sz="0" w:space="0" w:color="auto"/>
        <w:bottom w:val="none" w:sz="0" w:space="0" w:color="auto"/>
        <w:right w:val="none" w:sz="0" w:space="0" w:color="auto"/>
      </w:divBdr>
    </w:div>
    <w:div w:id="1392263922">
      <w:bodyDiv w:val="1"/>
      <w:marLeft w:val="0"/>
      <w:marRight w:val="0"/>
      <w:marTop w:val="0"/>
      <w:marBottom w:val="0"/>
      <w:divBdr>
        <w:top w:val="none" w:sz="0" w:space="0" w:color="auto"/>
        <w:left w:val="none" w:sz="0" w:space="0" w:color="auto"/>
        <w:bottom w:val="none" w:sz="0" w:space="0" w:color="auto"/>
        <w:right w:val="none" w:sz="0" w:space="0" w:color="auto"/>
      </w:divBdr>
    </w:div>
    <w:div w:id="1422874140">
      <w:bodyDiv w:val="1"/>
      <w:marLeft w:val="0"/>
      <w:marRight w:val="0"/>
      <w:marTop w:val="0"/>
      <w:marBottom w:val="0"/>
      <w:divBdr>
        <w:top w:val="none" w:sz="0" w:space="0" w:color="auto"/>
        <w:left w:val="none" w:sz="0" w:space="0" w:color="auto"/>
        <w:bottom w:val="none" w:sz="0" w:space="0" w:color="auto"/>
        <w:right w:val="none" w:sz="0" w:space="0" w:color="auto"/>
      </w:divBdr>
    </w:div>
    <w:div w:id="1451708760">
      <w:bodyDiv w:val="1"/>
      <w:marLeft w:val="0"/>
      <w:marRight w:val="0"/>
      <w:marTop w:val="0"/>
      <w:marBottom w:val="0"/>
      <w:divBdr>
        <w:top w:val="none" w:sz="0" w:space="0" w:color="auto"/>
        <w:left w:val="none" w:sz="0" w:space="0" w:color="auto"/>
        <w:bottom w:val="none" w:sz="0" w:space="0" w:color="auto"/>
        <w:right w:val="none" w:sz="0" w:space="0" w:color="auto"/>
      </w:divBdr>
    </w:div>
    <w:div w:id="1455057773">
      <w:bodyDiv w:val="1"/>
      <w:marLeft w:val="0"/>
      <w:marRight w:val="0"/>
      <w:marTop w:val="0"/>
      <w:marBottom w:val="0"/>
      <w:divBdr>
        <w:top w:val="none" w:sz="0" w:space="0" w:color="auto"/>
        <w:left w:val="none" w:sz="0" w:space="0" w:color="auto"/>
        <w:bottom w:val="none" w:sz="0" w:space="0" w:color="auto"/>
        <w:right w:val="none" w:sz="0" w:space="0" w:color="auto"/>
      </w:divBdr>
    </w:div>
    <w:div w:id="1492676458">
      <w:bodyDiv w:val="1"/>
      <w:marLeft w:val="0"/>
      <w:marRight w:val="0"/>
      <w:marTop w:val="0"/>
      <w:marBottom w:val="0"/>
      <w:divBdr>
        <w:top w:val="none" w:sz="0" w:space="0" w:color="auto"/>
        <w:left w:val="none" w:sz="0" w:space="0" w:color="auto"/>
        <w:bottom w:val="none" w:sz="0" w:space="0" w:color="auto"/>
        <w:right w:val="none" w:sz="0" w:space="0" w:color="auto"/>
      </w:divBdr>
    </w:div>
    <w:div w:id="1507360733">
      <w:bodyDiv w:val="1"/>
      <w:marLeft w:val="0"/>
      <w:marRight w:val="0"/>
      <w:marTop w:val="0"/>
      <w:marBottom w:val="0"/>
      <w:divBdr>
        <w:top w:val="none" w:sz="0" w:space="0" w:color="auto"/>
        <w:left w:val="none" w:sz="0" w:space="0" w:color="auto"/>
        <w:bottom w:val="none" w:sz="0" w:space="0" w:color="auto"/>
        <w:right w:val="none" w:sz="0" w:space="0" w:color="auto"/>
      </w:divBdr>
    </w:div>
    <w:div w:id="1510098570">
      <w:bodyDiv w:val="1"/>
      <w:marLeft w:val="0"/>
      <w:marRight w:val="0"/>
      <w:marTop w:val="0"/>
      <w:marBottom w:val="0"/>
      <w:divBdr>
        <w:top w:val="none" w:sz="0" w:space="0" w:color="auto"/>
        <w:left w:val="none" w:sz="0" w:space="0" w:color="auto"/>
        <w:bottom w:val="none" w:sz="0" w:space="0" w:color="auto"/>
        <w:right w:val="none" w:sz="0" w:space="0" w:color="auto"/>
      </w:divBdr>
    </w:div>
    <w:div w:id="1532843921">
      <w:bodyDiv w:val="1"/>
      <w:marLeft w:val="0"/>
      <w:marRight w:val="0"/>
      <w:marTop w:val="0"/>
      <w:marBottom w:val="0"/>
      <w:divBdr>
        <w:top w:val="none" w:sz="0" w:space="0" w:color="auto"/>
        <w:left w:val="none" w:sz="0" w:space="0" w:color="auto"/>
        <w:bottom w:val="none" w:sz="0" w:space="0" w:color="auto"/>
        <w:right w:val="none" w:sz="0" w:space="0" w:color="auto"/>
      </w:divBdr>
    </w:div>
    <w:div w:id="1539244317">
      <w:bodyDiv w:val="1"/>
      <w:marLeft w:val="0"/>
      <w:marRight w:val="0"/>
      <w:marTop w:val="0"/>
      <w:marBottom w:val="0"/>
      <w:divBdr>
        <w:top w:val="none" w:sz="0" w:space="0" w:color="auto"/>
        <w:left w:val="none" w:sz="0" w:space="0" w:color="auto"/>
        <w:bottom w:val="none" w:sz="0" w:space="0" w:color="auto"/>
        <w:right w:val="none" w:sz="0" w:space="0" w:color="auto"/>
      </w:divBdr>
    </w:div>
    <w:div w:id="1544053072">
      <w:bodyDiv w:val="1"/>
      <w:marLeft w:val="0"/>
      <w:marRight w:val="0"/>
      <w:marTop w:val="0"/>
      <w:marBottom w:val="0"/>
      <w:divBdr>
        <w:top w:val="none" w:sz="0" w:space="0" w:color="auto"/>
        <w:left w:val="none" w:sz="0" w:space="0" w:color="auto"/>
        <w:bottom w:val="none" w:sz="0" w:space="0" w:color="auto"/>
        <w:right w:val="none" w:sz="0" w:space="0" w:color="auto"/>
      </w:divBdr>
    </w:div>
    <w:div w:id="1601333679">
      <w:bodyDiv w:val="1"/>
      <w:marLeft w:val="0"/>
      <w:marRight w:val="0"/>
      <w:marTop w:val="0"/>
      <w:marBottom w:val="0"/>
      <w:divBdr>
        <w:top w:val="none" w:sz="0" w:space="0" w:color="auto"/>
        <w:left w:val="none" w:sz="0" w:space="0" w:color="auto"/>
        <w:bottom w:val="none" w:sz="0" w:space="0" w:color="auto"/>
        <w:right w:val="none" w:sz="0" w:space="0" w:color="auto"/>
      </w:divBdr>
    </w:div>
    <w:div w:id="1605265046">
      <w:bodyDiv w:val="1"/>
      <w:marLeft w:val="0"/>
      <w:marRight w:val="0"/>
      <w:marTop w:val="0"/>
      <w:marBottom w:val="0"/>
      <w:divBdr>
        <w:top w:val="none" w:sz="0" w:space="0" w:color="auto"/>
        <w:left w:val="none" w:sz="0" w:space="0" w:color="auto"/>
        <w:bottom w:val="none" w:sz="0" w:space="0" w:color="auto"/>
        <w:right w:val="none" w:sz="0" w:space="0" w:color="auto"/>
      </w:divBdr>
    </w:div>
    <w:div w:id="1618680506">
      <w:bodyDiv w:val="1"/>
      <w:marLeft w:val="0"/>
      <w:marRight w:val="0"/>
      <w:marTop w:val="0"/>
      <w:marBottom w:val="0"/>
      <w:divBdr>
        <w:top w:val="none" w:sz="0" w:space="0" w:color="auto"/>
        <w:left w:val="none" w:sz="0" w:space="0" w:color="auto"/>
        <w:bottom w:val="none" w:sz="0" w:space="0" w:color="auto"/>
        <w:right w:val="none" w:sz="0" w:space="0" w:color="auto"/>
      </w:divBdr>
    </w:div>
    <w:div w:id="1624848580">
      <w:bodyDiv w:val="1"/>
      <w:marLeft w:val="0"/>
      <w:marRight w:val="0"/>
      <w:marTop w:val="0"/>
      <w:marBottom w:val="0"/>
      <w:divBdr>
        <w:top w:val="none" w:sz="0" w:space="0" w:color="auto"/>
        <w:left w:val="none" w:sz="0" w:space="0" w:color="auto"/>
        <w:bottom w:val="none" w:sz="0" w:space="0" w:color="auto"/>
        <w:right w:val="none" w:sz="0" w:space="0" w:color="auto"/>
      </w:divBdr>
    </w:div>
    <w:div w:id="1629582676">
      <w:bodyDiv w:val="1"/>
      <w:marLeft w:val="0"/>
      <w:marRight w:val="0"/>
      <w:marTop w:val="0"/>
      <w:marBottom w:val="0"/>
      <w:divBdr>
        <w:top w:val="none" w:sz="0" w:space="0" w:color="auto"/>
        <w:left w:val="none" w:sz="0" w:space="0" w:color="auto"/>
        <w:bottom w:val="none" w:sz="0" w:space="0" w:color="auto"/>
        <w:right w:val="none" w:sz="0" w:space="0" w:color="auto"/>
      </w:divBdr>
    </w:div>
    <w:div w:id="1669362457">
      <w:bodyDiv w:val="1"/>
      <w:marLeft w:val="0"/>
      <w:marRight w:val="0"/>
      <w:marTop w:val="0"/>
      <w:marBottom w:val="0"/>
      <w:divBdr>
        <w:top w:val="none" w:sz="0" w:space="0" w:color="auto"/>
        <w:left w:val="none" w:sz="0" w:space="0" w:color="auto"/>
        <w:bottom w:val="none" w:sz="0" w:space="0" w:color="auto"/>
        <w:right w:val="none" w:sz="0" w:space="0" w:color="auto"/>
      </w:divBdr>
    </w:div>
    <w:div w:id="1682971325">
      <w:bodyDiv w:val="1"/>
      <w:marLeft w:val="0"/>
      <w:marRight w:val="0"/>
      <w:marTop w:val="0"/>
      <w:marBottom w:val="0"/>
      <w:divBdr>
        <w:top w:val="none" w:sz="0" w:space="0" w:color="auto"/>
        <w:left w:val="none" w:sz="0" w:space="0" w:color="auto"/>
        <w:bottom w:val="none" w:sz="0" w:space="0" w:color="auto"/>
        <w:right w:val="none" w:sz="0" w:space="0" w:color="auto"/>
      </w:divBdr>
    </w:div>
    <w:div w:id="1684937292">
      <w:bodyDiv w:val="1"/>
      <w:marLeft w:val="0"/>
      <w:marRight w:val="0"/>
      <w:marTop w:val="0"/>
      <w:marBottom w:val="0"/>
      <w:divBdr>
        <w:top w:val="none" w:sz="0" w:space="0" w:color="auto"/>
        <w:left w:val="none" w:sz="0" w:space="0" w:color="auto"/>
        <w:bottom w:val="none" w:sz="0" w:space="0" w:color="auto"/>
        <w:right w:val="none" w:sz="0" w:space="0" w:color="auto"/>
      </w:divBdr>
    </w:div>
    <w:div w:id="1707869940">
      <w:bodyDiv w:val="1"/>
      <w:marLeft w:val="0"/>
      <w:marRight w:val="0"/>
      <w:marTop w:val="0"/>
      <w:marBottom w:val="0"/>
      <w:divBdr>
        <w:top w:val="none" w:sz="0" w:space="0" w:color="auto"/>
        <w:left w:val="none" w:sz="0" w:space="0" w:color="auto"/>
        <w:bottom w:val="none" w:sz="0" w:space="0" w:color="auto"/>
        <w:right w:val="none" w:sz="0" w:space="0" w:color="auto"/>
      </w:divBdr>
    </w:div>
    <w:div w:id="1726373619">
      <w:bodyDiv w:val="1"/>
      <w:marLeft w:val="0"/>
      <w:marRight w:val="0"/>
      <w:marTop w:val="0"/>
      <w:marBottom w:val="0"/>
      <w:divBdr>
        <w:top w:val="none" w:sz="0" w:space="0" w:color="auto"/>
        <w:left w:val="none" w:sz="0" w:space="0" w:color="auto"/>
        <w:bottom w:val="none" w:sz="0" w:space="0" w:color="auto"/>
        <w:right w:val="none" w:sz="0" w:space="0" w:color="auto"/>
      </w:divBdr>
    </w:div>
    <w:div w:id="1752850411">
      <w:bodyDiv w:val="1"/>
      <w:marLeft w:val="0"/>
      <w:marRight w:val="0"/>
      <w:marTop w:val="0"/>
      <w:marBottom w:val="0"/>
      <w:divBdr>
        <w:top w:val="none" w:sz="0" w:space="0" w:color="auto"/>
        <w:left w:val="none" w:sz="0" w:space="0" w:color="auto"/>
        <w:bottom w:val="none" w:sz="0" w:space="0" w:color="auto"/>
        <w:right w:val="none" w:sz="0" w:space="0" w:color="auto"/>
      </w:divBdr>
    </w:div>
    <w:div w:id="1792164799">
      <w:bodyDiv w:val="1"/>
      <w:marLeft w:val="0"/>
      <w:marRight w:val="0"/>
      <w:marTop w:val="0"/>
      <w:marBottom w:val="0"/>
      <w:divBdr>
        <w:top w:val="none" w:sz="0" w:space="0" w:color="auto"/>
        <w:left w:val="none" w:sz="0" w:space="0" w:color="auto"/>
        <w:bottom w:val="none" w:sz="0" w:space="0" w:color="auto"/>
        <w:right w:val="none" w:sz="0" w:space="0" w:color="auto"/>
      </w:divBdr>
    </w:div>
    <w:div w:id="1798253741">
      <w:bodyDiv w:val="1"/>
      <w:marLeft w:val="0"/>
      <w:marRight w:val="0"/>
      <w:marTop w:val="0"/>
      <w:marBottom w:val="0"/>
      <w:divBdr>
        <w:top w:val="none" w:sz="0" w:space="0" w:color="auto"/>
        <w:left w:val="none" w:sz="0" w:space="0" w:color="auto"/>
        <w:bottom w:val="none" w:sz="0" w:space="0" w:color="auto"/>
        <w:right w:val="none" w:sz="0" w:space="0" w:color="auto"/>
      </w:divBdr>
    </w:div>
    <w:div w:id="1808162543">
      <w:bodyDiv w:val="1"/>
      <w:marLeft w:val="0"/>
      <w:marRight w:val="0"/>
      <w:marTop w:val="0"/>
      <w:marBottom w:val="0"/>
      <w:divBdr>
        <w:top w:val="none" w:sz="0" w:space="0" w:color="auto"/>
        <w:left w:val="none" w:sz="0" w:space="0" w:color="auto"/>
        <w:bottom w:val="none" w:sz="0" w:space="0" w:color="auto"/>
        <w:right w:val="none" w:sz="0" w:space="0" w:color="auto"/>
      </w:divBdr>
    </w:div>
    <w:div w:id="1855805517">
      <w:bodyDiv w:val="1"/>
      <w:marLeft w:val="0"/>
      <w:marRight w:val="0"/>
      <w:marTop w:val="0"/>
      <w:marBottom w:val="0"/>
      <w:divBdr>
        <w:top w:val="none" w:sz="0" w:space="0" w:color="auto"/>
        <w:left w:val="none" w:sz="0" w:space="0" w:color="auto"/>
        <w:bottom w:val="none" w:sz="0" w:space="0" w:color="auto"/>
        <w:right w:val="none" w:sz="0" w:space="0" w:color="auto"/>
      </w:divBdr>
    </w:div>
    <w:div w:id="1876774324">
      <w:bodyDiv w:val="1"/>
      <w:marLeft w:val="0"/>
      <w:marRight w:val="0"/>
      <w:marTop w:val="0"/>
      <w:marBottom w:val="0"/>
      <w:divBdr>
        <w:top w:val="none" w:sz="0" w:space="0" w:color="auto"/>
        <w:left w:val="none" w:sz="0" w:space="0" w:color="auto"/>
        <w:bottom w:val="none" w:sz="0" w:space="0" w:color="auto"/>
        <w:right w:val="none" w:sz="0" w:space="0" w:color="auto"/>
      </w:divBdr>
    </w:div>
    <w:div w:id="1905724012">
      <w:bodyDiv w:val="1"/>
      <w:marLeft w:val="0"/>
      <w:marRight w:val="0"/>
      <w:marTop w:val="0"/>
      <w:marBottom w:val="0"/>
      <w:divBdr>
        <w:top w:val="none" w:sz="0" w:space="0" w:color="auto"/>
        <w:left w:val="none" w:sz="0" w:space="0" w:color="auto"/>
        <w:bottom w:val="none" w:sz="0" w:space="0" w:color="auto"/>
        <w:right w:val="none" w:sz="0" w:space="0" w:color="auto"/>
      </w:divBdr>
    </w:div>
    <w:div w:id="1927181842">
      <w:bodyDiv w:val="1"/>
      <w:marLeft w:val="0"/>
      <w:marRight w:val="0"/>
      <w:marTop w:val="0"/>
      <w:marBottom w:val="0"/>
      <w:divBdr>
        <w:top w:val="none" w:sz="0" w:space="0" w:color="auto"/>
        <w:left w:val="none" w:sz="0" w:space="0" w:color="auto"/>
        <w:bottom w:val="none" w:sz="0" w:space="0" w:color="auto"/>
        <w:right w:val="none" w:sz="0" w:space="0" w:color="auto"/>
      </w:divBdr>
    </w:div>
    <w:div w:id="1951161298">
      <w:bodyDiv w:val="1"/>
      <w:marLeft w:val="0"/>
      <w:marRight w:val="0"/>
      <w:marTop w:val="0"/>
      <w:marBottom w:val="0"/>
      <w:divBdr>
        <w:top w:val="none" w:sz="0" w:space="0" w:color="auto"/>
        <w:left w:val="none" w:sz="0" w:space="0" w:color="auto"/>
        <w:bottom w:val="none" w:sz="0" w:space="0" w:color="auto"/>
        <w:right w:val="none" w:sz="0" w:space="0" w:color="auto"/>
      </w:divBdr>
    </w:div>
    <w:div w:id="1954244813">
      <w:bodyDiv w:val="1"/>
      <w:marLeft w:val="0"/>
      <w:marRight w:val="0"/>
      <w:marTop w:val="0"/>
      <w:marBottom w:val="0"/>
      <w:divBdr>
        <w:top w:val="none" w:sz="0" w:space="0" w:color="auto"/>
        <w:left w:val="none" w:sz="0" w:space="0" w:color="auto"/>
        <w:bottom w:val="none" w:sz="0" w:space="0" w:color="auto"/>
        <w:right w:val="none" w:sz="0" w:space="0" w:color="auto"/>
      </w:divBdr>
    </w:div>
    <w:div w:id="1994749249">
      <w:bodyDiv w:val="1"/>
      <w:marLeft w:val="0"/>
      <w:marRight w:val="0"/>
      <w:marTop w:val="0"/>
      <w:marBottom w:val="0"/>
      <w:divBdr>
        <w:top w:val="none" w:sz="0" w:space="0" w:color="auto"/>
        <w:left w:val="none" w:sz="0" w:space="0" w:color="auto"/>
        <w:bottom w:val="none" w:sz="0" w:space="0" w:color="auto"/>
        <w:right w:val="none" w:sz="0" w:space="0" w:color="auto"/>
      </w:divBdr>
    </w:div>
    <w:div w:id="1996258722">
      <w:bodyDiv w:val="1"/>
      <w:marLeft w:val="0"/>
      <w:marRight w:val="0"/>
      <w:marTop w:val="0"/>
      <w:marBottom w:val="0"/>
      <w:divBdr>
        <w:top w:val="none" w:sz="0" w:space="0" w:color="auto"/>
        <w:left w:val="none" w:sz="0" w:space="0" w:color="auto"/>
        <w:bottom w:val="none" w:sz="0" w:space="0" w:color="auto"/>
        <w:right w:val="none" w:sz="0" w:space="0" w:color="auto"/>
      </w:divBdr>
      <w:divsChild>
        <w:div w:id="1578056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mailto:bijayapant@gmail.com" TargetMode="External"/><Relationship Id="rId14" Type="http://schemas.openxmlformats.org/officeDocument/2006/relationships/hyperlink" Target="mailto:b.pant@cdbtu.edu.np" TargetMode="External"/><Relationship Id="rId15" Type="http://schemas.openxmlformats.org/officeDocument/2006/relationships/hyperlink" Target="mailto:bijaya.pant@cdb.tu.edu.np" TargetMode="External"/><Relationship Id="rId16" Type="http://schemas.openxmlformats.org/officeDocument/2006/relationships/image" Target="media/image2.png"/><Relationship Id="rId17" Type="http://schemas.openxmlformats.org/officeDocument/2006/relationships/hyperlink" Target="https://scholar.google.com/citations?hl=en&amp;user=ndZzF5IAAAAJ&amp;view_op=list_works&amp;alert_preview_top_rm=2&amp;sortby=pubdate" TargetMode="External"/><Relationship Id="rId18" Type="http://schemas.openxmlformats.org/officeDocument/2006/relationships/image" Target="media/image3.png"/><Relationship Id="rId19" Type="http://schemas.openxmlformats.org/officeDocument/2006/relationships/hyperlink" Target="https://www.researchgate.net/profile/Bijaya-Pant" TargetMode="External"/><Relationship Id="rId30" Type="http://schemas.openxmlformats.org/officeDocument/2006/relationships/hyperlink" Target="https://doi.org/10.1007/s13258-013-0138-9" TargetMode="External"/><Relationship Id="rId31" Type="http://schemas.openxmlformats.org/officeDocument/2006/relationships/hyperlink" Target="https://www.nepjol.info/index.php/NJST/article/view/49892" TargetMode="External"/><Relationship Id="rId32" Type="http://schemas.openxmlformats.org/officeDocument/2006/relationships/hyperlink" Target="https://www.nepjol.info/index.php/" TargetMode="External"/><Relationship Id="rId33" Type="http://schemas.openxmlformats.org/officeDocument/2006/relationships/hyperlink" Target="https://doi.org/10.3329/ptcb.v32i1.60467" TargetMode="External"/><Relationship Id="rId34" Type="http://schemas.openxmlformats.org/officeDocument/2006/relationships/hyperlink" Target="https://link.springer.com/article/10.1007/s11738-021-03319-w" TargetMode="External"/><Relationship Id="rId35" Type="http://schemas.openxmlformats.org/officeDocument/2006/relationships/hyperlink" Target="https://doi.org/10.1007/978-3-030-11257-8_37-1" TargetMode="External"/><Relationship Id="rId36" Type="http://schemas.openxmlformats.org/officeDocument/2006/relationships/hyperlink" Target="https://www.nepjol.info/index.php/nh/article/view/36648" TargetMode="External"/><Relationship Id="rId37" Type="http://schemas.openxmlformats.org/officeDocument/2006/relationships/hyperlink" Target="https://doi.org/10.1007/s13562-021-00692-y" TargetMode="External"/><Relationship Id="rId38" Type="http://schemas.openxmlformats.org/officeDocument/2006/relationships/hyperlink" Target="https://doi.org/10.1016/j.scienta.2021.110008" TargetMode="External"/><Relationship Id="rId39" Type="http://schemas.openxmlformats.org/officeDocument/2006/relationships/hyperlink" Target="https://www.ajhs.org.np/ajhs/index.php/ajhs/article/view/17" TargetMode="External"/><Relationship Id="rId50" Type="http://schemas.openxmlformats.org/officeDocument/2006/relationships/hyperlink" Target="https://doi.org/10.1016/j.heliyon.2020.e03991" TargetMode="External"/><Relationship Id="rId51" Type="http://schemas.openxmlformats.org/officeDocument/2006/relationships/hyperlink" Target="https://doi.org/10.1080/15592324.2020.1744294" TargetMode="External"/><Relationship Id="rId52" Type="http://schemas.openxmlformats.org/officeDocument/2006/relationships/hyperlink" Target="https://academicjournals.org/journal/AJPS/article-abstract/454CC4862580" TargetMode="External"/><Relationship Id="rId53" Type="http://schemas.openxmlformats.org/officeDocument/2006/relationships/hyperlink" Target="https://www.nepjol.info/index.php/NJB/article/view/26950" TargetMode="External"/><Relationship Id="rId54" Type="http://schemas.openxmlformats.org/officeDocument/2006/relationships/hyperlink" Target="https://www.mdpi.com/533024" TargetMode="External"/><Relationship Id="rId55" Type="http://schemas.openxmlformats.org/officeDocument/2006/relationships/hyperlink" Target="http://www.scirp.org/journal/ajps" TargetMode="External"/><Relationship Id="rId56" Type="http://schemas.openxmlformats.org/officeDocument/2006/relationships/hyperlink" Target="https://www.mdpi.com/387128" TargetMode="External"/><Relationship Id="rId57" Type="http://schemas.openxmlformats.org/officeDocument/2006/relationships/hyperlink" Target="https://doi.org/10.5897/AJMR2018.8924" TargetMode="External"/><Relationship Id="rId58" Type="http://schemas.openxmlformats.org/officeDocument/2006/relationships/hyperlink" Target="https://academicjournals.org/journal/AJMR/article-abstract/96DFD0557175" TargetMode="External"/><Relationship Id="rId59" Type="http://schemas.openxmlformats.org/officeDocument/2006/relationships/hyperlink" Target="https://www.nepjol.info/index.php/BOTOR/article/view/21030" TargetMode="External"/><Relationship Id="rId70" Type="http://schemas.openxmlformats.org/officeDocument/2006/relationships/hyperlink" Target="https://link.springer.com/chapter/10.1007/978-81-322-1774-9_3" TargetMode="External"/><Relationship Id="rId71" Type="http://schemas.openxmlformats.org/officeDocument/2006/relationships/hyperlink" Target="https://www.nepjol.info/index.php/SW/article/view/8561/6958" TargetMode="External"/><Relationship Id="rId72" Type="http://schemas.openxmlformats.org/officeDocument/2006/relationships/hyperlink" Target="https://academicjournals.org/journal/AJPS/article-abstract/94D302340505" TargetMode="External"/><Relationship Id="rId73" Type="http://schemas.openxmlformats.org/officeDocument/2006/relationships/hyperlink" Target="https://doi.org/10.1007/s13258-013-0138-9" TargetMode="External"/><Relationship Id="rId74" Type="http://schemas.openxmlformats.org/officeDocument/2006/relationships/hyperlink" Target="https://www.nepjol.info/index.php/NJST/article/view/8878" TargetMode="External"/><Relationship Id="rId75" Type="http://schemas.openxmlformats.org/officeDocument/2006/relationships/hyperlink" Target="https://www.ajol.info/index.php/ajb/article/view/128424" TargetMode="External"/><Relationship Id="rId76" Type="http://schemas.openxmlformats.org/officeDocument/2006/relationships/hyperlink" Target="https://doi.org/10.3329/ptcb.v22i2.14197" TargetMode="External"/><Relationship Id="rId77" Type="http://schemas.openxmlformats.org/officeDocument/2006/relationships/hyperlink" Target="https://www.academia.edu/download/32225099/Esmeralda_Shoot_tip_culture.pdf" TargetMode="External"/><Relationship Id="rId78" Type="http://schemas.openxmlformats.org/officeDocument/2006/relationships/hyperlink" Target="https://citeseerx.ist.psu.edu/viewdoc/download?doi=10.1.1.1091.6857&amp;rep=rep1&amp;type=pdf" TargetMode="External"/><Relationship Id="rId79" Type="http://schemas.openxmlformats.org/officeDocument/2006/relationships/hyperlink" Target="https://www.ajol.info/index.php/ajb/article/view/128957" TargetMode="External"/><Relationship Id="rId90" Type="http://schemas.openxmlformats.org/officeDocument/2006/relationships/hyperlink" Target="http://www.nhbs.com/medicinal_orchids_of_nepal_tefno_189971.html" TargetMode="External"/><Relationship Id="rId91" Type="http://schemas.openxmlformats.org/officeDocument/2006/relationships/hyperlink" Target="https://www.lap-publishing.com/catalog/details/store/gb/book/978-3-659-21429-5/micropropagation-of-orchid-esmeralda-clarkei" TargetMode="External"/><Relationship Id="rId92" Type="http://schemas.openxmlformats.org/officeDocument/2006/relationships/hyperlink" Target="http://osssu.org/main/nepal.html" TargetMode="External"/><Relationship Id="rId93" Type="http://schemas.openxmlformats.org/officeDocument/2006/relationships/footer" Target="footer1.xml"/><Relationship Id="rId94" Type="http://schemas.openxmlformats.org/officeDocument/2006/relationships/fontTable" Target="fontTable.xml"/><Relationship Id="rId95" Type="http://schemas.openxmlformats.org/officeDocument/2006/relationships/theme" Target="theme/theme1.xml"/><Relationship Id="rId20" Type="http://schemas.openxmlformats.org/officeDocument/2006/relationships/image" Target="media/image4.png"/><Relationship Id="rId21" Type="http://schemas.openxmlformats.org/officeDocument/2006/relationships/hyperlink" Target="https://orcid.org/0000-0001-5614-6031" TargetMode="External"/><Relationship Id="rId22" Type="http://schemas.openxmlformats.org/officeDocument/2006/relationships/image" Target="media/image5.png"/><Relationship Id="rId23" Type="http://schemas.openxmlformats.org/officeDocument/2006/relationships/hyperlink" Target="https://www.facebook.com/profile.php?id=100007262719253" TargetMode="External"/><Relationship Id="rId24" Type="http://schemas.openxmlformats.org/officeDocument/2006/relationships/hyperlink" Target="https://doi.org/10.5897/AJPS2013.1031" TargetMode="External"/><Relationship Id="rId25" Type="http://schemas.openxmlformats.org/officeDocument/2006/relationships/hyperlink" Target="https://doi.org/10.5897/AJB11.3106" TargetMode="External"/><Relationship Id="rId26" Type="http://schemas.openxmlformats.org/officeDocument/2006/relationships/hyperlink" Target="https://doi.org/10.3390/plants8010005" TargetMode="External"/><Relationship Id="rId27" Type="http://schemas.openxmlformats.org/officeDocument/2006/relationships/hyperlink" Target="https://doi.org/10.3126/sw.v5i5.2656" TargetMode="External"/><Relationship Id="rId28" Type="http://schemas.openxmlformats.org/officeDocument/2006/relationships/hyperlink" Target="https://doi.org/10.5251/abjna.2012.3.8.332.335" TargetMode="External"/><Relationship Id="rId29" Type="http://schemas.openxmlformats.org/officeDocument/2006/relationships/hyperlink" Target="https://doi.org/10.1186/s12906-018-2197-6" TargetMode="External"/><Relationship Id="rId40" Type="http://schemas.openxmlformats.org/officeDocument/2006/relationships/hyperlink" Target="https://doi.org/10.1007/978-3-030-45597-2_216" TargetMode="External"/><Relationship Id="rId41" Type="http://schemas.openxmlformats.org/officeDocument/2006/relationships/hyperlink" Target="https://doi.org/10.1186/s12896-021-00676-9" TargetMode="External"/><Relationship Id="rId42" Type="http://schemas.openxmlformats.org/officeDocument/2006/relationships/hyperlink" Target="https://www.hindawi.com/journals/aps/2021/8839728/" TargetMode="External"/><Relationship Id="rId43" Type="http://schemas.openxmlformats.org/officeDocument/2006/relationships/hyperlink" Target="https://doi.org/10.1016/j.btre.2020.e00527" TargetMode="External"/><Relationship Id="rId44" Type="http://schemas.openxmlformats.org/officeDocument/2006/relationships/hyperlink" Target="http://www.envirobiotechjournals.com/EEC/Vol26OctSuppl20/EEC-6.pdf" TargetMode="External"/><Relationship Id="rId45" Type="http://schemas.openxmlformats.org/officeDocument/2006/relationships/hyperlink" Target="https://doi.org/10.5073/JABFQ.2020.093.022" TargetMode="External"/><Relationship Id="rId46" Type="http://schemas.openxmlformats.org/officeDocument/2006/relationships/hyperlink" Target="https://doi.org/10.1007/s11240-020-01890-7" TargetMode="External"/><Relationship Id="rId47" Type="http://schemas.openxmlformats.org/officeDocument/2006/relationships/hyperlink" Target="http://www.kspbtjpb.org/journal/view.html?uid=2145&amp;&amp;vmd=Full" TargetMode="External"/><Relationship Id="rId48" Type="http://schemas.openxmlformats.org/officeDocument/2006/relationships/hyperlink" Target="https://www.nepjol.info/index.php/NJST/article/view/29737" TargetMode="External"/><Relationship Id="rId49" Type="http://schemas.openxmlformats.org/officeDocument/2006/relationships/hyperlink" Target="https://link.springer.com/content/pdf/10.1007/978-3-030-11257-8_16-1.pdf" TargetMode="External"/><Relationship Id="rId60" Type="http://schemas.openxmlformats.org/officeDocument/2006/relationships/hyperlink" Target="https://link.springer.com/article/10.1186/s12906-018-2197-6" TargetMode="External"/><Relationship Id="rId61" Type="http://schemas.openxmlformats.org/officeDocument/2006/relationships/hyperlink" Target="https://link.springer.com/chapter/10.1007/978-3-319-68867-1_26" TargetMode="External"/><Relationship Id="rId62" Type="http://schemas.openxmlformats.org/officeDocument/2006/relationships/hyperlink" Target="http://www.journalbji.com/index.php/BJI/article/view/2005" TargetMode="External"/><Relationship Id="rId63" Type="http://schemas.openxmlformats.org/officeDocument/2006/relationships/hyperlink" Target="http://www.phcogj.com/article/350" TargetMode="External"/><Relationship Id="rId64" Type="http://schemas.openxmlformats.org/officeDocument/2006/relationships/hyperlink" Target="https://www.sciencedirect.com/science/article/pii/S240584401630929X" TargetMode="External"/><Relationship Id="rId65" Type="http://schemas.openxmlformats.org/officeDocument/2006/relationships/hyperlink" Target="https://www.scirp.org/journal/paperinformation.aspx?paperid=71171" TargetMode="External"/><Relationship Id="rId66" Type="http://schemas.openxmlformats.org/officeDocument/2006/relationships/hyperlink" Target="https://www.nepjol.info/index.php/BOTOR/article/view/21010" TargetMode="External"/><Relationship Id="rId67" Type="http://schemas.openxmlformats.org/officeDocument/2006/relationships/hyperlink" Target="https://periodicoscientificos.ufmt.br/ojs/index.php/afor/article/view/2635" TargetMode="External"/><Relationship Id="rId68" Type="http://schemas.openxmlformats.org/officeDocument/2006/relationships/hyperlink" Target="https://www.ajol.info/index.php/ajb/article/view/132743" TargetMode="External"/><Relationship Id="rId69" Type="http://schemas.openxmlformats.org/officeDocument/2006/relationships/hyperlink" Target="https://www.sciencedirect.com/science/article/pii/S2221169115301131" TargetMode="External"/><Relationship Id="rId80" Type="http://schemas.openxmlformats.org/officeDocument/2006/relationships/hyperlink" Target="https://www.ajol.info/index.php/ajb/article/view/127896" TargetMode="External"/><Relationship Id="rId81" Type="http://schemas.openxmlformats.org/officeDocument/2006/relationships/hyperlink" Target="https://www.nepjol.info/index.php/BOTOR/article/view/5557" TargetMode="External"/><Relationship Id="rId82" Type="http://schemas.openxmlformats.org/officeDocument/2006/relationships/hyperlink" Target="http://www.vdof.de/pdf/artikel11_8.pdf" TargetMode="External"/><Relationship Id="rId83" Type="http://schemas.openxmlformats.org/officeDocument/2006/relationships/hyperlink" Target="https://doi.org/10.3329/ptcb.v21i2.10241" TargetMode="External"/><Relationship Id="rId84" Type="http://schemas.openxmlformats.org/officeDocument/2006/relationships/hyperlink" Target="https://doi.org/10.3126/njst.v12i0.6485" TargetMode="External"/><Relationship Id="rId85" Type="http://schemas.openxmlformats.org/officeDocument/2006/relationships/hyperlink" Target="https://doi.org/10.3126/sw.v9i9.5518" TargetMode="External"/><Relationship Id="rId86" Type="http://schemas.openxmlformats.org/officeDocument/2006/relationships/hyperlink" Target="%20http://www.cdbtu.edu.np/botanica-orientalis" TargetMode="External"/><Relationship Id="rId87" Type="http://schemas.openxmlformats.org/officeDocument/2006/relationships/hyperlink" Target="https://academic.oup.com/femsle/article-abstract/155/1/67/599067" TargetMode="External"/><Relationship Id="rId88" Type="http://schemas.openxmlformats.org/officeDocument/2006/relationships/hyperlink" Target="https://www.thieme-connect.com/products/ejournals/abstract/10.1055/s-2006-957881" TargetMode="External"/><Relationship Id="rId89" Type="http://schemas.openxmlformats.org/officeDocument/2006/relationships/hyperlink" Target="https://ci.nii.ac.jp/naid/110008731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Headshot%20resume.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DBD3B9"/>
      </a:dk2>
      <a:lt2>
        <a:srgbClr val="E7E6E6"/>
      </a:lt2>
      <a:accent1>
        <a:srgbClr val="202B6A"/>
      </a:accent1>
      <a:accent2>
        <a:srgbClr val="FF7707"/>
      </a:accent2>
      <a:accent3>
        <a:srgbClr val="293889"/>
      </a:accent3>
      <a:accent4>
        <a:srgbClr val="374AB7"/>
      </a:accent4>
      <a:accent5>
        <a:srgbClr val="4A64F6"/>
      </a:accent5>
      <a:accent6>
        <a:srgbClr val="6E83F8"/>
      </a:accent6>
      <a:hlink>
        <a:srgbClr val="0563C1"/>
      </a:hlink>
      <a:folHlink>
        <a:srgbClr val="954F72"/>
      </a:folHlink>
    </a:clrScheme>
    <a:fontScheme name="Custom 15">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62233-9004-43F5-886A-86B972395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4201A-CC91-4515-91A5-9C0E74EF48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EDA52C8-A7B4-4E0D-827B-9D843A3BBA39}">
  <ds:schemaRefs>
    <ds:schemaRef ds:uri="http://schemas.microsoft.com/sharepoint/v3/contenttype/forms"/>
  </ds:schemaRefs>
</ds:datastoreItem>
</file>

<file path=customXml/itemProps4.xml><?xml version="1.0" encoding="utf-8"?>
<ds:datastoreItem xmlns:ds="http://schemas.openxmlformats.org/officeDocument/2006/customXml" ds:itemID="{EC28B014-434F-AF48-B880-EF656470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\Users\Admin\AppData\Roaming\Microsoft\Templates\Headshot resume.dotx</Template>
  <TotalTime>0</TotalTime>
  <Pages>31</Pages>
  <Words>11535</Words>
  <Characters>65756</Characters>
  <Application>Microsoft Macintosh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2022-01-12T09:35:00Z</dcterms:created>
  <dcterms:modified xsi:type="dcterms:W3CDTF">2023-06-13T04:36:00Z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