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spacing w:val="-3"/>
        </w:rPr>
        <w:t>1</w:t>
      </w:r>
      <w:proofErr w:type="gramStart"/>
      <w:r w:rsidRPr="00F90757">
        <w:rPr>
          <w:rFonts w:ascii="Arial" w:hAnsi="Arial" w:cs="Arial"/>
          <w:spacing w:val="-3"/>
        </w:rPr>
        <w:t>,2</w:t>
      </w:r>
      <w:proofErr w:type="gramEnd"/>
      <w:r w:rsidRPr="00F90757">
        <w:rPr>
          <w:rFonts w:ascii="Arial" w:hAnsi="Arial" w:cs="Arial"/>
          <w:spacing w:val="-3"/>
        </w:rPr>
        <w:t xml:space="preserve">-Derivatives of </w:t>
      </w:r>
      <w:proofErr w:type="spellStart"/>
      <w:r w:rsidRPr="00F90757">
        <w:rPr>
          <w:rFonts w:ascii="Arial" w:hAnsi="Arial" w:cs="Arial"/>
          <w:spacing w:val="-3"/>
        </w:rPr>
        <w:t>acenaphtilene</w:t>
      </w:r>
      <w:proofErr w:type="spellEnd"/>
      <w:r w:rsidRPr="00F90757">
        <w:rPr>
          <w:rFonts w:ascii="Arial" w:hAnsi="Arial" w:cs="Arial"/>
          <w:spacing w:val="-3"/>
        </w:rPr>
        <w:t xml:space="preserve">. IV. Characterization of the reaction product from </w:t>
      </w:r>
      <w:proofErr w:type="spellStart"/>
      <w:r w:rsidRPr="00F90757">
        <w:rPr>
          <w:rFonts w:ascii="Arial" w:hAnsi="Arial" w:cs="Arial"/>
          <w:spacing w:val="-3"/>
        </w:rPr>
        <w:t>chlorodeoxygenation</w:t>
      </w:r>
      <w:proofErr w:type="spellEnd"/>
      <w:r w:rsidRPr="00F90757">
        <w:rPr>
          <w:rFonts w:ascii="Arial" w:hAnsi="Arial" w:cs="Arial"/>
          <w:spacing w:val="-3"/>
        </w:rPr>
        <w:t xml:space="preserve"> of 5</w:t>
      </w:r>
      <w:proofErr w:type="gramStart"/>
      <w:r w:rsidRPr="00F90757">
        <w:rPr>
          <w:rFonts w:ascii="Arial" w:hAnsi="Arial" w:cs="Arial"/>
          <w:spacing w:val="-3"/>
        </w:rPr>
        <w:t>,6</w:t>
      </w:r>
      <w:proofErr w:type="gramEnd"/>
      <w:r w:rsidRPr="00F90757">
        <w:rPr>
          <w:rFonts w:ascii="Arial" w:hAnsi="Arial" w:cs="Arial"/>
          <w:spacing w:val="-3"/>
        </w:rPr>
        <w:t>-dichloroacenaphtilen-1,2-dione.</w:t>
      </w:r>
      <w:r w:rsidRPr="00F90757">
        <w:rPr>
          <w:rFonts w:ascii="Arial" w:hAnsi="Arial" w:cs="Arial"/>
          <w:b/>
          <w:spacing w:val="-3"/>
        </w:rPr>
        <w:t xml:space="preserve"> 1986. Journal </w:t>
      </w:r>
      <w:proofErr w:type="spellStart"/>
      <w:r w:rsidRPr="00F90757">
        <w:rPr>
          <w:rFonts w:ascii="Arial" w:hAnsi="Arial" w:cs="Arial"/>
          <w:b/>
          <w:spacing w:val="-3"/>
        </w:rPr>
        <w:t>Organicheskaya</w:t>
      </w:r>
      <w:proofErr w:type="spellEnd"/>
      <w:r w:rsidRPr="00F90757">
        <w:rPr>
          <w:rFonts w:ascii="Arial" w:hAnsi="Arial" w:cs="Arial"/>
          <w:b/>
          <w:spacing w:val="-3"/>
        </w:rPr>
        <w:t xml:space="preserve"> </w:t>
      </w:r>
      <w:proofErr w:type="spellStart"/>
      <w:r w:rsidRPr="00F90757">
        <w:rPr>
          <w:rFonts w:ascii="Arial" w:hAnsi="Arial" w:cs="Arial"/>
          <w:b/>
          <w:spacing w:val="-3"/>
        </w:rPr>
        <w:t>Jimiya</w:t>
      </w:r>
      <w:proofErr w:type="spellEnd"/>
      <w:r w:rsidRPr="00F90757">
        <w:rPr>
          <w:rFonts w:ascii="Arial" w:hAnsi="Arial" w:cs="Arial"/>
          <w:spacing w:val="-3"/>
        </w:rPr>
        <w:t>. Academy of Science U.S.S.R. 12:2596-2600.</w:t>
      </w:r>
    </w:p>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spacing w:val="-3"/>
        </w:rPr>
        <w:t>1</w:t>
      </w:r>
      <w:proofErr w:type="gramStart"/>
      <w:r w:rsidRPr="00F90757">
        <w:rPr>
          <w:rFonts w:ascii="Arial" w:hAnsi="Arial" w:cs="Arial"/>
          <w:spacing w:val="-3"/>
        </w:rPr>
        <w:t>,2</w:t>
      </w:r>
      <w:proofErr w:type="gramEnd"/>
      <w:r w:rsidRPr="00F90757">
        <w:rPr>
          <w:rFonts w:ascii="Arial" w:hAnsi="Arial" w:cs="Arial"/>
          <w:spacing w:val="-3"/>
        </w:rPr>
        <w:t xml:space="preserve">-Derivatives of </w:t>
      </w:r>
      <w:proofErr w:type="spellStart"/>
      <w:r w:rsidRPr="00F90757">
        <w:rPr>
          <w:rFonts w:ascii="Arial" w:hAnsi="Arial" w:cs="Arial"/>
          <w:spacing w:val="-3"/>
        </w:rPr>
        <w:t>acenaphtilene</w:t>
      </w:r>
      <w:proofErr w:type="spellEnd"/>
      <w:r w:rsidRPr="00F90757">
        <w:rPr>
          <w:rFonts w:ascii="Arial" w:hAnsi="Arial" w:cs="Arial"/>
          <w:spacing w:val="-3"/>
        </w:rPr>
        <w:t>. V. Synthesis of oxide 5</w:t>
      </w:r>
      <w:proofErr w:type="gramStart"/>
      <w:r w:rsidRPr="00F90757">
        <w:rPr>
          <w:rFonts w:ascii="Arial" w:hAnsi="Arial" w:cs="Arial"/>
          <w:spacing w:val="-3"/>
        </w:rPr>
        <w:t>,6</w:t>
      </w:r>
      <w:proofErr w:type="gramEnd"/>
      <w:r w:rsidRPr="00F90757">
        <w:rPr>
          <w:rFonts w:ascii="Arial" w:hAnsi="Arial" w:cs="Arial"/>
          <w:spacing w:val="-3"/>
        </w:rPr>
        <w:t xml:space="preserve">-dichloroacenaphtilen-1,2-dione. </w:t>
      </w:r>
      <w:r w:rsidRPr="00F90757">
        <w:rPr>
          <w:rFonts w:ascii="Arial" w:hAnsi="Arial" w:cs="Arial"/>
          <w:b/>
          <w:spacing w:val="-3"/>
        </w:rPr>
        <w:t xml:space="preserve">1986. Journal </w:t>
      </w:r>
      <w:proofErr w:type="spellStart"/>
      <w:r w:rsidRPr="00F90757">
        <w:rPr>
          <w:rFonts w:ascii="Arial" w:hAnsi="Arial" w:cs="Arial"/>
          <w:b/>
          <w:spacing w:val="-3"/>
        </w:rPr>
        <w:t>Organicheskaya</w:t>
      </w:r>
      <w:proofErr w:type="spellEnd"/>
      <w:r w:rsidRPr="00F90757">
        <w:rPr>
          <w:rFonts w:ascii="Arial" w:hAnsi="Arial" w:cs="Arial"/>
          <w:b/>
          <w:spacing w:val="-3"/>
        </w:rPr>
        <w:t xml:space="preserve"> </w:t>
      </w:r>
      <w:proofErr w:type="spellStart"/>
      <w:r w:rsidRPr="00F90757">
        <w:rPr>
          <w:rFonts w:ascii="Arial" w:hAnsi="Arial" w:cs="Arial"/>
          <w:b/>
          <w:spacing w:val="-3"/>
        </w:rPr>
        <w:t>Jimiya</w:t>
      </w:r>
      <w:proofErr w:type="spellEnd"/>
      <w:r w:rsidRPr="00F90757">
        <w:rPr>
          <w:rFonts w:ascii="Arial" w:hAnsi="Arial" w:cs="Arial"/>
          <w:spacing w:val="-3"/>
        </w:rPr>
        <w:t>. Academy of Science U.S.S.R. 10:2204-2208.</w:t>
      </w:r>
    </w:p>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spacing w:val="-3"/>
        </w:rPr>
        <w:t>1</w:t>
      </w:r>
      <w:proofErr w:type="gramStart"/>
      <w:r w:rsidRPr="00F90757">
        <w:rPr>
          <w:rFonts w:ascii="Arial" w:hAnsi="Arial" w:cs="Arial"/>
          <w:spacing w:val="-3"/>
        </w:rPr>
        <w:t>,2</w:t>
      </w:r>
      <w:proofErr w:type="gramEnd"/>
      <w:r w:rsidRPr="00F90757">
        <w:rPr>
          <w:rFonts w:ascii="Arial" w:hAnsi="Arial" w:cs="Arial"/>
          <w:spacing w:val="-3"/>
        </w:rPr>
        <w:t xml:space="preserve">-Derivatives of </w:t>
      </w:r>
      <w:proofErr w:type="spellStart"/>
      <w:r w:rsidRPr="00F90757">
        <w:rPr>
          <w:rFonts w:ascii="Arial" w:hAnsi="Arial" w:cs="Arial"/>
          <w:spacing w:val="-3"/>
        </w:rPr>
        <w:t>acenaphtilene</w:t>
      </w:r>
      <w:proofErr w:type="spellEnd"/>
      <w:r w:rsidRPr="00F90757">
        <w:rPr>
          <w:rFonts w:ascii="Arial" w:hAnsi="Arial" w:cs="Arial"/>
          <w:spacing w:val="-3"/>
        </w:rPr>
        <w:t>. VI. Synthesis and characterization of 4-, 3.5-, 5.6-, and 3</w:t>
      </w:r>
      <w:proofErr w:type="gramStart"/>
      <w:r w:rsidRPr="00F90757">
        <w:rPr>
          <w:rFonts w:ascii="Arial" w:hAnsi="Arial" w:cs="Arial"/>
          <w:spacing w:val="-3"/>
        </w:rPr>
        <w:t>,5,6</w:t>
      </w:r>
      <w:proofErr w:type="gramEnd"/>
      <w:r w:rsidRPr="00F90757">
        <w:rPr>
          <w:rFonts w:ascii="Arial" w:hAnsi="Arial" w:cs="Arial"/>
          <w:spacing w:val="-3"/>
        </w:rPr>
        <w:t xml:space="preserve">-bromoderivatives of 1,2-dihydroacenaphtilen-1,2-diol. </w:t>
      </w:r>
      <w:r w:rsidRPr="00F90757">
        <w:rPr>
          <w:rFonts w:ascii="Arial" w:hAnsi="Arial" w:cs="Arial"/>
          <w:b/>
          <w:spacing w:val="-3"/>
        </w:rPr>
        <w:t xml:space="preserve">1988. Journal </w:t>
      </w:r>
      <w:proofErr w:type="spellStart"/>
      <w:r w:rsidRPr="00F90757">
        <w:rPr>
          <w:rFonts w:ascii="Arial" w:hAnsi="Arial" w:cs="Arial"/>
          <w:b/>
          <w:spacing w:val="-3"/>
        </w:rPr>
        <w:t>Organicheskaya</w:t>
      </w:r>
      <w:proofErr w:type="spellEnd"/>
      <w:r w:rsidRPr="00F90757">
        <w:rPr>
          <w:rFonts w:ascii="Arial" w:hAnsi="Arial" w:cs="Arial"/>
          <w:b/>
          <w:spacing w:val="-3"/>
        </w:rPr>
        <w:t xml:space="preserve"> </w:t>
      </w:r>
      <w:proofErr w:type="spellStart"/>
      <w:r w:rsidRPr="00F90757">
        <w:rPr>
          <w:rFonts w:ascii="Arial" w:hAnsi="Arial" w:cs="Arial"/>
          <w:b/>
          <w:spacing w:val="-3"/>
        </w:rPr>
        <w:t>Jimiya</w:t>
      </w:r>
      <w:proofErr w:type="spellEnd"/>
      <w:r w:rsidRPr="00F90757">
        <w:rPr>
          <w:rFonts w:ascii="Arial" w:hAnsi="Arial" w:cs="Arial"/>
          <w:spacing w:val="-3"/>
        </w:rPr>
        <w:t>. Academy of Science U.S.S.R. 1:174-181.</w:t>
      </w:r>
    </w:p>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spacing w:val="-3"/>
        </w:rPr>
        <w:t>1</w:t>
      </w:r>
      <w:proofErr w:type="gramStart"/>
      <w:r w:rsidRPr="00F90757">
        <w:rPr>
          <w:rFonts w:ascii="Arial" w:hAnsi="Arial" w:cs="Arial"/>
          <w:spacing w:val="-3"/>
        </w:rPr>
        <w:t>,2</w:t>
      </w:r>
      <w:proofErr w:type="gramEnd"/>
      <w:r w:rsidRPr="00F90757">
        <w:rPr>
          <w:rFonts w:ascii="Arial" w:hAnsi="Arial" w:cs="Arial"/>
          <w:spacing w:val="-3"/>
        </w:rPr>
        <w:t xml:space="preserve">-Derivatives of </w:t>
      </w:r>
      <w:proofErr w:type="spellStart"/>
      <w:r w:rsidRPr="00F90757">
        <w:rPr>
          <w:rFonts w:ascii="Arial" w:hAnsi="Arial" w:cs="Arial"/>
          <w:spacing w:val="-3"/>
        </w:rPr>
        <w:t>acenaphtilene</w:t>
      </w:r>
      <w:proofErr w:type="spellEnd"/>
      <w:r w:rsidRPr="00F90757">
        <w:rPr>
          <w:rFonts w:ascii="Arial" w:hAnsi="Arial" w:cs="Arial"/>
          <w:spacing w:val="-3"/>
        </w:rPr>
        <w:t xml:space="preserve">. X. Characterization of the reaction product from </w:t>
      </w:r>
      <w:proofErr w:type="spellStart"/>
      <w:r w:rsidRPr="00F90757">
        <w:rPr>
          <w:rFonts w:ascii="Arial" w:hAnsi="Arial" w:cs="Arial"/>
          <w:spacing w:val="-3"/>
        </w:rPr>
        <w:t>chlorodeoxygenation</w:t>
      </w:r>
      <w:proofErr w:type="spellEnd"/>
      <w:r w:rsidRPr="00F90757">
        <w:rPr>
          <w:rFonts w:ascii="Arial" w:hAnsi="Arial" w:cs="Arial"/>
          <w:spacing w:val="-3"/>
        </w:rPr>
        <w:t xml:space="preserve"> of 5</w:t>
      </w:r>
      <w:proofErr w:type="gramStart"/>
      <w:r w:rsidRPr="00F90757">
        <w:rPr>
          <w:rFonts w:ascii="Arial" w:hAnsi="Arial" w:cs="Arial"/>
          <w:spacing w:val="-3"/>
        </w:rPr>
        <w:t>,6</w:t>
      </w:r>
      <w:proofErr w:type="gramEnd"/>
      <w:r w:rsidRPr="00F90757">
        <w:rPr>
          <w:rFonts w:ascii="Arial" w:hAnsi="Arial" w:cs="Arial"/>
          <w:spacing w:val="-3"/>
        </w:rPr>
        <w:t xml:space="preserve">-dibromoacenaphtilen-1,2-dione. </w:t>
      </w:r>
      <w:r w:rsidRPr="00F90757">
        <w:rPr>
          <w:rFonts w:ascii="Arial" w:hAnsi="Arial" w:cs="Arial"/>
          <w:b/>
          <w:spacing w:val="-3"/>
        </w:rPr>
        <w:t>1988.</w:t>
      </w:r>
      <w:r w:rsidRPr="00F90757">
        <w:rPr>
          <w:rFonts w:ascii="Arial" w:hAnsi="Arial" w:cs="Arial"/>
          <w:spacing w:val="-3"/>
        </w:rPr>
        <w:t xml:space="preserve"> </w:t>
      </w:r>
      <w:r w:rsidRPr="00F90757">
        <w:rPr>
          <w:rFonts w:ascii="Arial" w:hAnsi="Arial" w:cs="Arial"/>
          <w:b/>
          <w:spacing w:val="-3"/>
        </w:rPr>
        <w:t xml:space="preserve">Journal </w:t>
      </w:r>
      <w:proofErr w:type="spellStart"/>
      <w:r w:rsidRPr="00F90757">
        <w:rPr>
          <w:rFonts w:ascii="Arial" w:hAnsi="Arial" w:cs="Arial"/>
          <w:b/>
          <w:spacing w:val="-3"/>
        </w:rPr>
        <w:t>Organicheskaya</w:t>
      </w:r>
      <w:proofErr w:type="spellEnd"/>
      <w:r w:rsidRPr="00F90757">
        <w:rPr>
          <w:rFonts w:ascii="Arial" w:hAnsi="Arial" w:cs="Arial"/>
          <w:b/>
          <w:spacing w:val="-3"/>
        </w:rPr>
        <w:t xml:space="preserve"> </w:t>
      </w:r>
      <w:proofErr w:type="spellStart"/>
      <w:r w:rsidRPr="00F90757">
        <w:rPr>
          <w:rFonts w:ascii="Arial" w:hAnsi="Arial" w:cs="Arial"/>
          <w:b/>
          <w:spacing w:val="-3"/>
        </w:rPr>
        <w:t>Jimiya</w:t>
      </w:r>
      <w:proofErr w:type="spellEnd"/>
      <w:r w:rsidRPr="00F90757">
        <w:rPr>
          <w:rFonts w:ascii="Arial" w:hAnsi="Arial" w:cs="Arial"/>
          <w:spacing w:val="-3"/>
        </w:rPr>
        <w:t>. Academy of Science U.S.S.R. 7:1517-1521.</w:t>
      </w:r>
    </w:p>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spacing w:val="-3"/>
          <w:lang w:val="es-ES_tradnl"/>
        </w:rPr>
        <w:t xml:space="preserve">Empleo de marcadores no radioactivos: </w:t>
      </w:r>
      <w:proofErr w:type="spellStart"/>
      <w:r w:rsidRPr="00F90757">
        <w:rPr>
          <w:rFonts w:ascii="Arial" w:hAnsi="Arial" w:cs="Arial"/>
          <w:spacing w:val="-3"/>
          <w:lang w:val="es-ES_tradnl"/>
        </w:rPr>
        <w:t>Fotobiotina</w:t>
      </w:r>
      <w:proofErr w:type="spellEnd"/>
      <w:r w:rsidRPr="00F90757">
        <w:rPr>
          <w:rFonts w:ascii="Arial" w:hAnsi="Arial" w:cs="Arial"/>
          <w:spacing w:val="-3"/>
          <w:lang w:val="es-ES_tradnl"/>
        </w:rPr>
        <w:t xml:space="preserve"> y </w:t>
      </w:r>
      <w:proofErr w:type="spellStart"/>
      <w:r w:rsidRPr="00F90757">
        <w:rPr>
          <w:rFonts w:ascii="Arial" w:hAnsi="Arial" w:cs="Arial"/>
          <w:spacing w:val="-3"/>
          <w:lang w:val="es-ES_tradnl"/>
        </w:rPr>
        <w:t>Peroxidasa</w:t>
      </w:r>
      <w:proofErr w:type="spellEnd"/>
      <w:r w:rsidRPr="00F90757">
        <w:rPr>
          <w:rFonts w:ascii="Arial" w:hAnsi="Arial" w:cs="Arial"/>
          <w:spacing w:val="-3"/>
          <w:lang w:val="es-ES_tradnl"/>
        </w:rPr>
        <w:t xml:space="preserve">, en la hibridación de ADN. </w:t>
      </w:r>
      <w:r w:rsidRPr="00F90757">
        <w:rPr>
          <w:rFonts w:ascii="Arial" w:hAnsi="Arial" w:cs="Arial"/>
          <w:b/>
          <w:spacing w:val="-3"/>
          <w:lang w:val="es-ES_tradnl"/>
        </w:rPr>
        <w:t>1993.</w:t>
      </w:r>
      <w:r w:rsidRPr="00F90757">
        <w:rPr>
          <w:rFonts w:ascii="Arial" w:hAnsi="Arial" w:cs="Arial"/>
          <w:spacing w:val="-3"/>
          <w:lang w:val="es-ES_tradnl"/>
        </w:rPr>
        <w:t xml:space="preserve"> </w:t>
      </w:r>
      <w:proofErr w:type="spellStart"/>
      <w:r w:rsidRPr="00F90757">
        <w:rPr>
          <w:rFonts w:ascii="Arial" w:hAnsi="Arial" w:cs="Arial"/>
          <w:b/>
          <w:spacing w:val="-3"/>
        </w:rPr>
        <w:t>Biotecnología</w:t>
      </w:r>
      <w:proofErr w:type="spellEnd"/>
      <w:r w:rsidRPr="00F90757">
        <w:rPr>
          <w:rFonts w:ascii="Arial" w:hAnsi="Arial" w:cs="Arial"/>
          <w:b/>
          <w:spacing w:val="-3"/>
        </w:rPr>
        <w:t xml:space="preserve"> </w:t>
      </w:r>
      <w:proofErr w:type="spellStart"/>
      <w:r w:rsidRPr="00F90757">
        <w:rPr>
          <w:rFonts w:ascii="Arial" w:hAnsi="Arial" w:cs="Arial"/>
          <w:b/>
          <w:spacing w:val="-3"/>
        </w:rPr>
        <w:t>Aplicada</w:t>
      </w:r>
      <w:proofErr w:type="spellEnd"/>
      <w:r w:rsidRPr="00F90757">
        <w:rPr>
          <w:rFonts w:ascii="Arial" w:hAnsi="Arial" w:cs="Arial"/>
          <w:spacing w:val="-3"/>
        </w:rPr>
        <w:t xml:space="preserve">. 10: 142-145. </w:t>
      </w:r>
    </w:p>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spacing w:val="-3"/>
        </w:rPr>
        <w:t xml:space="preserve">Comparison of the DNA sequence of nine different genes for the class 1 outer membrane protein from </w:t>
      </w:r>
      <w:r w:rsidRPr="00F90757">
        <w:rPr>
          <w:rFonts w:ascii="Arial" w:hAnsi="Arial" w:cs="Arial"/>
          <w:i/>
          <w:spacing w:val="-3"/>
        </w:rPr>
        <w:t xml:space="preserve">Neisseria </w:t>
      </w:r>
      <w:proofErr w:type="spellStart"/>
      <w:r w:rsidRPr="00F90757">
        <w:rPr>
          <w:rFonts w:ascii="Arial" w:hAnsi="Arial" w:cs="Arial"/>
          <w:i/>
          <w:spacing w:val="-3"/>
        </w:rPr>
        <w:t>meningitidis</w:t>
      </w:r>
      <w:proofErr w:type="spellEnd"/>
      <w:r w:rsidRPr="00F90757">
        <w:rPr>
          <w:rFonts w:ascii="Arial" w:hAnsi="Arial" w:cs="Arial"/>
          <w:spacing w:val="-3"/>
        </w:rPr>
        <w:t xml:space="preserve">. </w:t>
      </w:r>
      <w:r w:rsidRPr="00F90757">
        <w:rPr>
          <w:rFonts w:ascii="Arial" w:hAnsi="Arial" w:cs="Arial"/>
          <w:b/>
          <w:spacing w:val="-3"/>
        </w:rPr>
        <w:t xml:space="preserve">1993. </w:t>
      </w:r>
      <w:proofErr w:type="spellStart"/>
      <w:r w:rsidRPr="00F90757">
        <w:rPr>
          <w:rFonts w:ascii="Arial" w:hAnsi="Arial" w:cs="Arial"/>
          <w:b/>
          <w:spacing w:val="-3"/>
        </w:rPr>
        <w:t>Biotecnologia</w:t>
      </w:r>
      <w:proofErr w:type="spellEnd"/>
      <w:r w:rsidRPr="00F90757">
        <w:rPr>
          <w:rFonts w:ascii="Arial" w:hAnsi="Arial" w:cs="Arial"/>
          <w:b/>
          <w:spacing w:val="-3"/>
        </w:rPr>
        <w:t xml:space="preserve"> </w:t>
      </w:r>
      <w:proofErr w:type="spellStart"/>
      <w:r w:rsidRPr="00F90757">
        <w:rPr>
          <w:rFonts w:ascii="Arial" w:hAnsi="Arial" w:cs="Arial"/>
          <w:b/>
          <w:spacing w:val="-3"/>
        </w:rPr>
        <w:t>Aplicada</w:t>
      </w:r>
      <w:proofErr w:type="spellEnd"/>
      <w:r w:rsidRPr="00F90757">
        <w:rPr>
          <w:rFonts w:ascii="Arial" w:hAnsi="Arial" w:cs="Arial"/>
          <w:spacing w:val="-3"/>
        </w:rPr>
        <w:t>. 10: 108-113.</w:t>
      </w:r>
    </w:p>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spacing w:val="-3"/>
        </w:rPr>
        <w:t xml:space="preserve">Cloning and expression of the Neisseria </w:t>
      </w:r>
      <w:proofErr w:type="spellStart"/>
      <w:r w:rsidRPr="00F90757">
        <w:rPr>
          <w:rFonts w:ascii="Arial" w:hAnsi="Arial" w:cs="Arial"/>
          <w:spacing w:val="-3"/>
        </w:rPr>
        <w:t>meningitidis</w:t>
      </w:r>
      <w:proofErr w:type="spellEnd"/>
      <w:r w:rsidRPr="00F90757">
        <w:rPr>
          <w:rFonts w:ascii="Arial" w:hAnsi="Arial" w:cs="Arial"/>
          <w:spacing w:val="-3"/>
        </w:rPr>
        <w:t xml:space="preserve"> 5C outer membrane protein. </w:t>
      </w:r>
      <w:r w:rsidRPr="00F90757">
        <w:rPr>
          <w:rFonts w:ascii="Arial" w:hAnsi="Arial" w:cs="Arial"/>
          <w:b/>
          <w:spacing w:val="-3"/>
        </w:rPr>
        <w:t>1995.</w:t>
      </w:r>
      <w:r w:rsidRPr="00F90757">
        <w:rPr>
          <w:rFonts w:ascii="Arial" w:hAnsi="Arial" w:cs="Arial"/>
          <w:spacing w:val="-3"/>
        </w:rPr>
        <w:t xml:space="preserve"> </w:t>
      </w:r>
      <w:proofErr w:type="spellStart"/>
      <w:r w:rsidRPr="00F90757">
        <w:rPr>
          <w:rFonts w:ascii="Arial" w:hAnsi="Arial" w:cs="Arial"/>
          <w:b/>
          <w:spacing w:val="-3"/>
        </w:rPr>
        <w:t>Acta</w:t>
      </w:r>
      <w:proofErr w:type="spellEnd"/>
      <w:r w:rsidRPr="00F90757">
        <w:rPr>
          <w:rFonts w:ascii="Arial" w:hAnsi="Arial" w:cs="Arial"/>
          <w:b/>
          <w:spacing w:val="-3"/>
        </w:rPr>
        <w:t xml:space="preserve"> </w:t>
      </w:r>
      <w:proofErr w:type="spellStart"/>
      <w:r w:rsidRPr="00F90757">
        <w:rPr>
          <w:rFonts w:ascii="Arial" w:hAnsi="Arial" w:cs="Arial"/>
          <w:b/>
          <w:spacing w:val="-3"/>
        </w:rPr>
        <w:t>Biotechnologica</w:t>
      </w:r>
      <w:proofErr w:type="spellEnd"/>
      <w:r w:rsidRPr="00F90757">
        <w:rPr>
          <w:rFonts w:ascii="Arial" w:hAnsi="Arial" w:cs="Arial"/>
          <w:spacing w:val="-3"/>
        </w:rPr>
        <w:t>. 15(1): 97-106.</w:t>
      </w:r>
    </w:p>
    <w:p w:rsidR="00BF0F9D" w:rsidRPr="00F90757" w:rsidRDefault="00BF0F9D" w:rsidP="00BF0F9D">
      <w:pPr>
        <w:numPr>
          <w:ilvl w:val="0"/>
          <w:numId w:val="7"/>
        </w:numPr>
        <w:suppressAutoHyphens/>
        <w:spacing w:before="60" w:after="60"/>
        <w:jc w:val="both"/>
        <w:rPr>
          <w:rFonts w:ascii="Arial" w:hAnsi="Arial" w:cs="Arial"/>
          <w:spacing w:val="-3"/>
          <w:lang w:val="es-ES_tradnl"/>
        </w:rPr>
      </w:pPr>
      <w:r w:rsidRPr="00F90757">
        <w:rPr>
          <w:rFonts w:ascii="Arial" w:hAnsi="Arial" w:cs="Arial"/>
          <w:spacing w:val="-3"/>
        </w:rPr>
        <w:t xml:space="preserve">Enhancement of the immunogenicity of recombinant PM-6 and </w:t>
      </w:r>
      <w:proofErr w:type="spellStart"/>
      <w:r w:rsidRPr="00F90757">
        <w:rPr>
          <w:rFonts w:ascii="Arial" w:hAnsi="Arial" w:cs="Arial"/>
          <w:spacing w:val="-3"/>
        </w:rPr>
        <w:t>HBsAg</w:t>
      </w:r>
      <w:proofErr w:type="spellEnd"/>
      <w:r w:rsidRPr="00F90757">
        <w:rPr>
          <w:rFonts w:ascii="Arial" w:hAnsi="Arial" w:cs="Arial"/>
          <w:spacing w:val="-3"/>
        </w:rPr>
        <w:t xml:space="preserve"> by double experimental vaccines.</w:t>
      </w:r>
      <w:r w:rsidRPr="00F90757">
        <w:rPr>
          <w:rFonts w:ascii="Arial" w:hAnsi="Arial" w:cs="Arial"/>
          <w:b/>
          <w:spacing w:val="-3"/>
        </w:rPr>
        <w:t xml:space="preserve"> </w:t>
      </w:r>
      <w:proofErr w:type="spellStart"/>
      <w:r w:rsidRPr="00F90757">
        <w:rPr>
          <w:rFonts w:ascii="Arial" w:hAnsi="Arial" w:cs="Arial"/>
          <w:b/>
          <w:spacing w:val="-3"/>
          <w:lang w:val="es-ES_tradnl"/>
        </w:rPr>
        <w:t>Pathobiology</w:t>
      </w:r>
      <w:proofErr w:type="spellEnd"/>
      <w:r w:rsidRPr="00F90757">
        <w:rPr>
          <w:rFonts w:ascii="Arial" w:hAnsi="Arial" w:cs="Arial"/>
          <w:b/>
          <w:spacing w:val="-3"/>
          <w:lang w:val="es-ES_tradnl"/>
        </w:rPr>
        <w:t xml:space="preserve"> and </w:t>
      </w:r>
      <w:proofErr w:type="spellStart"/>
      <w:r w:rsidRPr="00F90757">
        <w:rPr>
          <w:rFonts w:ascii="Arial" w:hAnsi="Arial" w:cs="Arial"/>
          <w:b/>
          <w:spacing w:val="-3"/>
          <w:lang w:val="es-ES_tradnl"/>
        </w:rPr>
        <w:t>Immunobiology</w:t>
      </w:r>
      <w:proofErr w:type="spellEnd"/>
      <w:r w:rsidRPr="00F90757">
        <w:rPr>
          <w:rFonts w:ascii="Arial" w:hAnsi="Arial" w:cs="Arial"/>
          <w:b/>
          <w:spacing w:val="-3"/>
          <w:lang w:val="es-ES_tradnl"/>
        </w:rPr>
        <w:t xml:space="preserve"> of </w:t>
      </w:r>
      <w:proofErr w:type="spellStart"/>
      <w:r w:rsidRPr="00F90757">
        <w:rPr>
          <w:rFonts w:ascii="Arial" w:hAnsi="Arial" w:cs="Arial"/>
          <w:b/>
          <w:spacing w:val="-3"/>
          <w:lang w:val="es-ES_tradnl"/>
        </w:rPr>
        <w:t>Neisseriaceae</w:t>
      </w:r>
      <w:proofErr w:type="spellEnd"/>
      <w:r w:rsidRPr="00F90757">
        <w:rPr>
          <w:rFonts w:ascii="Arial" w:hAnsi="Arial" w:cs="Arial"/>
          <w:spacing w:val="-3"/>
          <w:lang w:val="es-ES_tradnl"/>
        </w:rPr>
        <w:t xml:space="preserve">. INS. </w:t>
      </w:r>
      <w:r w:rsidRPr="00F90757">
        <w:rPr>
          <w:rFonts w:ascii="Arial" w:hAnsi="Arial" w:cs="Arial"/>
          <w:b/>
          <w:spacing w:val="-3"/>
          <w:lang w:val="es-ES_tradnl"/>
        </w:rPr>
        <w:t>1994.</w:t>
      </w:r>
      <w:r w:rsidRPr="00F90757">
        <w:rPr>
          <w:rFonts w:ascii="Arial" w:hAnsi="Arial" w:cs="Arial"/>
          <w:spacing w:val="-3"/>
          <w:lang w:val="es-ES_tradnl"/>
        </w:rPr>
        <w:t xml:space="preserve"> Memorias de la VIII Conferencia Internacional de </w:t>
      </w:r>
      <w:proofErr w:type="spellStart"/>
      <w:r w:rsidRPr="00F90757">
        <w:rPr>
          <w:rFonts w:ascii="Arial" w:hAnsi="Arial" w:cs="Arial"/>
          <w:spacing w:val="-3"/>
          <w:lang w:val="es-ES_tradnl"/>
        </w:rPr>
        <w:t>Neisserias</w:t>
      </w:r>
      <w:proofErr w:type="spellEnd"/>
      <w:r w:rsidRPr="00F90757">
        <w:rPr>
          <w:rFonts w:ascii="Arial" w:hAnsi="Arial" w:cs="Arial"/>
          <w:spacing w:val="-3"/>
          <w:lang w:val="es-ES_tradnl"/>
        </w:rPr>
        <w:t xml:space="preserve"> Patógenas. Octubre 4-9/1992. Cuernavaca. México.</w:t>
      </w:r>
    </w:p>
    <w:p w:rsidR="00BF0F9D" w:rsidRPr="00F90757" w:rsidRDefault="00BF0F9D" w:rsidP="00BF0F9D">
      <w:pPr>
        <w:numPr>
          <w:ilvl w:val="0"/>
          <w:numId w:val="7"/>
        </w:numPr>
        <w:suppressAutoHyphens/>
        <w:spacing w:before="60" w:after="60"/>
        <w:jc w:val="both"/>
        <w:rPr>
          <w:rFonts w:ascii="Arial" w:hAnsi="Arial" w:cs="Arial"/>
          <w:spacing w:val="-3"/>
          <w:lang w:val="es-ES_tradnl"/>
        </w:rPr>
      </w:pPr>
      <w:r w:rsidRPr="00F90757">
        <w:rPr>
          <w:rFonts w:ascii="Arial" w:hAnsi="Arial" w:cs="Arial"/>
          <w:spacing w:val="-3"/>
        </w:rPr>
        <w:t xml:space="preserve">Cloning and expression of a fusion protein (PM6-P1.15) from </w:t>
      </w:r>
      <w:r w:rsidRPr="00F90757">
        <w:rPr>
          <w:rFonts w:ascii="Arial" w:hAnsi="Arial" w:cs="Arial"/>
          <w:i/>
          <w:spacing w:val="-3"/>
        </w:rPr>
        <w:t xml:space="preserve">Neisseria </w:t>
      </w:r>
      <w:proofErr w:type="spellStart"/>
      <w:r w:rsidRPr="00F90757">
        <w:rPr>
          <w:rFonts w:ascii="Arial" w:hAnsi="Arial" w:cs="Arial"/>
          <w:i/>
          <w:spacing w:val="-3"/>
        </w:rPr>
        <w:t>meningitidis</w:t>
      </w:r>
      <w:proofErr w:type="spellEnd"/>
      <w:r w:rsidRPr="00F90757">
        <w:rPr>
          <w:rFonts w:ascii="Arial" w:hAnsi="Arial" w:cs="Arial"/>
          <w:spacing w:val="-3"/>
        </w:rPr>
        <w:t xml:space="preserve"> in </w:t>
      </w:r>
      <w:r w:rsidRPr="00F90757">
        <w:rPr>
          <w:rFonts w:ascii="Arial" w:hAnsi="Arial" w:cs="Arial"/>
          <w:i/>
          <w:spacing w:val="-3"/>
        </w:rPr>
        <w:t>Escherichia coli.</w:t>
      </w:r>
      <w:r w:rsidRPr="00F90757">
        <w:rPr>
          <w:rFonts w:ascii="Arial" w:hAnsi="Arial" w:cs="Arial"/>
          <w:b/>
          <w:spacing w:val="-3"/>
        </w:rPr>
        <w:t xml:space="preserve"> </w:t>
      </w:r>
      <w:proofErr w:type="spellStart"/>
      <w:r w:rsidRPr="00F90757">
        <w:rPr>
          <w:rFonts w:ascii="Arial" w:hAnsi="Arial" w:cs="Arial"/>
          <w:b/>
          <w:spacing w:val="-3"/>
          <w:lang w:val="es-ES_tradnl"/>
        </w:rPr>
        <w:t>Pathobiology</w:t>
      </w:r>
      <w:proofErr w:type="spellEnd"/>
      <w:r w:rsidRPr="00F90757">
        <w:rPr>
          <w:rFonts w:ascii="Arial" w:hAnsi="Arial" w:cs="Arial"/>
          <w:b/>
          <w:spacing w:val="-3"/>
          <w:lang w:val="es-ES_tradnl"/>
        </w:rPr>
        <w:t xml:space="preserve"> and </w:t>
      </w:r>
      <w:proofErr w:type="spellStart"/>
      <w:r w:rsidRPr="00F90757">
        <w:rPr>
          <w:rFonts w:ascii="Arial" w:hAnsi="Arial" w:cs="Arial"/>
          <w:b/>
          <w:spacing w:val="-3"/>
          <w:lang w:val="es-ES_tradnl"/>
        </w:rPr>
        <w:t>Immunobiology</w:t>
      </w:r>
      <w:proofErr w:type="spellEnd"/>
      <w:r w:rsidRPr="00F90757">
        <w:rPr>
          <w:rFonts w:ascii="Arial" w:hAnsi="Arial" w:cs="Arial"/>
          <w:b/>
          <w:spacing w:val="-3"/>
          <w:lang w:val="es-ES_tradnl"/>
        </w:rPr>
        <w:t xml:space="preserve"> of </w:t>
      </w:r>
      <w:proofErr w:type="spellStart"/>
      <w:r w:rsidRPr="00F90757">
        <w:rPr>
          <w:rFonts w:ascii="Arial" w:hAnsi="Arial" w:cs="Arial"/>
          <w:b/>
          <w:spacing w:val="-3"/>
          <w:lang w:val="es-ES_tradnl"/>
        </w:rPr>
        <w:t>Neisseriaceae</w:t>
      </w:r>
      <w:proofErr w:type="spellEnd"/>
      <w:r w:rsidRPr="00F90757">
        <w:rPr>
          <w:rFonts w:ascii="Arial" w:hAnsi="Arial" w:cs="Arial"/>
          <w:spacing w:val="-3"/>
          <w:lang w:val="es-ES_tradnl"/>
        </w:rPr>
        <w:t xml:space="preserve">. INS. </w:t>
      </w:r>
      <w:r w:rsidRPr="00F90757">
        <w:rPr>
          <w:rFonts w:ascii="Arial" w:hAnsi="Arial" w:cs="Arial"/>
          <w:b/>
          <w:spacing w:val="-3"/>
          <w:lang w:val="es-ES_tradnl"/>
        </w:rPr>
        <w:t>1994.</w:t>
      </w:r>
      <w:r w:rsidRPr="00F90757">
        <w:rPr>
          <w:rFonts w:ascii="Arial" w:hAnsi="Arial" w:cs="Arial"/>
          <w:spacing w:val="-3"/>
          <w:lang w:val="es-ES_tradnl"/>
        </w:rPr>
        <w:t xml:space="preserve"> Memorias de la VIII Conferencia Internacional de </w:t>
      </w:r>
      <w:proofErr w:type="spellStart"/>
      <w:r w:rsidRPr="00F90757">
        <w:rPr>
          <w:rFonts w:ascii="Arial" w:hAnsi="Arial" w:cs="Arial"/>
          <w:spacing w:val="-3"/>
          <w:lang w:val="es-ES_tradnl"/>
        </w:rPr>
        <w:t>Neisserias</w:t>
      </w:r>
      <w:proofErr w:type="spellEnd"/>
      <w:r w:rsidRPr="00F90757">
        <w:rPr>
          <w:rFonts w:ascii="Arial" w:hAnsi="Arial" w:cs="Arial"/>
          <w:spacing w:val="-3"/>
          <w:lang w:val="es-ES_tradnl"/>
        </w:rPr>
        <w:t xml:space="preserve"> Patógenas. Octubre 4-9/1992. Cuernavaca. México.</w:t>
      </w:r>
    </w:p>
    <w:p w:rsidR="00BF0F9D" w:rsidRPr="00F90757" w:rsidRDefault="00BF0F9D" w:rsidP="00BF0F9D">
      <w:pPr>
        <w:numPr>
          <w:ilvl w:val="0"/>
          <w:numId w:val="7"/>
        </w:numPr>
        <w:suppressAutoHyphens/>
        <w:spacing w:before="60" w:after="60"/>
        <w:jc w:val="both"/>
        <w:rPr>
          <w:rFonts w:ascii="Arial" w:hAnsi="Arial" w:cs="Arial"/>
          <w:spacing w:val="-3"/>
          <w:lang w:val="es-ES_tradnl"/>
        </w:rPr>
      </w:pPr>
      <w:r w:rsidRPr="00F90757">
        <w:rPr>
          <w:rFonts w:ascii="Arial" w:hAnsi="Arial" w:cs="Arial"/>
          <w:spacing w:val="-3"/>
        </w:rPr>
        <w:t xml:space="preserve">Cloning and expression in </w:t>
      </w:r>
      <w:r w:rsidRPr="00F90757">
        <w:rPr>
          <w:rFonts w:ascii="Arial" w:hAnsi="Arial" w:cs="Arial"/>
          <w:i/>
          <w:spacing w:val="-3"/>
        </w:rPr>
        <w:t>E.coli</w:t>
      </w:r>
      <w:r w:rsidRPr="00F90757">
        <w:rPr>
          <w:rFonts w:ascii="Arial" w:hAnsi="Arial" w:cs="Arial"/>
          <w:spacing w:val="-3"/>
        </w:rPr>
        <w:t xml:space="preserve"> of a high molecular weight protein (PM-6) from the </w:t>
      </w:r>
      <w:proofErr w:type="spellStart"/>
      <w:r w:rsidRPr="00F90757">
        <w:rPr>
          <w:rFonts w:ascii="Arial" w:hAnsi="Arial" w:cs="Arial"/>
          <w:i/>
          <w:spacing w:val="-3"/>
        </w:rPr>
        <w:t>N.meningitidis</w:t>
      </w:r>
      <w:proofErr w:type="spellEnd"/>
      <w:r w:rsidRPr="00F90757">
        <w:rPr>
          <w:rFonts w:ascii="Arial" w:hAnsi="Arial" w:cs="Arial"/>
          <w:spacing w:val="-3"/>
        </w:rPr>
        <w:t xml:space="preserve"> strain B</w:t>
      </w:r>
      <w:proofErr w:type="gramStart"/>
      <w:r w:rsidRPr="00F90757">
        <w:rPr>
          <w:rFonts w:ascii="Arial" w:hAnsi="Arial" w:cs="Arial"/>
          <w:spacing w:val="-3"/>
        </w:rPr>
        <w:t>:4:P1.15</w:t>
      </w:r>
      <w:proofErr w:type="gramEnd"/>
      <w:r w:rsidRPr="00F90757">
        <w:rPr>
          <w:rFonts w:ascii="Arial" w:hAnsi="Arial" w:cs="Arial"/>
          <w:spacing w:val="-3"/>
        </w:rPr>
        <w:t xml:space="preserve">. Evaluation of the bactericidal activity of antibodies </w:t>
      </w:r>
      <w:proofErr w:type="gramStart"/>
      <w:r w:rsidRPr="00F90757">
        <w:rPr>
          <w:rFonts w:ascii="Arial" w:hAnsi="Arial" w:cs="Arial"/>
          <w:spacing w:val="-3"/>
        </w:rPr>
        <w:t>raised</w:t>
      </w:r>
      <w:proofErr w:type="gramEnd"/>
      <w:r w:rsidRPr="00F90757">
        <w:rPr>
          <w:rFonts w:ascii="Arial" w:hAnsi="Arial" w:cs="Arial"/>
          <w:spacing w:val="-3"/>
        </w:rPr>
        <w:t xml:space="preserve"> against the recombinant protein.</w:t>
      </w:r>
      <w:r w:rsidRPr="00F90757">
        <w:rPr>
          <w:rFonts w:ascii="Arial" w:hAnsi="Arial" w:cs="Arial"/>
          <w:b/>
          <w:spacing w:val="-3"/>
        </w:rPr>
        <w:t xml:space="preserve"> </w:t>
      </w:r>
      <w:proofErr w:type="spellStart"/>
      <w:r w:rsidRPr="00F90757">
        <w:rPr>
          <w:rFonts w:ascii="Arial" w:hAnsi="Arial" w:cs="Arial"/>
          <w:b/>
          <w:spacing w:val="-3"/>
          <w:lang w:val="es-ES_tradnl"/>
        </w:rPr>
        <w:t>Pathobiology</w:t>
      </w:r>
      <w:proofErr w:type="spellEnd"/>
      <w:r w:rsidRPr="00F90757">
        <w:rPr>
          <w:rFonts w:ascii="Arial" w:hAnsi="Arial" w:cs="Arial"/>
          <w:b/>
          <w:spacing w:val="-3"/>
          <w:lang w:val="es-ES_tradnl"/>
        </w:rPr>
        <w:t xml:space="preserve"> and </w:t>
      </w:r>
      <w:proofErr w:type="spellStart"/>
      <w:r w:rsidRPr="00F90757">
        <w:rPr>
          <w:rFonts w:ascii="Arial" w:hAnsi="Arial" w:cs="Arial"/>
          <w:b/>
          <w:spacing w:val="-3"/>
          <w:lang w:val="es-ES_tradnl"/>
        </w:rPr>
        <w:t>Immunobiology</w:t>
      </w:r>
      <w:proofErr w:type="spellEnd"/>
      <w:r w:rsidRPr="00F90757">
        <w:rPr>
          <w:rFonts w:ascii="Arial" w:hAnsi="Arial" w:cs="Arial"/>
          <w:b/>
          <w:spacing w:val="-3"/>
          <w:lang w:val="es-ES_tradnl"/>
        </w:rPr>
        <w:t xml:space="preserve"> of </w:t>
      </w:r>
      <w:proofErr w:type="spellStart"/>
      <w:r w:rsidRPr="00F90757">
        <w:rPr>
          <w:rFonts w:ascii="Arial" w:hAnsi="Arial" w:cs="Arial"/>
          <w:b/>
          <w:spacing w:val="-3"/>
          <w:lang w:val="es-ES_tradnl"/>
        </w:rPr>
        <w:t>Neisseriaceae</w:t>
      </w:r>
      <w:proofErr w:type="spellEnd"/>
      <w:r w:rsidRPr="00F90757">
        <w:rPr>
          <w:rFonts w:ascii="Arial" w:hAnsi="Arial" w:cs="Arial"/>
          <w:spacing w:val="-3"/>
          <w:lang w:val="es-ES_tradnl"/>
        </w:rPr>
        <w:t xml:space="preserve">. INS. </w:t>
      </w:r>
      <w:r w:rsidRPr="00F90757">
        <w:rPr>
          <w:rFonts w:ascii="Arial" w:hAnsi="Arial" w:cs="Arial"/>
          <w:b/>
          <w:spacing w:val="-3"/>
          <w:lang w:val="es-ES_tradnl"/>
        </w:rPr>
        <w:t>1994.</w:t>
      </w:r>
      <w:r w:rsidRPr="00F90757">
        <w:rPr>
          <w:rFonts w:ascii="Arial" w:hAnsi="Arial" w:cs="Arial"/>
          <w:spacing w:val="-3"/>
          <w:lang w:val="es-ES_tradnl"/>
        </w:rPr>
        <w:t xml:space="preserve"> Memorias de la VIII Conferencia Internacional de </w:t>
      </w:r>
      <w:proofErr w:type="spellStart"/>
      <w:r w:rsidRPr="00F90757">
        <w:rPr>
          <w:rFonts w:ascii="Arial" w:hAnsi="Arial" w:cs="Arial"/>
          <w:spacing w:val="-3"/>
          <w:lang w:val="es-ES_tradnl"/>
        </w:rPr>
        <w:t>Neisserias</w:t>
      </w:r>
      <w:proofErr w:type="spellEnd"/>
      <w:r w:rsidRPr="00F90757">
        <w:rPr>
          <w:rFonts w:ascii="Arial" w:hAnsi="Arial" w:cs="Arial"/>
          <w:spacing w:val="-3"/>
          <w:lang w:val="es-ES_tradnl"/>
        </w:rPr>
        <w:t xml:space="preserve"> Patógenas. Octubre 4-9/1992. Cuernavaca. México.</w:t>
      </w:r>
    </w:p>
    <w:p w:rsidR="00BF0F9D" w:rsidRPr="00F90757" w:rsidRDefault="00BF0F9D" w:rsidP="00BF0F9D">
      <w:pPr>
        <w:numPr>
          <w:ilvl w:val="0"/>
          <w:numId w:val="7"/>
        </w:numPr>
        <w:suppressAutoHyphens/>
        <w:spacing w:before="60" w:after="60"/>
        <w:jc w:val="both"/>
        <w:rPr>
          <w:rFonts w:ascii="Arial" w:hAnsi="Arial" w:cs="Arial"/>
          <w:spacing w:val="-3"/>
          <w:lang w:val="es-ES_tradnl"/>
        </w:rPr>
      </w:pPr>
      <w:r w:rsidRPr="00F90757">
        <w:rPr>
          <w:rFonts w:ascii="Arial" w:hAnsi="Arial" w:cs="Arial"/>
          <w:spacing w:val="-3"/>
        </w:rPr>
        <w:t xml:space="preserve">Comparison of DNA sequence of nine class 1 outer membrane protein from different strains of </w:t>
      </w:r>
      <w:proofErr w:type="spellStart"/>
      <w:r w:rsidRPr="00F90757">
        <w:rPr>
          <w:rFonts w:ascii="Arial" w:hAnsi="Arial" w:cs="Arial"/>
          <w:i/>
          <w:spacing w:val="-3"/>
        </w:rPr>
        <w:t>N.meningitidis</w:t>
      </w:r>
      <w:proofErr w:type="spellEnd"/>
      <w:r w:rsidRPr="00F90757">
        <w:rPr>
          <w:rFonts w:ascii="Arial" w:hAnsi="Arial" w:cs="Arial"/>
          <w:i/>
          <w:spacing w:val="-3"/>
        </w:rPr>
        <w:t>.</w:t>
      </w:r>
      <w:r w:rsidRPr="00F90757">
        <w:rPr>
          <w:rFonts w:ascii="Arial" w:hAnsi="Arial" w:cs="Arial"/>
          <w:b/>
          <w:spacing w:val="-3"/>
        </w:rPr>
        <w:t xml:space="preserve"> Pathobiology and </w:t>
      </w:r>
      <w:proofErr w:type="spellStart"/>
      <w:r w:rsidRPr="00F90757">
        <w:rPr>
          <w:rFonts w:ascii="Arial" w:hAnsi="Arial" w:cs="Arial"/>
          <w:b/>
          <w:spacing w:val="-3"/>
        </w:rPr>
        <w:t>Immunobiology</w:t>
      </w:r>
      <w:proofErr w:type="spellEnd"/>
      <w:r w:rsidRPr="00F90757">
        <w:rPr>
          <w:rFonts w:ascii="Arial" w:hAnsi="Arial" w:cs="Arial"/>
          <w:b/>
          <w:spacing w:val="-3"/>
        </w:rPr>
        <w:t xml:space="preserve"> of </w:t>
      </w:r>
      <w:proofErr w:type="spellStart"/>
      <w:r w:rsidRPr="00F90757">
        <w:rPr>
          <w:rFonts w:ascii="Arial" w:hAnsi="Arial" w:cs="Arial"/>
          <w:b/>
          <w:spacing w:val="-3"/>
        </w:rPr>
        <w:t>Neisseriaceae</w:t>
      </w:r>
      <w:proofErr w:type="spellEnd"/>
      <w:r w:rsidRPr="00F90757">
        <w:rPr>
          <w:rFonts w:ascii="Arial" w:hAnsi="Arial" w:cs="Arial"/>
          <w:spacing w:val="-3"/>
        </w:rPr>
        <w:t xml:space="preserve">. </w:t>
      </w:r>
      <w:r w:rsidRPr="00F90757">
        <w:rPr>
          <w:rFonts w:ascii="Arial" w:hAnsi="Arial" w:cs="Arial"/>
          <w:spacing w:val="-3"/>
          <w:lang w:val="es-ES_tradnl"/>
        </w:rPr>
        <w:t xml:space="preserve">INS. </w:t>
      </w:r>
      <w:r w:rsidRPr="00F90757">
        <w:rPr>
          <w:rFonts w:ascii="Arial" w:hAnsi="Arial" w:cs="Arial"/>
          <w:b/>
          <w:spacing w:val="-3"/>
          <w:lang w:val="es-ES_tradnl"/>
        </w:rPr>
        <w:t>1994.</w:t>
      </w:r>
      <w:r w:rsidRPr="00F90757">
        <w:rPr>
          <w:rFonts w:ascii="Arial" w:hAnsi="Arial" w:cs="Arial"/>
          <w:spacing w:val="-3"/>
          <w:lang w:val="es-ES_tradnl"/>
        </w:rPr>
        <w:t xml:space="preserve"> Memorias de la VIII Conferencia Internacional de </w:t>
      </w:r>
      <w:proofErr w:type="spellStart"/>
      <w:r w:rsidRPr="00F90757">
        <w:rPr>
          <w:rFonts w:ascii="Arial" w:hAnsi="Arial" w:cs="Arial"/>
          <w:spacing w:val="-3"/>
          <w:lang w:val="es-ES_tradnl"/>
        </w:rPr>
        <w:t>Neisserias</w:t>
      </w:r>
      <w:proofErr w:type="spellEnd"/>
      <w:r w:rsidRPr="00F90757">
        <w:rPr>
          <w:rFonts w:ascii="Arial" w:hAnsi="Arial" w:cs="Arial"/>
          <w:spacing w:val="-3"/>
          <w:lang w:val="es-ES_tradnl"/>
        </w:rPr>
        <w:t xml:space="preserve"> Patógenas. Octubre 4-9/1992. Cuernavaca. México.</w:t>
      </w:r>
    </w:p>
    <w:p w:rsidR="00BF0F9D" w:rsidRPr="00F90757" w:rsidRDefault="00BF0F9D" w:rsidP="00BF0F9D">
      <w:pPr>
        <w:numPr>
          <w:ilvl w:val="0"/>
          <w:numId w:val="7"/>
        </w:numPr>
        <w:suppressAutoHyphens/>
        <w:spacing w:before="60" w:after="60"/>
        <w:jc w:val="both"/>
        <w:rPr>
          <w:rFonts w:ascii="Arial" w:hAnsi="Arial" w:cs="Arial"/>
          <w:spacing w:val="-3"/>
          <w:lang w:val="es-ES_tradnl"/>
        </w:rPr>
      </w:pPr>
      <w:r w:rsidRPr="00F90757">
        <w:rPr>
          <w:rFonts w:ascii="Arial" w:hAnsi="Arial" w:cs="Arial"/>
          <w:spacing w:val="-3"/>
        </w:rPr>
        <w:t xml:space="preserve">Cloning and expression of the class 1 major outer membrane protein of </w:t>
      </w:r>
      <w:proofErr w:type="spellStart"/>
      <w:r w:rsidRPr="00F90757">
        <w:rPr>
          <w:rFonts w:ascii="Arial" w:hAnsi="Arial" w:cs="Arial"/>
          <w:i/>
          <w:spacing w:val="-3"/>
        </w:rPr>
        <w:t>N.meningitidis</w:t>
      </w:r>
      <w:proofErr w:type="spellEnd"/>
      <w:r w:rsidRPr="00F90757">
        <w:rPr>
          <w:rFonts w:ascii="Arial" w:hAnsi="Arial" w:cs="Arial"/>
          <w:i/>
          <w:spacing w:val="-3"/>
        </w:rPr>
        <w:t xml:space="preserve"> </w:t>
      </w:r>
      <w:r w:rsidRPr="00F90757">
        <w:rPr>
          <w:rFonts w:ascii="Arial" w:hAnsi="Arial" w:cs="Arial"/>
          <w:spacing w:val="-3"/>
        </w:rPr>
        <w:t>stain B</w:t>
      </w:r>
      <w:proofErr w:type="gramStart"/>
      <w:r w:rsidRPr="00F90757">
        <w:rPr>
          <w:rFonts w:ascii="Arial" w:hAnsi="Arial" w:cs="Arial"/>
          <w:spacing w:val="-3"/>
        </w:rPr>
        <w:t>:4:P1.15</w:t>
      </w:r>
      <w:proofErr w:type="gramEnd"/>
      <w:r w:rsidRPr="00F90757">
        <w:rPr>
          <w:rFonts w:ascii="Arial" w:hAnsi="Arial" w:cs="Arial"/>
          <w:spacing w:val="-3"/>
        </w:rPr>
        <w:t xml:space="preserve"> in </w:t>
      </w:r>
      <w:r w:rsidRPr="00F90757">
        <w:rPr>
          <w:rFonts w:ascii="Arial" w:hAnsi="Arial" w:cs="Arial"/>
          <w:i/>
          <w:spacing w:val="-3"/>
        </w:rPr>
        <w:t>E.coli</w:t>
      </w:r>
      <w:r w:rsidRPr="00F90757">
        <w:rPr>
          <w:rFonts w:ascii="Arial" w:hAnsi="Arial" w:cs="Arial"/>
          <w:spacing w:val="-3"/>
        </w:rPr>
        <w:t xml:space="preserve">. </w:t>
      </w:r>
      <w:r w:rsidRPr="00F90757">
        <w:rPr>
          <w:rFonts w:ascii="Arial" w:hAnsi="Arial" w:cs="Arial"/>
          <w:b/>
          <w:spacing w:val="-3"/>
        </w:rPr>
        <w:t xml:space="preserve">Pathobiology and </w:t>
      </w:r>
      <w:proofErr w:type="spellStart"/>
      <w:r w:rsidRPr="00F90757">
        <w:rPr>
          <w:rFonts w:ascii="Arial" w:hAnsi="Arial" w:cs="Arial"/>
          <w:b/>
          <w:spacing w:val="-3"/>
        </w:rPr>
        <w:t>Immunobiology</w:t>
      </w:r>
      <w:proofErr w:type="spellEnd"/>
      <w:r w:rsidRPr="00F90757">
        <w:rPr>
          <w:rFonts w:ascii="Arial" w:hAnsi="Arial" w:cs="Arial"/>
          <w:b/>
          <w:spacing w:val="-3"/>
        </w:rPr>
        <w:t xml:space="preserve"> of </w:t>
      </w:r>
      <w:proofErr w:type="spellStart"/>
      <w:r w:rsidRPr="00F90757">
        <w:rPr>
          <w:rFonts w:ascii="Arial" w:hAnsi="Arial" w:cs="Arial"/>
          <w:b/>
          <w:spacing w:val="-3"/>
        </w:rPr>
        <w:t>Neisseriaceae</w:t>
      </w:r>
      <w:proofErr w:type="spellEnd"/>
      <w:r w:rsidRPr="00F90757">
        <w:rPr>
          <w:rFonts w:ascii="Arial" w:hAnsi="Arial" w:cs="Arial"/>
          <w:spacing w:val="-3"/>
        </w:rPr>
        <w:t xml:space="preserve">. </w:t>
      </w:r>
      <w:r w:rsidRPr="00F90757">
        <w:rPr>
          <w:rFonts w:ascii="Arial" w:hAnsi="Arial" w:cs="Arial"/>
          <w:spacing w:val="-3"/>
          <w:lang w:val="es-ES_tradnl"/>
        </w:rPr>
        <w:t xml:space="preserve">INS. </w:t>
      </w:r>
      <w:r w:rsidRPr="00F90757">
        <w:rPr>
          <w:rFonts w:ascii="Arial" w:hAnsi="Arial" w:cs="Arial"/>
          <w:b/>
          <w:spacing w:val="-3"/>
          <w:lang w:val="es-ES_tradnl"/>
        </w:rPr>
        <w:t>1994.</w:t>
      </w:r>
      <w:r w:rsidRPr="00F90757">
        <w:rPr>
          <w:rFonts w:ascii="Arial" w:hAnsi="Arial" w:cs="Arial"/>
          <w:spacing w:val="-3"/>
          <w:lang w:val="es-ES_tradnl"/>
        </w:rPr>
        <w:t xml:space="preserve"> Memorias de la VIII Conferencia Internacional de </w:t>
      </w:r>
      <w:proofErr w:type="spellStart"/>
      <w:r w:rsidRPr="00F90757">
        <w:rPr>
          <w:rFonts w:ascii="Arial" w:hAnsi="Arial" w:cs="Arial"/>
          <w:spacing w:val="-3"/>
          <w:lang w:val="es-ES_tradnl"/>
        </w:rPr>
        <w:t>Neisserias</w:t>
      </w:r>
      <w:proofErr w:type="spellEnd"/>
      <w:r w:rsidRPr="00F90757">
        <w:rPr>
          <w:rFonts w:ascii="Arial" w:hAnsi="Arial" w:cs="Arial"/>
          <w:spacing w:val="-3"/>
          <w:lang w:val="es-ES_tradnl"/>
        </w:rPr>
        <w:t xml:space="preserve"> Patógenas. Octubre 4-9/1992. Cuernavaca. México.</w:t>
      </w:r>
    </w:p>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spacing w:val="-3"/>
        </w:rPr>
        <w:t xml:space="preserve">Cloning, </w:t>
      </w:r>
      <w:proofErr w:type="spellStart"/>
      <w:r w:rsidRPr="00F90757">
        <w:rPr>
          <w:rFonts w:ascii="Arial" w:hAnsi="Arial" w:cs="Arial"/>
          <w:spacing w:val="-3"/>
        </w:rPr>
        <w:t>expresion</w:t>
      </w:r>
      <w:proofErr w:type="spellEnd"/>
      <w:r w:rsidRPr="00F90757">
        <w:rPr>
          <w:rFonts w:ascii="Arial" w:hAnsi="Arial" w:cs="Arial"/>
          <w:spacing w:val="-3"/>
        </w:rPr>
        <w:t xml:space="preserve"> and characterization of P64K outer membrane protein from N. </w:t>
      </w:r>
      <w:proofErr w:type="spellStart"/>
      <w:r w:rsidRPr="00F90757">
        <w:rPr>
          <w:rFonts w:ascii="Arial" w:hAnsi="Arial" w:cs="Arial"/>
          <w:spacing w:val="-3"/>
        </w:rPr>
        <w:t>meningitidis</w:t>
      </w:r>
      <w:proofErr w:type="spellEnd"/>
      <w:r w:rsidRPr="00F90757">
        <w:rPr>
          <w:rFonts w:ascii="Arial" w:hAnsi="Arial" w:cs="Arial"/>
          <w:spacing w:val="-3"/>
        </w:rPr>
        <w:t xml:space="preserve">. </w:t>
      </w:r>
      <w:r w:rsidRPr="00F90757">
        <w:rPr>
          <w:rFonts w:ascii="Arial" w:hAnsi="Arial" w:cs="Arial"/>
          <w:b/>
          <w:spacing w:val="-3"/>
        </w:rPr>
        <w:t>1995</w:t>
      </w:r>
      <w:r w:rsidRPr="00F90757">
        <w:rPr>
          <w:rFonts w:ascii="Arial" w:hAnsi="Arial" w:cs="Arial"/>
          <w:spacing w:val="-3"/>
        </w:rPr>
        <w:t xml:space="preserve">. </w:t>
      </w:r>
      <w:proofErr w:type="spellStart"/>
      <w:r w:rsidRPr="00F90757">
        <w:rPr>
          <w:rFonts w:ascii="Arial" w:hAnsi="Arial" w:cs="Arial"/>
          <w:b/>
          <w:spacing w:val="-3"/>
        </w:rPr>
        <w:t>Biotecnología</w:t>
      </w:r>
      <w:proofErr w:type="spellEnd"/>
      <w:r w:rsidRPr="00F90757">
        <w:rPr>
          <w:rFonts w:ascii="Arial" w:hAnsi="Arial" w:cs="Arial"/>
          <w:b/>
          <w:spacing w:val="-3"/>
        </w:rPr>
        <w:t xml:space="preserve"> </w:t>
      </w:r>
      <w:proofErr w:type="spellStart"/>
      <w:r w:rsidRPr="00F90757">
        <w:rPr>
          <w:rFonts w:ascii="Arial" w:hAnsi="Arial" w:cs="Arial"/>
          <w:b/>
          <w:spacing w:val="-3"/>
        </w:rPr>
        <w:t>Aplicada</w:t>
      </w:r>
      <w:proofErr w:type="spellEnd"/>
      <w:r w:rsidRPr="00F90757">
        <w:rPr>
          <w:rFonts w:ascii="Arial" w:hAnsi="Arial" w:cs="Arial"/>
          <w:spacing w:val="-3"/>
        </w:rPr>
        <w:t xml:space="preserve"> 12(2): 72</w:t>
      </w:r>
    </w:p>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spacing w:val="-3"/>
        </w:rPr>
        <w:t xml:space="preserve">Expression in </w:t>
      </w:r>
      <w:r w:rsidRPr="00F90757">
        <w:rPr>
          <w:rFonts w:ascii="Arial" w:hAnsi="Arial" w:cs="Arial"/>
          <w:i/>
          <w:spacing w:val="-3"/>
        </w:rPr>
        <w:t>Escherichia coli</w:t>
      </w:r>
      <w:r w:rsidRPr="00F90757">
        <w:rPr>
          <w:rFonts w:ascii="Arial" w:hAnsi="Arial" w:cs="Arial"/>
          <w:spacing w:val="-3"/>
        </w:rPr>
        <w:t xml:space="preserve"> and immunological characterization of a hybrid class 1-P64k protein from </w:t>
      </w:r>
      <w:r w:rsidRPr="00F90757">
        <w:rPr>
          <w:rFonts w:ascii="Arial" w:hAnsi="Arial" w:cs="Arial"/>
          <w:i/>
          <w:spacing w:val="-3"/>
        </w:rPr>
        <w:t xml:space="preserve">Neisseria </w:t>
      </w:r>
      <w:proofErr w:type="spellStart"/>
      <w:r w:rsidRPr="00F90757">
        <w:rPr>
          <w:rFonts w:ascii="Arial" w:hAnsi="Arial" w:cs="Arial"/>
          <w:i/>
          <w:spacing w:val="-3"/>
        </w:rPr>
        <w:t>meningitidis</w:t>
      </w:r>
      <w:proofErr w:type="spellEnd"/>
      <w:r w:rsidRPr="00F90757">
        <w:rPr>
          <w:rFonts w:ascii="Arial" w:hAnsi="Arial" w:cs="Arial"/>
          <w:spacing w:val="-3"/>
        </w:rPr>
        <w:t>.</w:t>
      </w:r>
      <w:r w:rsidRPr="00F90757">
        <w:rPr>
          <w:rFonts w:ascii="Arial" w:hAnsi="Arial" w:cs="Arial"/>
          <w:b/>
          <w:spacing w:val="-3"/>
        </w:rPr>
        <w:t xml:space="preserve"> 1996</w:t>
      </w:r>
      <w:r w:rsidRPr="00F90757">
        <w:rPr>
          <w:rFonts w:ascii="Arial" w:hAnsi="Arial" w:cs="Arial"/>
          <w:spacing w:val="-3"/>
        </w:rPr>
        <w:t xml:space="preserve">. </w:t>
      </w:r>
      <w:proofErr w:type="spellStart"/>
      <w:r w:rsidRPr="00F90757">
        <w:rPr>
          <w:rFonts w:ascii="Arial" w:hAnsi="Arial" w:cs="Arial"/>
          <w:b/>
          <w:spacing w:val="-3"/>
        </w:rPr>
        <w:t>Biotecnología</w:t>
      </w:r>
      <w:proofErr w:type="spellEnd"/>
      <w:r w:rsidRPr="00F90757">
        <w:rPr>
          <w:rFonts w:ascii="Arial" w:hAnsi="Arial" w:cs="Arial"/>
          <w:b/>
          <w:spacing w:val="-3"/>
        </w:rPr>
        <w:t xml:space="preserve"> </w:t>
      </w:r>
      <w:proofErr w:type="spellStart"/>
      <w:r w:rsidRPr="00F90757">
        <w:rPr>
          <w:rFonts w:ascii="Arial" w:hAnsi="Arial" w:cs="Arial"/>
          <w:b/>
          <w:spacing w:val="-3"/>
        </w:rPr>
        <w:t>Aplicada</w:t>
      </w:r>
      <w:proofErr w:type="spellEnd"/>
      <w:r w:rsidRPr="00F90757">
        <w:rPr>
          <w:rFonts w:ascii="Arial" w:hAnsi="Arial" w:cs="Arial"/>
          <w:spacing w:val="-3"/>
        </w:rPr>
        <w:t xml:space="preserve"> 13(4): 271-275</w:t>
      </w:r>
    </w:p>
    <w:p w:rsidR="00BF0F9D" w:rsidRPr="00F90757" w:rsidRDefault="00BF0F9D" w:rsidP="00BF0F9D">
      <w:pPr>
        <w:numPr>
          <w:ilvl w:val="0"/>
          <w:numId w:val="7"/>
        </w:numPr>
        <w:spacing w:before="60" w:after="60"/>
        <w:rPr>
          <w:rFonts w:ascii="Arial" w:hAnsi="Arial" w:cs="Arial"/>
          <w:spacing w:val="-3"/>
        </w:rPr>
      </w:pPr>
      <w:r w:rsidRPr="00F90757">
        <w:rPr>
          <w:rFonts w:ascii="Arial" w:hAnsi="Arial" w:cs="Arial"/>
        </w:rPr>
        <w:t xml:space="preserve">Cloning and expression of the </w:t>
      </w:r>
      <w:proofErr w:type="spellStart"/>
      <w:r w:rsidRPr="00F90757">
        <w:rPr>
          <w:rFonts w:ascii="Arial" w:hAnsi="Arial" w:cs="Arial"/>
          <w:i/>
        </w:rPr>
        <w:t>porA</w:t>
      </w:r>
      <w:proofErr w:type="spellEnd"/>
      <w:r w:rsidRPr="00F90757">
        <w:rPr>
          <w:rFonts w:ascii="Arial" w:hAnsi="Arial" w:cs="Arial"/>
        </w:rPr>
        <w:t xml:space="preserve"> gene of </w:t>
      </w:r>
      <w:r w:rsidRPr="00F90757">
        <w:rPr>
          <w:rFonts w:ascii="Arial" w:hAnsi="Arial" w:cs="Arial"/>
          <w:i/>
        </w:rPr>
        <w:t xml:space="preserve">Neisseria </w:t>
      </w:r>
      <w:proofErr w:type="spellStart"/>
      <w:r w:rsidRPr="00F90757">
        <w:rPr>
          <w:rFonts w:ascii="Arial" w:hAnsi="Arial" w:cs="Arial"/>
          <w:i/>
        </w:rPr>
        <w:t>meningitidis</w:t>
      </w:r>
      <w:proofErr w:type="spellEnd"/>
      <w:r w:rsidRPr="00F90757">
        <w:rPr>
          <w:rFonts w:ascii="Arial" w:hAnsi="Arial" w:cs="Arial"/>
        </w:rPr>
        <w:t xml:space="preserve"> strain B</w:t>
      </w:r>
      <w:proofErr w:type="gramStart"/>
      <w:r w:rsidRPr="00F90757">
        <w:rPr>
          <w:rFonts w:ascii="Arial" w:hAnsi="Arial" w:cs="Arial"/>
        </w:rPr>
        <w:t>:4:P1.15</w:t>
      </w:r>
      <w:proofErr w:type="gramEnd"/>
      <w:r w:rsidRPr="00F90757">
        <w:rPr>
          <w:rFonts w:ascii="Arial" w:hAnsi="Arial" w:cs="Arial"/>
        </w:rPr>
        <w:t xml:space="preserve"> in </w:t>
      </w:r>
      <w:r w:rsidRPr="00F90757">
        <w:rPr>
          <w:rFonts w:ascii="Arial" w:hAnsi="Arial" w:cs="Arial"/>
          <w:i/>
        </w:rPr>
        <w:t>Escherichia coli</w:t>
      </w:r>
      <w:r w:rsidRPr="00F90757">
        <w:rPr>
          <w:rFonts w:ascii="Arial" w:hAnsi="Arial" w:cs="Arial"/>
        </w:rPr>
        <w:t xml:space="preserve">. Preliminary </w:t>
      </w:r>
      <w:proofErr w:type="spellStart"/>
      <w:r w:rsidRPr="00F90757">
        <w:rPr>
          <w:rFonts w:ascii="Arial" w:hAnsi="Arial" w:cs="Arial"/>
        </w:rPr>
        <w:t>characterisation</w:t>
      </w:r>
      <w:proofErr w:type="spellEnd"/>
      <w:r w:rsidRPr="00F90757">
        <w:rPr>
          <w:rFonts w:ascii="Arial" w:hAnsi="Arial" w:cs="Arial"/>
        </w:rPr>
        <w:t xml:space="preserve"> of the recombinant polypeptide.</w:t>
      </w:r>
      <w:r w:rsidRPr="00F90757">
        <w:rPr>
          <w:rFonts w:ascii="Arial" w:hAnsi="Arial" w:cs="Arial"/>
          <w:b/>
          <w:spacing w:val="-3"/>
        </w:rPr>
        <w:t xml:space="preserve"> 1996.</w:t>
      </w:r>
      <w:r w:rsidRPr="00F90757">
        <w:rPr>
          <w:rFonts w:ascii="Arial" w:hAnsi="Arial" w:cs="Arial"/>
          <w:spacing w:val="-3"/>
        </w:rPr>
        <w:t xml:space="preserve"> </w:t>
      </w:r>
      <w:proofErr w:type="spellStart"/>
      <w:r w:rsidRPr="00F90757">
        <w:rPr>
          <w:rFonts w:ascii="Arial" w:hAnsi="Arial" w:cs="Arial"/>
          <w:b/>
          <w:spacing w:val="-3"/>
        </w:rPr>
        <w:t>Acta</w:t>
      </w:r>
      <w:proofErr w:type="spellEnd"/>
      <w:r w:rsidRPr="00F90757">
        <w:rPr>
          <w:rFonts w:ascii="Arial" w:hAnsi="Arial" w:cs="Arial"/>
          <w:b/>
          <w:spacing w:val="-3"/>
        </w:rPr>
        <w:t xml:space="preserve"> </w:t>
      </w:r>
      <w:proofErr w:type="spellStart"/>
      <w:r w:rsidRPr="00F90757">
        <w:rPr>
          <w:rFonts w:ascii="Arial" w:hAnsi="Arial" w:cs="Arial"/>
          <w:b/>
          <w:spacing w:val="-3"/>
        </w:rPr>
        <w:t>Biotechnologica</w:t>
      </w:r>
      <w:proofErr w:type="spellEnd"/>
      <w:r w:rsidRPr="00F90757">
        <w:rPr>
          <w:rFonts w:ascii="Arial" w:hAnsi="Arial" w:cs="Arial"/>
          <w:spacing w:val="-3"/>
        </w:rPr>
        <w:t>. 16(2-3): 165-173.</w:t>
      </w:r>
    </w:p>
    <w:p w:rsidR="00BF0F9D" w:rsidRPr="00F90757" w:rsidRDefault="00BF0F9D" w:rsidP="00BF0F9D">
      <w:pPr>
        <w:numPr>
          <w:ilvl w:val="0"/>
          <w:numId w:val="7"/>
        </w:numPr>
        <w:tabs>
          <w:tab w:val="left" w:pos="567"/>
        </w:tabs>
        <w:suppressAutoHyphens/>
        <w:spacing w:before="60" w:after="60"/>
        <w:jc w:val="both"/>
        <w:rPr>
          <w:rFonts w:ascii="Arial" w:hAnsi="Arial" w:cs="Arial"/>
          <w:spacing w:val="-3"/>
        </w:rPr>
      </w:pPr>
      <w:r w:rsidRPr="00F90757">
        <w:rPr>
          <w:rFonts w:ascii="Arial" w:hAnsi="Arial" w:cs="Arial"/>
          <w:spacing w:val="-3"/>
        </w:rPr>
        <w:t xml:space="preserve">Molecular analysis of </w:t>
      </w:r>
      <w:r w:rsidRPr="00F90757">
        <w:rPr>
          <w:rFonts w:ascii="Arial" w:hAnsi="Arial" w:cs="Arial"/>
          <w:i/>
          <w:spacing w:val="-3"/>
        </w:rPr>
        <w:t xml:space="preserve">Neisseria </w:t>
      </w:r>
      <w:proofErr w:type="spellStart"/>
      <w:r w:rsidRPr="00F90757">
        <w:rPr>
          <w:rFonts w:ascii="Arial" w:hAnsi="Arial" w:cs="Arial"/>
          <w:i/>
          <w:spacing w:val="-3"/>
        </w:rPr>
        <w:t>meningitidis</w:t>
      </w:r>
      <w:proofErr w:type="spellEnd"/>
      <w:r w:rsidRPr="00F90757">
        <w:rPr>
          <w:rFonts w:ascii="Arial" w:hAnsi="Arial" w:cs="Arial"/>
          <w:spacing w:val="-3"/>
        </w:rPr>
        <w:t xml:space="preserve"> class 3 outer membrane protein in strains recognized by the </w:t>
      </w:r>
      <w:proofErr w:type="gramStart"/>
      <w:r w:rsidRPr="00F90757">
        <w:rPr>
          <w:rFonts w:ascii="Arial" w:hAnsi="Arial" w:cs="Arial"/>
          <w:spacing w:val="-3"/>
        </w:rPr>
        <w:t>Monoclonal</w:t>
      </w:r>
      <w:proofErr w:type="gramEnd"/>
      <w:r w:rsidRPr="00F90757">
        <w:rPr>
          <w:rFonts w:ascii="Arial" w:hAnsi="Arial" w:cs="Arial"/>
          <w:spacing w:val="-3"/>
        </w:rPr>
        <w:t xml:space="preserve"> antibody CB-Nm.2. </w:t>
      </w:r>
      <w:r w:rsidRPr="00F90757">
        <w:rPr>
          <w:rFonts w:ascii="Arial" w:hAnsi="Arial" w:cs="Arial"/>
          <w:b/>
          <w:spacing w:val="-3"/>
        </w:rPr>
        <w:t>1997</w:t>
      </w:r>
      <w:r w:rsidRPr="00F90757">
        <w:rPr>
          <w:rFonts w:ascii="Arial" w:hAnsi="Arial" w:cs="Arial"/>
          <w:spacing w:val="-3"/>
        </w:rPr>
        <w:t xml:space="preserve">. </w:t>
      </w:r>
      <w:proofErr w:type="spellStart"/>
      <w:r w:rsidRPr="00F90757">
        <w:rPr>
          <w:rFonts w:ascii="Arial" w:hAnsi="Arial" w:cs="Arial"/>
          <w:b/>
          <w:spacing w:val="-3"/>
        </w:rPr>
        <w:t>Biotecnología</w:t>
      </w:r>
      <w:proofErr w:type="spellEnd"/>
      <w:r w:rsidRPr="00F90757">
        <w:rPr>
          <w:rFonts w:ascii="Arial" w:hAnsi="Arial" w:cs="Arial"/>
          <w:b/>
          <w:spacing w:val="-3"/>
        </w:rPr>
        <w:t xml:space="preserve"> </w:t>
      </w:r>
      <w:proofErr w:type="spellStart"/>
      <w:r w:rsidRPr="00F90757">
        <w:rPr>
          <w:rFonts w:ascii="Arial" w:hAnsi="Arial" w:cs="Arial"/>
          <w:b/>
          <w:spacing w:val="-3"/>
        </w:rPr>
        <w:t>Aplicada</w:t>
      </w:r>
      <w:proofErr w:type="spellEnd"/>
      <w:r w:rsidRPr="00F90757">
        <w:rPr>
          <w:rFonts w:ascii="Arial" w:hAnsi="Arial" w:cs="Arial"/>
          <w:spacing w:val="-3"/>
        </w:rPr>
        <w:t xml:space="preserve"> 14(1): 23-30</w:t>
      </w:r>
    </w:p>
    <w:p w:rsidR="00BF0F9D" w:rsidRPr="00F90757" w:rsidRDefault="00BF0F9D" w:rsidP="00BF0F9D">
      <w:pPr>
        <w:numPr>
          <w:ilvl w:val="0"/>
          <w:numId w:val="7"/>
        </w:numPr>
        <w:tabs>
          <w:tab w:val="left" w:pos="567"/>
        </w:tabs>
        <w:suppressAutoHyphens/>
        <w:spacing w:before="60" w:after="60"/>
        <w:jc w:val="both"/>
        <w:rPr>
          <w:rFonts w:ascii="Arial" w:hAnsi="Arial" w:cs="Arial"/>
          <w:spacing w:val="-3"/>
        </w:rPr>
      </w:pPr>
      <w:hyperlink r:id="rId6" w:history="1">
        <w:proofErr w:type="spellStart"/>
        <w:r w:rsidRPr="00F90757">
          <w:rPr>
            <w:rStyle w:val="Hyperlink"/>
            <w:rFonts w:ascii="Arial" w:hAnsi="Arial" w:cs="Arial"/>
            <w:color w:val="000000"/>
            <w:lang w:val="es-ES_tradnl"/>
          </w:rPr>
          <w:t>Pajon</w:t>
        </w:r>
        <w:proofErr w:type="spellEnd"/>
        <w:r w:rsidRPr="00F90757">
          <w:rPr>
            <w:rStyle w:val="Hyperlink"/>
            <w:rFonts w:ascii="Arial" w:hAnsi="Arial" w:cs="Arial"/>
            <w:color w:val="000000"/>
            <w:lang w:val="es-ES_tradnl"/>
          </w:rPr>
          <w:t xml:space="preserve"> R, Chinea G, Marrero E, Gonzalez D, G</w:t>
        </w:r>
        <w:bookmarkStart w:id="0" w:name="_Hlt56780727"/>
        <w:r w:rsidRPr="00F90757">
          <w:rPr>
            <w:rStyle w:val="Hyperlink"/>
            <w:rFonts w:ascii="Arial" w:hAnsi="Arial" w:cs="Arial"/>
            <w:color w:val="000000"/>
            <w:lang w:val="es-ES_tradnl"/>
          </w:rPr>
          <w:t>u</w:t>
        </w:r>
        <w:bookmarkEnd w:id="0"/>
        <w:r w:rsidRPr="00F90757">
          <w:rPr>
            <w:rStyle w:val="Hyperlink"/>
            <w:rFonts w:ascii="Arial" w:hAnsi="Arial" w:cs="Arial"/>
            <w:color w:val="000000"/>
            <w:lang w:val="es-ES_tradnl"/>
          </w:rPr>
          <w:t>illen G.</w:t>
        </w:r>
      </w:hyperlink>
      <w:r w:rsidRPr="00F90757">
        <w:rPr>
          <w:rFonts w:ascii="Arial" w:hAnsi="Arial" w:cs="Arial"/>
          <w:spacing w:val="-3"/>
          <w:lang w:val="es-ES_tradnl"/>
        </w:rPr>
        <w:t xml:space="preserve"> </w:t>
      </w:r>
      <w:r w:rsidRPr="00F90757">
        <w:rPr>
          <w:rFonts w:ascii="Arial" w:hAnsi="Arial" w:cs="Arial"/>
          <w:spacing w:val="-3"/>
        </w:rPr>
        <w:t xml:space="preserve">Sequence analysis of the structural </w:t>
      </w:r>
      <w:proofErr w:type="spellStart"/>
      <w:r w:rsidRPr="00F90757">
        <w:rPr>
          <w:rFonts w:ascii="Arial" w:hAnsi="Arial" w:cs="Arial"/>
          <w:spacing w:val="-3"/>
        </w:rPr>
        <w:t>tbpA</w:t>
      </w:r>
      <w:proofErr w:type="spellEnd"/>
      <w:r w:rsidRPr="00F90757">
        <w:rPr>
          <w:rFonts w:ascii="Arial" w:hAnsi="Arial" w:cs="Arial"/>
          <w:spacing w:val="-3"/>
        </w:rPr>
        <w:t xml:space="preserve"> gene: protein topology and variable regions within </w:t>
      </w:r>
      <w:proofErr w:type="spellStart"/>
      <w:r w:rsidRPr="00F90757">
        <w:rPr>
          <w:rFonts w:ascii="Arial" w:hAnsi="Arial" w:cs="Arial"/>
          <w:spacing w:val="-3"/>
        </w:rPr>
        <w:t>neisserial</w:t>
      </w:r>
      <w:proofErr w:type="spellEnd"/>
      <w:r w:rsidRPr="00F90757">
        <w:rPr>
          <w:rFonts w:ascii="Arial" w:hAnsi="Arial" w:cs="Arial"/>
          <w:spacing w:val="-3"/>
        </w:rPr>
        <w:t xml:space="preserve"> receptors of </w:t>
      </w:r>
      <w:proofErr w:type="spellStart"/>
      <w:r w:rsidRPr="00F90757">
        <w:rPr>
          <w:rFonts w:ascii="Arial" w:hAnsi="Arial" w:cs="Arial"/>
          <w:spacing w:val="-3"/>
        </w:rPr>
        <w:t>transferriniron</w:t>
      </w:r>
      <w:proofErr w:type="spellEnd"/>
      <w:r w:rsidRPr="00F90757">
        <w:rPr>
          <w:rFonts w:ascii="Arial" w:hAnsi="Arial" w:cs="Arial"/>
          <w:spacing w:val="-3"/>
        </w:rPr>
        <w:t xml:space="preserve"> acquisition. </w:t>
      </w:r>
      <w:r w:rsidRPr="00F90757">
        <w:rPr>
          <w:rFonts w:ascii="Arial" w:hAnsi="Arial" w:cs="Arial"/>
          <w:b/>
          <w:spacing w:val="-3"/>
        </w:rPr>
        <w:t>1997. Microbial Pathogenesis</w:t>
      </w:r>
      <w:r w:rsidRPr="00F90757">
        <w:rPr>
          <w:rFonts w:ascii="Arial" w:hAnsi="Arial" w:cs="Arial"/>
          <w:spacing w:val="-3"/>
        </w:rPr>
        <w:t xml:space="preserve"> 23: 71-84</w:t>
      </w:r>
    </w:p>
    <w:p w:rsidR="00BF0F9D" w:rsidRPr="00F90757" w:rsidRDefault="00BF0F9D" w:rsidP="00BF0F9D">
      <w:pPr>
        <w:numPr>
          <w:ilvl w:val="0"/>
          <w:numId w:val="7"/>
        </w:numPr>
        <w:tabs>
          <w:tab w:val="left" w:pos="567"/>
        </w:tabs>
        <w:suppressAutoHyphens/>
        <w:spacing w:before="60" w:after="60"/>
        <w:jc w:val="both"/>
        <w:rPr>
          <w:rFonts w:ascii="Arial" w:hAnsi="Arial" w:cs="Arial"/>
          <w:spacing w:val="-3"/>
          <w:lang w:val="es-ES_tradnl"/>
        </w:rPr>
      </w:pPr>
      <w:r w:rsidRPr="00F90757">
        <w:rPr>
          <w:rFonts w:ascii="Arial" w:hAnsi="Arial" w:cs="Arial"/>
          <w:spacing w:val="-3"/>
        </w:rPr>
        <w:t xml:space="preserve">Induction of immune recognition of self-epidermal growth factor-II: characterization of the antibody response and the use of a fusion protein. </w:t>
      </w:r>
      <w:r w:rsidRPr="00F90757">
        <w:rPr>
          <w:rFonts w:ascii="Arial" w:hAnsi="Arial" w:cs="Arial"/>
          <w:b/>
          <w:spacing w:val="-3"/>
          <w:lang w:val="es-ES_tradnl"/>
        </w:rPr>
        <w:t xml:space="preserve">1997. Vaccine </w:t>
      </w:r>
      <w:proofErr w:type="spellStart"/>
      <w:r w:rsidRPr="00F90757">
        <w:rPr>
          <w:rFonts w:ascii="Arial" w:hAnsi="Arial" w:cs="Arial"/>
          <w:b/>
          <w:spacing w:val="-3"/>
          <w:lang w:val="es-ES_tradnl"/>
        </w:rPr>
        <w:t>Research</w:t>
      </w:r>
      <w:proofErr w:type="spellEnd"/>
      <w:r w:rsidRPr="00F90757">
        <w:rPr>
          <w:rFonts w:ascii="Arial" w:hAnsi="Arial" w:cs="Arial"/>
          <w:spacing w:val="-3"/>
          <w:lang w:val="es-ES_tradnl"/>
        </w:rPr>
        <w:t xml:space="preserve"> 6(2):91-100 </w:t>
      </w:r>
    </w:p>
    <w:p w:rsidR="00BF0F9D" w:rsidRPr="00F90757" w:rsidRDefault="00BF0F9D" w:rsidP="00BF0F9D">
      <w:pPr>
        <w:numPr>
          <w:ilvl w:val="0"/>
          <w:numId w:val="7"/>
        </w:numPr>
        <w:tabs>
          <w:tab w:val="left" w:pos="567"/>
        </w:tabs>
        <w:suppressAutoHyphens/>
        <w:spacing w:before="60" w:after="60"/>
        <w:jc w:val="both"/>
        <w:rPr>
          <w:rFonts w:ascii="Arial" w:hAnsi="Arial" w:cs="Arial"/>
          <w:spacing w:val="-3"/>
          <w:lang w:val="es-ES_tradnl"/>
        </w:rPr>
      </w:pPr>
      <w:r w:rsidRPr="00F90757">
        <w:rPr>
          <w:rFonts w:ascii="Arial" w:hAnsi="Arial" w:cs="Arial"/>
          <w:spacing w:val="-3"/>
          <w:lang w:val="es-ES_tradnl"/>
        </w:rPr>
        <w:t xml:space="preserve">Clonación, expresión y características  de proteínas quiméricas de </w:t>
      </w:r>
      <w:proofErr w:type="spellStart"/>
      <w:r w:rsidRPr="00F90757">
        <w:rPr>
          <w:rFonts w:ascii="Arial" w:hAnsi="Arial" w:cs="Arial"/>
          <w:i/>
          <w:spacing w:val="-3"/>
          <w:lang w:val="es-ES_tradnl"/>
        </w:rPr>
        <w:t>Neisseria</w:t>
      </w:r>
      <w:proofErr w:type="spellEnd"/>
      <w:r w:rsidRPr="00F90757">
        <w:rPr>
          <w:rFonts w:ascii="Arial" w:hAnsi="Arial" w:cs="Arial"/>
          <w:i/>
          <w:spacing w:val="-3"/>
          <w:lang w:val="es-ES_tradnl"/>
        </w:rPr>
        <w:t xml:space="preserve"> </w:t>
      </w:r>
      <w:proofErr w:type="spellStart"/>
      <w:r w:rsidRPr="00F90757">
        <w:rPr>
          <w:rFonts w:ascii="Arial" w:hAnsi="Arial" w:cs="Arial"/>
          <w:i/>
          <w:spacing w:val="-3"/>
          <w:lang w:val="es-ES_tradnl"/>
        </w:rPr>
        <w:t>meningitidis</w:t>
      </w:r>
      <w:proofErr w:type="spellEnd"/>
      <w:r w:rsidRPr="00F90757">
        <w:rPr>
          <w:rFonts w:ascii="Arial" w:hAnsi="Arial" w:cs="Arial"/>
          <w:spacing w:val="-3"/>
          <w:lang w:val="es-ES_tradnl"/>
        </w:rPr>
        <w:t xml:space="preserve"> en </w:t>
      </w:r>
      <w:proofErr w:type="spellStart"/>
      <w:r w:rsidRPr="00F90757">
        <w:rPr>
          <w:rFonts w:ascii="Arial" w:hAnsi="Arial" w:cs="Arial"/>
          <w:i/>
          <w:spacing w:val="-3"/>
          <w:lang w:val="es-ES_tradnl"/>
        </w:rPr>
        <w:t>Escherichia</w:t>
      </w:r>
      <w:proofErr w:type="spellEnd"/>
      <w:r w:rsidRPr="00F90757">
        <w:rPr>
          <w:rFonts w:ascii="Arial" w:hAnsi="Arial" w:cs="Arial"/>
          <w:i/>
          <w:spacing w:val="-3"/>
          <w:lang w:val="es-ES_tradnl"/>
        </w:rPr>
        <w:t xml:space="preserve"> </w:t>
      </w:r>
      <w:proofErr w:type="spellStart"/>
      <w:r w:rsidRPr="00F90757">
        <w:rPr>
          <w:rFonts w:ascii="Arial" w:hAnsi="Arial" w:cs="Arial"/>
          <w:i/>
          <w:spacing w:val="-3"/>
          <w:lang w:val="es-ES_tradnl"/>
        </w:rPr>
        <w:t>coli</w:t>
      </w:r>
      <w:proofErr w:type="spellEnd"/>
      <w:r w:rsidRPr="00F90757">
        <w:rPr>
          <w:rFonts w:ascii="Arial" w:hAnsi="Arial" w:cs="Arial"/>
          <w:spacing w:val="-3"/>
          <w:lang w:val="es-ES_tradnl"/>
        </w:rPr>
        <w:t xml:space="preserve">. </w:t>
      </w:r>
      <w:r w:rsidRPr="00F90757">
        <w:rPr>
          <w:rFonts w:ascii="Arial" w:hAnsi="Arial" w:cs="Arial"/>
          <w:b/>
          <w:spacing w:val="-3"/>
          <w:lang w:val="es-ES_tradnl"/>
        </w:rPr>
        <w:t xml:space="preserve">1997. microbiología e </w:t>
      </w:r>
      <w:proofErr w:type="spellStart"/>
      <w:r w:rsidRPr="00F90757">
        <w:rPr>
          <w:rFonts w:ascii="Arial" w:hAnsi="Arial" w:cs="Arial"/>
          <w:b/>
          <w:spacing w:val="-3"/>
          <w:lang w:val="es-ES_tradnl"/>
        </w:rPr>
        <w:t>infectología</w:t>
      </w:r>
      <w:proofErr w:type="spellEnd"/>
      <w:r w:rsidRPr="00F90757">
        <w:rPr>
          <w:rFonts w:ascii="Arial" w:hAnsi="Arial" w:cs="Arial"/>
          <w:spacing w:val="-3"/>
          <w:lang w:val="es-ES_tradnl"/>
        </w:rPr>
        <w:t xml:space="preserve"> 4 (1): 8-14</w:t>
      </w:r>
    </w:p>
    <w:bookmarkStart w:id="1" w:name="_Hlt56780042"/>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rPr>
        <w:fldChar w:fldCharType="begin"/>
      </w:r>
      <w:r w:rsidRPr="00F90757">
        <w:rPr>
          <w:rFonts w:ascii="Arial" w:hAnsi="Arial" w:cs="Arial"/>
          <w:lang w:val="es-ES_tradnl"/>
        </w:rPr>
        <w:instrText xml:space="preserve"> HYPERLINK "http://www.ncbi.nlm.nih.gov/entrez/query.fcgi?cmd=Retrieve&amp;db=PubMed&amp;list_uids=9664678&amp;dopt=Abstract" </w:instrText>
      </w:r>
      <w:r w:rsidRPr="00F90757">
        <w:rPr>
          <w:rFonts w:ascii="Arial" w:hAnsi="Arial" w:cs="Arial"/>
        </w:rPr>
        <w:fldChar w:fldCharType="separate"/>
      </w:r>
      <w:r w:rsidRPr="00F90757">
        <w:rPr>
          <w:rStyle w:val="Hyperlink"/>
          <w:rFonts w:ascii="Arial" w:hAnsi="Arial" w:cs="Arial"/>
          <w:color w:val="000000"/>
          <w:lang w:val="es-ES_tradnl"/>
        </w:rPr>
        <w:t>Gu</w:t>
      </w:r>
      <w:bookmarkStart w:id="2" w:name="_Hlt56780073"/>
      <w:r w:rsidRPr="00F90757">
        <w:rPr>
          <w:rStyle w:val="Hyperlink"/>
          <w:rFonts w:ascii="Arial" w:hAnsi="Arial" w:cs="Arial"/>
          <w:color w:val="000000"/>
          <w:lang w:val="es-ES_tradnl"/>
        </w:rPr>
        <w:t>i</w:t>
      </w:r>
      <w:bookmarkEnd w:id="2"/>
      <w:r w:rsidRPr="00F90757">
        <w:rPr>
          <w:rStyle w:val="Hyperlink"/>
          <w:rFonts w:ascii="Arial" w:hAnsi="Arial" w:cs="Arial"/>
          <w:color w:val="000000"/>
          <w:lang w:val="es-ES_tradnl"/>
        </w:rPr>
        <w:t>ll</w:t>
      </w:r>
      <w:bookmarkStart w:id="3" w:name="_Hlt56780054"/>
      <w:r w:rsidRPr="00F90757">
        <w:rPr>
          <w:rStyle w:val="Hyperlink"/>
          <w:rFonts w:ascii="Arial" w:hAnsi="Arial" w:cs="Arial"/>
          <w:color w:val="000000"/>
          <w:lang w:val="es-ES_tradnl"/>
        </w:rPr>
        <w:t>e</w:t>
      </w:r>
      <w:bookmarkEnd w:id="3"/>
      <w:r w:rsidRPr="00F90757">
        <w:rPr>
          <w:rStyle w:val="Hyperlink"/>
          <w:rFonts w:ascii="Arial" w:hAnsi="Arial" w:cs="Arial"/>
          <w:color w:val="000000"/>
          <w:lang w:val="es-ES_tradnl"/>
        </w:rPr>
        <w:t xml:space="preserve">n </w:t>
      </w:r>
      <w:bookmarkStart w:id="4" w:name="_Hlt56780038"/>
      <w:r w:rsidRPr="00F90757">
        <w:rPr>
          <w:rStyle w:val="Hyperlink"/>
          <w:rFonts w:ascii="Arial" w:hAnsi="Arial" w:cs="Arial"/>
          <w:color w:val="000000"/>
          <w:lang w:val="es-ES_tradnl"/>
        </w:rPr>
        <w:t>G</w:t>
      </w:r>
      <w:bookmarkStart w:id="5" w:name="_Hlt56780074"/>
      <w:bookmarkEnd w:id="4"/>
      <w:r w:rsidRPr="00F90757">
        <w:rPr>
          <w:rStyle w:val="Hyperlink"/>
          <w:rFonts w:ascii="Arial" w:hAnsi="Arial" w:cs="Arial"/>
          <w:color w:val="000000"/>
          <w:lang w:val="es-ES_tradnl"/>
        </w:rPr>
        <w:t>,</w:t>
      </w:r>
      <w:bookmarkStart w:id="6" w:name="_Hlt56780058"/>
      <w:bookmarkEnd w:id="5"/>
      <w:r w:rsidRPr="00F90757">
        <w:rPr>
          <w:rStyle w:val="Hyperlink"/>
          <w:rFonts w:ascii="Arial" w:hAnsi="Arial" w:cs="Arial"/>
          <w:color w:val="000000"/>
          <w:lang w:val="es-ES_tradnl"/>
        </w:rPr>
        <w:t xml:space="preserve"> </w:t>
      </w:r>
      <w:bookmarkStart w:id="7" w:name="_Hlt56780064"/>
      <w:bookmarkEnd w:id="7"/>
      <w:r w:rsidRPr="00F90757">
        <w:rPr>
          <w:rStyle w:val="Hyperlink"/>
          <w:rFonts w:ascii="Arial" w:hAnsi="Arial" w:cs="Arial"/>
          <w:color w:val="000000"/>
          <w:lang w:val="es-ES_tradnl"/>
        </w:rPr>
        <w:t>A</w:t>
      </w:r>
      <w:bookmarkEnd w:id="6"/>
      <w:r w:rsidRPr="00F90757">
        <w:rPr>
          <w:rStyle w:val="Hyperlink"/>
          <w:rFonts w:ascii="Arial" w:hAnsi="Arial" w:cs="Arial"/>
          <w:color w:val="000000"/>
          <w:lang w:val="es-ES_tradnl"/>
        </w:rPr>
        <w:t xml:space="preserve">lvarez A, Silva R, Morera V, Gonzalez S, Musacchio A, Besada V, Coizeau E, Caballero E, </w:t>
      </w:r>
      <w:proofErr w:type="spellStart"/>
      <w:r w:rsidRPr="00F90757">
        <w:rPr>
          <w:rStyle w:val="Hyperlink"/>
          <w:rFonts w:ascii="Arial" w:hAnsi="Arial" w:cs="Arial"/>
          <w:color w:val="000000"/>
          <w:lang w:val="es-ES_tradnl"/>
        </w:rPr>
        <w:t>Nazabal</w:t>
      </w:r>
      <w:proofErr w:type="spellEnd"/>
      <w:r w:rsidRPr="00F90757">
        <w:rPr>
          <w:rStyle w:val="Hyperlink"/>
          <w:rFonts w:ascii="Arial" w:hAnsi="Arial" w:cs="Arial"/>
          <w:color w:val="000000"/>
          <w:lang w:val="es-ES_tradnl"/>
        </w:rPr>
        <w:t xml:space="preserve"> C, </w:t>
      </w:r>
      <w:proofErr w:type="spellStart"/>
      <w:r w:rsidRPr="00F90757">
        <w:rPr>
          <w:rStyle w:val="Hyperlink"/>
          <w:rFonts w:ascii="Arial" w:hAnsi="Arial" w:cs="Arial"/>
          <w:color w:val="000000"/>
          <w:lang w:val="es-ES_tradnl"/>
        </w:rPr>
        <w:t>Carmenate</w:t>
      </w:r>
      <w:proofErr w:type="spellEnd"/>
      <w:r w:rsidRPr="00F90757">
        <w:rPr>
          <w:rStyle w:val="Hyperlink"/>
          <w:rFonts w:ascii="Arial" w:hAnsi="Arial" w:cs="Arial"/>
          <w:color w:val="000000"/>
          <w:lang w:val="es-ES_tradnl"/>
        </w:rPr>
        <w:t xml:space="preserve"> T, Gonzalez LJ, Estrada R, Tambara Y, </w:t>
      </w:r>
      <w:proofErr w:type="spellStart"/>
      <w:r w:rsidRPr="00F90757">
        <w:rPr>
          <w:rStyle w:val="Hyperlink"/>
          <w:rFonts w:ascii="Arial" w:hAnsi="Arial" w:cs="Arial"/>
          <w:color w:val="000000"/>
          <w:lang w:val="es-ES_tradnl"/>
        </w:rPr>
        <w:t>Padron</w:t>
      </w:r>
      <w:proofErr w:type="spellEnd"/>
      <w:r w:rsidRPr="00F90757">
        <w:rPr>
          <w:rStyle w:val="Hyperlink"/>
          <w:rFonts w:ascii="Arial" w:hAnsi="Arial" w:cs="Arial"/>
          <w:color w:val="000000"/>
          <w:lang w:val="es-ES_tradnl"/>
        </w:rPr>
        <w:t xml:space="preserve"> G, Herrera L</w:t>
      </w:r>
      <w:r w:rsidRPr="00F90757">
        <w:rPr>
          <w:rStyle w:val="Hyperlink"/>
          <w:rFonts w:ascii="Arial" w:hAnsi="Arial" w:cs="Arial"/>
          <w:lang w:val="es-ES_tradnl"/>
        </w:rPr>
        <w:t>.</w:t>
      </w:r>
      <w:r w:rsidRPr="00F90757">
        <w:rPr>
          <w:rFonts w:ascii="Arial" w:hAnsi="Arial" w:cs="Arial"/>
        </w:rPr>
        <w:fldChar w:fldCharType="end"/>
      </w:r>
      <w:bookmarkEnd w:id="1"/>
      <w:r w:rsidRPr="00F90757">
        <w:rPr>
          <w:rFonts w:ascii="Arial" w:hAnsi="Arial" w:cs="Arial"/>
          <w:lang w:val="es-ES_tradnl"/>
        </w:rPr>
        <w:t xml:space="preserve"> </w:t>
      </w:r>
      <w:r w:rsidRPr="00F90757">
        <w:rPr>
          <w:rFonts w:ascii="Arial" w:hAnsi="Arial" w:cs="Arial"/>
          <w:spacing w:val="-3"/>
        </w:rPr>
        <w:t xml:space="preserve">Expression in </w:t>
      </w:r>
      <w:r w:rsidRPr="00F90757">
        <w:rPr>
          <w:rFonts w:ascii="Arial" w:hAnsi="Arial" w:cs="Arial"/>
          <w:i/>
          <w:spacing w:val="-3"/>
        </w:rPr>
        <w:lastRenderedPageBreak/>
        <w:t>Escherichia coli</w:t>
      </w:r>
      <w:r w:rsidRPr="00F90757">
        <w:rPr>
          <w:rFonts w:ascii="Arial" w:hAnsi="Arial" w:cs="Arial"/>
          <w:spacing w:val="-3"/>
        </w:rPr>
        <w:t xml:space="preserve"> of the </w:t>
      </w:r>
      <w:proofErr w:type="spellStart"/>
      <w:r w:rsidRPr="00F90757">
        <w:rPr>
          <w:rFonts w:ascii="Arial" w:hAnsi="Arial" w:cs="Arial"/>
          <w:i/>
          <w:spacing w:val="-3"/>
        </w:rPr>
        <w:t>lpd</w:t>
      </w:r>
      <w:r w:rsidRPr="00F90757">
        <w:rPr>
          <w:rFonts w:ascii="Arial" w:hAnsi="Arial" w:cs="Arial"/>
          <w:spacing w:val="-3"/>
        </w:rPr>
        <w:t>A</w:t>
      </w:r>
      <w:proofErr w:type="spellEnd"/>
      <w:r w:rsidRPr="00F90757">
        <w:rPr>
          <w:rFonts w:ascii="Arial" w:hAnsi="Arial" w:cs="Arial"/>
          <w:spacing w:val="-3"/>
        </w:rPr>
        <w:t xml:space="preserve"> gene, protein sequence analysis and immunological characterization of the P64k protein from </w:t>
      </w:r>
      <w:r w:rsidRPr="00F90757">
        <w:rPr>
          <w:rFonts w:ascii="Arial" w:hAnsi="Arial" w:cs="Arial"/>
          <w:i/>
          <w:spacing w:val="-3"/>
        </w:rPr>
        <w:t xml:space="preserve">Neisseria </w:t>
      </w:r>
      <w:proofErr w:type="spellStart"/>
      <w:r w:rsidRPr="00F90757">
        <w:rPr>
          <w:rFonts w:ascii="Arial" w:hAnsi="Arial" w:cs="Arial"/>
          <w:i/>
          <w:spacing w:val="-3"/>
        </w:rPr>
        <w:t>meningitidis</w:t>
      </w:r>
      <w:proofErr w:type="spellEnd"/>
      <w:r w:rsidRPr="00F90757">
        <w:rPr>
          <w:rFonts w:ascii="Arial" w:hAnsi="Arial" w:cs="Arial"/>
          <w:spacing w:val="-3"/>
        </w:rPr>
        <w:t xml:space="preserve">. </w:t>
      </w:r>
      <w:r w:rsidRPr="00F90757">
        <w:rPr>
          <w:rFonts w:ascii="Arial" w:hAnsi="Arial" w:cs="Arial"/>
          <w:b/>
          <w:spacing w:val="-3"/>
        </w:rPr>
        <w:t>1998.</w:t>
      </w:r>
      <w:r w:rsidRPr="00F90757">
        <w:rPr>
          <w:rFonts w:ascii="Arial" w:hAnsi="Arial" w:cs="Arial"/>
          <w:spacing w:val="-3"/>
        </w:rPr>
        <w:t xml:space="preserve"> </w:t>
      </w:r>
      <w:proofErr w:type="spellStart"/>
      <w:r w:rsidRPr="00F90757">
        <w:rPr>
          <w:rFonts w:ascii="Arial" w:hAnsi="Arial" w:cs="Arial"/>
          <w:b/>
          <w:spacing w:val="-3"/>
        </w:rPr>
        <w:t>Biotechnolo</w:t>
      </w:r>
      <w:proofErr w:type="spellEnd"/>
      <w:r w:rsidRPr="00F90757">
        <w:rPr>
          <w:rFonts w:ascii="Arial" w:hAnsi="Arial" w:cs="Arial"/>
          <w:b/>
          <w:spacing w:val="-3"/>
        </w:rPr>
        <w:t xml:space="preserve">. Appl. </w:t>
      </w:r>
      <w:proofErr w:type="spellStart"/>
      <w:r w:rsidRPr="00F90757">
        <w:rPr>
          <w:rFonts w:ascii="Arial" w:hAnsi="Arial" w:cs="Arial"/>
          <w:b/>
          <w:spacing w:val="-3"/>
        </w:rPr>
        <w:t>Biochem</w:t>
      </w:r>
      <w:proofErr w:type="spellEnd"/>
      <w:r w:rsidRPr="00F90757">
        <w:rPr>
          <w:rFonts w:ascii="Arial" w:hAnsi="Arial" w:cs="Arial"/>
          <w:spacing w:val="-3"/>
        </w:rPr>
        <w:t xml:space="preserve"> 27: 189-196    </w:t>
      </w:r>
    </w:p>
    <w:p w:rsidR="00BF0F9D" w:rsidRPr="00F90757" w:rsidRDefault="00BF0F9D" w:rsidP="00BF0F9D">
      <w:pPr>
        <w:numPr>
          <w:ilvl w:val="0"/>
          <w:numId w:val="7"/>
        </w:numPr>
        <w:suppressAutoHyphens/>
        <w:spacing w:before="60" w:after="60"/>
        <w:jc w:val="both"/>
        <w:rPr>
          <w:rFonts w:ascii="Arial" w:hAnsi="Arial" w:cs="Arial"/>
          <w:spacing w:val="-3"/>
        </w:rPr>
      </w:pPr>
      <w:hyperlink r:id="rId7" w:history="1">
        <w:r w:rsidRPr="00F90757">
          <w:rPr>
            <w:rStyle w:val="Hyperlink"/>
            <w:rFonts w:ascii="Arial" w:hAnsi="Arial" w:cs="Arial"/>
            <w:color w:val="000000"/>
            <w:lang w:val="es-ES_tradnl"/>
          </w:rPr>
          <w:t xml:space="preserve">Gonzalez G, Crombet T, </w:t>
        </w:r>
        <w:proofErr w:type="spellStart"/>
        <w:r w:rsidRPr="00F90757">
          <w:rPr>
            <w:rStyle w:val="Hyperlink"/>
            <w:rFonts w:ascii="Arial" w:hAnsi="Arial" w:cs="Arial"/>
            <w:color w:val="000000"/>
            <w:lang w:val="es-ES_tradnl"/>
          </w:rPr>
          <w:t>Catala</w:t>
        </w:r>
        <w:proofErr w:type="spellEnd"/>
        <w:r w:rsidRPr="00F90757">
          <w:rPr>
            <w:rStyle w:val="Hyperlink"/>
            <w:rFonts w:ascii="Arial" w:hAnsi="Arial" w:cs="Arial"/>
            <w:color w:val="000000"/>
            <w:lang w:val="es-ES_tradnl"/>
          </w:rPr>
          <w:t xml:space="preserve"> M, Mirabal V, Hernandez JC, Gonzalez Y, </w:t>
        </w:r>
        <w:proofErr w:type="spellStart"/>
        <w:r w:rsidRPr="00F90757">
          <w:rPr>
            <w:rStyle w:val="Hyperlink"/>
            <w:rFonts w:ascii="Arial" w:hAnsi="Arial" w:cs="Arial"/>
            <w:color w:val="000000"/>
            <w:lang w:val="es-ES_tradnl"/>
          </w:rPr>
          <w:t>Marinello</w:t>
        </w:r>
        <w:proofErr w:type="spellEnd"/>
        <w:r w:rsidRPr="00F90757">
          <w:rPr>
            <w:rStyle w:val="Hyperlink"/>
            <w:rFonts w:ascii="Arial" w:hAnsi="Arial" w:cs="Arial"/>
            <w:color w:val="000000"/>
            <w:lang w:val="es-ES_tradnl"/>
          </w:rPr>
          <w:t xml:space="preserve"> P, Guillen G, Lage A.</w:t>
        </w:r>
      </w:hyperlink>
      <w:r w:rsidRPr="00F90757">
        <w:rPr>
          <w:rFonts w:ascii="Arial" w:hAnsi="Arial" w:cs="Arial"/>
          <w:spacing w:val="-3"/>
          <w:lang w:val="es-ES_tradnl"/>
        </w:rPr>
        <w:t xml:space="preserve"> </w:t>
      </w:r>
      <w:r w:rsidRPr="00F90757">
        <w:rPr>
          <w:rFonts w:ascii="Arial" w:hAnsi="Arial" w:cs="Arial"/>
          <w:spacing w:val="-3"/>
        </w:rPr>
        <w:t xml:space="preserve">A novel cancer vaccine composed of human-recombinant epidermal growth factor linked to a carrier protein: Report of a pilot clinical trial. </w:t>
      </w:r>
      <w:r w:rsidRPr="00F90757">
        <w:rPr>
          <w:rFonts w:ascii="Arial" w:hAnsi="Arial" w:cs="Arial"/>
          <w:b/>
          <w:spacing w:val="-3"/>
        </w:rPr>
        <w:t>1998. Annals of Oncology</w:t>
      </w:r>
      <w:r w:rsidRPr="00F90757">
        <w:rPr>
          <w:rFonts w:ascii="Arial" w:hAnsi="Arial" w:cs="Arial"/>
          <w:spacing w:val="-3"/>
        </w:rPr>
        <w:t xml:space="preserve"> 9:431-435</w:t>
      </w:r>
    </w:p>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spacing w:val="-3"/>
          <w:lang w:val="es-ES_tradnl"/>
        </w:rPr>
        <w:t xml:space="preserve">Guillén G. Vacunas contra la hepatitis A y B como componentes de vacunas combinadas. En </w:t>
      </w:r>
      <w:r w:rsidRPr="00F90757">
        <w:rPr>
          <w:rFonts w:ascii="Arial" w:hAnsi="Arial" w:cs="Arial"/>
          <w:b/>
          <w:spacing w:val="-3"/>
          <w:lang w:val="es-ES_tradnl"/>
        </w:rPr>
        <w:t>Bases moleculares para el estudio de las hepatitis virales</w:t>
      </w:r>
      <w:r w:rsidRPr="00F90757">
        <w:rPr>
          <w:rFonts w:ascii="Arial" w:hAnsi="Arial" w:cs="Arial"/>
          <w:spacing w:val="-3"/>
          <w:lang w:val="es-ES_tradnl"/>
        </w:rPr>
        <w:t xml:space="preserve">. Editor: Guillermo J. Padrón. Elfos Scientiae. La Habana, Cuba. </w:t>
      </w:r>
      <w:r w:rsidRPr="00F90757">
        <w:rPr>
          <w:rFonts w:ascii="Arial" w:hAnsi="Arial" w:cs="Arial"/>
          <w:b/>
          <w:spacing w:val="-3"/>
          <w:lang w:val="es-ES_tradnl"/>
        </w:rPr>
        <w:t>1998</w:t>
      </w:r>
      <w:r w:rsidRPr="00F90757">
        <w:rPr>
          <w:rFonts w:ascii="Arial" w:hAnsi="Arial" w:cs="Arial"/>
          <w:spacing w:val="-3"/>
          <w:lang w:val="es-ES_tradnl"/>
        </w:rPr>
        <w:t xml:space="preserve">. </w:t>
      </w:r>
      <w:r w:rsidRPr="00F90757">
        <w:rPr>
          <w:rFonts w:ascii="Arial" w:hAnsi="Arial" w:cs="Arial"/>
          <w:spacing w:val="-3"/>
        </w:rPr>
        <w:t>281-296</w:t>
      </w:r>
    </w:p>
    <w:p w:rsidR="00BF0F9D" w:rsidRPr="00F90757" w:rsidRDefault="00BF0F9D" w:rsidP="00BF0F9D">
      <w:pPr>
        <w:numPr>
          <w:ilvl w:val="0"/>
          <w:numId w:val="7"/>
        </w:numPr>
        <w:suppressAutoHyphens/>
        <w:spacing w:before="60" w:after="60"/>
        <w:jc w:val="both"/>
        <w:rPr>
          <w:rFonts w:ascii="Arial" w:hAnsi="Arial" w:cs="Arial"/>
          <w:spacing w:val="-3"/>
        </w:rPr>
      </w:pPr>
      <w:hyperlink r:id="rId8" w:history="1">
        <w:r w:rsidRPr="00F90757">
          <w:rPr>
            <w:rStyle w:val="Hyperlink"/>
            <w:rFonts w:ascii="Arial" w:hAnsi="Arial" w:cs="Arial"/>
            <w:color w:val="000000"/>
            <w:lang w:val="pt-BR"/>
          </w:rPr>
          <w:t>Silva R, Menendez T, Alonso LM, Iglesias E, Musacchio A, Leal MJ, Alvarez A, Coizeau E, Marti</w:t>
        </w:r>
        <w:bookmarkStart w:id="8" w:name="_Hlt56779922"/>
        <w:r w:rsidRPr="00F90757">
          <w:rPr>
            <w:rStyle w:val="Hyperlink"/>
            <w:rFonts w:ascii="Arial" w:hAnsi="Arial" w:cs="Arial"/>
            <w:color w:val="000000"/>
            <w:lang w:val="pt-BR"/>
          </w:rPr>
          <w:t>n</w:t>
        </w:r>
        <w:bookmarkEnd w:id="8"/>
        <w:r w:rsidRPr="00F90757">
          <w:rPr>
            <w:rStyle w:val="Hyperlink"/>
            <w:rFonts w:ascii="Arial" w:hAnsi="Arial" w:cs="Arial"/>
            <w:color w:val="000000"/>
            <w:lang w:val="pt-BR"/>
          </w:rPr>
          <w:t xml:space="preserve"> A, Herrera L, </w:t>
        </w:r>
        <w:bookmarkStart w:id="9" w:name="_Hlt56779933"/>
        <w:r w:rsidRPr="00F90757">
          <w:rPr>
            <w:rStyle w:val="Hyperlink"/>
            <w:rFonts w:ascii="Arial" w:hAnsi="Arial" w:cs="Arial"/>
            <w:color w:val="000000"/>
            <w:lang w:val="pt-BR"/>
          </w:rPr>
          <w:t>G</w:t>
        </w:r>
        <w:bookmarkEnd w:id="9"/>
        <w:r w:rsidRPr="00F90757">
          <w:rPr>
            <w:rStyle w:val="Hyperlink"/>
            <w:rFonts w:ascii="Arial" w:hAnsi="Arial" w:cs="Arial"/>
            <w:color w:val="000000"/>
            <w:lang w:val="pt-BR"/>
          </w:rPr>
          <w:t>uillen G.</w:t>
        </w:r>
      </w:hyperlink>
      <w:r w:rsidRPr="00F90757">
        <w:rPr>
          <w:rFonts w:ascii="Arial" w:hAnsi="Arial" w:cs="Arial"/>
          <w:spacing w:val="-3"/>
          <w:lang w:val="pt-BR"/>
        </w:rPr>
        <w:t xml:space="preserve"> </w:t>
      </w:r>
      <w:r w:rsidRPr="00F90757">
        <w:rPr>
          <w:rFonts w:ascii="Arial" w:hAnsi="Arial" w:cs="Arial"/>
          <w:spacing w:val="-3"/>
        </w:rPr>
        <w:t xml:space="preserve">Characterization of the </w:t>
      </w:r>
      <w:proofErr w:type="spellStart"/>
      <w:r w:rsidRPr="00F90757">
        <w:rPr>
          <w:rFonts w:ascii="Arial" w:hAnsi="Arial" w:cs="Arial"/>
          <w:spacing w:val="-3"/>
        </w:rPr>
        <w:t>lpdA</w:t>
      </w:r>
      <w:proofErr w:type="spellEnd"/>
      <w:r w:rsidRPr="00F90757">
        <w:rPr>
          <w:rFonts w:ascii="Arial" w:hAnsi="Arial" w:cs="Arial"/>
          <w:spacing w:val="-3"/>
        </w:rPr>
        <w:t xml:space="preserve"> gene from </w:t>
      </w:r>
      <w:r w:rsidRPr="00F90757">
        <w:rPr>
          <w:rFonts w:ascii="Arial" w:hAnsi="Arial" w:cs="Arial"/>
          <w:i/>
          <w:spacing w:val="-3"/>
        </w:rPr>
        <w:t xml:space="preserve">Neisseria </w:t>
      </w:r>
      <w:proofErr w:type="spellStart"/>
      <w:r w:rsidRPr="00F90757">
        <w:rPr>
          <w:rFonts w:ascii="Arial" w:hAnsi="Arial" w:cs="Arial"/>
          <w:i/>
          <w:spacing w:val="-3"/>
        </w:rPr>
        <w:t>meningitidis</w:t>
      </w:r>
      <w:proofErr w:type="spellEnd"/>
      <w:r w:rsidRPr="00F90757">
        <w:rPr>
          <w:rFonts w:ascii="Arial" w:hAnsi="Arial" w:cs="Arial"/>
          <w:spacing w:val="-3"/>
        </w:rPr>
        <w:t xml:space="preserve"> by polymerase chain reaction, restriction fragment length polymorphism and sequencing. </w:t>
      </w:r>
      <w:r w:rsidRPr="00F90757">
        <w:rPr>
          <w:rFonts w:ascii="Arial" w:hAnsi="Arial" w:cs="Arial"/>
          <w:b/>
          <w:spacing w:val="-3"/>
        </w:rPr>
        <w:t>1999. FEMS Microbiology Letters</w:t>
      </w:r>
      <w:r w:rsidRPr="00F90757">
        <w:rPr>
          <w:rFonts w:ascii="Arial" w:hAnsi="Arial" w:cs="Arial"/>
          <w:spacing w:val="-3"/>
        </w:rPr>
        <w:t xml:space="preserve"> 174: 191-199</w:t>
      </w:r>
    </w:p>
    <w:p w:rsidR="00BF0F9D" w:rsidRPr="00F90757" w:rsidRDefault="00BF0F9D" w:rsidP="00BF0F9D">
      <w:pPr>
        <w:numPr>
          <w:ilvl w:val="0"/>
          <w:numId w:val="7"/>
        </w:numPr>
        <w:suppressAutoHyphens/>
        <w:spacing w:before="60" w:after="60"/>
        <w:jc w:val="both"/>
        <w:rPr>
          <w:rFonts w:ascii="Arial" w:hAnsi="Arial" w:cs="Arial"/>
          <w:spacing w:val="-3"/>
        </w:rPr>
      </w:pPr>
      <w:r w:rsidRPr="00F90757">
        <w:rPr>
          <w:rFonts w:ascii="Arial" w:hAnsi="Arial" w:cs="Arial"/>
          <w:spacing w:val="-3"/>
          <w:lang w:val="es-ES_tradnl"/>
        </w:rPr>
        <w:t xml:space="preserve">Guillén G. Modificación genética de microorganismos. </w:t>
      </w:r>
      <w:r w:rsidRPr="00F90757">
        <w:rPr>
          <w:rFonts w:ascii="Arial" w:hAnsi="Arial" w:cs="Arial"/>
          <w:b/>
          <w:spacing w:val="-3"/>
        </w:rPr>
        <w:t>1999</w:t>
      </w:r>
      <w:r w:rsidRPr="00F90757">
        <w:rPr>
          <w:rFonts w:ascii="Arial" w:hAnsi="Arial" w:cs="Arial"/>
          <w:spacing w:val="-3"/>
        </w:rPr>
        <w:t xml:space="preserve">. </w:t>
      </w:r>
      <w:proofErr w:type="spellStart"/>
      <w:r w:rsidRPr="00F90757">
        <w:rPr>
          <w:rFonts w:ascii="Arial" w:hAnsi="Arial" w:cs="Arial"/>
          <w:b/>
          <w:spacing w:val="-3"/>
        </w:rPr>
        <w:t>Biotecnología</w:t>
      </w:r>
      <w:proofErr w:type="spellEnd"/>
      <w:r w:rsidRPr="00F90757">
        <w:rPr>
          <w:rFonts w:ascii="Arial" w:hAnsi="Arial" w:cs="Arial"/>
          <w:b/>
          <w:spacing w:val="-3"/>
        </w:rPr>
        <w:t xml:space="preserve"> </w:t>
      </w:r>
      <w:proofErr w:type="spellStart"/>
      <w:r w:rsidRPr="00F90757">
        <w:rPr>
          <w:rFonts w:ascii="Arial" w:hAnsi="Arial" w:cs="Arial"/>
          <w:b/>
          <w:spacing w:val="-3"/>
        </w:rPr>
        <w:t>Aplicada</w:t>
      </w:r>
      <w:proofErr w:type="spellEnd"/>
      <w:r w:rsidRPr="00F90757">
        <w:rPr>
          <w:rFonts w:ascii="Arial" w:hAnsi="Arial" w:cs="Arial"/>
          <w:b/>
          <w:spacing w:val="-3"/>
        </w:rPr>
        <w:t xml:space="preserve"> </w:t>
      </w:r>
      <w:r w:rsidRPr="00F90757">
        <w:rPr>
          <w:rFonts w:ascii="Arial" w:hAnsi="Arial" w:cs="Arial"/>
          <w:spacing w:val="-3"/>
        </w:rPr>
        <w:t>15(4).</w:t>
      </w:r>
    </w:p>
    <w:p w:rsidR="00BF0F9D" w:rsidRPr="00F90757" w:rsidRDefault="00BF0F9D" w:rsidP="00BF0F9D">
      <w:pPr>
        <w:numPr>
          <w:ilvl w:val="0"/>
          <w:numId w:val="7"/>
        </w:numPr>
        <w:suppressAutoHyphens/>
        <w:spacing w:before="60" w:after="60"/>
        <w:jc w:val="both"/>
        <w:rPr>
          <w:rFonts w:ascii="Arial" w:hAnsi="Arial" w:cs="Arial"/>
          <w:spacing w:val="-3"/>
        </w:rPr>
      </w:pPr>
      <w:hyperlink r:id="rId9" w:history="1">
        <w:r w:rsidRPr="00F90757">
          <w:rPr>
            <w:rStyle w:val="Hyperlink"/>
            <w:rFonts w:ascii="Arial" w:hAnsi="Arial" w:cs="Arial"/>
            <w:color w:val="000000"/>
            <w:lang w:val="es-ES_tradnl"/>
          </w:rPr>
          <w:t>Néstor Expósito Raya</w:t>
        </w:r>
      </w:hyperlink>
      <w:r w:rsidRPr="00F90757">
        <w:rPr>
          <w:rFonts w:ascii="Arial" w:hAnsi="Arial" w:cs="Arial"/>
          <w:color w:val="000000"/>
          <w:spacing w:val="-3"/>
          <w:lang w:val="es-ES_tradnl"/>
        </w:rPr>
        <w:t xml:space="preserve"> · </w:t>
      </w:r>
      <w:hyperlink r:id="rId10" w:history="1">
        <w:proofErr w:type="spellStart"/>
        <w:r w:rsidRPr="00F90757">
          <w:rPr>
            <w:rStyle w:val="Hyperlink"/>
            <w:rFonts w:ascii="Arial" w:hAnsi="Arial" w:cs="Arial"/>
            <w:color w:val="000000"/>
            <w:lang w:val="es-ES_tradnl"/>
          </w:rPr>
          <w:t>Marissa</w:t>
        </w:r>
        <w:proofErr w:type="spellEnd"/>
        <w:r w:rsidRPr="00F90757">
          <w:rPr>
            <w:rStyle w:val="Hyperlink"/>
            <w:rFonts w:ascii="Arial" w:hAnsi="Arial" w:cs="Arial"/>
            <w:color w:val="000000"/>
            <w:lang w:val="es-ES_tradnl"/>
          </w:rPr>
          <w:t xml:space="preserve"> </w:t>
        </w:r>
        <w:proofErr w:type="spellStart"/>
        <w:r w:rsidRPr="00F90757">
          <w:rPr>
            <w:rStyle w:val="Hyperlink"/>
            <w:rFonts w:ascii="Arial" w:hAnsi="Arial" w:cs="Arial"/>
            <w:color w:val="000000"/>
            <w:lang w:val="es-ES_tradnl"/>
          </w:rPr>
          <w:t>Mestre</w:t>
        </w:r>
        <w:proofErr w:type="spellEnd"/>
        <w:r w:rsidRPr="00F90757">
          <w:rPr>
            <w:rStyle w:val="Hyperlink"/>
            <w:rFonts w:ascii="Arial" w:hAnsi="Arial" w:cs="Arial"/>
            <w:color w:val="000000"/>
            <w:lang w:val="es-ES_tradnl"/>
          </w:rPr>
          <w:t xml:space="preserve"> </w:t>
        </w:r>
        <w:proofErr w:type="spellStart"/>
        <w:r w:rsidRPr="00F90757">
          <w:rPr>
            <w:rStyle w:val="Hyperlink"/>
            <w:rFonts w:ascii="Arial" w:hAnsi="Arial" w:cs="Arial"/>
            <w:color w:val="000000"/>
            <w:lang w:val="es-ES_tradnl"/>
          </w:rPr>
          <w:t>Luaces</w:t>
        </w:r>
        <w:proofErr w:type="spellEnd"/>
      </w:hyperlink>
      <w:r w:rsidRPr="00F90757">
        <w:rPr>
          <w:rFonts w:ascii="Arial" w:hAnsi="Arial" w:cs="Arial"/>
          <w:color w:val="000000"/>
          <w:spacing w:val="-3"/>
          <w:lang w:val="es-ES_tradnl"/>
        </w:rPr>
        <w:t xml:space="preserve"> · </w:t>
      </w:r>
      <w:hyperlink r:id="rId11" w:history="1">
        <w:r w:rsidRPr="00F90757">
          <w:rPr>
            <w:rStyle w:val="Hyperlink"/>
            <w:rFonts w:ascii="Arial" w:hAnsi="Arial" w:cs="Arial"/>
            <w:color w:val="000000"/>
            <w:lang w:val="es-ES_tradnl"/>
          </w:rPr>
          <w:t>Ricardo Silva Rodriguez</w:t>
        </w:r>
      </w:hyperlink>
      <w:r w:rsidRPr="00F90757">
        <w:rPr>
          <w:rFonts w:ascii="Arial" w:hAnsi="Arial" w:cs="Arial"/>
          <w:color w:val="000000"/>
          <w:spacing w:val="-3"/>
          <w:lang w:val="es-ES_tradnl"/>
        </w:rPr>
        <w:t xml:space="preserve"> · </w:t>
      </w:r>
      <w:hyperlink r:id="rId12" w:history="1">
        <w:r w:rsidRPr="00F90757">
          <w:rPr>
            <w:rStyle w:val="Hyperlink"/>
            <w:rFonts w:ascii="Arial" w:hAnsi="Arial" w:cs="Arial"/>
            <w:color w:val="000000"/>
            <w:lang w:val="es-ES_tradnl"/>
          </w:rPr>
          <w:t xml:space="preserve">Consuelo </w:t>
        </w:r>
        <w:proofErr w:type="spellStart"/>
        <w:r w:rsidRPr="00F90757">
          <w:rPr>
            <w:rStyle w:val="Hyperlink"/>
            <w:rFonts w:ascii="Arial" w:hAnsi="Arial" w:cs="Arial"/>
            <w:color w:val="000000"/>
            <w:lang w:val="es-ES_tradnl"/>
          </w:rPr>
          <w:t>Nazábal</w:t>
        </w:r>
        <w:proofErr w:type="spellEnd"/>
        <w:r w:rsidRPr="00F90757">
          <w:rPr>
            <w:rStyle w:val="Hyperlink"/>
            <w:rFonts w:ascii="Arial" w:hAnsi="Arial" w:cs="Arial"/>
            <w:color w:val="000000"/>
            <w:lang w:val="es-ES_tradnl"/>
          </w:rPr>
          <w:t xml:space="preserve"> Gálvez</w:t>
        </w:r>
      </w:hyperlink>
      <w:r w:rsidRPr="00F90757">
        <w:rPr>
          <w:rFonts w:ascii="Arial" w:hAnsi="Arial" w:cs="Arial"/>
          <w:color w:val="000000"/>
          <w:spacing w:val="-3"/>
          <w:lang w:val="es-ES_tradnl"/>
        </w:rPr>
        <w:t xml:space="preserve"> · </w:t>
      </w:r>
      <w:hyperlink r:id="rId13" w:history="1">
        <w:proofErr w:type="spellStart"/>
        <w:r w:rsidRPr="00F90757">
          <w:rPr>
            <w:rStyle w:val="Hyperlink"/>
            <w:rFonts w:ascii="Arial" w:hAnsi="Arial" w:cs="Arial"/>
            <w:color w:val="000000"/>
            <w:lang w:val="es-ES_tradnl"/>
          </w:rPr>
          <w:t>Maxlenin</w:t>
        </w:r>
        <w:proofErr w:type="spellEnd"/>
        <w:r w:rsidRPr="00F90757">
          <w:rPr>
            <w:rStyle w:val="Hyperlink"/>
            <w:rFonts w:ascii="Arial" w:hAnsi="Arial" w:cs="Arial"/>
            <w:color w:val="000000"/>
            <w:lang w:val="es-ES_tradnl"/>
          </w:rPr>
          <w:t xml:space="preserve"> Peña Rivero</w:t>
        </w:r>
      </w:hyperlink>
      <w:r w:rsidRPr="00F90757">
        <w:rPr>
          <w:rFonts w:ascii="Arial" w:hAnsi="Arial" w:cs="Arial"/>
          <w:color w:val="000000"/>
          <w:spacing w:val="-3"/>
          <w:lang w:val="es-ES_tradnl"/>
        </w:rPr>
        <w:t xml:space="preserve"> · </w:t>
      </w:r>
      <w:hyperlink r:id="rId14" w:history="1">
        <w:r w:rsidRPr="00F90757">
          <w:rPr>
            <w:rStyle w:val="Hyperlink"/>
            <w:rFonts w:ascii="Arial" w:hAnsi="Arial" w:cs="Arial"/>
            <w:color w:val="000000"/>
            <w:lang w:val="es-ES_tradnl"/>
          </w:rPr>
          <w:t>Nieves Martínez de la Puente</w:t>
        </w:r>
      </w:hyperlink>
      <w:r w:rsidRPr="00F90757">
        <w:rPr>
          <w:rFonts w:ascii="Arial" w:hAnsi="Arial" w:cs="Arial"/>
          <w:color w:val="000000"/>
          <w:spacing w:val="-3"/>
          <w:lang w:val="es-ES_tradnl"/>
        </w:rPr>
        <w:t xml:space="preserve"> · </w:t>
      </w:r>
      <w:hyperlink r:id="rId15" w:history="1">
        <w:r w:rsidRPr="00F90757">
          <w:rPr>
            <w:rStyle w:val="Hyperlink"/>
            <w:rFonts w:ascii="Arial" w:hAnsi="Arial" w:cs="Arial"/>
            <w:color w:val="000000"/>
            <w:lang w:val="es-ES_tradnl"/>
          </w:rPr>
          <w:t>Milagros Font Batista</w:t>
        </w:r>
      </w:hyperlink>
      <w:r w:rsidRPr="00F90757">
        <w:rPr>
          <w:rFonts w:ascii="Arial" w:hAnsi="Arial" w:cs="Arial"/>
          <w:spacing w:val="-3"/>
          <w:lang w:val="es-ES_tradnl"/>
        </w:rPr>
        <w:t xml:space="preserve"> · Gerardo Guillén Nieto. </w:t>
      </w:r>
      <w:proofErr w:type="spellStart"/>
      <w:r w:rsidRPr="00F90757">
        <w:rPr>
          <w:rFonts w:ascii="Arial" w:hAnsi="Arial" w:cs="Arial"/>
          <w:spacing w:val="-3"/>
        </w:rPr>
        <w:t>Preformulation</w:t>
      </w:r>
      <w:proofErr w:type="spellEnd"/>
      <w:r w:rsidRPr="00F90757">
        <w:rPr>
          <w:rFonts w:ascii="Arial" w:hAnsi="Arial" w:cs="Arial"/>
          <w:spacing w:val="-3"/>
        </w:rPr>
        <w:t xml:space="preserve"> study of the vaccine candidate P64k against Neisseria </w:t>
      </w:r>
      <w:proofErr w:type="spellStart"/>
      <w:r w:rsidRPr="00F90757">
        <w:rPr>
          <w:rFonts w:ascii="Arial" w:hAnsi="Arial" w:cs="Arial"/>
          <w:spacing w:val="-3"/>
        </w:rPr>
        <w:t>meningitidis</w:t>
      </w:r>
      <w:proofErr w:type="spellEnd"/>
      <w:r w:rsidRPr="00F90757">
        <w:rPr>
          <w:rFonts w:ascii="Arial" w:hAnsi="Arial" w:cs="Arial"/>
          <w:spacing w:val="-3"/>
        </w:rPr>
        <w:t xml:space="preserve">. </w:t>
      </w:r>
      <w:r w:rsidRPr="00F90757">
        <w:rPr>
          <w:rFonts w:ascii="Arial" w:hAnsi="Arial" w:cs="Arial"/>
          <w:b/>
          <w:spacing w:val="-3"/>
        </w:rPr>
        <w:t xml:space="preserve">1999. </w:t>
      </w:r>
      <w:proofErr w:type="spellStart"/>
      <w:r w:rsidRPr="00F90757">
        <w:rPr>
          <w:rFonts w:ascii="Arial" w:hAnsi="Arial" w:cs="Arial"/>
          <w:b/>
          <w:spacing w:val="-3"/>
        </w:rPr>
        <w:t>Biotechnolo</w:t>
      </w:r>
      <w:proofErr w:type="spellEnd"/>
      <w:r w:rsidRPr="00F90757">
        <w:rPr>
          <w:rFonts w:ascii="Arial" w:hAnsi="Arial" w:cs="Arial"/>
          <w:b/>
          <w:spacing w:val="-3"/>
        </w:rPr>
        <w:t xml:space="preserve">. Appl. </w:t>
      </w:r>
      <w:proofErr w:type="spellStart"/>
      <w:r w:rsidRPr="00F90757">
        <w:rPr>
          <w:rFonts w:ascii="Arial" w:hAnsi="Arial" w:cs="Arial"/>
          <w:b/>
          <w:spacing w:val="-3"/>
        </w:rPr>
        <w:t>Biochem</w:t>
      </w:r>
      <w:proofErr w:type="spellEnd"/>
      <w:r w:rsidRPr="00F90757">
        <w:rPr>
          <w:rFonts w:ascii="Arial" w:hAnsi="Arial" w:cs="Arial"/>
          <w:spacing w:val="-3"/>
        </w:rPr>
        <w:t xml:space="preserve"> 29: 113-117</w:t>
      </w:r>
    </w:p>
    <w:p w:rsidR="00BF0F9D" w:rsidRPr="00F90757" w:rsidRDefault="00BF0F9D" w:rsidP="00BF0F9D">
      <w:pPr>
        <w:numPr>
          <w:ilvl w:val="0"/>
          <w:numId w:val="7"/>
        </w:numPr>
        <w:suppressAutoHyphens/>
        <w:spacing w:before="60" w:after="60"/>
        <w:jc w:val="both"/>
        <w:rPr>
          <w:rFonts w:ascii="Arial" w:hAnsi="Arial" w:cs="Arial"/>
          <w:color w:val="000000"/>
          <w:spacing w:val="-3"/>
        </w:rPr>
      </w:pPr>
      <w:proofErr w:type="spellStart"/>
      <w:r w:rsidRPr="00F90757">
        <w:rPr>
          <w:rFonts w:ascii="Arial" w:hAnsi="Arial" w:cs="Arial"/>
          <w:spacing w:val="-3"/>
        </w:rPr>
        <w:t>Guillén</w:t>
      </w:r>
      <w:proofErr w:type="spellEnd"/>
      <w:r w:rsidRPr="00F90757">
        <w:rPr>
          <w:rFonts w:ascii="Arial" w:hAnsi="Arial" w:cs="Arial"/>
          <w:spacing w:val="-3"/>
        </w:rPr>
        <w:t xml:space="preserve"> G. New DNA Recombinant Vaccines. </w:t>
      </w:r>
      <w:r w:rsidRPr="00F90757">
        <w:rPr>
          <w:rFonts w:ascii="Arial" w:hAnsi="Arial" w:cs="Arial"/>
          <w:b/>
          <w:spacing w:val="-3"/>
        </w:rPr>
        <w:t>1999</w:t>
      </w:r>
      <w:r w:rsidRPr="00F90757">
        <w:rPr>
          <w:rFonts w:ascii="Arial" w:hAnsi="Arial" w:cs="Arial"/>
          <w:spacing w:val="-3"/>
        </w:rPr>
        <w:t xml:space="preserve">. Proceedings of the International Workshop on Vaccine Development and Production. </w:t>
      </w:r>
      <w:r w:rsidRPr="00F90757">
        <w:rPr>
          <w:rFonts w:ascii="Arial" w:hAnsi="Arial" w:cs="Arial"/>
          <w:b/>
          <w:spacing w:val="-3"/>
        </w:rPr>
        <w:t>Vaccine Development: new challenges</w:t>
      </w:r>
      <w:r w:rsidRPr="00F90757">
        <w:rPr>
          <w:rFonts w:ascii="Arial" w:hAnsi="Arial" w:cs="Arial"/>
          <w:spacing w:val="-3"/>
        </w:rPr>
        <w:t xml:space="preserve">. Editor </w:t>
      </w:r>
      <w:r w:rsidRPr="00F90757">
        <w:rPr>
          <w:rFonts w:ascii="Arial" w:hAnsi="Arial" w:cs="Arial"/>
          <w:color w:val="000000"/>
          <w:spacing w:val="-3"/>
        </w:rPr>
        <w:t xml:space="preserve">Akira Homma. Rio de Janeiro. </w:t>
      </w:r>
      <w:proofErr w:type="spellStart"/>
      <w:r w:rsidRPr="00F90757">
        <w:rPr>
          <w:rFonts w:ascii="Arial" w:hAnsi="Arial" w:cs="Arial"/>
          <w:color w:val="000000"/>
          <w:spacing w:val="-3"/>
        </w:rPr>
        <w:t>Finep</w:t>
      </w:r>
      <w:proofErr w:type="spellEnd"/>
      <w:r w:rsidRPr="00F90757">
        <w:rPr>
          <w:rFonts w:ascii="Arial" w:hAnsi="Arial" w:cs="Arial"/>
          <w:color w:val="000000"/>
          <w:spacing w:val="-3"/>
        </w:rPr>
        <w:t>.</w:t>
      </w:r>
    </w:p>
    <w:p w:rsidR="00BF0F9D" w:rsidRPr="00F90757" w:rsidRDefault="00BF0F9D" w:rsidP="00BF0F9D">
      <w:pPr>
        <w:widowControl w:val="0"/>
        <w:numPr>
          <w:ilvl w:val="0"/>
          <w:numId w:val="7"/>
        </w:numPr>
        <w:spacing w:before="60" w:after="60"/>
        <w:rPr>
          <w:rFonts w:ascii="Arial" w:hAnsi="Arial" w:cs="Arial"/>
          <w:snapToGrid w:val="0"/>
          <w:color w:val="000000"/>
          <w:u w:val="single"/>
          <w:lang w:eastAsia="es-ES"/>
        </w:rPr>
      </w:pPr>
      <w:hyperlink r:id="rId16" w:history="1">
        <w:r w:rsidRPr="00F90757">
          <w:rPr>
            <w:rStyle w:val="Hyperlink"/>
            <w:rFonts w:ascii="Arial" w:hAnsi="Arial" w:cs="Arial"/>
            <w:snapToGrid w:val="0"/>
            <w:color w:val="000000"/>
            <w:lang w:val="es-ES_tradnl" w:eastAsia="es-ES"/>
          </w:rPr>
          <w:t>Gonzalez S, Alvarez A, Caballero E, Vina L, Guillen G, Silva R.</w:t>
        </w:r>
      </w:hyperlink>
      <w:r w:rsidRPr="00F90757">
        <w:rPr>
          <w:rFonts w:ascii="Arial" w:hAnsi="Arial" w:cs="Arial"/>
          <w:snapToGrid w:val="0"/>
          <w:color w:val="000000"/>
          <w:lang w:val="es-ES_tradnl" w:eastAsia="es-ES"/>
        </w:rPr>
        <w:t xml:space="preserve"> </w:t>
      </w:r>
      <w:r w:rsidRPr="00F90757">
        <w:rPr>
          <w:rFonts w:ascii="Arial" w:hAnsi="Arial" w:cs="Arial"/>
          <w:snapToGrid w:val="0"/>
          <w:color w:val="000000"/>
          <w:lang w:eastAsia="es-ES"/>
        </w:rPr>
        <w:t xml:space="preserve">P64k Meningococcal Protein as Immunological Carrier for Weak Immunogens. </w:t>
      </w:r>
      <w:r w:rsidRPr="00F90757">
        <w:rPr>
          <w:rFonts w:ascii="Arial" w:hAnsi="Arial" w:cs="Arial"/>
          <w:b/>
          <w:snapToGrid w:val="0"/>
          <w:color w:val="000000"/>
          <w:lang w:eastAsia="es-ES"/>
        </w:rPr>
        <w:t>2000</w:t>
      </w:r>
      <w:r w:rsidRPr="00F90757">
        <w:rPr>
          <w:rFonts w:ascii="Arial" w:hAnsi="Arial" w:cs="Arial"/>
          <w:snapToGrid w:val="0"/>
          <w:color w:val="000000"/>
          <w:lang w:eastAsia="es-ES"/>
        </w:rPr>
        <w:t xml:space="preserve">. </w:t>
      </w:r>
      <w:r w:rsidRPr="00F90757">
        <w:rPr>
          <w:rFonts w:ascii="Arial" w:hAnsi="Arial" w:cs="Arial"/>
          <w:b/>
          <w:snapToGrid w:val="0"/>
          <w:color w:val="000000"/>
          <w:lang w:eastAsia="es-ES"/>
        </w:rPr>
        <w:t>Scandinavian Journal of Immunology</w:t>
      </w:r>
      <w:r w:rsidRPr="00F90757">
        <w:rPr>
          <w:rFonts w:ascii="Arial" w:hAnsi="Arial" w:cs="Arial"/>
          <w:snapToGrid w:val="0"/>
          <w:color w:val="000000"/>
          <w:lang w:eastAsia="es-ES"/>
        </w:rPr>
        <w:t>; 52(2): 113-116</w:t>
      </w:r>
    </w:p>
    <w:bookmarkStart w:id="10" w:name="_Hlt56779399"/>
    <w:p w:rsidR="00BF0F9D" w:rsidRPr="00F90757" w:rsidRDefault="00BF0F9D" w:rsidP="00BF0F9D">
      <w:pPr>
        <w:widowControl w:val="0"/>
        <w:numPr>
          <w:ilvl w:val="0"/>
          <w:numId w:val="7"/>
        </w:numPr>
        <w:spacing w:before="60" w:after="60"/>
        <w:rPr>
          <w:rFonts w:ascii="Arial" w:hAnsi="Arial" w:cs="Arial"/>
          <w:snapToGrid w:val="0"/>
          <w:color w:val="000000"/>
          <w:lang w:eastAsia="es-ES"/>
        </w:rPr>
      </w:pPr>
      <w:r w:rsidRPr="00F90757">
        <w:rPr>
          <w:rFonts w:ascii="Arial" w:hAnsi="Arial" w:cs="Arial"/>
        </w:rPr>
        <w:fldChar w:fldCharType="begin"/>
      </w:r>
      <w:r w:rsidRPr="00F90757">
        <w:rPr>
          <w:rFonts w:ascii="Arial" w:hAnsi="Arial" w:cs="Arial"/>
          <w:lang w:val="es-ES_tradnl"/>
        </w:rPr>
        <w:instrText xml:space="preserve"> HYPERLINK "http://www.ncbi.nlm.nih.gov/entrez/query.fcgi?cmd=Retrieve&amp;db=PubMed&amp;list_uids=11348724&amp;dopt=Abstract" </w:instrText>
      </w:r>
      <w:r w:rsidRPr="00F90757">
        <w:rPr>
          <w:rFonts w:ascii="Arial" w:hAnsi="Arial" w:cs="Arial"/>
        </w:rPr>
        <w:fldChar w:fldCharType="separate"/>
      </w:r>
      <w:r w:rsidRPr="00F90757">
        <w:rPr>
          <w:rStyle w:val="Hyperlink"/>
          <w:rFonts w:ascii="Arial" w:hAnsi="Arial" w:cs="Arial"/>
          <w:snapToGrid w:val="0"/>
          <w:color w:val="000000"/>
          <w:lang w:val="es-ES_tradnl" w:eastAsia="es-ES"/>
        </w:rPr>
        <w:t>Niebla O, Alvarez A, Martin A, Rodriguez A, Delgado M, Fal</w:t>
      </w:r>
      <w:bookmarkStart w:id="11" w:name="_Hlt56779567"/>
      <w:r w:rsidRPr="00F90757">
        <w:rPr>
          <w:rStyle w:val="Hyperlink"/>
          <w:rFonts w:ascii="Arial" w:hAnsi="Arial" w:cs="Arial"/>
          <w:snapToGrid w:val="0"/>
          <w:color w:val="000000"/>
          <w:lang w:val="es-ES_tradnl" w:eastAsia="es-ES"/>
        </w:rPr>
        <w:t>c</w:t>
      </w:r>
      <w:bookmarkStart w:id="12" w:name="_Hlt56779270"/>
      <w:bookmarkEnd w:id="11"/>
      <w:r w:rsidRPr="00F90757">
        <w:rPr>
          <w:rStyle w:val="Hyperlink"/>
          <w:rFonts w:ascii="Arial" w:hAnsi="Arial" w:cs="Arial"/>
          <w:snapToGrid w:val="0"/>
          <w:color w:val="000000"/>
          <w:lang w:val="es-ES_tradnl" w:eastAsia="es-ES"/>
        </w:rPr>
        <w:t>o</w:t>
      </w:r>
      <w:bookmarkEnd w:id="12"/>
      <w:r w:rsidRPr="00F90757">
        <w:rPr>
          <w:rStyle w:val="Hyperlink"/>
          <w:rFonts w:ascii="Arial" w:hAnsi="Arial" w:cs="Arial"/>
          <w:snapToGrid w:val="0"/>
          <w:color w:val="000000"/>
          <w:lang w:val="es-ES_tradnl" w:eastAsia="es-ES"/>
        </w:rPr>
        <w:t>n V, Guillen</w:t>
      </w:r>
      <w:bookmarkStart w:id="13" w:name="_Hlt56779552"/>
      <w:r w:rsidRPr="00F90757">
        <w:rPr>
          <w:rStyle w:val="Hyperlink"/>
          <w:rFonts w:ascii="Arial" w:hAnsi="Arial" w:cs="Arial"/>
          <w:snapToGrid w:val="0"/>
          <w:color w:val="000000"/>
          <w:lang w:val="es-ES_tradnl" w:eastAsia="es-ES"/>
        </w:rPr>
        <w:t xml:space="preserve"> </w:t>
      </w:r>
      <w:bookmarkStart w:id="14" w:name="_Hlt56779592"/>
      <w:bookmarkEnd w:id="13"/>
      <w:r w:rsidRPr="00F90757">
        <w:rPr>
          <w:rStyle w:val="Hyperlink"/>
          <w:rFonts w:ascii="Arial" w:hAnsi="Arial" w:cs="Arial"/>
          <w:snapToGrid w:val="0"/>
          <w:color w:val="000000"/>
          <w:lang w:val="es-ES_tradnl" w:eastAsia="es-ES"/>
        </w:rPr>
        <w:t>G</w:t>
      </w:r>
      <w:bookmarkEnd w:id="14"/>
      <w:r w:rsidRPr="00F90757">
        <w:rPr>
          <w:rStyle w:val="Hyperlink"/>
          <w:rFonts w:ascii="Arial" w:hAnsi="Arial" w:cs="Arial"/>
          <w:snapToGrid w:val="0"/>
          <w:color w:val="000000"/>
          <w:lang w:val="es-ES_tradnl" w:eastAsia="es-ES"/>
        </w:rPr>
        <w:t>.</w:t>
      </w:r>
      <w:r w:rsidRPr="00F90757">
        <w:rPr>
          <w:rFonts w:ascii="Arial" w:hAnsi="Arial" w:cs="Arial"/>
        </w:rPr>
        <w:fldChar w:fldCharType="end"/>
      </w:r>
      <w:bookmarkEnd w:id="10"/>
      <w:r w:rsidRPr="00F90757">
        <w:rPr>
          <w:rFonts w:ascii="Arial" w:hAnsi="Arial" w:cs="Arial"/>
          <w:snapToGrid w:val="0"/>
          <w:color w:val="000000"/>
          <w:lang w:val="es-ES_tradnl" w:eastAsia="es-ES"/>
        </w:rPr>
        <w:t xml:space="preserve"> </w:t>
      </w:r>
      <w:r w:rsidRPr="00F90757">
        <w:rPr>
          <w:rFonts w:ascii="Arial" w:hAnsi="Arial" w:cs="Arial"/>
          <w:snapToGrid w:val="0"/>
          <w:color w:val="000000"/>
          <w:lang w:eastAsia="es-ES"/>
        </w:rPr>
        <w:t xml:space="preserve">Immunogenicity of recombinant class 1 protein from Neisseria </w:t>
      </w:r>
      <w:proofErr w:type="spellStart"/>
      <w:r w:rsidRPr="00F90757">
        <w:rPr>
          <w:rFonts w:ascii="Arial" w:hAnsi="Arial" w:cs="Arial"/>
          <w:snapToGrid w:val="0"/>
          <w:color w:val="000000"/>
          <w:lang w:eastAsia="es-ES"/>
        </w:rPr>
        <w:t>meningitidis</w:t>
      </w:r>
      <w:proofErr w:type="spellEnd"/>
      <w:r w:rsidRPr="00F90757">
        <w:rPr>
          <w:rFonts w:ascii="Arial" w:hAnsi="Arial" w:cs="Arial"/>
          <w:snapToGrid w:val="0"/>
          <w:color w:val="000000"/>
          <w:lang w:eastAsia="es-ES"/>
        </w:rPr>
        <w:t xml:space="preserve"> refolded into phospholipid vesicles and detergent. </w:t>
      </w:r>
      <w:r w:rsidRPr="00F90757">
        <w:rPr>
          <w:rFonts w:ascii="Arial" w:hAnsi="Arial" w:cs="Arial"/>
          <w:b/>
          <w:snapToGrid w:val="0"/>
          <w:color w:val="000000"/>
          <w:lang w:eastAsia="es-ES"/>
        </w:rPr>
        <w:t>2001. Vaccine</w:t>
      </w:r>
      <w:r w:rsidRPr="00F90757">
        <w:rPr>
          <w:rFonts w:ascii="Arial" w:hAnsi="Arial" w:cs="Arial"/>
          <w:snapToGrid w:val="0"/>
          <w:color w:val="000000"/>
          <w:lang w:eastAsia="es-ES"/>
        </w:rPr>
        <w:t xml:space="preserve">; 19: 3568-3574 </w:t>
      </w:r>
    </w:p>
    <w:p w:rsidR="00BF0F9D" w:rsidRPr="00F90757" w:rsidRDefault="00BF0F9D" w:rsidP="00BF0F9D">
      <w:pPr>
        <w:widowControl w:val="0"/>
        <w:numPr>
          <w:ilvl w:val="0"/>
          <w:numId w:val="7"/>
        </w:numPr>
        <w:spacing w:before="60" w:after="60"/>
        <w:rPr>
          <w:rFonts w:ascii="Arial" w:hAnsi="Arial" w:cs="Arial"/>
          <w:snapToGrid w:val="0"/>
          <w:color w:val="000000"/>
          <w:lang w:eastAsia="es-ES"/>
        </w:rPr>
      </w:pPr>
      <w:hyperlink r:id="rId17" w:history="1">
        <w:r w:rsidRPr="00F90757">
          <w:rPr>
            <w:rStyle w:val="Hyperlink"/>
            <w:rFonts w:ascii="Arial" w:hAnsi="Arial" w:cs="Arial"/>
            <w:snapToGrid w:val="0"/>
            <w:color w:val="000000"/>
            <w:lang w:val="es-ES_tradnl" w:eastAsia="es-ES"/>
          </w:rPr>
          <w:t xml:space="preserve">Perez A, </w:t>
        </w:r>
        <w:proofErr w:type="spellStart"/>
        <w:r w:rsidRPr="00F90757">
          <w:rPr>
            <w:rStyle w:val="Hyperlink"/>
            <w:rFonts w:ascii="Arial" w:hAnsi="Arial" w:cs="Arial"/>
            <w:snapToGrid w:val="0"/>
            <w:color w:val="000000"/>
            <w:lang w:val="es-ES_tradnl" w:eastAsia="es-ES"/>
          </w:rPr>
          <w:t>Dickinson</w:t>
        </w:r>
        <w:proofErr w:type="spellEnd"/>
        <w:r w:rsidRPr="00F90757">
          <w:rPr>
            <w:rStyle w:val="Hyperlink"/>
            <w:rFonts w:ascii="Arial" w:hAnsi="Arial" w:cs="Arial"/>
            <w:snapToGrid w:val="0"/>
            <w:color w:val="000000"/>
            <w:lang w:val="es-ES_tradnl" w:eastAsia="es-ES"/>
          </w:rPr>
          <w:t xml:space="preserve"> F, Cinza Z, Ruiz A, Serrano T, Sosa J, Gonzalez S, Gutierrez Y, </w:t>
        </w:r>
        <w:proofErr w:type="spellStart"/>
        <w:r w:rsidRPr="00F90757">
          <w:rPr>
            <w:rStyle w:val="Hyperlink"/>
            <w:rFonts w:ascii="Arial" w:hAnsi="Arial" w:cs="Arial"/>
            <w:snapToGrid w:val="0"/>
            <w:color w:val="000000"/>
            <w:lang w:val="es-ES_tradnl" w:eastAsia="es-ES"/>
          </w:rPr>
          <w:t>Nazabal</w:t>
        </w:r>
        <w:proofErr w:type="spellEnd"/>
        <w:r w:rsidRPr="00F90757">
          <w:rPr>
            <w:rStyle w:val="Hyperlink"/>
            <w:rFonts w:ascii="Arial" w:hAnsi="Arial" w:cs="Arial"/>
            <w:snapToGrid w:val="0"/>
            <w:color w:val="000000"/>
            <w:lang w:val="es-ES_tradnl" w:eastAsia="es-ES"/>
          </w:rPr>
          <w:t xml:space="preserve"> C, Gutierrez O, Guzman D, Diaz M, Delgado M, Caballero E, Sardinas </w:t>
        </w:r>
        <w:bookmarkStart w:id="15" w:name="_Hlt56779630"/>
        <w:r w:rsidRPr="00F90757">
          <w:rPr>
            <w:rStyle w:val="Hyperlink"/>
            <w:rFonts w:ascii="Arial" w:hAnsi="Arial" w:cs="Arial"/>
            <w:snapToGrid w:val="0"/>
            <w:color w:val="000000"/>
            <w:lang w:val="es-ES_tradnl" w:eastAsia="es-ES"/>
          </w:rPr>
          <w:t>G</w:t>
        </w:r>
        <w:bookmarkEnd w:id="15"/>
        <w:r w:rsidRPr="00F90757">
          <w:rPr>
            <w:rStyle w:val="Hyperlink"/>
            <w:rFonts w:ascii="Arial" w:hAnsi="Arial" w:cs="Arial"/>
            <w:snapToGrid w:val="0"/>
            <w:color w:val="000000"/>
            <w:lang w:val="es-ES_tradnl" w:eastAsia="es-ES"/>
          </w:rPr>
          <w:t>, Alvarez A, Martin A</w:t>
        </w:r>
        <w:bookmarkStart w:id="16" w:name="_Hlt56779538"/>
        <w:r w:rsidRPr="00F90757">
          <w:rPr>
            <w:rStyle w:val="Hyperlink"/>
            <w:rFonts w:ascii="Arial" w:hAnsi="Arial" w:cs="Arial"/>
            <w:snapToGrid w:val="0"/>
            <w:color w:val="000000"/>
            <w:lang w:val="es-ES_tradnl" w:eastAsia="es-ES"/>
          </w:rPr>
          <w:t>,</w:t>
        </w:r>
        <w:bookmarkEnd w:id="16"/>
        <w:r w:rsidRPr="00F90757">
          <w:rPr>
            <w:rStyle w:val="Hyperlink"/>
            <w:rFonts w:ascii="Arial" w:hAnsi="Arial" w:cs="Arial"/>
            <w:snapToGrid w:val="0"/>
            <w:color w:val="000000"/>
            <w:lang w:val="es-ES_tradnl" w:eastAsia="es-ES"/>
          </w:rPr>
          <w:t xml:space="preserve"> G</w:t>
        </w:r>
        <w:bookmarkStart w:id="17" w:name="_Hlt56779534"/>
        <w:r w:rsidRPr="00F90757">
          <w:rPr>
            <w:rStyle w:val="Hyperlink"/>
            <w:rFonts w:ascii="Arial" w:hAnsi="Arial" w:cs="Arial"/>
            <w:snapToGrid w:val="0"/>
            <w:color w:val="000000"/>
            <w:lang w:val="es-ES_tradnl" w:eastAsia="es-ES"/>
          </w:rPr>
          <w:t>u</w:t>
        </w:r>
        <w:bookmarkEnd w:id="17"/>
        <w:r w:rsidRPr="00F90757">
          <w:rPr>
            <w:rStyle w:val="Hyperlink"/>
            <w:rFonts w:ascii="Arial" w:hAnsi="Arial" w:cs="Arial"/>
            <w:snapToGrid w:val="0"/>
            <w:color w:val="000000"/>
            <w:lang w:val="es-ES_tradnl" w:eastAsia="es-ES"/>
          </w:rPr>
          <w:t xml:space="preserve">illen G, Silva </w:t>
        </w:r>
        <w:bookmarkStart w:id="18" w:name="_Hlt56779460"/>
        <w:r w:rsidRPr="00F90757">
          <w:rPr>
            <w:rStyle w:val="Hyperlink"/>
            <w:rFonts w:ascii="Arial" w:hAnsi="Arial" w:cs="Arial"/>
            <w:snapToGrid w:val="0"/>
            <w:color w:val="000000"/>
            <w:lang w:val="es-ES_tradnl" w:eastAsia="es-ES"/>
          </w:rPr>
          <w:t>R</w:t>
        </w:r>
        <w:bookmarkEnd w:id="18"/>
        <w:r w:rsidRPr="00F90757">
          <w:rPr>
            <w:rStyle w:val="Hyperlink"/>
            <w:rFonts w:ascii="Arial" w:hAnsi="Arial" w:cs="Arial"/>
            <w:snapToGrid w:val="0"/>
            <w:color w:val="000000"/>
            <w:lang w:val="es-ES_tradnl" w:eastAsia="es-ES"/>
          </w:rPr>
          <w:t>.</w:t>
        </w:r>
      </w:hyperlink>
      <w:r w:rsidRPr="00F90757">
        <w:rPr>
          <w:rFonts w:ascii="Arial" w:hAnsi="Arial" w:cs="Arial"/>
          <w:snapToGrid w:val="0"/>
          <w:color w:val="000000"/>
          <w:lang w:val="es-ES_tradnl" w:eastAsia="es-ES"/>
        </w:rPr>
        <w:t xml:space="preserve"> </w:t>
      </w:r>
      <w:r w:rsidRPr="00F90757">
        <w:rPr>
          <w:rFonts w:ascii="Arial" w:hAnsi="Arial" w:cs="Arial"/>
          <w:snapToGrid w:val="0"/>
          <w:color w:val="000000"/>
          <w:lang w:eastAsia="es-ES"/>
        </w:rPr>
        <w:t xml:space="preserve">Safety and preliminary immunogenicity of the recombinant outer membrane protein P64k of Neisseria </w:t>
      </w:r>
      <w:proofErr w:type="spellStart"/>
      <w:r w:rsidRPr="00F90757">
        <w:rPr>
          <w:rFonts w:ascii="Arial" w:hAnsi="Arial" w:cs="Arial"/>
          <w:snapToGrid w:val="0"/>
          <w:color w:val="000000"/>
          <w:lang w:eastAsia="es-ES"/>
        </w:rPr>
        <w:t>meningitidis</w:t>
      </w:r>
      <w:proofErr w:type="spellEnd"/>
      <w:r w:rsidRPr="00F90757">
        <w:rPr>
          <w:rFonts w:ascii="Arial" w:hAnsi="Arial" w:cs="Arial"/>
          <w:snapToGrid w:val="0"/>
          <w:color w:val="000000"/>
          <w:lang w:eastAsia="es-ES"/>
        </w:rPr>
        <w:t xml:space="preserve"> in human volunteers. </w:t>
      </w:r>
      <w:r w:rsidRPr="00F90757">
        <w:rPr>
          <w:rFonts w:ascii="Arial" w:hAnsi="Arial" w:cs="Arial"/>
          <w:b/>
          <w:snapToGrid w:val="0"/>
          <w:color w:val="000000"/>
          <w:lang w:eastAsia="es-ES"/>
        </w:rPr>
        <w:t xml:space="preserve">2001. Biotechnology and Appl. </w:t>
      </w:r>
      <w:proofErr w:type="spellStart"/>
      <w:r w:rsidRPr="00F90757">
        <w:rPr>
          <w:rFonts w:ascii="Arial" w:hAnsi="Arial" w:cs="Arial"/>
          <w:b/>
          <w:snapToGrid w:val="0"/>
          <w:color w:val="000000"/>
          <w:lang w:eastAsia="es-ES"/>
        </w:rPr>
        <w:t>Biochem</w:t>
      </w:r>
      <w:proofErr w:type="spellEnd"/>
      <w:r w:rsidRPr="00F90757">
        <w:rPr>
          <w:rFonts w:ascii="Arial" w:hAnsi="Arial" w:cs="Arial"/>
          <w:snapToGrid w:val="0"/>
          <w:color w:val="000000"/>
          <w:lang w:eastAsia="es-ES"/>
        </w:rPr>
        <w:t>; 34: 121-125</w:t>
      </w:r>
    </w:p>
    <w:p w:rsidR="00BF0F9D" w:rsidRPr="00F90757" w:rsidRDefault="00BF0F9D" w:rsidP="00BF0F9D">
      <w:pPr>
        <w:widowControl w:val="0"/>
        <w:numPr>
          <w:ilvl w:val="0"/>
          <w:numId w:val="7"/>
        </w:numPr>
        <w:spacing w:before="60" w:after="60"/>
        <w:rPr>
          <w:rFonts w:ascii="Arial" w:hAnsi="Arial" w:cs="Arial"/>
          <w:snapToGrid w:val="0"/>
          <w:color w:val="000000"/>
          <w:lang w:eastAsia="es-ES"/>
        </w:rPr>
      </w:pPr>
      <w:hyperlink r:id="rId18" w:history="1">
        <w:proofErr w:type="spellStart"/>
        <w:r w:rsidRPr="00F90757">
          <w:rPr>
            <w:rStyle w:val="Hyperlink"/>
            <w:rFonts w:ascii="Arial" w:hAnsi="Arial" w:cs="Arial"/>
            <w:snapToGrid w:val="0"/>
            <w:color w:val="000000"/>
            <w:lang w:eastAsia="es-ES"/>
          </w:rPr>
          <w:t>Tozawa</w:t>
        </w:r>
        <w:proofErr w:type="spellEnd"/>
        <w:r w:rsidRPr="00F90757">
          <w:rPr>
            <w:rStyle w:val="Hyperlink"/>
            <w:rFonts w:ascii="Arial" w:hAnsi="Arial" w:cs="Arial"/>
            <w:snapToGrid w:val="0"/>
            <w:color w:val="000000"/>
            <w:lang w:eastAsia="es-ES"/>
          </w:rPr>
          <w:t xml:space="preserve"> K, </w:t>
        </w:r>
        <w:proofErr w:type="spellStart"/>
        <w:r w:rsidRPr="00F90757">
          <w:rPr>
            <w:rStyle w:val="Hyperlink"/>
            <w:rFonts w:ascii="Arial" w:hAnsi="Arial" w:cs="Arial"/>
            <w:snapToGrid w:val="0"/>
            <w:color w:val="000000"/>
            <w:lang w:eastAsia="es-ES"/>
          </w:rPr>
          <w:t>Broadhurst</w:t>
        </w:r>
        <w:proofErr w:type="spellEnd"/>
        <w:r w:rsidRPr="00F90757">
          <w:rPr>
            <w:rStyle w:val="Hyperlink"/>
            <w:rFonts w:ascii="Arial" w:hAnsi="Arial" w:cs="Arial"/>
            <w:snapToGrid w:val="0"/>
            <w:color w:val="000000"/>
            <w:lang w:eastAsia="es-ES"/>
          </w:rPr>
          <w:t xml:space="preserve"> RW, </w:t>
        </w:r>
        <w:proofErr w:type="spellStart"/>
        <w:r w:rsidRPr="00F90757">
          <w:rPr>
            <w:rStyle w:val="Hyperlink"/>
            <w:rFonts w:ascii="Arial" w:hAnsi="Arial" w:cs="Arial"/>
            <w:snapToGrid w:val="0"/>
            <w:color w:val="000000"/>
            <w:lang w:eastAsia="es-ES"/>
          </w:rPr>
          <w:t>Raine</w:t>
        </w:r>
        <w:proofErr w:type="spellEnd"/>
        <w:r w:rsidRPr="00F90757">
          <w:rPr>
            <w:rStyle w:val="Hyperlink"/>
            <w:rFonts w:ascii="Arial" w:hAnsi="Arial" w:cs="Arial"/>
            <w:snapToGrid w:val="0"/>
            <w:color w:val="000000"/>
            <w:lang w:eastAsia="es-ES"/>
          </w:rPr>
          <w:t xml:space="preserve"> AR, Fuller C, Alvarez A, Guillen G, Padron G, Perham RN.</w:t>
        </w:r>
      </w:hyperlink>
      <w:r w:rsidRPr="00F90757">
        <w:rPr>
          <w:rFonts w:ascii="Arial" w:hAnsi="Arial" w:cs="Arial"/>
          <w:snapToGrid w:val="0"/>
          <w:color w:val="000000"/>
          <w:lang w:eastAsia="es-ES"/>
        </w:rPr>
        <w:t xml:space="preserve"> Solution structure of the </w:t>
      </w:r>
      <w:proofErr w:type="spellStart"/>
      <w:r w:rsidRPr="00F90757">
        <w:rPr>
          <w:rFonts w:ascii="Arial" w:hAnsi="Arial" w:cs="Arial"/>
          <w:snapToGrid w:val="0"/>
          <w:color w:val="000000"/>
          <w:lang w:eastAsia="es-ES"/>
        </w:rPr>
        <w:t>lipoyl</w:t>
      </w:r>
      <w:proofErr w:type="spellEnd"/>
      <w:r w:rsidRPr="00F90757">
        <w:rPr>
          <w:rFonts w:ascii="Arial" w:hAnsi="Arial" w:cs="Arial"/>
          <w:snapToGrid w:val="0"/>
          <w:color w:val="000000"/>
          <w:lang w:eastAsia="es-ES"/>
        </w:rPr>
        <w:t xml:space="preserve"> domain of the chimeric </w:t>
      </w:r>
      <w:proofErr w:type="spellStart"/>
      <w:r w:rsidRPr="00F90757">
        <w:rPr>
          <w:rFonts w:ascii="Arial" w:hAnsi="Arial" w:cs="Arial"/>
          <w:snapToGrid w:val="0"/>
          <w:color w:val="000000"/>
          <w:lang w:eastAsia="es-ES"/>
        </w:rPr>
        <w:t>dihydrolipoyl</w:t>
      </w:r>
      <w:proofErr w:type="spellEnd"/>
      <w:r w:rsidRPr="00F90757">
        <w:rPr>
          <w:rFonts w:ascii="Arial" w:hAnsi="Arial" w:cs="Arial"/>
          <w:snapToGrid w:val="0"/>
          <w:color w:val="000000"/>
          <w:lang w:eastAsia="es-ES"/>
        </w:rPr>
        <w:t xml:space="preserve"> dehydrogenase P64k from Neisseria </w:t>
      </w:r>
      <w:proofErr w:type="spellStart"/>
      <w:r w:rsidRPr="00F90757">
        <w:rPr>
          <w:rFonts w:ascii="Arial" w:hAnsi="Arial" w:cs="Arial"/>
          <w:snapToGrid w:val="0"/>
          <w:color w:val="000000"/>
          <w:lang w:eastAsia="es-ES"/>
        </w:rPr>
        <w:t>meningitidis</w:t>
      </w:r>
      <w:proofErr w:type="spellEnd"/>
      <w:r w:rsidRPr="00F90757">
        <w:rPr>
          <w:rFonts w:ascii="Arial" w:hAnsi="Arial" w:cs="Arial"/>
          <w:snapToGrid w:val="0"/>
          <w:color w:val="000000"/>
          <w:lang w:eastAsia="es-ES"/>
        </w:rPr>
        <w:t>.</w:t>
      </w:r>
      <w:r w:rsidRPr="00F90757">
        <w:rPr>
          <w:rFonts w:ascii="Arial" w:hAnsi="Arial" w:cs="Arial"/>
          <w:b/>
          <w:snapToGrid w:val="0"/>
          <w:color w:val="000000"/>
          <w:lang w:eastAsia="es-ES"/>
        </w:rPr>
        <w:t xml:space="preserve"> 2001. European Journal of Biochemistry </w:t>
      </w:r>
      <w:r w:rsidRPr="00F90757">
        <w:rPr>
          <w:rFonts w:ascii="Arial" w:hAnsi="Arial" w:cs="Arial"/>
          <w:snapToGrid w:val="0"/>
          <w:color w:val="000000"/>
          <w:lang w:eastAsia="es-ES"/>
        </w:rPr>
        <w:t xml:space="preserve">268 (18): 4908-4917. </w:t>
      </w:r>
    </w:p>
    <w:p w:rsidR="00BF0F9D" w:rsidRPr="00F90757" w:rsidRDefault="00BF0F9D" w:rsidP="00BF0F9D">
      <w:pPr>
        <w:widowControl w:val="0"/>
        <w:numPr>
          <w:ilvl w:val="0"/>
          <w:numId w:val="7"/>
        </w:numPr>
        <w:spacing w:before="60" w:after="60"/>
        <w:rPr>
          <w:rFonts w:ascii="Arial" w:hAnsi="Arial" w:cs="Arial"/>
          <w:snapToGrid w:val="0"/>
          <w:color w:val="000000"/>
          <w:lang w:eastAsia="es-ES"/>
        </w:rPr>
      </w:pPr>
      <w:r w:rsidRPr="00F90757">
        <w:rPr>
          <w:rFonts w:ascii="Arial" w:hAnsi="Arial" w:cs="Arial"/>
          <w:snapToGrid w:val="0"/>
          <w:color w:val="000000"/>
          <w:lang w:eastAsia="es-ES"/>
        </w:rPr>
        <w:t xml:space="preserve">Vázquez S, Guzmán MG, Guillen G, Chinea G, Pérez AB, Pupo M, Rodríguez R, Reyes O, Garay HE, Delgado I, García G, Alvarez M. Immune response to synthetic peptides dengue </w:t>
      </w:r>
      <w:proofErr w:type="spellStart"/>
      <w:r w:rsidRPr="00F90757">
        <w:rPr>
          <w:rFonts w:ascii="Arial" w:hAnsi="Arial" w:cs="Arial"/>
          <w:snapToGrid w:val="0"/>
          <w:color w:val="000000"/>
          <w:lang w:eastAsia="es-ES"/>
        </w:rPr>
        <w:t>prM</w:t>
      </w:r>
      <w:proofErr w:type="spellEnd"/>
      <w:r w:rsidRPr="00F90757">
        <w:rPr>
          <w:rFonts w:ascii="Arial" w:hAnsi="Arial" w:cs="Arial"/>
          <w:snapToGrid w:val="0"/>
          <w:color w:val="000000"/>
          <w:lang w:eastAsia="es-ES"/>
        </w:rPr>
        <w:t xml:space="preserve"> protein. </w:t>
      </w:r>
      <w:r w:rsidRPr="00F90757">
        <w:rPr>
          <w:rFonts w:ascii="Arial" w:hAnsi="Arial" w:cs="Arial"/>
          <w:b/>
          <w:snapToGrid w:val="0"/>
          <w:color w:val="000000"/>
          <w:lang w:eastAsia="es-ES"/>
        </w:rPr>
        <w:t>2002. Vaccine</w:t>
      </w:r>
      <w:r w:rsidRPr="00F90757">
        <w:rPr>
          <w:rFonts w:ascii="Arial" w:hAnsi="Arial" w:cs="Arial"/>
          <w:snapToGrid w:val="0"/>
          <w:color w:val="000000"/>
          <w:lang w:eastAsia="es-ES"/>
        </w:rPr>
        <w:t xml:space="preserve"> 20: 1823-1830</w:t>
      </w:r>
    </w:p>
    <w:p w:rsidR="00BF0F9D" w:rsidRPr="00F90757" w:rsidRDefault="00BF0F9D" w:rsidP="00BF0F9D">
      <w:pPr>
        <w:widowControl w:val="0"/>
        <w:numPr>
          <w:ilvl w:val="0"/>
          <w:numId w:val="7"/>
        </w:numPr>
        <w:spacing w:before="60" w:after="60"/>
        <w:rPr>
          <w:rFonts w:ascii="Arial" w:hAnsi="Arial" w:cs="Arial"/>
          <w:snapToGrid w:val="0"/>
          <w:color w:val="000000"/>
          <w:lang w:val="es-ES_tradnl" w:eastAsia="es-ES"/>
        </w:rPr>
      </w:pPr>
      <w:r w:rsidRPr="00F90757">
        <w:rPr>
          <w:rFonts w:ascii="Arial" w:hAnsi="Arial" w:cs="Arial"/>
          <w:snapToGrid w:val="0"/>
          <w:color w:val="000000"/>
          <w:lang w:val="es-ES_tradnl" w:eastAsia="es-ES"/>
        </w:rPr>
        <w:t xml:space="preserve">L. Hermida, R. Rodríguez, L. Lazo, C. López, G. Márquez, R. Páez, G. Guzmán, C. Suárez, R. Espinosa, J. </w:t>
      </w:r>
      <w:proofErr w:type="gramStart"/>
      <w:r w:rsidRPr="00F90757">
        <w:rPr>
          <w:rFonts w:ascii="Arial" w:hAnsi="Arial" w:cs="Arial"/>
          <w:snapToGrid w:val="0"/>
          <w:color w:val="000000"/>
          <w:lang w:val="es-ES_tradnl" w:eastAsia="es-ES"/>
        </w:rPr>
        <w:t>García ,</w:t>
      </w:r>
      <w:proofErr w:type="gramEnd"/>
      <w:r w:rsidRPr="00F90757">
        <w:rPr>
          <w:rFonts w:ascii="Arial" w:hAnsi="Arial" w:cs="Arial"/>
          <w:snapToGrid w:val="0"/>
          <w:color w:val="000000"/>
          <w:lang w:val="es-ES_tradnl" w:eastAsia="es-ES"/>
        </w:rPr>
        <w:t xml:space="preserve"> and </w:t>
      </w:r>
      <w:r w:rsidRPr="00F90757">
        <w:rPr>
          <w:rFonts w:ascii="Arial" w:hAnsi="Arial" w:cs="Arial"/>
          <w:snapToGrid w:val="0"/>
          <w:color w:val="000000"/>
          <w:u w:val="single"/>
          <w:lang w:val="es-ES_tradnl" w:eastAsia="es-ES"/>
        </w:rPr>
        <w:t>G. Guillén</w:t>
      </w:r>
      <w:r w:rsidRPr="00F90757">
        <w:rPr>
          <w:rFonts w:ascii="Arial" w:hAnsi="Arial" w:cs="Arial"/>
          <w:snapToGrid w:val="0"/>
          <w:color w:val="000000"/>
          <w:lang w:val="es-ES_tradnl" w:eastAsia="es-ES"/>
        </w:rPr>
        <w:t xml:space="preserve">. </w:t>
      </w:r>
      <w:r w:rsidRPr="00F90757">
        <w:rPr>
          <w:rFonts w:ascii="Arial" w:hAnsi="Arial" w:cs="Arial"/>
          <w:snapToGrid w:val="0"/>
          <w:color w:val="000000"/>
          <w:lang w:eastAsia="es-ES"/>
        </w:rPr>
        <w:t xml:space="preserve">A recombinant envelope protein from Dengue virus purified by IMAC is bioequivalent with its immune-affinity chromatography purified counterpart. </w:t>
      </w:r>
      <w:r w:rsidRPr="00F90757">
        <w:rPr>
          <w:rFonts w:ascii="Arial" w:hAnsi="Arial" w:cs="Arial"/>
          <w:b/>
          <w:snapToGrid w:val="0"/>
          <w:color w:val="000000"/>
          <w:lang w:eastAsia="es-ES"/>
        </w:rPr>
        <w:t>2002. J Biotechnology</w:t>
      </w:r>
      <w:r w:rsidRPr="00F90757">
        <w:rPr>
          <w:rFonts w:ascii="Arial" w:hAnsi="Arial" w:cs="Arial"/>
          <w:snapToGrid w:val="0"/>
          <w:color w:val="000000"/>
          <w:lang w:eastAsia="es-ES"/>
        </w:rPr>
        <w:t xml:space="preserve"> 28;94(2):213-6</w:t>
      </w:r>
    </w:p>
    <w:p w:rsidR="00BF0F9D" w:rsidRPr="00F90757" w:rsidRDefault="00BF0F9D" w:rsidP="00BF0F9D">
      <w:pPr>
        <w:widowControl w:val="0"/>
        <w:numPr>
          <w:ilvl w:val="0"/>
          <w:numId w:val="7"/>
        </w:numPr>
        <w:spacing w:before="60" w:after="60"/>
        <w:rPr>
          <w:rFonts w:ascii="Arial" w:hAnsi="Arial" w:cs="Arial"/>
          <w:snapToGrid w:val="0"/>
          <w:color w:val="000000"/>
          <w:lang w:val="es-ES_tradnl" w:eastAsia="es-ES"/>
        </w:rPr>
      </w:pPr>
      <w:r w:rsidRPr="00F90757">
        <w:rPr>
          <w:rFonts w:ascii="Arial" w:hAnsi="Arial" w:cs="Arial"/>
          <w:snapToGrid w:val="0"/>
          <w:color w:val="000000"/>
          <w:lang w:val="es-ES_tradnl" w:eastAsia="es-ES"/>
        </w:rPr>
        <w:t xml:space="preserve">Guzman MG, Rodriguez R, Rodriguez R, Hermida L, Alvarez M, Lazo L, </w:t>
      </w:r>
      <w:proofErr w:type="spellStart"/>
      <w:r w:rsidRPr="00F90757">
        <w:rPr>
          <w:rFonts w:ascii="Arial" w:hAnsi="Arial" w:cs="Arial"/>
          <w:snapToGrid w:val="0"/>
          <w:color w:val="000000"/>
          <w:lang w:val="es-ES_tradnl" w:eastAsia="es-ES"/>
        </w:rPr>
        <w:t>Mune</w:t>
      </w:r>
      <w:proofErr w:type="spellEnd"/>
      <w:r w:rsidRPr="00F90757">
        <w:rPr>
          <w:rFonts w:ascii="Arial" w:hAnsi="Arial" w:cs="Arial"/>
          <w:snapToGrid w:val="0"/>
          <w:color w:val="000000"/>
          <w:lang w:val="es-ES_tradnl" w:eastAsia="es-ES"/>
        </w:rPr>
        <w:t xml:space="preserve"> M, Rosario D, Valdes K, Vazquez S, Martinez R, Serrano T, Paez R, Espinosa R, </w:t>
      </w:r>
      <w:proofErr w:type="spellStart"/>
      <w:r w:rsidRPr="00F90757">
        <w:rPr>
          <w:rFonts w:ascii="Arial" w:hAnsi="Arial" w:cs="Arial"/>
          <w:snapToGrid w:val="0"/>
          <w:color w:val="000000"/>
          <w:lang w:val="es-ES_tradnl" w:eastAsia="es-ES"/>
        </w:rPr>
        <w:t>Pumariega</w:t>
      </w:r>
      <w:proofErr w:type="spellEnd"/>
      <w:r w:rsidRPr="00F90757">
        <w:rPr>
          <w:rFonts w:ascii="Arial" w:hAnsi="Arial" w:cs="Arial"/>
          <w:snapToGrid w:val="0"/>
          <w:color w:val="000000"/>
          <w:lang w:val="es-ES_tradnl" w:eastAsia="es-ES"/>
        </w:rPr>
        <w:t xml:space="preserve"> T, Guillen G. </w:t>
      </w:r>
      <w:hyperlink r:id="rId19" w:history="1">
        <w:r w:rsidRPr="00F90757">
          <w:rPr>
            <w:rStyle w:val="Hyperlink"/>
            <w:rFonts w:ascii="Arial" w:hAnsi="Arial" w:cs="Arial"/>
            <w:snapToGrid w:val="0"/>
            <w:color w:val="000000"/>
            <w:lang w:eastAsia="es-ES"/>
          </w:rPr>
          <w:t xml:space="preserve">Induction of neutralizing antibodies and partial protection from viral challenge in </w:t>
        </w:r>
        <w:proofErr w:type="spellStart"/>
        <w:r w:rsidRPr="00F90757">
          <w:rPr>
            <w:rStyle w:val="Hyperlink"/>
            <w:rFonts w:ascii="Arial" w:hAnsi="Arial" w:cs="Arial"/>
            <w:snapToGrid w:val="0"/>
            <w:color w:val="000000"/>
            <w:lang w:eastAsia="es-ES"/>
          </w:rPr>
          <w:t>Macaca</w:t>
        </w:r>
        <w:proofErr w:type="spellEnd"/>
        <w:r w:rsidRPr="00F90757">
          <w:rPr>
            <w:rStyle w:val="Hyperlink"/>
            <w:rFonts w:ascii="Arial" w:hAnsi="Arial" w:cs="Arial"/>
            <w:snapToGrid w:val="0"/>
            <w:color w:val="000000"/>
            <w:lang w:eastAsia="es-ES"/>
          </w:rPr>
          <w:t xml:space="preserve"> </w:t>
        </w:r>
        <w:proofErr w:type="spellStart"/>
        <w:r w:rsidRPr="00F90757">
          <w:rPr>
            <w:rStyle w:val="Hyperlink"/>
            <w:rFonts w:ascii="Arial" w:hAnsi="Arial" w:cs="Arial"/>
            <w:snapToGrid w:val="0"/>
            <w:color w:val="000000"/>
            <w:lang w:eastAsia="es-ES"/>
          </w:rPr>
          <w:t>fascicularis</w:t>
        </w:r>
        <w:proofErr w:type="spellEnd"/>
        <w:r w:rsidRPr="00F90757">
          <w:rPr>
            <w:rStyle w:val="Hyperlink"/>
            <w:rFonts w:ascii="Arial" w:hAnsi="Arial" w:cs="Arial"/>
            <w:snapToGrid w:val="0"/>
            <w:color w:val="000000"/>
            <w:lang w:eastAsia="es-ES"/>
          </w:rPr>
          <w:t xml:space="preserve"> immunized with recombinant dengue 4 virus envelope glycoprotein expressed in </w:t>
        </w:r>
        <w:r w:rsidRPr="00F90757">
          <w:rPr>
            <w:rStyle w:val="Hyperlink"/>
            <w:rFonts w:ascii="Arial" w:hAnsi="Arial" w:cs="Arial"/>
            <w:i/>
            <w:snapToGrid w:val="0"/>
            <w:color w:val="000000"/>
            <w:lang w:eastAsia="es-ES"/>
          </w:rPr>
          <w:t>Pichia pastoris</w:t>
        </w:r>
        <w:r w:rsidRPr="00F90757">
          <w:rPr>
            <w:rStyle w:val="Hyperlink"/>
            <w:rFonts w:ascii="Arial" w:hAnsi="Arial" w:cs="Arial"/>
            <w:snapToGrid w:val="0"/>
            <w:color w:val="000000"/>
            <w:lang w:eastAsia="es-ES"/>
          </w:rPr>
          <w:t>.</w:t>
        </w:r>
      </w:hyperlink>
      <w:r w:rsidRPr="00F90757">
        <w:rPr>
          <w:rFonts w:ascii="Arial" w:hAnsi="Arial" w:cs="Arial"/>
          <w:snapToGrid w:val="0"/>
          <w:color w:val="000000"/>
          <w:lang w:eastAsia="es-ES"/>
        </w:rPr>
        <w:t xml:space="preserve"> </w:t>
      </w:r>
      <w:r w:rsidRPr="00F90757">
        <w:rPr>
          <w:rFonts w:ascii="Arial" w:hAnsi="Arial" w:cs="Arial"/>
          <w:b/>
          <w:snapToGrid w:val="0"/>
          <w:color w:val="000000"/>
          <w:lang w:eastAsia="es-ES"/>
        </w:rPr>
        <w:t xml:space="preserve">2003. </w:t>
      </w:r>
      <w:r w:rsidRPr="00F90757">
        <w:rPr>
          <w:rFonts w:ascii="Arial" w:hAnsi="Arial" w:cs="Arial"/>
          <w:b/>
          <w:snapToGrid w:val="0"/>
          <w:color w:val="000000"/>
          <w:lang w:val="es-ES_tradnl" w:eastAsia="es-ES"/>
        </w:rPr>
        <w:t xml:space="preserve">Am J </w:t>
      </w:r>
      <w:proofErr w:type="spellStart"/>
      <w:r w:rsidRPr="00F90757">
        <w:rPr>
          <w:rFonts w:ascii="Arial" w:hAnsi="Arial" w:cs="Arial"/>
          <w:b/>
          <w:snapToGrid w:val="0"/>
          <w:color w:val="000000"/>
          <w:lang w:val="es-ES_tradnl" w:eastAsia="es-ES"/>
        </w:rPr>
        <w:t>Trop</w:t>
      </w:r>
      <w:proofErr w:type="spellEnd"/>
      <w:r w:rsidRPr="00F90757">
        <w:rPr>
          <w:rFonts w:ascii="Arial" w:hAnsi="Arial" w:cs="Arial"/>
          <w:b/>
          <w:snapToGrid w:val="0"/>
          <w:color w:val="000000"/>
          <w:lang w:val="es-ES_tradnl" w:eastAsia="es-ES"/>
        </w:rPr>
        <w:t xml:space="preserve"> </w:t>
      </w:r>
      <w:proofErr w:type="spellStart"/>
      <w:r w:rsidRPr="00F90757">
        <w:rPr>
          <w:rFonts w:ascii="Arial" w:hAnsi="Arial" w:cs="Arial"/>
          <w:b/>
          <w:snapToGrid w:val="0"/>
          <w:color w:val="000000"/>
          <w:lang w:val="es-ES_tradnl" w:eastAsia="es-ES"/>
        </w:rPr>
        <w:t>Med</w:t>
      </w:r>
      <w:proofErr w:type="spellEnd"/>
      <w:r w:rsidRPr="00F90757">
        <w:rPr>
          <w:rFonts w:ascii="Arial" w:hAnsi="Arial" w:cs="Arial"/>
          <w:b/>
          <w:snapToGrid w:val="0"/>
          <w:color w:val="000000"/>
          <w:lang w:val="es-ES_tradnl" w:eastAsia="es-ES"/>
        </w:rPr>
        <w:t xml:space="preserve"> </w:t>
      </w:r>
      <w:proofErr w:type="spellStart"/>
      <w:proofErr w:type="gramStart"/>
      <w:r w:rsidRPr="00F90757">
        <w:rPr>
          <w:rFonts w:ascii="Arial" w:hAnsi="Arial" w:cs="Arial"/>
          <w:b/>
          <w:snapToGrid w:val="0"/>
          <w:color w:val="000000"/>
          <w:lang w:val="es-ES_tradnl" w:eastAsia="es-ES"/>
        </w:rPr>
        <w:t>Hyg</w:t>
      </w:r>
      <w:proofErr w:type="spellEnd"/>
      <w:r w:rsidRPr="00F90757">
        <w:rPr>
          <w:rFonts w:ascii="Arial" w:hAnsi="Arial" w:cs="Arial"/>
          <w:b/>
          <w:snapToGrid w:val="0"/>
          <w:color w:val="000000"/>
          <w:lang w:val="es-ES_tradnl" w:eastAsia="es-ES"/>
        </w:rPr>
        <w:t>.</w:t>
      </w:r>
      <w:proofErr w:type="gramEnd"/>
      <w:r w:rsidRPr="00F90757">
        <w:rPr>
          <w:rFonts w:ascii="Arial" w:hAnsi="Arial" w:cs="Arial"/>
          <w:snapToGrid w:val="0"/>
          <w:color w:val="000000"/>
          <w:lang w:val="es-ES_tradnl" w:eastAsia="es-ES"/>
        </w:rPr>
        <w:t xml:space="preserve"> 69 (2): 619-26</w:t>
      </w:r>
    </w:p>
    <w:p w:rsidR="00BF0F9D" w:rsidRPr="00F90757" w:rsidRDefault="00BF0F9D" w:rsidP="00BF0F9D">
      <w:pPr>
        <w:widowControl w:val="0"/>
        <w:numPr>
          <w:ilvl w:val="0"/>
          <w:numId w:val="7"/>
        </w:numPr>
        <w:spacing w:before="60" w:after="60"/>
        <w:rPr>
          <w:rFonts w:ascii="Arial" w:hAnsi="Arial" w:cs="Arial"/>
          <w:snapToGrid w:val="0"/>
          <w:color w:val="000000"/>
          <w:lang w:eastAsia="es-ES"/>
        </w:rPr>
      </w:pPr>
      <w:proofErr w:type="spellStart"/>
      <w:r w:rsidRPr="00F90757">
        <w:rPr>
          <w:rFonts w:ascii="Arial" w:hAnsi="Arial" w:cs="Arial"/>
          <w:snapToGrid w:val="0"/>
          <w:color w:val="000000"/>
          <w:lang w:eastAsia="es-ES"/>
        </w:rPr>
        <w:t>Zulueta</w:t>
      </w:r>
      <w:proofErr w:type="spellEnd"/>
      <w:r w:rsidRPr="00F90757">
        <w:rPr>
          <w:rFonts w:ascii="Arial" w:hAnsi="Arial" w:cs="Arial"/>
          <w:snapToGrid w:val="0"/>
          <w:color w:val="000000"/>
          <w:lang w:eastAsia="es-ES"/>
        </w:rPr>
        <w:t xml:space="preserve"> A., Hermida L., Lazo L., Valdés I., Rodríguez R., López C., Silva R., Rosario D., Martín J., Guzmán MG, </w:t>
      </w:r>
      <w:proofErr w:type="spellStart"/>
      <w:r w:rsidRPr="00F90757">
        <w:rPr>
          <w:rFonts w:ascii="Arial" w:hAnsi="Arial" w:cs="Arial"/>
          <w:snapToGrid w:val="0"/>
          <w:color w:val="000000"/>
          <w:lang w:eastAsia="es-ES"/>
        </w:rPr>
        <w:t>Guillén</w:t>
      </w:r>
      <w:proofErr w:type="spellEnd"/>
      <w:r w:rsidRPr="00F90757">
        <w:rPr>
          <w:rFonts w:ascii="Arial" w:hAnsi="Arial" w:cs="Arial"/>
          <w:snapToGrid w:val="0"/>
          <w:color w:val="000000"/>
          <w:lang w:eastAsia="es-ES"/>
        </w:rPr>
        <w:t xml:space="preserve"> G. The fusion site of envelope fragments from each serotype of dengue virus in the P64k </w:t>
      </w:r>
      <w:proofErr w:type="gramStart"/>
      <w:r w:rsidRPr="00F90757">
        <w:rPr>
          <w:rFonts w:ascii="Arial" w:hAnsi="Arial" w:cs="Arial"/>
          <w:snapToGrid w:val="0"/>
          <w:color w:val="000000"/>
          <w:lang w:eastAsia="es-ES"/>
        </w:rPr>
        <w:t>protein,</w:t>
      </w:r>
      <w:proofErr w:type="gramEnd"/>
      <w:r w:rsidRPr="00F90757">
        <w:rPr>
          <w:rFonts w:ascii="Arial" w:hAnsi="Arial" w:cs="Arial"/>
          <w:snapToGrid w:val="0"/>
          <w:color w:val="000000"/>
          <w:lang w:eastAsia="es-ES"/>
        </w:rPr>
        <w:t xml:space="preserve"> influence some parameters of the resulting chimeric construct </w:t>
      </w:r>
      <w:r w:rsidRPr="00F90757">
        <w:rPr>
          <w:rFonts w:ascii="Arial" w:hAnsi="Arial" w:cs="Arial"/>
          <w:b/>
          <w:snapToGrid w:val="0"/>
          <w:color w:val="000000"/>
          <w:lang w:eastAsia="es-ES"/>
        </w:rPr>
        <w:t xml:space="preserve">2003. </w:t>
      </w:r>
      <w:proofErr w:type="spellStart"/>
      <w:r w:rsidRPr="00F90757">
        <w:rPr>
          <w:rFonts w:ascii="Arial" w:hAnsi="Arial" w:cs="Arial"/>
          <w:b/>
          <w:snapToGrid w:val="0"/>
          <w:color w:val="000000"/>
          <w:lang w:eastAsia="es-ES"/>
        </w:rPr>
        <w:t>Biochem</w:t>
      </w:r>
      <w:proofErr w:type="spellEnd"/>
      <w:r w:rsidRPr="00F90757">
        <w:rPr>
          <w:rFonts w:ascii="Arial" w:hAnsi="Arial" w:cs="Arial"/>
          <w:b/>
          <w:snapToGrid w:val="0"/>
          <w:color w:val="000000"/>
          <w:lang w:eastAsia="es-ES"/>
        </w:rPr>
        <w:t xml:space="preserve"> </w:t>
      </w:r>
      <w:proofErr w:type="spellStart"/>
      <w:r w:rsidRPr="00F90757">
        <w:rPr>
          <w:rFonts w:ascii="Arial" w:hAnsi="Arial" w:cs="Arial"/>
          <w:b/>
          <w:snapToGrid w:val="0"/>
          <w:color w:val="000000"/>
          <w:lang w:eastAsia="es-ES"/>
        </w:rPr>
        <w:t>Biophys</w:t>
      </w:r>
      <w:proofErr w:type="spellEnd"/>
      <w:r w:rsidRPr="00F90757">
        <w:rPr>
          <w:rFonts w:ascii="Arial" w:hAnsi="Arial" w:cs="Arial"/>
          <w:b/>
          <w:snapToGrid w:val="0"/>
          <w:color w:val="000000"/>
          <w:lang w:eastAsia="es-ES"/>
        </w:rPr>
        <w:t xml:space="preserve"> Res </w:t>
      </w:r>
      <w:proofErr w:type="spellStart"/>
      <w:r w:rsidRPr="00F90757">
        <w:rPr>
          <w:rFonts w:ascii="Arial" w:hAnsi="Arial" w:cs="Arial"/>
          <w:b/>
          <w:snapToGrid w:val="0"/>
          <w:color w:val="000000"/>
          <w:lang w:eastAsia="es-ES"/>
        </w:rPr>
        <w:t>Commun</w:t>
      </w:r>
      <w:proofErr w:type="spellEnd"/>
      <w:r w:rsidRPr="00F90757">
        <w:rPr>
          <w:rFonts w:ascii="Arial" w:hAnsi="Arial" w:cs="Arial"/>
          <w:snapToGrid w:val="0"/>
          <w:color w:val="000000"/>
          <w:lang w:eastAsia="es-ES"/>
        </w:rPr>
        <w:t>. 308 (3): 619-26</w:t>
      </w:r>
    </w:p>
    <w:p w:rsidR="00BF0F9D" w:rsidRPr="00F90757" w:rsidRDefault="00BF0F9D" w:rsidP="00BF0F9D">
      <w:pPr>
        <w:widowControl w:val="0"/>
        <w:numPr>
          <w:ilvl w:val="0"/>
          <w:numId w:val="7"/>
        </w:numPr>
        <w:spacing w:before="60" w:after="60"/>
        <w:rPr>
          <w:rFonts w:ascii="Arial" w:hAnsi="Arial" w:cs="Arial"/>
          <w:snapToGrid w:val="0"/>
          <w:color w:val="000000"/>
          <w:lang w:eastAsia="es-ES"/>
        </w:rPr>
      </w:pPr>
      <w:proofErr w:type="spellStart"/>
      <w:r w:rsidRPr="00F90757">
        <w:rPr>
          <w:rFonts w:ascii="Arial" w:hAnsi="Arial" w:cs="Arial"/>
          <w:snapToGrid w:val="0"/>
          <w:color w:val="000000"/>
          <w:lang w:val="es-ES_tradnl" w:eastAsia="es-ES"/>
        </w:rPr>
        <w:t>Muné</w:t>
      </w:r>
      <w:proofErr w:type="spellEnd"/>
      <w:r w:rsidRPr="00F90757">
        <w:rPr>
          <w:rFonts w:ascii="Arial" w:hAnsi="Arial" w:cs="Arial"/>
          <w:snapToGrid w:val="0"/>
          <w:color w:val="000000"/>
          <w:lang w:val="es-ES_tradnl" w:eastAsia="es-ES"/>
        </w:rPr>
        <w:t xml:space="preserve"> M, Rodriguez R, Ramirez R, Soto Y, Sierra B, Rodriguez-Roche R, Marquez G, García J, Guillén, G Guzmán. </w:t>
      </w:r>
      <w:proofErr w:type="spellStart"/>
      <w:r w:rsidRPr="00F90757">
        <w:rPr>
          <w:rFonts w:ascii="Arial" w:hAnsi="Arial" w:cs="Arial"/>
          <w:snapToGrid w:val="0"/>
          <w:color w:val="000000"/>
          <w:lang w:eastAsia="es-ES"/>
        </w:rPr>
        <w:t>Carboxy</w:t>
      </w:r>
      <w:proofErr w:type="spellEnd"/>
      <w:r w:rsidRPr="00F90757">
        <w:rPr>
          <w:rFonts w:ascii="Arial" w:hAnsi="Arial" w:cs="Arial"/>
          <w:snapToGrid w:val="0"/>
          <w:color w:val="000000"/>
          <w:lang w:eastAsia="es-ES"/>
        </w:rPr>
        <w:t>-terminally truncated Dengue 4 virus envelope glycoprotein expressed in Pichia pastoris induced neutralizing antibodies and resistance to Dengue 4 virus challenge in mice.</w:t>
      </w:r>
      <w:r w:rsidRPr="00F90757">
        <w:rPr>
          <w:rFonts w:ascii="Arial" w:hAnsi="Arial" w:cs="Arial"/>
          <w:b/>
          <w:snapToGrid w:val="0"/>
          <w:color w:val="000000"/>
          <w:lang w:eastAsia="es-ES"/>
        </w:rPr>
        <w:t xml:space="preserve"> </w:t>
      </w:r>
      <w:r w:rsidRPr="00F90757">
        <w:rPr>
          <w:rFonts w:ascii="Arial" w:hAnsi="Arial" w:cs="Arial"/>
          <w:b/>
          <w:snapToGrid w:val="0"/>
          <w:color w:val="000000"/>
          <w:lang w:eastAsia="es-ES"/>
        </w:rPr>
        <w:lastRenderedPageBreak/>
        <w:t>2003.</w:t>
      </w:r>
      <w:r w:rsidRPr="00F90757">
        <w:rPr>
          <w:rFonts w:ascii="Arial" w:hAnsi="Arial" w:cs="Arial"/>
        </w:rPr>
        <w:t xml:space="preserve"> </w:t>
      </w:r>
      <w:r w:rsidRPr="00F90757">
        <w:rPr>
          <w:rFonts w:ascii="Arial" w:hAnsi="Arial" w:cs="Arial"/>
          <w:b/>
          <w:snapToGrid w:val="0"/>
          <w:color w:val="000000"/>
          <w:lang w:eastAsia="es-ES"/>
        </w:rPr>
        <w:t xml:space="preserve">Arch </w:t>
      </w:r>
      <w:proofErr w:type="spellStart"/>
      <w:r w:rsidRPr="00F90757">
        <w:rPr>
          <w:rFonts w:ascii="Arial" w:hAnsi="Arial" w:cs="Arial"/>
          <w:b/>
          <w:snapToGrid w:val="0"/>
          <w:color w:val="000000"/>
          <w:lang w:eastAsia="es-ES"/>
        </w:rPr>
        <w:t>Virol</w:t>
      </w:r>
      <w:proofErr w:type="spellEnd"/>
      <w:r w:rsidRPr="00F90757">
        <w:rPr>
          <w:rFonts w:ascii="Arial" w:hAnsi="Arial" w:cs="Arial"/>
          <w:snapToGrid w:val="0"/>
          <w:color w:val="000000"/>
          <w:lang w:eastAsia="es-ES"/>
        </w:rPr>
        <w:t xml:space="preserve"> 148 (11): 2267-73</w:t>
      </w:r>
    </w:p>
    <w:p w:rsidR="00BF0F9D" w:rsidRPr="00F90757" w:rsidRDefault="00BF0F9D" w:rsidP="00BF0F9D">
      <w:pPr>
        <w:widowControl w:val="0"/>
        <w:numPr>
          <w:ilvl w:val="0"/>
          <w:numId w:val="7"/>
        </w:numPr>
        <w:spacing w:before="60" w:after="60"/>
        <w:rPr>
          <w:rFonts w:ascii="Arial" w:hAnsi="Arial" w:cs="Arial"/>
          <w:snapToGrid w:val="0"/>
          <w:color w:val="000000"/>
          <w:lang w:eastAsia="es-ES"/>
        </w:rPr>
      </w:pPr>
      <w:r w:rsidRPr="00F90757">
        <w:rPr>
          <w:rFonts w:ascii="Arial" w:hAnsi="Arial" w:cs="Arial"/>
          <w:snapToGrid w:val="0"/>
          <w:color w:val="000000"/>
          <w:lang w:eastAsia="es-ES"/>
        </w:rPr>
        <w:t xml:space="preserve">Aguilar JC, Acosta-Rivero N, Dueñas-Carrera S, Morales </w:t>
      </w:r>
      <w:proofErr w:type="spellStart"/>
      <w:r w:rsidRPr="00F90757">
        <w:rPr>
          <w:rFonts w:ascii="Arial" w:hAnsi="Arial" w:cs="Arial"/>
          <w:snapToGrid w:val="0"/>
          <w:color w:val="000000"/>
          <w:lang w:eastAsia="es-ES"/>
        </w:rPr>
        <w:t>Grillo</w:t>
      </w:r>
      <w:proofErr w:type="spellEnd"/>
      <w:r w:rsidRPr="00F90757">
        <w:rPr>
          <w:rFonts w:ascii="Arial" w:hAnsi="Arial" w:cs="Arial"/>
          <w:snapToGrid w:val="0"/>
          <w:color w:val="000000"/>
          <w:lang w:eastAsia="es-ES"/>
        </w:rPr>
        <w:t xml:space="preserve"> J, </w:t>
      </w:r>
      <w:proofErr w:type="spellStart"/>
      <w:r w:rsidRPr="00F90757">
        <w:rPr>
          <w:rFonts w:ascii="Arial" w:hAnsi="Arial" w:cs="Arial"/>
          <w:snapToGrid w:val="0"/>
          <w:color w:val="000000"/>
          <w:lang w:eastAsia="es-ES"/>
        </w:rPr>
        <w:t>Pichardo</w:t>
      </w:r>
      <w:proofErr w:type="spellEnd"/>
      <w:r w:rsidRPr="00F90757">
        <w:rPr>
          <w:rFonts w:ascii="Arial" w:hAnsi="Arial" w:cs="Arial"/>
          <w:snapToGrid w:val="0"/>
          <w:color w:val="000000"/>
          <w:lang w:eastAsia="es-ES"/>
        </w:rPr>
        <w:t xml:space="preserve"> D, Urquiza D, </w:t>
      </w:r>
      <w:proofErr w:type="spellStart"/>
      <w:r w:rsidRPr="00F90757">
        <w:rPr>
          <w:rFonts w:ascii="Arial" w:hAnsi="Arial" w:cs="Arial"/>
          <w:snapToGrid w:val="0"/>
          <w:color w:val="000000"/>
          <w:lang w:eastAsia="es-ES"/>
        </w:rPr>
        <w:t>Guillén</w:t>
      </w:r>
      <w:proofErr w:type="spellEnd"/>
      <w:r w:rsidRPr="00F90757">
        <w:rPr>
          <w:rFonts w:ascii="Arial" w:hAnsi="Arial" w:cs="Arial"/>
          <w:snapToGrid w:val="0"/>
          <w:color w:val="000000"/>
          <w:lang w:eastAsia="es-ES"/>
        </w:rPr>
        <w:t xml:space="preserve"> G, </w:t>
      </w:r>
      <w:proofErr w:type="gramStart"/>
      <w:r w:rsidRPr="00F90757">
        <w:rPr>
          <w:rFonts w:ascii="Arial" w:hAnsi="Arial" w:cs="Arial"/>
          <w:snapToGrid w:val="0"/>
          <w:color w:val="000000"/>
          <w:lang w:eastAsia="es-ES"/>
        </w:rPr>
        <w:t>Muzio</w:t>
      </w:r>
      <w:proofErr w:type="gramEnd"/>
      <w:r w:rsidRPr="00F90757">
        <w:rPr>
          <w:rFonts w:ascii="Arial" w:hAnsi="Arial" w:cs="Arial"/>
          <w:snapToGrid w:val="0"/>
          <w:color w:val="000000"/>
          <w:lang w:eastAsia="es-ES"/>
        </w:rPr>
        <w:t xml:space="preserve"> V. HCV core protein modulates the immune response against the HBV surface antigen in mice. </w:t>
      </w:r>
      <w:r w:rsidRPr="00F90757">
        <w:rPr>
          <w:rFonts w:ascii="Arial" w:hAnsi="Arial" w:cs="Arial"/>
          <w:b/>
          <w:snapToGrid w:val="0"/>
          <w:color w:val="000000"/>
          <w:lang w:eastAsia="es-ES"/>
        </w:rPr>
        <w:t>2003.</w:t>
      </w:r>
      <w:r w:rsidRPr="00F90757">
        <w:rPr>
          <w:rFonts w:ascii="Arial" w:hAnsi="Arial" w:cs="Arial"/>
          <w:snapToGrid w:val="0"/>
          <w:color w:val="000000"/>
          <w:lang w:eastAsia="es-ES"/>
        </w:rPr>
        <w:t xml:space="preserve">  </w:t>
      </w:r>
      <w:proofErr w:type="spellStart"/>
      <w:r w:rsidRPr="00F90757">
        <w:rPr>
          <w:rFonts w:ascii="Arial" w:hAnsi="Arial" w:cs="Arial"/>
          <w:b/>
          <w:snapToGrid w:val="0"/>
          <w:color w:val="000000"/>
          <w:lang w:eastAsia="es-ES"/>
        </w:rPr>
        <w:t>Biochem</w:t>
      </w:r>
      <w:proofErr w:type="spellEnd"/>
      <w:r w:rsidRPr="00F90757">
        <w:rPr>
          <w:rFonts w:ascii="Arial" w:hAnsi="Arial" w:cs="Arial"/>
          <w:b/>
          <w:snapToGrid w:val="0"/>
          <w:color w:val="000000"/>
          <w:lang w:eastAsia="es-ES"/>
        </w:rPr>
        <w:t xml:space="preserve"> </w:t>
      </w:r>
      <w:proofErr w:type="spellStart"/>
      <w:r w:rsidRPr="00F90757">
        <w:rPr>
          <w:rFonts w:ascii="Arial" w:hAnsi="Arial" w:cs="Arial"/>
          <w:b/>
          <w:snapToGrid w:val="0"/>
          <w:color w:val="000000"/>
          <w:lang w:eastAsia="es-ES"/>
        </w:rPr>
        <w:t>Biophys</w:t>
      </w:r>
      <w:proofErr w:type="spellEnd"/>
      <w:r w:rsidRPr="00F90757">
        <w:rPr>
          <w:rFonts w:ascii="Arial" w:hAnsi="Arial" w:cs="Arial"/>
          <w:b/>
          <w:snapToGrid w:val="0"/>
          <w:color w:val="000000"/>
          <w:lang w:eastAsia="es-ES"/>
        </w:rPr>
        <w:t xml:space="preserve"> Res </w:t>
      </w:r>
      <w:proofErr w:type="spellStart"/>
      <w:r w:rsidRPr="00F90757">
        <w:rPr>
          <w:rFonts w:ascii="Arial" w:hAnsi="Arial" w:cs="Arial"/>
          <w:b/>
          <w:snapToGrid w:val="0"/>
          <w:color w:val="000000"/>
          <w:lang w:eastAsia="es-ES"/>
        </w:rPr>
        <w:t>Commun</w:t>
      </w:r>
      <w:proofErr w:type="spellEnd"/>
      <w:r w:rsidRPr="00F90757">
        <w:rPr>
          <w:rFonts w:ascii="Arial" w:hAnsi="Arial" w:cs="Arial"/>
          <w:b/>
          <w:snapToGrid w:val="0"/>
          <w:color w:val="000000"/>
          <w:lang w:eastAsia="es-ES"/>
        </w:rPr>
        <w:t>.</w:t>
      </w:r>
      <w:r w:rsidRPr="00F90757">
        <w:rPr>
          <w:rFonts w:ascii="Arial" w:hAnsi="Arial" w:cs="Arial"/>
          <w:snapToGrid w:val="0"/>
          <w:color w:val="000000"/>
          <w:lang w:eastAsia="es-ES"/>
        </w:rPr>
        <w:t xml:space="preserve"> 310(1): 59-63. </w:t>
      </w:r>
    </w:p>
    <w:p w:rsidR="00BF0F9D" w:rsidRPr="00F90757" w:rsidRDefault="00BF0F9D" w:rsidP="00BF0F9D">
      <w:pPr>
        <w:pStyle w:val="NormalWeb"/>
        <w:numPr>
          <w:ilvl w:val="0"/>
          <w:numId w:val="7"/>
        </w:numPr>
        <w:spacing w:before="0" w:beforeAutospacing="0" w:after="0" w:afterAutospacing="0"/>
        <w:rPr>
          <w:rFonts w:ascii="Arial" w:hAnsi="Arial" w:cs="Arial"/>
          <w:snapToGrid w:val="0"/>
          <w:color w:val="000000"/>
          <w:sz w:val="20"/>
          <w:szCs w:val="20"/>
          <w:lang w:val="es-ES_tradnl" w:eastAsia="es-ES"/>
        </w:rPr>
      </w:pPr>
      <w:r w:rsidRPr="00F90757">
        <w:rPr>
          <w:rFonts w:ascii="Arial" w:hAnsi="Arial" w:cs="Arial"/>
          <w:snapToGrid w:val="0"/>
          <w:color w:val="000000"/>
          <w:sz w:val="20"/>
          <w:szCs w:val="20"/>
          <w:lang w:val="es-ES_tradnl" w:eastAsia="es-ES"/>
        </w:rPr>
        <w:t>Olivia Niebla, Gerardo Guillén, Tamara Menéndez, Anabel Alvarez, Hilda E. Garay,</w:t>
      </w:r>
    </w:p>
    <w:p w:rsidR="00BF0F9D" w:rsidRPr="00F90757" w:rsidRDefault="00BF0F9D" w:rsidP="00BF0F9D">
      <w:pPr>
        <w:pStyle w:val="NormalWeb"/>
        <w:spacing w:before="0" w:beforeAutospacing="0" w:after="0" w:afterAutospacing="0"/>
        <w:ind w:left="283"/>
        <w:rPr>
          <w:rFonts w:ascii="Arial" w:hAnsi="Arial" w:cs="Arial"/>
          <w:snapToGrid w:val="0"/>
          <w:color w:val="000000"/>
          <w:sz w:val="20"/>
          <w:szCs w:val="20"/>
          <w:lang w:val="es-ES_tradnl" w:eastAsia="es-ES"/>
        </w:rPr>
      </w:pPr>
      <w:r w:rsidRPr="00F90757">
        <w:rPr>
          <w:rFonts w:ascii="Arial" w:hAnsi="Arial" w:cs="Arial"/>
          <w:snapToGrid w:val="0"/>
          <w:color w:val="000000"/>
          <w:sz w:val="20"/>
          <w:szCs w:val="20"/>
          <w:lang w:val="es-ES_tradnl" w:eastAsia="es-ES"/>
        </w:rPr>
        <w:t xml:space="preserve">Maite Delgado, Alejandro Martín, Sonia González, Ricardo Silva, Consuelo </w:t>
      </w:r>
      <w:proofErr w:type="spellStart"/>
      <w:r w:rsidRPr="00F90757">
        <w:rPr>
          <w:rFonts w:ascii="Arial" w:hAnsi="Arial" w:cs="Arial"/>
          <w:snapToGrid w:val="0"/>
          <w:color w:val="000000"/>
          <w:sz w:val="20"/>
          <w:szCs w:val="20"/>
          <w:lang w:val="es-ES_tradnl" w:eastAsia="es-ES"/>
        </w:rPr>
        <w:t>Nazábal</w:t>
      </w:r>
      <w:proofErr w:type="spellEnd"/>
      <w:r w:rsidRPr="00F90757">
        <w:rPr>
          <w:rFonts w:ascii="Arial" w:hAnsi="Arial" w:cs="Arial"/>
          <w:snapToGrid w:val="0"/>
          <w:color w:val="000000"/>
          <w:sz w:val="20"/>
          <w:szCs w:val="20"/>
          <w:lang w:val="es-ES_tradnl" w:eastAsia="es-ES"/>
        </w:rPr>
        <w:t xml:space="preserve">, </w:t>
      </w:r>
      <w:proofErr w:type="spellStart"/>
      <w:r w:rsidRPr="00F90757">
        <w:rPr>
          <w:rFonts w:ascii="Arial" w:hAnsi="Arial" w:cs="Arial"/>
          <w:snapToGrid w:val="0"/>
          <w:color w:val="000000"/>
          <w:sz w:val="20"/>
          <w:szCs w:val="20"/>
          <w:lang w:val="es-ES_tradnl" w:eastAsia="es-ES"/>
        </w:rPr>
        <w:t>Dagmara</w:t>
      </w:r>
      <w:proofErr w:type="spellEnd"/>
      <w:r w:rsidRPr="00F90757">
        <w:rPr>
          <w:rFonts w:ascii="Arial" w:hAnsi="Arial" w:cs="Arial"/>
          <w:snapToGrid w:val="0"/>
          <w:color w:val="000000"/>
          <w:sz w:val="20"/>
          <w:szCs w:val="20"/>
          <w:lang w:val="es-ES_tradnl" w:eastAsia="es-ES"/>
        </w:rPr>
        <w:t xml:space="preserve"> Pichardo, Edelgis Coizeau, Alexis Musacchio. </w:t>
      </w:r>
      <w:hyperlink r:id="rId20" w:history="1">
        <w:proofErr w:type="gramStart"/>
        <w:r w:rsidRPr="00F90757">
          <w:rPr>
            <w:rStyle w:val="Hyperlink"/>
            <w:rFonts w:ascii="Arial" w:hAnsi="Arial" w:cs="Arial"/>
            <w:snapToGrid w:val="0"/>
            <w:color w:val="000000"/>
            <w:sz w:val="20"/>
            <w:szCs w:val="20"/>
            <w:lang w:eastAsia="es-ES"/>
          </w:rPr>
          <w:t xml:space="preserve">Contributions to molecular and immunological characterization of </w:t>
        </w:r>
        <w:proofErr w:type="spellStart"/>
        <w:r w:rsidRPr="00F90757">
          <w:rPr>
            <w:rStyle w:val="Hyperlink"/>
            <w:rFonts w:ascii="Arial" w:hAnsi="Arial" w:cs="Arial"/>
            <w:snapToGrid w:val="0"/>
            <w:color w:val="000000"/>
            <w:sz w:val="20"/>
            <w:szCs w:val="20"/>
            <w:lang w:eastAsia="es-ES"/>
          </w:rPr>
          <w:t>porins</w:t>
        </w:r>
        <w:proofErr w:type="spellEnd"/>
        <w:r w:rsidRPr="00F90757">
          <w:rPr>
            <w:rStyle w:val="Hyperlink"/>
            <w:rFonts w:ascii="Arial" w:hAnsi="Arial" w:cs="Arial"/>
            <w:snapToGrid w:val="0"/>
            <w:color w:val="000000"/>
            <w:sz w:val="20"/>
            <w:szCs w:val="20"/>
            <w:lang w:eastAsia="es-ES"/>
          </w:rPr>
          <w:t xml:space="preserve"> of Gram-negative bacteria and its variable regions </w:t>
        </w:r>
      </w:hyperlink>
      <w:r w:rsidRPr="00F90757">
        <w:rPr>
          <w:rFonts w:ascii="Arial" w:hAnsi="Arial" w:cs="Arial"/>
          <w:b/>
          <w:snapToGrid w:val="0"/>
          <w:color w:val="000000"/>
          <w:sz w:val="20"/>
          <w:szCs w:val="20"/>
          <w:lang w:eastAsia="es-ES"/>
        </w:rPr>
        <w:t>2003.</w:t>
      </w:r>
      <w:proofErr w:type="gramEnd"/>
      <w:r w:rsidRPr="00F90757">
        <w:rPr>
          <w:rFonts w:ascii="Arial" w:hAnsi="Arial" w:cs="Arial"/>
          <w:b/>
          <w:snapToGrid w:val="0"/>
          <w:color w:val="000000"/>
          <w:sz w:val="20"/>
          <w:szCs w:val="20"/>
          <w:lang w:eastAsia="es-ES"/>
        </w:rPr>
        <w:t xml:space="preserve"> </w:t>
      </w:r>
      <w:r w:rsidRPr="00F90757">
        <w:rPr>
          <w:rFonts w:ascii="Arial" w:hAnsi="Arial" w:cs="Arial"/>
          <w:b/>
          <w:snapToGrid w:val="0"/>
          <w:color w:val="000000"/>
          <w:sz w:val="20"/>
          <w:szCs w:val="20"/>
          <w:lang w:val="es-ES_tradnl" w:eastAsia="es-ES"/>
        </w:rPr>
        <w:t>Biotecnología Aplicada</w:t>
      </w:r>
      <w:r w:rsidRPr="00F90757">
        <w:rPr>
          <w:rFonts w:ascii="Arial" w:hAnsi="Arial" w:cs="Arial"/>
          <w:snapToGrid w:val="0"/>
          <w:color w:val="000000"/>
          <w:sz w:val="20"/>
          <w:szCs w:val="20"/>
          <w:lang w:val="es-ES_tradnl" w:eastAsia="es-ES"/>
        </w:rPr>
        <w:t>. 20(1): 60-63.</w:t>
      </w:r>
    </w:p>
    <w:p w:rsidR="00BF0F9D" w:rsidRPr="00F90757" w:rsidRDefault="00BF0F9D" w:rsidP="00BF0F9D">
      <w:pPr>
        <w:widowControl w:val="0"/>
        <w:numPr>
          <w:ilvl w:val="0"/>
          <w:numId w:val="7"/>
        </w:numPr>
        <w:spacing w:before="60" w:after="60"/>
        <w:rPr>
          <w:rFonts w:ascii="Arial" w:hAnsi="Arial" w:cs="Arial"/>
          <w:snapToGrid w:val="0"/>
          <w:color w:val="000000"/>
          <w:lang w:val="es-ES_tradnl" w:eastAsia="es-ES"/>
        </w:rPr>
      </w:pPr>
      <w:r w:rsidRPr="00F90757">
        <w:rPr>
          <w:rFonts w:ascii="Arial" w:hAnsi="Arial" w:cs="Arial"/>
          <w:snapToGrid w:val="0"/>
          <w:color w:val="000000"/>
          <w:lang w:eastAsia="es-ES"/>
        </w:rPr>
        <w:t xml:space="preserve">Hermida, L., Rodríguez, R., Lazo L., Silva, R., </w:t>
      </w:r>
      <w:proofErr w:type="spellStart"/>
      <w:r w:rsidRPr="00F90757">
        <w:rPr>
          <w:rFonts w:ascii="Arial" w:hAnsi="Arial" w:cs="Arial"/>
          <w:snapToGrid w:val="0"/>
          <w:color w:val="000000"/>
          <w:lang w:eastAsia="es-ES"/>
        </w:rPr>
        <w:t>Zulueta</w:t>
      </w:r>
      <w:proofErr w:type="spellEnd"/>
      <w:r w:rsidRPr="00F90757">
        <w:rPr>
          <w:rFonts w:ascii="Arial" w:hAnsi="Arial" w:cs="Arial"/>
          <w:snapToGrid w:val="0"/>
          <w:color w:val="000000"/>
          <w:lang w:eastAsia="es-ES"/>
        </w:rPr>
        <w:t xml:space="preserve">, A., Chinea, G., López, C., Guzmán, M.G. and </w:t>
      </w:r>
      <w:proofErr w:type="spellStart"/>
      <w:r w:rsidRPr="00F90757">
        <w:rPr>
          <w:rFonts w:ascii="Arial" w:hAnsi="Arial" w:cs="Arial"/>
          <w:snapToGrid w:val="0"/>
          <w:color w:val="000000"/>
          <w:lang w:eastAsia="es-ES"/>
        </w:rPr>
        <w:t>Guillén</w:t>
      </w:r>
      <w:proofErr w:type="spellEnd"/>
      <w:r w:rsidRPr="00F90757">
        <w:rPr>
          <w:rFonts w:ascii="Arial" w:hAnsi="Arial" w:cs="Arial"/>
          <w:snapToGrid w:val="0"/>
          <w:color w:val="000000"/>
          <w:lang w:eastAsia="es-ES"/>
        </w:rPr>
        <w:t xml:space="preserve">, G. A Dengue-2 Envelope fragment inserted within the structure of the P64k meningococcal protein </w:t>
      </w:r>
      <w:proofErr w:type="gramStart"/>
      <w:r w:rsidRPr="00F90757">
        <w:rPr>
          <w:rFonts w:ascii="Arial" w:hAnsi="Arial" w:cs="Arial"/>
          <w:snapToGrid w:val="0"/>
          <w:color w:val="000000"/>
          <w:lang w:eastAsia="es-ES"/>
        </w:rPr>
        <w:t>carrier,</w:t>
      </w:r>
      <w:proofErr w:type="gramEnd"/>
      <w:r w:rsidRPr="00F90757">
        <w:rPr>
          <w:rFonts w:ascii="Arial" w:hAnsi="Arial" w:cs="Arial"/>
          <w:snapToGrid w:val="0"/>
          <w:color w:val="000000"/>
          <w:lang w:eastAsia="es-ES"/>
        </w:rPr>
        <w:t xml:space="preserve"> enables a functional immune response against the virus in mice </w:t>
      </w:r>
      <w:r w:rsidRPr="00F90757">
        <w:rPr>
          <w:rFonts w:ascii="Arial" w:hAnsi="Arial" w:cs="Arial"/>
          <w:b/>
          <w:snapToGrid w:val="0"/>
          <w:color w:val="000000"/>
          <w:lang w:eastAsia="es-ES"/>
        </w:rPr>
        <w:t xml:space="preserve">2004. </w:t>
      </w:r>
      <w:r w:rsidRPr="00F90757">
        <w:rPr>
          <w:rFonts w:ascii="Arial" w:hAnsi="Arial" w:cs="Arial"/>
          <w:b/>
          <w:snapToGrid w:val="0"/>
          <w:color w:val="000000"/>
          <w:lang w:val="es-ES_tradnl" w:eastAsia="es-ES"/>
        </w:rPr>
        <w:t xml:space="preserve">Journal of </w:t>
      </w:r>
      <w:proofErr w:type="spellStart"/>
      <w:r w:rsidRPr="00F90757">
        <w:rPr>
          <w:rFonts w:ascii="Arial" w:hAnsi="Arial" w:cs="Arial"/>
          <w:b/>
          <w:snapToGrid w:val="0"/>
          <w:color w:val="000000"/>
          <w:lang w:val="es-ES_tradnl" w:eastAsia="es-ES"/>
        </w:rPr>
        <w:t>Virological</w:t>
      </w:r>
      <w:proofErr w:type="spellEnd"/>
      <w:r w:rsidRPr="00F90757">
        <w:rPr>
          <w:rFonts w:ascii="Arial" w:hAnsi="Arial" w:cs="Arial"/>
          <w:b/>
          <w:snapToGrid w:val="0"/>
          <w:color w:val="000000"/>
          <w:lang w:val="es-ES_tradnl" w:eastAsia="es-ES"/>
        </w:rPr>
        <w:t xml:space="preserve"> </w:t>
      </w:r>
      <w:proofErr w:type="gramStart"/>
      <w:r w:rsidRPr="00F90757">
        <w:rPr>
          <w:rFonts w:ascii="Arial" w:hAnsi="Arial" w:cs="Arial"/>
          <w:b/>
          <w:snapToGrid w:val="0"/>
          <w:color w:val="000000"/>
          <w:lang w:val="es-ES_tradnl" w:eastAsia="es-ES"/>
        </w:rPr>
        <w:t>Methods</w:t>
      </w:r>
      <w:r w:rsidRPr="00F90757">
        <w:rPr>
          <w:rFonts w:ascii="Arial" w:hAnsi="Arial" w:cs="Arial"/>
          <w:snapToGrid w:val="0"/>
          <w:color w:val="000000"/>
          <w:lang w:val="es-ES_tradnl" w:eastAsia="es-ES"/>
        </w:rPr>
        <w:t>115(</w:t>
      </w:r>
      <w:proofErr w:type="gramEnd"/>
      <w:r w:rsidRPr="00F90757">
        <w:rPr>
          <w:rFonts w:ascii="Arial" w:hAnsi="Arial" w:cs="Arial"/>
          <w:snapToGrid w:val="0"/>
          <w:color w:val="000000"/>
          <w:lang w:val="es-ES_tradnl" w:eastAsia="es-ES"/>
        </w:rPr>
        <w:t>1): 41-49.</w:t>
      </w:r>
      <w:r w:rsidRPr="00F90757">
        <w:rPr>
          <w:rFonts w:ascii="Arial" w:hAnsi="Arial" w:cs="Arial"/>
          <w:lang w:val="es-ES_tradnl"/>
        </w:rPr>
        <w:t xml:space="preserve"> </w:t>
      </w:r>
    </w:p>
    <w:p w:rsidR="00BF0F9D" w:rsidRPr="00F90757" w:rsidRDefault="00BF0F9D" w:rsidP="00BF0F9D">
      <w:pPr>
        <w:widowControl w:val="0"/>
        <w:numPr>
          <w:ilvl w:val="0"/>
          <w:numId w:val="7"/>
        </w:numPr>
        <w:spacing w:before="60" w:after="60"/>
        <w:rPr>
          <w:rFonts w:ascii="Arial" w:hAnsi="Arial" w:cs="Arial"/>
          <w:snapToGrid w:val="0"/>
          <w:color w:val="000000"/>
          <w:lang w:val="es-ES_tradnl" w:eastAsia="es-ES"/>
        </w:rPr>
      </w:pPr>
      <w:r w:rsidRPr="00F90757">
        <w:rPr>
          <w:rFonts w:ascii="Arial" w:hAnsi="Arial" w:cs="Arial"/>
          <w:snapToGrid w:val="0"/>
          <w:color w:val="000000"/>
          <w:lang w:val="es-ES_tradnl" w:eastAsia="es-ES"/>
        </w:rPr>
        <w:t xml:space="preserve">T. </w:t>
      </w:r>
      <w:proofErr w:type="spellStart"/>
      <w:r w:rsidRPr="00F90757">
        <w:rPr>
          <w:rFonts w:ascii="Arial" w:hAnsi="Arial" w:cs="Arial"/>
          <w:snapToGrid w:val="0"/>
          <w:color w:val="000000"/>
          <w:lang w:val="es-ES_tradnl" w:eastAsia="es-ES"/>
        </w:rPr>
        <w:t>Carmenate</w:t>
      </w:r>
      <w:proofErr w:type="spellEnd"/>
      <w:r w:rsidRPr="00F90757">
        <w:rPr>
          <w:rFonts w:ascii="Arial" w:hAnsi="Arial" w:cs="Arial"/>
          <w:snapToGrid w:val="0"/>
          <w:color w:val="000000"/>
          <w:lang w:val="es-ES_tradnl" w:eastAsia="es-ES"/>
        </w:rPr>
        <w:t xml:space="preserve">, L. </w:t>
      </w:r>
      <w:proofErr w:type="spellStart"/>
      <w:r w:rsidRPr="00F90757">
        <w:rPr>
          <w:rFonts w:ascii="Arial" w:hAnsi="Arial" w:cs="Arial"/>
          <w:snapToGrid w:val="0"/>
          <w:color w:val="000000"/>
          <w:lang w:val="es-ES_tradnl" w:eastAsia="es-ES"/>
        </w:rPr>
        <w:t>Canaan</w:t>
      </w:r>
      <w:proofErr w:type="spellEnd"/>
      <w:r w:rsidRPr="00F90757">
        <w:rPr>
          <w:rFonts w:ascii="Arial" w:hAnsi="Arial" w:cs="Arial"/>
          <w:snapToGrid w:val="0"/>
          <w:color w:val="000000"/>
          <w:lang w:val="es-ES_tradnl" w:eastAsia="es-ES"/>
        </w:rPr>
        <w:t xml:space="preserve">, A Alvarez, M Delgado, S Gonzalez, T Menendez, L </w:t>
      </w:r>
      <w:proofErr w:type="spellStart"/>
      <w:r w:rsidRPr="00F90757">
        <w:rPr>
          <w:rFonts w:ascii="Arial" w:hAnsi="Arial" w:cs="Arial"/>
          <w:snapToGrid w:val="0"/>
          <w:color w:val="000000"/>
          <w:lang w:val="es-ES_tradnl" w:eastAsia="es-ES"/>
        </w:rPr>
        <w:t>Rodes</w:t>
      </w:r>
      <w:proofErr w:type="spellEnd"/>
      <w:r w:rsidRPr="00F90757">
        <w:rPr>
          <w:rFonts w:ascii="Arial" w:hAnsi="Arial" w:cs="Arial"/>
          <w:snapToGrid w:val="0"/>
          <w:color w:val="000000"/>
          <w:lang w:val="es-ES_tradnl" w:eastAsia="es-ES"/>
        </w:rPr>
        <w:t xml:space="preserve">, G Guillen. </w:t>
      </w:r>
      <w:r w:rsidRPr="00F90757">
        <w:rPr>
          <w:rFonts w:ascii="Arial" w:hAnsi="Arial" w:cs="Arial"/>
          <w:snapToGrid w:val="0"/>
          <w:color w:val="000000"/>
          <w:lang w:eastAsia="es-ES"/>
        </w:rPr>
        <w:t xml:space="preserve">Effect of conjugation methodology on the immunogenicity and protective efficacy of meningococcal group C polysaccharide-P64k protein conjugates. </w:t>
      </w:r>
      <w:r w:rsidRPr="00F90757">
        <w:rPr>
          <w:rFonts w:ascii="Arial" w:hAnsi="Arial" w:cs="Arial"/>
          <w:b/>
          <w:snapToGrid w:val="0"/>
          <w:color w:val="000000"/>
          <w:lang w:eastAsia="es-ES"/>
        </w:rPr>
        <w:t xml:space="preserve">2004. FEMS Immunology and Medical </w:t>
      </w:r>
      <w:r w:rsidRPr="00F90757">
        <w:rPr>
          <w:rFonts w:ascii="Arial" w:hAnsi="Arial" w:cs="Arial"/>
          <w:b/>
          <w:snapToGrid w:val="0"/>
          <w:color w:val="000000"/>
          <w:lang w:val="es-ES_tradnl" w:eastAsia="es-ES"/>
        </w:rPr>
        <w:t>Microbiology</w:t>
      </w:r>
      <w:r w:rsidRPr="00F90757">
        <w:rPr>
          <w:rFonts w:ascii="Arial" w:hAnsi="Arial" w:cs="Arial"/>
          <w:snapToGrid w:val="0"/>
          <w:color w:val="000000"/>
          <w:lang w:val="es-ES_tradnl" w:eastAsia="es-ES"/>
        </w:rPr>
        <w:t xml:space="preserve"> 9</w:t>
      </w:r>
      <w:proofErr w:type="gramStart"/>
      <w:r w:rsidRPr="00F90757">
        <w:rPr>
          <w:rFonts w:ascii="Arial" w:hAnsi="Arial" w:cs="Arial"/>
          <w:snapToGrid w:val="0"/>
          <w:color w:val="000000"/>
          <w:lang w:val="es-ES_tradnl" w:eastAsia="es-ES"/>
        </w:rPr>
        <w:t>;40</w:t>
      </w:r>
      <w:proofErr w:type="gramEnd"/>
      <w:r w:rsidRPr="00F90757">
        <w:rPr>
          <w:rFonts w:ascii="Arial" w:hAnsi="Arial" w:cs="Arial"/>
          <w:snapToGrid w:val="0"/>
          <w:color w:val="000000"/>
          <w:lang w:val="es-ES_tradnl" w:eastAsia="es-ES"/>
        </w:rPr>
        <w:t>(3):193-9.</w:t>
      </w:r>
    </w:p>
    <w:p w:rsidR="00BF0F9D" w:rsidRPr="00F90757" w:rsidRDefault="00BF0F9D" w:rsidP="00BF0F9D">
      <w:pPr>
        <w:widowControl w:val="0"/>
        <w:numPr>
          <w:ilvl w:val="0"/>
          <w:numId w:val="7"/>
        </w:numPr>
        <w:spacing w:before="60" w:after="60"/>
        <w:rPr>
          <w:rFonts w:ascii="Arial" w:hAnsi="Arial" w:cs="Arial"/>
          <w:snapToGrid w:val="0"/>
          <w:color w:val="000000"/>
          <w:lang w:eastAsia="es-ES"/>
        </w:rPr>
      </w:pPr>
      <w:r w:rsidRPr="00F90757">
        <w:rPr>
          <w:rFonts w:ascii="Arial" w:hAnsi="Arial" w:cs="Arial"/>
          <w:snapToGrid w:val="0"/>
          <w:color w:val="000000"/>
          <w:lang w:val="es-ES_tradnl" w:eastAsia="es-ES"/>
        </w:rPr>
        <w:t xml:space="preserve">Hermida, L., Rodríguez, R., Lazo L, Bernardo L., Silva R., Zulueta A., López C., Martin J., Valdés I., Del Rosario D., Guillén G., Guzmán MG.  </w:t>
      </w:r>
      <w:r w:rsidRPr="00F90757">
        <w:rPr>
          <w:rFonts w:ascii="Arial" w:hAnsi="Arial" w:cs="Arial"/>
          <w:snapToGrid w:val="0"/>
          <w:color w:val="000000"/>
          <w:lang w:eastAsia="es-ES"/>
        </w:rPr>
        <w:t xml:space="preserve">A fragment of the envelope protein from Dengue-1 virus, fused in two different sites of the meningococcal P64k protein carrier, induces a functional immune response in mice </w:t>
      </w:r>
      <w:r w:rsidRPr="00F90757">
        <w:rPr>
          <w:rFonts w:ascii="Arial" w:hAnsi="Arial" w:cs="Arial"/>
          <w:b/>
          <w:snapToGrid w:val="0"/>
          <w:color w:val="000000"/>
          <w:lang w:eastAsia="es-ES"/>
        </w:rPr>
        <w:t>2004. Biotechnology and Applied Biochemistry</w:t>
      </w:r>
      <w:r w:rsidRPr="00F90757">
        <w:rPr>
          <w:rFonts w:ascii="Arial" w:hAnsi="Arial" w:cs="Arial"/>
          <w:snapToGrid w:val="0"/>
          <w:color w:val="000000"/>
          <w:lang w:eastAsia="es-ES"/>
        </w:rPr>
        <w:t xml:space="preserve">. 39: 107-114. </w:t>
      </w:r>
    </w:p>
    <w:p w:rsidR="00BF0F9D" w:rsidRPr="00F90757" w:rsidRDefault="00BF0F9D" w:rsidP="00BF0F9D">
      <w:pPr>
        <w:numPr>
          <w:ilvl w:val="0"/>
          <w:numId w:val="7"/>
        </w:numPr>
        <w:rPr>
          <w:rFonts w:ascii="Arial" w:hAnsi="Arial" w:cs="Arial"/>
          <w:snapToGrid w:val="0"/>
          <w:color w:val="000000"/>
          <w:lang w:eastAsia="es-ES"/>
        </w:rPr>
      </w:pPr>
      <w:r w:rsidRPr="00F90757">
        <w:rPr>
          <w:rFonts w:ascii="Arial" w:hAnsi="Arial" w:cs="Arial"/>
          <w:snapToGrid w:val="0"/>
          <w:color w:val="000000"/>
          <w:lang w:val="es-ES_tradnl" w:eastAsia="es-ES"/>
        </w:rPr>
        <w:t xml:space="preserve">JC Aguilar, Y Lobaina, V Muzio, D Garcia, E Penton, E Iglesias, D Pichardo, D Urquiza, D Rodriguez, D Silva, N </w:t>
      </w:r>
      <w:proofErr w:type="spellStart"/>
      <w:r w:rsidRPr="00F90757">
        <w:rPr>
          <w:rFonts w:ascii="Arial" w:hAnsi="Arial" w:cs="Arial"/>
          <w:snapToGrid w:val="0"/>
          <w:color w:val="000000"/>
          <w:lang w:val="es-ES_tradnl" w:eastAsia="es-ES"/>
        </w:rPr>
        <w:t>Petrovsky</w:t>
      </w:r>
      <w:proofErr w:type="spellEnd"/>
      <w:r w:rsidRPr="00F90757">
        <w:rPr>
          <w:rFonts w:ascii="Arial" w:hAnsi="Arial" w:cs="Arial"/>
          <w:snapToGrid w:val="0"/>
          <w:color w:val="000000"/>
          <w:lang w:val="es-ES_tradnl" w:eastAsia="es-ES"/>
        </w:rPr>
        <w:t xml:space="preserve">, G Guillen. </w:t>
      </w:r>
      <w:r w:rsidRPr="00F90757">
        <w:rPr>
          <w:rFonts w:ascii="Arial" w:hAnsi="Arial" w:cs="Arial"/>
          <w:snapToGrid w:val="0"/>
          <w:color w:val="000000"/>
          <w:lang w:eastAsia="es-ES"/>
        </w:rPr>
        <w:t xml:space="preserve">Development of a nasal vaccine for chronic hepatitis B infection that uses the ability of hepatitis B core antigen to stimulate a strong Th1response against hepatitis B surface antigen. </w:t>
      </w:r>
      <w:r w:rsidRPr="00F90757">
        <w:rPr>
          <w:rFonts w:ascii="Arial" w:hAnsi="Arial" w:cs="Arial"/>
          <w:b/>
          <w:snapToGrid w:val="0"/>
          <w:color w:val="000000"/>
          <w:lang w:eastAsia="es-ES"/>
        </w:rPr>
        <w:t>2004. Immunology and Cell Biology</w:t>
      </w:r>
      <w:r w:rsidRPr="00F90757">
        <w:rPr>
          <w:rFonts w:ascii="Arial" w:hAnsi="Arial" w:cs="Arial"/>
          <w:snapToGrid w:val="0"/>
          <w:color w:val="000000"/>
          <w:lang w:eastAsia="es-ES"/>
        </w:rPr>
        <w:t xml:space="preserve">. 82(5): 539-46. </w:t>
      </w:r>
    </w:p>
    <w:p w:rsidR="00BF0F9D" w:rsidRPr="00F90757" w:rsidRDefault="00BF0F9D" w:rsidP="00BF0F9D">
      <w:pPr>
        <w:numPr>
          <w:ilvl w:val="0"/>
          <w:numId w:val="7"/>
        </w:numPr>
        <w:rPr>
          <w:rFonts w:ascii="Arial" w:hAnsi="Arial" w:cs="Arial"/>
          <w:snapToGrid w:val="0"/>
          <w:color w:val="000000"/>
          <w:lang w:val="es-ES_tradnl" w:eastAsia="es-ES"/>
        </w:rPr>
      </w:pPr>
      <w:r w:rsidRPr="00F90757">
        <w:rPr>
          <w:rFonts w:ascii="Arial" w:hAnsi="Arial" w:cs="Arial"/>
          <w:snapToGrid w:val="0"/>
          <w:color w:val="000000"/>
          <w:lang w:eastAsia="es-ES"/>
        </w:rPr>
        <w:t xml:space="preserve">Alvarez A, Martin A, Falcon V, de la Rosa MC, Gonzalez S, Guillen G, Silva R. Membrane association of the P64k </w:t>
      </w:r>
      <w:proofErr w:type="spellStart"/>
      <w:r w:rsidRPr="00F90757">
        <w:rPr>
          <w:rFonts w:ascii="Arial" w:hAnsi="Arial" w:cs="Arial"/>
          <w:snapToGrid w:val="0"/>
          <w:color w:val="000000"/>
          <w:lang w:eastAsia="es-ES"/>
        </w:rPr>
        <w:t>dihydrolipoamide</w:t>
      </w:r>
      <w:proofErr w:type="spellEnd"/>
      <w:r w:rsidRPr="00F90757">
        <w:rPr>
          <w:rFonts w:ascii="Arial" w:hAnsi="Arial" w:cs="Arial"/>
          <w:snapToGrid w:val="0"/>
          <w:color w:val="000000"/>
          <w:lang w:eastAsia="es-ES"/>
        </w:rPr>
        <w:t xml:space="preserve"> dehydrogenase from </w:t>
      </w:r>
      <w:r w:rsidRPr="00F90757">
        <w:rPr>
          <w:rFonts w:ascii="Arial" w:hAnsi="Arial" w:cs="Arial"/>
          <w:i/>
          <w:iCs/>
          <w:snapToGrid w:val="0"/>
          <w:color w:val="000000"/>
          <w:lang w:eastAsia="es-ES"/>
        </w:rPr>
        <w:t xml:space="preserve">Neisseria </w:t>
      </w:r>
      <w:proofErr w:type="spellStart"/>
      <w:r w:rsidRPr="00F90757">
        <w:rPr>
          <w:rFonts w:ascii="Arial" w:hAnsi="Arial" w:cs="Arial"/>
          <w:i/>
          <w:iCs/>
          <w:snapToGrid w:val="0"/>
          <w:color w:val="000000"/>
          <w:lang w:eastAsia="es-ES"/>
        </w:rPr>
        <w:t>meningitidis</w:t>
      </w:r>
      <w:proofErr w:type="spellEnd"/>
      <w:r w:rsidRPr="00F90757">
        <w:rPr>
          <w:rFonts w:ascii="Arial" w:hAnsi="Arial" w:cs="Arial"/>
          <w:snapToGrid w:val="0"/>
          <w:color w:val="000000"/>
          <w:lang w:eastAsia="es-ES"/>
        </w:rPr>
        <w:t xml:space="preserve">. </w:t>
      </w:r>
      <w:r w:rsidRPr="00F90757">
        <w:rPr>
          <w:rFonts w:ascii="Arial" w:hAnsi="Arial" w:cs="Arial"/>
          <w:b/>
          <w:bCs/>
          <w:snapToGrid w:val="0"/>
          <w:color w:val="000000"/>
          <w:lang w:val="es-ES_tradnl" w:eastAsia="es-ES"/>
        </w:rPr>
        <w:t>2004. Biotecnología Aplicada</w:t>
      </w:r>
      <w:r w:rsidRPr="00F90757">
        <w:rPr>
          <w:rFonts w:ascii="Arial" w:hAnsi="Arial" w:cs="Arial"/>
          <w:snapToGrid w:val="0"/>
          <w:color w:val="000000"/>
          <w:lang w:val="es-ES_tradnl" w:eastAsia="es-ES"/>
        </w:rPr>
        <w:t>. 21:147-52.</w:t>
      </w:r>
    </w:p>
    <w:p w:rsidR="00BF0F9D" w:rsidRPr="00F90757" w:rsidRDefault="00BF0F9D" w:rsidP="00BF0F9D">
      <w:pPr>
        <w:numPr>
          <w:ilvl w:val="0"/>
          <w:numId w:val="7"/>
        </w:numPr>
        <w:rPr>
          <w:rFonts w:ascii="Arial" w:hAnsi="Arial" w:cs="Arial"/>
          <w:snapToGrid w:val="0"/>
          <w:color w:val="000000"/>
          <w:lang w:val="es-ES_tradnl" w:eastAsia="es-ES"/>
        </w:rPr>
      </w:pPr>
      <w:r w:rsidRPr="00F90757">
        <w:rPr>
          <w:rFonts w:ascii="Arial" w:hAnsi="Arial" w:cs="Arial"/>
        </w:rPr>
        <w:t xml:space="preserve">M. </w:t>
      </w:r>
      <w:proofErr w:type="spellStart"/>
      <w:r w:rsidRPr="00F90757">
        <w:rPr>
          <w:rFonts w:ascii="Arial" w:hAnsi="Arial" w:cs="Arial"/>
        </w:rPr>
        <w:t>Muné</w:t>
      </w:r>
      <w:proofErr w:type="spellEnd"/>
      <w:r w:rsidRPr="00F90757">
        <w:rPr>
          <w:rFonts w:ascii="Arial" w:hAnsi="Arial" w:cs="Arial"/>
        </w:rPr>
        <w:t xml:space="preserve">, R. Rodríguez, G. Guzmán, R. Ramírez, M. Álvarez, D. Rosario, </w:t>
      </w:r>
      <w:r w:rsidRPr="00F90757">
        <w:rPr>
          <w:rFonts w:ascii="Arial" w:hAnsi="Arial" w:cs="Arial"/>
          <w:snapToGrid w:val="0"/>
          <w:color w:val="000000"/>
          <w:lang w:eastAsia="es-ES"/>
        </w:rPr>
        <w:t>Guillen G.</w:t>
      </w:r>
      <w:r w:rsidRPr="00F90757">
        <w:rPr>
          <w:rFonts w:ascii="Arial" w:hAnsi="Arial" w:cs="Arial"/>
        </w:rPr>
        <w:t xml:space="preserve"> Potential immunogenicity of the Dengue 4 virus envelope protein expressed through recombinant Pichia pastoris. </w:t>
      </w:r>
      <w:r w:rsidRPr="00F90757">
        <w:rPr>
          <w:rFonts w:ascii="Arial" w:hAnsi="Arial" w:cs="Arial"/>
          <w:b/>
          <w:bCs/>
          <w:snapToGrid w:val="0"/>
          <w:color w:val="000000"/>
          <w:lang w:val="es-ES_tradnl" w:eastAsia="es-ES"/>
        </w:rPr>
        <w:t>2004. Biotecnología Aplicada</w:t>
      </w:r>
      <w:r w:rsidRPr="00F90757">
        <w:rPr>
          <w:rFonts w:ascii="Arial" w:hAnsi="Arial" w:cs="Arial"/>
          <w:snapToGrid w:val="0"/>
          <w:color w:val="000000"/>
          <w:lang w:val="es-ES_tradnl" w:eastAsia="es-ES"/>
        </w:rPr>
        <w:t>. 21(3):175-177.</w:t>
      </w:r>
    </w:p>
    <w:p w:rsidR="00BF0F9D" w:rsidRPr="00F90757" w:rsidRDefault="00BF0F9D" w:rsidP="00BF0F9D">
      <w:pPr>
        <w:pStyle w:val="Heading1"/>
        <w:numPr>
          <w:ilvl w:val="0"/>
          <w:numId w:val="7"/>
        </w:numPr>
        <w:tabs>
          <w:tab w:val="left" w:pos="709"/>
        </w:tabs>
        <w:suppressAutoHyphens/>
        <w:spacing w:before="40" w:after="40" w:line="240" w:lineRule="auto"/>
        <w:jc w:val="both"/>
        <w:rPr>
          <w:rFonts w:ascii="Arial" w:hAnsi="Arial" w:cs="Arial"/>
          <w:b w:val="0"/>
          <w:bCs w:val="0"/>
          <w:snapToGrid w:val="0"/>
          <w:color w:val="000000"/>
          <w:sz w:val="20"/>
          <w:szCs w:val="20"/>
          <w:lang w:eastAsia="es-ES"/>
        </w:rPr>
      </w:pPr>
      <w:r w:rsidRPr="00BF0F9D">
        <w:rPr>
          <w:rFonts w:ascii="Arial" w:hAnsi="Arial" w:cs="Arial"/>
          <w:b w:val="0"/>
          <w:bCs w:val="0"/>
          <w:snapToGrid w:val="0"/>
          <w:color w:val="000000"/>
          <w:sz w:val="20"/>
          <w:szCs w:val="20"/>
          <w:lang w:val="es-ES" w:eastAsia="es-ES"/>
        </w:rPr>
        <w:t xml:space="preserve">T. </w:t>
      </w:r>
      <w:proofErr w:type="spellStart"/>
      <w:r w:rsidRPr="00BF0F9D">
        <w:rPr>
          <w:rFonts w:ascii="Arial" w:hAnsi="Arial" w:cs="Arial"/>
          <w:b w:val="0"/>
          <w:bCs w:val="0"/>
          <w:snapToGrid w:val="0"/>
          <w:color w:val="000000"/>
          <w:sz w:val="20"/>
          <w:szCs w:val="20"/>
          <w:lang w:val="es-ES" w:eastAsia="es-ES"/>
        </w:rPr>
        <w:t>Carmenate</w:t>
      </w:r>
      <w:proofErr w:type="spellEnd"/>
      <w:r w:rsidRPr="00BF0F9D">
        <w:rPr>
          <w:rFonts w:ascii="Arial" w:hAnsi="Arial" w:cs="Arial"/>
          <w:b w:val="0"/>
          <w:bCs w:val="0"/>
          <w:snapToGrid w:val="0"/>
          <w:color w:val="000000"/>
          <w:sz w:val="20"/>
          <w:szCs w:val="20"/>
          <w:lang w:val="es-ES" w:eastAsia="es-ES"/>
        </w:rPr>
        <w:t xml:space="preserve">, M. Guirola, A Alvarez, L. </w:t>
      </w:r>
      <w:proofErr w:type="spellStart"/>
      <w:r w:rsidRPr="00BF0F9D">
        <w:rPr>
          <w:rFonts w:ascii="Arial" w:hAnsi="Arial" w:cs="Arial"/>
          <w:b w:val="0"/>
          <w:bCs w:val="0"/>
          <w:snapToGrid w:val="0"/>
          <w:color w:val="000000"/>
          <w:sz w:val="20"/>
          <w:szCs w:val="20"/>
          <w:lang w:val="es-ES" w:eastAsia="es-ES"/>
        </w:rPr>
        <w:t>Canaan</w:t>
      </w:r>
      <w:proofErr w:type="spellEnd"/>
      <w:r w:rsidRPr="00BF0F9D">
        <w:rPr>
          <w:rFonts w:ascii="Arial" w:hAnsi="Arial" w:cs="Arial"/>
          <w:b w:val="0"/>
          <w:bCs w:val="0"/>
          <w:snapToGrid w:val="0"/>
          <w:color w:val="000000"/>
          <w:sz w:val="20"/>
          <w:szCs w:val="20"/>
          <w:lang w:val="es-ES" w:eastAsia="es-ES"/>
        </w:rPr>
        <w:t xml:space="preserve">, S Gonzalez, E. Caballero, T Menendez, G Guillen. </w:t>
      </w:r>
      <w:r w:rsidRPr="00F90757">
        <w:rPr>
          <w:rFonts w:ascii="Arial" w:hAnsi="Arial" w:cs="Arial"/>
          <w:b w:val="0"/>
          <w:bCs w:val="0"/>
          <w:snapToGrid w:val="0"/>
          <w:color w:val="000000"/>
          <w:sz w:val="20"/>
          <w:szCs w:val="20"/>
          <w:lang w:eastAsia="es-ES"/>
        </w:rPr>
        <w:t xml:space="preserve">Memory immune response generated in </w:t>
      </w:r>
      <w:r w:rsidRPr="00F90757">
        <w:rPr>
          <w:rFonts w:ascii="Arial" w:hAnsi="Arial" w:cs="Arial"/>
          <w:b w:val="0"/>
          <w:bCs w:val="0"/>
          <w:i/>
          <w:iCs w:val="0"/>
          <w:snapToGrid w:val="0"/>
          <w:color w:val="000000"/>
          <w:sz w:val="20"/>
          <w:szCs w:val="20"/>
          <w:lang w:eastAsia="es-ES"/>
        </w:rPr>
        <w:t xml:space="preserve">Cercopithecus </w:t>
      </w:r>
      <w:proofErr w:type="spellStart"/>
      <w:r w:rsidRPr="00F90757">
        <w:rPr>
          <w:rFonts w:ascii="Arial" w:hAnsi="Arial" w:cs="Arial"/>
          <w:b w:val="0"/>
          <w:bCs w:val="0"/>
          <w:i/>
          <w:iCs w:val="0"/>
          <w:snapToGrid w:val="0"/>
          <w:color w:val="000000"/>
          <w:sz w:val="20"/>
          <w:szCs w:val="20"/>
          <w:lang w:eastAsia="es-ES"/>
        </w:rPr>
        <w:t>aethiops</w:t>
      </w:r>
      <w:proofErr w:type="spellEnd"/>
      <w:r w:rsidRPr="00F90757">
        <w:rPr>
          <w:rFonts w:ascii="Arial" w:hAnsi="Arial" w:cs="Arial"/>
          <w:b w:val="0"/>
          <w:bCs w:val="0"/>
          <w:i/>
          <w:iCs w:val="0"/>
          <w:snapToGrid w:val="0"/>
          <w:color w:val="000000"/>
          <w:sz w:val="20"/>
          <w:szCs w:val="20"/>
          <w:lang w:eastAsia="es-ES"/>
        </w:rPr>
        <w:t xml:space="preserve"> </w:t>
      </w:r>
      <w:r w:rsidRPr="00F90757">
        <w:rPr>
          <w:rFonts w:ascii="Arial" w:hAnsi="Arial" w:cs="Arial"/>
          <w:b w:val="0"/>
          <w:bCs w:val="0"/>
          <w:snapToGrid w:val="0"/>
          <w:color w:val="000000"/>
          <w:sz w:val="20"/>
          <w:szCs w:val="20"/>
          <w:lang w:eastAsia="es-ES"/>
        </w:rPr>
        <w:t>against meningococcal polysaccharide serogroup C conjugated vaccine.</w:t>
      </w:r>
      <w:r w:rsidRPr="00F90757">
        <w:rPr>
          <w:rFonts w:ascii="Arial" w:hAnsi="Arial" w:cs="Arial"/>
          <w:snapToGrid w:val="0"/>
          <w:color w:val="000000"/>
          <w:sz w:val="20"/>
          <w:szCs w:val="20"/>
          <w:lang w:eastAsia="es-ES"/>
        </w:rPr>
        <w:t xml:space="preserve"> 2005. FEMS Immunology and Medical Microbiology</w:t>
      </w:r>
      <w:r w:rsidRPr="00F90757">
        <w:rPr>
          <w:rFonts w:ascii="Arial" w:hAnsi="Arial" w:cs="Arial"/>
          <w:b w:val="0"/>
          <w:bCs w:val="0"/>
          <w:snapToGrid w:val="0"/>
          <w:color w:val="000000"/>
          <w:sz w:val="20"/>
          <w:szCs w:val="20"/>
          <w:lang w:eastAsia="es-ES"/>
        </w:rPr>
        <w:t>. 43(2):133-40.</w:t>
      </w:r>
    </w:p>
    <w:p w:rsidR="00BF0F9D" w:rsidRPr="00F90757" w:rsidRDefault="00BF0F9D" w:rsidP="00BF0F9D">
      <w:pPr>
        <w:pStyle w:val="Heading1"/>
        <w:numPr>
          <w:ilvl w:val="0"/>
          <w:numId w:val="7"/>
        </w:numPr>
        <w:tabs>
          <w:tab w:val="left" w:pos="709"/>
        </w:tabs>
        <w:suppressAutoHyphens/>
        <w:spacing w:before="40" w:after="40" w:line="240" w:lineRule="auto"/>
        <w:rPr>
          <w:rFonts w:ascii="Arial" w:hAnsi="Arial" w:cs="Arial"/>
          <w:b w:val="0"/>
          <w:sz w:val="20"/>
          <w:szCs w:val="20"/>
        </w:rPr>
      </w:pPr>
      <w:r w:rsidRPr="00BF0F9D">
        <w:rPr>
          <w:rFonts w:ascii="Arial" w:hAnsi="Arial" w:cs="Arial"/>
          <w:b w:val="0"/>
          <w:snapToGrid w:val="0"/>
          <w:color w:val="000000"/>
          <w:sz w:val="20"/>
          <w:szCs w:val="20"/>
          <w:lang w:val="es-ES" w:eastAsia="es-ES"/>
        </w:rPr>
        <w:t>Y. Lobaina, D. Palenzuela, D. Pichardo, V. Muzio, G. Guillén, J.C. Aguilar.</w:t>
      </w:r>
      <w:r w:rsidRPr="00BF0F9D">
        <w:rPr>
          <w:rFonts w:ascii="Arial" w:hAnsi="Arial" w:cs="Arial"/>
          <w:sz w:val="20"/>
          <w:szCs w:val="20"/>
          <w:lang w:val="es-ES"/>
        </w:rPr>
        <w:t xml:space="preserve"> </w:t>
      </w:r>
      <w:r w:rsidRPr="00F90757">
        <w:rPr>
          <w:rFonts w:ascii="Arial" w:hAnsi="Arial" w:cs="Arial"/>
          <w:b w:val="0"/>
          <w:sz w:val="20"/>
          <w:szCs w:val="20"/>
        </w:rPr>
        <w:t>I</w:t>
      </w:r>
      <w:r w:rsidRPr="00F90757">
        <w:rPr>
          <w:rFonts w:ascii="Arial" w:hAnsi="Arial" w:cs="Arial"/>
          <w:b w:val="0"/>
          <w:snapToGrid w:val="0"/>
          <w:color w:val="000000"/>
          <w:sz w:val="20"/>
          <w:szCs w:val="20"/>
          <w:lang w:eastAsia="es-ES"/>
        </w:rPr>
        <w:t xml:space="preserve">mmunological characterization of two hepatitis B core antigen variants and their </w:t>
      </w:r>
      <w:proofErr w:type="spellStart"/>
      <w:r w:rsidRPr="00F90757">
        <w:rPr>
          <w:rFonts w:ascii="Arial" w:hAnsi="Arial" w:cs="Arial"/>
          <w:b w:val="0"/>
          <w:snapToGrid w:val="0"/>
          <w:color w:val="000000"/>
          <w:sz w:val="20"/>
          <w:szCs w:val="20"/>
          <w:lang w:eastAsia="es-ES"/>
        </w:rPr>
        <w:t>immunoenhancing</w:t>
      </w:r>
      <w:proofErr w:type="spellEnd"/>
      <w:r w:rsidRPr="00F90757">
        <w:rPr>
          <w:rFonts w:ascii="Arial" w:hAnsi="Arial" w:cs="Arial"/>
          <w:b w:val="0"/>
          <w:snapToGrid w:val="0"/>
          <w:color w:val="000000"/>
          <w:sz w:val="20"/>
          <w:szCs w:val="20"/>
          <w:lang w:eastAsia="es-ES"/>
        </w:rPr>
        <w:t xml:space="preserve"> effect on co-delivered hepatitis B surface antigen. </w:t>
      </w:r>
      <w:r w:rsidRPr="00F90757">
        <w:rPr>
          <w:rFonts w:ascii="Arial" w:hAnsi="Arial" w:cs="Arial"/>
          <w:snapToGrid w:val="0"/>
          <w:color w:val="000000"/>
          <w:sz w:val="20"/>
          <w:szCs w:val="20"/>
          <w:lang w:eastAsia="es-ES"/>
        </w:rPr>
        <w:t>2005.</w:t>
      </w:r>
      <w:r w:rsidRPr="00F90757">
        <w:rPr>
          <w:rFonts w:ascii="Arial" w:hAnsi="Arial" w:cs="Arial"/>
          <w:b w:val="0"/>
          <w:snapToGrid w:val="0"/>
          <w:color w:val="000000"/>
          <w:sz w:val="20"/>
          <w:szCs w:val="20"/>
          <w:lang w:eastAsia="es-ES"/>
        </w:rPr>
        <w:t xml:space="preserve"> </w:t>
      </w:r>
      <w:r w:rsidRPr="00F90757">
        <w:rPr>
          <w:rFonts w:ascii="Arial" w:hAnsi="Arial" w:cs="Arial"/>
          <w:sz w:val="20"/>
          <w:szCs w:val="20"/>
        </w:rPr>
        <w:t xml:space="preserve">Molecular Immunology. </w:t>
      </w:r>
      <w:r w:rsidRPr="00F90757">
        <w:rPr>
          <w:rFonts w:ascii="Arial" w:hAnsi="Arial" w:cs="Arial"/>
          <w:b w:val="0"/>
          <w:sz w:val="20"/>
          <w:szCs w:val="20"/>
        </w:rPr>
        <w:t>42:289-294.</w:t>
      </w:r>
    </w:p>
    <w:p w:rsidR="00BF0F9D" w:rsidRPr="00F90757" w:rsidRDefault="00BF0F9D" w:rsidP="00BF0F9D">
      <w:pPr>
        <w:pStyle w:val="Heading1"/>
        <w:numPr>
          <w:ilvl w:val="0"/>
          <w:numId w:val="7"/>
        </w:numPr>
        <w:tabs>
          <w:tab w:val="left" w:pos="709"/>
        </w:tabs>
        <w:suppressAutoHyphens/>
        <w:spacing w:before="40" w:after="40" w:line="240" w:lineRule="auto"/>
        <w:rPr>
          <w:rFonts w:ascii="Arial" w:hAnsi="Arial" w:cs="Arial"/>
          <w:b w:val="0"/>
          <w:snapToGrid w:val="0"/>
          <w:color w:val="000000"/>
          <w:sz w:val="20"/>
          <w:szCs w:val="20"/>
          <w:lang w:eastAsia="es-ES"/>
        </w:rPr>
      </w:pPr>
      <w:r w:rsidRPr="00F90757">
        <w:rPr>
          <w:rFonts w:ascii="Arial" w:hAnsi="Arial" w:cs="Arial"/>
          <w:b w:val="0"/>
          <w:bCs w:val="0"/>
          <w:sz w:val="20"/>
          <w:szCs w:val="20"/>
        </w:rPr>
        <w:t>Torrens I</w:t>
      </w:r>
      <w:r w:rsidRPr="00F90757">
        <w:rPr>
          <w:rFonts w:ascii="Arial" w:hAnsi="Arial" w:cs="Arial"/>
          <w:b w:val="0"/>
          <w:sz w:val="20"/>
          <w:szCs w:val="20"/>
        </w:rPr>
        <w:t xml:space="preserve">, Mendoza O, </w:t>
      </w:r>
      <w:proofErr w:type="spellStart"/>
      <w:r w:rsidRPr="00F90757">
        <w:rPr>
          <w:rFonts w:ascii="Arial" w:hAnsi="Arial" w:cs="Arial"/>
          <w:b w:val="0"/>
          <w:sz w:val="20"/>
          <w:szCs w:val="20"/>
        </w:rPr>
        <w:t>Batte</w:t>
      </w:r>
      <w:proofErr w:type="spellEnd"/>
      <w:r w:rsidRPr="00F90757">
        <w:rPr>
          <w:rFonts w:ascii="Arial" w:hAnsi="Arial" w:cs="Arial"/>
          <w:b w:val="0"/>
          <w:sz w:val="20"/>
          <w:szCs w:val="20"/>
        </w:rPr>
        <w:t xml:space="preserve"> A, Reyes O, Fernandez LE, Mesa C, </w:t>
      </w:r>
      <w:proofErr w:type="gramStart"/>
      <w:r w:rsidRPr="00F90757">
        <w:rPr>
          <w:rFonts w:ascii="Arial" w:hAnsi="Arial" w:cs="Arial"/>
          <w:b w:val="0"/>
          <w:sz w:val="20"/>
          <w:szCs w:val="20"/>
        </w:rPr>
        <w:t>Guillen</w:t>
      </w:r>
      <w:proofErr w:type="gramEnd"/>
      <w:r w:rsidRPr="00F90757">
        <w:rPr>
          <w:rFonts w:ascii="Arial" w:hAnsi="Arial" w:cs="Arial"/>
          <w:b w:val="0"/>
          <w:sz w:val="20"/>
          <w:szCs w:val="20"/>
        </w:rPr>
        <w:t xml:space="preserve"> G. Immunotherapy with CTL peptide and VSSP eradicated established human papillomavirus (HPV) type 16 E7-expressing tumors.</w:t>
      </w:r>
      <w:r w:rsidRPr="00F90757">
        <w:rPr>
          <w:rFonts w:ascii="Arial" w:hAnsi="Arial" w:cs="Arial"/>
          <w:sz w:val="20"/>
          <w:szCs w:val="20"/>
        </w:rPr>
        <w:t xml:space="preserve"> 2005. </w:t>
      </w:r>
      <w:r w:rsidRPr="00F90757">
        <w:rPr>
          <w:rFonts w:ascii="Arial" w:hAnsi="Arial" w:cs="Arial"/>
          <w:bCs w:val="0"/>
          <w:sz w:val="20"/>
          <w:szCs w:val="20"/>
        </w:rPr>
        <w:t xml:space="preserve">Vaccine. </w:t>
      </w:r>
      <w:r w:rsidRPr="00F90757">
        <w:rPr>
          <w:rFonts w:ascii="Arial" w:hAnsi="Arial" w:cs="Arial"/>
          <w:b w:val="0"/>
          <w:bCs w:val="0"/>
          <w:snapToGrid w:val="0"/>
          <w:color w:val="000000"/>
          <w:sz w:val="20"/>
          <w:szCs w:val="20"/>
          <w:lang w:eastAsia="es-ES"/>
        </w:rPr>
        <w:t>23(</w:t>
      </w:r>
      <w:r w:rsidRPr="00F90757">
        <w:rPr>
          <w:rFonts w:ascii="Arial" w:hAnsi="Arial" w:cs="Arial"/>
          <w:b w:val="0"/>
          <w:snapToGrid w:val="0"/>
          <w:color w:val="000000"/>
          <w:sz w:val="20"/>
          <w:szCs w:val="20"/>
          <w:lang w:eastAsia="es-ES"/>
        </w:rPr>
        <w:t>50):5768-74</w:t>
      </w:r>
    </w:p>
    <w:p w:rsidR="00BF0F9D" w:rsidRPr="00F90757" w:rsidRDefault="00BF0F9D" w:rsidP="00BF0F9D">
      <w:pPr>
        <w:numPr>
          <w:ilvl w:val="0"/>
          <w:numId w:val="7"/>
        </w:numPr>
        <w:shd w:val="clear" w:color="auto" w:fill="FFFFFF"/>
        <w:textAlignment w:val="center"/>
        <w:rPr>
          <w:rFonts w:ascii="Arial" w:hAnsi="Arial" w:cs="Arial"/>
          <w:snapToGrid w:val="0"/>
          <w:color w:val="000000"/>
          <w:lang w:eastAsia="es-ES"/>
        </w:rPr>
      </w:pPr>
      <w:r w:rsidRPr="00F90757">
        <w:rPr>
          <w:rFonts w:ascii="Arial" w:hAnsi="Arial" w:cs="Arial"/>
          <w:snapToGrid w:val="0"/>
          <w:color w:val="000000"/>
          <w:lang w:val="es-ES_tradnl" w:eastAsia="es-ES"/>
        </w:rPr>
        <w:t xml:space="preserve">Barranco JA, RE Baker, F Aguilar, E Bover, LC Aguilera, EP Vazquez, MDC Santana, NA More, H Dominguez, YL </w:t>
      </w:r>
      <w:proofErr w:type="spellStart"/>
      <w:r w:rsidRPr="00F90757">
        <w:rPr>
          <w:rFonts w:ascii="Arial" w:hAnsi="Arial" w:cs="Arial"/>
          <w:snapToGrid w:val="0"/>
          <w:color w:val="000000"/>
          <w:lang w:val="es-ES_tradnl" w:eastAsia="es-ES"/>
        </w:rPr>
        <w:t>Saez</w:t>
      </w:r>
      <w:proofErr w:type="spellEnd"/>
      <w:r w:rsidRPr="00F90757">
        <w:rPr>
          <w:rFonts w:ascii="Arial" w:hAnsi="Arial" w:cs="Arial"/>
          <w:snapToGrid w:val="0"/>
          <w:color w:val="000000"/>
          <w:lang w:val="es-ES_tradnl" w:eastAsia="es-ES"/>
        </w:rPr>
        <w:t xml:space="preserve">, OR Acosta, P </w:t>
      </w:r>
      <w:proofErr w:type="spellStart"/>
      <w:r w:rsidRPr="00F90757">
        <w:rPr>
          <w:rFonts w:ascii="Arial" w:hAnsi="Arial" w:cs="Arial"/>
          <w:snapToGrid w:val="0"/>
          <w:color w:val="000000"/>
          <w:lang w:val="es-ES_tradnl" w:eastAsia="es-ES"/>
        </w:rPr>
        <w:t>Peschke</w:t>
      </w:r>
      <w:proofErr w:type="spellEnd"/>
      <w:r w:rsidRPr="00F90757">
        <w:rPr>
          <w:rFonts w:ascii="Arial" w:hAnsi="Arial" w:cs="Arial"/>
          <w:snapToGrid w:val="0"/>
          <w:color w:val="000000"/>
          <w:lang w:val="es-ES_tradnl" w:eastAsia="es-ES"/>
        </w:rPr>
        <w:t xml:space="preserve">, G Guillen Nieto, C </w:t>
      </w:r>
      <w:proofErr w:type="spellStart"/>
      <w:r w:rsidRPr="00F90757">
        <w:rPr>
          <w:rFonts w:ascii="Arial" w:hAnsi="Arial" w:cs="Arial"/>
          <w:snapToGrid w:val="0"/>
          <w:color w:val="000000"/>
          <w:lang w:val="es-ES_tradnl" w:eastAsia="es-ES"/>
        </w:rPr>
        <w:t>Milanes</w:t>
      </w:r>
      <w:proofErr w:type="spellEnd"/>
      <w:r w:rsidRPr="00F90757">
        <w:rPr>
          <w:rFonts w:ascii="Arial" w:hAnsi="Arial" w:cs="Arial"/>
          <w:snapToGrid w:val="0"/>
          <w:color w:val="000000"/>
          <w:lang w:val="es-ES_tradnl" w:eastAsia="es-ES"/>
        </w:rPr>
        <w:t xml:space="preserve">, JA </w:t>
      </w:r>
      <w:proofErr w:type="spellStart"/>
      <w:r w:rsidRPr="00F90757">
        <w:rPr>
          <w:rFonts w:ascii="Arial" w:hAnsi="Arial" w:cs="Arial"/>
          <w:snapToGrid w:val="0"/>
          <w:color w:val="000000"/>
          <w:lang w:val="es-ES_tradnl" w:eastAsia="es-ES"/>
        </w:rPr>
        <w:t>Bertot</w:t>
      </w:r>
      <w:proofErr w:type="spellEnd"/>
      <w:r w:rsidRPr="00F90757">
        <w:rPr>
          <w:rFonts w:ascii="Arial" w:hAnsi="Arial" w:cs="Arial"/>
          <w:snapToGrid w:val="0"/>
          <w:color w:val="000000"/>
          <w:lang w:val="es-ES_tradnl" w:eastAsia="es-ES"/>
        </w:rPr>
        <w:t xml:space="preserve">, A Rojas, AM Infante, N Izquierdo. </w:t>
      </w:r>
      <w:r w:rsidRPr="00F90757">
        <w:rPr>
          <w:rFonts w:ascii="Arial" w:hAnsi="Arial" w:cs="Arial"/>
          <w:snapToGrid w:val="0"/>
          <w:color w:val="000000"/>
          <w:lang w:eastAsia="es-ES"/>
        </w:rPr>
        <w:t>An anti-GNRH cancer vaccine (GNRHM1-TT) for prostate cancer and other hormone-</w:t>
      </w:r>
      <w:proofErr w:type="spellStart"/>
      <w:r w:rsidRPr="00F90757">
        <w:rPr>
          <w:rFonts w:ascii="Arial" w:hAnsi="Arial" w:cs="Arial"/>
          <w:snapToGrid w:val="0"/>
          <w:color w:val="000000"/>
          <w:lang w:eastAsia="es-ES"/>
        </w:rPr>
        <w:t>dependant</w:t>
      </w:r>
      <w:proofErr w:type="spellEnd"/>
      <w:r w:rsidRPr="00F90757">
        <w:rPr>
          <w:rFonts w:ascii="Arial" w:hAnsi="Arial" w:cs="Arial"/>
          <w:snapToGrid w:val="0"/>
          <w:color w:val="000000"/>
          <w:lang w:eastAsia="es-ES"/>
        </w:rPr>
        <w:t xml:space="preserve"> neoplasms. </w:t>
      </w:r>
      <w:r w:rsidRPr="00F90757">
        <w:rPr>
          <w:rFonts w:ascii="Arial" w:hAnsi="Arial" w:cs="Arial"/>
          <w:b/>
          <w:snapToGrid w:val="0"/>
          <w:color w:val="000000"/>
          <w:lang w:eastAsia="es-ES"/>
        </w:rPr>
        <w:t>2005. Annals Oncology.</w:t>
      </w:r>
      <w:r w:rsidRPr="00F90757">
        <w:rPr>
          <w:rFonts w:ascii="Arial" w:hAnsi="Arial" w:cs="Arial"/>
          <w:snapToGrid w:val="0"/>
          <w:color w:val="000000"/>
          <w:lang w:eastAsia="es-ES"/>
        </w:rPr>
        <w:t xml:space="preserve"> Conference: 3rd International Symposium on Targeted Anticancer Therapies, Volume: 16</w:t>
      </w:r>
    </w:p>
    <w:p w:rsidR="00BF0F9D" w:rsidRPr="00F90757" w:rsidRDefault="00BF0F9D" w:rsidP="00BF0F9D">
      <w:pPr>
        <w:pStyle w:val="Heading1"/>
        <w:keepNext/>
        <w:numPr>
          <w:ilvl w:val="0"/>
          <w:numId w:val="7"/>
        </w:numPr>
        <w:tabs>
          <w:tab w:val="left" w:pos="709"/>
        </w:tabs>
        <w:suppressAutoHyphens/>
        <w:spacing w:before="40" w:after="40" w:line="240" w:lineRule="auto"/>
        <w:rPr>
          <w:rFonts w:ascii="Arial" w:hAnsi="Arial" w:cs="Arial"/>
          <w:b w:val="0"/>
          <w:snapToGrid w:val="0"/>
          <w:color w:val="000000"/>
          <w:sz w:val="20"/>
          <w:szCs w:val="20"/>
          <w:lang w:eastAsia="es-ES"/>
        </w:rPr>
      </w:pPr>
      <w:hyperlink r:id="rId21" w:tooltip="Click to search for citations by this author." w:history="1">
        <w:r w:rsidRPr="00BF0F9D">
          <w:rPr>
            <w:rStyle w:val="Hyperlink"/>
            <w:rFonts w:ascii="Arial" w:hAnsi="Arial" w:cs="Arial"/>
            <w:b w:val="0"/>
            <w:snapToGrid w:val="0"/>
            <w:color w:val="000000"/>
            <w:sz w:val="20"/>
            <w:szCs w:val="20"/>
            <w:lang w:val="es-ES" w:eastAsia="es-ES"/>
          </w:rPr>
          <w:t>Guirola M</w:t>
        </w:r>
      </w:hyperlink>
      <w:r w:rsidRPr="00BF0F9D">
        <w:rPr>
          <w:rFonts w:ascii="Arial" w:hAnsi="Arial" w:cs="Arial"/>
          <w:b w:val="0"/>
          <w:snapToGrid w:val="0"/>
          <w:color w:val="000000"/>
          <w:sz w:val="20"/>
          <w:szCs w:val="20"/>
          <w:lang w:val="es-ES" w:eastAsia="es-ES"/>
        </w:rPr>
        <w:t xml:space="preserve">, </w:t>
      </w:r>
      <w:hyperlink r:id="rId22" w:tooltip="Click to search for citations by this author." w:history="1">
        <w:proofErr w:type="spellStart"/>
        <w:r w:rsidRPr="00BF0F9D">
          <w:rPr>
            <w:rStyle w:val="Hyperlink"/>
            <w:rFonts w:ascii="Arial" w:hAnsi="Arial" w:cs="Arial"/>
            <w:b w:val="0"/>
            <w:snapToGrid w:val="0"/>
            <w:color w:val="000000"/>
            <w:sz w:val="20"/>
            <w:szCs w:val="20"/>
            <w:lang w:val="es-ES" w:eastAsia="es-ES"/>
          </w:rPr>
          <w:t>Carmenate</w:t>
        </w:r>
        <w:proofErr w:type="spellEnd"/>
        <w:r w:rsidRPr="00BF0F9D">
          <w:rPr>
            <w:rStyle w:val="Hyperlink"/>
            <w:rFonts w:ascii="Arial" w:hAnsi="Arial" w:cs="Arial"/>
            <w:b w:val="0"/>
            <w:snapToGrid w:val="0"/>
            <w:color w:val="000000"/>
            <w:sz w:val="20"/>
            <w:szCs w:val="20"/>
            <w:lang w:val="es-ES" w:eastAsia="es-ES"/>
          </w:rPr>
          <w:t xml:space="preserve"> T</w:t>
        </w:r>
      </w:hyperlink>
      <w:r w:rsidRPr="00BF0F9D">
        <w:rPr>
          <w:rFonts w:ascii="Arial" w:hAnsi="Arial" w:cs="Arial"/>
          <w:b w:val="0"/>
          <w:snapToGrid w:val="0"/>
          <w:color w:val="000000"/>
          <w:sz w:val="20"/>
          <w:szCs w:val="20"/>
          <w:lang w:val="es-ES" w:eastAsia="es-ES"/>
        </w:rPr>
        <w:t xml:space="preserve">, </w:t>
      </w:r>
      <w:hyperlink r:id="rId23" w:tooltip="Click to search for citations by this author." w:history="1">
        <w:r w:rsidRPr="00BF0F9D">
          <w:rPr>
            <w:rStyle w:val="Hyperlink"/>
            <w:rFonts w:ascii="Arial" w:hAnsi="Arial" w:cs="Arial"/>
            <w:b w:val="0"/>
            <w:snapToGrid w:val="0"/>
            <w:color w:val="000000"/>
            <w:sz w:val="20"/>
            <w:szCs w:val="20"/>
            <w:lang w:val="es-ES" w:eastAsia="es-ES"/>
          </w:rPr>
          <w:t>Menendez T</w:t>
        </w:r>
      </w:hyperlink>
      <w:r w:rsidRPr="00BF0F9D">
        <w:rPr>
          <w:rFonts w:ascii="Arial" w:hAnsi="Arial" w:cs="Arial"/>
          <w:b w:val="0"/>
          <w:snapToGrid w:val="0"/>
          <w:color w:val="000000"/>
          <w:sz w:val="20"/>
          <w:szCs w:val="20"/>
          <w:lang w:val="es-ES" w:eastAsia="es-ES"/>
        </w:rPr>
        <w:t xml:space="preserve">, </w:t>
      </w:r>
      <w:hyperlink r:id="rId24" w:tooltip="Click to search for citations by this author." w:history="1">
        <w:r w:rsidRPr="00BF0F9D">
          <w:rPr>
            <w:rStyle w:val="Hyperlink"/>
            <w:rFonts w:ascii="Arial" w:hAnsi="Arial" w:cs="Arial"/>
            <w:b w:val="0"/>
            <w:snapToGrid w:val="0"/>
            <w:color w:val="000000"/>
            <w:sz w:val="20"/>
            <w:szCs w:val="20"/>
            <w:lang w:val="es-ES" w:eastAsia="es-ES"/>
          </w:rPr>
          <w:t>Alvarez A</w:t>
        </w:r>
      </w:hyperlink>
      <w:r w:rsidRPr="00BF0F9D">
        <w:rPr>
          <w:rFonts w:ascii="Arial" w:hAnsi="Arial" w:cs="Arial"/>
          <w:b w:val="0"/>
          <w:snapToGrid w:val="0"/>
          <w:color w:val="000000"/>
          <w:sz w:val="20"/>
          <w:szCs w:val="20"/>
          <w:lang w:val="es-ES" w:eastAsia="es-ES"/>
        </w:rPr>
        <w:t xml:space="preserve">, </w:t>
      </w:r>
      <w:hyperlink r:id="rId25" w:tooltip="Click to search for citations by this author." w:history="1">
        <w:r w:rsidRPr="00BF0F9D">
          <w:rPr>
            <w:rStyle w:val="Hyperlink"/>
            <w:rFonts w:ascii="Arial" w:hAnsi="Arial" w:cs="Arial"/>
            <w:b w:val="0"/>
            <w:snapToGrid w:val="0"/>
            <w:color w:val="000000"/>
            <w:sz w:val="20"/>
            <w:szCs w:val="20"/>
            <w:lang w:val="es-ES" w:eastAsia="es-ES"/>
          </w:rPr>
          <w:t>Gonzalez S</w:t>
        </w:r>
      </w:hyperlink>
      <w:r w:rsidRPr="00BF0F9D">
        <w:rPr>
          <w:rFonts w:ascii="Arial" w:hAnsi="Arial" w:cs="Arial"/>
          <w:b w:val="0"/>
          <w:snapToGrid w:val="0"/>
          <w:color w:val="000000"/>
          <w:sz w:val="20"/>
          <w:szCs w:val="20"/>
          <w:lang w:val="es-ES" w:eastAsia="es-ES"/>
        </w:rPr>
        <w:t xml:space="preserve">, </w:t>
      </w:r>
      <w:hyperlink r:id="rId26" w:tooltip="Click to search for citations by this author." w:history="1">
        <w:r w:rsidRPr="00BF0F9D">
          <w:rPr>
            <w:rStyle w:val="Hyperlink"/>
            <w:rFonts w:ascii="Arial" w:hAnsi="Arial" w:cs="Arial"/>
            <w:b w:val="0"/>
            <w:snapToGrid w:val="0"/>
            <w:color w:val="000000"/>
            <w:sz w:val="20"/>
            <w:szCs w:val="20"/>
            <w:lang w:val="es-ES" w:eastAsia="es-ES"/>
          </w:rPr>
          <w:t>Guillen G</w:t>
        </w:r>
      </w:hyperlink>
      <w:r w:rsidRPr="00BF0F9D">
        <w:rPr>
          <w:rFonts w:ascii="Arial" w:hAnsi="Arial" w:cs="Arial"/>
          <w:b w:val="0"/>
          <w:snapToGrid w:val="0"/>
          <w:color w:val="000000"/>
          <w:sz w:val="20"/>
          <w:szCs w:val="20"/>
          <w:lang w:val="es-ES" w:eastAsia="es-ES"/>
        </w:rPr>
        <w:t xml:space="preserve">. </w:t>
      </w:r>
      <w:r w:rsidRPr="00F90757">
        <w:rPr>
          <w:rFonts w:ascii="Arial" w:hAnsi="Arial" w:cs="Arial"/>
          <w:b w:val="0"/>
          <w:snapToGrid w:val="0"/>
          <w:color w:val="000000"/>
          <w:sz w:val="20"/>
          <w:szCs w:val="20"/>
          <w:lang w:eastAsia="es-ES"/>
        </w:rPr>
        <w:t>Comparison of three ELISA protocols to measure antibody responses elicited against serogroup C meningococcal polysaccharide in mouse, monkey and human sera.</w:t>
      </w:r>
      <w:r w:rsidRPr="00F90757">
        <w:rPr>
          <w:rFonts w:ascii="Arial" w:hAnsi="Arial" w:cs="Arial"/>
          <w:sz w:val="20"/>
          <w:szCs w:val="20"/>
        </w:rPr>
        <w:t xml:space="preserve"> </w:t>
      </w:r>
      <w:proofErr w:type="gramStart"/>
      <w:r w:rsidRPr="00F90757">
        <w:rPr>
          <w:rFonts w:ascii="Arial" w:hAnsi="Arial" w:cs="Arial"/>
          <w:sz w:val="20"/>
          <w:szCs w:val="20"/>
        </w:rPr>
        <w:t xml:space="preserve">J </w:t>
      </w:r>
      <w:proofErr w:type="spellStart"/>
      <w:r w:rsidRPr="00F90757">
        <w:rPr>
          <w:rFonts w:ascii="Arial" w:hAnsi="Arial" w:cs="Arial"/>
          <w:sz w:val="20"/>
          <w:szCs w:val="20"/>
        </w:rPr>
        <w:t>Microbiol</w:t>
      </w:r>
      <w:proofErr w:type="spellEnd"/>
      <w:r w:rsidRPr="00F90757">
        <w:rPr>
          <w:rFonts w:ascii="Arial" w:hAnsi="Arial" w:cs="Arial"/>
          <w:sz w:val="20"/>
          <w:szCs w:val="20"/>
        </w:rPr>
        <w:t xml:space="preserve"> Methods</w:t>
      </w:r>
      <w:r w:rsidRPr="00F90757">
        <w:rPr>
          <w:rFonts w:ascii="Arial" w:hAnsi="Arial" w:cs="Arial"/>
          <w:b w:val="0"/>
          <w:snapToGrid w:val="0"/>
          <w:color w:val="000000"/>
          <w:sz w:val="20"/>
          <w:szCs w:val="20"/>
          <w:lang w:eastAsia="es-ES"/>
        </w:rPr>
        <w:t>.</w:t>
      </w:r>
      <w:proofErr w:type="gramEnd"/>
      <w:r w:rsidRPr="00F90757">
        <w:rPr>
          <w:rFonts w:ascii="Arial" w:hAnsi="Arial" w:cs="Arial"/>
          <w:b w:val="0"/>
          <w:snapToGrid w:val="0"/>
          <w:color w:val="000000"/>
          <w:sz w:val="20"/>
          <w:szCs w:val="20"/>
          <w:lang w:eastAsia="es-ES"/>
        </w:rPr>
        <w:t xml:space="preserve"> </w:t>
      </w:r>
      <w:r w:rsidRPr="00F90757">
        <w:rPr>
          <w:rFonts w:ascii="Arial" w:hAnsi="Arial" w:cs="Arial"/>
          <w:snapToGrid w:val="0"/>
          <w:color w:val="000000"/>
          <w:sz w:val="20"/>
          <w:szCs w:val="20"/>
          <w:lang w:eastAsia="es-ES"/>
        </w:rPr>
        <w:t>2006</w:t>
      </w:r>
      <w:r w:rsidRPr="00F90757">
        <w:rPr>
          <w:rFonts w:ascii="Arial" w:hAnsi="Arial" w:cs="Arial"/>
          <w:b w:val="0"/>
          <w:snapToGrid w:val="0"/>
          <w:color w:val="000000"/>
          <w:sz w:val="20"/>
          <w:szCs w:val="20"/>
          <w:lang w:eastAsia="es-ES"/>
        </w:rPr>
        <w:t>. 65(1):135-43</w:t>
      </w:r>
    </w:p>
    <w:p w:rsidR="00BF0F9D" w:rsidRPr="00F90757" w:rsidRDefault="00BF0F9D" w:rsidP="00BF0F9D">
      <w:pPr>
        <w:numPr>
          <w:ilvl w:val="0"/>
          <w:numId w:val="7"/>
        </w:numPr>
        <w:rPr>
          <w:rFonts w:ascii="Arial" w:hAnsi="Arial" w:cs="Arial"/>
          <w:snapToGrid w:val="0"/>
          <w:color w:val="000000"/>
          <w:spacing w:val="-3"/>
          <w:lang w:eastAsia="es-ES"/>
        </w:rPr>
      </w:pPr>
      <w:r w:rsidRPr="00F90757">
        <w:rPr>
          <w:rFonts w:ascii="Arial" w:hAnsi="Arial" w:cs="Arial"/>
          <w:snapToGrid w:val="0"/>
          <w:color w:val="000000"/>
          <w:spacing w:val="-3"/>
          <w:lang w:val="es-ES_tradnl" w:eastAsia="es-ES"/>
        </w:rPr>
        <w:t xml:space="preserve">Maria Guirola, </w:t>
      </w:r>
      <w:proofErr w:type="spellStart"/>
      <w:r w:rsidRPr="00F90757">
        <w:rPr>
          <w:rFonts w:ascii="Arial" w:hAnsi="Arial" w:cs="Arial"/>
          <w:snapToGrid w:val="0"/>
          <w:color w:val="000000"/>
          <w:spacing w:val="-3"/>
          <w:lang w:val="es-ES_tradnl" w:eastAsia="es-ES"/>
        </w:rPr>
        <w:t>Dioslaida</w:t>
      </w:r>
      <w:proofErr w:type="spellEnd"/>
      <w:r w:rsidRPr="00F90757">
        <w:rPr>
          <w:rFonts w:ascii="Arial" w:hAnsi="Arial" w:cs="Arial"/>
          <w:snapToGrid w:val="0"/>
          <w:color w:val="000000"/>
          <w:spacing w:val="-3"/>
          <w:lang w:val="es-ES_tradnl" w:eastAsia="es-ES"/>
        </w:rPr>
        <w:t xml:space="preserve"> Urquiza, Anabel Alvarez, Leonardo </w:t>
      </w:r>
      <w:proofErr w:type="spellStart"/>
      <w:r w:rsidRPr="00F90757">
        <w:rPr>
          <w:rFonts w:ascii="Arial" w:hAnsi="Arial" w:cs="Arial"/>
          <w:snapToGrid w:val="0"/>
          <w:color w:val="000000"/>
          <w:spacing w:val="-3"/>
          <w:lang w:val="es-ES_tradnl" w:eastAsia="es-ES"/>
        </w:rPr>
        <w:t>Canaan</w:t>
      </w:r>
      <w:proofErr w:type="spellEnd"/>
      <w:r w:rsidRPr="00F90757">
        <w:rPr>
          <w:rFonts w:ascii="Arial" w:hAnsi="Arial" w:cs="Arial"/>
          <w:snapToGrid w:val="0"/>
          <w:color w:val="000000"/>
          <w:spacing w:val="-3"/>
          <w:lang w:val="es-ES_tradnl" w:eastAsia="es-ES"/>
        </w:rPr>
        <w:t xml:space="preserve">-Haden, Evelin Caballero and Gerardo Guillen. </w:t>
      </w:r>
      <w:r w:rsidRPr="00F90757">
        <w:rPr>
          <w:rFonts w:ascii="Arial" w:hAnsi="Arial" w:cs="Arial"/>
          <w:snapToGrid w:val="0"/>
          <w:color w:val="000000"/>
          <w:spacing w:val="-3"/>
          <w:lang w:eastAsia="es-ES"/>
        </w:rPr>
        <w:t xml:space="preserve">Immunologic memory response induced by a meningococcal serogroup C conjugate vaccine using the P64k recombinant protein as carrier. </w:t>
      </w:r>
      <w:r w:rsidRPr="00F90757">
        <w:rPr>
          <w:rFonts w:ascii="Arial" w:hAnsi="Arial" w:cs="Arial"/>
          <w:b/>
          <w:snapToGrid w:val="0"/>
          <w:color w:val="000000"/>
          <w:lang w:val="es-ES" w:eastAsia="es-ES"/>
        </w:rPr>
        <w:t>FEMS Immunology and Medical Microbiology.</w:t>
      </w:r>
      <w:r w:rsidRPr="00F90757">
        <w:rPr>
          <w:rFonts w:ascii="Arial" w:hAnsi="Arial" w:cs="Arial"/>
          <w:snapToGrid w:val="0"/>
          <w:color w:val="000000"/>
          <w:lang w:val="es-ES" w:eastAsia="es-ES"/>
        </w:rPr>
        <w:t xml:space="preserve"> </w:t>
      </w:r>
      <w:r w:rsidRPr="00F90757">
        <w:rPr>
          <w:rFonts w:ascii="Arial" w:hAnsi="Arial" w:cs="Arial"/>
          <w:b/>
          <w:snapToGrid w:val="0"/>
          <w:color w:val="000000"/>
          <w:spacing w:val="-3"/>
          <w:lang w:eastAsia="es-ES"/>
        </w:rPr>
        <w:t xml:space="preserve">2006 </w:t>
      </w:r>
      <w:r w:rsidRPr="00F90757">
        <w:rPr>
          <w:rFonts w:ascii="Arial" w:hAnsi="Arial" w:cs="Arial"/>
          <w:snapToGrid w:val="0"/>
          <w:color w:val="000000"/>
          <w:spacing w:val="-3"/>
          <w:lang w:eastAsia="es-ES"/>
        </w:rPr>
        <w:t>Mar</w:t>
      </w:r>
      <w:proofErr w:type="gramStart"/>
      <w:r w:rsidRPr="00F90757">
        <w:rPr>
          <w:rFonts w:ascii="Arial" w:hAnsi="Arial" w:cs="Arial"/>
          <w:snapToGrid w:val="0"/>
          <w:color w:val="000000"/>
          <w:spacing w:val="-3"/>
          <w:lang w:eastAsia="es-ES"/>
        </w:rPr>
        <w:t>;46</w:t>
      </w:r>
      <w:proofErr w:type="gramEnd"/>
      <w:r w:rsidRPr="00F90757">
        <w:rPr>
          <w:rFonts w:ascii="Arial" w:hAnsi="Arial" w:cs="Arial"/>
          <w:snapToGrid w:val="0"/>
          <w:color w:val="000000"/>
          <w:spacing w:val="-3"/>
          <w:lang w:eastAsia="es-ES"/>
        </w:rPr>
        <w:t>(2):169-79.</w:t>
      </w:r>
    </w:p>
    <w:p w:rsidR="00BF0F9D" w:rsidRPr="00F90757" w:rsidRDefault="00BF0F9D" w:rsidP="00BF0F9D">
      <w:pPr>
        <w:numPr>
          <w:ilvl w:val="0"/>
          <w:numId w:val="7"/>
        </w:numPr>
        <w:shd w:val="clear" w:color="auto" w:fill="FFFFFF"/>
        <w:rPr>
          <w:rFonts w:ascii="Arial" w:hAnsi="Arial" w:cs="Arial"/>
          <w:snapToGrid w:val="0"/>
          <w:color w:val="000000"/>
          <w:spacing w:val="-3"/>
          <w:lang w:val="es-ES_tradnl" w:eastAsia="es-ES"/>
        </w:rPr>
      </w:pPr>
      <w:hyperlink r:id="rId27" w:history="1">
        <w:r w:rsidRPr="00F90757">
          <w:rPr>
            <w:rStyle w:val="Hyperlink"/>
            <w:rFonts w:ascii="Arial" w:hAnsi="Arial" w:cs="Arial"/>
            <w:snapToGrid w:val="0"/>
            <w:color w:val="000000"/>
            <w:lang w:val="es-ES_tradnl" w:eastAsia="es-ES"/>
          </w:rPr>
          <w:t>Cruz-Leal Y</w:t>
        </w:r>
      </w:hyperlink>
      <w:r w:rsidRPr="00F90757">
        <w:rPr>
          <w:rFonts w:ascii="Arial" w:hAnsi="Arial" w:cs="Arial"/>
          <w:snapToGrid w:val="0"/>
          <w:color w:val="000000"/>
          <w:spacing w:val="-3"/>
          <w:lang w:val="es-ES_tradnl" w:eastAsia="es-ES"/>
        </w:rPr>
        <w:t xml:space="preserve">, </w:t>
      </w:r>
      <w:hyperlink r:id="rId28" w:history="1">
        <w:r w:rsidRPr="00F90757">
          <w:rPr>
            <w:rStyle w:val="Hyperlink"/>
            <w:rFonts w:ascii="Arial" w:hAnsi="Arial" w:cs="Arial"/>
            <w:snapToGrid w:val="0"/>
            <w:color w:val="000000"/>
            <w:lang w:val="es-ES_tradnl" w:eastAsia="es-ES"/>
          </w:rPr>
          <w:t>Guillen G</w:t>
        </w:r>
      </w:hyperlink>
      <w:r w:rsidRPr="00F90757">
        <w:rPr>
          <w:rFonts w:ascii="Arial" w:hAnsi="Arial" w:cs="Arial"/>
          <w:snapToGrid w:val="0"/>
          <w:color w:val="000000"/>
          <w:spacing w:val="-3"/>
          <w:lang w:val="es-ES_tradnl" w:eastAsia="es-ES"/>
        </w:rPr>
        <w:t xml:space="preserve">.  </w:t>
      </w:r>
      <w:hyperlink r:id="rId29" w:history="1">
        <w:r w:rsidRPr="00F90757">
          <w:rPr>
            <w:rStyle w:val="Hyperlink"/>
            <w:rFonts w:ascii="Arial" w:hAnsi="Arial" w:cs="Arial"/>
            <w:snapToGrid w:val="0"/>
            <w:color w:val="000000"/>
            <w:lang w:eastAsia="es-ES"/>
          </w:rPr>
          <w:t>An overview of pneumococcal infection and vaccine development discussed at the 5th International Symposium on Pneumococci and Pneumococcal Diseases (ISPPD)</w:t>
        </w:r>
      </w:hyperlink>
      <w:r w:rsidRPr="00F90757">
        <w:rPr>
          <w:rFonts w:ascii="Arial" w:hAnsi="Arial" w:cs="Arial"/>
          <w:snapToGrid w:val="0"/>
          <w:color w:val="000000"/>
          <w:spacing w:val="-3"/>
          <w:lang w:eastAsia="es-ES"/>
        </w:rPr>
        <w:t xml:space="preserve">. </w:t>
      </w:r>
      <w:r w:rsidRPr="00F90757">
        <w:rPr>
          <w:rFonts w:ascii="Arial" w:hAnsi="Arial" w:cs="Arial"/>
          <w:b/>
          <w:snapToGrid w:val="0"/>
          <w:color w:val="000000"/>
          <w:spacing w:val="-3"/>
          <w:lang w:val="es-ES_tradnl" w:eastAsia="es-ES"/>
        </w:rPr>
        <w:t>2006.</w:t>
      </w:r>
      <w:r w:rsidRPr="00F90757">
        <w:rPr>
          <w:rFonts w:ascii="Arial" w:hAnsi="Arial" w:cs="Arial"/>
          <w:i/>
          <w:iCs/>
          <w:color w:val="737373"/>
          <w:shd w:val="clear" w:color="auto" w:fill="FFFFFF"/>
          <w:lang w:val="es-ES_tradnl"/>
        </w:rPr>
        <w:t xml:space="preserve"> </w:t>
      </w:r>
      <w:proofErr w:type="spellStart"/>
      <w:r w:rsidRPr="00F90757">
        <w:rPr>
          <w:rFonts w:ascii="Arial" w:hAnsi="Arial" w:cs="Arial"/>
          <w:b/>
          <w:snapToGrid w:val="0"/>
          <w:color w:val="000000"/>
          <w:lang w:val="es-ES_tradnl" w:eastAsia="es-ES"/>
        </w:rPr>
        <w:t>Biotecnologia</w:t>
      </w:r>
      <w:proofErr w:type="spellEnd"/>
      <w:r w:rsidRPr="00F90757">
        <w:rPr>
          <w:rFonts w:ascii="Arial" w:hAnsi="Arial" w:cs="Arial"/>
          <w:b/>
          <w:snapToGrid w:val="0"/>
          <w:color w:val="000000"/>
          <w:lang w:val="es-ES_tradnl" w:eastAsia="es-ES"/>
        </w:rPr>
        <w:t xml:space="preserve"> Aplicada.</w:t>
      </w:r>
      <w:r w:rsidRPr="00F90757">
        <w:rPr>
          <w:rFonts w:ascii="Arial" w:hAnsi="Arial" w:cs="Arial"/>
          <w:i/>
          <w:iCs/>
          <w:color w:val="737373"/>
          <w:shd w:val="clear" w:color="auto" w:fill="FFFFFF"/>
          <w:lang w:val="es-ES_tradnl"/>
        </w:rPr>
        <w:t xml:space="preserve"> </w:t>
      </w:r>
      <w:r w:rsidRPr="00F90757">
        <w:rPr>
          <w:rFonts w:ascii="Arial" w:hAnsi="Arial" w:cs="Arial"/>
          <w:snapToGrid w:val="0"/>
          <w:color w:val="000000"/>
          <w:spacing w:val="-3"/>
          <w:lang w:val="es-ES_tradnl" w:eastAsia="es-ES"/>
        </w:rPr>
        <w:t>23(4)</w:t>
      </w:r>
    </w:p>
    <w:p w:rsidR="00BF0F9D" w:rsidRPr="00F90757" w:rsidRDefault="00BF0F9D" w:rsidP="00BF0F9D">
      <w:pPr>
        <w:pStyle w:val="Heading1"/>
        <w:keepNext/>
        <w:numPr>
          <w:ilvl w:val="0"/>
          <w:numId w:val="7"/>
        </w:numPr>
        <w:tabs>
          <w:tab w:val="left" w:pos="709"/>
        </w:tabs>
        <w:suppressAutoHyphens/>
        <w:spacing w:before="40" w:after="40" w:line="240" w:lineRule="auto"/>
        <w:rPr>
          <w:rFonts w:ascii="Arial" w:hAnsi="Arial" w:cs="Arial"/>
          <w:b w:val="0"/>
          <w:snapToGrid w:val="0"/>
          <w:color w:val="000000"/>
          <w:sz w:val="20"/>
          <w:szCs w:val="20"/>
          <w:lang w:eastAsia="es-ES"/>
        </w:rPr>
      </w:pPr>
      <w:r w:rsidRPr="00BF0F9D">
        <w:rPr>
          <w:rFonts w:ascii="Arial" w:hAnsi="Arial" w:cs="Arial"/>
          <w:b w:val="0"/>
          <w:snapToGrid w:val="0"/>
          <w:color w:val="000000"/>
          <w:sz w:val="20"/>
          <w:szCs w:val="20"/>
          <w:lang w:val="es-ES" w:eastAsia="es-ES"/>
        </w:rPr>
        <w:t xml:space="preserve">Jorge </w:t>
      </w:r>
      <w:r w:rsidRPr="00BF0F9D">
        <w:rPr>
          <w:rFonts w:ascii="Arial" w:hAnsi="Arial" w:cs="Arial"/>
          <w:b w:val="0"/>
          <w:bCs w:val="0"/>
          <w:snapToGrid w:val="0"/>
          <w:color w:val="000000"/>
          <w:sz w:val="20"/>
          <w:szCs w:val="20"/>
          <w:lang w:val="es-ES" w:eastAsia="es-ES"/>
        </w:rPr>
        <w:t>Aguiar</w:t>
      </w:r>
      <w:r w:rsidRPr="00BF0F9D">
        <w:rPr>
          <w:rFonts w:ascii="Arial" w:hAnsi="Arial" w:cs="Arial"/>
          <w:b w:val="0"/>
          <w:snapToGrid w:val="0"/>
          <w:color w:val="000000"/>
          <w:sz w:val="20"/>
          <w:szCs w:val="20"/>
          <w:lang w:val="es-ES" w:eastAsia="es-ES"/>
        </w:rPr>
        <w:t xml:space="preserve">, Julio Fernández, Anselmo Aguilar, Yssel Mendoza, María Vázquez, José Suárez, Jorge Berlanga, </w:t>
      </w:r>
      <w:proofErr w:type="spellStart"/>
      <w:r w:rsidRPr="00BF0F9D">
        <w:rPr>
          <w:rFonts w:ascii="Arial" w:hAnsi="Arial" w:cs="Arial"/>
          <w:b w:val="0"/>
          <w:snapToGrid w:val="0"/>
          <w:color w:val="000000"/>
          <w:sz w:val="20"/>
          <w:szCs w:val="20"/>
          <w:lang w:val="es-ES" w:eastAsia="es-ES"/>
        </w:rPr>
        <w:t>Silian</w:t>
      </w:r>
      <w:proofErr w:type="spellEnd"/>
      <w:r w:rsidRPr="00BF0F9D">
        <w:rPr>
          <w:rFonts w:ascii="Arial" w:hAnsi="Arial" w:cs="Arial"/>
          <w:b w:val="0"/>
          <w:snapToGrid w:val="0"/>
          <w:color w:val="000000"/>
          <w:sz w:val="20"/>
          <w:szCs w:val="20"/>
          <w:lang w:val="es-ES" w:eastAsia="es-ES"/>
        </w:rPr>
        <w:t xml:space="preserve"> Cruz, Gerardo Guillén, Luis Herrera et al. </w:t>
      </w:r>
      <w:proofErr w:type="gramStart"/>
      <w:r w:rsidRPr="00F90757">
        <w:rPr>
          <w:rFonts w:ascii="Arial" w:hAnsi="Arial" w:cs="Arial"/>
          <w:b w:val="0"/>
          <w:snapToGrid w:val="0"/>
          <w:color w:val="000000"/>
          <w:sz w:val="20"/>
          <w:szCs w:val="20"/>
          <w:lang w:eastAsia="es-ES"/>
        </w:rPr>
        <w:t xml:space="preserve">Ubiquitous expression of human SCA2 gene under the regulation of the SCA2 </w:t>
      </w:r>
      <w:proofErr w:type="spellStart"/>
      <w:r w:rsidRPr="00F90757">
        <w:rPr>
          <w:rFonts w:ascii="Arial" w:hAnsi="Arial" w:cs="Arial"/>
          <w:b w:val="0"/>
          <w:snapToGrid w:val="0"/>
          <w:color w:val="000000"/>
          <w:sz w:val="20"/>
          <w:szCs w:val="20"/>
          <w:lang w:eastAsia="es-ES"/>
        </w:rPr>
        <w:t>self promoter</w:t>
      </w:r>
      <w:proofErr w:type="spellEnd"/>
      <w:r w:rsidRPr="00F90757">
        <w:rPr>
          <w:rFonts w:ascii="Arial" w:hAnsi="Arial" w:cs="Arial"/>
          <w:b w:val="0"/>
          <w:snapToGrid w:val="0"/>
          <w:color w:val="000000"/>
          <w:sz w:val="20"/>
          <w:szCs w:val="20"/>
          <w:lang w:eastAsia="es-ES"/>
        </w:rPr>
        <w:t xml:space="preserve"> cause specific Purkinje cell degeneration in transgenic mice.</w:t>
      </w:r>
      <w:proofErr w:type="gramEnd"/>
      <w:r w:rsidRPr="00F90757">
        <w:rPr>
          <w:rFonts w:ascii="Arial" w:hAnsi="Arial" w:cs="Arial"/>
          <w:b w:val="0"/>
          <w:snapToGrid w:val="0"/>
          <w:color w:val="000000"/>
          <w:sz w:val="20"/>
          <w:szCs w:val="20"/>
          <w:lang w:eastAsia="es-ES"/>
        </w:rPr>
        <w:t> </w:t>
      </w:r>
      <w:r w:rsidRPr="00F90757">
        <w:rPr>
          <w:rFonts w:ascii="Arial" w:hAnsi="Arial" w:cs="Arial"/>
          <w:snapToGrid w:val="0"/>
          <w:color w:val="000000"/>
          <w:sz w:val="20"/>
          <w:szCs w:val="20"/>
          <w:lang w:eastAsia="es-ES"/>
        </w:rPr>
        <w:t>2006. Neuroscience Letters</w:t>
      </w:r>
      <w:r w:rsidRPr="00F90757">
        <w:rPr>
          <w:rFonts w:ascii="Arial" w:hAnsi="Arial" w:cs="Arial"/>
          <w:b w:val="0"/>
          <w:snapToGrid w:val="0"/>
          <w:color w:val="000000"/>
          <w:sz w:val="20"/>
          <w:szCs w:val="20"/>
          <w:lang w:eastAsia="es-ES"/>
        </w:rPr>
        <w:t xml:space="preserve">. </w:t>
      </w:r>
      <w:proofErr w:type="gramStart"/>
      <w:r w:rsidRPr="00F90757">
        <w:rPr>
          <w:rFonts w:ascii="Arial" w:hAnsi="Arial" w:cs="Arial"/>
          <w:b w:val="0"/>
          <w:snapToGrid w:val="0"/>
          <w:color w:val="000000"/>
          <w:sz w:val="20"/>
          <w:szCs w:val="20"/>
          <w:lang w:eastAsia="es-ES"/>
        </w:rPr>
        <w:t>392 (3) 16:202-206.</w:t>
      </w:r>
      <w:proofErr w:type="gramEnd"/>
    </w:p>
    <w:p w:rsidR="00BF0F9D" w:rsidRPr="00F90757" w:rsidRDefault="00BF0F9D" w:rsidP="00BF0F9D">
      <w:pPr>
        <w:numPr>
          <w:ilvl w:val="0"/>
          <w:numId w:val="7"/>
        </w:numPr>
        <w:rPr>
          <w:rFonts w:ascii="Arial" w:hAnsi="Arial" w:cs="Arial"/>
          <w:snapToGrid w:val="0"/>
          <w:color w:val="000000"/>
          <w:lang w:eastAsia="es-ES"/>
        </w:rPr>
      </w:pPr>
      <w:r w:rsidRPr="00F90757">
        <w:rPr>
          <w:rFonts w:ascii="Arial" w:hAnsi="Arial" w:cs="Arial"/>
          <w:snapToGrid w:val="0"/>
          <w:color w:val="000000"/>
          <w:lang w:val="es-ES" w:eastAsia="es-ES"/>
        </w:rPr>
        <w:t xml:space="preserve">Antonio E. Pérez, Felix O </w:t>
      </w:r>
      <w:proofErr w:type="spellStart"/>
      <w:r w:rsidRPr="00F90757">
        <w:rPr>
          <w:rFonts w:ascii="Arial" w:hAnsi="Arial" w:cs="Arial"/>
          <w:snapToGrid w:val="0"/>
          <w:color w:val="000000"/>
          <w:lang w:val="es-ES" w:eastAsia="es-ES"/>
        </w:rPr>
        <w:t>Dickinson</w:t>
      </w:r>
      <w:proofErr w:type="spellEnd"/>
      <w:r w:rsidRPr="00F90757">
        <w:rPr>
          <w:rFonts w:ascii="Arial" w:hAnsi="Arial" w:cs="Arial"/>
          <w:snapToGrid w:val="0"/>
          <w:color w:val="000000"/>
          <w:lang w:val="es-ES" w:eastAsia="es-ES"/>
        </w:rPr>
        <w:t xml:space="preserve">, Francisco Banderas, Teresita Serrano, Rafael </w:t>
      </w:r>
      <w:proofErr w:type="spellStart"/>
      <w:r w:rsidRPr="00F90757">
        <w:rPr>
          <w:rFonts w:ascii="Arial" w:hAnsi="Arial" w:cs="Arial"/>
          <w:snapToGrid w:val="0"/>
          <w:color w:val="000000"/>
          <w:lang w:val="es-ES" w:eastAsia="es-ES"/>
        </w:rPr>
        <w:t>Llanes</w:t>
      </w:r>
      <w:proofErr w:type="spellEnd"/>
      <w:r w:rsidRPr="00F90757">
        <w:rPr>
          <w:rFonts w:ascii="Arial" w:hAnsi="Arial" w:cs="Arial"/>
          <w:snapToGrid w:val="0"/>
          <w:color w:val="000000"/>
          <w:lang w:val="es-ES" w:eastAsia="es-ES"/>
        </w:rPr>
        <w:t xml:space="preserve">, Daymi Guzmán, Pablo Díaz. Anabel Alvarez. Maria Guirola, Evelin caballero, Leonardo </w:t>
      </w:r>
      <w:proofErr w:type="spellStart"/>
      <w:r w:rsidRPr="00F90757">
        <w:rPr>
          <w:rFonts w:ascii="Arial" w:hAnsi="Arial" w:cs="Arial"/>
          <w:snapToGrid w:val="0"/>
          <w:color w:val="000000"/>
          <w:lang w:val="es-ES" w:eastAsia="es-ES"/>
        </w:rPr>
        <w:t>Canaan</w:t>
      </w:r>
      <w:proofErr w:type="spellEnd"/>
      <w:r w:rsidRPr="00F90757">
        <w:rPr>
          <w:rFonts w:ascii="Arial" w:hAnsi="Arial" w:cs="Arial"/>
          <w:snapToGrid w:val="0"/>
          <w:color w:val="000000"/>
          <w:lang w:val="es-ES" w:eastAsia="es-ES"/>
        </w:rPr>
        <w:t xml:space="preserve">-Haden and Gerardo Guillen. </w:t>
      </w:r>
      <w:r w:rsidRPr="00F90757">
        <w:rPr>
          <w:rFonts w:ascii="Arial" w:hAnsi="Arial" w:cs="Arial"/>
          <w:snapToGrid w:val="0"/>
          <w:color w:val="000000"/>
          <w:lang w:eastAsia="es-ES"/>
        </w:rPr>
        <w:t xml:space="preserve">Safety and preliminary immunogenicity of </w:t>
      </w:r>
      <w:proofErr w:type="spellStart"/>
      <w:r w:rsidRPr="00F90757">
        <w:rPr>
          <w:rFonts w:ascii="Arial" w:hAnsi="Arial" w:cs="Arial"/>
          <w:snapToGrid w:val="0"/>
          <w:color w:val="000000"/>
          <w:lang w:eastAsia="es-ES"/>
        </w:rPr>
        <w:t>MenC</w:t>
      </w:r>
      <w:proofErr w:type="spellEnd"/>
      <w:r w:rsidRPr="00F90757">
        <w:rPr>
          <w:rFonts w:ascii="Arial" w:hAnsi="Arial" w:cs="Arial"/>
          <w:snapToGrid w:val="0"/>
          <w:color w:val="000000"/>
          <w:lang w:eastAsia="es-ES"/>
        </w:rPr>
        <w:t xml:space="preserve">/P64k, a meningococcal serogroup C conjugate vaccine with a new recombinant carrier. </w:t>
      </w:r>
      <w:r w:rsidRPr="00F90757">
        <w:rPr>
          <w:rFonts w:ascii="Arial" w:hAnsi="Arial" w:cs="Arial"/>
          <w:b/>
          <w:snapToGrid w:val="0"/>
          <w:color w:val="000000"/>
          <w:lang w:eastAsia="es-ES"/>
        </w:rPr>
        <w:t>2006. FEMS Immunology and Medical Microbiology.</w:t>
      </w:r>
      <w:r w:rsidRPr="00F90757">
        <w:rPr>
          <w:rFonts w:ascii="Arial" w:hAnsi="Arial" w:cs="Arial"/>
          <w:snapToGrid w:val="0"/>
          <w:color w:val="000000"/>
          <w:lang w:eastAsia="es-ES"/>
        </w:rPr>
        <w:t xml:space="preserve"> 46 (3): 386-392.</w:t>
      </w:r>
    </w:p>
    <w:p w:rsidR="00BF0F9D" w:rsidRPr="00F90757" w:rsidRDefault="00BF0F9D" w:rsidP="00BF0F9D">
      <w:pPr>
        <w:numPr>
          <w:ilvl w:val="0"/>
          <w:numId w:val="7"/>
        </w:numPr>
        <w:rPr>
          <w:rFonts w:ascii="Arial" w:hAnsi="Arial" w:cs="Arial"/>
          <w:snapToGrid w:val="0"/>
          <w:color w:val="000000"/>
          <w:lang w:eastAsia="es-ES"/>
        </w:rPr>
      </w:pPr>
      <w:r w:rsidRPr="00F90757">
        <w:rPr>
          <w:rFonts w:ascii="Arial" w:hAnsi="Arial" w:cs="Arial"/>
          <w:snapToGrid w:val="0"/>
          <w:color w:val="000000"/>
          <w:lang w:val="es-ES_tradnl" w:eastAsia="es-ES"/>
        </w:rPr>
        <w:t xml:space="preserve">Lisset Hermida, </w:t>
      </w:r>
      <w:proofErr w:type="spellStart"/>
      <w:r w:rsidRPr="00F90757">
        <w:rPr>
          <w:rFonts w:ascii="Arial" w:hAnsi="Arial" w:cs="Arial"/>
          <w:snapToGrid w:val="0"/>
          <w:color w:val="000000"/>
          <w:lang w:val="es-ES_tradnl" w:eastAsia="es-ES"/>
        </w:rPr>
        <w:t>Lidice</w:t>
      </w:r>
      <w:proofErr w:type="spellEnd"/>
      <w:r w:rsidRPr="00F90757">
        <w:rPr>
          <w:rFonts w:ascii="Arial" w:hAnsi="Arial" w:cs="Arial"/>
          <w:snapToGrid w:val="0"/>
          <w:color w:val="000000"/>
          <w:lang w:val="es-ES_tradnl" w:eastAsia="es-ES"/>
        </w:rPr>
        <w:t xml:space="preserve"> Bernardo, Jorge Martin, Mayling Alvarez, Irina Prado, Carlos Lopez, Beatriz de la </w:t>
      </w:r>
      <w:proofErr w:type="spellStart"/>
      <w:r w:rsidRPr="00F90757">
        <w:rPr>
          <w:rFonts w:ascii="Arial" w:hAnsi="Arial" w:cs="Arial"/>
          <w:snapToGrid w:val="0"/>
          <w:color w:val="000000"/>
          <w:lang w:val="es-ES_tradnl" w:eastAsia="es-ES"/>
        </w:rPr>
        <w:t>C.Sierra</w:t>
      </w:r>
      <w:proofErr w:type="spellEnd"/>
      <w:r w:rsidRPr="00F90757">
        <w:rPr>
          <w:rFonts w:ascii="Arial" w:hAnsi="Arial" w:cs="Arial"/>
          <w:snapToGrid w:val="0"/>
          <w:color w:val="000000"/>
          <w:lang w:val="es-ES_tradnl" w:eastAsia="es-ES"/>
        </w:rPr>
        <w:t xml:space="preserve">, Rafael Martinez, </w:t>
      </w:r>
      <w:proofErr w:type="spellStart"/>
      <w:r w:rsidRPr="00F90757">
        <w:rPr>
          <w:rFonts w:ascii="Arial" w:hAnsi="Arial" w:cs="Arial"/>
          <w:snapToGrid w:val="0"/>
          <w:color w:val="000000"/>
          <w:lang w:val="es-ES_tradnl" w:eastAsia="es-ES"/>
        </w:rPr>
        <w:t>Rosmary</w:t>
      </w:r>
      <w:proofErr w:type="spellEnd"/>
      <w:r w:rsidRPr="00F90757">
        <w:rPr>
          <w:rFonts w:ascii="Arial" w:hAnsi="Arial" w:cs="Arial"/>
          <w:snapToGrid w:val="0"/>
          <w:color w:val="000000"/>
          <w:lang w:val="es-ES_tradnl" w:eastAsia="es-ES"/>
        </w:rPr>
        <w:t xml:space="preserve"> Rodríguez, Aida Zulueta, Ana B. Perez, Laura Lazo, Delfina Rosario, Gerardo Guillen, Maria G. Guzman. </w:t>
      </w:r>
      <w:r w:rsidRPr="00F90757">
        <w:rPr>
          <w:rFonts w:ascii="Arial" w:hAnsi="Arial" w:cs="Arial"/>
          <w:snapToGrid w:val="0"/>
          <w:color w:val="000000"/>
          <w:lang w:eastAsia="es-ES"/>
        </w:rPr>
        <w:t xml:space="preserve">A recombinant fusion protein containing the Domain III of the dengue-2 envelope protein is immunogenic and protective in nonhuman primates. Lisset Hermida. </w:t>
      </w:r>
      <w:r w:rsidRPr="00F90757">
        <w:rPr>
          <w:rFonts w:ascii="Arial" w:hAnsi="Arial" w:cs="Arial"/>
          <w:b/>
          <w:snapToGrid w:val="0"/>
          <w:color w:val="000000"/>
          <w:lang w:eastAsia="es-ES"/>
        </w:rPr>
        <w:t>2006. Vaccine</w:t>
      </w:r>
      <w:r w:rsidRPr="00F90757">
        <w:rPr>
          <w:rFonts w:ascii="Arial" w:hAnsi="Arial" w:cs="Arial"/>
          <w:snapToGrid w:val="0"/>
          <w:color w:val="000000"/>
          <w:lang w:eastAsia="es-ES"/>
        </w:rPr>
        <w:t>. 24: 3165-3171.</w:t>
      </w:r>
    </w:p>
    <w:p w:rsidR="00BF0F9D" w:rsidRPr="00F90757" w:rsidRDefault="00BF0F9D" w:rsidP="00BF0F9D">
      <w:pPr>
        <w:numPr>
          <w:ilvl w:val="0"/>
          <w:numId w:val="7"/>
        </w:numPr>
        <w:rPr>
          <w:rFonts w:ascii="Arial" w:hAnsi="Arial" w:cs="Arial"/>
          <w:snapToGrid w:val="0"/>
          <w:color w:val="000000"/>
          <w:lang w:eastAsia="es-ES"/>
        </w:rPr>
      </w:pPr>
      <w:proofErr w:type="spellStart"/>
      <w:r w:rsidRPr="00F90757">
        <w:rPr>
          <w:rFonts w:ascii="Arial" w:hAnsi="Arial" w:cs="Arial"/>
          <w:snapToGrid w:val="0"/>
          <w:color w:val="000000"/>
          <w:lang w:eastAsia="es-ES"/>
        </w:rPr>
        <w:t>Cibrian</w:t>
      </w:r>
      <w:proofErr w:type="spellEnd"/>
      <w:r w:rsidRPr="00F90757">
        <w:rPr>
          <w:rFonts w:ascii="Arial" w:hAnsi="Arial" w:cs="Arial"/>
          <w:snapToGrid w:val="0"/>
          <w:color w:val="000000"/>
          <w:lang w:eastAsia="es-ES"/>
        </w:rPr>
        <w:t xml:space="preserve">, D., </w:t>
      </w:r>
      <w:proofErr w:type="spellStart"/>
      <w:r w:rsidRPr="00F90757">
        <w:rPr>
          <w:rFonts w:ascii="Arial" w:hAnsi="Arial" w:cs="Arial"/>
          <w:snapToGrid w:val="0"/>
          <w:color w:val="000000"/>
          <w:lang w:eastAsia="es-ES"/>
        </w:rPr>
        <w:t>Ajamieh</w:t>
      </w:r>
      <w:proofErr w:type="spellEnd"/>
      <w:r w:rsidRPr="00F90757">
        <w:rPr>
          <w:rFonts w:ascii="Arial" w:hAnsi="Arial" w:cs="Arial"/>
          <w:snapToGrid w:val="0"/>
          <w:color w:val="000000"/>
          <w:lang w:eastAsia="es-ES"/>
        </w:rPr>
        <w:t xml:space="preserve"> H, Berlanga J, Leon OS, Alba JS, Kim MJT, </w:t>
      </w:r>
      <w:proofErr w:type="spellStart"/>
      <w:r w:rsidRPr="00F90757">
        <w:rPr>
          <w:rFonts w:ascii="Arial" w:hAnsi="Arial" w:cs="Arial"/>
          <w:snapToGrid w:val="0"/>
          <w:color w:val="000000"/>
          <w:lang w:eastAsia="es-ES"/>
        </w:rPr>
        <w:t>Marchbank</w:t>
      </w:r>
      <w:proofErr w:type="spellEnd"/>
      <w:r w:rsidRPr="00F90757">
        <w:rPr>
          <w:rFonts w:ascii="Arial" w:hAnsi="Arial" w:cs="Arial"/>
          <w:snapToGrid w:val="0"/>
          <w:color w:val="000000"/>
          <w:lang w:eastAsia="es-ES"/>
        </w:rPr>
        <w:t xml:space="preserve"> T, Boyle JJ, Freyre F, Garcia del Barco D, Lopez </w:t>
      </w:r>
      <w:proofErr w:type="spellStart"/>
      <w:r w:rsidRPr="00F90757">
        <w:rPr>
          <w:rFonts w:ascii="Arial" w:hAnsi="Arial" w:cs="Arial"/>
          <w:snapToGrid w:val="0"/>
          <w:color w:val="000000"/>
          <w:lang w:eastAsia="es-ES"/>
        </w:rPr>
        <w:t>Saura</w:t>
      </w:r>
      <w:proofErr w:type="spellEnd"/>
      <w:r w:rsidRPr="00F90757">
        <w:rPr>
          <w:rFonts w:ascii="Arial" w:hAnsi="Arial" w:cs="Arial"/>
          <w:snapToGrid w:val="0"/>
          <w:color w:val="000000"/>
          <w:lang w:eastAsia="es-ES"/>
        </w:rPr>
        <w:t xml:space="preserve"> P, Guillen G, Ghosh S, </w:t>
      </w:r>
      <w:proofErr w:type="spellStart"/>
      <w:r w:rsidRPr="00F90757">
        <w:rPr>
          <w:rFonts w:ascii="Arial" w:hAnsi="Arial" w:cs="Arial"/>
          <w:snapToGrid w:val="0"/>
          <w:color w:val="000000"/>
          <w:lang w:eastAsia="es-ES"/>
        </w:rPr>
        <w:t>Goodlad</w:t>
      </w:r>
      <w:proofErr w:type="spellEnd"/>
      <w:r w:rsidRPr="00F90757">
        <w:rPr>
          <w:rFonts w:ascii="Arial" w:hAnsi="Arial" w:cs="Arial"/>
          <w:snapToGrid w:val="0"/>
          <w:color w:val="000000"/>
          <w:lang w:eastAsia="es-ES"/>
        </w:rPr>
        <w:t xml:space="preserve"> RA, </w:t>
      </w:r>
      <w:proofErr w:type="spellStart"/>
      <w:r w:rsidRPr="00F90757">
        <w:rPr>
          <w:rFonts w:ascii="Arial" w:hAnsi="Arial" w:cs="Arial"/>
          <w:snapToGrid w:val="0"/>
          <w:color w:val="000000"/>
          <w:lang w:eastAsia="es-ES"/>
        </w:rPr>
        <w:t>Plyford</w:t>
      </w:r>
      <w:proofErr w:type="spellEnd"/>
      <w:r w:rsidRPr="00F90757">
        <w:rPr>
          <w:rFonts w:ascii="Arial" w:hAnsi="Arial" w:cs="Arial"/>
          <w:snapToGrid w:val="0"/>
          <w:color w:val="000000"/>
          <w:lang w:eastAsia="es-ES"/>
        </w:rPr>
        <w:t xml:space="preserve"> RJ. Use of growth hormone releasing peptide-6 for the prevention of multi-organ failure. </w:t>
      </w:r>
      <w:r w:rsidRPr="00F90757">
        <w:rPr>
          <w:rFonts w:ascii="Arial" w:hAnsi="Arial" w:cs="Arial"/>
          <w:b/>
          <w:snapToGrid w:val="0"/>
          <w:color w:val="000000"/>
          <w:lang w:eastAsia="es-ES"/>
        </w:rPr>
        <w:t>2006. Clinical Science</w:t>
      </w:r>
      <w:r w:rsidRPr="00F90757">
        <w:rPr>
          <w:rFonts w:ascii="Arial" w:hAnsi="Arial" w:cs="Arial"/>
          <w:snapToGrid w:val="0"/>
          <w:color w:val="000000"/>
          <w:lang w:eastAsia="es-ES"/>
        </w:rPr>
        <w:t>. 110 (5): 563-73</w:t>
      </w:r>
      <w:r w:rsidRPr="00F90757">
        <w:rPr>
          <w:rFonts w:ascii="Arial" w:hAnsi="Arial" w:cs="Arial"/>
          <w:snapToGrid w:val="0"/>
          <w:color w:val="000000"/>
          <w:lang w:val="es-ES" w:eastAsia="es-ES"/>
        </w:rPr>
        <w:t>.</w:t>
      </w:r>
    </w:p>
    <w:p w:rsidR="00BF0F9D" w:rsidRPr="00F90757" w:rsidRDefault="00BF0F9D" w:rsidP="00BF0F9D">
      <w:pPr>
        <w:numPr>
          <w:ilvl w:val="0"/>
          <w:numId w:val="7"/>
        </w:numPr>
        <w:rPr>
          <w:rFonts w:ascii="Arial" w:hAnsi="Arial" w:cs="Arial"/>
          <w:snapToGrid w:val="0"/>
          <w:color w:val="000000"/>
          <w:lang w:eastAsia="es-ES"/>
        </w:rPr>
      </w:pPr>
      <w:proofErr w:type="spellStart"/>
      <w:r w:rsidRPr="00F90757">
        <w:rPr>
          <w:rFonts w:ascii="Arial" w:hAnsi="Arial" w:cs="Arial"/>
          <w:snapToGrid w:val="0"/>
          <w:color w:val="000000"/>
          <w:lang w:eastAsia="es-ES"/>
        </w:rPr>
        <w:t>Uli</w:t>
      </w:r>
      <w:proofErr w:type="spellEnd"/>
      <w:r w:rsidRPr="00F90757">
        <w:rPr>
          <w:rFonts w:ascii="Arial" w:hAnsi="Arial" w:cs="Arial"/>
          <w:snapToGrid w:val="0"/>
          <w:color w:val="000000"/>
          <w:lang w:eastAsia="es-ES"/>
        </w:rPr>
        <w:t xml:space="preserve"> L, Castellanos-Serra L, Betancourt L, Dominguez F, </w:t>
      </w:r>
      <w:proofErr w:type="spellStart"/>
      <w:r w:rsidRPr="00F90757">
        <w:rPr>
          <w:rFonts w:ascii="Arial" w:hAnsi="Arial" w:cs="Arial"/>
          <w:snapToGrid w:val="0"/>
          <w:color w:val="000000"/>
          <w:lang w:eastAsia="es-ES"/>
        </w:rPr>
        <w:t>Barbera</w:t>
      </w:r>
      <w:proofErr w:type="spellEnd"/>
      <w:r w:rsidRPr="00F90757">
        <w:rPr>
          <w:rFonts w:ascii="Arial" w:hAnsi="Arial" w:cs="Arial"/>
          <w:snapToGrid w:val="0"/>
          <w:color w:val="000000"/>
          <w:lang w:eastAsia="es-ES"/>
        </w:rPr>
        <w:t xml:space="preserve"> R, Sotolongo F, Guillen G, </w:t>
      </w:r>
      <w:proofErr w:type="spellStart"/>
      <w:r w:rsidRPr="00F90757">
        <w:rPr>
          <w:rFonts w:ascii="Arial" w:hAnsi="Arial" w:cs="Arial"/>
          <w:snapToGrid w:val="0"/>
          <w:color w:val="000000"/>
          <w:lang w:eastAsia="es-ES"/>
        </w:rPr>
        <w:t>Pajon</w:t>
      </w:r>
      <w:proofErr w:type="spellEnd"/>
      <w:r w:rsidRPr="00F90757">
        <w:rPr>
          <w:rFonts w:ascii="Arial" w:hAnsi="Arial" w:cs="Arial"/>
          <w:snapToGrid w:val="0"/>
          <w:color w:val="000000"/>
          <w:lang w:eastAsia="es-ES"/>
        </w:rPr>
        <w:t xml:space="preserve"> R. Outer membrane vesicles of VAMENGOC BC vaccine against serogroup B of </w:t>
      </w:r>
      <w:r w:rsidRPr="00F90757">
        <w:rPr>
          <w:rFonts w:ascii="Arial" w:hAnsi="Arial" w:cs="Arial"/>
          <w:i/>
          <w:snapToGrid w:val="0"/>
          <w:color w:val="000000"/>
          <w:lang w:eastAsia="es-ES"/>
        </w:rPr>
        <w:t xml:space="preserve">Neisseria </w:t>
      </w:r>
      <w:proofErr w:type="spellStart"/>
      <w:r w:rsidRPr="00F90757">
        <w:rPr>
          <w:rFonts w:ascii="Arial" w:hAnsi="Arial" w:cs="Arial"/>
          <w:i/>
          <w:snapToGrid w:val="0"/>
          <w:color w:val="000000"/>
          <w:lang w:eastAsia="es-ES"/>
        </w:rPr>
        <w:t>meningitidis</w:t>
      </w:r>
      <w:proofErr w:type="spellEnd"/>
      <w:r w:rsidRPr="00F90757">
        <w:rPr>
          <w:rFonts w:ascii="Arial" w:hAnsi="Arial" w:cs="Arial"/>
          <w:snapToGrid w:val="0"/>
          <w:color w:val="000000"/>
          <w:lang w:eastAsia="es-ES"/>
        </w:rPr>
        <w:t xml:space="preserve">: analysis of protein components by two-dimensional gel electrophoresis and mass spectrometry. </w:t>
      </w:r>
      <w:r w:rsidRPr="00F90757">
        <w:rPr>
          <w:rFonts w:ascii="Arial" w:hAnsi="Arial" w:cs="Arial"/>
          <w:b/>
          <w:snapToGrid w:val="0"/>
          <w:color w:val="000000"/>
          <w:lang w:eastAsia="es-ES"/>
        </w:rPr>
        <w:t xml:space="preserve">2006. Proteomics. </w:t>
      </w:r>
      <w:r w:rsidRPr="00F90757">
        <w:rPr>
          <w:rFonts w:ascii="Arial" w:hAnsi="Arial" w:cs="Arial"/>
          <w:snapToGrid w:val="0"/>
          <w:color w:val="000000"/>
          <w:lang w:eastAsia="es-ES"/>
        </w:rPr>
        <w:t xml:space="preserve">6 (11): 3389-3399. </w:t>
      </w:r>
    </w:p>
    <w:p w:rsidR="00BF0F9D" w:rsidRPr="00F90757" w:rsidRDefault="00BF0F9D" w:rsidP="00BF0F9D">
      <w:pPr>
        <w:numPr>
          <w:ilvl w:val="0"/>
          <w:numId w:val="7"/>
        </w:numPr>
        <w:rPr>
          <w:rFonts w:ascii="Arial" w:hAnsi="Arial" w:cs="Arial"/>
          <w:snapToGrid w:val="0"/>
          <w:color w:val="000000"/>
          <w:lang w:eastAsia="es-ES"/>
        </w:rPr>
      </w:pPr>
      <w:r w:rsidRPr="00F90757">
        <w:rPr>
          <w:rFonts w:ascii="Arial" w:hAnsi="Arial" w:cs="Arial"/>
          <w:snapToGrid w:val="0"/>
          <w:color w:val="000000"/>
          <w:lang w:val="es-ES_tradnl" w:eastAsia="es-ES"/>
        </w:rPr>
        <w:t xml:space="preserve">Y. Cruz, T. Menendez, E. Coizeau, R. Espinosa, L. </w:t>
      </w:r>
      <w:proofErr w:type="spellStart"/>
      <w:r w:rsidRPr="00F90757">
        <w:rPr>
          <w:rFonts w:ascii="Arial" w:hAnsi="Arial" w:cs="Arial"/>
          <w:snapToGrid w:val="0"/>
          <w:color w:val="000000"/>
          <w:lang w:val="es-ES_tradnl" w:eastAsia="es-ES"/>
        </w:rPr>
        <w:t>Cannan</w:t>
      </w:r>
      <w:proofErr w:type="spellEnd"/>
      <w:r w:rsidRPr="00F90757">
        <w:rPr>
          <w:rFonts w:ascii="Arial" w:hAnsi="Arial" w:cs="Arial"/>
          <w:snapToGrid w:val="0"/>
          <w:color w:val="000000"/>
          <w:lang w:val="es-ES_tradnl" w:eastAsia="es-ES"/>
        </w:rPr>
        <w:t xml:space="preserve">, F. Blanco, T. </w:t>
      </w:r>
      <w:proofErr w:type="spellStart"/>
      <w:r w:rsidRPr="00F90757">
        <w:rPr>
          <w:rFonts w:ascii="Arial" w:hAnsi="Arial" w:cs="Arial"/>
          <w:snapToGrid w:val="0"/>
          <w:color w:val="000000"/>
          <w:lang w:val="es-ES_tradnl" w:eastAsia="es-ES"/>
        </w:rPr>
        <w:t>Carmenate</w:t>
      </w:r>
      <w:proofErr w:type="spellEnd"/>
      <w:r w:rsidRPr="00F90757">
        <w:rPr>
          <w:rFonts w:ascii="Arial" w:hAnsi="Arial" w:cs="Arial"/>
          <w:snapToGrid w:val="0"/>
          <w:color w:val="000000"/>
          <w:lang w:val="es-ES_tradnl" w:eastAsia="es-ES"/>
        </w:rPr>
        <w:t xml:space="preserve">, J. Chang, I. </w:t>
      </w:r>
      <w:proofErr w:type="spellStart"/>
      <w:r w:rsidRPr="00F90757">
        <w:rPr>
          <w:rFonts w:ascii="Arial" w:hAnsi="Arial" w:cs="Arial"/>
          <w:snapToGrid w:val="0"/>
          <w:color w:val="000000"/>
          <w:lang w:val="es-ES_tradnl" w:eastAsia="es-ES"/>
        </w:rPr>
        <w:t>Tmargo</w:t>
      </w:r>
      <w:proofErr w:type="spellEnd"/>
      <w:r w:rsidRPr="00F90757">
        <w:rPr>
          <w:rFonts w:ascii="Arial" w:hAnsi="Arial" w:cs="Arial"/>
          <w:snapToGrid w:val="0"/>
          <w:color w:val="000000"/>
          <w:lang w:val="es-ES_tradnl" w:eastAsia="es-ES"/>
        </w:rPr>
        <w:t xml:space="preserve">, J. </w:t>
      </w:r>
      <w:proofErr w:type="spellStart"/>
      <w:r w:rsidRPr="00F90757">
        <w:rPr>
          <w:rFonts w:ascii="Arial" w:hAnsi="Arial" w:cs="Arial"/>
          <w:snapToGrid w:val="0"/>
          <w:color w:val="000000"/>
          <w:lang w:val="es-ES_tradnl" w:eastAsia="es-ES"/>
        </w:rPr>
        <w:t>Cremata</w:t>
      </w:r>
      <w:proofErr w:type="spellEnd"/>
      <w:r w:rsidRPr="00F90757">
        <w:rPr>
          <w:rFonts w:ascii="Arial" w:hAnsi="Arial" w:cs="Arial"/>
          <w:snapToGrid w:val="0"/>
          <w:color w:val="000000"/>
          <w:lang w:val="es-ES_tradnl" w:eastAsia="es-ES"/>
        </w:rPr>
        <w:t xml:space="preserve">, V. Verez, G. Guillén. </w:t>
      </w:r>
      <w:r w:rsidRPr="00F90757">
        <w:rPr>
          <w:rFonts w:ascii="Arial" w:hAnsi="Arial" w:cs="Arial"/>
          <w:snapToGrid w:val="0"/>
          <w:color w:val="000000"/>
          <w:lang w:eastAsia="es-ES"/>
        </w:rPr>
        <w:t xml:space="preserve">Enzyme-Linked Immunosorbent Assay for Quantitative Determination of Capsular Polysaccharide in </w:t>
      </w:r>
      <w:proofErr w:type="spellStart"/>
      <w:r w:rsidRPr="00F90757">
        <w:rPr>
          <w:rFonts w:ascii="Arial" w:hAnsi="Arial" w:cs="Arial"/>
          <w:snapToGrid w:val="0"/>
          <w:color w:val="000000"/>
          <w:lang w:eastAsia="es-ES"/>
        </w:rPr>
        <w:t>Cultura</w:t>
      </w:r>
      <w:proofErr w:type="spellEnd"/>
      <w:r w:rsidRPr="00F90757">
        <w:rPr>
          <w:rFonts w:ascii="Arial" w:hAnsi="Arial" w:cs="Arial"/>
          <w:snapToGrid w:val="0"/>
          <w:color w:val="000000"/>
          <w:lang w:eastAsia="es-ES"/>
        </w:rPr>
        <w:t xml:space="preserve"> Supernatants of </w:t>
      </w:r>
      <w:r w:rsidRPr="00F90757">
        <w:rPr>
          <w:rFonts w:ascii="Arial" w:hAnsi="Arial" w:cs="Arial"/>
          <w:i/>
          <w:iCs/>
          <w:snapToGrid w:val="0"/>
          <w:color w:val="000000"/>
          <w:lang w:eastAsia="es-ES"/>
        </w:rPr>
        <w:t>Streptococcus pneumoniae</w:t>
      </w:r>
      <w:r w:rsidRPr="00F90757">
        <w:rPr>
          <w:rFonts w:ascii="Arial" w:hAnsi="Arial" w:cs="Arial"/>
          <w:snapToGrid w:val="0"/>
          <w:color w:val="000000"/>
          <w:lang w:eastAsia="es-ES"/>
        </w:rPr>
        <w:t>.</w:t>
      </w:r>
      <w:r w:rsidRPr="00F90757">
        <w:rPr>
          <w:rFonts w:ascii="Arial" w:hAnsi="Arial" w:cs="Arial"/>
        </w:rPr>
        <w:t xml:space="preserve"> </w:t>
      </w:r>
      <w:r w:rsidRPr="00F90757">
        <w:rPr>
          <w:rFonts w:ascii="Arial" w:hAnsi="Arial" w:cs="Arial"/>
          <w:b/>
          <w:snapToGrid w:val="0"/>
          <w:color w:val="000000"/>
          <w:lang w:eastAsia="es-ES"/>
        </w:rPr>
        <w:t>2006.</w:t>
      </w:r>
      <w:r w:rsidRPr="00F90757">
        <w:rPr>
          <w:rFonts w:ascii="Arial" w:hAnsi="Arial" w:cs="Arial"/>
          <w:b/>
        </w:rPr>
        <w:t xml:space="preserve"> </w:t>
      </w:r>
      <w:r w:rsidRPr="00F90757">
        <w:rPr>
          <w:rFonts w:ascii="Arial" w:hAnsi="Arial" w:cs="Arial"/>
          <w:b/>
          <w:snapToGrid w:val="0"/>
          <w:color w:val="000000"/>
          <w:lang w:eastAsia="es-ES"/>
        </w:rPr>
        <w:t xml:space="preserve">Biotechnology and Applied Biochemistry. </w:t>
      </w:r>
      <w:r w:rsidRPr="00F90757">
        <w:rPr>
          <w:rFonts w:ascii="Arial" w:hAnsi="Arial" w:cs="Arial"/>
          <w:bCs/>
          <w:snapToGrid w:val="0"/>
          <w:color w:val="000000"/>
          <w:lang w:eastAsia="es-ES"/>
        </w:rPr>
        <w:t>44:101-8</w:t>
      </w:r>
    </w:p>
    <w:p w:rsidR="00BF0F9D" w:rsidRPr="00F90757" w:rsidRDefault="00BF0F9D" w:rsidP="00BF0F9D">
      <w:pPr>
        <w:numPr>
          <w:ilvl w:val="0"/>
          <w:numId w:val="7"/>
        </w:numPr>
        <w:rPr>
          <w:rFonts w:ascii="Arial" w:hAnsi="Arial" w:cs="Arial"/>
          <w:snapToGrid w:val="0"/>
          <w:color w:val="000000"/>
          <w:lang w:val="es-ES_tradnl" w:eastAsia="es-ES"/>
        </w:rPr>
      </w:pPr>
      <w:r w:rsidRPr="00F90757">
        <w:rPr>
          <w:rFonts w:ascii="Arial" w:hAnsi="Arial" w:cs="Arial"/>
          <w:snapToGrid w:val="0"/>
          <w:color w:val="000000"/>
          <w:lang w:val="es-ES_tradnl" w:eastAsia="es-ES"/>
        </w:rPr>
        <w:t xml:space="preserve">Zulueta A. Martín J. Hermida L. Álvarez M. Valdés I. Prado I. Chinea G. Rosario D. Guillén G. Guzmán MG. </w:t>
      </w:r>
      <w:r w:rsidRPr="00F90757">
        <w:rPr>
          <w:rFonts w:ascii="Arial" w:hAnsi="Arial" w:cs="Arial"/>
          <w:snapToGrid w:val="0"/>
          <w:color w:val="000000"/>
          <w:lang w:eastAsia="es-ES"/>
        </w:rPr>
        <w:t xml:space="preserve">Amino acid changes in the recombinant Dengue 3 Envelope domain III determine its antigenicity and immunogenicity in mice. </w:t>
      </w:r>
      <w:r w:rsidRPr="00F90757">
        <w:rPr>
          <w:rFonts w:ascii="Arial" w:hAnsi="Arial" w:cs="Arial"/>
          <w:b/>
          <w:snapToGrid w:val="0"/>
          <w:color w:val="000000"/>
          <w:lang w:val="es-ES_tradnl" w:eastAsia="es-ES"/>
        </w:rPr>
        <w:t>2006.</w:t>
      </w:r>
      <w:r w:rsidRPr="00F90757">
        <w:rPr>
          <w:rFonts w:ascii="Arial" w:hAnsi="Arial" w:cs="Arial"/>
          <w:snapToGrid w:val="0"/>
          <w:color w:val="000000"/>
          <w:lang w:val="es-ES_tradnl" w:eastAsia="es-ES"/>
        </w:rPr>
        <w:t xml:space="preserve"> </w:t>
      </w:r>
      <w:r w:rsidRPr="00F90757">
        <w:rPr>
          <w:rFonts w:ascii="Arial" w:hAnsi="Arial" w:cs="Arial"/>
          <w:b/>
          <w:snapToGrid w:val="0"/>
          <w:color w:val="000000"/>
          <w:lang w:val="es-ES_tradnl" w:eastAsia="es-ES"/>
        </w:rPr>
        <w:t xml:space="preserve">Virus </w:t>
      </w:r>
      <w:proofErr w:type="spellStart"/>
      <w:r w:rsidRPr="00F90757">
        <w:rPr>
          <w:rFonts w:ascii="Arial" w:hAnsi="Arial" w:cs="Arial"/>
          <w:b/>
          <w:snapToGrid w:val="0"/>
          <w:color w:val="000000"/>
          <w:lang w:val="es-ES_tradnl" w:eastAsia="es-ES"/>
        </w:rPr>
        <w:t>Research</w:t>
      </w:r>
      <w:proofErr w:type="spellEnd"/>
      <w:r w:rsidRPr="00F90757">
        <w:rPr>
          <w:rFonts w:ascii="Arial" w:hAnsi="Arial" w:cs="Arial"/>
          <w:b/>
          <w:snapToGrid w:val="0"/>
          <w:color w:val="000000"/>
          <w:lang w:val="es-ES_tradnl" w:eastAsia="es-ES"/>
        </w:rPr>
        <w:t>.</w:t>
      </w:r>
      <w:r w:rsidRPr="00F90757">
        <w:rPr>
          <w:rFonts w:ascii="Arial" w:hAnsi="Arial" w:cs="Arial"/>
          <w:snapToGrid w:val="0"/>
          <w:color w:val="000000"/>
          <w:lang w:val="es-ES_tradnl" w:eastAsia="es-ES"/>
        </w:rPr>
        <w:t xml:space="preserve"> </w:t>
      </w:r>
      <w:r w:rsidRPr="00F90757">
        <w:rPr>
          <w:rFonts w:ascii="Arial" w:hAnsi="Arial" w:cs="Arial"/>
        </w:rPr>
        <w:t>121(1):65-73.</w:t>
      </w:r>
    </w:p>
    <w:p w:rsidR="00BF0F9D" w:rsidRPr="00F90757" w:rsidRDefault="00BF0F9D" w:rsidP="00BF0F9D">
      <w:pPr>
        <w:numPr>
          <w:ilvl w:val="0"/>
          <w:numId w:val="7"/>
        </w:numPr>
        <w:rPr>
          <w:rFonts w:ascii="Arial" w:hAnsi="Arial" w:cs="Arial"/>
          <w:snapToGrid w:val="0"/>
          <w:color w:val="000000"/>
          <w:lang w:val="es-ES_tradnl" w:eastAsia="es-ES"/>
        </w:rPr>
      </w:pPr>
      <w:r w:rsidRPr="00F90757">
        <w:rPr>
          <w:rFonts w:ascii="Arial" w:hAnsi="Arial" w:cs="Arial"/>
          <w:snapToGrid w:val="0"/>
          <w:color w:val="000000"/>
          <w:lang w:val="es-ES_tradnl" w:eastAsia="es-ES"/>
        </w:rPr>
        <w:t xml:space="preserve">Jorge Berlanga Acosta, William </w:t>
      </w:r>
      <w:proofErr w:type="spellStart"/>
      <w:r w:rsidRPr="00F90757">
        <w:rPr>
          <w:rFonts w:ascii="Arial" w:hAnsi="Arial" w:cs="Arial"/>
          <w:snapToGrid w:val="0"/>
          <w:color w:val="000000"/>
          <w:lang w:val="es-ES_tradnl" w:eastAsia="es-ES"/>
        </w:rPr>
        <w:t>Savigne</w:t>
      </w:r>
      <w:proofErr w:type="spellEnd"/>
      <w:r w:rsidRPr="00F90757">
        <w:rPr>
          <w:rFonts w:ascii="Arial" w:hAnsi="Arial" w:cs="Arial"/>
          <w:snapToGrid w:val="0"/>
          <w:color w:val="000000"/>
          <w:lang w:val="es-ES_tradnl" w:eastAsia="es-ES"/>
        </w:rPr>
        <w:t xml:space="preserve">, Calixto Valdez, </w:t>
      </w:r>
      <w:proofErr w:type="spellStart"/>
      <w:r w:rsidRPr="00F90757">
        <w:rPr>
          <w:rFonts w:ascii="Arial" w:hAnsi="Arial" w:cs="Arial"/>
          <w:snapToGrid w:val="0"/>
          <w:color w:val="000000"/>
          <w:lang w:val="es-ES_tradnl" w:eastAsia="es-ES"/>
        </w:rPr>
        <w:t>Neobalis</w:t>
      </w:r>
      <w:proofErr w:type="spellEnd"/>
      <w:r w:rsidRPr="00F90757">
        <w:rPr>
          <w:rFonts w:ascii="Arial" w:hAnsi="Arial" w:cs="Arial"/>
          <w:snapToGrid w:val="0"/>
          <w:color w:val="000000"/>
          <w:lang w:val="es-ES_tradnl" w:eastAsia="es-ES"/>
        </w:rPr>
        <w:t xml:space="preserve"> Franco, Jose S Alba, Amaurys del Rio, Pedro Lopez Saura, Gerardo Guillén, Ernesto Lopez, Luis Herrera, José Fernández </w:t>
      </w:r>
      <w:proofErr w:type="spellStart"/>
      <w:r w:rsidRPr="00F90757">
        <w:rPr>
          <w:rFonts w:ascii="Arial" w:hAnsi="Arial" w:cs="Arial"/>
          <w:snapToGrid w:val="0"/>
          <w:color w:val="000000"/>
          <w:lang w:val="es-ES_tradnl" w:eastAsia="es-ES"/>
        </w:rPr>
        <w:t>Montequín</w:t>
      </w:r>
      <w:proofErr w:type="spellEnd"/>
      <w:r w:rsidRPr="00F90757">
        <w:rPr>
          <w:rFonts w:ascii="Arial" w:hAnsi="Arial" w:cs="Arial"/>
          <w:snapToGrid w:val="0"/>
          <w:color w:val="000000"/>
          <w:lang w:val="es-ES_tradnl" w:eastAsia="es-ES"/>
        </w:rPr>
        <w:t xml:space="preserve">. </w:t>
      </w:r>
      <w:r w:rsidRPr="00F90757">
        <w:rPr>
          <w:rFonts w:ascii="Arial" w:hAnsi="Arial" w:cs="Arial"/>
          <w:snapToGrid w:val="0"/>
          <w:color w:val="000000"/>
          <w:lang w:eastAsia="es-ES"/>
        </w:rPr>
        <w:t xml:space="preserve">Epidermal growth factor </w:t>
      </w:r>
      <w:proofErr w:type="spellStart"/>
      <w:r w:rsidRPr="00F90757">
        <w:rPr>
          <w:rFonts w:ascii="Arial" w:hAnsi="Arial" w:cs="Arial"/>
          <w:snapToGrid w:val="0"/>
          <w:color w:val="000000"/>
          <w:lang w:eastAsia="es-ES"/>
        </w:rPr>
        <w:t>intralesional</w:t>
      </w:r>
      <w:proofErr w:type="spellEnd"/>
      <w:r w:rsidRPr="00F90757">
        <w:rPr>
          <w:rFonts w:ascii="Arial" w:hAnsi="Arial" w:cs="Arial"/>
          <w:snapToGrid w:val="0"/>
          <w:color w:val="000000"/>
          <w:lang w:eastAsia="es-ES"/>
        </w:rPr>
        <w:t xml:space="preserve"> infiltrations can prevent amputation in patients with advanced diabetic foot wounds. </w:t>
      </w:r>
      <w:r w:rsidRPr="00F90757">
        <w:rPr>
          <w:rFonts w:ascii="Arial" w:hAnsi="Arial" w:cs="Arial"/>
          <w:b/>
          <w:snapToGrid w:val="0"/>
          <w:color w:val="000000"/>
          <w:lang w:val="es-ES_tradnl" w:eastAsia="es-ES"/>
        </w:rPr>
        <w:t xml:space="preserve">2006. </w:t>
      </w:r>
      <w:proofErr w:type="spellStart"/>
      <w:r w:rsidRPr="00F90757">
        <w:rPr>
          <w:rFonts w:ascii="Arial" w:hAnsi="Arial" w:cs="Arial"/>
          <w:b/>
          <w:snapToGrid w:val="0"/>
          <w:color w:val="000000"/>
          <w:lang w:val="es-ES_tradnl" w:eastAsia="es-ES"/>
        </w:rPr>
        <w:t>Int</w:t>
      </w:r>
      <w:proofErr w:type="spellEnd"/>
      <w:r w:rsidRPr="00F90757">
        <w:rPr>
          <w:rFonts w:ascii="Arial" w:hAnsi="Arial" w:cs="Arial"/>
          <w:b/>
          <w:snapToGrid w:val="0"/>
          <w:color w:val="000000"/>
          <w:lang w:val="es-ES_tradnl" w:eastAsia="es-ES"/>
        </w:rPr>
        <w:t xml:space="preserve"> </w:t>
      </w:r>
      <w:proofErr w:type="spellStart"/>
      <w:r w:rsidRPr="00F90757">
        <w:rPr>
          <w:rFonts w:ascii="Arial" w:hAnsi="Arial" w:cs="Arial"/>
          <w:b/>
          <w:snapToGrid w:val="0"/>
          <w:color w:val="000000"/>
          <w:lang w:val="es-ES_tradnl" w:eastAsia="es-ES"/>
        </w:rPr>
        <w:t>Wound</w:t>
      </w:r>
      <w:proofErr w:type="spellEnd"/>
      <w:r w:rsidRPr="00F90757">
        <w:rPr>
          <w:rFonts w:ascii="Arial" w:hAnsi="Arial" w:cs="Arial"/>
          <w:b/>
          <w:snapToGrid w:val="0"/>
          <w:color w:val="000000"/>
          <w:lang w:val="es-ES_tradnl" w:eastAsia="es-ES"/>
        </w:rPr>
        <w:t xml:space="preserve"> J</w:t>
      </w:r>
      <w:r w:rsidRPr="00F90757">
        <w:rPr>
          <w:rFonts w:ascii="Arial" w:hAnsi="Arial" w:cs="Arial"/>
          <w:snapToGrid w:val="0"/>
          <w:color w:val="000000"/>
          <w:lang w:val="es-ES_tradnl" w:eastAsia="es-ES"/>
        </w:rPr>
        <w:t xml:space="preserve">. 3(3): 232-9. </w:t>
      </w:r>
    </w:p>
    <w:p w:rsidR="00BF0F9D" w:rsidRPr="00F90757" w:rsidRDefault="00BF0F9D" w:rsidP="00BF0F9D">
      <w:pPr>
        <w:numPr>
          <w:ilvl w:val="0"/>
          <w:numId w:val="7"/>
        </w:numPr>
        <w:rPr>
          <w:rFonts w:ascii="Arial" w:hAnsi="Arial" w:cs="Arial"/>
          <w:snapToGrid w:val="0"/>
          <w:color w:val="000000"/>
          <w:lang w:val="es-ES_tradnl" w:eastAsia="es-ES"/>
        </w:rPr>
      </w:pPr>
      <w:r w:rsidRPr="00F90757">
        <w:rPr>
          <w:rFonts w:ascii="Arial" w:hAnsi="Arial" w:cs="Arial"/>
          <w:snapToGrid w:val="0"/>
          <w:color w:val="000000"/>
          <w:lang w:val="es-ES_tradnl" w:eastAsia="es-ES"/>
        </w:rPr>
        <w:t xml:space="preserve">Enrique Iglesias, </w:t>
      </w:r>
      <w:proofErr w:type="spellStart"/>
      <w:r w:rsidRPr="00F90757">
        <w:rPr>
          <w:rFonts w:ascii="Arial" w:hAnsi="Arial" w:cs="Arial"/>
          <w:snapToGrid w:val="0"/>
          <w:color w:val="000000"/>
          <w:lang w:val="es-ES_tradnl" w:eastAsia="es-ES"/>
        </w:rPr>
        <w:t>Orisley</w:t>
      </w:r>
      <w:proofErr w:type="spellEnd"/>
      <w:r w:rsidRPr="00F90757">
        <w:rPr>
          <w:rFonts w:ascii="Arial" w:hAnsi="Arial" w:cs="Arial"/>
          <w:snapToGrid w:val="0"/>
          <w:color w:val="000000"/>
          <w:lang w:val="es-ES_tradnl" w:eastAsia="es-ES"/>
        </w:rPr>
        <w:t xml:space="preserve"> </w:t>
      </w:r>
      <w:proofErr w:type="spellStart"/>
      <w:r w:rsidRPr="00F90757">
        <w:rPr>
          <w:rFonts w:ascii="Arial" w:hAnsi="Arial" w:cs="Arial"/>
          <w:snapToGrid w:val="0"/>
          <w:color w:val="000000"/>
          <w:lang w:val="es-ES_tradnl" w:eastAsia="es-ES"/>
        </w:rPr>
        <w:t>Franch</w:t>
      </w:r>
      <w:proofErr w:type="spellEnd"/>
      <w:r w:rsidRPr="00F90757">
        <w:rPr>
          <w:rFonts w:ascii="Arial" w:hAnsi="Arial" w:cs="Arial"/>
          <w:snapToGrid w:val="0"/>
          <w:color w:val="000000"/>
          <w:lang w:val="es-ES_tradnl" w:eastAsia="es-ES"/>
        </w:rPr>
        <w:t xml:space="preserve">, Yamilka Carrazana, Yadira Lobaina, </w:t>
      </w:r>
      <w:proofErr w:type="spellStart"/>
      <w:r w:rsidRPr="00F90757">
        <w:rPr>
          <w:rFonts w:ascii="Arial" w:hAnsi="Arial" w:cs="Arial"/>
          <w:snapToGrid w:val="0"/>
          <w:color w:val="000000"/>
          <w:lang w:val="es-ES_tradnl" w:eastAsia="es-ES"/>
        </w:rPr>
        <w:t>Daymir</w:t>
      </w:r>
      <w:proofErr w:type="spellEnd"/>
      <w:r w:rsidRPr="00F90757">
        <w:rPr>
          <w:rFonts w:ascii="Arial" w:hAnsi="Arial" w:cs="Arial"/>
          <w:snapToGrid w:val="0"/>
          <w:color w:val="000000"/>
          <w:lang w:val="es-ES_tradnl" w:eastAsia="es-ES"/>
        </w:rPr>
        <w:t xml:space="preserve"> García, Jorge Sanchez, José García, </w:t>
      </w:r>
      <w:proofErr w:type="spellStart"/>
      <w:r w:rsidRPr="00F90757">
        <w:rPr>
          <w:rFonts w:ascii="Arial" w:hAnsi="Arial" w:cs="Arial"/>
          <w:snapToGrid w:val="0"/>
          <w:color w:val="000000"/>
          <w:lang w:val="es-ES_tradnl" w:eastAsia="es-ES"/>
        </w:rPr>
        <w:t>Dioslaida</w:t>
      </w:r>
      <w:proofErr w:type="spellEnd"/>
      <w:r w:rsidRPr="00F90757">
        <w:rPr>
          <w:rFonts w:ascii="Arial" w:hAnsi="Arial" w:cs="Arial"/>
          <w:snapToGrid w:val="0"/>
          <w:color w:val="000000"/>
          <w:lang w:val="es-ES_tradnl" w:eastAsia="es-ES"/>
        </w:rPr>
        <w:t xml:space="preserve">  Urquiza, Verena Muzio, Gerardo Guillén, Julio C. Aguilar. </w:t>
      </w:r>
      <w:r w:rsidRPr="00F90757">
        <w:rPr>
          <w:rFonts w:ascii="Arial" w:hAnsi="Arial" w:cs="Arial"/>
          <w:snapToGrid w:val="0"/>
          <w:color w:val="000000"/>
          <w:lang w:eastAsia="es-ES"/>
        </w:rPr>
        <w:t xml:space="preserve">Influence of the aluminum-based adjuvant on the immune-response to a multi-antigenic formulation. </w:t>
      </w:r>
      <w:r w:rsidRPr="00F90757">
        <w:rPr>
          <w:rFonts w:ascii="Arial" w:hAnsi="Arial" w:cs="Arial"/>
          <w:b/>
          <w:snapToGrid w:val="0"/>
          <w:color w:val="000000"/>
          <w:lang w:val="es-ES_tradnl" w:eastAsia="es-ES"/>
        </w:rPr>
        <w:t>2006.</w:t>
      </w:r>
      <w:r w:rsidRPr="00F90757">
        <w:rPr>
          <w:rFonts w:ascii="Arial" w:hAnsi="Arial" w:cs="Arial"/>
          <w:snapToGrid w:val="0"/>
          <w:color w:val="000000"/>
          <w:lang w:val="es-ES_tradnl" w:eastAsia="es-ES"/>
        </w:rPr>
        <w:t xml:space="preserve"> </w:t>
      </w:r>
      <w:r w:rsidRPr="00F90757">
        <w:rPr>
          <w:rFonts w:ascii="Arial" w:hAnsi="Arial" w:cs="Arial"/>
          <w:b/>
          <w:snapToGrid w:val="0"/>
          <w:color w:val="000000"/>
          <w:lang w:val="es-ES_tradnl" w:eastAsia="es-ES"/>
        </w:rPr>
        <w:t>Viral Immunology</w:t>
      </w:r>
      <w:r w:rsidRPr="00F90757">
        <w:rPr>
          <w:rFonts w:ascii="Arial" w:hAnsi="Arial" w:cs="Arial"/>
          <w:snapToGrid w:val="0"/>
          <w:color w:val="000000"/>
          <w:lang w:val="es-ES_tradnl" w:eastAsia="es-ES"/>
        </w:rPr>
        <w:t>. 19(4):712-21.</w:t>
      </w:r>
      <w:r w:rsidRPr="00F90757">
        <w:rPr>
          <w:rFonts w:ascii="Arial" w:hAnsi="Arial" w:cs="Arial"/>
          <w:lang w:val="es-ES_tradnl"/>
        </w:rPr>
        <w:t xml:space="preserve"> </w:t>
      </w:r>
    </w:p>
    <w:p w:rsidR="00BF0F9D" w:rsidRPr="00F90757" w:rsidRDefault="00BF0F9D" w:rsidP="00BF0F9D">
      <w:pPr>
        <w:numPr>
          <w:ilvl w:val="0"/>
          <w:numId w:val="7"/>
        </w:numPr>
        <w:rPr>
          <w:rFonts w:ascii="Arial" w:hAnsi="Arial" w:cs="Arial"/>
          <w:lang w:val="es-ES_tradnl"/>
        </w:rPr>
      </w:pPr>
      <w:r w:rsidRPr="00F90757">
        <w:rPr>
          <w:rFonts w:ascii="Arial" w:hAnsi="Arial" w:cs="Arial"/>
          <w:snapToGrid w:val="0"/>
          <w:color w:val="000000"/>
          <w:lang w:val="es-ES_tradnl" w:eastAsia="es-ES"/>
        </w:rPr>
        <w:t>Aguiar J, Fernández J, Aguilar A, Mendoza Y, Vázquez</w:t>
      </w:r>
      <w:r w:rsidRPr="00F90757">
        <w:rPr>
          <w:rFonts w:ascii="Arial" w:hAnsi="Arial" w:cs="Arial"/>
          <w:lang w:val="es-ES_tradnl"/>
        </w:rPr>
        <w:t xml:space="preserve"> M, Suárez J, Berlanga J, Cruz S, Guillén G, Herrera L, Velázquez L, Santos N, Merino N. </w:t>
      </w:r>
      <w:proofErr w:type="spellStart"/>
      <w:r w:rsidRPr="00F90757">
        <w:rPr>
          <w:rFonts w:ascii="Arial" w:hAnsi="Arial" w:cs="Arial"/>
          <w:lang w:val="es-ES_tradnl"/>
        </w:rPr>
        <w:t>Characterization</w:t>
      </w:r>
      <w:proofErr w:type="spellEnd"/>
      <w:r w:rsidRPr="00F90757">
        <w:rPr>
          <w:rFonts w:ascii="Arial" w:hAnsi="Arial" w:cs="Arial"/>
          <w:lang w:val="es-ES_tradnl"/>
        </w:rPr>
        <w:t xml:space="preserve"> of a new </w:t>
      </w:r>
      <w:proofErr w:type="spellStart"/>
      <w:r w:rsidRPr="00F90757">
        <w:rPr>
          <w:rFonts w:ascii="Arial" w:hAnsi="Arial" w:cs="Arial"/>
          <w:lang w:val="es-ES_tradnl"/>
        </w:rPr>
        <w:t>transgenic</w:t>
      </w:r>
      <w:proofErr w:type="spellEnd"/>
      <w:r w:rsidRPr="00F90757">
        <w:rPr>
          <w:rFonts w:ascii="Arial" w:hAnsi="Arial" w:cs="Arial"/>
          <w:lang w:val="es-ES_tradnl"/>
        </w:rPr>
        <w:t xml:space="preserve"> mouse </w:t>
      </w:r>
      <w:proofErr w:type="spellStart"/>
      <w:r w:rsidRPr="00F90757">
        <w:rPr>
          <w:rFonts w:ascii="Arial" w:hAnsi="Arial" w:cs="Arial"/>
          <w:lang w:val="es-ES_tradnl"/>
        </w:rPr>
        <w:t>model</w:t>
      </w:r>
      <w:proofErr w:type="spellEnd"/>
      <w:r w:rsidRPr="00F90757">
        <w:rPr>
          <w:rFonts w:ascii="Arial" w:hAnsi="Arial" w:cs="Arial"/>
          <w:lang w:val="es-ES_tradnl"/>
        </w:rPr>
        <w:t xml:space="preserve"> of </w:t>
      </w:r>
      <w:proofErr w:type="spellStart"/>
      <w:r w:rsidRPr="00F90757">
        <w:rPr>
          <w:rFonts w:ascii="Arial" w:hAnsi="Arial" w:cs="Arial"/>
          <w:lang w:val="es-ES_tradnl"/>
        </w:rPr>
        <w:t>the</w:t>
      </w:r>
      <w:proofErr w:type="spellEnd"/>
      <w:r w:rsidRPr="00F90757">
        <w:rPr>
          <w:rFonts w:ascii="Arial" w:hAnsi="Arial" w:cs="Arial"/>
          <w:lang w:val="es-ES_tradnl"/>
        </w:rPr>
        <w:t xml:space="preserve"> </w:t>
      </w:r>
      <w:proofErr w:type="spellStart"/>
      <w:r w:rsidRPr="00F90757">
        <w:rPr>
          <w:rFonts w:ascii="Arial" w:hAnsi="Arial" w:cs="Arial"/>
          <w:lang w:val="es-ES_tradnl"/>
        </w:rPr>
        <w:t>Spinocerebellar</w:t>
      </w:r>
      <w:proofErr w:type="spellEnd"/>
      <w:r w:rsidRPr="00F90757">
        <w:rPr>
          <w:rFonts w:ascii="Arial" w:hAnsi="Arial" w:cs="Arial"/>
          <w:lang w:val="es-ES_tradnl"/>
        </w:rPr>
        <w:t xml:space="preserve"> Ataxia </w:t>
      </w:r>
      <w:proofErr w:type="spellStart"/>
      <w:r w:rsidRPr="00F90757">
        <w:rPr>
          <w:rFonts w:ascii="Arial" w:hAnsi="Arial" w:cs="Arial"/>
          <w:lang w:val="es-ES_tradnl"/>
        </w:rPr>
        <w:t>type</w:t>
      </w:r>
      <w:proofErr w:type="spellEnd"/>
      <w:r w:rsidRPr="00F90757">
        <w:rPr>
          <w:rFonts w:ascii="Arial" w:hAnsi="Arial" w:cs="Arial"/>
          <w:lang w:val="es-ES_tradnl"/>
        </w:rPr>
        <w:t xml:space="preserve"> 2 </w:t>
      </w:r>
      <w:proofErr w:type="spellStart"/>
      <w:r w:rsidRPr="00F90757">
        <w:rPr>
          <w:rFonts w:ascii="Arial" w:hAnsi="Arial" w:cs="Arial"/>
          <w:lang w:val="es-ES_tradnl"/>
        </w:rPr>
        <w:t>disease</w:t>
      </w:r>
      <w:proofErr w:type="spellEnd"/>
      <w:r w:rsidRPr="00F90757">
        <w:rPr>
          <w:rFonts w:ascii="Arial" w:hAnsi="Arial" w:cs="Arial"/>
          <w:lang w:val="es-ES_tradnl"/>
        </w:rPr>
        <w:t xml:space="preserve">. </w:t>
      </w:r>
      <w:r w:rsidRPr="00F90757">
        <w:rPr>
          <w:rFonts w:ascii="Arial" w:hAnsi="Arial" w:cs="Arial"/>
          <w:b/>
          <w:lang w:val="es-ES_tradnl"/>
        </w:rPr>
        <w:t xml:space="preserve">2006. Biotecnología Aplicada. </w:t>
      </w:r>
      <w:r w:rsidRPr="00F90757">
        <w:rPr>
          <w:rFonts w:ascii="Arial" w:hAnsi="Arial" w:cs="Arial"/>
          <w:lang w:val="es-ES_tradnl"/>
        </w:rPr>
        <w:t>23(1):54-9.</w:t>
      </w:r>
    </w:p>
    <w:p w:rsidR="00BF0F9D" w:rsidRPr="00F90757" w:rsidRDefault="00BF0F9D" w:rsidP="00BF0F9D">
      <w:pPr>
        <w:numPr>
          <w:ilvl w:val="0"/>
          <w:numId w:val="7"/>
        </w:numPr>
        <w:rPr>
          <w:rFonts w:ascii="Arial" w:hAnsi="Arial" w:cs="Arial"/>
          <w:lang w:val="es-ES"/>
        </w:rPr>
      </w:pPr>
      <w:r w:rsidRPr="00F90757">
        <w:rPr>
          <w:rFonts w:ascii="Arial" w:hAnsi="Arial" w:cs="Arial"/>
          <w:lang w:val="es-ES"/>
        </w:rPr>
        <w:t xml:space="preserve">Laura Lazo, Lisset Hermida, Aída Zulueta, Jorge Sánchez, Carlos López, Ricardo Silva, Gerardo Guillén and María G. Guzmán. </w:t>
      </w:r>
      <w:r w:rsidRPr="00F90757">
        <w:rPr>
          <w:rFonts w:ascii="Arial" w:hAnsi="Arial" w:cs="Arial"/>
        </w:rPr>
        <w:t xml:space="preserve">A recombinant capsid protein from dengue-2 induces protection in mice against homologous virus. </w:t>
      </w:r>
      <w:r w:rsidRPr="00F90757">
        <w:rPr>
          <w:rFonts w:ascii="Arial" w:hAnsi="Arial" w:cs="Arial"/>
          <w:b/>
          <w:lang w:val="es-ES"/>
        </w:rPr>
        <w:t>2007. Vaccine</w:t>
      </w:r>
      <w:r w:rsidRPr="00F90757">
        <w:rPr>
          <w:rFonts w:ascii="Arial" w:hAnsi="Arial" w:cs="Arial"/>
          <w:lang w:val="es-ES"/>
        </w:rPr>
        <w:t>. 25:1064-1070.</w:t>
      </w:r>
    </w:p>
    <w:p w:rsidR="00BF0F9D" w:rsidRPr="00F90757" w:rsidRDefault="00BF0F9D" w:rsidP="00BF0F9D">
      <w:pPr>
        <w:numPr>
          <w:ilvl w:val="0"/>
          <w:numId w:val="7"/>
        </w:numPr>
        <w:rPr>
          <w:rFonts w:ascii="Arial" w:hAnsi="Arial" w:cs="Arial"/>
          <w:snapToGrid w:val="0"/>
          <w:color w:val="000000"/>
          <w:lang w:eastAsia="es-ES"/>
        </w:rPr>
      </w:pPr>
      <w:r w:rsidRPr="00F90757">
        <w:rPr>
          <w:rFonts w:ascii="Arial" w:hAnsi="Arial" w:cs="Arial"/>
          <w:snapToGrid w:val="0"/>
          <w:color w:val="000000"/>
          <w:lang w:val="es-ES" w:eastAsia="es-ES"/>
        </w:rPr>
        <w:t xml:space="preserve">Valdés I. Hermida L. Zulueta A. Martín J. Silva R. Álvarez M. Guzmán MG. </w:t>
      </w:r>
      <w:proofErr w:type="spellStart"/>
      <w:r w:rsidRPr="00F90757">
        <w:rPr>
          <w:rFonts w:ascii="Arial" w:hAnsi="Arial" w:cs="Arial"/>
          <w:snapToGrid w:val="0"/>
          <w:color w:val="000000"/>
          <w:lang w:eastAsia="es-ES"/>
        </w:rPr>
        <w:t>Guillén</w:t>
      </w:r>
      <w:proofErr w:type="spellEnd"/>
      <w:r w:rsidRPr="00F90757">
        <w:rPr>
          <w:rFonts w:ascii="Arial" w:hAnsi="Arial" w:cs="Arial"/>
          <w:snapToGrid w:val="0"/>
          <w:color w:val="000000"/>
          <w:lang w:eastAsia="es-ES"/>
        </w:rPr>
        <w:t xml:space="preserve"> G. Expression in </w:t>
      </w:r>
      <w:r w:rsidRPr="00F90757">
        <w:rPr>
          <w:rFonts w:ascii="Arial" w:hAnsi="Arial" w:cs="Arial"/>
          <w:i/>
          <w:iCs/>
          <w:snapToGrid w:val="0"/>
          <w:color w:val="000000"/>
          <w:lang w:eastAsia="es-ES"/>
        </w:rPr>
        <w:t xml:space="preserve">Pichia pastoris </w:t>
      </w:r>
      <w:r w:rsidRPr="00F90757">
        <w:rPr>
          <w:rFonts w:ascii="Arial" w:hAnsi="Arial" w:cs="Arial"/>
          <w:snapToGrid w:val="0"/>
          <w:color w:val="000000"/>
          <w:lang w:eastAsia="es-ES"/>
        </w:rPr>
        <w:t xml:space="preserve">and immunological evaluation of a truncated Dengue envelope protein. </w:t>
      </w:r>
      <w:r w:rsidRPr="00F90757">
        <w:rPr>
          <w:rFonts w:ascii="Arial" w:hAnsi="Arial" w:cs="Arial"/>
          <w:b/>
          <w:snapToGrid w:val="0"/>
          <w:color w:val="000000"/>
          <w:lang w:eastAsia="es-ES"/>
        </w:rPr>
        <w:t>2007. Molecular Biotechnology</w:t>
      </w:r>
      <w:r w:rsidRPr="00F90757">
        <w:rPr>
          <w:rFonts w:ascii="Arial" w:hAnsi="Arial" w:cs="Arial"/>
          <w:i/>
          <w:iCs/>
          <w:snapToGrid w:val="0"/>
          <w:color w:val="000000"/>
          <w:lang w:eastAsia="es-ES"/>
        </w:rPr>
        <w:t>.</w:t>
      </w:r>
      <w:r w:rsidRPr="00F90757">
        <w:rPr>
          <w:rFonts w:ascii="Arial" w:hAnsi="Arial" w:cs="Arial"/>
          <w:snapToGrid w:val="0"/>
          <w:color w:val="000000"/>
          <w:lang w:eastAsia="es-ES"/>
        </w:rPr>
        <w:t xml:space="preserve"> </w:t>
      </w:r>
      <w:r w:rsidRPr="00F90757">
        <w:rPr>
          <w:rFonts w:ascii="Arial" w:hAnsi="Arial" w:cs="Arial"/>
        </w:rPr>
        <w:t>35(1):23-30.</w:t>
      </w:r>
    </w:p>
    <w:p w:rsidR="00BF0F9D" w:rsidRPr="00F90757" w:rsidRDefault="00BF0F9D" w:rsidP="00BF0F9D">
      <w:pPr>
        <w:numPr>
          <w:ilvl w:val="0"/>
          <w:numId w:val="7"/>
        </w:numPr>
        <w:rPr>
          <w:rFonts w:ascii="Arial" w:hAnsi="Arial" w:cs="Arial"/>
        </w:rPr>
      </w:pPr>
      <w:hyperlink r:id="rId30" w:tooltip="http://www.ncbi.nlm.nih.gov/entrez/query.fcgi?db=pubmed&amp;cmd=Search&amp;itool=pubmed_AbstractPlus&amp;term=%22Berlanga+J%22%5BAuthor%5D&#10;Click to search for citations by this author." w:history="1">
        <w:r w:rsidRPr="00F90757">
          <w:rPr>
            <w:rStyle w:val="Hyperlink"/>
            <w:rFonts w:ascii="Arial" w:hAnsi="Arial" w:cs="Arial"/>
            <w:color w:val="000000"/>
            <w:lang w:val="es-ES_tradnl"/>
          </w:rPr>
          <w:t>Berlanga J</w:t>
        </w:r>
      </w:hyperlink>
      <w:r w:rsidRPr="00F90757">
        <w:rPr>
          <w:rFonts w:ascii="Arial" w:hAnsi="Arial" w:cs="Arial"/>
          <w:color w:val="000000"/>
          <w:lang w:val="es-ES_tradnl"/>
        </w:rPr>
        <w:t xml:space="preserve">, </w:t>
      </w:r>
      <w:hyperlink r:id="rId31" w:tooltip="http://www.ncbi.nlm.nih.gov/entrez/query.fcgi?db=pubmed&amp;cmd=Search&amp;itool=pubmed_AbstractPlus&amp;term=%22Cibrian+D%22%5BAuthor%5D&#10;Click to search for citations by this author." w:history="1">
        <w:proofErr w:type="spellStart"/>
        <w:r w:rsidRPr="00F90757">
          <w:rPr>
            <w:rStyle w:val="Hyperlink"/>
            <w:rFonts w:ascii="Arial" w:hAnsi="Arial" w:cs="Arial"/>
            <w:color w:val="000000"/>
            <w:lang w:val="es-ES_tradnl"/>
          </w:rPr>
          <w:t>Cibrian</w:t>
        </w:r>
        <w:proofErr w:type="spellEnd"/>
        <w:r w:rsidRPr="00F90757">
          <w:rPr>
            <w:rStyle w:val="Hyperlink"/>
            <w:rFonts w:ascii="Arial" w:hAnsi="Arial" w:cs="Arial"/>
            <w:color w:val="000000"/>
            <w:lang w:val="es-ES_tradnl"/>
          </w:rPr>
          <w:t xml:space="preserve"> D</w:t>
        </w:r>
      </w:hyperlink>
      <w:r w:rsidRPr="00F90757">
        <w:rPr>
          <w:rFonts w:ascii="Arial" w:hAnsi="Arial" w:cs="Arial"/>
          <w:color w:val="000000"/>
          <w:lang w:val="es-ES_tradnl"/>
        </w:rPr>
        <w:t xml:space="preserve">, </w:t>
      </w:r>
      <w:hyperlink r:id="rId32" w:tooltip="http://www.ncbi.nlm.nih.gov/entrez/query.fcgi?db=pubmed&amp;cmd=Search&amp;itool=pubmed_AbstractPlus&amp;term=%22Guevara+L%22%5BAuthor%5D&#10;Click to search for citations by this author." w:history="1">
        <w:r w:rsidRPr="00F90757">
          <w:rPr>
            <w:rStyle w:val="Hyperlink"/>
            <w:rFonts w:ascii="Arial" w:hAnsi="Arial" w:cs="Arial"/>
            <w:color w:val="000000"/>
            <w:lang w:val="es-ES_tradnl"/>
          </w:rPr>
          <w:t>Guevara L</w:t>
        </w:r>
      </w:hyperlink>
      <w:r w:rsidRPr="00F90757">
        <w:rPr>
          <w:rFonts w:ascii="Arial" w:hAnsi="Arial" w:cs="Arial"/>
          <w:color w:val="000000"/>
          <w:lang w:val="es-ES_tradnl"/>
        </w:rPr>
        <w:t xml:space="preserve">, </w:t>
      </w:r>
      <w:hyperlink r:id="rId33" w:tooltip="http://www.ncbi.nlm.nih.gov/entrez/query.fcgi?db=pubmed&amp;cmd=Search&amp;itool=pubmed_AbstractPlus&amp;term=%22Dominguez+H%22%5BAuthor%5D&#10;Click to search for citations by this author." w:history="1">
        <w:r w:rsidRPr="00F90757">
          <w:rPr>
            <w:rStyle w:val="Hyperlink"/>
            <w:rFonts w:ascii="Arial" w:hAnsi="Arial" w:cs="Arial"/>
            <w:color w:val="000000"/>
            <w:lang w:val="es-ES_tradnl"/>
          </w:rPr>
          <w:t>Dominguez H</w:t>
        </w:r>
      </w:hyperlink>
      <w:r w:rsidRPr="00F90757">
        <w:rPr>
          <w:rFonts w:ascii="Arial" w:hAnsi="Arial" w:cs="Arial"/>
          <w:color w:val="000000"/>
          <w:lang w:val="es-ES_tradnl"/>
        </w:rPr>
        <w:t xml:space="preserve">, </w:t>
      </w:r>
      <w:hyperlink r:id="rId34" w:tooltip="http://www.ncbi.nlm.nih.gov/entrez/query.fcgi?db=pubmed&amp;cmd=Search&amp;itool=pubmed_AbstractPlus&amp;term=%22Alba+JS%22%5BAuthor%5D&#10;Click to search for citations by this author." w:history="1">
        <w:r w:rsidRPr="00F90757">
          <w:rPr>
            <w:rStyle w:val="Hyperlink"/>
            <w:rFonts w:ascii="Arial" w:hAnsi="Arial" w:cs="Arial"/>
            <w:color w:val="000000"/>
            <w:lang w:val="es-ES_tradnl"/>
          </w:rPr>
          <w:t>Alba JS</w:t>
        </w:r>
      </w:hyperlink>
      <w:r w:rsidRPr="00F90757">
        <w:rPr>
          <w:rFonts w:ascii="Arial" w:hAnsi="Arial" w:cs="Arial"/>
          <w:color w:val="000000"/>
          <w:lang w:val="es-ES_tradnl"/>
        </w:rPr>
        <w:t xml:space="preserve">, </w:t>
      </w:r>
      <w:hyperlink r:id="rId35" w:tooltip="http://www.ncbi.nlm.nih.gov/entrez/query.fcgi?db=pubmed&amp;cmd=Search&amp;itool=pubmed_AbstractPlus&amp;term=%22Seralena+A%22%5BAuthor%5D&#10;Click to search for citations by this author." w:history="1">
        <w:proofErr w:type="spellStart"/>
        <w:r w:rsidRPr="00F90757">
          <w:rPr>
            <w:rStyle w:val="Hyperlink"/>
            <w:rFonts w:ascii="Arial" w:hAnsi="Arial" w:cs="Arial"/>
            <w:color w:val="000000"/>
            <w:lang w:val="es-ES_tradnl"/>
          </w:rPr>
          <w:t>Seralena</w:t>
        </w:r>
        <w:proofErr w:type="spellEnd"/>
        <w:r w:rsidRPr="00F90757">
          <w:rPr>
            <w:rStyle w:val="Hyperlink"/>
            <w:rFonts w:ascii="Arial" w:hAnsi="Arial" w:cs="Arial"/>
            <w:color w:val="000000"/>
            <w:lang w:val="es-ES_tradnl"/>
          </w:rPr>
          <w:t xml:space="preserve"> A</w:t>
        </w:r>
      </w:hyperlink>
      <w:r w:rsidRPr="00F90757">
        <w:rPr>
          <w:rFonts w:ascii="Arial" w:hAnsi="Arial" w:cs="Arial"/>
          <w:color w:val="000000"/>
          <w:lang w:val="es-ES_tradnl"/>
        </w:rPr>
        <w:t xml:space="preserve">, </w:t>
      </w:r>
      <w:hyperlink r:id="rId36" w:tooltip="http://www.ncbi.nlm.nih.gov/entrez/query.fcgi?db=pubmed&amp;cmd=Search&amp;itool=pubmed_AbstractPlus&amp;term=%22Guillen+G%22%5BAuthor%5D&#10;Click to search for citations by this author." w:history="1">
        <w:r w:rsidRPr="00F90757">
          <w:rPr>
            <w:rStyle w:val="Hyperlink"/>
            <w:rFonts w:ascii="Arial" w:hAnsi="Arial" w:cs="Arial"/>
            <w:color w:val="000000"/>
            <w:lang w:val="es-ES_tradnl"/>
          </w:rPr>
          <w:t>Guillen G</w:t>
        </w:r>
      </w:hyperlink>
      <w:r w:rsidRPr="00F90757">
        <w:rPr>
          <w:rFonts w:ascii="Arial" w:hAnsi="Arial" w:cs="Arial"/>
          <w:color w:val="000000"/>
          <w:lang w:val="es-ES_tradnl"/>
        </w:rPr>
        <w:t xml:space="preserve">, </w:t>
      </w:r>
      <w:hyperlink r:id="rId37" w:tooltip="http://www.ncbi.nlm.nih.gov/entrez/query.fcgi?db=pubmed&amp;cmd=Search&amp;itool=pubmed_AbstractPlus&amp;term=%22Lopez%2DMola+E%22%5BAuthor%5D&#10;Click to search for citations by this author." w:history="1">
        <w:r w:rsidRPr="00F90757">
          <w:rPr>
            <w:rStyle w:val="Hyperlink"/>
            <w:rFonts w:ascii="Arial" w:hAnsi="Arial" w:cs="Arial"/>
            <w:color w:val="000000"/>
            <w:lang w:val="es-ES_tradnl"/>
          </w:rPr>
          <w:t>Lopez-Mola E</w:t>
        </w:r>
      </w:hyperlink>
      <w:r w:rsidRPr="00F90757">
        <w:rPr>
          <w:rFonts w:ascii="Arial" w:hAnsi="Arial" w:cs="Arial"/>
          <w:color w:val="000000"/>
          <w:lang w:val="es-ES_tradnl"/>
        </w:rPr>
        <w:t xml:space="preserve">, </w:t>
      </w:r>
      <w:hyperlink r:id="rId38" w:tooltip="http://www.ncbi.nlm.nih.gov/entrez/query.fcgi?db=pubmed&amp;cmd=Search&amp;itool=pubmed_AbstractPlus&amp;term=%22Lopez%2DSaura+P%22%5BAuthor%5D&#10;Click to search for citations by this author." w:history="1">
        <w:r w:rsidRPr="00F90757">
          <w:rPr>
            <w:rStyle w:val="Hyperlink"/>
            <w:rFonts w:ascii="Arial" w:hAnsi="Arial" w:cs="Arial"/>
            <w:color w:val="000000"/>
            <w:lang w:val="es-ES_tradnl"/>
          </w:rPr>
          <w:t>Lopez-Saura P</w:t>
        </w:r>
      </w:hyperlink>
      <w:r w:rsidRPr="00F90757">
        <w:rPr>
          <w:rFonts w:ascii="Arial" w:hAnsi="Arial" w:cs="Arial"/>
          <w:color w:val="000000"/>
          <w:lang w:val="es-ES_tradnl"/>
        </w:rPr>
        <w:t xml:space="preserve">, </w:t>
      </w:r>
      <w:hyperlink r:id="rId39" w:tooltip="http://www.ncbi.nlm.nih.gov/entrez/query.fcgi?db=pubmed&amp;cmd=Search&amp;itool=pubmed_AbstractPlus&amp;term=%22Rodriguez+A%22%5BAuthor%5D&#10;Click to search for citations by this author." w:history="1">
        <w:r w:rsidRPr="00F90757">
          <w:rPr>
            <w:rStyle w:val="Hyperlink"/>
            <w:rFonts w:ascii="Arial" w:hAnsi="Arial" w:cs="Arial"/>
            <w:color w:val="000000"/>
            <w:lang w:val="es-ES_tradnl"/>
          </w:rPr>
          <w:t>Rodriguez A</w:t>
        </w:r>
      </w:hyperlink>
      <w:r w:rsidRPr="00F90757">
        <w:rPr>
          <w:rFonts w:ascii="Arial" w:hAnsi="Arial" w:cs="Arial"/>
          <w:color w:val="000000"/>
          <w:lang w:val="es-ES_tradnl"/>
        </w:rPr>
        <w:t xml:space="preserve">, </w:t>
      </w:r>
      <w:hyperlink r:id="rId40" w:tooltip="http://www.ncbi.nlm.nih.gov/entrez/query.fcgi?db=pubmed&amp;cmd=Search&amp;itool=pubmed_AbstractPlus&amp;term=%22Perez+B%22%5BAuthor%5D&#10;Click to search for citations by this author." w:history="1">
        <w:r w:rsidRPr="00F90757">
          <w:rPr>
            <w:rStyle w:val="Hyperlink"/>
            <w:rFonts w:ascii="Arial" w:hAnsi="Arial" w:cs="Arial"/>
            <w:color w:val="000000"/>
            <w:lang w:val="es-ES_tradnl"/>
          </w:rPr>
          <w:t>Perez B</w:t>
        </w:r>
      </w:hyperlink>
      <w:r w:rsidRPr="00F90757">
        <w:rPr>
          <w:rFonts w:ascii="Arial" w:hAnsi="Arial" w:cs="Arial"/>
          <w:color w:val="000000"/>
          <w:lang w:val="es-ES_tradnl"/>
        </w:rPr>
        <w:t xml:space="preserve">, </w:t>
      </w:r>
      <w:hyperlink r:id="rId41" w:tooltip="http://www.ncbi.nlm.nih.gov/entrez/query.fcgi?db=pubmed&amp;cmd=Search&amp;itool=pubmed_AbstractPlus&amp;term=%22Garcia+D%22%5BAuthor%5D&#10;Click to search for citations by this author." w:history="1">
        <w:r w:rsidRPr="00F90757">
          <w:rPr>
            <w:rStyle w:val="Hyperlink"/>
            <w:rFonts w:ascii="Arial" w:hAnsi="Arial" w:cs="Arial"/>
            <w:color w:val="000000"/>
            <w:lang w:val="es-ES_tradnl"/>
          </w:rPr>
          <w:t>Garcia D</w:t>
        </w:r>
      </w:hyperlink>
      <w:r w:rsidRPr="00F90757">
        <w:rPr>
          <w:rFonts w:ascii="Arial" w:hAnsi="Arial" w:cs="Arial"/>
          <w:color w:val="000000"/>
          <w:lang w:val="es-ES_tradnl"/>
        </w:rPr>
        <w:t xml:space="preserve">, </w:t>
      </w:r>
      <w:hyperlink r:id="rId42" w:tooltip="http://www.ncbi.nlm.nih.gov/entrez/query.fcgi?db=pubmed&amp;cmd=Search&amp;itool=pubmed_AbstractPlus&amp;term=%22Vispo+NS%22%5BAuthor%5D&#10;Click to search for citations by this author." w:history="1">
        <w:proofErr w:type="spellStart"/>
        <w:r w:rsidRPr="00F90757">
          <w:rPr>
            <w:rStyle w:val="Hyperlink"/>
            <w:rFonts w:ascii="Arial" w:hAnsi="Arial" w:cs="Arial"/>
            <w:color w:val="000000"/>
            <w:lang w:val="es-ES_tradnl"/>
          </w:rPr>
          <w:t>Vispo</w:t>
        </w:r>
        <w:proofErr w:type="spellEnd"/>
        <w:r w:rsidRPr="00F90757">
          <w:rPr>
            <w:rStyle w:val="Hyperlink"/>
            <w:rFonts w:ascii="Arial" w:hAnsi="Arial" w:cs="Arial"/>
            <w:color w:val="000000"/>
            <w:lang w:val="es-ES_tradnl"/>
          </w:rPr>
          <w:t xml:space="preserve"> NS</w:t>
        </w:r>
      </w:hyperlink>
      <w:r w:rsidRPr="00F90757">
        <w:rPr>
          <w:rFonts w:ascii="Arial" w:hAnsi="Arial" w:cs="Arial"/>
          <w:lang w:val="es-ES_tradnl"/>
        </w:rPr>
        <w:t xml:space="preserve">. </w:t>
      </w:r>
      <w:r w:rsidRPr="00F90757">
        <w:rPr>
          <w:rFonts w:ascii="Arial" w:hAnsi="Arial" w:cs="Arial"/>
        </w:rPr>
        <w:t xml:space="preserve">Growth Hormone Releasing Peptide 6 (GHRP6) prevents oxidant cytotoxicity and reduces myocardial necrosis in a model of Acute Myocardial Infarction (AMI). </w:t>
      </w:r>
      <w:r w:rsidRPr="00F90757">
        <w:rPr>
          <w:rFonts w:ascii="Arial" w:hAnsi="Arial" w:cs="Arial"/>
          <w:b/>
        </w:rPr>
        <w:t xml:space="preserve">2007. </w:t>
      </w:r>
      <w:hyperlink r:id="rId43" w:tooltip="javascript:AL_get(this,%20'jour',%20'Clin%20Sci%20(Lond).');" w:history="1">
        <w:r w:rsidRPr="00F90757">
          <w:rPr>
            <w:rStyle w:val="Hyperlink"/>
            <w:rFonts w:ascii="Arial" w:hAnsi="Arial" w:cs="Arial"/>
            <w:b/>
            <w:color w:val="000000"/>
          </w:rPr>
          <w:t>Clinical Science</w:t>
        </w:r>
      </w:hyperlink>
      <w:r w:rsidRPr="00F90757">
        <w:rPr>
          <w:rFonts w:ascii="Arial" w:hAnsi="Arial" w:cs="Arial"/>
        </w:rPr>
        <w:t>. 112: 241-250.</w:t>
      </w:r>
    </w:p>
    <w:p w:rsidR="00BF0F9D" w:rsidRPr="00F90757" w:rsidRDefault="00BF0F9D" w:rsidP="00BF0F9D">
      <w:pPr>
        <w:numPr>
          <w:ilvl w:val="0"/>
          <w:numId w:val="7"/>
        </w:numPr>
        <w:rPr>
          <w:rFonts w:ascii="Arial" w:hAnsi="Arial" w:cs="Arial"/>
        </w:rPr>
      </w:pPr>
      <w:r w:rsidRPr="00F90757">
        <w:rPr>
          <w:rFonts w:ascii="Arial" w:hAnsi="Arial" w:cs="Arial"/>
          <w:lang w:val="es-ES"/>
        </w:rPr>
        <w:t xml:space="preserve">Aguilar A, Gonzalez CA, Cinza Z, Cabrera J, Veliz G, Moreno SR, Aleman R, Alonso M, </w:t>
      </w:r>
      <w:proofErr w:type="spellStart"/>
      <w:r w:rsidRPr="00F90757">
        <w:rPr>
          <w:rFonts w:ascii="Arial" w:hAnsi="Arial" w:cs="Arial"/>
          <w:lang w:val="es-ES"/>
        </w:rPr>
        <w:t>Figoroa</w:t>
      </w:r>
      <w:proofErr w:type="spellEnd"/>
      <w:r w:rsidRPr="00F90757">
        <w:rPr>
          <w:rFonts w:ascii="Arial" w:hAnsi="Arial" w:cs="Arial"/>
          <w:lang w:val="es-ES"/>
        </w:rPr>
        <w:t xml:space="preserve"> N, Dias PA, Olivera L, Correa A, Lobaina Y, Delahanty A, </w:t>
      </w:r>
      <w:proofErr w:type="spellStart"/>
      <w:r w:rsidRPr="00F90757">
        <w:rPr>
          <w:rFonts w:ascii="Arial" w:hAnsi="Arial" w:cs="Arial"/>
          <w:lang w:val="es-ES"/>
        </w:rPr>
        <w:t>Juvier</w:t>
      </w:r>
      <w:proofErr w:type="spellEnd"/>
      <w:r w:rsidRPr="00F90757">
        <w:rPr>
          <w:rFonts w:ascii="Arial" w:hAnsi="Arial" w:cs="Arial"/>
          <w:lang w:val="es-ES"/>
        </w:rPr>
        <w:t xml:space="preserve"> AI, Alonso MI, Lago M, </w:t>
      </w:r>
      <w:proofErr w:type="spellStart"/>
      <w:r w:rsidRPr="00F90757">
        <w:rPr>
          <w:rFonts w:ascii="Arial" w:hAnsi="Arial" w:cs="Arial"/>
          <w:lang w:val="es-ES"/>
        </w:rPr>
        <w:t>Puble</w:t>
      </w:r>
      <w:proofErr w:type="spellEnd"/>
      <w:r w:rsidRPr="00F90757">
        <w:rPr>
          <w:rFonts w:ascii="Arial" w:hAnsi="Arial" w:cs="Arial"/>
          <w:lang w:val="es-ES"/>
        </w:rPr>
        <w:t xml:space="preserve"> N, David M, Soto RE, Perez MV, Peña ME, Acosta D, Cerna MJ, Mila L, Sanchez R, Hardy E, Guillen G, Muzio </w:t>
      </w:r>
      <w:r w:rsidRPr="00F90757">
        <w:rPr>
          <w:rFonts w:ascii="Arial" w:hAnsi="Arial" w:cs="Arial"/>
          <w:lang w:val="es-ES"/>
        </w:rPr>
        <w:lastRenderedPageBreak/>
        <w:t xml:space="preserve">VL and </w:t>
      </w:r>
      <w:proofErr w:type="spellStart"/>
      <w:r w:rsidRPr="00F90757">
        <w:rPr>
          <w:rFonts w:ascii="Arial" w:hAnsi="Arial" w:cs="Arial"/>
          <w:lang w:val="es-ES"/>
        </w:rPr>
        <w:t>Agiar</w:t>
      </w:r>
      <w:proofErr w:type="spellEnd"/>
      <w:r w:rsidRPr="00F90757">
        <w:rPr>
          <w:rFonts w:ascii="Arial" w:hAnsi="Arial" w:cs="Arial"/>
          <w:lang w:val="es-ES"/>
        </w:rPr>
        <w:t xml:space="preserve"> JC. </w:t>
      </w:r>
      <w:proofErr w:type="gramStart"/>
      <w:r w:rsidRPr="00F90757">
        <w:rPr>
          <w:rFonts w:ascii="Arial" w:hAnsi="Arial" w:cs="Arial"/>
        </w:rPr>
        <w:t>Phase</w:t>
      </w:r>
      <w:proofErr w:type="gramEnd"/>
      <w:r w:rsidRPr="00F90757">
        <w:rPr>
          <w:rFonts w:ascii="Arial" w:hAnsi="Arial" w:cs="Arial"/>
        </w:rPr>
        <w:t xml:space="preserve"> I clinical trial in healthy adults of a nasal vaccine candidate containing recombinant hepatitis B surface and core antigens. </w:t>
      </w:r>
      <w:r w:rsidRPr="00F90757">
        <w:rPr>
          <w:rFonts w:ascii="Arial" w:hAnsi="Arial" w:cs="Arial"/>
          <w:b/>
        </w:rPr>
        <w:t xml:space="preserve">2007. </w:t>
      </w:r>
      <w:proofErr w:type="spellStart"/>
      <w:r w:rsidRPr="00F90757">
        <w:rPr>
          <w:rFonts w:ascii="Arial" w:hAnsi="Arial" w:cs="Arial"/>
          <w:b/>
        </w:rPr>
        <w:t>Int</w:t>
      </w:r>
      <w:proofErr w:type="spellEnd"/>
      <w:r w:rsidRPr="00F90757">
        <w:rPr>
          <w:rFonts w:ascii="Arial" w:hAnsi="Arial" w:cs="Arial"/>
          <w:b/>
        </w:rPr>
        <w:t xml:space="preserve"> J of </w:t>
      </w:r>
      <w:proofErr w:type="spellStart"/>
      <w:proofErr w:type="gramStart"/>
      <w:r w:rsidRPr="00F90757">
        <w:rPr>
          <w:rFonts w:ascii="Arial" w:hAnsi="Arial" w:cs="Arial"/>
          <w:b/>
        </w:rPr>
        <w:t>Inf</w:t>
      </w:r>
      <w:proofErr w:type="spellEnd"/>
      <w:proofErr w:type="gramEnd"/>
      <w:r w:rsidRPr="00F90757">
        <w:rPr>
          <w:rFonts w:ascii="Arial" w:hAnsi="Arial" w:cs="Arial"/>
          <w:b/>
        </w:rPr>
        <w:t xml:space="preserve"> Dis. </w:t>
      </w:r>
      <w:r w:rsidRPr="00F90757">
        <w:rPr>
          <w:rFonts w:ascii="Arial" w:hAnsi="Arial" w:cs="Arial"/>
        </w:rPr>
        <w:t>11: 394-401.</w:t>
      </w:r>
    </w:p>
    <w:p w:rsidR="00BF0F9D" w:rsidRPr="00F90757" w:rsidRDefault="00BF0F9D" w:rsidP="00BF0F9D">
      <w:pPr>
        <w:numPr>
          <w:ilvl w:val="0"/>
          <w:numId w:val="7"/>
        </w:numPr>
        <w:rPr>
          <w:rFonts w:ascii="Arial" w:hAnsi="Arial" w:cs="Arial"/>
          <w:lang w:val="en-GB"/>
        </w:rPr>
      </w:pPr>
      <w:r w:rsidRPr="00F90757">
        <w:rPr>
          <w:rFonts w:ascii="Arial" w:hAnsi="Arial" w:cs="Arial"/>
        </w:rPr>
        <w:t xml:space="preserve">Enrique Iglesias, Julio C Aguilar, Yamilka Carrazana, </w:t>
      </w:r>
      <w:proofErr w:type="spellStart"/>
      <w:r w:rsidRPr="00F90757">
        <w:rPr>
          <w:rFonts w:ascii="Arial" w:hAnsi="Arial" w:cs="Arial"/>
        </w:rPr>
        <w:t>Daymir</w:t>
      </w:r>
      <w:proofErr w:type="spellEnd"/>
      <w:r w:rsidRPr="00F90757">
        <w:rPr>
          <w:rFonts w:ascii="Arial" w:hAnsi="Arial" w:cs="Arial"/>
        </w:rPr>
        <w:t xml:space="preserve"> García, Yadira Lobaina1, Verena L Muzio, Gerardo E </w:t>
      </w:r>
      <w:proofErr w:type="spellStart"/>
      <w:r w:rsidRPr="00F90757">
        <w:rPr>
          <w:rFonts w:ascii="Arial" w:hAnsi="Arial" w:cs="Arial"/>
        </w:rPr>
        <w:t>Guillén</w:t>
      </w:r>
      <w:proofErr w:type="spellEnd"/>
      <w:r w:rsidRPr="00F90757">
        <w:rPr>
          <w:rFonts w:ascii="Arial" w:hAnsi="Arial" w:cs="Arial"/>
        </w:rPr>
        <w:t xml:space="preserve">, Rafael Thompson, </w:t>
      </w:r>
      <w:proofErr w:type="spellStart"/>
      <w:r w:rsidRPr="00F90757">
        <w:rPr>
          <w:rFonts w:ascii="Arial" w:hAnsi="Arial" w:cs="Arial"/>
        </w:rPr>
        <w:t>Orisley</w:t>
      </w:r>
      <w:proofErr w:type="spellEnd"/>
      <w:r w:rsidRPr="00F90757">
        <w:rPr>
          <w:rFonts w:ascii="Arial" w:hAnsi="Arial" w:cs="Arial"/>
        </w:rPr>
        <w:t xml:space="preserve"> </w:t>
      </w:r>
      <w:proofErr w:type="spellStart"/>
      <w:r w:rsidRPr="00F90757">
        <w:rPr>
          <w:rFonts w:ascii="Arial" w:hAnsi="Arial" w:cs="Arial"/>
        </w:rPr>
        <w:t>Franch</w:t>
      </w:r>
      <w:proofErr w:type="spellEnd"/>
      <w:r w:rsidRPr="00F90757">
        <w:rPr>
          <w:rFonts w:ascii="Arial" w:hAnsi="Arial" w:cs="Arial"/>
        </w:rPr>
        <w:t xml:space="preserve">, Jorge Sánchez, José García, Alejandro Martín, </w:t>
      </w:r>
      <w:proofErr w:type="spellStart"/>
      <w:r w:rsidRPr="00F90757">
        <w:rPr>
          <w:rFonts w:ascii="Arial" w:hAnsi="Arial" w:cs="Arial"/>
        </w:rPr>
        <w:t>Aniel</w:t>
      </w:r>
      <w:proofErr w:type="spellEnd"/>
      <w:r w:rsidRPr="00F90757">
        <w:rPr>
          <w:rFonts w:ascii="Arial" w:hAnsi="Arial" w:cs="Arial"/>
        </w:rPr>
        <w:t xml:space="preserve"> Sánchez, Emma Brown, Larisa </w:t>
      </w:r>
      <w:proofErr w:type="spellStart"/>
      <w:r w:rsidRPr="00F90757">
        <w:rPr>
          <w:rFonts w:ascii="Arial" w:hAnsi="Arial" w:cs="Arial"/>
        </w:rPr>
        <w:t>Gorobaya</w:t>
      </w:r>
      <w:proofErr w:type="spellEnd"/>
      <w:r w:rsidRPr="00F90757">
        <w:rPr>
          <w:rFonts w:ascii="Arial" w:hAnsi="Arial" w:cs="Arial"/>
        </w:rPr>
        <w:t xml:space="preserve">, </w:t>
      </w:r>
      <w:proofErr w:type="spellStart"/>
      <w:r w:rsidRPr="00F90757">
        <w:rPr>
          <w:rFonts w:ascii="Arial" w:hAnsi="Arial" w:cs="Arial"/>
        </w:rPr>
        <w:t>Dioslaida</w:t>
      </w:r>
      <w:proofErr w:type="spellEnd"/>
      <w:r w:rsidRPr="00F90757">
        <w:rPr>
          <w:rFonts w:ascii="Arial" w:hAnsi="Arial" w:cs="Arial"/>
        </w:rPr>
        <w:t xml:space="preserve"> Urquiza, Otto Cruz. </w:t>
      </w:r>
      <w:r w:rsidRPr="00F90757">
        <w:rPr>
          <w:rFonts w:ascii="Arial" w:hAnsi="Arial" w:cs="Arial"/>
          <w:lang w:val="es-ES"/>
        </w:rPr>
        <w:t xml:space="preserve">Nueva estrategia para la inducción de respuestas de células CD4+ y CD8+ específicas para una proteína </w:t>
      </w:r>
      <w:proofErr w:type="spellStart"/>
      <w:r w:rsidRPr="00F90757">
        <w:rPr>
          <w:rFonts w:ascii="Arial" w:hAnsi="Arial" w:cs="Arial"/>
          <w:lang w:val="es-ES"/>
        </w:rPr>
        <w:t>multiepitópica</w:t>
      </w:r>
      <w:proofErr w:type="spellEnd"/>
      <w:r w:rsidRPr="00F90757">
        <w:rPr>
          <w:rFonts w:ascii="Arial" w:hAnsi="Arial" w:cs="Arial"/>
          <w:lang w:val="es-ES"/>
        </w:rPr>
        <w:t xml:space="preserve"> recombinante del VIH-1. </w:t>
      </w:r>
      <w:r w:rsidRPr="00F90757">
        <w:rPr>
          <w:rFonts w:ascii="Arial" w:hAnsi="Arial" w:cs="Arial"/>
          <w:b/>
        </w:rPr>
        <w:t xml:space="preserve">2007. </w:t>
      </w:r>
      <w:proofErr w:type="spellStart"/>
      <w:r w:rsidRPr="00F90757">
        <w:rPr>
          <w:rFonts w:ascii="Arial" w:hAnsi="Arial" w:cs="Arial"/>
          <w:b/>
        </w:rPr>
        <w:t>Biotecnología</w:t>
      </w:r>
      <w:proofErr w:type="spellEnd"/>
      <w:r w:rsidRPr="00F90757">
        <w:rPr>
          <w:rFonts w:ascii="Arial" w:hAnsi="Arial" w:cs="Arial"/>
          <w:b/>
        </w:rPr>
        <w:t xml:space="preserve"> </w:t>
      </w:r>
      <w:proofErr w:type="spellStart"/>
      <w:r w:rsidRPr="00F90757">
        <w:rPr>
          <w:rFonts w:ascii="Arial" w:hAnsi="Arial" w:cs="Arial"/>
          <w:b/>
        </w:rPr>
        <w:t>Aplicada</w:t>
      </w:r>
      <w:proofErr w:type="spellEnd"/>
      <w:r w:rsidRPr="00F90757">
        <w:rPr>
          <w:rFonts w:ascii="Arial" w:hAnsi="Arial" w:cs="Arial"/>
          <w:b/>
        </w:rPr>
        <w:t xml:space="preserve">. </w:t>
      </w:r>
      <w:r w:rsidRPr="00F90757">
        <w:rPr>
          <w:rFonts w:ascii="Arial" w:hAnsi="Arial" w:cs="Arial"/>
        </w:rPr>
        <w:t>24(1):79-82.</w:t>
      </w:r>
    </w:p>
    <w:p w:rsidR="00BF0F9D" w:rsidRPr="00F90757" w:rsidRDefault="00BF0F9D" w:rsidP="00BF0F9D">
      <w:pPr>
        <w:numPr>
          <w:ilvl w:val="0"/>
          <w:numId w:val="7"/>
        </w:numPr>
        <w:rPr>
          <w:rFonts w:ascii="Arial" w:hAnsi="Arial" w:cs="Arial"/>
        </w:rPr>
      </w:pPr>
      <w:hyperlink r:id="rId44" w:history="1">
        <w:r w:rsidRPr="00F90757">
          <w:rPr>
            <w:rStyle w:val="Hyperlink"/>
            <w:rFonts w:ascii="Arial" w:hAnsi="Arial" w:cs="Arial"/>
            <w:color w:val="000000"/>
            <w:lang w:val="es-ES_tradnl"/>
          </w:rPr>
          <w:t>Santiago Dueñas-carrera</w:t>
        </w:r>
      </w:hyperlink>
      <w:r w:rsidRPr="00F90757">
        <w:rPr>
          <w:rFonts w:ascii="Arial" w:hAnsi="Arial" w:cs="Arial"/>
          <w:color w:val="000000"/>
          <w:lang w:val="es-ES_tradnl"/>
        </w:rPr>
        <w:t xml:space="preserve">, </w:t>
      </w:r>
      <w:hyperlink r:id="rId45" w:history="1">
        <w:r w:rsidRPr="00F90757">
          <w:rPr>
            <w:rStyle w:val="Hyperlink"/>
            <w:rFonts w:ascii="Arial" w:hAnsi="Arial" w:cs="Arial"/>
            <w:color w:val="000000"/>
            <w:lang w:val="es-ES_tradnl"/>
          </w:rPr>
          <w:t xml:space="preserve">Liz </w:t>
        </w:r>
        <w:proofErr w:type="spellStart"/>
        <w:r w:rsidRPr="00F90757">
          <w:rPr>
            <w:rStyle w:val="Hyperlink"/>
            <w:rFonts w:ascii="Arial" w:hAnsi="Arial" w:cs="Arial"/>
            <w:color w:val="000000"/>
            <w:lang w:val="es-ES_tradnl"/>
          </w:rPr>
          <w:t>Alvarez-lajonchere</w:t>
        </w:r>
        <w:proofErr w:type="spellEnd"/>
      </w:hyperlink>
      <w:r w:rsidRPr="00F90757">
        <w:rPr>
          <w:rFonts w:ascii="Arial" w:hAnsi="Arial" w:cs="Arial"/>
          <w:color w:val="000000"/>
          <w:lang w:val="es-ES_tradnl"/>
        </w:rPr>
        <w:t xml:space="preserve">, </w:t>
      </w:r>
      <w:hyperlink r:id="rId46" w:history="1">
        <w:r w:rsidRPr="00F90757">
          <w:rPr>
            <w:rStyle w:val="Hyperlink"/>
            <w:rFonts w:ascii="Arial" w:hAnsi="Arial" w:cs="Arial"/>
            <w:color w:val="000000"/>
            <w:lang w:val="es-ES_tradnl"/>
          </w:rPr>
          <w:t>Alexis Musacchio</w:t>
        </w:r>
      </w:hyperlink>
      <w:r w:rsidRPr="00F90757">
        <w:rPr>
          <w:rFonts w:ascii="Arial" w:hAnsi="Arial" w:cs="Arial"/>
          <w:color w:val="000000"/>
          <w:lang w:val="es-ES_tradnl"/>
        </w:rPr>
        <w:t xml:space="preserve">, </w:t>
      </w:r>
      <w:hyperlink r:id="rId47" w:history="1">
        <w:r w:rsidRPr="00F90757">
          <w:rPr>
            <w:rStyle w:val="Hyperlink"/>
            <w:rFonts w:ascii="Arial" w:hAnsi="Arial" w:cs="Arial"/>
            <w:color w:val="000000"/>
            <w:lang w:val="es-ES_tradnl"/>
          </w:rPr>
          <w:t>Nelson Acosta-Rivero</w:t>
        </w:r>
      </w:hyperlink>
      <w:r w:rsidRPr="00F90757">
        <w:rPr>
          <w:rFonts w:ascii="Arial" w:hAnsi="Arial" w:cs="Arial"/>
          <w:color w:val="000000"/>
          <w:lang w:val="es-ES_tradnl"/>
        </w:rPr>
        <w:t xml:space="preserve">, </w:t>
      </w:r>
      <w:hyperlink r:id="rId48" w:history="1">
        <w:r w:rsidRPr="00F90757">
          <w:rPr>
            <w:rStyle w:val="Hyperlink"/>
            <w:rFonts w:ascii="Arial" w:hAnsi="Arial" w:cs="Arial"/>
            <w:color w:val="000000"/>
            <w:lang w:val="es-ES_tradnl"/>
          </w:rPr>
          <w:t>Viviana Falcón</w:t>
        </w:r>
      </w:hyperlink>
      <w:r w:rsidRPr="00F90757">
        <w:rPr>
          <w:rFonts w:ascii="Arial" w:hAnsi="Arial" w:cs="Arial"/>
          <w:color w:val="000000"/>
          <w:lang w:val="es-ES_tradnl"/>
        </w:rPr>
        <w:t xml:space="preserve">, </w:t>
      </w:r>
      <w:hyperlink r:id="rId49" w:history="1">
        <w:r w:rsidRPr="00F90757">
          <w:rPr>
            <w:rStyle w:val="Hyperlink"/>
            <w:rFonts w:ascii="Arial" w:hAnsi="Arial" w:cs="Arial"/>
            <w:color w:val="000000"/>
            <w:lang w:val="es-ES_tradnl"/>
          </w:rPr>
          <w:t>Gillian Martínez</w:t>
        </w:r>
      </w:hyperlink>
      <w:r w:rsidRPr="00F90757">
        <w:rPr>
          <w:rFonts w:ascii="Arial" w:hAnsi="Arial" w:cs="Arial"/>
          <w:color w:val="000000"/>
          <w:lang w:val="es-ES_tradnl"/>
        </w:rPr>
        <w:t xml:space="preserve">, </w:t>
      </w:r>
      <w:hyperlink r:id="rId50" w:history="1">
        <w:proofErr w:type="spellStart"/>
        <w:r w:rsidRPr="00F90757">
          <w:rPr>
            <w:rStyle w:val="Hyperlink"/>
            <w:rFonts w:ascii="Arial" w:hAnsi="Arial" w:cs="Arial"/>
            <w:color w:val="000000"/>
            <w:lang w:val="es-ES_tradnl"/>
          </w:rPr>
          <w:t>Yalena</w:t>
        </w:r>
        <w:proofErr w:type="spellEnd"/>
        <w:r w:rsidRPr="00F90757">
          <w:rPr>
            <w:rStyle w:val="Hyperlink"/>
            <w:rFonts w:ascii="Arial" w:hAnsi="Arial" w:cs="Arial"/>
            <w:color w:val="000000"/>
            <w:lang w:val="es-ES_tradnl"/>
          </w:rPr>
          <w:t xml:space="preserve"> Amador-Cañizares</w:t>
        </w:r>
      </w:hyperlink>
      <w:r w:rsidRPr="00F90757">
        <w:rPr>
          <w:rFonts w:ascii="Arial" w:hAnsi="Arial" w:cs="Arial"/>
          <w:color w:val="000000"/>
          <w:lang w:val="es-ES_tradnl"/>
        </w:rPr>
        <w:t xml:space="preserve">, </w:t>
      </w:r>
      <w:hyperlink r:id="rId51" w:history="1">
        <w:r w:rsidRPr="00F90757">
          <w:rPr>
            <w:rStyle w:val="Hyperlink"/>
            <w:rFonts w:ascii="Arial" w:hAnsi="Arial" w:cs="Arial"/>
            <w:color w:val="000000"/>
            <w:lang w:val="es-ES_tradnl"/>
          </w:rPr>
          <w:t>Ivis Guerra</w:t>
        </w:r>
      </w:hyperlink>
      <w:r w:rsidRPr="00F90757">
        <w:rPr>
          <w:rFonts w:ascii="Arial" w:hAnsi="Arial" w:cs="Arial"/>
          <w:color w:val="000000"/>
          <w:lang w:val="es-ES_tradnl"/>
        </w:rPr>
        <w:t xml:space="preserve">, </w:t>
      </w:r>
      <w:hyperlink r:id="rId52" w:history="1">
        <w:r w:rsidRPr="00F90757">
          <w:rPr>
            <w:rStyle w:val="Hyperlink"/>
            <w:rFonts w:ascii="Arial" w:hAnsi="Arial" w:cs="Arial"/>
            <w:color w:val="000000"/>
            <w:lang w:val="es-ES_tradnl"/>
          </w:rPr>
          <w:t>Julio C Alvarez-Obregón</w:t>
        </w:r>
      </w:hyperlink>
      <w:r w:rsidRPr="00F90757">
        <w:rPr>
          <w:rFonts w:ascii="Arial" w:hAnsi="Arial" w:cs="Arial"/>
          <w:color w:val="000000"/>
          <w:lang w:val="es-ES_tradnl"/>
        </w:rPr>
        <w:t xml:space="preserve">, </w:t>
      </w:r>
      <w:hyperlink r:id="rId53" w:history="1">
        <w:r w:rsidRPr="00F90757">
          <w:rPr>
            <w:rStyle w:val="Hyperlink"/>
            <w:rFonts w:ascii="Arial" w:hAnsi="Arial" w:cs="Arial"/>
            <w:color w:val="000000"/>
            <w:lang w:val="es-ES_tradnl"/>
          </w:rPr>
          <w:t>Angel Pérez</w:t>
        </w:r>
      </w:hyperlink>
      <w:r w:rsidRPr="00F90757">
        <w:rPr>
          <w:rFonts w:ascii="Arial" w:hAnsi="Arial" w:cs="Arial"/>
          <w:color w:val="000000"/>
          <w:lang w:val="es-ES_tradnl"/>
        </w:rPr>
        <w:t xml:space="preserve">, </w:t>
      </w:r>
      <w:hyperlink r:id="rId54" w:history="1">
        <w:proofErr w:type="spellStart"/>
        <w:r w:rsidRPr="00F90757">
          <w:rPr>
            <w:rStyle w:val="Hyperlink"/>
            <w:rFonts w:ascii="Arial" w:hAnsi="Arial" w:cs="Arial"/>
            <w:color w:val="000000"/>
            <w:lang w:val="es-ES_tradnl"/>
          </w:rPr>
          <w:t>Dagmara</w:t>
        </w:r>
        <w:proofErr w:type="spellEnd"/>
        <w:r w:rsidRPr="00F90757">
          <w:rPr>
            <w:rStyle w:val="Hyperlink"/>
            <w:rFonts w:ascii="Arial" w:hAnsi="Arial" w:cs="Arial"/>
            <w:color w:val="000000"/>
            <w:lang w:val="es-ES_tradnl"/>
          </w:rPr>
          <w:t xml:space="preserve"> Pichardo</w:t>
        </w:r>
      </w:hyperlink>
      <w:r w:rsidRPr="00F90757">
        <w:rPr>
          <w:rFonts w:ascii="Arial" w:hAnsi="Arial" w:cs="Arial"/>
          <w:color w:val="000000"/>
          <w:lang w:val="es-ES_tradnl"/>
        </w:rPr>
        <w:t xml:space="preserve">, </w:t>
      </w:r>
      <w:hyperlink r:id="rId55" w:history="1">
        <w:r w:rsidRPr="00F90757">
          <w:rPr>
            <w:rStyle w:val="Hyperlink"/>
            <w:rFonts w:ascii="Arial" w:hAnsi="Arial" w:cs="Arial"/>
            <w:color w:val="000000"/>
            <w:lang w:val="es-ES_tradnl"/>
          </w:rPr>
          <w:t>Eduardo Martínez</w:t>
        </w:r>
      </w:hyperlink>
      <w:r w:rsidRPr="00F90757">
        <w:rPr>
          <w:rFonts w:ascii="Arial" w:hAnsi="Arial" w:cs="Arial"/>
          <w:color w:val="000000"/>
          <w:lang w:val="es-ES_tradnl"/>
        </w:rPr>
        <w:t xml:space="preserve">, </w:t>
      </w:r>
      <w:hyperlink r:id="rId56" w:history="1">
        <w:r w:rsidRPr="00F90757">
          <w:rPr>
            <w:rStyle w:val="Hyperlink"/>
            <w:rFonts w:ascii="Arial" w:hAnsi="Arial" w:cs="Arial"/>
            <w:color w:val="000000"/>
            <w:lang w:val="es-ES_tradnl"/>
          </w:rPr>
          <w:t>Verena Muzio</w:t>
        </w:r>
      </w:hyperlink>
      <w:r w:rsidRPr="00F90757">
        <w:rPr>
          <w:rFonts w:ascii="Arial" w:hAnsi="Arial" w:cs="Arial"/>
          <w:color w:val="000000"/>
          <w:lang w:val="es-ES_tradnl"/>
        </w:rPr>
        <w:t xml:space="preserve">, </w:t>
      </w:r>
      <w:hyperlink r:id="rId57" w:history="1">
        <w:r w:rsidRPr="00F90757">
          <w:rPr>
            <w:rStyle w:val="Hyperlink"/>
            <w:rFonts w:ascii="Arial" w:hAnsi="Arial" w:cs="Arial"/>
            <w:color w:val="000000"/>
            <w:lang w:val="es-ES_tradnl"/>
          </w:rPr>
          <w:t>Mariela Vázquez</w:t>
        </w:r>
      </w:hyperlink>
      <w:r w:rsidRPr="00F90757">
        <w:rPr>
          <w:rFonts w:ascii="Arial" w:hAnsi="Arial" w:cs="Arial"/>
          <w:color w:val="000000"/>
          <w:lang w:val="es-ES_tradnl"/>
        </w:rPr>
        <w:t xml:space="preserve">, </w:t>
      </w:r>
      <w:hyperlink r:id="rId58" w:history="1">
        <w:r w:rsidRPr="00F90757">
          <w:rPr>
            <w:rStyle w:val="Hyperlink"/>
            <w:rFonts w:ascii="Arial" w:hAnsi="Arial" w:cs="Arial"/>
            <w:color w:val="000000"/>
            <w:lang w:val="es-ES_tradnl"/>
          </w:rPr>
          <w:t>Boris Acevedo</w:t>
        </w:r>
      </w:hyperlink>
      <w:r w:rsidRPr="00F90757">
        <w:rPr>
          <w:rFonts w:ascii="Arial" w:hAnsi="Arial" w:cs="Arial"/>
          <w:color w:val="000000"/>
          <w:lang w:val="es-ES_tradnl"/>
        </w:rPr>
        <w:t xml:space="preserve">, </w:t>
      </w:r>
      <w:hyperlink r:id="rId59" w:history="1">
        <w:r w:rsidRPr="00F90757">
          <w:rPr>
            <w:rStyle w:val="Hyperlink"/>
            <w:rFonts w:ascii="Arial" w:hAnsi="Arial" w:cs="Arial"/>
            <w:color w:val="000000"/>
            <w:lang w:val="es-ES_tradnl"/>
          </w:rPr>
          <w:t>Gerardo Guillén</w:t>
        </w:r>
      </w:hyperlink>
      <w:r w:rsidRPr="00F90757">
        <w:rPr>
          <w:rFonts w:ascii="Arial" w:hAnsi="Arial" w:cs="Arial"/>
          <w:color w:val="000000"/>
          <w:lang w:val="es-ES_tradnl"/>
        </w:rPr>
        <w:t xml:space="preserve">, </w:t>
      </w:r>
      <w:hyperlink r:id="rId60" w:history="1">
        <w:proofErr w:type="spellStart"/>
        <w:r w:rsidRPr="00F90757">
          <w:rPr>
            <w:rStyle w:val="Hyperlink"/>
            <w:rFonts w:ascii="Arial" w:hAnsi="Arial" w:cs="Arial"/>
            <w:color w:val="000000"/>
            <w:lang w:val="es-ES_tradnl"/>
          </w:rPr>
          <w:t>Karelia</w:t>
        </w:r>
        <w:proofErr w:type="spellEnd"/>
        <w:r w:rsidRPr="00F90757">
          <w:rPr>
            <w:rStyle w:val="Hyperlink"/>
            <w:rFonts w:ascii="Arial" w:hAnsi="Arial" w:cs="Arial"/>
            <w:color w:val="000000"/>
            <w:lang w:val="es-ES_tradnl"/>
          </w:rPr>
          <w:t xml:space="preserve"> Cosme</w:t>
        </w:r>
      </w:hyperlink>
      <w:r w:rsidRPr="00F90757">
        <w:rPr>
          <w:rFonts w:ascii="Arial" w:hAnsi="Arial" w:cs="Arial"/>
          <w:color w:val="000000"/>
          <w:lang w:val="es-ES_tradnl"/>
        </w:rPr>
        <w:t xml:space="preserve">, </w:t>
      </w:r>
      <w:hyperlink r:id="rId61" w:history="1">
        <w:proofErr w:type="spellStart"/>
        <w:r w:rsidRPr="00F90757">
          <w:rPr>
            <w:rStyle w:val="Hyperlink"/>
            <w:rFonts w:ascii="Arial" w:hAnsi="Arial" w:cs="Arial"/>
            <w:color w:val="000000"/>
            <w:lang w:val="es-ES_tradnl"/>
          </w:rPr>
          <w:t>Marisel</w:t>
        </w:r>
        <w:proofErr w:type="spellEnd"/>
        <w:r w:rsidRPr="00F90757">
          <w:rPr>
            <w:rStyle w:val="Hyperlink"/>
            <w:rFonts w:ascii="Arial" w:hAnsi="Arial" w:cs="Arial"/>
            <w:color w:val="000000"/>
            <w:lang w:val="es-ES_tradnl"/>
          </w:rPr>
          <w:t xml:space="preserve"> Quintana</w:t>
        </w:r>
      </w:hyperlink>
      <w:r w:rsidRPr="00F90757">
        <w:rPr>
          <w:rFonts w:ascii="Arial" w:hAnsi="Arial" w:cs="Arial"/>
          <w:color w:val="000000"/>
          <w:lang w:val="es-ES_tradnl"/>
        </w:rPr>
        <w:t xml:space="preserve">, </w:t>
      </w:r>
      <w:hyperlink r:id="rId62" w:history="1">
        <w:r w:rsidRPr="00F90757">
          <w:rPr>
            <w:rStyle w:val="Hyperlink"/>
            <w:rFonts w:ascii="Arial" w:hAnsi="Arial" w:cs="Arial"/>
            <w:color w:val="000000"/>
            <w:lang w:val="es-ES_tradnl"/>
          </w:rPr>
          <w:t>Pedro López-Saura</w:t>
        </w:r>
      </w:hyperlink>
      <w:r w:rsidRPr="00F90757">
        <w:rPr>
          <w:rFonts w:ascii="Arial" w:hAnsi="Arial" w:cs="Arial"/>
          <w:color w:val="000000"/>
          <w:lang w:val="es-ES_tradnl"/>
        </w:rPr>
        <w:t xml:space="preserve">, </w:t>
      </w:r>
      <w:hyperlink r:id="rId63" w:history="1">
        <w:r w:rsidRPr="00F90757">
          <w:rPr>
            <w:rStyle w:val="Hyperlink"/>
            <w:rFonts w:ascii="Arial" w:hAnsi="Arial" w:cs="Arial"/>
            <w:color w:val="000000"/>
            <w:lang w:val="es-ES_tradnl"/>
          </w:rPr>
          <w:t>Luis Herrera</w:t>
        </w:r>
      </w:hyperlink>
      <w:r w:rsidRPr="00F90757">
        <w:rPr>
          <w:rFonts w:ascii="Arial" w:hAnsi="Arial" w:cs="Arial"/>
          <w:color w:val="000000"/>
          <w:lang w:val="es-ES_tradnl"/>
        </w:rPr>
        <w:t xml:space="preserve">. </w:t>
      </w:r>
      <w:hyperlink r:id="rId64" w:history="1">
        <w:r w:rsidRPr="00F90757">
          <w:rPr>
            <w:rStyle w:val="Hyperlink"/>
            <w:rFonts w:ascii="Arial" w:hAnsi="Arial" w:cs="Arial"/>
            <w:color w:val="000000"/>
          </w:rPr>
          <w:t>New alternatives for the development of vaccine preparations: contributions to the knowledge on the interaction of recombinant protein viral antigens with nucleic acids</w:t>
        </w:r>
      </w:hyperlink>
      <w:r w:rsidRPr="00F90757">
        <w:rPr>
          <w:rFonts w:ascii="Arial" w:hAnsi="Arial" w:cs="Arial"/>
        </w:rPr>
        <w:t xml:space="preserve">. </w:t>
      </w:r>
      <w:r w:rsidRPr="00F90757">
        <w:rPr>
          <w:rFonts w:ascii="Arial" w:hAnsi="Arial" w:cs="Arial"/>
          <w:b/>
        </w:rPr>
        <w:t xml:space="preserve">2007. </w:t>
      </w:r>
      <w:proofErr w:type="spellStart"/>
      <w:r w:rsidRPr="00F90757">
        <w:rPr>
          <w:rFonts w:ascii="Arial" w:hAnsi="Arial" w:cs="Arial"/>
          <w:b/>
        </w:rPr>
        <w:t>Biotecnología</w:t>
      </w:r>
      <w:proofErr w:type="spellEnd"/>
      <w:r w:rsidRPr="00F90757">
        <w:rPr>
          <w:rFonts w:ascii="Arial" w:hAnsi="Arial" w:cs="Arial"/>
          <w:b/>
        </w:rPr>
        <w:t xml:space="preserve"> </w:t>
      </w:r>
      <w:proofErr w:type="spellStart"/>
      <w:r w:rsidRPr="00F90757">
        <w:rPr>
          <w:rFonts w:ascii="Arial" w:hAnsi="Arial" w:cs="Arial"/>
          <w:b/>
        </w:rPr>
        <w:t>Aplicada</w:t>
      </w:r>
      <w:proofErr w:type="spellEnd"/>
      <w:r w:rsidRPr="00F90757">
        <w:rPr>
          <w:rFonts w:ascii="Arial" w:hAnsi="Arial" w:cs="Arial"/>
          <w:b/>
        </w:rPr>
        <w:t xml:space="preserve">. </w:t>
      </w:r>
      <w:r w:rsidRPr="00F90757">
        <w:rPr>
          <w:rFonts w:ascii="Arial" w:hAnsi="Arial" w:cs="Arial"/>
        </w:rPr>
        <w:t>24(3-4):311-314.</w:t>
      </w:r>
    </w:p>
    <w:p w:rsidR="00BF0F9D" w:rsidRPr="00F90757" w:rsidRDefault="00BF0F9D" w:rsidP="00BF0F9D">
      <w:pPr>
        <w:numPr>
          <w:ilvl w:val="0"/>
          <w:numId w:val="7"/>
        </w:numPr>
        <w:rPr>
          <w:rFonts w:ascii="Arial" w:hAnsi="Arial" w:cs="Arial"/>
          <w:snapToGrid w:val="0"/>
          <w:color w:val="000000"/>
          <w:lang w:eastAsia="es-ES"/>
        </w:rPr>
      </w:pPr>
      <w:r w:rsidRPr="00F90757">
        <w:rPr>
          <w:rFonts w:ascii="Arial" w:hAnsi="Arial" w:cs="Arial"/>
          <w:snapToGrid w:val="0"/>
          <w:color w:val="000000"/>
          <w:lang w:val="es-ES_tradnl" w:eastAsia="es-ES"/>
        </w:rPr>
        <w:t xml:space="preserve">Jesús Junco, Meter </w:t>
      </w:r>
      <w:proofErr w:type="spellStart"/>
      <w:r w:rsidRPr="00F90757">
        <w:rPr>
          <w:rFonts w:ascii="Arial" w:hAnsi="Arial" w:cs="Arial"/>
          <w:snapToGrid w:val="0"/>
          <w:color w:val="000000"/>
          <w:lang w:val="es-ES_tradnl" w:eastAsia="es-ES"/>
        </w:rPr>
        <w:t>Peschke</w:t>
      </w:r>
      <w:proofErr w:type="spellEnd"/>
      <w:r w:rsidRPr="00F90757">
        <w:rPr>
          <w:rFonts w:ascii="Arial" w:hAnsi="Arial" w:cs="Arial"/>
          <w:snapToGrid w:val="0"/>
          <w:color w:val="000000"/>
          <w:lang w:val="es-ES_tradnl" w:eastAsia="es-ES"/>
        </w:rPr>
        <w:t xml:space="preserve">, Volver </w:t>
      </w:r>
      <w:proofErr w:type="spellStart"/>
      <w:r w:rsidRPr="00F90757">
        <w:rPr>
          <w:rFonts w:ascii="Arial" w:hAnsi="Arial" w:cs="Arial"/>
          <w:snapToGrid w:val="0"/>
          <w:color w:val="000000"/>
          <w:lang w:val="es-ES_tradnl" w:eastAsia="es-ES"/>
        </w:rPr>
        <w:t>Ehrman</w:t>
      </w:r>
      <w:proofErr w:type="spellEnd"/>
      <w:r w:rsidRPr="00F90757">
        <w:rPr>
          <w:rFonts w:ascii="Arial" w:hAnsi="Arial" w:cs="Arial"/>
          <w:snapToGrid w:val="0"/>
          <w:color w:val="000000"/>
          <w:lang w:val="es-ES_tradnl" w:eastAsia="es-ES"/>
        </w:rPr>
        <w:t xml:space="preserve">, Franklin Fuentes, Eddy Bover, Ivan </w:t>
      </w:r>
      <w:proofErr w:type="spellStart"/>
      <w:r w:rsidRPr="00F90757">
        <w:rPr>
          <w:rFonts w:ascii="Arial" w:hAnsi="Arial" w:cs="Arial"/>
          <w:snapToGrid w:val="0"/>
          <w:color w:val="000000"/>
          <w:lang w:val="es-ES_tradnl" w:eastAsia="es-ES"/>
        </w:rPr>
        <w:t>Zuna</w:t>
      </w:r>
      <w:proofErr w:type="spellEnd"/>
      <w:r w:rsidRPr="00F90757">
        <w:rPr>
          <w:rFonts w:ascii="Arial" w:hAnsi="Arial" w:cs="Arial"/>
          <w:snapToGrid w:val="0"/>
          <w:color w:val="000000"/>
          <w:lang w:val="es-ES_tradnl" w:eastAsia="es-ES"/>
        </w:rPr>
        <w:t xml:space="preserve">, Eulogio Pimentel, Maria Castro, Roberto Basulto, Lesvia Calzada, Niurka Arteaga, </w:t>
      </w:r>
      <w:proofErr w:type="spellStart"/>
      <w:r w:rsidRPr="00F90757">
        <w:rPr>
          <w:rFonts w:ascii="Arial" w:hAnsi="Arial" w:cs="Arial"/>
          <w:snapToGrid w:val="0"/>
          <w:color w:val="000000"/>
          <w:lang w:val="es-ES_tradnl" w:eastAsia="es-ES"/>
        </w:rPr>
        <w:t>Yovisleidis</w:t>
      </w:r>
      <w:proofErr w:type="spellEnd"/>
      <w:r w:rsidRPr="00F90757">
        <w:rPr>
          <w:rFonts w:ascii="Arial" w:hAnsi="Arial" w:cs="Arial"/>
          <w:snapToGrid w:val="0"/>
          <w:color w:val="000000"/>
          <w:lang w:val="es-ES_tradnl" w:eastAsia="es-ES"/>
        </w:rPr>
        <w:t xml:space="preserve"> Lopez, Hector Hernandez, Osvaldo Reyes, Gerardo Guillen. </w:t>
      </w:r>
      <w:r w:rsidRPr="00F90757">
        <w:rPr>
          <w:rFonts w:ascii="Arial" w:hAnsi="Arial" w:cs="Arial"/>
          <w:snapToGrid w:val="0"/>
          <w:color w:val="000000"/>
          <w:lang w:eastAsia="es-ES"/>
        </w:rPr>
        <w:t xml:space="preserve">Immunotherapy of prostate cancer in a murine model using a novel GNRH based vaccine candidate. </w:t>
      </w:r>
      <w:r w:rsidRPr="00F90757">
        <w:rPr>
          <w:rFonts w:ascii="Arial" w:hAnsi="Arial" w:cs="Arial"/>
          <w:b/>
          <w:snapToGrid w:val="0"/>
          <w:color w:val="000000"/>
          <w:lang w:eastAsia="es-ES"/>
        </w:rPr>
        <w:t>2007. Vaccine</w:t>
      </w:r>
      <w:r w:rsidRPr="00F90757">
        <w:rPr>
          <w:rFonts w:ascii="Arial" w:hAnsi="Arial" w:cs="Arial"/>
          <w:snapToGrid w:val="0"/>
          <w:color w:val="000000"/>
          <w:lang w:eastAsia="es-ES"/>
        </w:rPr>
        <w:t>. 25: 8460-8468.</w:t>
      </w:r>
    </w:p>
    <w:p w:rsidR="00BF0F9D" w:rsidRPr="00F90757" w:rsidRDefault="00BF0F9D" w:rsidP="00BF0F9D">
      <w:pPr>
        <w:numPr>
          <w:ilvl w:val="0"/>
          <w:numId w:val="7"/>
        </w:numPr>
        <w:rPr>
          <w:rFonts w:ascii="Arial" w:hAnsi="Arial" w:cs="Arial"/>
          <w:snapToGrid w:val="0"/>
          <w:color w:val="000000"/>
          <w:lang w:eastAsia="es-ES"/>
        </w:rPr>
      </w:pPr>
      <w:r w:rsidRPr="00F90757">
        <w:rPr>
          <w:rFonts w:ascii="Arial" w:hAnsi="Arial" w:cs="Arial"/>
          <w:lang w:val="es-ES" w:eastAsia="es-ES"/>
        </w:rPr>
        <w:t xml:space="preserve">Sheila </w:t>
      </w:r>
      <w:proofErr w:type="spellStart"/>
      <w:r w:rsidRPr="00F90757">
        <w:rPr>
          <w:rFonts w:ascii="Arial" w:hAnsi="Arial" w:cs="Arial"/>
          <w:lang w:val="es-ES" w:eastAsia="es-ES"/>
        </w:rPr>
        <w:t>Cabezasa</w:t>
      </w:r>
      <w:proofErr w:type="spellEnd"/>
      <w:r w:rsidRPr="00F90757">
        <w:rPr>
          <w:rFonts w:ascii="Arial" w:hAnsi="Arial" w:cs="Arial"/>
          <w:lang w:val="es-ES" w:eastAsia="es-ES"/>
        </w:rPr>
        <w:t xml:space="preserve">, Gertrudis Rojas, </w:t>
      </w:r>
      <w:proofErr w:type="spellStart"/>
      <w:r w:rsidRPr="00F90757">
        <w:rPr>
          <w:rFonts w:ascii="Arial" w:hAnsi="Arial" w:cs="Arial"/>
          <w:lang w:val="es-ES" w:eastAsia="es-ES"/>
        </w:rPr>
        <w:t>Alequis</w:t>
      </w:r>
      <w:proofErr w:type="spellEnd"/>
      <w:r w:rsidRPr="00F90757">
        <w:rPr>
          <w:rFonts w:ascii="Arial" w:hAnsi="Arial" w:cs="Arial"/>
          <w:lang w:val="es-ES" w:eastAsia="es-ES"/>
        </w:rPr>
        <w:t xml:space="preserve"> Pavon, Mayling Alvarez, Maritza Pupo, Gerardo Guillen and Maria G. Guzman. </w:t>
      </w:r>
      <w:r w:rsidRPr="00F90757">
        <w:rPr>
          <w:rFonts w:ascii="Arial" w:hAnsi="Arial" w:cs="Arial"/>
          <w:lang w:eastAsia="es-ES"/>
        </w:rPr>
        <w:t xml:space="preserve">Selection of phage-displayed human antibody fragments on Dengue virus particles captured by a monoclonal antibody: Application to the four serotypes.  </w:t>
      </w:r>
      <w:r w:rsidRPr="00F90757">
        <w:rPr>
          <w:rFonts w:ascii="Arial" w:hAnsi="Arial" w:cs="Arial"/>
          <w:b/>
          <w:lang w:eastAsia="es-ES"/>
        </w:rPr>
        <w:t xml:space="preserve">2008. Journal of </w:t>
      </w:r>
      <w:proofErr w:type="spellStart"/>
      <w:r w:rsidRPr="00F90757">
        <w:rPr>
          <w:rFonts w:ascii="Arial" w:hAnsi="Arial" w:cs="Arial"/>
          <w:b/>
          <w:lang w:eastAsia="es-ES"/>
        </w:rPr>
        <w:t>Virological</w:t>
      </w:r>
      <w:proofErr w:type="spellEnd"/>
      <w:r w:rsidRPr="00F90757">
        <w:rPr>
          <w:rFonts w:ascii="Arial" w:hAnsi="Arial" w:cs="Arial"/>
          <w:b/>
          <w:lang w:eastAsia="es-ES"/>
        </w:rPr>
        <w:t xml:space="preserve"> Methods</w:t>
      </w:r>
      <w:r w:rsidRPr="00F90757">
        <w:rPr>
          <w:rFonts w:ascii="Arial" w:hAnsi="Arial" w:cs="Arial"/>
          <w:lang w:eastAsia="es-ES"/>
        </w:rPr>
        <w:t>. 147: 235-243.</w:t>
      </w:r>
    </w:p>
    <w:p w:rsidR="00BF0F9D" w:rsidRPr="00F90757" w:rsidRDefault="00BF0F9D" w:rsidP="00BF0F9D">
      <w:pPr>
        <w:numPr>
          <w:ilvl w:val="0"/>
          <w:numId w:val="7"/>
        </w:numPr>
        <w:rPr>
          <w:rFonts w:ascii="Arial" w:hAnsi="Arial" w:cs="Arial"/>
          <w:snapToGrid w:val="0"/>
          <w:color w:val="000000"/>
          <w:lang w:eastAsia="es-ES"/>
        </w:rPr>
      </w:pPr>
      <w:proofErr w:type="spellStart"/>
      <w:r w:rsidRPr="00F90757">
        <w:rPr>
          <w:rFonts w:ascii="Arial" w:hAnsi="Arial" w:cs="Arial"/>
          <w:snapToGrid w:val="0"/>
          <w:color w:val="000000"/>
          <w:lang w:val="es-ES_tradnl" w:eastAsia="es-ES"/>
        </w:rPr>
        <w:t>Lidice</w:t>
      </w:r>
      <w:proofErr w:type="spellEnd"/>
      <w:r w:rsidRPr="00F90757">
        <w:rPr>
          <w:rFonts w:ascii="Arial" w:hAnsi="Arial" w:cs="Arial"/>
          <w:snapToGrid w:val="0"/>
          <w:color w:val="000000"/>
          <w:lang w:val="es-ES_tradnl" w:eastAsia="es-ES"/>
        </w:rPr>
        <w:t xml:space="preserve"> Bernardo, </w:t>
      </w:r>
      <w:proofErr w:type="spellStart"/>
      <w:r w:rsidRPr="00F90757">
        <w:rPr>
          <w:rFonts w:ascii="Arial" w:hAnsi="Arial" w:cs="Arial"/>
          <w:snapToGrid w:val="0"/>
          <w:color w:val="000000"/>
          <w:lang w:val="es-ES_tradnl" w:eastAsia="es-ES"/>
        </w:rPr>
        <w:t>Alienys</w:t>
      </w:r>
      <w:proofErr w:type="spellEnd"/>
      <w:r w:rsidRPr="00F90757">
        <w:rPr>
          <w:rFonts w:ascii="Arial" w:hAnsi="Arial" w:cs="Arial"/>
          <w:snapToGrid w:val="0"/>
          <w:color w:val="000000"/>
          <w:lang w:val="es-ES_tradnl" w:eastAsia="es-ES"/>
        </w:rPr>
        <w:t xml:space="preserve"> Izquierdo, Irina Prado, Delfina Rosario, Mayling Alvarez, </w:t>
      </w:r>
      <w:proofErr w:type="spellStart"/>
      <w:r w:rsidRPr="00F90757">
        <w:rPr>
          <w:rFonts w:ascii="Arial" w:hAnsi="Arial" w:cs="Arial"/>
          <w:snapToGrid w:val="0"/>
          <w:color w:val="000000"/>
          <w:lang w:val="es-ES_tradnl" w:eastAsia="es-ES"/>
        </w:rPr>
        <w:t>Emidalys</w:t>
      </w:r>
      <w:proofErr w:type="spellEnd"/>
      <w:r w:rsidRPr="00F90757">
        <w:rPr>
          <w:rFonts w:ascii="Arial" w:hAnsi="Arial" w:cs="Arial"/>
          <w:snapToGrid w:val="0"/>
          <w:color w:val="000000"/>
          <w:lang w:val="es-ES_tradnl" w:eastAsia="es-ES"/>
        </w:rPr>
        <w:t xml:space="preserve"> Santana, Jorge Castro, Rafael Martínez, </w:t>
      </w:r>
      <w:proofErr w:type="spellStart"/>
      <w:r w:rsidRPr="00F90757">
        <w:rPr>
          <w:rFonts w:ascii="Arial" w:hAnsi="Arial" w:cs="Arial"/>
          <w:snapToGrid w:val="0"/>
          <w:color w:val="000000"/>
          <w:lang w:val="es-ES_tradnl" w:eastAsia="es-ES"/>
        </w:rPr>
        <w:t>Rosmari</w:t>
      </w:r>
      <w:proofErr w:type="spellEnd"/>
      <w:r w:rsidRPr="00F90757">
        <w:rPr>
          <w:rFonts w:ascii="Arial" w:hAnsi="Arial" w:cs="Arial"/>
          <w:snapToGrid w:val="0"/>
          <w:color w:val="000000"/>
          <w:lang w:val="es-ES_tradnl" w:eastAsia="es-ES"/>
        </w:rPr>
        <w:t xml:space="preserve"> Rodríguez, Luis </w:t>
      </w:r>
      <w:proofErr w:type="spellStart"/>
      <w:r w:rsidRPr="00F90757">
        <w:rPr>
          <w:rFonts w:ascii="Arial" w:hAnsi="Arial" w:cs="Arial"/>
          <w:snapToGrid w:val="0"/>
          <w:color w:val="000000"/>
          <w:lang w:val="es-ES_tradnl" w:eastAsia="es-ES"/>
        </w:rPr>
        <w:t>Morier</w:t>
      </w:r>
      <w:proofErr w:type="spellEnd"/>
      <w:r w:rsidRPr="00F90757">
        <w:rPr>
          <w:rFonts w:ascii="Arial" w:hAnsi="Arial" w:cs="Arial"/>
          <w:snapToGrid w:val="0"/>
          <w:color w:val="000000"/>
          <w:lang w:val="es-ES_tradnl" w:eastAsia="es-ES"/>
        </w:rPr>
        <w:t xml:space="preserve">, Gerardo Guillén and María G. Guzmán. </w:t>
      </w:r>
      <w:r w:rsidRPr="00F90757">
        <w:rPr>
          <w:rFonts w:ascii="Arial" w:hAnsi="Arial" w:cs="Arial"/>
          <w:snapToGrid w:val="0"/>
          <w:color w:val="000000"/>
          <w:lang w:eastAsia="es-ES"/>
        </w:rPr>
        <w:t xml:space="preserve">Primary and secondary infections by Asian and American genotypes of dengue 2 virus in </w:t>
      </w:r>
      <w:proofErr w:type="spellStart"/>
      <w:r w:rsidRPr="00F90757">
        <w:rPr>
          <w:rFonts w:ascii="Arial" w:hAnsi="Arial" w:cs="Arial"/>
          <w:snapToGrid w:val="0"/>
          <w:color w:val="000000"/>
          <w:lang w:eastAsia="es-ES"/>
        </w:rPr>
        <w:t>Macaca</w:t>
      </w:r>
      <w:proofErr w:type="spellEnd"/>
      <w:r w:rsidRPr="00F90757">
        <w:rPr>
          <w:rFonts w:ascii="Arial" w:hAnsi="Arial" w:cs="Arial"/>
          <w:snapToGrid w:val="0"/>
          <w:color w:val="000000"/>
          <w:lang w:eastAsia="es-ES"/>
        </w:rPr>
        <w:t xml:space="preserve"> </w:t>
      </w:r>
      <w:proofErr w:type="spellStart"/>
      <w:r w:rsidRPr="00F90757">
        <w:rPr>
          <w:rFonts w:ascii="Arial" w:hAnsi="Arial" w:cs="Arial"/>
          <w:snapToGrid w:val="0"/>
          <w:color w:val="000000"/>
          <w:lang w:eastAsia="es-ES"/>
        </w:rPr>
        <w:t>fascicularis</w:t>
      </w:r>
      <w:proofErr w:type="spellEnd"/>
      <w:r w:rsidRPr="00F90757">
        <w:rPr>
          <w:rFonts w:ascii="Arial" w:hAnsi="Arial" w:cs="Arial"/>
          <w:snapToGrid w:val="0"/>
          <w:color w:val="000000"/>
          <w:lang w:eastAsia="es-ES"/>
        </w:rPr>
        <w:t xml:space="preserve"> monkeys. </w:t>
      </w:r>
      <w:r w:rsidRPr="00F90757">
        <w:rPr>
          <w:rFonts w:ascii="Arial" w:hAnsi="Arial" w:cs="Arial"/>
          <w:b/>
          <w:snapToGrid w:val="0"/>
          <w:color w:val="000000"/>
          <w:lang w:eastAsia="es-ES"/>
        </w:rPr>
        <w:t>2008.</w:t>
      </w:r>
      <w:r w:rsidRPr="00F90757">
        <w:rPr>
          <w:rFonts w:ascii="Arial" w:hAnsi="Arial" w:cs="Arial"/>
          <w:snapToGrid w:val="0"/>
          <w:color w:val="000000"/>
          <w:lang w:eastAsia="es-ES"/>
        </w:rPr>
        <w:t xml:space="preserve"> </w:t>
      </w:r>
      <w:r w:rsidRPr="00F90757">
        <w:rPr>
          <w:rFonts w:ascii="Arial" w:hAnsi="Arial" w:cs="Arial"/>
          <w:b/>
          <w:snapToGrid w:val="0"/>
          <w:color w:val="000000"/>
          <w:lang w:eastAsia="es-ES"/>
        </w:rPr>
        <w:t>Clinical and Vaccine Immunology</w:t>
      </w:r>
      <w:r w:rsidRPr="00F90757">
        <w:rPr>
          <w:rFonts w:ascii="Arial" w:hAnsi="Arial" w:cs="Arial"/>
          <w:snapToGrid w:val="0"/>
          <w:color w:val="000000"/>
          <w:lang w:eastAsia="es-ES"/>
        </w:rPr>
        <w:t>. 15 (3): 439-446.</w:t>
      </w:r>
    </w:p>
    <w:p w:rsidR="00BF0F9D" w:rsidRPr="00F90757" w:rsidRDefault="00BF0F9D" w:rsidP="00BF0F9D">
      <w:pPr>
        <w:numPr>
          <w:ilvl w:val="0"/>
          <w:numId w:val="7"/>
        </w:numPr>
        <w:rPr>
          <w:rFonts w:ascii="Arial" w:hAnsi="Arial" w:cs="Arial"/>
          <w:snapToGrid w:val="0"/>
          <w:color w:val="000000"/>
          <w:lang w:eastAsia="es-ES"/>
        </w:rPr>
      </w:pPr>
      <w:proofErr w:type="spellStart"/>
      <w:r w:rsidRPr="00F90757">
        <w:rPr>
          <w:rFonts w:ascii="Arial" w:hAnsi="Arial" w:cs="Arial"/>
          <w:snapToGrid w:val="0"/>
          <w:color w:val="000000"/>
          <w:lang w:val="es-ES_tradnl" w:eastAsia="es-ES"/>
        </w:rPr>
        <w:t>Lidice</w:t>
      </w:r>
      <w:proofErr w:type="spellEnd"/>
      <w:r w:rsidRPr="00F90757">
        <w:rPr>
          <w:rFonts w:ascii="Arial" w:hAnsi="Arial" w:cs="Arial"/>
          <w:snapToGrid w:val="0"/>
          <w:color w:val="000000"/>
          <w:lang w:val="es-ES_tradnl" w:eastAsia="es-ES"/>
        </w:rPr>
        <w:t xml:space="preserve"> Bernardo, Lisset Hermida, Jorge Martin, Mayling Alvarez, Irina Prado, Carlos López, Rafael Martínez, </w:t>
      </w:r>
      <w:proofErr w:type="spellStart"/>
      <w:r w:rsidRPr="00F90757">
        <w:rPr>
          <w:rFonts w:ascii="Arial" w:hAnsi="Arial" w:cs="Arial"/>
          <w:snapToGrid w:val="0"/>
          <w:color w:val="000000"/>
          <w:lang w:val="es-ES_tradnl" w:eastAsia="es-ES"/>
        </w:rPr>
        <w:t>Rosmari</w:t>
      </w:r>
      <w:proofErr w:type="spellEnd"/>
      <w:r w:rsidRPr="00F90757">
        <w:rPr>
          <w:rFonts w:ascii="Arial" w:hAnsi="Arial" w:cs="Arial"/>
          <w:snapToGrid w:val="0"/>
          <w:color w:val="000000"/>
          <w:lang w:val="es-ES_tradnl" w:eastAsia="es-ES"/>
        </w:rPr>
        <w:t xml:space="preserve"> Rodríguez-Roche, Aida Zulueta, Laura Lazo, Delfina Rosario, Gerardo Guillén and María G. Guzmán. </w:t>
      </w:r>
      <w:r w:rsidRPr="00F90757">
        <w:rPr>
          <w:rFonts w:ascii="Arial" w:hAnsi="Arial" w:cs="Arial"/>
          <w:snapToGrid w:val="0"/>
          <w:color w:val="000000"/>
          <w:lang w:eastAsia="es-ES"/>
        </w:rPr>
        <w:t xml:space="preserve">Anamnestic Antibody Response After Viral Challenge in Monkeys Immunized with Dengue 2 Recombinant Proteins. </w:t>
      </w:r>
      <w:r w:rsidRPr="00F90757">
        <w:rPr>
          <w:rFonts w:ascii="Arial" w:hAnsi="Arial" w:cs="Arial"/>
          <w:b/>
          <w:snapToGrid w:val="0"/>
          <w:color w:val="000000"/>
          <w:lang w:eastAsia="es-ES"/>
        </w:rPr>
        <w:t>2008. Archives of Virology</w:t>
      </w:r>
      <w:r w:rsidRPr="00F90757">
        <w:rPr>
          <w:rFonts w:ascii="Arial" w:hAnsi="Arial" w:cs="Arial"/>
          <w:snapToGrid w:val="0"/>
          <w:color w:val="000000"/>
          <w:lang w:eastAsia="es-ES"/>
        </w:rPr>
        <w:t>. 153(5):849-854</w:t>
      </w:r>
    </w:p>
    <w:p w:rsidR="00BF0F9D" w:rsidRPr="00F90757" w:rsidRDefault="00BF0F9D" w:rsidP="00BF0F9D">
      <w:pPr>
        <w:numPr>
          <w:ilvl w:val="0"/>
          <w:numId w:val="7"/>
        </w:numPr>
        <w:rPr>
          <w:rFonts w:ascii="Arial" w:hAnsi="Arial" w:cs="Arial"/>
          <w:snapToGrid w:val="0"/>
          <w:color w:val="000000"/>
          <w:lang w:eastAsia="es-ES"/>
        </w:rPr>
      </w:pPr>
      <w:r w:rsidRPr="00F90757">
        <w:rPr>
          <w:rFonts w:ascii="Arial" w:hAnsi="Arial" w:cs="Arial"/>
          <w:snapToGrid w:val="0"/>
          <w:color w:val="000000"/>
          <w:lang w:val="es-ES_tradnl" w:eastAsia="es-ES"/>
        </w:rPr>
        <w:t xml:space="preserve">Aguilar-Betancourt A, González-Delgado CA, Cinza-Estévez Z, Martínez-Cabrera J, </w:t>
      </w:r>
      <w:proofErr w:type="spellStart"/>
      <w:r w:rsidRPr="00F90757">
        <w:rPr>
          <w:rFonts w:ascii="Arial" w:hAnsi="Arial" w:cs="Arial"/>
          <w:snapToGrid w:val="0"/>
          <w:color w:val="000000"/>
          <w:lang w:val="es-ES_tradnl" w:eastAsia="es-ES"/>
        </w:rPr>
        <w:t>Véliz</w:t>
      </w:r>
      <w:proofErr w:type="spellEnd"/>
      <w:r w:rsidRPr="00F90757">
        <w:rPr>
          <w:rFonts w:ascii="Arial" w:hAnsi="Arial" w:cs="Arial"/>
          <w:snapToGrid w:val="0"/>
          <w:color w:val="000000"/>
          <w:lang w:val="es-ES_tradnl" w:eastAsia="es-ES"/>
        </w:rPr>
        <w:t xml:space="preserve">-Ríos G, Alemán-Zaldívar R, Alonso-Martínez MI, Lago-Baños M, </w:t>
      </w:r>
      <w:proofErr w:type="spellStart"/>
      <w:r w:rsidRPr="00F90757">
        <w:rPr>
          <w:rFonts w:ascii="Arial" w:hAnsi="Arial" w:cs="Arial"/>
          <w:snapToGrid w:val="0"/>
          <w:color w:val="000000"/>
          <w:lang w:val="es-ES_tradnl" w:eastAsia="es-ES"/>
        </w:rPr>
        <w:t>Puble</w:t>
      </w:r>
      <w:proofErr w:type="spellEnd"/>
      <w:r w:rsidRPr="00F90757">
        <w:rPr>
          <w:rFonts w:ascii="Arial" w:hAnsi="Arial" w:cs="Arial"/>
          <w:snapToGrid w:val="0"/>
          <w:color w:val="000000"/>
          <w:lang w:val="es-ES_tradnl" w:eastAsia="es-ES"/>
        </w:rPr>
        <w:t xml:space="preserve">-Alvarez N, Delahanty-Fernandez A, </w:t>
      </w:r>
      <w:proofErr w:type="spellStart"/>
      <w:r w:rsidRPr="00F90757">
        <w:rPr>
          <w:rFonts w:ascii="Arial" w:hAnsi="Arial" w:cs="Arial"/>
          <w:snapToGrid w:val="0"/>
          <w:color w:val="000000"/>
          <w:lang w:val="es-ES_tradnl" w:eastAsia="es-ES"/>
        </w:rPr>
        <w:t>Juvier</w:t>
      </w:r>
      <w:proofErr w:type="spellEnd"/>
      <w:r w:rsidRPr="00F90757">
        <w:rPr>
          <w:rFonts w:ascii="Arial" w:hAnsi="Arial" w:cs="Arial"/>
          <w:snapToGrid w:val="0"/>
          <w:color w:val="000000"/>
          <w:lang w:val="es-ES_tradnl" w:eastAsia="es-ES"/>
        </w:rPr>
        <w:t>-Madrazo AI, Ortega-León D, Olivera-Ruano L, Correa-Fernández A, Abreu-Reyes D, Soto-</w:t>
      </w:r>
      <w:proofErr w:type="spellStart"/>
      <w:r w:rsidRPr="00F90757">
        <w:rPr>
          <w:rFonts w:ascii="Arial" w:hAnsi="Arial" w:cs="Arial"/>
          <w:snapToGrid w:val="0"/>
          <w:color w:val="000000"/>
          <w:lang w:val="es-ES_tradnl" w:eastAsia="es-ES"/>
        </w:rPr>
        <w:t>Mestre</w:t>
      </w:r>
      <w:proofErr w:type="spellEnd"/>
      <w:r w:rsidRPr="00F90757">
        <w:rPr>
          <w:rFonts w:ascii="Arial" w:hAnsi="Arial" w:cs="Arial"/>
          <w:snapToGrid w:val="0"/>
          <w:color w:val="000000"/>
          <w:lang w:val="es-ES_tradnl" w:eastAsia="es-ES"/>
        </w:rPr>
        <w:t xml:space="preserve"> E, Pérez-Pérez MV, Figueroa-Baile N, Pérez LH, Rodríguez-Silva A, Martínez-Díaz E, Guillén-Nieto GE, Muzio-González VL. </w:t>
      </w:r>
      <w:r w:rsidRPr="00F90757">
        <w:rPr>
          <w:rFonts w:ascii="Arial" w:hAnsi="Arial" w:cs="Arial"/>
          <w:snapToGrid w:val="0"/>
          <w:color w:val="000000"/>
          <w:lang w:eastAsia="es-ES"/>
        </w:rPr>
        <w:t>Safety and immunogenicity of a combined hepatitis B virus-</w:t>
      </w:r>
      <w:proofErr w:type="spellStart"/>
      <w:r w:rsidRPr="00F90757">
        <w:rPr>
          <w:rFonts w:ascii="Arial" w:hAnsi="Arial" w:cs="Arial"/>
          <w:snapToGrid w:val="0"/>
          <w:color w:val="000000"/>
          <w:lang w:eastAsia="es-ES"/>
        </w:rPr>
        <w:t>Haemophilus</w:t>
      </w:r>
      <w:proofErr w:type="spellEnd"/>
      <w:r w:rsidRPr="00F90757">
        <w:rPr>
          <w:rFonts w:ascii="Arial" w:hAnsi="Arial" w:cs="Arial"/>
          <w:snapToGrid w:val="0"/>
          <w:color w:val="000000"/>
          <w:lang w:eastAsia="es-ES"/>
        </w:rPr>
        <w:t xml:space="preserve"> </w:t>
      </w:r>
      <w:proofErr w:type="spellStart"/>
      <w:r w:rsidRPr="00F90757">
        <w:rPr>
          <w:rFonts w:ascii="Arial" w:hAnsi="Arial" w:cs="Arial"/>
          <w:snapToGrid w:val="0"/>
          <w:color w:val="000000"/>
          <w:lang w:eastAsia="es-ES"/>
        </w:rPr>
        <w:t>influenzae</w:t>
      </w:r>
      <w:proofErr w:type="spellEnd"/>
      <w:r w:rsidRPr="00F90757">
        <w:rPr>
          <w:rFonts w:ascii="Arial" w:hAnsi="Arial" w:cs="Arial"/>
          <w:snapToGrid w:val="0"/>
          <w:color w:val="000000"/>
          <w:lang w:eastAsia="es-ES"/>
        </w:rPr>
        <w:t xml:space="preserve"> type B vaccine comprising a synthetic antigen in healthy adults. </w:t>
      </w:r>
      <w:r w:rsidRPr="00F90757">
        <w:rPr>
          <w:rFonts w:ascii="Arial" w:hAnsi="Arial" w:cs="Arial"/>
          <w:b/>
          <w:snapToGrid w:val="0"/>
          <w:color w:val="000000"/>
          <w:lang w:eastAsia="es-ES"/>
        </w:rPr>
        <w:t xml:space="preserve">2008. Hum </w:t>
      </w:r>
      <w:proofErr w:type="spellStart"/>
      <w:r w:rsidRPr="00F90757">
        <w:rPr>
          <w:rFonts w:ascii="Arial" w:hAnsi="Arial" w:cs="Arial"/>
          <w:b/>
          <w:snapToGrid w:val="0"/>
          <w:color w:val="000000"/>
          <w:lang w:eastAsia="es-ES"/>
        </w:rPr>
        <w:t>Vaccin</w:t>
      </w:r>
      <w:proofErr w:type="spellEnd"/>
      <w:r w:rsidRPr="00F90757">
        <w:rPr>
          <w:rFonts w:ascii="Arial" w:hAnsi="Arial" w:cs="Arial"/>
          <w:b/>
          <w:snapToGrid w:val="0"/>
          <w:color w:val="000000"/>
          <w:lang w:eastAsia="es-ES"/>
        </w:rPr>
        <w:t xml:space="preserve">. </w:t>
      </w:r>
      <w:r w:rsidRPr="00F90757">
        <w:rPr>
          <w:rFonts w:ascii="Arial" w:hAnsi="Arial" w:cs="Arial"/>
          <w:snapToGrid w:val="0"/>
          <w:color w:val="000000"/>
          <w:lang w:eastAsia="es-ES"/>
        </w:rPr>
        <w:t>Jan-Feb</w:t>
      </w:r>
      <w:proofErr w:type="gramStart"/>
      <w:r w:rsidRPr="00F90757">
        <w:rPr>
          <w:rFonts w:ascii="Arial" w:hAnsi="Arial" w:cs="Arial"/>
          <w:snapToGrid w:val="0"/>
          <w:color w:val="000000"/>
          <w:lang w:eastAsia="es-ES"/>
        </w:rPr>
        <w:t>;4</w:t>
      </w:r>
      <w:proofErr w:type="gramEnd"/>
      <w:r w:rsidRPr="00F90757">
        <w:rPr>
          <w:rFonts w:ascii="Arial" w:hAnsi="Arial" w:cs="Arial"/>
          <w:snapToGrid w:val="0"/>
          <w:color w:val="000000"/>
          <w:lang w:eastAsia="es-ES"/>
        </w:rPr>
        <w:t xml:space="preserve">(1):54-9. </w:t>
      </w:r>
    </w:p>
    <w:p w:rsidR="00BF0F9D" w:rsidRPr="00F90757" w:rsidRDefault="00BF0F9D" w:rsidP="00BF0F9D">
      <w:pPr>
        <w:numPr>
          <w:ilvl w:val="0"/>
          <w:numId w:val="7"/>
        </w:numPr>
        <w:rPr>
          <w:rFonts w:ascii="Arial" w:hAnsi="Arial" w:cs="Arial"/>
          <w:snapToGrid w:val="0"/>
          <w:color w:val="000000"/>
          <w:lang w:val="es-ES" w:eastAsia="es-ES"/>
        </w:rPr>
      </w:pPr>
      <w:r w:rsidRPr="00F90757">
        <w:rPr>
          <w:rFonts w:ascii="Arial" w:hAnsi="Arial" w:cs="Arial"/>
          <w:snapToGrid w:val="0"/>
          <w:color w:val="000000"/>
          <w:lang w:eastAsia="es-ES"/>
        </w:rPr>
        <w:t xml:space="preserve">Junco JA, </w:t>
      </w:r>
      <w:proofErr w:type="spellStart"/>
      <w:r w:rsidRPr="00F90757">
        <w:rPr>
          <w:rFonts w:ascii="Arial" w:hAnsi="Arial" w:cs="Arial"/>
          <w:snapToGrid w:val="0"/>
          <w:color w:val="000000"/>
          <w:lang w:eastAsia="es-ES"/>
        </w:rPr>
        <w:t>Basalto</w:t>
      </w:r>
      <w:proofErr w:type="spellEnd"/>
      <w:r w:rsidRPr="00F90757">
        <w:rPr>
          <w:rFonts w:ascii="Arial" w:hAnsi="Arial" w:cs="Arial"/>
          <w:snapToGrid w:val="0"/>
          <w:color w:val="000000"/>
          <w:lang w:eastAsia="es-ES"/>
        </w:rPr>
        <w:t xml:space="preserve"> R, Fuentes F, Bover E, Reyes O, Pimentel E, Calzada L, Castro MD, Arteaga N, López Y, Hernández H, Bringas R, Garay H, </w:t>
      </w:r>
      <w:proofErr w:type="spellStart"/>
      <w:r w:rsidRPr="00F90757">
        <w:rPr>
          <w:rFonts w:ascii="Arial" w:hAnsi="Arial" w:cs="Arial"/>
          <w:snapToGrid w:val="0"/>
          <w:color w:val="000000"/>
          <w:lang w:eastAsia="es-ES"/>
        </w:rPr>
        <w:t>Peschke</w:t>
      </w:r>
      <w:proofErr w:type="spellEnd"/>
      <w:r w:rsidRPr="00F90757">
        <w:rPr>
          <w:rFonts w:ascii="Arial" w:hAnsi="Arial" w:cs="Arial"/>
          <w:snapToGrid w:val="0"/>
          <w:color w:val="000000"/>
          <w:lang w:eastAsia="es-ES"/>
        </w:rPr>
        <w:t xml:space="preserve"> P, </w:t>
      </w:r>
      <w:proofErr w:type="spellStart"/>
      <w:r w:rsidRPr="00F90757">
        <w:rPr>
          <w:rFonts w:ascii="Arial" w:hAnsi="Arial" w:cs="Arial"/>
          <w:snapToGrid w:val="0"/>
          <w:color w:val="000000"/>
          <w:lang w:eastAsia="es-ES"/>
        </w:rPr>
        <w:t>Bertot</w:t>
      </w:r>
      <w:proofErr w:type="spellEnd"/>
      <w:r w:rsidRPr="00F90757">
        <w:rPr>
          <w:rFonts w:ascii="Arial" w:hAnsi="Arial" w:cs="Arial"/>
          <w:snapToGrid w:val="0"/>
          <w:color w:val="000000"/>
          <w:lang w:eastAsia="es-ES"/>
        </w:rPr>
        <w:t xml:space="preserve"> J, </w:t>
      </w:r>
      <w:proofErr w:type="spellStart"/>
      <w:r w:rsidRPr="00F90757">
        <w:rPr>
          <w:rFonts w:ascii="Arial" w:hAnsi="Arial" w:cs="Arial"/>
          <w:snapToGrid w:val="0"/>
          <w:color w:val="000000"/>
          <w:lang w:eastAsia="es-ES"/>
        </w:rPr>
        <w:t>Guillén</w:t>
      </w:r>
      <w:proofErr w:type="spellEnd"/>
      <w:r w:rsidRPr="00F90757">
        <w:rPr>
          <w:rFonts w:ascii="Arial" w:hAnsi="Arial" w:cs="Arial"/>
          <w:snapToGrid w:val="0"/>
          <w:color w:val="000000"/>
          <w:lang w:eastAsia="es-ES"/>
        </w:rPr>
        <w:t xml:space="preserve"> G. Gonadotrophin releasing hormone-based vaccine, an effective candidate for prostate cancer and other hormone-sensitive neoplasms. </w:t>
      </w:r>
      <w:r w:rsidRPr="00F90757">
        <w:rPr>
          <w:rFonts w:ascii="Arial" w:hAnsi="Arial" w:cs="Arial"/>
          <w:b/>
          <w:snapToGrid w:val="0"/>
          <w:color w:val="000000"/>
          <w:lang w:val="es-ES" w:eastAsia="es-ES"/>
        </w:rPr>
        <w:t xml:space="preserve">2008. </w:t>
      </w:r>
      <w:proofErr w:type="spellStart"/>
      <w:r w:rsidRPr="00F90757">
        <w:rPr>
          <w:rFonts w:ascii="Arial" w:hAnsi="Arial" w:cs="Arial"/>
          <w:b/>
          <w:snapToGrid w:val="0"/>
          <w:color w:val="000000"/>
          <w:lang w:val="es-ES" w:eastAsia="es-ES"/>
        </w:rPr>
        <w:t>Adv</w:t>
      </w:r>
      <w:proofErr w:type="spellEnd"/>
      <w:r w:rsidRPr="00F90757">
        <w:rPr>
          <w:rFonts w:ascii="Arial" w:hAnsi="Arial" w:cs="Arial"/>
          <w:b/>
          <w:snapToGrid w:val="0"/>
          <w:color w:val="000000"/>
          <w:lang w:val="es-ES" w:eastAsia="es-ES"/>
        </w:rPr>
        <w:t xml:space="preserve"> </w:t>
      </w:r>
      <w:proofErr w:type="spellStart"/>
      <w:r w:rsidRPr="00F90757">
        <w:rPr>
          <w:rFonts w:ascii="Arial" w:hAnsi="Arial" w:cs="Arial"/>
          <w:b/>
          <w:snapToGrid w:val="0"/>
          <w:color w:val="000000"/>
          <w:lang w:val="es-ES" w:eastAsia="es-ES"/>
        </w:rPr>
        <w:t>Exp</w:t>
      </w:r>
      <w:proofErr w:type="spellEnd"/>
      <w:r w:rsidRPr="00F90757">
        <w:rPr>
          <w:rFonts w:ascii="Arial" w:hAnsi="Arial" w:cs="Arial"/>
          <w:b/>
          <w:snapToGrid w:val="0"/>
          <w:color w:val="000000"/>
          <w:lang w:val="es-ES" w:eastAsia="es-ES"/>
        </w:rPr>
        <w:t xml:space="preserve"> </w:t>
      </w:r>
      <w:proofErr w:type="spellStart"/>
      <w:r w:rsidRPr="00F90757">
        <w:rPr>
          <w:rFonts w:ascii="Arial" w:hAnsi="Arial" w:cs="Arial"/>
          <w:b/>
          <w:snapToGrid w:val="0"/>
          <w:color w:val="000000"/>
          <w:lang w:val="es-ES" w:eastAsia="es-ES"/>
        </w:rPr>
        <w:t>Med</w:t>
      </w:r>
      <w:proofErr w:type="spellEnd"/>
      <w:r w:rsidRPr="00F90757">
        <w:rPr>
          <w:rFonts w:ascii="Arial" w:hAnsi="Arial" w:cs="Arial"/>
          <w:b/>
          <w:snapToGrid w:val="0"/>
          <w:color w:val="000000"/>
          <w:lang w:val="es-ES" w:eastAsia="es-ES"/>
        </w:rPr>
        <w:t xml:space="preserve"> Biol.</w:t>
      </w:r>
      <w:r w:rsidRPr="00F90757">
        <w:rPr>
          <w:rFonts w:ascii="Arial" w:hAnsi="Arial" w:cs="Arial"/>
          <w:snapToGrid w:val="0"/>
          <w:color w:val="000000"/>
          <w:lang w:val="es-ES" w:eastAsia="es-ES"/>
        </w:rPr>
        <w:t xml:space="preserve"> 617:581-7.</w:t>
      </w:r>
    </w:p>
    <w:p w:rsidR="00BF0F9D" w:rsidRPr="00F90757" w:rsidRDefault="00BF0F9D" w:rsidP="00BF0F9D">
      <w:pPr>
        <w:numPr>
          <w:ilvl w:val="0"/>
          <w:numId w:val="7"/>
        </w:numPr>
        <w:jc w:val="both"/>
        <w:rPr>
          <w:rFonts w:ascii="Arial" w:hAnsi="Arial" w:cs="Arial"/>
          <w:bCs/>
          <w:color w:val="000000"/>
          <w:lang w:val="en-GB"/>
        </w:rPr>
      </w:pPr>
      <w:r w:rsidRPr="00F90757">
        <w:rPr>
          <w:rFonts w:ascii="Arial" w:hAnsi="Arial" w:cs="Arial"/>
          <w:bCs/>
          <w:color w:val="000000"/>
          <w:lang w:val="es-ES"/>
        </w:rPr>
        <w:t xml:space="preserve">Jorge Berlanga Acosta, Diana Garcia del Barco, Danay </w:t>
      </w:r>
      <w:proofErr w:type="spellStart"/>
      <w:r w:rsidRPr="00F90757">
        <w:rPr>
          <w:rFonts w:ascii="Arial" w:hAnsi="Arial" w:cs="Arial"/>
          <w:bCs/>
          <w:color w:val="000000"/>
          <w:lang w:val="es-ES"/>
        </w:rPr>
        <w:t>Cibrian</w:t>
      </w:r>
      <w:proofErr w:type="spellEnd"/>
      <w:r w:rsidRPr="00F90757">
        <w:rPr>
          <w:rFonts w:ascii="Arial" w:hAnsi="Arial" w:cs="Arial"/>
          <w:bCs/>
          <w:color w:val="000000"/>
          <w:lang w:val="es-ES"/>
        </w:rPr>
        <w:t xml:space="preserve"> Vera, William </w:t>
      </w:r>
      <w:proofErr w:type="spellStart"/>
      <w:r w:rsidRPr="00F90757">
        <w:rPr>
          <w:rFonts w:ascii="Arial" w:hAnsi="Arial" w:cs="Arial"/>
          <w:bCs/>
          <w:color w:val="000000"/>
          <w:lang w:val="es-ES"/>
        </w:rPr>
        <w:t>Savigne</w:t>
      </w:r>
      <w:proofErr w:type="spellEnd"/>
      <w:r w:rsidRPr="00F90757">
        <w:rPr>
          <w:rFonts w:ascii="Arial" w:hAnsi="Arial" w:cs="Arial"/>
          <w:bCs/>
          <w:color w:val="000000"/>
          <w:lang w:val="es-ES"/>
        </w:rPr>
        <w:t xml:space="preserve">, Pedro Lopez-Saura, Gerardo Guillen Nieto, and Gregory S. </w:t>
      </w:r>
      <w:proofErr w:type="spellStart"/>
      <w:r w:rsidRPr="00F90757">
        <w:rPr>
          <w:rFonts w:ascii="Arial" w:hAnsi="Arial" w:cs="Arial"/>
          <w:bCs/>
          <w:color w:val="000000"/>
          <w:lang w:val="es-ES"/>
        </w:rPr>
        <w:t>Schultz</w:t>
      </w:r>
      <w:proofErr w:type="spellEnd"/>
      <w:r w:rsidRPr="00F90757">
        <w:rPr>
          <w:rFonts w:ascii="Arial" w:hAnsi="Arial" w:cs="Arial"/>
          <w:bCs/>
          <w:color w:val="000000"/>
          <w:lang w:val="es-ES"/>
        </w:rPr>
        <w:t xml:space="preserve">. </w:t>
      </w:r>
      <w:r w:rsidRPr="00F90757">
        <w:rPr>
          <w:rFonts w:ascii="Arial" w:hAnsi="Arial" w:cs="Arial"/>
          <w:bCs/>
          <w:color w:val="000000"/>
        </w:rPr>
        <w:t>The pro-inflammatory environment in recalcitrant diabetic foot wounds.</w:t>
      </w:r>
      <w:r w:rsidRPr="00F90757">
        <w:rPr>
          <w:rFonts w:ascii="Arial" w:hAnsi="Arial" w:cs="Arial"/>
          <w:b/>
          <w:snapToGrid w:val="0"/>
          <w:color w:val="000000"/>
          <w:lang w:eastAsia="es-ES"/>
        </w:rPr>
        <w:t xml:space="preserve"> 2008. </w:t>
      </w:r>
      <w:r w:rsidRPr="00F90757">
        <w:rPr>
          <w:rFonts w:ascii="Arial" w:hAnsi="Arial" w:cs="Arial"/>
          <w:b/>
          <w:bCs/>
          <w:color w:val="000000"/>
        </w:rPr>
        <w:t>International Wound Journal</w:t>
      </w:r>
      <w:r w:rsidRPr="00F90757">
        <w:rPr>
          <w:rFonts w:ascii="Arial" w:hAnsi="Arial" w:cs="Arial"/>
          <w:snapToGrid w:val="0"/>
          <w:color w:val="000000"/>
          <w:lang w:eastAsia="es-ES"/>
        </w:rPr>
        <w:t>. 5(4):530-9.</w:t>
      </w:r>
    </w:p>
    <w:p w:rsidR="00BF0F9D" w:rsidRPr="00F90757" w:rsidRDefault="00BF0F9D" w:rsidP="00BF0F9D">
      <w:pPr>
        <w:numPr>
          <w:ilvl w:val="0"/>
          <w:numId w:val="7"/>
        </w:numPr>
        <w:jc w:val="both"/>
        <w:rPr>
          <w:rFonts w:ascii="Arial" w:hAnsi="Arial" w:cs="Arial"/>
          <w:bCs/>
          <w:color w:val="000000"/>
        </w:rPr>
      </w:pPr>
      <w:proofErr w:type="spellStart"/>
      <w:r w:rsidRPr="00F90757">
        <w:rPr>
          <w:rFonts w:ascii="Arial" w:hAnsi="Arial" w:cs="Arial"/>
          <w:snapToGrid w:val="0"/>
          <w:color w:val="000000"/>
          <w:lang w:val="es-ES_tradnl" w:eastAsia="es-ES"/>
        </w:rPr>
        <w:t>Lidice</w:t>
      </w:r>
      <w:proofErr w:type="spellEnd"/>
      <w:r w:rsidRPr="00F90757">
        <w:rPr>
          <w:rFonts w:ascii="Arial" w:hAnsi="Arial" w:cs="Arial"/>
          <w:snapToGrid w:val="0"/>
          <w:color w:val="000000"/>
          <w:lang w:val="es-ES_tradnl" w:eastAsia="es-ES"/>
        </w:rPr>
        <w:t xml:space="preserve"> Bernardo, </w:t>
      </w:r>
      <w:proofErr w:type="spellStart"/>
      <w:r w:rsidRPr="00F90757">
        <w:rPr>
          <w:rFonts w:ascii="Arial" w:hAnsi="Arial" w:cs="Arial"/>
          <w:snapToGrid w:val="0"/>
          <w:color w:val="000000"/>
          <w:lang w:val="es-ES_tradnl" w:eastAsia="es-ES"/>
        </w:rPr>
        <w:t>Alienys</w:t>
      </w:r>
      <w:proofErr w:type="spellEnd"/>
      <w:r w:rsidRPr="00F90757">
        <w:rPr>
          <w:rFonts w:ascii="Arial" w:hAnsi="Arial" w:cs="Arial"/>
          <w:snapToGrid w:val="0"/>
          <w:color w:val="000000"/>
          <w:lang w:val="es-ES_tradnl" w:eastAsia="es-ES"/>
        </w:rPr>
        <w:t xml:space="preserve"> Izquierdo, Mayling Alvarez, Delfina Rosario, Irina Prado, Carlos López, Rafael Martínez, Jorge Castro, </w:t>
      </w:r>
      <w:proofErr w:type="spellStart"/>
      <w:r w:rsidRPr="00F90757">
        <w:rPr>
          <w:rFonts w:ascii="Arial" w:hAnsi="Arial" w:cs="Arial"/>
          <w:snapToGrid w:val="0"/>
          <w:color w:val="000000"/>
          <w:lang w:val="es-ES_tradnl" w:eastAsia="es-ES"/>
        </w:rPr>
        <w:t>Emidalys</w:t>
      </w:r>
      <w:proofErr w:type="spellEnd"/>
      <w:r w:rsidRPr="00F90757">
        <w:rPr>
          <w:rFonts w:ascii="Arial" w:hAnsi="Arial" w:cs="Arial"/>
          <w:snapToGrid w:val="0"/>
          <w:color w:val="000000"/>
          <w:lang w:val="es-ES_tradnl" w:eastAsia="es-ES"/>
        </w:rPr>
        <w:t xml:space="preserve"> Santana, Lisset Hermida, Gerardo Guillen y María G. Guzmán. </w:t>
      </w:r>
      <w:r w:rsidRPr="00F90757">
        <w:rPr>
          <w:rFonts w:ascii="Arial" w:hAnsi="Arial" w:cs="Arial"/>
          <w:snapToGrid w:val="0"/>
          <w:color w:val="000000"/>
          <w:lang w:eastAsia="es-ES"/>
        </w:rPr>
        <w:t xml:space="preserve">Immunogenicity and protective efficacy of a recombinant dengue 1 envelope domain III protein in nonhuman primates. </w:t>
      </w:r>
      <w:r w:rsidRPr="00F90757">
        <w:rPr>
          <w:rFonts w:ascii="Arial" w:hAnsi="Arial" w:cs="Arial"/>
          <w:b/>
          <w:snapToGrid w:val="0"/>
          <w:color w:val="000000"/>
          <w:lang w:eastAsia="es-ES"/>
        </w:rPr>
        <w:t xml:space="preserve">2008. Antiviral Research </w:t>
      </w:r>
      <w:r w:rsidRPr="00F90757">
        <w:rPr>
          <w:rFonts w:ascii="Arial" w:hAnsi="Arial" w:cs="Arial"/>
          <w:snapToGrid w:val="0"/>
          <w:color w:val="000000"/>
          <w:lang w:eastAsia="es-ES"/>
        </w:rPr>
        <w:t>80: 194-9.</w:t>
      </w:r>
    </w:p>
    <w:p w:rsidR="00BF0F9D" w:rsidRPr="00F90757" w:rsidRDefault="00BF0F9D" w:rsidP="00BF0F9D">
      <w:pPr>
        <w:numPr>
          <w:ilvl w:val="0"/>
          <w:numId w:val="7"/>
        </w:numPr>
        <w:autoSpaceDE w:val="0"/>
        <w:autoSpaceDN w:val="0"/>
        <w:adjustRightInd w:val="0"/>
        <w:rPr>
          <w:rFonts w:ascii="Arial" w:hAnsi="Arial" w:cs="Arial"/>
          <w:bCs/>
          <w:color w:val="000000"/>
          <w:lang w:val="es-ES"/>
        </w:rPr>
      </w:pPr>
      <w:r w:rsidRPr="00F90757">
        <w:rPr>
          <w:rFonts w:ascii="Arial" w:eastAsia="SimSun" w:hAnsi="Arial" w:cs="Arial"/>
          <w:lang w:val="es-ES_tradnl" w:eastAsia="zh-CN"/>
        </w:rPr>
        <w:t xml:space="preserve">Jesús A Junco, Roberto Basulto, Franklin Fuentes, Eddy Bover, María D Castro, Osvaldo Reyes, Eulogio Pimentel, Lesvia Calzada, </w:t>
      </w:r>
      <w:proofErr w:type="spellStart"/>
      <w:r w:rsidRPr="00F90757">
        <w:rPr>
          <w:rFonts w:ascii="Arial" w:eastAsia="SimSun" w:hAnsi="Arial" w:cs="Arial"/>
          <w:lang w:val="es-ES_tradnl" w:eastAsia="zh-CN"/>
        </w:rPr>
        <w:t>Yovisleidis</w:t>
      </w:r>
      <w:proofErr w:type="spellEnd"/>
      <w:r w:rsidRPr="00F90757">
        <w:rPr>
          <w:rFonts w:ascii="Arial" w:eastAsia="SimSun" w:hAnsi="Arial" w:cs="Arial"/>
          <w:lang w:val="es-ES_tradnl" w:eastAsia="zh-CN"/>
        </w:rPr>
        <w:t xml:space="preserve"> López, Ricardo Bringas, Niurka Arteaga, Héctor Hernández, Hilda Garay, Luis Agüero, Gerardo Guillén. </w:t>
      </w:r>
      <w:r w:rsidRPr="00F90757">
        <w:rPr>
          <w:rStyle w:val="Emphasis"/>
          <w:rFonts w:ascii="Arial" w:eastAsiaTheme="majorEastAsia" w:hAnsi="Arial" w:cs="Arial"/>
          <w:i w:val="0"/>
          <w:lang w:val="es-ES"/>
        </w:rPr>
        <w:t xml:space="preserve">Inducción de ablación androgénica e inhibición de tumores </w:t>
      </w:r>
      <w:proofErr w:type="spellStart"/>
      <w:r w:rsidRPr="00F90757">
        <w:rPr>
          <w:rStyle w:val="Emphasis"/>
          <w:rFonts w:ascii="Arial" w:eastAsiaTheme="majorEastAsia" w:hAnsi="Arial" w:cs="Arial"/>
          <w:i w:val="0"/>
          <w:lang w:val="es-ES"/>
        </w:rPr>
        <w:t>hormonosensibles</w:t>
      </w:r>
      <w:proofErr w:type="spellEnd"/>
      <w:r w:rsidRPr="00F90757">
        <w:rPr>
          <w:rStyle w:val="Emphasis"/>
          <w:rFonts w:ascii="Arial" w:eastAsiaTheme="majorEastAsia" w:hAnsi="Arial" w:cs="Arial"/>
          <w:i w:val="0"/>
          <w:lang w:val="es-ES"/>
        </w:rPr>
        <w:t xml:space="preserve"> de próstata mediante inmunización con el péptido sintético GnRHm1-TT </w:t>
      </w:r>
      <w:proofErr w:type="spellStart"/>
      <w:r w:rsidRPr="00F90757">
        <w:rPr>
          <w:rStyle w:val="Emphasis"/>
          <w:rFonts w:ascii="Arial" w:eastAsiaTheme="majorEastAsia" w:hAnsi="Arial" w:cs="Arial"/>
          <w:i w:val="0"/>
          <w:lang w:val="es-ES"/>
        </w:rPr>
        <w:t>adyuvado</w:t>
      </w:r>
      <w:proofErr w:type="spellEnd"/>
      <w:r w:rsidRPr="00F90757">
        <w:rPr>
          <w:rStyle w:val="Emphasis"/>
          <w:rFonts w:ascii="Arial" w:eastAsiaTheme="majorEastAsia" w:hAnsi="Arial" w:cs="Arial"/>
          <w:i w:val="0"/>
          <w:lang w:val="es-ES"/>
        </w:rPr>
        <w:t xml:space="preserve"> con  VSSP. </w:t>
      </w:r>
      <w:r w:rsidRPr="00F90757">
        <w:rPr>
          <w:rFonts w:ascii="Arial" w:hAnsi="Arial" w:cs="Arial"/>
          <w:b/>
          <w:snapToGrid w:val="0"/>
          <w:color w:val="000000"/>
          <w:lang w:val="es-ES" w:eastAsia="es-ES"/>
        </w:rPr>
        <w:t xml:space="preserve">2008. Biotecnología Aplicada. </w:t>
      </w:r>
      <w:r w:rsidRPr="00F90757">
        <w:rPr>
          <w:rFonts w:ascii="Arial" w:hAnsi="Arial" w:cs="Arial"/>
          <w:snapToGrid w:val="0"/>
          <w:color w:val="000000"/>
          <w:lang w:val="es-ES" w:eastAsia="es-ES"/>
        </w:rPr>
        <w:t>25(2): 171-6.</w:t>
      </w:r>
    </w:p>
    <w:p w:rsidR="00BF0F9D" w:rsidRPr="00F90757" w:rsidRDefault="00BF0F9D" w:rsidP="00BF0F9D">
      <w:pPr>
        <w:numPr>
          <w:ilvl w:val="0"/>
          <w:numId w:val="7"/>
        </w:numPr>
        <w:autoSpaceDE w:val="0"/>
        <w:autoSpaceDN w:val="0"/>
        <w:adjustRightInd w:val="0"/>
        <w:rPr>
          <w:rFonts w:ascii="Arial" w:hAnsi="Arial" w:cs="Arial"/>
          <w:snapToGrid w:val="0"/>
          <w:color w:val="000000"/>
          <w:lang w:val="es-ES" w:eastAsia="es-ES"/>
        </w:rPr>
      </w:pPr>
      <w:hyperlink r:id="rId65" w:history="1">
        <w:r w:rsidRPr="00F90757">
          <w:rPr>
            <w:rStyle w:val="Hyperlink"/>
            <w:rFonts w:ascii="Arial" w:hAnsi="Arial" w:cs="Arial"/>
            <w:snapToGrid w:val="0"/>
            <w:color w:val="000000"/>
            <w:lang w:val="es-ES" w:eastAsia="es-ES"/>
          </w:rPr>
          <w:t>Izquierdo A, Bernardo L, Martin J, Santana E, Hermida L, Guillén G, Guzmán MG.</w:t>
        </w:r>
      </w:hyperlink>
      <w:r w:rsidRPr="00F90757">
        <w:rPr>
          <w:rFonts w:ascii="Arial" w:hAnsi="Arial" w:cs="Arial"/>
          <w:snapToGrid w:val="0"/>
          <w:color w:val="000000"/>
          <w:lang w:val="es-ES" w:eastAsia="es-ES"/>
        </w:rPr>
        <w:t xml:space="preserve"> </w:t>
      </w:r>
      <w:r w:rsidRPr="00F90757">
        <w:rPr>
          <w:rFonts w:ascii="Arial" w:hAnsi="Arial" w:cs="Arial"/>
          <w:snapToGrid w:val="0"/>
          <w:color w:val="000000"/>
          <w:lang w:eastAsia="es-ES"/>
        </w:rPr>
        <w:t xml:space="preserve">Serotype-specificity of recombinant fusion proteins containing domain III of dengue virus. </w:t>
      </w:r>
      <w:r w:rsidRPr="00F90757">
        <w:rPr>
          <w:rFonts w:ascii="Arial" w:hAnsi="Arial" w:cs="Arial"/>
          <w:b/>
          <w:snapToGrid w:val="0"/>
          <w:color w:val="000000"/>
          <w:lang w:eastAsia="es-ES"/>
        </w:rPr>
        <w:t>2008. Virus Res</w:t>
      </w:r>
      <w:r w:rsidRPr="00F90757">
        <w:rPr>
          <w:rFonts w:ascii="Arial" w:hAnsi="Arial" w:cs="Arial"/>
          <w:snapToGrid w:val="0"/>
          <w:color w:val="000000"/>
          <w:lang w:eastAsia="es-ES"/>
        </w:rPr>
        <w:t xml:space="preserve"> </w:t>
      </w:r>
      <w:r w:rsidRPr="00F90757">
        <w:rPr>
          <w:rFonts w:ascii="Arial" w:hAnsi="Arial" w:cs="Arial"/>
        </w:rPr>
        <w:t xml:space="preserve">138(1-2):135-8. </w:t>
      </w:r>
    </w:p>
    <w:p w:rsidR="00BF0F9D" w:rsidRPr="00F90757" w:rsidRDefault="00BF0F9D" w:rsidP="00BF0F9D">
      <w:pPr>
        <w:numPr>
          <w:ilvl w:val="0"/>
          <w:numId w:val="7"/>
        </w:numPr>
        <w:autoSpaceDE w:val="0"/>
        <w:autoSpaceDN w:val="0"/>
        <w:adjustRightInd w:val="0"/>
        <w:rPr>
          <w:rFonts w:ascii="Arial" w:hAnsi="Arial" w:cs="Arial"/>
          <w:snapToGrid w:val="0"/>
          <w:color w:val="000000"/>
          <w:lang w:val="es-ES" w:eastAsia="es-ES"/>
        </w:rPr>
      </w:pPr>
      <w:r w:rsidRPr="00F90757">
        <w:rPr>
          <w:rFonts w:ascii="Arial" w:hAnsi="Arial" w:cs="Arial"/>
          <w:snapToGrid w:val="0"/>
          <w:color w:val="000000"/>
          <w:lang w:val="es-ES" w:eastAsia="es-ES"/>
        </w:rPr>
        <w:lastRenderedPageBreak/>
        <w:t xml:space="preserve">Carlos López, Laura Lazo, Lázaro Gil, Lisset Hermida, Gerardo Guillén, Guadalupe Guzmán, Susana Vázquez, </w:t>
      </w:r>
      <w:proofErr w:type="spellStart"/>
      <w:r w:rsidRPr="00F90757">
        <w:rPr>
          <w:rFonts w:ascii="Arial" w:hAnsi="Arial" w:cs="Arial"/>
          <w:snapToGrid w:val="0"/>
          <w:color w:val="000000"/>
          <w:lang w:val="es-ES" w:eastAsia="es-ES"/>
        </w:rPr>
        <w:t>Lídice</w:t>
      </w:r>
      <w:proofErr w:type="spellEnd"/>
      <w:r w:rsidRPr="00F90757">
        <w:rPr>
          <w:rFonts w:ascii="Arial" w:hAnsi="Arial" w:cs="Arial"/>
          <w:snapToGrid w:val="0"/>
          <w:color w:val="000000"/>
          <w:lang w:val="es-ES" w:eastAsia="es-ES"/>
        </w:rPr>
        <w:t xml:space="preserve"> Bernardo, Aída Zulueta, Jorge Martín, Iris Valdés, Jorge Sánchez, </w:t>
      </w:r>
      <w:proofErr w:type="spellStart"/>
      <w:r w:rsidRPr="00F90757">
        <w:rPr>
          <w:rFonts w:ascii="Arial" w:hAnsi="Arial" w:cs="Arial"/>
          <w:snapToGrid w:val="0"/>
          <w:color w:val="000000"/>
          <w:lang w:val="es-ES" w:eastAsia="es-ES"/>
        </w:rPr>
        <w:t>Aracelys</w:t>
      </w:r>
      <w:proofErr w:type="spellEnd"/>
      <w:r w:rsidRPr="00F90757">
        <w:rPr>
          <w:rFonts w:ascii="Arial" w:hAnsi="Arial" w:cs="Arial"/>
          <w:snapToGrid w:val="0"/>
          <w:color w:val="000000"/>
          <w:lang w:val="es-ES" w:eastAsia="es-ES"/>
        </w:rPr>
        <w:t xml:space="preserve"> Blanco, Yaremis Romero, </w:t>
      </w:r>
      <w:proofErr w:type="spellStart"/>
      <w:r w:rsidRPr="00F90757">
        <w:rPr>
          <w:rFonts w:ascii="Arial" w:hAnsi="Arial" w:cs="Arial"/>
          <w:snapToGrid w:val="0"/>
          <w:color w:val="000000"/>
          <w:lang w:val="es-ES" w:eastAsia="es-ES"/>
        </w:rPr>
        <w:t>Ivón</w:t>
      </w:r>
      <w:proofErr w:type="spellEnd"/>
      <w:r w:rsidRPr="00F90757">
        <w:rPr>
          <w:rFonts w:ascii="Arial" w:hAnsi="Arial" w:cs="Arial"/>
          <w:snapToGrid w:val="0"/>
          <w:color w:val="000000"/>
          <w:lang w:val="es-ES" w:eastAsia="es-ES"/>
        </w:rPr>
        <w:t xml:space="preserve"> Menéndez, María C de la Rosa, Gabriel Márquez, Ricardo Silva, Viviana Falcón, Manuel </w:t>
      </w:r>
      <w:proofErr w:type="spellStart"/>
      <w:r w:rsidRPr="00F90757">
        <w:rPr>
          <w:rFonts w:ascii="Arial" w:hAnsi="Arial" w:cs="Arial"/>
          <w:snapToGrid w:val="0"/>
          <w:color w:val="000000"/>
          <w:lang w:val="es-ES" w:eastAsia="es-ES"/>
        </w:rPr>
        <w:t>Selman-Housein</w:t>
      </w:r>
      <w:proofErr w:type="spellEnd"/>
      <w:r w:rsidRPr="00F90757">
        <w:rPr>
          <w:rFonts w:ascii="Arial" w:hAnsi="Arial" w:cs="Arial"/>
          <w:snapToGrid w:val="0"/>
          <w:color w:val="000000"/>
          <w:lang w:val="es-ES" w:eastAsia="es-ES"/>
        </w:rPr>
        <w:t xml:space="preserve">. </w:t>
      </w:r>
      <w:r w:rsidRPr="00F90757">
        <w:rPr>
          <w:rFonts w:ascii="Arial" w:hAnsi="Arial" w:cs="Arial"/>
          <w:snapToGrid w:val="0"/>
          <w:color w:val="000000"/>
          <w:lang w:eastAsia="es-ES"/>
        </w:rPr>
        <w:t xml:space="preserve">New evidence on the virus capsid as a vaccine candidate against the Dengue 2 virus without the induction of neutralizing antibodies”. </w:t>
      </w:r>
      <w:proofErr w:type="spellStart"/>
      <w:r w:rsidRPr="00F90757">
        <w:rPr>
          <w:rFonts w:ascii="Arial" w:hAnsi="Arial" w:cs="Arial"/>
          <w:snapToGrid w:val="0"/>
          <w:color w:val="000000"/>
          <w:lang w:val="es-ES" w:eastAsia="es-ES"/>
        </w:rPr>
        <w:t>Report</w:t>
      </w:r>
      <w:proofErr w:type="spellEnd"/>
      <w:r w:rsidRPr="00F90757">
        <w:rPr>
          <w:rFonts w:ascii="Arial" w:hAnsi="Arial" w:cs="Arial"/>
          <w:snapToGrid w:val="0"/>
          <w:color w:val="000000"/>
          <w:lang w:val="es-ES" w:eastAsia="es-ES"/>
        </w:rPr>
        <w:t xml:space="preserve">. </w:t>
      </w:r>
      <w:r w:rsidRPr="00F90757">
        <w:rPr>
          <w:rFonts w:ascii="Arial" w:hAnsi="Arial" w:cs="Arial"/>
          <w:b/>
          <w:snapToGrid w:val="0"/>
          <w:color w:val="000000"/>
          <w:lang w:val="es-ES" w:eastAsia="es-ES"/>
        </w:rPr>
        <w:t>2008. Biotecnología Aplicada</w:t>
      </w:r>
      <w:r w:rsidRPr="00F90757">
        <w:rPr>
          <w:rFonts w:ascii="Arial" w:hAnsi="Arial" w:cs="Arial"/>
          <w:snapToGrid w:val="0"/>
          <w:color w:val="000000"/>
          <w:lang w:val="es-ES" w:eastAsia="es-ES"/>
        </w:rPr>
        <w:t> </w:t>
      </w:r>
      <w:proofErr w:type="spellStart"/>
      <w:r w:rsidRPr="00F90757">
        <w:rPr>
          <w:rFonts w:ascii="Arial" w:hAnsi="Arial" w:cs="Arial"/>
          <w:snapToGrid w:val="0"/>
          <w:color w:val="000000"/>
          <w:lang w:val="es-ES" w:eastAsia="es-ES"/>
        </w:rPr>
        <w:t>Enr</w:t>
      </w:r>
      <w:proofErr w:type="spellEnd"/>
      <w:r w:rsidRPr="00F90757">
        <w:rPr>
          <w:rFonts w:ascii="Arial" w:hAnsi="Arial" w:cs="Arial"/>
          <w:snapToGrid w:val="0"/>
          <w:color w:val="000000"/>
          <w:lang w:val="es-ES" w:eastAsia="es-ES"/>
        </w:rPr>
        <w:t>.-Mar, 25 (1).</w:t>
      </w:r>
    </w:p>
    <w:p w:rsidR="00BF0F9D" w:rsidRPr="00F90757" w:rsidRDefault="00BF0F9D" w:rsidP="00BF0F9D">
      <w:pPr>
        <w:numPr>
          <w:ilvl w:val="0"/>
          <w:numId w:val="7"/>
        </w:numPr>
        <w:autoSpaceDE w:val="0"/>
        <w:autoSpaceDN w:val="0"/>
        <w:adjustRightInd w:val="0"/>
        <w:rPr>
          <w:rFonts w:ascii="Arial" w:hAnsi="Arial" w:cs="Arial"/>
          <w:snapToGrid w:val="0"/>
          <w:color w:val="000000"/>
          <w:lang w:eastAsia="es-ES"/>
        </w:rPr>
      </w:pPr>
      <w:hyperlink r:id="rId66" w:history="1">
        <w:r w:rsidRPr="00F90757">
          <w:rPr>
            <w:rStyle w:val="Hyperlink"/>
            <w:rFonts w:ascii="Arial" w:hAnsi="Arial" w:cs="Arial"/>
            <w:snapToGrid w:val="0"/>
            <w:color w:val="000000"/>
            <w:lang w:val="es-ES" w:eastAsia="es-ES"/>
          </w:rPr>
          <w:t>D. Yero</w:t>
        </w:r>
      </w:hyperlink>
      <w:r w:rsidRPr="00F90757">
        <w:rPr>
          <w:rFonts w:ascii="Arial" w:hAnsi="Arial" w:cs="Arial"/>
          <w:snapToGrid w:val="0"/>
          <w:color w:val="000000"/>
          <w:lang w:val="es-ES" w:eastAsia="es-ES"/>
        </w:rPr>
        <w:t xml:space="preserve">, </w:t>
      </w:r>
      <w:hyperlink r:id="rId67" w:history="1">
        <w:r w:rsidRPr="00F90757">
          <w:rPr>
            <w:rStyle w:val="Hyperlink"/>
            <w:rFonts w:ascii="Arial" w:hAnsi="Arial" w:cs="Arial"/>
            <w:snapToGrid w:val="0"/>
            <w:color w:val="000000"/>
            <w:lang w:val="es-ES" w:eastAsia="es-ES"/>
          </w:rPr>
          <w:t>S. González</w:t>
        </w:r>
      </w:hyperlink>
      <w:r w:rsidRPr="00F90757">
        <w:rPr>
          <w:rFonts w:ascii="Arial" w:hAnsi="Arial" w:cs="Arial"/>
          <w:snapToGrid w:val="0"/>
          <w:color w:val="000000"/>
          <w:lang w:val="es-ES" w:eastAsia="es-ES"/>
        </w:rPr>
        <w:t xml:space="preserve">, </w:t>
      </w:r>
      <w:hyperlink r:id="rId68" w:history="1">
        <w:r w:rsidRPr="00F90757">
          <w:rPr>
            <w:rStyle w:val="Hyperlink"/>
            <w:rFonts w:ascii="Arial" w:hAnsi="Arial" w:cs="Arial"/>
            <w:snapToGrid w:val="0"/>
            <w:color w:val="000000"/>
            <w:lang w:val="es-ES" w:eastAsia="es-ES"/>
          </w:rPr>
          <w:t>M. Acosta</w:t>
        </w:r>
      </w:hyperlink>
      <w:r w:rsidRPr="00F90757">
        <w:rPr>
          <w:rFonts w:ascii="Arial" w:hAnsi="Arial" w:cs="Arial"/>
          <w:snapToGrid w:val="0"/>
          <w:color w:val="000000"/>
          <w:lang w:val="es-ES" w:eastAsia="es-ES"/>
        </w:rPr>
        <w:t xml:space="preserve">, </w:t>
      </w:r>
      <w:hyperlink r:id="rId69" w:history="1">
        <w:r w:rsidRPr="00F90757">
          <w:rPr>
            <w:rStyle w:val="Hyperlink"/>
            <w:rFonts w:ascii="Arial" w:hAnsi="Arial" w:cs="Arial"/>
            <w:snapToGrid w:val="0"/>
            <w:color w:val="000000"/>
            <w:lang w:val="es-ES" w:eastAsia="es-ES"/>
          </w:rPr>
          <w:t>K. Cobas</w:t>
        </w:r>
      </w:hyperlink>
      <w:r w:rsidRPr="00F90757">
        <w:rPr>
          <w:rFonts w:ascii="Arial" w:hAnsi="Arial" w:cs="Arial"/>
          <w:snapToGrid w:val="0"/>
          <w:color w:val="000000"/>
          <w:lang w:val="es-ES" w:eastAsia="es-ES"/>
        </w:rPr>
        <w:t xml:space="preserve">, </w:t>
      </w:r>
      <w:hyperlink r:id="rId70" w:history="1">
        <w:r w:rsidRPr="00F90757">
          <w:rPr>
            <w:rStyle w:val="Hyperlink"/>
            <w:rFonts w:ascii="Arial" w:hAnsi="Arial" w:cs="Arial"/>
            <w:snapToGrid w:val="0"/>
            <w:color w:val="000000"/>
            <w:lang w:val="es-ES" w:eastAsia="es-ES"/>
          </w:rPr>
          <w:t>E. Caballero</w:t>
        </w:r>
      </w:hyperlink>
      <w:r w:rsidRPr="00F90757">
        <w:rPr>
          <w:rFonts w:ascii="Arial" w:hAnsi="Arial" w:cs="Arial"/>
          <w:snapToGrid w:val="0"/>
          <w:color w:val="000000"/>
          <w:lang w:val="es-ES" w:eastAsia="es-ES"/>
        </w:rPr>
        <w:t xml:space="preserve">, </w:t>
      </w:r>
      <w:hyperlink r:id="rId71" w:history="1">
        <w:r w:rsidRPr="00F90757">
          <w:rPr>
            <w:rStyle w:val="Hyperlink"/>
            <w:rFonts w:ascii="Arial" w:hAnsi="Arial" w:cs="Arial"/>
            <w:snapToGrid w:val="0"/>
            <w:color w:val="000000"/>
            <w:lang w:val="es-ES" w:eastAsia="es-ES"/>
          </w:rPr>
          <w:t>M. Fariñas</w:t>
        </w:r>
      </w:hyperlink>
      <w:r w:rsidRPr="00F90757">
        <w:rPr>
          <w:rFonts w:ascii="Arial" w:hAnsi="Arial" w:cs="Arial"/>
          <w:snapToGrid w:val="0"/>
          <w:color w:val="000000"/>
          <w:lang w:val="es-ES" w:eastAsia="es-ES"/>
        </w:rPr>
        <w:t xml:space="preserve">, </w:t>
      </w:r>
      <w:hyperlink r:id="rId72" w:history="1">
        <w:r w:rsidRPr="00F90757">
          <w:rPr>
            <w:rStyle w:val="Hyperlink"/>
            <w:rFonts w:ascii="Arial" w:hAnsi="Arial" w:cs="Arial"/>
            <w:snapToGrid w:val="0"/>
            <w:color w:val="000000"/>
            <w:lang w:val="es-ES" w:eastAsia="es-ES"/>
          </w:rPr>
          <w:t>Y. Pérez</w:t>
        </w:r>
      </w:hyperlink>
      <w:r w:rsidRPr="00F90757">
        <w:rPr>
          <w:rFonts w:ascii="Arial" w:hAnsi="Arial" w:cs="Arial"/>
          <w:snapToGrid w:val="0"/>
          <w:color w:val="000000"/>
          <w:lang w:val="es-ES" w:eastAsia="es-ES"/>
        </w:rPr>
        <w:t xml:space="preserve">, </w:t>
      </w:r>
      <w:hyperlink r:id="rId73" w:history="1">
        <w:r w:rsidRPr="00F90757">
          <w:rPr>
            <w:rStyle w:val="Hyperlink"/>
            <w:rFonts w:ascii="Arial" w:hAnsi="Arial" w:cs="Arial"/>
            <w:snapToGrid w:val="0"/>
            <w:color w:val="000000"/>
            <w:lang w:val="es-ES" w:eastAsia="es-ES"/>
          </w:rPr>
          <w:t>D. Diaz</w:t>
        </w:r>
      </w:hyperlink>
      <w:r w:rsidRPr="00F90757">
        <w:rPr>
          <w:rFonts w:ascii="Arial" w:hAnsi="Arial" w:cs="Arial"/>
          <w:snapToGrid w:val="0"/>
          <w:color w:val="000000"/>
          <w:lang w:val="es-ES" w:eastAsia="es-ES"/>
        </w:rPr>
        <w:t xml:space="preserve">, </w:t>
      </w:r>
      <w:hyperlink r:id="rId74" w:history="1">
        <w:r w:rsidRPr="00F90757">
          <w:rPr>
            <w:rStyle w:val="Hyperlink"/>
            <w:rFonts w:ascii="Arial" w:hAnsi="Arial" w:cs="Arial"/>
            <w:snapToGrid w:val="0"/>
            <w:color w:val="000000"/>
            <w:lang w:val="es-ES" w:eastAsia="es-ES"/>
          </w:rPr>
          <w:t>B. Oliva</w:t>
        </w:r>
      </w:hyperlink>
      <w:r w:rsidRPr="00F90757">
        <w:rPr>
          <w:rFonts w:ascii="Arial" w:hAnsi="Arial" w:cs="Arial"/>
          <w:snapToGrid w:val="0"/>
          <w:color w:val="000000"/>
          <w:lang w:val="es-ES" w:eastAsia="es-ES"/>
        </w:rPr>
        <w:t xml:space="preserve">, </w:t>
      </w:r>
      <w:hyperlink r:id="rId75" w:history="1">
        <w:r w:rsidRPr="00F90757">
          <w:rPr>
            <w:rStyle w:val="Hyperlink"/>
            <w:rFonts w:ascii="Arial" w:hAnsi="Arial" w:cs="Arial"/>
            <w:snapToGrid w:val="0"/>
            <w:color w:val="000000"/>
            <w:lang w:val="es-ES" w:eastAsia="es-ES"/>
          </w:rPr>
          <w:t>O. Niebla</w:t>
        </w:r>
      </w:hyperlink>
      <w:r w:rsidRPr="00F90757">
        <w:rPr>
          <w:rFonts w:ascii="Arial" w:hAnsi="Arial" w:cs="Arial"/>
          <w:snapToGrid w:val="0"/>
          <w:color w:val="000000"/>
          <w:lang w:val="es-ES" w:eastAsia="es-ES"/>
        </w:rPr>
        <w:t xml:space="preserve">, </w:t>
      </w:r>
      <w:hyperlink r:id="rId76" w:history="1">
        <w:r w:rsidRPr="00F90757">
          <w:rPr>
            <w:rStyle w:val="Hyperlink"/>
            <w:rFonts w:ascii="Arial" w:hAnsi="Arial" w:cs="Arial"/>
            <w:snapToGrid w:val="0"/>
            <w:color w:val="000000"/>
            <w:lang w:val="es-ES" w:eastAsia="es-ES"/>
          </w:rPr>
          <w:t>Y. López</w:t>
        </w:r>
      </w:hyperlink>
      <w:r w:rsidRPr="00F90757">
        <w:rPr>
          <w:rFonts w:ascii="Arial" w:hAnsi="Arial" w:cs="Arial"/>
          <w:snapToGrid w:val="0"/>
          <w:color w:val="000000"/>
          <w:lang w:val="es-ES" w:eastAsia="es-ES"/>
        </w:rPr>
        <w:t xml:space="preserve">, </w:t>
      </w:r>
      <w:hyperlink r:id="rId77" w:history="1">
        <w:r w:rsidRPr="00F90757">
          <w:rPr>
            <w:rStyle w:val="Hyperlink"/>
            <w:rFonts w:ascii="Arial" w:hAnsi="Arial" w:cs="Arial"/>
            <w:snapToGrid w:val="0"/>
            <w:color w:val="000000"/>
            <w:lang w:val="es-ES" w:eastAsia="es-ES"/>
          </w:rPr>
          <w:t>A. Acosta</w:t>
        </w:r>
      </w:hyperlink>
      <w:r w:rsidRPr="00F90757">
        <w:rPr>
          <w:rFonts w:ascii="Arial" w:hAnsi="Arial" w:cs="Arial"/>
          <w:snapToGrid w:val="0"/>
          <w:color w:val="000000"/>
          <w:lang w:val="es-ES" w:eastAsia="es-ES"/>
        </w:rPr>
        <w:t xml:space="preserve">, </w:t>
      </w:r>
      <w:hyperlink r:id="rId78" w:history="1">
        <w:r w:rsidRPr="00F90757">
          <w:rPr>
            <w:rStyle w:val="Hyperlink"/>
            <w:rFonts w:ascii="Arial" w:hAnsi="Arial" w:cs="Arial"/>
            <w:snapToGrid w:val="0"/>
            <w:color w:val="000000"/>
            <w:lang w:val="es-ES" w:eastAsia="es-ES"/>
          </w:rPr>
          <w:t>M.E. Sarmiento</w:t>
        </w:r>
      </w:hyperlink>
      <w:r w:rsidRPr="00F90757">
        <w:rPr>
          <w:rFonts w:ascii="Arial" w:hAnsi="Arial" w:cs="Arial"/>
          <w:snapToGrid w:val="0"/>
          <w:color w:val="000000"/>
          <w:lang w:val="es-ES" w:eastAsia="es-ES"/>
        </w:rPr>
        <w:t xml:space="preserve">, </w:t>
      </w:r>
      <w:hyperlink r:id="rId79" w:history="1">
        <w:r w:rsidRPr="00F90757">
          <w:rPr>
            <w:rStyle w:val="Hyperlink"/>
            <w:rFonts w:ascii="Arial" w:hAnsi="Arial" w:cs="Arial"/>
            <w:snapToGrid w:val="0"/>
            <w:color w:val="000000"/>
            <w:lang w:val="es-ES" w:eastAsia="es-ES"/>
          </w:rPr>
          <w:t>G. Sierra</w:t>
        </w:r>
      </w:hyperlink>
      <w:r w:rsidRPr="00F90757">
        <w:rPr>
          <w:rFonts w:ascii="Arial" w:hAnsi="Arial" w:cs="Arial"/>
          <w:snapToGrid w:val="0"/>
          <w:color w:val="000000"/>
          <w:lang w:val="es-ES" w:eastAsia="es-ES"/>
        </w:rPr>
        <w:t xml:space="preserve">, </w:t>
      </w:r>
      <w:hyperlink r:id="rId80" w:history="1">
        <w:r w:rsidRPr="00F90757">
          <w:rPr>
            <w:rStyle w:val="Hyperlink"/>
            <w:rFonts w:ascii="Arial" w:hAnsi="Arial" w:cs="Arial"/>
            <w:snapToGrid w:val="0"/>
            <w:color w:val="000000"/>
            <w:lang w:val="es-ES" w:eastAsia="es-ES"/>
          </w:rPr>
          <w:t>F. Sotolongo</w:t>
        </w:r>
      </w:hyperlink>
      <w:r w:rsidRPr="00F90757">
        <w:rPr>
          <w:rFonts w:ascii="Arial" w:hAnsi="Arial" w:cs="Arial"/>
          <w:snapToGrid w:val="0"/>
          <w:color w:val="000000"/>
          <w:lang w:val="es-ES" w:eastAsia="es-ES"/>
        </w:rPr>
        <w:t xml:space="preserve">, </w:t>
      </w:r>
      <w:hyperlink r:id="rId81" w:history="1">
        <w:r w:rsidRPr="00F90757">
          <w:rPr>
            <w:rStyle w:val="Hyperlink"/>
            <w:rFonts w:ascii="Arial" w:hAnsi="Arial" w:cs="Arial"/>
            <w:snapToGrid w:val="0"/>
            <w:color w:val="000000"/>
            <w:lang w:val="es-ES" w:eastAsia="es-ES"/>
          </w:rPr>
          <w:t>R.L. Solís</w:t>
        </w:r>
      </w:hyperlink>
      <w:r w:rsidRPr="00F90757">
        <w:rPr>
          <w:rFonts w:ascii="Arial" w:hAnsi="Arial" w:cs="Arial"/>
          <w:snapToGrid w:val="0"/>
          <w:color w:val="000000"/>
          <w:lang w:val="es-ES" w:eastAsia="es-ES"/>
        </w:rPr>
        <w:t xml:space="preserve">, G. Guillén, </w:t>
      </w:r>
      <w:hyperlink r:id="rId82" w:history="1">
        <w:r w:rsidRPr="00F90757">
          <w:rPr>
            <w:rStyle w:val="Hyperlink"/>
            <w:rFonts w:ascii="Arial" w:hAnsi="Arial" w:cs="Arial"/>
            <w:snapToGrid w:val="0"/>
            <w:color w:val="000000"/>
            <w:lang w:val="es-ES" w:eastAsia="es-ES"/>
          </w:rPr>
          <w:t>C. Campa</w:t>
        </w:r>
      </w:hyperlink>
      <w:r w:rsidRPr="00F90757">
        <w:rPr>
          <w:rFonts w:ascii="Arial" w:hAnsi="Arial" w:cs="Arial"/>
          <w:snapToGrid w:val="0"/>
          <w:color w:val="000000"/>
          <w:lang w:val="es-ES" w:eastAsia="es-ES"/>
        </w:rPr>
        <w:t xml:space="preserve">. </w:t>
      </w:r>
      <w:r w:rsidRPr="00F90757">
        <w:rPr>
          <w:rFonts w:ascii="Arial" w:hAnsi="Arial" w:cs="Arial"/>
          <w:snapToGrid w:val="0"/>
          <w:color w:val="000000"/>
          <w:lang w:eastAsia="es-ES"/>
        </w:rPr>
        <w:t xml:space="preserve">The contribution of DNA immunization to the study of the immune response against Neisseria </w:t>
      </w:r>
      <w:proofErr w:type="spellStart"/>
      <w:proofErr w:type="gramStart"/>
      <w:r w:rsidRPr="00F90757">
        <w:rPr>
          <w:rFonts w:ascii="Arial" w:hAnsi="Arial" w:cs="Arial"/>
          <w:snapToGrid w:val="0"/>
          <w:color w:val="000000"/>
          <w:lang w:eastAsia="es-ES"/>
        </w:rPr>
        <w:t>meningitidis</w:t>
      </w:r>
      <w:proofErr w:type="spellEnd"/>
      <w:r w:rsidRPr="00F90757">
        <w:rPr>
          <w:rFonts w:ascii="Arial" w:hAnsi="Arial" w:cs="Arial"/>
          <w:snapToGrid w:val="0"/>
          <w:color w:val="000000"/>
          <w:lang w:eastAsia="es-ES"/>
        </w:rPr>
        <w:t xml:space="preserve"> .</w:t>
      </w:r>
      <w:proofErr w:type="gramEnd"/>
      <w:r w:rsidRPr="00F90757">
        <w:rPr>
          <w:rFonts w:ascii="Arial" w:hAnsi="Arial" w:cs="Arial"/>
          <w:snapToGrid w:val="0"/>
          <w:color w:val="000000"/>
          <w:lang w:val="en" w:eastAsia="es-ES"/>
        </w:rPr>
        <w:t xml:space="preserve"> </w:t>
      </w:r>
      <w:r w:rsidRPr="00F90757">
        <w:rPr>
          <w:rFonts w:ascii="Arial" w:hAnsi="Arial" w:cs="Arial"/>
          <w:b/>
          <w:bCs/>
          <w:color w:val="000000"/>
        </w:rPr>
        <w:t>2008</w:t>
      </w:r>
      <w:r w:rsidRPr="00F90757">
        <w:rPr>
          <w:rFonts w:ascii="Arial" w:hAnsi="Arial" w:cs="Arial"/>
          <w:bCs/>
          <w:color w:val="000000"/>
        </w:rPr>
        <w:t xml:space="preserve">. </w:t>
      </w:r>
      <w:proofErr w:type="spellStart"/>
      <w:r w:rsidRPr="00F90757">
        <w:rPr>
          <w:rFonts w:ascii="Arial" w:hAnsi="Arial" w:cs="Arial"/>
          <w:b/>
          <w:bCs/>
          <w:color w:val="000000"/>
        </w:rPr>
        <w:t>Biotecnología</w:t>
      </w:r>
      <w:proofErr w:type="spellEnd"/>
      <w:r w:rsidRPr="00F90757">
        <w:rPr>
          <w:rFonts w:ascii="Arial" w:hAnsi="Arial" w:cs="Arial"/>
          <w:b/>
          <w:bCs/>
          <w:color w:val="000000"/>
        </w:rPr>
        <w:t xml:space="preserve"> </w:t>
      </w:r>
      <w:proofErr w:type="spellStart"/>
      <w:r w:rsidRPr="00F90757">
        <w:rPr>
          <w:rFonts w:ascii="Arial" w:hAnsi="Arial" w:cs="Arial"/>
          <w:b/>
          <w:bCs/>
          <w:color w:val="000000"/>
        </w:rPr>
        <w:t>Aplicada</w:t>
      </w:r>
      <w:proofErr w:type="spellEnd"/>
      <w:r w:rsidRPr="00F90757">
        <w:rPr>
          <w:rFonts w:ascii="Arial" w:hAnsi="Arial" w:cs="Arial"/>
          <w:bCs/>
          <w:color w:val="000000"/>
        </w:rPr>
        <w:t>. 25 (2</w:t>
      </w:r>
      <w:r w:rsidRPr="00F90757">
        <w:rPr>
          <w:rFonts w:ascii="Arial" w:hAnsi="Arial" w:cs="Arial"/>
          <w:snapToGrid w:val="0"/>
          <w:color w:val="000000"/>
          <w:lang w:val="es-ES" w:eastAsia="es-ES"/>
        </w:rPr>
        <w:t>): 183-190.</w:t>
      </w:r>
    </w:p>
    <w:p w:rsidR="00BF0F9D" w:rsidRPr="00F90757" w:rsidRDefault="00BF0F9D" w:rsidP="00BF0F9D">
      <w:pPr>
        <w:pStyle w:val="PlainText"/>
        <w:numPr>
          <w:ilvl w:val="0"/>
          <w:numId w:val="7"/>
        </w:numPr>
        <w:rPr>
          <w:rFonts w:ascii="Arial" w:eastAsia="Times New Roman" w:hAnsi="Arial" w:cs="Arial"/>
          <w:snapToGrid w:val="0"/>
          <w:color w:val="000000"/>
          <w:sz w:val="20"/>
          <w:szCs w:val="20"/>
          <w:lang w:val="es-ES" w:eastAsia="es-ES"/>
        </w:rPr>
      </w:pPr>
      <w:r w:rsidRPr="00F90757">
        <w:rPr>
          <w:rFonts w:ascii="Arial" w:eastAsia="Times New Roman" w:hAnsi="Arial" w:cs="Arial"/>
          <w:bCs/>
          <w:color w:val="000000"/>
          <w:sz w:val="20"/>
          <w:szCs w:val="20"/>
          <w:lang w:val="en-US"/>
        </w:rPr>
        <w:t xml:space="preserve">T. Menéndez and G. Guillen. Recent Advances in the Pathogenic Neisseria Research. </w:t>
      </w:r>
      <w:r w:rsidRPr="00F90757">
        <w:rPr>
          <w:rFonts w:ascii="Arial" w:eastAsia="Times New Roman" w:hAnsi="Arial" w:cs="Arial"/>
          <w:b/>
          <w:bCs/>
          <w:color w:val="000000"/>
          <w:sz w:val="20"/>
          <w:szCs w:val="20"/>
          <w:lang w:val="en-US"/>
        </w:rPr>
        <w:t>2008</w:t>
      </w:r>
      <w:r w:rsidRPr="00F90757">
        <w:rPr>
          <w:rFonts w:ascii="Arial" w:eastAsia="Times New Roman" w:hAnsi="Arial" w:cs="Arial"/>
          <w:bCs/>
          <w:color w:val="000000"/>
          <w:sz w:val="20"/>
          <w:szCs w:val="20"/>
          <w:lang w:val="en-US"/>
        </w:rPr>
        <w:t xml:space="preserve">. </w:t>
      </w:r>
      <w:proofErr w:type="spellStart"/>
      <w:r w:rsidRPr="00F90757">
        <w:rPr>
          <w:rFonts w:ascii="Arial" w:eastAsia="Times New Roman" w:hAnsi="Arial" w:cs="Arial"/>
          <w:b/>
          <w:bCs/>
          <w:color w:val="000000"/>
          <w:sz w:val="20"/>
          <w:szCs w:val="20"/>
          <w:lang w:val="en-US"/>
        </w:rPr>
        <w:t>Biotecnología</w:t>
      </w:r>
      <w:proofErr w:type="spellEnd"/>
      <w:r w:rsidRPr="00F90757">
        <w:rPr>
          <w:rFonts w:ascii="Arial" w:eastAsia="Times New Roman" w:hAnsi="Arial" w:cs="Arial"/>
          <w:b/>
          <w:bCs/>
          <w:color w:val="000000"/>
          <w:sz w:val="20"/>
          <w:szCs w:val="20"/>
          <w:lang w:val="en-US"/>
        </w:rPr>
        <w:t xml:space="preserve"> </w:t>
      </w:r>
      <w:proofErr w:type="spellStart"/>
      <w:r w:rsidRPr="00F90757">
        <w:rPr>
          <w:rFonts w:ascii="Arial" w:eastAsia="Times New Roman" w:hAnsi="Arial" w:cs="Arial"/>
          <w:b/>
          <w:bCs/>
          <w:color w:val="000000"/>
          <w:sz w:val="20"/>
          <w:szCs w:val="20"/>
          <w:lang w:val="en-US"/>
        </w:rPr>
        <w:t>Aplicada</w:t>
      </w:r>
      <w:proofErr w:type="spellEnd"/>
      <w:r w:rsidRPr="00F90757">
        <w:rPr>
          <w:rFonts w:ascii="Arial" w:eastAsia="Times New Roman" w:hAnsi="Arial" w:cs="Arial"/>
          <w:bCs/>
          <w:color w:val="000000"/>
          <w:sz w:val="20"/>
          <w:szCs w:val="20"/>
          <w:lang w:val="en-US"/>
        </w:rPr>
        <w:t>. 25 (1</w:t>
      </w:r>
      <w:r w:rsidRPr="00F90757">
        <w:rPr>
          <w:rFonts w:ascii="Arial" w:eastAsia="Times New Roman" w:hAnsi="Arial" w:cs="Arial"/>
          <w:snapToGrid w:val="0"/>
          <w:color w:val="000000"/>
          <w:sz w:val="20"/>
          <w:szCs w:val="20"/>
          <w:lang w:val="es-ES" w:eastAsia="es-ES"/>
        </w:rPr>
        <w:t>): 25:262-268.</w:t>
      </w:r>
    </w:p>
    <w:p w:rsidR="00BF0F9D" w:rsidRPr="00F90757" w:rsidRDefault="00BF0F9D" w:rsidP="00BF0F9D">
      <w:pPr>
        <w:pStyle w:val="PlainText"/>
        <w:numPr>
          <w:ilvl w:val="0"/>
          <w:numId w:val="7"/>
        </w:numPr>
        <w:autoSpaceDE w:val="0"/>
        <w:autoSpaceDN w:val="0"/>
        <w:adjustRightInd w:val="0"/>
        <w:rPr>
          <w:rFonts w:ascii="Arial" w:hAnsi="Arial" w:cs="Arial"/>
          <w:snapToGrid w:val="0"/>
          <w:color w:val="000000"/>
          <w:sz w:val="20"/>
          <w:szCs w:val="20"/>
          <w:lang w:val="es-ES" w:eastAsia="es-ES"/>
        </w:rPr>
      </w:pPr>
      <w:r w:rsidRPr="00F90757">
        <w:rPr>
          <w:rFonts w:ascii="Arial" w:hAnsi="Arial" w:cs="Arial"/>
          <w:bCs/>
          <w:color w:val="000000"/>
          <w:sz w:val="20"/>
          <w:szCs w:val="20"/>
        </w:rPr>
        <w:t xml:space="preserve">Viviana Falcón, Santiago Dueñas, </w:t>
      </w:r>
      <w:proofErr w:type="spellStart"/>
      <w:r w:rsidRPr="00F90757">
        <w:rPr>
          <w:rFonts w:ascii="Arial" w:hAnsi="Arial" w:cs="Arial"/>
          <w:bCs/>
          <w:color w:val="000000"/>
          <w:sz w:val="20"/>
          <w:szCs w:val="20"/>
        </w:rPr>
        <w:t>Ivón</w:t>
      </w:r>
      <w:proofErr w:type="spellEnd"/>
      <w:r w:rsidRPr="00F90757">
        <w:rPr>
          <w:rFonts w:ascii="Arial" w:hAnsi="Arial" w:cs="Arial"/>
          <w:bCs/>
          <w:color w:val="000000"/>
          <w:sz w:val="20"/>
          <w:szCs w:val="20"/>
        </w:rPr>
        <w:t xml:space="preserve"> Menéndez, Maria Cristina de la Rosa, Juan Morales, José Ángel Silva, Emilio Felino Acosta, Félix Álvarez, Jesús </w:t>
      </w:r>
      <w:proofErr w:type="spellStart"/>
      <w:r w:rsidRPr="00F90757">
        <w:rPr>
          <w:rFonts w:ascii="Arial" w:hAnsi="Arial" w:cs="Arial"/>
          <w:bCs/>
          <w:color w:val="000000"/>
          <w:sz w:val="20"/>
          <w:szCs w:val="20"/>
        </w:rPr>
        <w:t>Seoane</w:t>
      </w:r>
      <w:proofErr w:type="spellEnd"/>
      <w:r w:rsidRPr="00F90757">
        <w:rPr>
          <w:rFonts w:ascii="Arial" w:hAnsi="Arial" w:cs="Arial"/>
          <w:bCs/>
          <w:color w:val="000000"/>
          <w:sz w:val="20"/>
          <w:szCs w:val="20"/>
        </w:rPr>
        <w:t xml:space="preserve">, Zurina Cinza, Glay Chinea, Jorge V. </w:t>
      </w:r>
      <w:proofErr w:type="spellStart"/>
      <w:r w:rsidRPr="00F90757">
        <w:rPr>
          <w:rFonts w:ascii="Arial" w:hAnsi="Arial" w:cs="Arial"/>
          <w:bCs/>
          <w:color w:val="000000"/>
          <w:sz w:val="20"/>
          <w:szCs w:val="20"/>
        </w:rPr>
        <w:t>Gavilondo</w:t>
      </w:r>
      <w:proofErr w:type="spellEnd"/>
      <w:r w:rsidRPr="00F90757">
        <w:rPr>
          <w:rFonts w:ascii="Arial" w:hAnsi="Arial" w:cs="Arial"/>
          <w:bCs/>
          <w:color w:val="000000"/>
          <w:sz w:val="20"/>
          <w:szCs w:val="20"/>
        </w:rPr>
        <w:t xml:space="preserve">, Celia Fernández, Dionne Casillas, Verena Muzio, Eduardo </w:t>
      </w:r>
      <w:proofErr w:type="spellStart"/>
      <w:r w:rsidRPr="00F90757">
        <w:rPr>
          <w:rFonts w:ascii="Arial" w:hAnsi="Arial" w:cs="Arial"/>
          <w:bCs/>
          <w:color w:val="000000"/>
          <w:sz w:val="20"/>
          <w:szCs w:val="20"/>
        </w:rPr>
        <w:t>Pentón</w:t>
      </w:r>
      <w:proofErr w:type="spellEnd"/>
      <w:r w:rsidRPr="00F90757">
        <w:rPr>
          <w:rFonts w:ascii="Arial" w:hAnsi="Arial" w:cs="Arial"/>
          <w:bCs/>
          <w:color w:val="000000"/>
          <w:sz w:val="20"/>
          <w:szCs w:val="20"/>
        </w:rPr>
        <w:t>, Hugo Nodarse, Liz Álvarez-</w:t>
      </w:r>
      <w:proofErr w:type="spellStart"/>
      <w:r w:rsidRPr="00F90757">
        <w:rPr>
          <w:rFonts w:ascii="Arial" w:hAnsi="Arial" w:cs="Arial"/>
          <w:bCs/>
          <w:color w:val="000000"/>
          <w:sz w:val="20"/>
          <w:szCs w:val="20"/>
        </w:rPr>
        <w:t>Lajonchere</w:t>
      </w:r>
      <w:proofErr w:type="spellEnd"/>
      <w:r w:rsidRPr="00F90757">
        <w:rPr>
          <w:rFonts w:ascii="Arial" w:hAnsi="Arial" w:cs="Arial"/>
          <w:bCs/>
          <w:color w:val="000000"/>
          <w:sz w:val="20"/>
          <w:szCs w:val="20"/>
        </w:rPr>
        <w:t xml:space="preserve">, Gillian Martínez, Ivis Guerra, Hedí. E González, Bienvenido </w:t>
      </w:r>
      <w:proofErr w:type="spellStart"/>
      <w:r w:rsidRPr="00F90757">
        <w:rPr>
          <w:rFonts w:ascii="Arial" w:hAnsi="Arial" w:cs="Arial"/>
          <w:bCs/>
          <w:color w:val="000000"/>
          <w:sz w:val="20"/>
          <w:szCs w:val="20"/>
        </w:rPr>
        <w:t>Gra</w:t>
      </w:r>
      <w:proofErr w:type="spellEnd"/>
      <w:r w:rsidRPr="00F90757">
        <w:rPr>
          <w:rFonts w:ascii="Arial" w:hAnsi="Arial" w:cs="Arial"/>
          <w:bCs/>
          <w:color w:val="000000"/>
          <w:sz w:val="20"/>
          <w:szCs w:val="20"/>
        </w:rPr>
        <w:t xml:space="preserve">, Enríquez Arús, Eduardo Vidal, Julio César Hernández, </w:t>
      </w:r>
      <w:proofErr w:type="spellStart"/>
      <w:r w:rsidRPr="00F90757">
        <w:rPr>
          <w:rFonts w:ascii="Arial" w:hAnsi="Arial" w:cs="Arial"/>
          <w:bCs/>
          <w:color w:val="000000"/>
          <w:sz w:val="20"/>
          <w:szCs w:val="20"/>
        </w:rPr>
        <w:t>Mineko</w:t>
      </w:r>
      <w:proofErr w:type="spellEnd"/>
      <w:r w:rsidRPr="00F90757">
        <w:rPr>
          <w:rFonts w:ascii="Arial" w:hAnsi="Arial" w:cs="Arial"/>
          <w:bCs/>
          <w:color w:val="000000"/>
          <w:sz w:val="20"/>
          <w:szCs w:val="20"/>
        </w:rPr>
        <w:t xml:space="preserve"> </w:t>
      </w:r>
      <w:proofErr w:type="spellStart"/>
      <w:r w:rsidRPr="00F90757">
        <w:rPr>
          <w:rFonts w:ascii="Arial" w:hAnsi="Arial" w:cs="Arial"/>
          <w:bCs/>
          <w:color w:val="000000"/>
          <w:sz w:val="20"/>
          <w:szCs w:val="20"/>
        </w:rPr>
        <w:t>Shibayama</w:t>
      </w:r>
      <w:proofErr w:type="spellEnd"/>
      <w:r w:rsidRPr="00F90757">
        <w:rPr>
          <w:rFonts w:ascii="Arial" w:hAnsi="Arial" w:cs="Arial"/>
          <w:bCs/>
          <w:color w:val="000000"/>
          <w:sz w:val="20"/>
          <w:szCs w:val="20"/>
        </w:rPr>
        <w:t xml:space="preserve">, </w:t>
      </w:r>
      <w:proofErr w:type="spellStart"/>
      <w:r w:rsidRPr="00F90757">
        <w:rPr>
          <w:rFonts w:ascii="Arial" w:hAnsi="Arial" w:cs="Arial"/>
          <w:bCs/>
          <w:color w:val="000000"/>
          <w:sz w:val="20"/>
          <w:szCs w:val="20"/>
        </w:rPr>
        <w:t>Edel</w:t>
      </w:r>
      <w:proofErr w:type="spellEnd"/>
      <w:r w:rsidRPr="00F90757">
        <w:rPr>
          <w:rFonts w:ascii="Arial" w:hAnsi="Arial" w:cs="Arial"/>
          <w:bCs/>
          <w:color w:val="000000"/>
          <w:sz w:val="20"/>
          <w:szCs w:val="20"/>
        </w:rPr>
        <w:t xml:space="preserve"> Torres, José Luna-Muñoz, Magdalena Miranda-Sánchez, Juan Kouri, Víctor </w:t>
      </w:r>
      <w:proofErr w:type="spellStart"/>
      <w:r w:rsidRPr="00F90757">
        <w:rPr>
          <w:rFonts w:ascii="Arial" w:hAnsi="Arial" w:cs="Arial"/>
          <w:bCs/>
          <w:color w:val="000000"/>
          <w:sz w:val="20"/>
          <w:szCs w:val="20"/>
        </w:rPr>
        <w:t>Tsutsumi</w:t>
      </w:r>
      <w:proofErr w:type="spellEnd"/>
      <w:r w:rsidRPr="00F90757">
        <w:rPr>
          <w:rFonts w:ascii="Arial" w:hAnsi="Arial" w:cs="Arial"/>
          <w:bCs/>
          <w:color w:val="000000"/>
          <w:sz w:val="20"/>
          <w:szCs w:val="20"/>
        </w:rPr>
        <w:t xml:space="preserve">, Gerardo </w:t>
      </w:r>
      <w:proofErr w:type="spellStart"/>
      <w:r w:rsidRPr="00F90757">
        <w:rPr>
          <w:rFonts w:ascii="Arial" w:hAnsi="Arial" w:cs="Arial"/>
          <w:bCs/>
          <w:color w:val="000000"/>
          <w:sz w:val="20"/>
          <w:szCs w:val="20"/>
          <w:lang w:val="es-ES"/>
        </w:rPr>
        <w:t>Guilén</w:t>
      </w:r>
      <w:proofErr w:type="spellEnd"/>
      <w:r w:rsidRPr="00F90757">
        <w:rPr>
          <w:rFonts w:ascii="Arial" w:hAnsi="Arial" w:cs="Arial"/>
          <w:bCs/>
          <w:color w:val="000000"/>
          <w:sz w:val="20"/>
          <w:szCs w:val="20"/>
          <w:lang w:val="es-ES"/>
        </w:rPr>
        <w:t xml:space="preserve">. </w:t>
      </w:r>
      <w:hyperlink r:id="rId83" w:history="1">
        <w:proofErr w:type="spellStart"/>
        <w:r w:rsidRPr="00F90757">
          <w:rPr>
            <w:rStyle w:val="Hyperlink"/>
            <w:rFonts w:ascii="Arial" w:hAnsi="Arial" w:cs="Arial"/>
            <w:bCs/>
            <w:color w:val="000000"/>
            <w:sz w:val="20"/>
            <w:szCs w:val="20"/>
            <w:lang w:val="es-ES"/>
          </w:rPr>
          <w:t>Contributions</w:t>
        </w:r>
        <w:proofErr w:type="spellEnd"/>
        <w:r w:rsidRPr="00F90757">
          <w:rPr>
            <w:rStyle w:val="Hyperlink"/>
            <w:rFonts w:ascii="Arial" w:hAnsi="Arial" w:cs="Arial"/>
            <w:bCs/>
            <w:color w:val="000000"/>
            <w:sz w:val="20"/>
            <w:szCs w:val="20"/>
            <w:lang w:val="es-ES"/>
          </w:rPr>
          <w:t xml:space="preserve"> to </w:t>
        </w:r>
        <w:proofErr w:type="spellStart"/>
        <w:r w:rsidRPr="00F90757">
          <w:rPr>
            <w:rStyle w:val="Hyperlink"/>
            <w:rFonts w:ascii="Arial" w:hAnsi="Arial" w:cs="Arial"/>
            <w:bCs/>
            <w:color w:val="000000"/>
            <w:sz w:val="20"/>
            <w:szCs w:val="20"/>
            <w:lang w:val="es-ES"/>
          </w:rPr>
          <w:t>the</w:t>
        </w:r>
        <w:proofErr w:type="spellEnd"/>
        <w:r w:rsidRPr="00F90757">
          <w:rPr>
            <w:rStyle w:val="Hyperlink"/>
            <w:rFonts w:ascii="Arial" w:hAnsi="Arial" w:cs="Arial"/>
            <w:bCs/>
            <w:color w:val="000000"/>
            <w:sz w:val="20"/>
            <w:szCs w:val="20"/>
            <w:lang w:val="es-ES"/>
          </w:rPr>
          <w:t xml:space="preserve"> </w:t>
        </w:r>
        <w:proofErr w:type="spellStart"/>
        <w:r w:rsidRPr="00F90757">
          <w:rPr>
            <w:rStyle w:val="Hyperlink"/>
            <w:rFonts w:ascii="Arial" w:hAnsi="Arial" w:cs="Arial"/>
            <w:bCs/>
            <w:color w:val="000000"/>
            <w:sz w:val="20"/>
            <w:szCs w:val="20"/>
            <w:lang w:val="es-ES"/>
          </w:rPr>
          <w:t>study</w:t>
        </w:r>
        <w:proofErr w:type="spellEnd"/>
        <w:r w:rsidRPr="00F90757">
          <w:rPr>
            <w:rStyle w:val="Hyperlink"/>
            <w:rFonts w:ascii="Arial" w:hAnsi="Arial" w:cs="Arial"/>
            <w:bCs/>
            <w:color w:val="000000"/>
            <w:sz w:val="20"/>
            <w:szCs w:val="20"/>
            <w:lang w:val="es-ES"/>
          </w:rPr>
          <w:t xml:space="preserve"> of </w:t>
        </w:r>
        <w:proofErr w:type="spellStart"/>
        <w:r w:rsidRPr="00F90757">
          <w:rPr>
            <w:rStyle w:val="Hyperlink"/>
            <w:rFonts w:ascii="Arial" w:hAnsi="Arial" w:cs="Arial"/>
            <w:bCs/>
            <w:color w:val="000000"/>
            <w:sz w:val="20"/>
            <w:szCs w:val="20"/>
            <w:lang w:val="es-ES"/>
          </w:rPr>
          <w:t>the</w:t>
        </w:r>
        <w:proofErr w:type="spellEnd"/>
        <w:r w:rsidRPr="00F90757">
          <w:rPr>
            <w:rStyle w:val="Hyperlink"/>
            <w:rFonts w:ascii="Arial" w:hAnsi="Arial" w:cs="Arial"/>
            <w:bCs/>
            <w:color w:val="000000"/>
            <w:sz w:val="20"/>
            <w:szCs w:val="20"/>
            <w:lang w:val="es-ES"/>
          </w:rPr>
          <w:t xml:space="preserve"> </w:t>
        </w:r>
        <w:proofErr w:type="spellStart"/>
        <w:r w:rsidRPr="00F90757">
          <w:rPr>
            <w:rStyle w:val="Hyperlink"/>
            <w:rFonts w:ascii="Arial" w:hAnsi="Arial" w:cs="Arial"/>
            <w:bCs/>
            <w:color w:val="000000"/>
            <w:sz w:val="20"/>
            <w:szCs w:val="20"/>
            <w:lang w:val="es-ES"/>
          </w:rPr>
          <w:t>pathogenic</w:t>
        </w:r>
        <w:proofErr w:type="spellEnd"/>
        <w:r w:rsidRPr="00F90757">
          <w:rPr>
            <w:rStyle w:val="Hyperlink"/>
            <w:rFonts w:ascii="Arial" w:hAnsi="Arial" w:cs="Arial"/>
            <w:bCs/>
            <w:color w:val="000000"/>
            <w:sz w:val="20"/>
            <w:szCs w:val="20"/>
            <w:lang w:val="es-ES"/>
          </w:rPr>
          <w:t xml:space="preserve"> </w:t>
        </w:r>
        <w:proofErr w:type="spellStart"/>
        <w:r w:rsidRPr="00F90757">
          <w:rPr>
            <w:rStyle w:val="Hyperlink"/>
            <w:rFonts w:ascii="Arial" w:hAnsi="Arial" w:cs="Arial"/>
            <w:bCs/>
            <w:color w:val="000000"/>
            <w:sz w:val="20"/>
            <w:szCs w:val="20"/>
            <w:lang w:val="es-ES"/>
          </w:rPr>
          <w:t>mechanisms</w:t>
        </w:r>
        <w:proofErr w:type="spellEnd"/>
        <w:r w:rsidRPr="00F90757">
          <w:rPr>
            <w:rStyle w:val="Hyperlink"/>
            <w:rFonts w:ascii="Arial" w:hAnsi="Arial" w:cs="Arial"/>
            <w:bCs/>
            <w:color w:val="000000"/>
            <w:sz w:val="20"/>
            <w:szCs w:val="20"/>
            <w:lang w:val="es-ES"/>
          </w:rPr>
          <w:t xml:space="preserve"> of HCV and </w:t>
        </w:r>
        <w:proofErr w:type="spellStart"/>
        <w:r w:rsidRPr="00F90757">
          <w:rPr>
            <w:rStyle w:val="Hyperlink"/>
            <w:rFonts w:ascii="Arial" w:hAnsi="Arial" w:cs="Arial"/>
            <w:bCs/>
            <w:color w:val="000000"/>
            <w:sz w:val="20"/>
            <w:szCs w:val="20"/>
            <w:lang w:val="es-ES"/>
          </w:rPr>
          <w:t>their</w:t>
        </w:r>
        <w:proofErr w:type="spellEnd"/>
        <w:r w:rsidRPr="00F90757">
          <w:rPr>
            <w:rStyle w:val="Hyperlink"/>
            <w:rFonts w:ascii="Arial" w:hAnsi="Arial" w:cs="Arial"/>
            <w:bCs/>
            <w:color w:val="000000"/>
            <w:sz w:val="20"/>
            <w:szCs w:val="20"/>
            <w:lang w:val="es-ES"/>
          </w:rPr>
          <w:t xml:space="preserve"> </w:t>
        </w:r>
        <w:proofErr w:type="spellStart"/>
        <w:r w:rsidRPr="00F90757">
          <w:rPr>
            <w:rStyle w:val="Hyperlink"/>
            <w:rFonts w:ascii="Arial" w:hAnsi="Arial" w:cs="Arial"/>
            <w:bCs/>
            <w:color w:val="000000"/>
            <w:sz w:val="20"/>
            <w:szCs w:val="20"/>
            <w:lang w:val="es-ES"/>
          </w:rPr>
          <w:t>implications</w:t>
        </w:r>
        <w:proofErr w:type="spellEnd"/>
        <w:r w:rsidRPr="00F90757">
          <w:rPr>
            <w:rStyle w:val="Hyperlink"/>
            <w:rFonts w:ascii="Arial" w:hAnsi="Arial" w:cs="Arial"/>
            <w:bCs/>
            <w:color w:val="000000"/>
            <w:sz w:val="20"/>
            <w:szCs w:val="20"/>
            <w:lang w:val="es-ES"/>
          </w:rPr>
          <w:t xml:space="preserve"> </w:t>
        </w:r>
        <w:proofErr w:type="spellStart"/>
        <w:r w:rsidRPr="00F90757">
          <w:rPr>
            <w:rStyle w:val="Hyperlink"/>
            <w:rFonts w:ascii="Arial" w:hAnsi="Arial" w:cs="Arial"/>
            <w:bCs/>
            <w:color w:val="000000"/>
            <w:sz w:val="20"/>
            <w:szCs w:val="20"/>
            <w:lang w:val="es-ES"/>
          </w:rPr>
          <w:t>for</w:t>
        </w:r>
        <w:proofErr w:type="spellEnd"/>
        <w:r w:rsidRPr="00F90757">
          <w:rPr>
            <w:rStyle w:val="Hyperlink"/>
            <w:rFonts w:ascii="Arial" w:hAnsi="Arial" w:cs="Arial"/>
            <w:bCs/>
            <w:color w:val="000000"/>
            <w:sz w:val="20"/>
            <w:szCs w:val="20"/>
            <w:lang w:val="es-ES"/>
          </w:rPr>
          <w:t xml:space="preserve"> a </w:t>
        </w:r>
        <w:proofErr w:type="spellStart"/>
        <w:r w:rsidRPr="00F90757">
          <w:rPr>
            <w:rStyle w:val="Hyperlink"/>
            <w:rFonts w:ascii="Arial" w:hAnsi="Arial" w:cs="Arial"/>
            <w:bCs/>
            <w:color w:val="000000"/>
            <w:sz w:val="20"/>
            <w:szCs w:val="20"/>
            <w:lang w:val="es-ES"/>
          </w:rPr>
          <w:t>better</w:t>
        </w:r>
        <w:proofErr w:type="spellEnd"/>
        <w:r w:rsidRPr="00F90757">
          <w:rPr>
            <w:rStyle w:val="Hyperlink"/>
            <w:rFonts w:ascii="Arial" w:hAnsi="Arial" w:cs="Arial"/>
            <w:bCs/>
            <w:color w:val="000000"/>
            <w:sz w:val="20"/>
            <w:szCs w:val="20"/>
            <w:lang w:val="es-ES"/>
          </w:rPr>
          <w:t xml:space="preserve"> </w:t>
        </w:r>
        <w:proofErr w:type="spellStart"/>
        <w:r w:rsidRPr="00F90757">
          <w:rPr>
            <w:rStyle w:val="Hyperlink"/>
            <w:rFonts w:ascii="Arial" w:hAnsi="Arial" w:cs="Arial"/>
            <w:bCs/>
            <w:color w:val="000000"/>
            <w:sz w:val="20"/>
            <w:szCs w:val="20"/>
            <w:lang w:val="es-ES"/>
          </w:rPr>
          <w:t>understanding</w:t>
        </w:r>
        <w:proofErr w:type="spellEnd"/>
        <w:r w:rsidRPr="00F90757">
          <w:rPr>
            <w:rStyle w:val="Hyperlink"/>
            <w:rFonts w:ascii="Arial" w:hAnsi="Arial" w:cs="Arial"/>
            <w:bCs/>
            <w:color w:val="000000"/>
            <w:sz w:val="20"/>
            <w:szCs w:val="20"/>
            <w:lang w:val="es-ES"/>
          </w:rPr>
          <w:t xml:space="preserve"> of </w:t>
        </w:r>
        <w:proofErr w:type="spellStart"/>
        <w:r w:rsidRPr="00F90757">
          <w:rPr>
            <w:rStyle w:val="Hyperlink"/>
            <w:rFonts w:ascii="Arial" w:hAnsi="Arial" w:cs="Arial"/>
            <w:bCs/>
            <w:color w:val="000000"/>
            <w:sz w:val="20"/>
            <w:szCs w:val="20"/>
            <w:lang w:val="es-ES"/>
          </w:rPr>
          <w:t>the</w:t>
        </w:r>
        <w:proofErr w:type="spellEnd"/>
        <w:r w:rsidRPr="00F90757">
          <w:rPr>
            <w:rStyle w:val="Hyperlink"/>
            <w:rFonts w:ascii="Arial" w:hAnsi="Arial" w:cs="Arial"/>
            <w:bCs/>
            <w:color w:val="000000"/>
            <w:sz w:val="20"/>
            <w:szCs w:val="20"/>
            <w:lang w:val="es-ES"/>
          </w:rPr>
          <w:t xml:space="preserve"> </w:t>
        </w:r>
        <w:proofErr w:type="spellStart"/>
        <w:r w:rsidRPr="00F90757">
          <w:rPr>
            <w:rStyle w:val="Hyperlink"/>
            <w:rFonts w:ascii="Arial" w:hAnsi="Arial" w:cs="Arial"/>
            <w:bCs/>
            <w:color w:val="000000"/>
            <w:sz w:val="20"/>
            <w:szCs w:val="20"/>
            <w:lang w:val="es-ES"/>
          </w:rPr>
          <w:t>disease</w:t>
        </w:r>
        <w:proofErr w:type="spellEnd"/>
      </w:hyperlink>
      <w:r w:rsidRPr="00F90757">
        <w:rPr>
          <w:rFonts w:ascii="Arial" w:hAnsi="Arial" w:cs="Arial"/>
          <w:bCs/>
          <w:color w:val="000000"/>
          <w:sz w:val="20"/>
          <w:szCs w:val="20"/>
          <w:lang w:val="es-ES"/>
        </w:rPr>
        <w:t xml:space="preserve"> / Aportes al estudio de los mecanismos patogénicos del VHC y sus implicaciones en la comprensión de la enfermedad. </w:t>
      </w:r>
      <w:r w:rsidRPr="00F90757">
        <w:rPr>
          <w:rFonts w:ascii="Arial" w:hAnsi="Arial" w:cs="Arial"/>
          <w:b/>
          <w:snapToGrid w:val="0"/>
          <w:color w:val="000000"/>
          <w:sz w:val="20"/>
          <w:szCs w:val="20"/>
          <w:lang w:val="es-ES" w:eastAsia="es-ES"/>
        </w:rPr>
        <w:t>2008. Biotecnología Aplicada</w:t>
      </w:r>
      <w:r w:rsidRPr="00F90757">
        <w:rPr>
          <w:rFonts w:ascii="Arial" w:hAnsi="Arial" w:cs="Arial"/>
          <w:snapToGrid w:val="0"/>
          <w:color w:val="000000"/>
          <w:sz w:val="20"/>
          <w:szCs w:val="20"/>
          <w:lang w:val="es-ES" w:eastAsia="es-ES"/>
        </w:rPr>
        <w:t> Oct.-Dic., 25(4): 1-2.</w:t>
      </w:r>
    </w:p>
    <w:p w:rsidR="00BF0F9D" w:rsidRPr="00F90757" w:rsidRDefault="00BF0F9D" w:rsidP="00BF0F9D">
      <w:pPr>
        <w:numPr>
          <w:ilvl w:val="0"/>
          <w:numId w:val="7"/>
        </w:numPr>
        <w:autoSpaceDE w:val="0"/>
        <w:autoSpaceDN w:val="0"/>
        <w:adjustRightInd w:val="0"/>
        <w:rPr>
          <w:rFonts w:ascii="Arial" w:hAnsi="Arial" w:cs="Arial"/>
          <w:color w:val="323232"/>
          <w:lang w:val="en-GB"/>
        </w:rPr>
      </w:pPr>
      <w:hyperlink r:id="rId84" w:history="1">
        <w:r w:rsidRPr="00F90757">
          <w:rPr>
            <w:rStyle w:val="Hyperlink"/>
            <w:rFonts w:ascii="Arial" w:hAnsi="Arial" w:cs="Arial"/>
            <w:bCs/>
            <w:color w:val="000000"/>
            <w:lang w:val="es-ES_tradnl"/>
          </w:rPr>
          <w:t>M.J. González</w:t>
        </w:r>
      </w:hyperlink>
      <w:r w:rsidRPr="00F90757">
        <w:rPr>
          <w:rFonts w:ascii="Arial" w:hAnsi="Arial" w:cs="Arial"/>
          <w:bCs/>
          <w:color w:val="000000"/>
          <w:lang w:val="es-ES_tradnl"/>
        </w:rPr>
        <w:t xml:space="preserve">, </w:t>
      </w:r>
      <w:hyperlink r:id="rId85" w:history="1">
        <w:r w:rsidRPr="00F90757">
          <w:rPr>
            <w:rStyle w:val="Hyperlink"/>
            <w:rFonts w:ascii="Arial" w:hAnsi="Arial" w:cs="Arial"/>
            <w:bCs/>
            <w:color w:val="000000"/>
            <w:lang w:val="es-ES_tradnl"/>
          </w:rPr>
          <w:t xml:space="preserve">A. </w:t>
        </w:r>
        <w:proofErr w:type="spellStart"/>
        <w:r w:rsidRPr="00F90757">
          <w:rPr>
            <w:rStyle w:val="Hyperlink"/>
            <w:rFonts w:ascii="Arial" w:hAnsi="Arial" w:cs="Arial"/>
            <w:bCs/>
            <w:color w:val="000000"/>
            <w:lang w:val="es-ES_tradnl"/>
          </w:rPr>
          <w:t>Seralena</w:t>
        </w:r>
        <w:proofErr w:type="spellEnd"/>
      </w:hyperlink>
      <w:r w:rsidRPr="00F90757">
        <w:rPr>
          <w:rFonts w:ascii="Arial" w:hAnsi="Arial" w:cs="Arial"/>
          <w:bCs/>
          <w:color w:val="000000"/>
          <w:lang w:val="es-ES_tradnl"/>
        </w:rPr>
        <w:t xml:space="preserve">, </w:t>
      </w:r>
      <w:hyperlink r:id="rId86" w:history="1">
        <w:r w:rsidRPr="00F90757">
          <w:rPr>
            <w:rStyle w:val="Hyperlink"/>
            <w:rFonts w:ascii="Arial" w:hAnsi="Arial" w:cs="Arial"/>
            <w:bCs/>
            <w:color w:val="000000"/>
            <w:lang w:val="es-ES_tradnl"/>
          </w:rPr>
          <w:t xml:space="preserve">A. </w:t>
        </w:r>
        <w:proofErr w:type="spellStart"/>
        <w:r w:rsidRPr="00F90757">
          <w:rPr>
            <w:rStyle w:val="Hyperlink"/>
            <w:rFonts w:ascii="Arial" w:hAnsi="Arial" w:cs="Arial"/>
            <w:bCs/>
            <w:color w:val="000000"/>
            <w:lang w:val="es-ES_tradnl"/>
          </w:rPr>
          <w:t>Garćia</w:t>
        </w:r>
        <w:proofErr w:type="spellEnd"/>
      </w:hyperlink>
      <w:r w:rsidRPr="00F90757">
        <w:rPr>
          <w:rFonts w:ascii="Arial" w:hAnsi="Arial" w:cs="Arial"/>
          <w:bCs/>
          <w:color w:val="000000"/>
          <w:lang w:val="es-ES_tradnl"/>
        </w:rPr>
        <w:t xml:space="preserve">, </w:t>
      </w:r>
      <w:hyperlink r:id="rId87" w:history="1">
        <w:r w:rsidRPr="00F90757">
          <w:rPr>
            <w:rStyle w:val="Hyperlink"/>
            <w:rFonts w:ascii="Arial" w:hAnsi="Arial" w:cs="Arial"/>
            <w:bCs/>
            <w:color w:val="000000"/>
            <w:lang w:val="es-ES_tradnl"/>
          </w:rPr>
          <w:t>N. González</w:t>
        </w:r>
      </w:hyperlink>
      <w:r w:rsidRPr="00F90757">
        <w:rPr>
          <w:rFonts w:ascii="Arial" w:hAnsi="Arial" w:cs="Arial"/>
          <w:bCs/>
          <w:color w:val="000000"/>
          <w:lang w:val="es-ES_tradnl"/>
        </w:rPr>
        <w:t xml:space="preserve">, </w:t>
      </w:r>
      <w:hyperlink r:id="rId88" w:history="1">
        <w:r w:rsidRPr="00F90757">
          <w:rPr>
            <w:rStyle w:val="Hyperlink"/>
            <w:rFonts w:ascii="Arial" w:hAnsi="Arial" w:cs="Arial"/>
            <w:bCs/>
            <w:color w:val="000000"/>
            <w:lang w:val="es-ES_tradnl"/>
          </w:rPr>
          <w:t>A. Villar</w:t>
        </w:r>
      </w:hyperlink>
      <w:r w:rsidRPr="00F90757">
        <w:rPr>
          <w:rFonts w:ascii="Arial" w:hAnsi="Arial" w:cs="Arial"/>
          <w:bCs/>
          <w:color w:val="000000"/>
          <w:lang w:val="es-ES_tradnl"/>
        </w:rPr>
        <w:t xml:space="preserve">, </w:t>
      </w:r>
      <w:hyperlink r:id="rId89" w:history="1">
        <w:r w:rsidRPr="00F90757">
          <w:rPr>
            <w:rStyle w:val="Hyperlink"/>
            <w:rFonts w:ascii="Arial" w:hAnsi="Arial" w:cs="Arial"/>
            <w:bCs/>
            <w:color w:val="000000"/>
            <w:lang w:val="es-ES_tradnl"/>
          </w:rPr>
          <w:t>N. Santiago</w:t>
        </w:r>
      </w:hyperlink>
      <w:r w:rsidRPr="00F90757">
        <w:rPr>
          <w:rFonts w:ascii="Arial" w:hAnsi="Arial" w:cs="Arial"/>
          <w:bCs/>
          <w:color w:val="000000"/>
          <w:lang w:val="es-ES_tradnl"/>
        </w:rPr>
        <w:t xml:space="preserve">, </w:t>
      </w:r>
      <w:hyperlink r:id="rId90" w:history="1">
        <w:r w:rsidRPr="00F90757">
          <w:rPr>
            <w:rStyle w:val="Hyperlink"/>
            <w:rFonts w:ascii="Arial" w:hAnsi="Arial" w:cs="Arial"/>
            <w:bCs/>
            <w:color w:val="000000"/>
            <w:lang w:val="es-ES_tradnl"/>
          </w:rPr>
          <w:t>E. Garzón</w:t>
        </w:r>
      </w:hyperlink>
      <w:r w:rsidRPr="00F90757">
        <w:rPr>
          <w:rFonts w:ascii="Arial" w:hAnsi="Arial" w:cs="Arial"/>
          <w:bCs/>
          <w:color w:val="000000"/>
          <w:lang w:val="es-ES_tradnl"/>
        </w:rPr>
        <w:t xml:space="preserve">, </w:t>
      </w:r>
      <w:hyperlink r:id="rId91" w:history="1">
        <w:r w:rsidRPr="00F90757">
          <w:rPr>
            <w:rStyle w:val="Hyperlink"/>
            <w:rFonts w:ascii="Arial" w:hAnsi="Arial" w:cs="Arial"/>
            <w:bCs/>
            <w:color w:val="000000"/>
            <w:lang w:val="es-ES_tradnl"/>
          </w:rPr>
          <w:t>N. Chaos</w:t>
        </w:r>
      </w:hyperlink>
      <w:r w:rsidRPr="00F90757">
        <w:rPr>
          <w:rFonts w:ascii="Arial" w:hAnsi="Arial" w:cs="Arial"/>
          <w:bCs/>
          <w:color w:val="000000"/>
          <w:lang w:val="es-ES_tradnl"/>
        </w:rPr>
        <w:t xml:space="preserve">, </w:t>
      </w:r>
      <w:hyperlink r:id="rId92" w:history="1">
        <w:r w:rsidRPr="00F90757">
          <w:rPr>
            <w:rStyle w:val="Hyperlink"/>
            <w:rFonts w:ascii="Arial" w:hAnsi="Arial" w:cs="Arial"/>
            <w:bCs/>
            <w:color w:val="000000"/>
            <w:lang w:val="es-ES_tradnl"/>
          </w:rPr>
          <w:t>C. Reina</w:t>
        </w:r>
      </w:hyperlink>
      <w:r w:rsidRPr="00F90757">
        <w:rPr>
          <w:rFonts w:ascii="Arial" w:hAnsi="Arial" w:cs="Arial"/>
          <w:bCs/>
          <w:color w:val="000000"/>
          <w:lang w:val="es-ES_tradnl"/>
        </w:rPr>
        <w:t xml:space="preserve">, </w:t>
      </w:r>
      <w:hyperlink r:id="rId93" w:history="1">
        <w:r w:rsidRPr="00F90757">
          <w:rPr>
            <w:rStyle w:val="Hyperlink"/>
            <w:rFonts w:ascii="Arial" w:hAnsi="Arial" w:cs="Arial"/>
            <w:bCs/>
            <w:color w:val="000000"/>
            <w:lang w:val="es-ES_tradnl"/>
          </w:rPr>
          <w:t>R. González</w:t>
        </w:r>
      </w:hyperlink>
      <w:r w:rsidRPr="00F90757">
        <w:rPr>
          <w:rFonts w:ascii="Arial" w:hAnsi="Arial" w:cs="Arial"/>
          <w:bCs/>
          <w:color w:val="000000"/>
          <w:lang w:val="es-ES_tradnl"/>
        </w:rPr>
        <w:t xml:space="preserve">, [...], </w:t>
      </w:r>
      <w:hyperlink r:id="rId94" w:history="1">
        <w:r w:rsidRPr="00F90757">
          <w:rPr>
            <w:rStyle w:val="Hyperlink"/>
            <w:rFonts w:ascii="Arial" w:hAnsi="Arial" w:cs="Arial"/>
            <w:bCs/>
            <w:color w:val="000000"/>
            <w:lang w:val="es-ES_tradnl"/>
          </w:rPr>
          <w:t>J.F. Batista</w:t>
        </w:r>
      </w:hyperlink>
      <w:r w:rsidRPr="00F90757">
        <w:rPr>
          <w:rFonts w:ascii="Arial" w:hAnsi="Arial" w:cs="Arial"/>
          <w:bCs/>
          <w:color w:val="000000"/>
          <w:lang w:val="es-ES_tradnl"/>
        </w:rPr>
        <w:t xml:space="preserve">, </w:t>
      </w:r>
      <w:hyperlink r:id="rId95" w:history="1">
        <w:r w:rsidRPr="00F90757">
          <w:rPr>
            <w:rStyle w:val="Hyperlink"/>
            <w:rFonts w:ascii="Arial" w:hAnsi="Arial" w:cs="Arial"/>
            <w:bCs/>
            <w:color w:val="000000"/>
            <w:lang w:val="es-ES_tradnl"/>
          </w:rPr>
          <w:t>Y. Peña</w:t>
        </w:r>
      </w:hyperlink>
      <w:r w:rsidRPr="00F90757">
        <w:rPr>
          <w:rFonts w:ascii="Arial" w:hAnsi="Arial" w:cs="Arial"/>
          <w:bCs/>
          <w:color w:val="000000"/>
          <w:lang w:val="es-ES_tradnl"/>
        </w:rPr>
        <w:t xml:space="preserve">, </w:t>
      </w:r>
      <w:hyperlink r:id="rId96" w:history="1">
        <w:r w:rsidRPr="00F90757">
          <w:rPr>
            <w:rStyle w:val="Hyperlink"/>
            <w:rFonts w:ascii="Arial" w:hAnsi="Arial" w:cs="Arial"/>
            <w:bCs/>
            <w:color w:val="000000"/>
            <w:lang w:val="es-ES_tradnl"/>
          </w:rPr>
          <w:t>M. Coca</w:t>
        </w:r>
      </w:hyperlink>
      <w:r w:rsidRPr="00F90757">
        <w:rPr>
          <w:rFonts w:ascii="Arial" w:hAnsi="Arial" w:cs="Arial"/>
          <w:bCs/>
          <w:color w:val="000000"/>
          <w:lang w:val="es-ES_tradnl"/>
        </w:rPr>
        <w:t xml:space="preserve">, </w:t>
      </w:r>
      <w:hyperlink r:id="rId97" w:history="1">
        <w:r w:rsidRPr="00F90757">
          <w:rPr>
            <w:rStyle w:val="Hyperlink"/>
            <w:rFonts w:ascii="Arial" w:hAnsi="Arial" w:cs="Arial"/>
            <w:bCs/>
            <w:color w:val="000000"/>
            <w:lang w:val="es-ES_tradnl"/>
          </w:rPr>
          <w:t xml:space="preserve">G. </w:t>
        </w:r>
        <w:proofErr w:type="spellStart"/>
        <w:r w:rsidRPr="00F90757">
          <w:rPr>
            <w:rStyle w:val="Hyperlink"/>
            <w:rFonts w:ascii="Arial" w:hAnsi="Arial" w:cs="Arial"/>
            <w:bCs/>
            <w:color w:val="000000"/>
            <w:lang w:val="es-ES_tradnl"/>
          </w:rPr>
          <w:t>Fleites</w:t>
        </w:r>
        <w:proofErr w:type="spellEnd"/>
      </w:hyperlink>
      <w:r w:rsidRPr="00F90757">
        <w:rPr>
          <w:rFonts w:ascii="Arial" w:hAnsi="Arial" w:cs="Arial"/>
          <w:bCs/>
          <w:color w:val="000000"/>
          <w:lang w:val="es-ES_tradnl"/>
        </w:rPr>
        <w:t xml:space="preserve">, </w:t>
      </w:r>
      <w:hyperlink r:id="rId98" w:history="1">
        <w:r w:rsidRPr="00F90757">
          <w:rPr>
            <w:rStyle w:val="Hyperlink"/>
            <w:rFonts w:ascii="Arial" w:hAnsi="Arial" w:cs="Arial"/>
            <w:bCs/>
            <w:color w:val="000000"/>
            <w:lang w:val="es-ES_tradnl"/>
          </w:rPr>
          <w:t>R. Vázquez</w:t>
        </w:r>
      </w:hyperlink>
      <w:r w:rsidRPr="00F90757">
        <w:rPr>
          <w:rFonts w:ascii="Arial" w:hAnsi="Arial" w:cs="Arial"/>
          <w:bCs/>
          <w:color w:val="000000"/>
          <w:lang w:val="es-ES_tradnl"/>
        </w:rPr>
        <w:t xml:space="preserve">, </w:t>
      </w:r>
      <w:hyperlink r:id="rId99" w:history="1">
        <w:r w:rsidRPr="00F90757">
          <w:rPr>
            <w:rStyle w:val="Hyperlink"/>
            <w:rFonts w:ascii="Arial" w:hAnsi="Arial" w:cs="Arial"/>
            <w:bCs/>
            <w:color w:val="000000"/>
            <w:lang w:val="es-ES_tradnl"/>
          </w:rPr>
          <w:t>B.Y. Betancourt</w:t>
        </w:r>
      </w:hyperlink>
      <w:r w:rsidRPr="00F90757">
        <w:rPr>
          <w:rFonts w:ascii="Arial" w:hAnsi="Arial" w:cs="Arial"/>
          <w:bCs/>
          <w:color w:val="000000"/>
          <w:lang w:val="es-ES_tradnl"/>
        </w:rPr>
        <w:t xml:space="preserve">, </w:t>
      </w:r>
      <w:hyperlink r:id="rId100" w:history="1">
        <w:r w:rsidRPr="00F90757">
          <w:rPr>
            <w:rStyle w:val="Hyperlink"/>
            <w:rFonts w:ascii="Arial" w:hAnsi="Arial" w:cs="Arial"/>
            <w:bCs/>
            <w:color w:val="000000"/>
            <w:lang w:val="es-ES_tradnl"/>
          </w:rPr>
          <w:t>L. Guevara</w:t>
        </w:r>
      </w:hyperlink>
      <w:r w:rsidRPr="00F90757">
        <w:rPr>
          <w:rFonts w:ascii="Arial" w:hAnsi="Arial" w:cs="Arial"/>
          <w:bCs/>
          <w:color w:val="000000"/>
          <w:lang w:val="es-ES_tradnl"/>
        </w:rPr>
        <w:t xml:space="preserve">, </w:t>
      </w:r>
      <w:hyperlink r:id="rId101" w:history="1">
        <w:r w:rsidRPr="00F90757">
          <w:rPr>
            <w:rStyle w:val="Hyperlink"/>
            <w:rFonts w:ascii="Arial" w:hAnsi="Arial" w:cs="Arial"/>
            <w:bCs/>
            <w:color w:val="000000"/>
            <w:lang w:val="es-ES_tradnl"/>
          </w:rPr>
          <w:t xml:space="preserve">M. </w:t>
        </w:r>
        <w:proofErr w:type="spellStart"/>
        <w:r w:rsidRPr="00F90757">
          <w:rPr>
            <w:rStyle w:val="Hyperlink"/>
            <w:rFonts w:ascii="Arial" w:hAnsi="Arial" w:cs="Arial"/>
            <w:bCs/>
            <w:color w:val="000000"/>
            <w:lang w:val="es-ES_tradnl"/>
          </w:rPr>
          <w:t>Naffe</w:t>
        </w:r>
        <w:proofErr w:type="spellEnd"/>
      </w:hyperlink>
      <w:r w:rsidRPr="00F90757">
        <w:rPr>
          <w:rFonts w:ascii="Arial" w:hAnsi="Arial" w:cs="Arial"/>
          <w:bCs/>
          <w:color w:val="000000"/>
          <w:lang w:val="es-ES_tradnl"/>
        </w:rPr>
        <w:t xml:space="preserve">, </w:t>
      </w:r>
      <w:hyperlink r:id="rId102" w:history="1">
        <w:r w:rsidRPr="00F90757">
          <w:rPr>
            <w:rStyle w:val="Hyperlink"/>
            <w:rFonts w:ascii="Arial" w:hAnsi="Arial" w:cs="Arial"/>
            <w:bCs/>
            <w:color w:val="000000"/>
            <w:lang w:val="es-ES_tradnl"/>
          </w:rPr>
          <w:t xml:space="preserve">E. </w:t>
        </w:r>
        <w:proofErr w:type="spellStart"/>
        <w:r w:rsidRPr="00F90757">
          <w:rPr>
            <w:rStyle w:val="Hyperlink"/>
            <w:rFonts w:ascii="Arial" w:hAnsi="Arial" w:cs="Arial"/>
            <w:bCs/>
            <w:color w:val="000000"/>
            <w:lang w:val="es-ES_tradnl"/>
          </w:rPr>
          <w:t>Garćia</w:t>
        </w:r>
        <w:proofErr w:type="spellEnd"/>
      </w:hyperlink>
      <w:r w:rsidRPr="00F90757">
        <w:rPr>
          <w:rFonts w:ascii="Arial" w:hAnsi="Arial" w:cs="Arial"/>
          <w:bCs/>
          <w:color w:val="000000"/>
          <w:lang w:val="es-ES_tradnl"/>
        </w:rPr>
        <w:t xml:space="preserve">, G. Guillén. </w:t>
      </w:r>
      <w:hyperlink r:id="rId103" w:history="1">
        <w:r w:rsidRPr="00F90757">
          <w:rPr>
            <w:rStyle w:val="Hyperlink"/>
            <w:rFonts w:ascii="Arial" w:hAnsi="Arial" w:cs="Arial"/>
            <w:bCs/>
            <w:color w:val="000000"/>
          </w:rPr>
          <w:t xml:space="preserve">Gene therapy with a plasmid expressing the VEGF121 for the treatment of critical ischemic </w:t>
        </w:r>
        <w:proofErr w:type="spellStart"/>
        <w:proofErr w:type="gramStart"/>
        <w:r w:rsidRPr="00F90757">
          <w:rPr>
            <w:rStyle w:val="Hyperlink"/>
            <w:rFonts w:ascii="Arial" w:hAnsi="Arial" w:cs="Arial"/>
            <w:bCs/>
            <w:color w:val="000000"/>
          </w:rPr>
          <w:t>cardiopathy</w:t>
        </w:r>
        <w:proofErr w:type="spellEnd"/>
        <w:r w:rsidRPr="00F90757">
          <w:rPr>
            <w:rStyle w:val="Hyperlink"/>
            <w:rFonts w:ascii="Arial" w:hAnsi="Arial" w:cs="Arial"/>
            <w:bCs/>
            <w:color w:val="000000"/>
          </w:rPr>
          <w:t xml:space="preserve"> </w:t>
        </w:r>
        <w:proofErr w:type="gramEnd"/>
      </w:hyperlink>
      <w:r w:rsidRPr="00F90757">
        <w:rPr>
          <w:rFonts w:ascii="Arial" w:hAnsi="Arial" w:cs="Arial"/>
          <w:bCs/>
          <w:color w:val="000000"/>
        </w:rPr>
        <w:t xml:space="preserve">. </w:t>
      </w:r>
      <w:r w:rsidRPr="00F90757">
        <w:rPr>
          <w:rFonts w:ascii="Arial" w:hAnsi="Arial" w:cs="Arial"/>
          <w:snapToGrid w:val="0"/>
          <w:color w:val="000000"/>
          <w:lang w:eastAsia="es-ES"/>
        </w:rPr>
        <w:t xml:space="preserve">2008. </w:t>
      </w:r>
      <w:proofErr w:type="spellStart"/>
      <w:r w:rsidRPr="00F90757">
        <w:rPr>
          <w:rFonts w:ascii="Arial" w:hAnsi="Arial" w:cs="Arial"/>
          <w:snapToGrid w:val="0"/>
          <w:color w:val="000000"/>
          <w:lang w:eastAsia="es-ES"/>
        </w:rPr>
        <w:t>Biotecnología</w:t>
      </w:r>
      <w:proofErr w:type="spellEnd"/>
      <w:r w:rsidRPr="00F90757">
        <w:rPr>
          <w:rFonts w:ascii="Arial" w:hAnsi="Arial" w:cs="Arial"/>
          <w:snapToGrid w:val="0"/>
          <w:color w:val="000000"/>
          <w:lang w:eastAsia="es-ES"/>
        </w:rPr>
        <w:t xml:space="preserve"> </w:t>
      </w:r>
      <w:proofErr w:type="spellStart"/>
      <w:r w:rsidRPr="00F90757">
        <w:rPr>
          <w:rFonts w:ascii="Arial" w:hAnsi="Arial" w:cs="Arial"/>
          <w:snapToGrid w:val="0"/>
          <w:color w:val="000000"/>
          <w:lang w:eastAsia="es-ES"/>
        </w:rPr>
        <w:t>Aplicada</w:t>
      </w:r>
      <w:proofErr w:type="spellEnd"/>
      <w:r w:rsidRPr="00F90757">
        <w:rPr>
          <w:rFonts w:ascii="Arial" w:hAnsi="Arial" w:cs="Arial"/>
          <w:snapToGrid w:val="0"/>
          <w:color w:val="000000"/>
          <w:lang w:val="es-ES" w:eastAsia="es-ES"/>
        </w:rPr>
        <w:t>; 25(1):24-30.</w:t>
      </w:r>
    </w:p>
    <w:p w:rsidR="00BF0F9D" w:rsidRPr="00F90757" w:rsidRDefault="00BF0F9D" w:rsidP="00BF0F9D">
      <w:pPr>
        <w:numPr>
          <w:ilvl w:val="0"/>
          <w:numId w:val="7"/>
        </w:numPr>
        <w:autoSpaceDE w:val="0"/>
        <w:autoSpaceDN w:val="0"/>
        <w:adjustRightInd w:val="0"/>
        <w:rPr>
          <w:rFonts w:ascii="Arial" w:hAnsi="Arial" w:cs="Arial"/>
          <w:bCs/>
          <w:color w:val="000000"/>
          <w:lang w:val="es-ES_tradnl"/>
        </w:rPr>
      </w:pPr>
      <w:hyperlink r:id="rId104" w:history="1">
        <w:r w:rsidRPr="00F90757">
          <w:rPr>
            <w:rStyle w:val="Hyperlink"/>
            <w:rFonts w:ascii="Arial" w:hAnsi="Arial" w:cs="Arial"/>
            <w:bCs/>
            <w:color w:val="000000"/>
            <w:lang w:val="es-ES_tradnl"/>
          </w:rPr>
          <w:t>García G</w:t>
        </w:r>
      </w:hyperlink>
      <w:r w:rsidRPr="00F90757">
        <w:rPr>
          <w:rFonts w:ascii="Arial" w:hAnsi="Arial" w:cs="Arial"/>
          <w:bCs/>
          <w:color w:val="000000"/>
          <w:lang w:val="es-ES_tradnl"/>
        </w:rPr>
        <w:t xml:space="preserve">, </w:t>
      </w:r>
      <w:hyperlink r:id="rId105" w:history="1">
        <w:r w:rsidRPr="00F90757">
          <w:rPr>
            <w:rStyle w:val="Hyperlink"/>
            <w:rFonts w:ascii="Arial" w:hAnsi="Arial" w:cs="Arial"/>
            <w:bCs/>
            <w:color w:val="000000"/>
            <w:lang w:val="es-ES_tradnl"/>
          </w:rPr>
          <w:t>Pérez A</w:t>
        </w:r>
      </w:hyperlink>
      <w:r w:rsidRPr="00F90757">
        <w:rPr>
          <w:rFonts w:ascii="Arial" w:hAnsi="Arial" w:cs="Arial"/>
          <w:bCs/>
          <w:color w:val="000000"/>
          <w:lang w:val="es-ES_tradnl"/>
        </w:rPr>
        <w:t xml:space="preserve">, </w:t>
      </w:r>
      <w:hyperlink r:id="rId106" w:history="1">
        <w:r w:rsidRPr="00F90757">
          <w:rPr>
            <w:rStyle w:val="Hyperlink"/>
            <w:rFonts w:ascii="Arial" w:hAnsi="Arial" w:cs="Arial"/>
            <w:bCs/>
            <w:color w:val="000000"/>
            <w:lang w:val="es-ES_tradnl"/>
          </w:rPr>
          <w:t>Sierra B</w:t>
        </w:r>
      </w:hyperlink>
      <w:r w:rsidRPr="00F90757">
        <w:rPr>
          <w:rFonts w:ascii="Arial" w:hAnsi="Arial" w:cs="Arial"/>
          <w:bCs/>
          <w:color w:val="000000"/>
          <w:lang w:val="es-ES_tradnl"/>
        </w:rPr>
        <w:t xml:space="preserve">, </w:t>
      </w:r>
      <w:hyperlink r:id="rId107" w:history="1">
        <w:r w:rsidRPr="00F90757">
          <w:rPr>
            <w:rStyle w:val="Hyperlink"/>
            <w:rFonts w:ascii="Arial" w:hAnsi="Arial" w:cs="Arial"/>
            <w:bCs/>
            <w:color w:val="000000"/>
            <w:lang w:val="es-ES_tradnl"/>
          </w:rPr>
          <w:t>Rodríguez R</w:t>
        </w:r>
      </w:hyperlink>
      <w:r w:rsidRPr="00F90757">
        <w:rPr>
          <w:rFonts w:ascii="Arial" w:hAnsi="Arial" w:cs="Arial"/>
          <w:bCs/>
          <w:color w:val="000000"/>
          <w:lang w:val="es-ES_tradnl"/>
        </w:rPr>
        <w:t xml:space="preserve">, </w:t>
      </w:r>
      <w:hyperlink r:id="rId108" w:history="1">
        <w:r w:rsidRPr="00F90757">
          <w:rPr>
            <w:rStyle w:val="Hyperlink"/>
            <w:rFonts w:ascii="Arial" w:hAnsi="Arial" w:cs="Arial"/>
            <w:bCs/>
            <w:color w:val="000000"/>
            <w:lang w:val="es-ES_tradnl"/>
          </w:rPr>
          <w:t>Rosario D</w:t>
        </w:r>
      </w:hyperlink>
      <w:r w:rsidRPr="00F90757">
        <w:rPr>
          <w:rFonts w:ascii="Arial" w:hAnsi="Arial" w:cs="Arial"/>
          <w:bCs/>
          <w:color w:val="000000"/>
          <w:lang w:val="es-ES_tradnl"/>
        </w:rPr>
        <w:t xml:space="preserve">, </w:t>
      </w:r>
      <w:hyperlink r:id="rId109" w:history="1">
        <w:r w:rsidRPr="00F90757">
          <w:rPr>
            <w:rStyle w:val="Hyperlink"/>
            <w:rFonts w:ascii="Arial" w:hAnsi="Arial" w:cs="Arial"/>
            <w:bCs/>
            <w:color w:val="000000"/>
            <w:lang w:val="es-ES_tradnl"/>
          </w:rPr>
          <w:t>Martínez R</w:t>
        </w:r>
      </w:hyperlink>
      <w:r w:rsidRPr="00F90757">
        <w:rPr>
          <w:rFonts w:ascii="Arial" w:hAnsi="Arial" w:cs="Arial"/>
          <w:bCs/>
          <w:color w:val="000000"/>
          <w:lang w:val="es-ES_tradnl"/>
        </w:rPr>
        <w:t xml:space="preserve">, </w:t>
      </w:r>
      <w:hyperlink r:id="rId110" w:history="1">
        <w:r w:rsidRPr="00F90757">
          <w:rPr>
            <w:rStyle w:val="Hyperlink"/>
            <w:rFonts w:ascii="Arial" w:hAnsi="Arial" w:cs="Arial"/>
            <w:bCs/>
            <w:color w:val="000000"/>
            <w:lang w:val="es-ES_tradnl"/>
          </w:rPr>
          <w:t>Guillén G</w:t>
        </w:r>
      </w:hyperlink>
      <w:r w:rsidRPr="00F90757">
        <w:rPr>
          <w:rFonts w:ascii="Arial" w:hAnsi="Arial" w:cs="Arial"/>
          <w:bCs/>
          <w:color w:val="000000"/>
          <w:lang w:val="es-ES_tradnl"/>
        </w:rPr>
        <w:t xml:space="preserve">, </w:t>
      </w:r>
      <w:hyperlink r:id="rId111" w:history="1">
        <w:r w:rsidRPr="00F90757">
          <w:rPr>
            <w:rStyle w:val="Hyperlink"/>
            <w:rFonts w:ascii="Arial" w:hAnsi="Arial" w:cs="Arial"/>
            <w:bCs/>
            <w:color w:val="000000"/>
            <w:lang w:val="es-ES_tradnl"/>
          </w:rPr>
          <w:t>Guzmán M</w:t>
        </w:r>
      </w:hyperlink>
      <w:r w:rsidRPr="00F90757">
        <w:rPr>
          <w:rFonts w:ascii="Arial" w:hAnsi="Arial" w:cs="Arial"/>
          <w:bCs/>
          <w:color w:val="000000"/>
          <w:lang w:val="es-ES_tradnl"/>
        </w:rPr>
        <w:t xml:space="preserve">. </w:t>
      </w:r>
      <w:hyperlink r:id="rId112" w:history="1">
        <w:r w:rsidRPr="00F90757">
          <w:rPr>
            <w:rStyle w:val="Hyperlink"/>
            <w:rFonts w:ascii="Arial" w:hAnsi="Arial" w:cs="Arial"/>
            <w:bCs/>
            <w:color w:val="000000"/>
          </w:rPr>
          <w:t xml:space="preserve">Serum nitric oxide in </w:t>
        </w:r>
        <w:proofErr w:type="spellStart"/>
        <w:r w:rsidRPr="00F90757">
          <w:rPr>
            <w:rStyle w:val="Hyperlink"/>
            <w:rFonts w:ascii="Arial" w:hAnsi="Arial" w:cs="Arial"/>
            <w:bCs/>
            <w:color w:val="000000"/>
          </w:rPr>
          <w:t>Macacus</w:t>
        </w:r>
        <w:proofErr w:type="spellEnd"/>
        <w:r w:rsidRPr="00F90757">
          <w:rPr>
            <w:rStyle w:val="Hyperlink"/>
            <w:rFonts w:ascii="Arial" w:hAnsi="Arial" w:cs="Arial"/>
            <w:bCs/>
            <w:color w:val="000000"/>
          </w:rPr>
          <w:t xml:space="preserve"> </w:t>
        </w:r>
        <w:proofErr w:type="spellStart"/>
        <w:r w:rsidRPr="00F90757">
          <w:rPr>
            <w:rStyle w:val="Hyperlink"/>
            <w:rFonts w:ascii="Arial" w:hAnsi="Arial" w:cs="Arial"/>
            <w:bCs/>
            <w:color w:val="000000"/>
          </w:rPr>
          <w:t>irus</w:t>
        </w:r>
        <w:proofErr w:type="spellEnd"/>
        <w:r w:rsidRPr="00F90757">
          <w:rPr>
            <w:rStyle w:val="Hyperlink"/>
            <w:rFonts w:ascii="Arial" w:hAnsi="Arial" w:cs="Arial"/>
            <w:bCs/>
            <w:color w:val="000000"/>
          </w:rPr>
          <w:t xml:space="preserve"> monkeys inoculated with dengue virus</w:t>
        </w:r>
      </w:hyperlink>
      <w:r w:rsidRPr="00F90757">
        <w:rPr>
          <w:rFonts w:ascii="Arial" w:hAnsi="Arial" w:cs="Arial"/>
          <w:bCs/>
          <w:color w:val="000000"/>
        </w:rPr>
        <w:t xml:space="preserve">. </w:t>
      </w:r>
      <w:r w:rsidRPr="00F90757">
        <w:rPr>
          <w:rFonts w:ascii="Arial" w:hAnsi="Arial" w:cs="Arial"/>
          <w:bCs/>
          <w:color w:val="000000"/>
          <w:lang w:val="es-ES_tradnl"/>
        </w:rPr>
        <w:t xml:space="preserve">2008. </w:t>
      </w:r>
      <w:r w:rsidRPr="00F90757">
        <w:rPr>
          <w:rFonts w:ascii="Arial" w:eastAsia="Calibri" w:hAnsi="Arial" w:cs="Arial"/>
          <w:b/>
          <w:snapToGrid w:val="0"/>
          <w:color w:val="000000"/>
          <w:lang w:val="es-ES" w:eastAsia="es-ES"/>
        </w:rPr>
        <w:t xml:space="preserve">Revista Cubana de Medicina Tropical. </w:t>
      </w:r>
      <w:r w:rsidRPr="00F90757">
        <w:rPr>
          <w:rFonts w:ascii="Arial" w:eastAsia="Calibri" w:hAnsi="Arial" w:cs="Arial"/>
          <w:snapToGrid w:val="0"/>
          <w:color w:val="000000"/>
          <w:lang w:val="es-ES" w:eastAsia="es-ES"/>
        </w:rPr>
        <w:t>60(1)</w:t>
      </w:r>
    </w:p>
    <w:p w:rsidR="00BF0F9D" w:rsidRPr="00F90757" w:rsidRDefault="00BF0F9D" w:rsidP="00BF0F9D">
      <w:pPr>
        <w:numPr>
          <w:ilvl w:val="0"/>
          <w:numId w:val="7"/>
        </w:numPr>
        <w:ind w:right="-291"/>
        <w:outlineLvl w:val="1"/>
        <w:rPr>
          <w:rFonts w:ascii="Arial" w:eastAsia="SimSun" w:hAnsi="Arial" w:cs="Arial"/>
          <w:lang w:eastAsia="zh-CN"/>
        </w:rPr>
      </w:pPr>
      <w:r w:rsidRPr="00F90757">
        <w:rPr>
          <w:rFonts w:ascii="Arial" w:eastAsia="SimSun" w:hAnsi="Arial" w:cs="Arial"/>
          <w:lang w:val="es-ES" w:eastAsia="zh-CN"/>
        </w:rPr>
        <w:t xml:space="preserve">Alicia Santos, Ania Cabrales, Haydee Gerónimo, Osvaldo Reyes, Yunier Rodríguez, Hilda E. Garay, Celia A. Arrieta, Ricardo Silva and Gerardo Guillén. </w:t>
      </w:r>
      <w:r w:rsidRPr="00F90757">
        <w:rPr>
          <w:rFonts w:ascii="Arial" w:eastAsia="SimSun" w:hAnsi="Arial" w:cs="Arial"/>
          <w:lang w:eastAsia="zh-CN"/>
        </w:rPr>
        <w:t xml:space="preserve">Identification of an Interleukin-15 Antagonist peptide that binds to IL-15R alpha. </w:t>
      </w:r>
      <w:r w:rsidRPr="00F90757">
        <w:rPr>
          <w:rFonts w:ascii="Arial" w:hAnsi="Arial" w:cs="Arial"/>
          <w:b/>
          <w:snapToGrid w:val="0"/>
          <w:color w:val="000000"/>
          <w:lang w:eastAsia="es-ES"/>
        </w:rPr>
        <w:t xml:space="preserve">2008. </w:t>
      </w:r>
      <w:proofErr w:type="spellStart"/>
      <w:r w:rsidRPr="00F90757">
        <w:rPr>
          <w:rFonts w:ascii="Arial" w:hAnsi="Arial" w:cs="Arial"/>
          <w:b/>
          <w:snapToGrid w:val="0"/>
          <w:color w:val="000000"/>
          <w:lang w:eastAsia="es-ES"/>
        </w:rPr>
        <w:t>Biotecnología</w:t>
      </w:r>
      <w:proofErr w:type="spellEnd"/>
      <w:r w:rsidRPr="00F90757">
        <w:rPr>
          <w:rFonts w:ascii="Arial" w:hAnsi="Arial" w:cs="Arial"/>
          <w:b/>
          <w:snapToGrid w:val="0"/>
          <w:color w:val="000000"/>
          <w:lang w:eastAsia="es-ES"/>
        </w:rPr>
        <w:t xml:space="preserve"> </w:t>
      </w:r>
      <w:proofErr w:type="spellStart"/>
      <w:r w:rsidRPr="00F90757">
        <w:rPr>
          <w:rFonts w:ascii="Arial" w:hAnsi="Arial" w:cs="Arial"/>
          <w:b/>
          <w:snapToGrid w:val="0"/>
          <w:color w:val="000000"/>
          <w:lang w:eastAsia="es-ES"/>
        </w:rPr>
        <w:t>Aplicada</w:t>
      </w:r>
      <w:proofErr w:type="spellEnd"/>
      <w:r w:rsidRPr="00F90757">
        <w:rPr>
          <w:rFonts w:ascii="Arial" w:hAnsi="Arial" w:cs="Arial"/>
          <w:snapToGrid w:val="0"/>
          <w:color w:val="000000"/>
          <w:lang w:eastAsia="es-ES"/>
        </w:rPr>
        <w:t> O</w:t>
      </w:r>
      <w:r w:rsidRPr="00F90757">
        <w:rPr>
          <w:rFonts w:ascii="Arial" w:hAnsi="Arial" w:cs="Arial"/>
          <w:bCs/>
          <w:color w:val="000000"/>
        </w:rPr>
        <w:t>ct.-</w:t>
      </w:r>
      <w:proofErr w:type="spellStart"/>
      <w:r w:rsidRPr="00F90757">
        <w:rPr>
          <w:rFonts w:ascii="Arial" w:hAnsi="Arial" w:cs="Arial"/>
          <w:bCs/>
          <w:color w:val="000000"/>
        </w:rPr>
        <w:t>Dic</w:t>
      </w:r>
      <w:proofErr w:type="spellEnd"/>
      <w:r w:rsidRPr="00F90757">
        <w:rPr>
          <w:rFonts w:ascii="Arial" w:hAnsi="Arial" w:cs="Arial"/>
          <w:bCs/>
          <w:color w:val="000000"/>
        </w:rPr>
        <w:t>. 25(4): 320-4.</w:t>
      </w:r>
    </w:p>
    <w:p w:rsidR="00BF0F9D" w:rsidRPr="00F90757" w:rsidRDefault="00BF0F9D" w:rsidP="00BF0F9D">
      <w:pPr>
        <w:numPr>
          <w:ilvl w:val="0"/>
          <w:numId w:val="7"/>
        </w:numPr>
        <w:ind w:right="-720"/>
        <w:rPr>
          <w:rFonts w:ascii="Arial" w:hAnsi="Arial" w:cs="Arial"/>
          <w:bCs/>
          <w:color w:val="000000"/>
        </w:rPr>
      </w:pPr>
      <w:r w:rsidRPr="00F90757">
        <w:rPr>
          <w:rFonts w:ascii="Arial" w:hAnsi="Arial" w:cs="Arial"/>
          <w:bCs/>
          <w:color w:val="000000"/>
        </w:rPr>
        <w:t xml:space="preserve">Lobaina, Y, García, D, Iglesias, E, Muzio, V, Rodríguez, D, </w:t>
      </w:r>
      <w:proofErr w:type="spellStart"/>
      <w:r w:rsidRPr="00F90757">
        <w:rPr>
          <w:rFonts w:ascii="Arial" w:hAnsi="Arial" w:cs="Arial"/>
          <w:bCs/>
          <w:color w:val="000000"/>
        </w:rPr>
        <w:t>Gorovaya</w:t>
      </w:r>
      <w:proofErr w:type="spellEnd"/>
      <w:r w:rsidRPr="00F90757">
        <w:rPr>
          <w:rFonts w:ascii="Arial" w:hAnsi="Arial" w:cs="Arial"/>
          <w:bCs/>
          <w:color w:val="000000"/>
        </w:rPr>
        <w:t xml:space="preserve">, L, </w:t>
      </w:r>
      <w:proofErr w:type="spellStart"/>
      <w:r w:rsidRPr="00F90757">
        <w:rPr>
          <w:rFonts w:ascii="Arial" w:hAnsi="Arial" w:cs="Arial"/>
          <w:bCs/>
          <w:color w:val="000000"/>
        </w:rPr>
        <w:t>Pentón</w:t>
      </w:r>
      <w:proofErr w:type="spellEnd"/>
      <w:r w:rsidRPr="00F90757">
        <w:rPr>
          <w:rFonts w:ascii="Arial" w:hAnsi="Arial" w:cs="Arial"/>
          <w:bCs/>
          <w:color w:val="000000"/>
        </w:rPr>
        <w:t xml:space="preserve">, E, Guillen, G, Aguilar, J.C. Comparison of the immune response induced in mice by five commercial vaccines based on recombinant </w:t>
      </w:r>
      <w:proofErr w:type="spellStart"/>
      <w:r w:rsidRPr="00F90757">
        <w:rPr>
          <w:rFonts w:ascii="Arial" w:hAnsi="Arial" w:cs="Arial"/>
          <w:bCs/>
          <w:color w:val="000000"/>
        </w:rPr>
        <w:t>HBsAg</w:t>
      </w:r>
      <w:proofErr w:type="spellEnd"/>
      <w:r w:rsidRPr="00F90757">
        <w:rPr>
          <w:rFonts w:ascii="Arial" w:hAnsi="Arial" w:cs="Arial"/>
          <w:bCs/>
          <w:color w:val="000000"/>
        </w:rPr>
        <w:t xml:space="preserve"> from different sources, implications on their therapeutic use. </w:t>
      </w:r>
      <w:r w:rsidRPr="00F90757">
        <w:rPr>
          <w:rFonts w:ascii="Arial" w:hAnsi="Arial" w:cs="Arial"/>
          <w:b/>
          <w:snapToGrid w:val="0"/>
          <w:color w:val="000000"/>
          <w:lang w:eastAsia="es-ES"/>
        </w:rPr>
        <w:t xml:space="preserve">2008. </w:t>
      </w:r>
      <w:proofErr w:type="spellStart"/>
      <w:r w:rsidRPr="00F90757">
        <w:rPr>
          <w:rFonts w:ascii="Arial" w:hAnsi="Arial" w:cs="Arial"/>
          <w:b/>
          <w:snapToGrid w:val="0"/>
          <w:color w:val="000000"/>
          <w:lang w:eastAsia="es-ES"/>
        </w:rPr>
        <w:t>Biotecnología</w:t>
      </w:r>
      <w:proofErr w:type="spellEnd"/>
      <w:r w:rsidRPr="00F90757">
        <w:rPr>
          <w:rFonts w:ascii="Arial" w:hAnsi="Arial" w:cs="Arial"/>
          <w:b/>
          <w:snapToGrid w:val="0"/>
          <w:color w:val="000000"/>
          <w:lang w:eastAsia="es-ES"/>
        </w:rPr>
        <w:t xml:space="preserve"> </w:t>
      </w:r>
      <w:proofErr w:type="spellStart"/>
      <w:r w:rsidRPr="00F90757">
        <w:rPr>
          <w:rFonts w:ascii="Arial" w:hAnsi="Arial" w:cs="Arial"/>
          <w:b/>
          <w:snapToGrid w:val="0"/>
          <w:color w:val="000000"/>
          <w:lang w:eastAsia="es-ES"/>
        </w:rPr>
        <w:t>Aplicada</w:t>
      </w:r>
      <w:proofErr w:type="spellEnd"/>
      <w:r w:rsidRPr="00F90757">
        <w:rPr>
          <w:rFonts w:ascii="Arial" w:hAnsi="Arial" w:cs="Arial"/>
          <w:snapToGrid w:val="0"/>
          <w:color w:val="000000"/>
          <w:lang w:eastAsia="es-ES"/>
        </w:rPr>
        <w:t> O</w:t>
      </w:r>
      <w:r w:rsidRPr="00F90757">
        <w:rPr>
          <w:rFonts w:ascii="Arial" w:hAnsi="Arial" w:cs="Arial"/>
          <w:bCs/>
          <w:color w:val="000000"/>
        </w:rPr>
        <w:t>ct.-</w:t>
      </w:r>
      <w:proofErr w:type="spellStart"/>
      <w:r w:rsidRPr="00F90757">
        <w:rPr>
          <w:rFonts w:ascii="Arial" w:hAnsi="Arial" w:cs="Arial"/>
          <w:bCs/>
          <w:color w:val="000000"/>
        </w:rPr>
        <w:t>Dic</w:t>
      </w:r>
      <w:proofErr w:type="spellEnd"/>
      <w:r w:rsidRPr="00F90757">
        <w:rPr>
          <w:rFonts w:ascii="Arial" w:hAnsi="Arial" w:cs="Arial"/>
          <w:bCs/>
          <w:color w:val="000000"/>
        </w:rPr>
        <w:t>. 25(4): 325-31.</w:t>
      </w:r>
    </w:p>
    <w:p w:rsidR="00BF0F9D" w:rsidRPr="00F90757" w:rsidRDefault="00BF0F9D" w:rsidP="00BF0F9D">
      <w:pPr>
        <w:numPr>
          <w:ilvl w:val="0"/>
          <w:numId w:val="7"/>
        </w:numPr>
        <w:autoSpaceDE w:val="0"/>
        <w:autoSpaceDN w:val="0"/>
        <w:adjustRightInd w:val="0"/>
        <w:rPr>
          <w:rFonts w:ascii="Arial" w:hAnsi="Arial" w:cs="Arial"/>
          <w:bCs/>
          <w:color w:val="000000"/>
        </w:rPr>
      </w:pPr>
      <w:hyperlink r:id="rId113" w:history="1">
        <w:r w:rsidRPr="00F90757">
          <w:rPr>
            <w:rStyle w:val="Hyperlink"/>
            <w:rFonts w:ascii="Arial" w:hAnsi="Arial" w:cs="Arial"/>
            <w:bCs/>
            <w:color w:val="000000"/>
            <w:lang w:val="es-ES_tradnl"/>
          </w:rPr>
          <w:t>Cibrián D</w:t>
        </w:r>
      </w:hyperlink>
      <w:r w:rsidRPr="00F90757">
        <w:rPr>
          <w:rFonts w:ascii="Arial" w:hAnsi="Arial" w:cs="Arial"/>
          <w:bCs/>
          <w:color w:val="000000"/>
          <w:lang w:val="es-ES_tradnl"/>
        </w:rPr>
        <w:t xml:space="preserve">, </w:t>
      </w:r>
      <w:hyperlink r:id="rId114" w:history="1">
        <w:r w:rsidRPr="00F90757">
          <w:rPr>
            <w:rStyle w:val="Hyperlink"/>
            <w:rFonts w:ascii="Arial" w:hAnsi="Arial" w:cs="Arial"/>
            <w:bCs/>
            <w:color w:val="000000"/>
            <w:lang w:val="es-ES_tradnl"/>
          </w:rPr>
          <w:t>Berlanga J</w:t>
        </w:r>
      </w:hyperlink>
      <w:r w:rsidRPr="00F90757">
        <w:rPr>
          <w:rFonts w:ascii="Arial" w:hAnsi="Arial" w:cs="Arial"/>
          <w:bCs/>
          <w:color w:val="000000"/>
          <w:lang w:val="es-ES_tradnl"/>
        </w:rPr>
        <w:t xml:space="preserve">, </w:t>
      </w:r>
      <w:hyperlink r:id="rId115" w:history="1">
        <w:r w:rsidRPr="00F90757">
          <w:rPr>
            <w:rStyle w:val="Hyperlink"/>
            <w:rFonts w:ascii="Arial" w:hAnsi="Arial" w:cs="Arial"/>
            <w:bCs/>
            <w:color w:val="000000"/>
            <w:lang w:val="es-ES_tradnl"/>
          </w:rPr>
          <w:t>Guevara L</w:t>
        </w:r>
      </w:hyperlink>
      <w:r w:rsidRPr="00F90757">
        <w:rPr>
          <w:rFonts w:ascii="Arial" w:hAnsi="Arial" w:cs="Arial"/>
          <w:bCs/>
          <w:color w:val="000000"/>
          <w:lang w:val="es-ES_tradnl"/>
        </w:rPr>
        <w:t xml:space="preserve">, </w:t>
      </w:r>
      <w:hyperlink r:id="rId116" w:history="1">
        <w:r w:rsidRPr="00F90757">
          <w:rPr>
            <w:rStyle w:val="Hyperlink"/>
            <w:rFonts w:ascii="Arial" w:hAnsi="Arial" w:cs="Arial"/>
            <w:bCs/>
            <w:color w:val="000000"/>
            <w:lang w:val="es-ES_tradnl"/>
          </w:rPr>
          <w:t>Valiente J</w:t>
        </w:r>
      </w:hyperlink>
      <w:r w:rsidRPr="00F90757">
        <w:rPr>
          <w:rFonts w:ascii="Arial" w:hAnsi="Arial" w:cs="Arial"/>
          <w:bCs/>
          <w:color w:val="000000"/>
          <w:lang w:val="es-ES_tradnl"/>
        </w:rPr>
        <w:t xml:space="preserve">, </w:t>
      </w:r>
      <w:hyperlink r:id="rId117" w:history="1">
        <w:r w:rsidRPr="00F90757">
          <w:rPr>
            <w:rStyle w:val="Hyperlink"/>
            <w:rFonts w:ascii="Arial" w:hAnsi="Arial" w:cs="Arial"/>
            <w:bCs/>
            <w:color w:val="000000"/>
            <w:lang w:val="es-ES_tradnl"/>
          </w:rPr>
          <w:t>Guillén G</w:t>
        </w:r>
      </w:hyperlink>
      <w:r w:rsidRPr="00F90757">
        <w:rPr>
          <w:rFonts w:ascii="Arial" w:hAnsi="Arial" w:cs="Arial"/>
          <w:bCs/>
          <w:color w:val="000000"/>
          <w:lang w:val="es-ES_tradnl"/>
        </w:rPr>
        <w:t xml:space="preserve">, </w:t>
      </w:r>
      <w:hyperlink r:id="rId118" w:history="1">
        <w:r w:rsidRPr="00F90757">
          <w:rPr>
            <w:rStyle w:val="Hyperlink"/>
            <w:rFonts w:ascii="Arial" w:hAnsi="Arial" w:cs="Arial"/>
            <w:bCs/>
            <w:color w:val="000000"/>
            <w:lang w:val="es-ES_tradnl"/>
          </w:rPr>
          <w:t>García D</w:t>
        </w:r>
      </w:hyperlink>
      <w:r w:rsidRPr="00F90757">
        <w:rPr>
          <w:rFonts w:ascii="Arial" w:hAnsi="Arial" w:cs="Arial"/>
          <w:bCs/>
          <w:color w:val="000000"/>
          <w:lang w:val="es-ES_tradnl"/>
        </w:rPr>
        <w:t xml:space="preserve">, </w:t>
      </w:r>
      <w:hyperlink r:id="rId119" w:history="1">
        <w:r w:rsidRPr="00F90757">
          <w:rPr>
            <w:rStyle w:val="Hyperlink"/>
            <w:rFonts w:ascii="Arial" w:hAnsi="Arial" w:cs="Arial"/>
            <w:bCs/>
            <w:color w:val="000000"/>
            <w:lang w:val="es-ES_tradnl"/>
          </w:rPr>
          <w:t>Sonia O</w:t>
        </w:r>
      </w:hyperlink>
      <w:r w:rsidRPr="00F90757">
        <w:rPr>
          <w:rFonts w:ascii="Arial" w:hAnsi="Arial" w:cs="Arial"/>
          <w:bCs/>
          <w:color w:val="000000"/>
          <w:lang w:val="es-ES_tradnl"/>
        </w:rPr>
        <w:t xml:space="preserve">, </w:t>
      </w:r>
      <w:hyperlink r:id="rId120" w:history="1">
        <w:r w:rsidRPr="00F90757">
          <w:rPr>
            <w:rStyle w:val="Hyperlink"/>
            <w:rFonts w:ascii="Arial" w:hAnsi="Arial" w:cs="Arial"/>
            <w:bCs/>
            <w:color w:val="000000"/>
            <w:lang w:val="es-ES_tradnl"/>
          </w:rPr>
          <w:t>Falcón V</w:t>
        </w:r>
      </w:hyperlink>
      <w:r w:rsidRPr="00F90757">
        <w:rPr>
          <w:rFonts w:ascii="Arial" w:hAnsi="Arial" w:cs="Arial"/>
          <w:bCs/>
          <w:color w:val="000000"/>
          <w:lang w:val="es-ES_tradnl"/>
        </w:rPr>
        <w:t xml:space="preserve">, </w:t>
      </w:r>
      <w:hyperlink r:id="rId121" w:history="1">
        <w:r w:rsidRPr="00F90757">
          <w:rPr>
            <w:rStyle w:val="Hyperlink"/>
            <w:rFonts w:ascii="Arial" w:hAnsi="Arial" w:cs="Arial"/>
            <w:bCs/>
            <w:color w:val="000000"/>
            <w:lang w:val="es-ES_tradnl"/>
          </w:rPr>
          <w:t>Suárez J</w:t>
        </w:r>
      </w:hyperlink>
      <w:r w:rsidRPr="00F90757">
        <w:rPr>
          <w:rFonts w:ascii="Arial" w:hAnsi="Arial" w:cs="Arial"/>
          <w:bCs/>
          <w:color w:val="000000"/>
          <w:lang w:val="es-ES_tradnl"/>
        </w:rPr>
        <w:t xml:space="preserve">. </w:t>
      </w:r>
      <w:hyperlink r:id="rId122" w:history="1">
        <w:r w:rsidRPr="00F90757">
          <w:rPr>
            <w:rStyle w:val="Hyperlink"/>
            <w:rFonts w:ascii="Arial" w:hAnsi="Arial" w:cs="Arial"/>
            <w:bCs/>
            <w:color w:val="000000"/>
          </w:rPr>
          <w:t xml:space="preserve">Cardiac and </w:t>
        </w:r>
        <w:proofErr w:type="spellStart"/>
        <w:r w:rsidRPr="00F90757">
          <w:rPr>
            <w:rStyle w:val="Hyperlink"/>
            <w:rFonts w:ascii="Arial" w:hAnsi="Arial" w:cs="Arial"/>
            <w:bCs/>
            <w:color w:val="000000"/>
          </w:rPr>
          <w:t>extracardiac</w:t>
        </w:r>
        <w:proofErr w:type="spellEnd"/>
        <w:r w:rsidRPr="00F90757">
          <w:rPr>
            <w:rStyle w:val="Hyperlink"/>
            <w:rFonts w:ascii="Arial" w:hAnsi="Arial" w:cs="Arial"/>
            <w:bCs/>
            <w:color w:val="000000"/>
          </w:rPr>
          <w:t xml:space="preserve"> </w:t>
        </w:r>
        <w:proofErr w:type="spellStart"/>
        <w:r w:rsidRPr="00F90757">
          <w:rPr>
            <w:rStyle w:val="Hyperlink"/>
            <w:rFonts w:ascii="Arial" w:hAnsi="Arial" w:cs="Arial"/>
            <w:bCs/>
            <w:color w:val="000000"/>
          </w:rPr>
          <w:t>cytoprotective</w:t>
        </w:r>
        <w:proofErr w:type="spellEnd"/>
        <w:r w:rsidRPr="00F90757">
          <w:rPr>
            <w:rStyle w:val="Hyperlink"/>
            <w:rFonts w:ascii="Arial" w:hAnsi="Arial" w:cs="Arial"/>
            <w:bCs/>
            <w:color w:val="000000"/>
          </w:rPr>
          <w:t xml:space="preserve"> effects of GHRP6 peptide</w:t>
        </w:r>
      </w:hyperlink>
      <w:r w:rsidRPr="00F90757">
        <w:rPr>
          <w:rFonts w:ascii="Arial" w:hAnsi="Arial" w:cs="Arial"/>
          <w:bCs/>
          <w:color w:val="000000"/>
        </w:rPr>
        <w:t xml:space="preserve">. </w:t>
      </w:r>
      <w:r w:rsidRPr="00F90757">
        <w:rPr>
          <w:rFonts w:ascii="Arial" w:hAnsi="Arial" w:cs="Arial"/>
          <w:b/>
          <w:bCs/>
          <w:color w:val="000000"/>
        </w:rPr>
        <w:t>2008.</w:t>
      </w:r>
      <w:r w:rsidRPr="00F90757">
        <w:rPr>
          <w:rFonts w:ascii="Arial" w:hAnsi="Arial" w:cs="Arial"/>
          <w:bCs/>
          <w:color w:val="000000"/>
        </w:rPr>
        <w:t xml:space="preserve"> </w:t>
      </w:r>
      <w:proofErr w:type="spellStart"/>
      <w:r w:rsidRPr="00F90757">
        <w:rPr>
          <w:rFonts w:ascii="Arial" w:hAnsi="Arial" w:cs="Arial"/>
          <w:b/>
          <w:bCs/>
          <w:color w:val="000000"/>
        </w:rPr>
        <w:t>Biotecnología</w:t>
      </w:r>
      <w:proofErr w:type="spellEnd"/>
      <w:r w:rsidRPr="00F90757">
        <w:rPr>
          <w:rFonts w:ascii="Arial" w:hAnsi="Arial" w:cs="Arial"/>
          <w:b/>
          <w:bCs/>
          <w:color w:val="000000"/>
        </w:rPr>
        <w:t xml:space="preserve"> </w:t>
      </w:r>
      <w:proofErr w:type="spellStart"/>
      <w:r w:rsidRPr="00F90757">
        <w:rPr>
          <w:rFonts w:ascii="Arial" w:hAnsi="Arial" w:cs="Arial"/>
          <w:b/>
          <w:bCs/>
          <w:color w:val="000000"/>
        </w:rPr>
        <w:t>Aplicada</w:t>
      </w:r>
      <w:proofErr w:type="spellEnd"/>
      <w:proofErr w:type="gramStart"/>
      <w:r w:rsidRPr="00F90757">
        <w:rPr>
          <w:rFonts w:ascii="Arial" w:hAnsi="Arial" w:cs="Arial"/>
          <w:bCs/>
          <w:color w:val="000000"/>
        </w:rPr>
        <w:t>  25</w:t>
      </w:r>
      <w:proofErr w:type="gramEnd"/>
      <w:r w:rsidRPr="00F90757">
        <w:rPr>
          <w:rFonts w:ascii="Arial" w:hAnsi="Arial" w:cs="Arial"/>
          <w:bCs/>
          <w:color w:val="000000"/>
        </w:rPr>
        <w:t>(3): 84-87.</w:t>
      </w:r>
    </w:p>
    <w:p w:rsidR="00BF0F9D" w:rsidRPr="00F90757" w:rsidRDefault="00BF0F9D" w:rsidP="00BF0F9D">
      <w:pPr>
        <w:numPr>
          <w:ilvl w:val="0"/>
          <w:numId w:val="7"/>
        </w:numPr>
        <w:autoSpaceDE w:val="0"/>
        <w:autoSpaceDN w:val="0"/>
        <w:adjustRightInd w:val="0"/>
        <w:rPr>
          <w:rFonts w:ascii="Arial" w:hAnsi="Arial" w:cs="Arial"/>
          <w:bCs/>
          <w:color w:val="000000"/>
        </w:rPr>
      </w:pPr>
      <w:hyperlink r:id="rId123" w:history="1">
        <w:proofErr w:type="spellStart"/>
        <w:r w:rsidRPr="00F90757">
          <w:rPr>
            <w:rStyle w:val="Hyperlink"/>
            <w:rFonts w:ascii="Arial" w:hAnsi="Arial" w:cs="Arial"/>
            <w:bCs/>
            <w:color w:val="000000"/>
            <w:lang w:val="es-ES_tradnl"/>
          </w:rPr>
          <w:t>Torréns</w:t>
        </w:r>
        <w:proofErr w:type="spellEnd"/>
        <w:r w:rsidRPr="00F90757">
          <w:rPr>
            <w:rStyle w:val="Hyperlink"/>
            <w:rFonts w:ascii="Arial" w:hAnsi="Arial" w:cs="Arial"/>
            <w:bCs/>
            <w:color w:val="000000"/>
            <w:lang w:val="es-ES_tradnl"/>
          </w:rPr>
          <w:t xml:space="preserve"> I</w:t>
        </w:r>
      </w:hyperlink>
      <w:r w:rsidRPr="00F90757">
        <w:rPr>
          <w:rFonts w:ascii="Arial" w:hAnsi="Arial" w:cs="Arial"/>
          <w:bCs/>
          <w:color w:val="000000"/>
          <w:lang w:val="es-ES_tradnl"/>
        </w:rPr>
        <w:t xml:space="preserve">, </w:t>
      </w:r>
      <w:hyperlink r:id="rId124" w:history="1">
        <w:r w:rsidRPr="00F90757">
          <w:rPr>
            <w:rStyle w:val="Hyperlink"/>
            <w:rFonts w:ascii="Arial" w:hAnsi="Arial" w:cs="Arial"/>
            <w:bCs/>
            <w:color w:val="000000"/>
            <w:lang w:val="es-ES_tradnl"/>
          </w:rPr>
          <w:t>Mendoza O</w:t>
        </w:r>
      </w:hyperlink>
      <w:r w:rsidRPr="00F90757">
        <w:rPr>
          <w:rFonts w:ascii="Arial" w:hAnsi="Arial" w:cs="Arial"/>
          <w:bCs/>
          <w:color w:val="000000"/>
          <w:lang w:val="es-ES_tradnl"/>
        </w:rPr>
        <w:t xml:space="preserve">, </w:t>
      </w:r>
      <w:hyperlink r:id="rId125" w:history="1">
        <w:r w:rsidRPr="00F90757">
          <w:rPr>
            <w:rStyle w:val="Hyperlink"/>
            <w:rFonts w:ascii="Arial" w:hAnsi="Arial" w:cs="Arial"/>
            <w:bCs/>
            <w:color w:val="000000"/>
            <w:lang w:val="es-ES_tradnl"/>
          </w:rPr>
          <w:t>Reyes O</w:t>
        </w:r>
      </w:hyperlink>
      <w:r w:rsidRPr="00F90757">
        <w:rPr>
          <w:rFonts w:ascii="Arial" w:hAnsi="Arial" w:cs="Arial"/>
          <w:bCs/>
          <w:color w:val="000000"/>
          <w:lang w:val="es-ES_tradnl"/>
        </w:rPr>
        <w:t xml:space="preserve">, </w:t>
      </w:r>
      <w:hyperlink r:id="rId126" w:history="1">
        <w:proofErr w:type="spellStart"/>
        <w:r w:rsidRPr="00F90757">
          <w:rPr>
            <w:rStyle w:val="Hyperlink"/>
            <w:rFonts w:ascii="Arial" w:hAnsi="Arial" w:cs="Arial"/>
            <w:bCs/>
            <w:color w:val="000000"/>
            <w:lang w:val="es-ES_tradnl"/>
          </w:rPr>
          <w:t>Batte</w:t>
        </w:r>
        <w:proofErr w:type="spellEnd"/>
        <w:r w:rsidRPr="00F90757">
          <w:rPr>
            <w:rStyle w:val="Hyperlink"/>
            <w:rFonts w:ascii="Arial" w:hAnsi="Arial" w:cs="Arial"/>
            <w:bCs/>
            <w:color w:val="000000"/>
            <w:lang w:val="es-ES_tradnl"/>
          </w:rPr>
          <w:t xml:space="preserve"> A</w:t>
        </w:r>
      </w:hyperlink>
      <w:r w:rsidRPr="00F90757">
        <w:rPr>
          <w:rFonts w:ascii="Arial" w:hAnsi="Arial" w:cs="Arial"/>
          <w:bCs/>
          <w:color w:val="000000"/>
          <w:lang w:val="es-ES_tradnl"/>
        </w:rPr>
        <w:t xml:space="preserve">, </w:t>
      </w:r>
      <w:hyperlink r:id="rId127" w:history="1">
        <w:r w:rsidRPr="00F90757">
          <w:rPr>
            <w:rStyle w:val="Hyperlink"/>
            <w:rFonts w:ascii="Arial" w:hAnsi="Arial" w:cs="Arial"/>
            <w:bCs/>
            <w:color w:val="000000"/>
            <w:lang w:val="es-ES_tradnl"/>
          </w:rPr>
          <w:t>Granadillo M</w:t>
        </w:r>
      </w:hyperlink>
      <w:r w:rsidRPr="00F90757">
        <w:rPr>
          <w:rFonts w:ascii="Arial" w:hAnsi="Arial" w:cs="Arial"/>
          <w:bCs/>
          <w:color w:val="000000"/>
          <w:lang w:val="es-ES_tradnl"/>
        </w:rPr>
        <w:t xml:space="preserve">, </w:t>
      </w:r>
      <w:hyperlink r:id="rId128" w:history="1">
        <w:r w:rsidRPr="00F90757">
          <w:rPr>
            <w:rStyle w:val="Hyperlink"/>
            <w:rFonts w:ascii="Arial" w:hAnsi="Arial" w:cs="Arial"/>
            <w:bCs/>
            <w:color w:val="000000"/>
            <w:lang w:val="es-ES_tradnl"/>
          </w:rPr>
          <w:t>Fernández L</w:t>
        </w:r>
      </w:hyperlink>
      <w:r w:rsidRPr="00F90757">
        <w:rPr>
          <w:rFonts w:ascii="Arial" w:hAnsi="Arial" w:cs="Arial"/>
          <w:bCs/>
          <w:color w:val="000000"/>
          <w:lang w:val="es-ES_tradnl"/>
        </w:rPr>
        <w:t xml:space="preserve">, </w:t>
      </w:r>
      <w:hyperlink r:id="rId129" w:history="1">
        <w:r w:rsidRPr="00F90757">
          <w:rPr>
            <w:rStyle w:val="Hyperlink"/>
            <w:rFonts w:ascii="Arial" w:hAnsi="Arial" w:cs="Arial"/>
            <w:bCs/>
            <w:color w:val="000000"/>
            <w:lang w:val="es-ES_tradnl"/>
          </w:rPr>
          <w:t>Guillén G</w:t>
        </w:r>
      </w:hyperlink>
      <w:r w:rsidRPr="00F90757">
        <w:rPr>
          <w:rFonts w:ascii="Arial" w:hAnsi="Arial" w:cs="Arial"/>
          <w:bCs/>
          <w:color w:val="000000"/>
          <w:lang w:val="es-ES_tradnl"/>
        </w:rPr>
        <w:t xml:space="preserve">. </w:t>
      </w:r>
      <w:hyperlink r:id="rId130" w:history="1">
        <w:r w:rsidRPr="00F90757">
          <w:rPr>
            <w:rStyle w:val="Hyperlink"/>
            <w:rFonts w:ascii="Arial" w:hAnsi="Arial" w:cs="Arial"/>
            <w:bCs/>
            <w:color w:val="000000"/>
          </w:rPr>
          <w:t xml:space="preserve">A vaccine candidate against the human papillomavirus: An alternative to treat </w:t>
        </w:r>
        <w:proofErr w:type="spellStart"/>
        <w:r w:rsidRPr="00F90757">
          <w:rPr>
            <w:rStyle w:val="Hyperlink"/>
            <w:rFonts w:ascii="Arial" w:hAnsi="Arial" w:cs="Arial"/>
            <w:bCs/>
            <w:color w:val="000000"/>
          </w:rPr>
          <w:t>cervico</w:t>
        </w:r>
        <w:proofErr w:type="spellEnd"/>
        <w:r w:rsidRPr="00F90757">
          <w:rPr>
            <w:rStyle w:val="Hyperlink"/>
            <w:rFonts w:ascii="Arial" w:hAnsi="Arial" w:cs="Arial"/>
            <w:bCs/>
            <w:color w:val="000000"/>
          </w:rPr>
          <w:t>-uterine tumors</w:t>
        </w:r>
      </w:hyperlink>
      <w:r w:rsidRPr="00F90757">
        <w:rPr>
          <w:rFonts w:ascii="Arial" w:hAnsi="Arial" w:cs="Arial"/>
          <w:bCs/>
          <w:color w:val="000000"/>
        </w:rPr>
        <w:t xml:space="preserve">. </w:t>
      </w:r>
      <w:r w:rsidRPr="00F90757">
        <w:rPr>
          <w:rFonts w:ascii="Arial" w:hAnsi="Arial" w:cs="Arial"/>
          <w:b/>
          <w:bCs/>
          <w:color w:val="000000"/>
        </w:rPr>
        <w:t xml:space="preserve">2008. </w:t>
      </w:r>
      <w:proofErr w:type="spellStart"/>
      <w:r w:rsidRPr="00F90757">
        <w:rPr>
          <w:rFonts w:ascii="Arial" w:hAnsi="Arial" w:cs="Arial"/>
          <w:b/>
          <w:bCs/>
          <w:color w:val="000000"/>
        </w:rPr>
        <w:t>Biotecnología</w:t>
      </w:r>
      <w:proofErr w:type="spellEnd"/>
      <w:r w:rsidRPr="00F90757">
        <w:rPr>
          <w:rFonts w:ascii="Arial" w:hAnsi="Arial" w:cs="Arial"/>
          <w:b/>
          <w:bCs/>
          <w:color w:val="000000"/>
        </w:rPr>
        <w:t xml:space="preserve"> </w:t>
      </w:r>
      <w:proofErr w:type="spellStart"/>
      <w:r w:rsidRPr="00F90757">
        <w:rPr>
          <w:rFonts w:ascii="Arial" w:hAnsi="Arial" w:cs="Arial"/>
          <w:b/>
          <w:bCs/>
          <w:color w:val="000000"/>
        </w:rPr>
        <w:t>Aplicada</w:t>
      </w:r>
      <w:proofErr w:type="spellEnd"/>
      <w:proofErr w:type="gramStart"/>
      <w:r w:rsidRPr="00F90757">
        <w:rPr>
          <w:rFonts w:ascii="Arial" w:hAnsi="Arial" w:cs="Arial"/>
          <w:bCs/>
          <w:color w:val="000000"/>
        </w:rPr>
        <w:t>  25</w:t>
      </w:r>
      <w:proofErr w:type="gramEnd"/>
      <w:r w:rsidRPr="00F90757">
        <w:rPr>
          <w:rFonts w:ascii="Arial" w:hAnsi="Arial" w:cs="Arial"/>
          <w:bCs/>
          <w:color w:val="000000"/>
        </w:rPr>
        <w:t>(2).</w:t>
      </w:r>
    </w:p>
    <w:p w:rsidR="00BF0F9D" w:rsidRPr="00F90757" w:rsidRDefault="00BF0F9D" w:rsidP="00BF0F9D">
      <w:pPr>
        <w:numPr>
          <w:ilvl w:val="0"/>
          <w:numId w:val="7"/>
        </w:numPr>
        <w:autoSpaceDE w:val="0"/>
        <w:autoSpaceDN w:val="0"/>
        <w:adjustRightInd w:val="0"/>
        <w:rPr>
          <w:rFonts w:ascii="Arial" w:hAnsi="Arial" w:cs="Arial"/>
          <w:snapToGrid w:val="0"/>
          <w:color w:val="000000"/>
          <w:lang w:val="es-ES" w:eastAsia="es-ES"/>
        </w:rPr>
      </w:pPr>
      <w:proofErr w:type="spellStart"/>
      <w:r w:rsidRPr="00F90757">
        <w:rPr>
          <w:rFonts w:ascii="Arial" w:hAnsi="Arial" w:cs="Arial"/>
          <w:bCs/>
          <w:color w:val="000000"/>
          <w:lang w:val="es-ES_tradnl"/>
        </w:rPr>
        <w:t>Maité</w:t>
      </w:r>
      <w:proofErr w:type="spellEnd"/>
      <w:r w:rsidRPr="00F90757">
        <w:rPr>
          <w:rFonts w:ascii="Arial" w:hAnsi="Arial" w:cs="Arial"/>
          <w:bCs/>
          <w:color w:val="000000"/>
          <w:lang w:val="es-ES_tradnl"/>
        </w:rPr>
        <w:t xml:space="preserve"> Delgado, Daniel Yero, Olivia Niebla, </w:t>
      </w:r>
      <w:proofErr w:type="spellStart"/>
      <w:r w:rsidRPr="00F90757">
        <w:rPr>
          <w:rFonts w:ascii="Arial" w:hAnsi="Arial" w:cs="Arial"/>
          <w:bCs/>
          <w:color w:val="000000"/>
          <w:lang w:val="es-ES_tradnl"/>
        </w:rPr>
        <w:t>Gretel</w:t>
      </w:r>
      <w:proofErr w:type="spellEnd"/>
      <w:r w:rsidRPr="00F90757">
        <w:rPr>
          <w:rFonts w:ascii="Arial" w:hAnsi="Arial" w:cs="Arial"/>
          <w:bCs/>
          <w:color w:val="000000"/>
          <w:lang w:val="es-ES_tradnl"/>
        </w:rPr>
        <w:t xml:space="preserve"> </w:t>
      </w:r>
      <w:proofErr w:type="spellStart"/>
      <w:r w:rsidRPr="00F90757">
        <w:rPr>
          <w:rFonts w:ascii="Arial" w:hAnsi="Arial" w:cs="Arial"/>
          <w:bCs/>
          <w:color w:val="000000"/>
          <w:lang w:val="es-ES_tradnl"/>
        </w:rPr>
        <w:t>Sardiñas</w:t>
      </w:r>
      <w:proofErr w:type="spellEnd"/>
      <w:r w:rsidRPr="00F90757">
        <w:rPr>
          <w:rFonts w:ascii="Arial" w:hAnsi="Arial" w:cs="Arial"/>
          <w:bCs/>
          <w:color w:val="000000"/>
          <w:lang w:val="es-ES_tradnl"/>
        </w:rPr>
        <w:t xml:space="preserve">, Sonia González, </w:t>
      </w:r>
      <w:proofErr w:type="spellStart"/>
      <w:r w:rsidRPr="00F90757">
        <w:rPr>
          <w:rFonts w:ascii="Arial" w:hAnsi="Arial" w:cs="Arial"/>
          <w:bCs/>
          <w:color w:val="000000"/>
          <w:lang w:val="es-ES_tradnl"/>
        </w:rPr>
        <w:t>Evelín</w:t>
      </w:r>
      <w:proofErr w:type="spellEnd"/>
      <w:r w:rsidRPr="00F90757">
        <w:rPr>
          <w:rFonts w:ascii="Arial" w:hAnsi="Arial" w:cs="Arial"/>
          <w:bCs/>
          <w:color w:val="000000"/>
          <w:lang w:val="es-ES_tradnl"/>
        </w:rPr>
        <w:t xml:space="preserve"> Caballero, Yanet </w:t>
      </w:r>
      <w:proofErr w:type="spellStart"/>
      <w:r w:rsidRPr="00F90757">
        <w:rPr>
          <w:rFonts w:ascii="Arial" w:hAnsi="Arial" w:cs="Arial"/>
          <w:bCs/>
          <w:color w:val="000000"/>
          <w:lang w:val="es-ES_tradnl"/>
        </w:rPr>
        <w:t>Climent</w:t>
      </w:r>
      <w:proofErr w:type="spellEnd"/>
      <w:r w:rsidRPr="00F90757">
        <w:rPr>
          <w:rFonts w:ascii="Arial" w:hAnsi="Arial" w:cs="Arial"/>
          <w:bCs/>
          <w:color w:val="000000"/>
          <w:lang w:val="es-ES_tradnl"/>
        </w:rPr>
        <w:t xml:space="preserve">, Darién García, </w:t>
      </w:r>
      <w:proofErr w:type="spellStart"/>
      <w:r w:rsidRPr="00F90757">
        <w:rPr>
          <w:rFonts w:ascii="Arial" w:hAnsi="Arial" w:cs="Arial"/>
          <w:bCs/>
          <w:color w:val="000000"/>
          <w:lang w:val="es-ES_tradnl"/>
        </w:rPr>
        <w:t>Karem</w:t>
      </w:r>
      <w:proofErr w:type="spellEnd"/>
      <w:r w:rsidRPr="00F90757">
        <w:rPr>
          <w:rFonts w:ascii="Arial" w:hAnsi="Arial" w:cs="Arial"/>
          <w:bCs/>
          <w:color w:val="000000"/>
          <w:lang w:val="es-ES_tradnl"/>
        </w:rPr>
        <w:t xml:space="preserve"> Cobas, </w:t>
      </w:r>
      <w:proofErr w:type="spellStart"/>
      <w:r w:rsidRPr="00F90757">
        <w:rPr>
          <w:rFonts w:ascii="Arial" w:hAnsi="Arial" w:cs="Arial"/>
          <w:bCs/>
          <w:color w:val="000000"/>
          <w:lang w:val="es-ES_tradnl"/>
        </w:rPr>
        <w:t>Isbel</w:t>
      </w:r>
      <w:proofErr w:type="spellEnd"/>
      <w:r w:rsidRPr="00F90757">
        <w:rPr>
          <w:rFonts w:ascii="Arial" w:hAnsi="Arial" w:cs="Arial"/>
          <w:bCs/>
          <w:color w:val="000000"/>
          <w:lang w:val="es-ES_tradnl"/>
        </w:rPr>
        <w:t xml:space="preserve"> Vivar, </w:t>
      </w:r>
      <w:proofErr w:type="spellStart"/>
      <w:r w:rsidRPr="00F90757">
        <w:rPr>
          <w:rFonts w:ascii="Arial" w:hAnsi="Arial" w:cs="Arial"/>
          <w:bCs/>
          <w:color w:val="000000"/>
          <w:lang w:val="es-ES_tradnl"/>
        </w:rPr>
        <w:t>Yusleydis</w:t>
      </w:r>
      <w:proofErr w:type="spellEnd"/>
      <w:r w:rsidRPr="00F90757">
        <w:rPr>
          <w:rFonts w:ascii="Arial" w:hAnsi="Arial" w:cs="Arial"/>
          <w:bCs/>
          <w:color w:val="000000"/>
          <w:lang w:val="es-ES_tradnl"/>
        </w:rPr>
        <w:t xml:space="preserve"> Pérez, </w:t>
      </w:r>
      <w:proofErr w:type="spellStart"/>
      <w:r w:rsidRPr="00F90757">
        <w:rPr>
          <w:rFonts w:ascii="Arial" w:hAnsi="Arial" w:cs="Arial"/>
          <w:bCs/>
          <w:color w:val="000000"/>
          <w:lang w:val="es-ES_tradnl"/>
        </w:rPr>
        <w:t>Laritza</w:t>
      </w:r>
      <w:proofErr w:type="spellEnd"/>
      <w:r w:rsidRPr="00F90757">
        <w:rPr>
          <w:rFonts w:ascii="Arial" w:hAnsi="Arial" w:cs="Arial"/>
          <w:bCs/>
          <w:color w:val="000000"/>
          <w:lang w:val="es-ES_tradnl"/>
        </w:rPr>
        <w:t xml:space="preserve"> </w:t>
      </w:r>
      <w:proofErr w:type="spellStart"/>
      <w:r w:rsidRPr="00F90757">
        <w:rPr>
          <w:rFonts w:ascii="Arial" w:hAnsi="Arial" w:cs="Arial"/>
          <w:bCs/>
          <w:color w:val="000000"/>
          <w:lang w:val="es-ES_tradnl"/>
        </w:rPr>
        <w:t>Gorovaya</w:t>
      </w:r>
      <w:proofErr w:type="spellEnd"/>
      <w:r w:rsidRPr="00F90757">
        <w:rPr>
          <w:rFonts w:ascii="Arial" w:hAnsi="Arial" w:cs="Arial"/>
          <w:bCs/>
          <w:color w:val="000000"/>
          <w:lang w:val="es-ES_tradnl"/>
        </w:rPr>
        <w:t xml:space="preserve">, Lázaro H Betancourt, Yasser Perera, Lila Castellanos, Gerardo Guillén. </w:t>
      </w:r>
      <w:r w:rsidRPr="00F90757">
        <w:rPr>
          <w:rFonts w:ascii="Arial" w:hAnsi="Arial" w:cs="Arial"/>
          <w:bCs/>
          <w:color w:val="000000"/>
        </w:rPr>
        <w:t xml:space="preserve">Analysis of the genetic variability and immunological properties of the </w:t>
      </w:r>
      <w:proofErr w:type="spellStart"/>
      <w:r w:rsidRPr="00F90757">
        <w:rPr>
          <w:rFonts w:ascii="Arial" w:hAnsi="Arial" w:cs="Arial"/>
          <w:bCs/>
          <w:color w:val="000000"/>
        </w:rPr>
        <w:t>NlpB</w:t>
      </w:r>
      <w:proofErr w:type="spellEnd"/>
      <w:r w:rsidRPr="00F90757">
        <w:rPr>
          <w:rFonts w:ascii="Arial" w:hAnsi="Arial" w:cs="Arial"/>
          <w:bCs/>
          <w:color w:val="000000"/>
        </w:rPr>
        <w:t xml:space="preserve"> antigen, a novel protein identified in Neisseria meningitides. </w:t>
      </w:r>
      <w:r w:rsidRPr="00F90757">
        <w:rPr>
          <w:rFonts w:ascii="Arial" w:hAnsi="Arial" w:cs="Arial"/>
          <w:b/>
          <w:bCs/>
          <w:color w:val="000000"/>
        </w:rPr>
        <w:t>2009.</w:t>
      </w:r>
      <w:r w:rsidRPr="00F90757">
        <w:rPr>
          <w:rFonts w:ascii="Arial" w:hAnsi="Arial" w:cs="Arial"/>
          <w:bCs/>
          <w:color w:val="000000"/>
        </w:rPr>
        <w:t xml:space="preserve"> </w:t>
      </w:r>
      <w:r w:rsidRPr="00F90757">
        <w:rPr>
          <w:rFonts w:ascii="Arial" w:hAnsi="Arial" w:cs="Arial"/>
          <w:b/>
          <w:snapToGrid w:val="0"/>
          <w:color w:val="000000"/>
          <w:lang w:val="es-ES" w:eastAsia="es-ES"/>
        </w:rPr>
        <w:t>Biotecnología Aplicada</w:t>
      </w:r>
      <w:proofErr w:type="gramStart"/>
      <w:r w:rsidRPr="00F90757">
        <w:rPr>
          <w:rFonts w:ascii="Arial" w:hAnsi="Arial" w:cs="Arial"/>
          <w:snapToGrid w:val="0"/>
          <w:color w:val="000000"/>
          <w:lang w:val="es-ES" w:eastAsia="es-ES"/>
        </w:rPr>
        <w:t>  26</w:t>
      </w:r>
      <w:proofErr w:type="gramEnd"/>
      <w:r w:rsidRPr="00F90757">
        <w:rPr>
          <w:rFonts w:ascii="Arial" w:hAnsi="Arial" w:cs="Arial"/>
          <w:snapToGrid w:val="0"/>
          <w:color w:val="000000"/>
          <w:lang w:val="es-ES" w:eastAsia="es-ES"/>
        </w:rPr>
        <w:t>(1): 84-87.</w:t>
      </w:r>
    </w:p>
    <w:p w:rsidR="00BF0F9D" w:rsidRPr="00F90757" w:rsidRDefault="00BF0F9D" w:rsidP="00BF0F9D">
      <w:pPr>
        <w:numPr>
          <w:ilvl w:val="0"/>
          <w:numId w:val="7"/>
        </w:numPr>
        <w:autoSpaceDE w:val="0"/>
        <w:autoSpaceDN w:val="0"/>
        <w:adjustRightInd w:val="0"/>
        <w:rPr>
          <w:rFonts w:ascii="Arial" w:hAnsi="Arial" w:cs="Arial"/>
          <w:bCs/>
          <w:color w:val="000000"/>
          <w:lang w:val="es-ES"/>
        </w:rPr>
      </w:pPr>
      <w:r w:rsidRPr="00F90757">
        <w:rPr>
          <w:rFonts w:ascii="Arial" w:hAnsi="Arial" w:cs="Arial"/>
          <w:snapToGrid w:val="0"/>
          <w:color w:val="000000"/>
          <w:lang w:val="es-ES_tradnl" w:eastAsia="es-ES"/>
        </w:rPr>
        <w:t xml:space="preserve">Laura Lazo, Aída Zulueta, Lisset Hermida, </w:t>
      </w:r>
      <w:proofErr w:type="spellStart"/>
      <w:r w:rsidRPr="00F90757">
        <w:rPr>
          <w:rFonts w:ascii="Arial" w:hAnsi="Arial" w:cs="Arial"/>
          <w:snapToGrid w:val="0"/>
          <w:color w:val="000000"/>
          <w:lang w:val="es-ES_tradnl" w:eastAsia="es-ES"/>
        </w:rPr>
        <w:t>Aracelys</w:t>
      </w:r>
      <w:proofErr w:type="spellEnd"/>
      <w:r w:rsidRPr="00F90757">
        <w:rPr>
          <w:rFonts w:ascii="Arial" w:hAnsi="Arial" w:cs="Arial"/>
          <w:snapToGrid w:val="0"/>
          <w:color w:val="000000"/>
          <w:lang w:val="es-ES_tradnl" w:eastAsia="es-ES"/>
        </w:rPr>
        <w:t xml:space="preserve"> Blanco, Jorge Sánchez, Iris Valdés, Lázaro Gil, Carlos López, Yaremis Romero, María G. Guzmán and Gerardo Guillén. </w:t>
      </w:r>
      <w:r w:rsidRPr="00F90757">
        <w:rPr>
          <w:rFonts w:ascii="Arial" w:hAnsi="Arial" w:cs="Arial"/>
          <w:snapToGrid w:val="0"/>
          <w:color w:val="000000"/>
          <w:lang w:eastAsia="es-ES"/>
        </w:rPr>
        <w:t xml:space="preserve">Dengue-4 envelope domain III fused twice within the meningococcal P64k protein carrier induces partial protection in mice. </w:t>
      </w:r>
      <w:r w:rsidRPr="00F90757">
        <w:rPr>
          <w:rFonts w:ascii="Arial" w:hAnsi="Arial" w:cs="Arial"/>
          <w:b/>
          <w:snapToGrid w:val="0"/>
          <w:color w:val="000000"/>
          <w:lang w:eastAsia="es-ES"/>
        </w:rPr>
        <w:t xml:space="preserve">2009. </w:t>
      </w:r>
      <w:proofErr w:type="spellStart"/>
      <w:r w:rsidRPr="00F90757">
        <w:rPr>
          <w:rFonts w:ascii="Arial" w:hAnsi="Arial" w:cs="Arial"/>
          <w:b/>
          <w:snapToGrid w:val="0"/>
          <w:color w:val="000000"/>
          <w:lang w:eastAsia="es-ES"/>
        </w:rPr>
        <w:t>Biotechnol</w:t>
      </w:r>
      <w:proofErr w:type="spellEnd"/>
      <w:r w:rsidRPr="00F90757">
        <w:rPr>
          <w:rFonts w:ascii="Arial" w:hAnsi="Arial" w:cs="Arial"/>
          <w:b/>
          <w:snapToGrid w:val="0"/>
          <w:color w:val="000000"/>
          <w:lang w:eastAsia="es-ES"/>
        </w:rPr>
        <w:t xml:space="preserve"> </w:t>
      </w:r>
      <w:proofErr w:type="spellStart"/>
      <w:r w:rsidRPr="00F90757">
        <w:rPr>
          <w:rFonts w:ascii="Arial" w:hAnsi="Arial" w:cs="Arial"/>
          <w:b/>
          <w:snapToGrid w:val="0"/>
          <w:color w:val="000000"/>
          <w:lang w:eastAsia="es-ES"/>
        </w:rPr>
        <w:t>Appl</w:t>
      </w:r>
      <w:proofErr w:type="spellEnd"/>
      <w:r w:rsidRPr="00F90757">
        <w:rPr>
          <w:rFonts w:ascii="Arial" w:hAnsi="Arial" w:cs="Arial"/>
          <w:b/>
          <w:snapToGrid w:val="0"/>
          <w:color w:val="000000"/>
          <w:lang w:eastAsia="es-ES"/>
        </w:rPr>
        <w:t xml:space="preserve"> </w:t>
      </w:r>
      <w:proofErr w:type="spellStart"/>
      <w:r w:rsidRPr="00F90757">
        <w:rPr>
          <w:rFonts w:ascii="Arial" w:hAnsi="Arial" w:cs="Arial"/>
          <w:b/>
          <w:snapToGrid w:val="0"/>
          <w:color w:val="000000"/>
          <w:lang w:eastAsia="es-ES"/>
        </w:rPr>
        <w:t>Biochem</w:t>
      </w:r>
      <w:proofErr w:type="spellEnd"/>
      <w:r w:rsidRPr="00F90757">
        <w:rPr>
          <w:rFonts w:ascii="Arial" w:hAnsi="Arial" w:cs="Arial"/>
          <w:b/>
          <w:snapToGrid w:val="0"/>
          <w:color w:val="000000"/>
          <w:lang w:eastAsia="es-ES"/>
        </w:rPr>
        <w:t xml:space="preserve">. </w:t>
      </w:r>
      <w:r w:rsidRPr="00F90757">
        <w:rPr>
          <w:rFonts w:ascii="Arial" w:hAnsi="Arial" w:cs="Arial"/>
        </w:rPr>
        <w:t>52(Pt 4):265-71.</w:t>
      </w:r>
    </w:p>
    <w:p w:rsidR="00BF0F9D" w:rsidRPr="00F90757" w:rsidRDefault="00BF0F9D" w:rsidP="00BF0F9D">
      <w:pPr>
        <w:numPr>
          <w:ilvl w:val="0"/>
          <w:numId w:val="7"/>
        </w:numPr>
        <w:autoSpaceDE w:val="0"/>
        <w:autoSpaceDN w:val="0"/>
        <w:adjustRightInd w:val="0"/>
        <w:rPr>
          <w:rFonts w:ascii="Arial" w:hAnsi="Arial" w:cs="Arial"/>
          <w:snapToGrid w:val="0"/>
          <w:color w:val="000000"/>
          <w:lang w:val="es-ES" w:eastAsia="es-ES"/>
        </w:rPr>
      </w:pPr>
      <w:r w:rsidRPr="00F90757">
        <w:rPr>
          <w:rFonts w:ascii="Arial" w:hAnsi="Arial" w:cs="Arial"/>
          <w:snapToGrid w:val="0"/>
          <w:color w:val="000000"/>
          <w:lang w:eastAsia="es-ES"/>
        </w:rPr>
        <w:t xml:space="preserve">Lazo L, Gil L, </w:t>
      </w:r>
      <w:proofErr w:type="spellStart"/>
      <w:r w:rsidRPr="00F90757">
        <w:rPr>
          <w:rFonts w:ascii="Arial" w:hAnsi="Arial" w:cs="Arial"/>
          <w:snapToGrid w:val="0"/>
          <w:color w:val="000000"/>
          <w:lang w:eastAsia="es-ES"/>
        </w:rPr>
        <w:t>Zulueta</w:t>
      </w:r>
      <w:proofErr w:type="spellEnd"/>
      <w:r w:rsidRPr="00F90757">
        <w:rPr>
          <w:rFonts w:ascii="Arial" w:hAnsi="Arial" w:cs="Arial"/>
          <w:snapToGrid w:val="0"/>
          <w:color w:val="000000"/>
          <w:lang w:eastAsia="es-ES"/>
        </w:rPr>
        <w:t xml:space="preserve"> A, </w:t>
      </w:r>
      <w:proofErr w:type="gramStart"/>
      <w:r w:rsidRPr="00F90757">
        <w:rPr>
          <w:rFonts w:ascii="Arial" w:hAnsi="Arial" w:cs="Arial"/>
          <w:snapToGrid w:val="0"/>
          <w:color w:val="000000"/>
          <w:lang w:eastAsia="es-ES"/>
        </w:rPr>
        <w:t>Valdés</w:t>
      </w:r>
      <w:proofErr w:type="gramEnd"/>
      <w:r w:rsidRPr="00F90757">
        <w:rPr>
          <w:rFonts w:ascii="Arial" w:hAnsi="Arial" w:cs="Arial"/>
          <w:snapToGrid w:val="0"/>
          <w:color w:val="000000"/>
          <w:lang w:eastAsia="es-ES"/>
        </w:rPr>
        <w:t xml:space="preserve"> I, Soria Y, Romero Y, </w:t>
      </w:r>
      <w:proofErr w:type="spellStart"/>
      <w:r w:rsidRPr="00F90757">
        <w:rPr>
          <w:rFonts w:ascii="Arial" w:hAnsi="Arial" w:cs="Arial"/>
          <w:snapToGrid w:val="0"/>
          <w:color w:val="000000"/>
          <w:lang w:eastAsia="es-ES"/>
        </w:rPr>
        <w:t>Guillén</w:t>
      </w:r>
      <w:proofErr w:type="spellEnd"/>
      <w:r w:rsidRPr="00F90757">
        <w:rPr>
          <w:rFonts w:ascii="Arial" w:hAnsi="Arial" w:cs="Arial"/>
          <w:snapToGrid w:val="0"/>
          <w:color w:val="000000"/>
          <w:lang w:eastAsia="es-ES"/>
        </w:rPr>
        <w:t xml:space="preserve"> G, Hermida L. Comparative immunogenicity and protective capacity of two Dengue-4 vaccine candidates based on P64k-envelope domain III. </w:t>
      </w:r>
      <w:r w:rsidRPr="00F90757">
        <w:rPr>
          <w:rFonts w:ascii="Arial" w:hAnsi="Arial" w:cs="Arial"/>
          <w:b/>
          <w:snapToGrid w:val="0"/>
          <w:color w:val="000000"/>
          <w:lang w:eastAsia="es-ES"/>
        </w:rPr>
        <w:t xml:space="preserve">2009. </w:t>
      </w:r>
      <w:r w:rsidRPr="00F90757">
        <w:rPr>
          <w:rFonts w:ascii="Arial" w:hAnsi="Arial" w:cs="Arial"/>
          <w:b/>
          <w:snapToGrid w:val="0"/>
          <w:color w:val="000000"/>
          <w:lang w:val="es-ES" w:eastAsia="es-ES"/>
        </w:rPr>
        <w:t xml:space="preserve">Biotecnología Aplicada </w:t>
      </w:r>
      <w:r w:rsidRPr="00F90757">
        <w:rPr>
          <w:rFonts w:ascii="Arial" w:hAnsi="Arial" w:cs="Arial"/>
          <w:snapToGrid w:val="0"/>
          <w:color w:val="000000"/>
          <w:lang w:val="es-ES" w:eastAsia="es-ES"/>
        </w:rPr>
        <w:t xml:space="preserve"> 26(4):333-37</w:t>
      </w:r>
    </w:p>
    <w:p w:rsidR="00BF0F9D" w:rsidRPr="00F90757" w:rsidRDefault="00BF0F9D" w:rsidP="00BF0F9D">
      <w:pPr>
        <w:numPr>
          <w:ilvl w:val="0"/>
          <w:numId w:val="7"/>
        </w:numPr>
        <w:autoSpaceDE w:val="0"/>
        <w:autoSpaceDN w:val="0"/>
        <w:adjustRightInd w:val="0"/>
        <w:rPr>
          <w:rFonts w:ascii="Arial" w:hAnsi="Arial" w:cs="Arial"/>
          <w:snapToGrid w:val="0"/>
          <w:color w:val="000000"/>
          <w:lang w:val="es-ES" w:eastAsia="es-ES"/>
        </w:rPr>
      </w:pPr>
      <w:proofErr w:type="spellStart"/>
      <w:r w:rsidRPr="00F90757">
        <w:rPr>
          <w:rFonts w:ascii="Arial" w:hAnsi="Arial" w:cs="Arial"/>
          <w:bCs/>
          <w:color w:val="000000"/>
          <w:lang w:val="es-ES"/>
        </w:rPr>
        <w:t>Jeovanis</w:t>
      </w:r>
      <w:proofErr w:type="spellEnd"/>
      <w:r w:rsidRPr="00F90757">
        <w:rPr>
          <w:rFonts w:ascii="Arial" w:hAnsi="Arial" w:cs="Arial"/>
          <w:bCs/>
          <w:color w:val="000000"/>
          <w:lang w:val="es-ES"/>
        </w:rPr>
        <w:t xml:space="preserve"> Gil, Lázaro H. Betancourt, </w:t>
      </w:r>
      <w:proofErr w:type="spellStart"/>
      <w:r w:rsidRPr="00F90757">
        <w:rPr>
          <w:rFonts w:ascii="Arial" w:hAnsi="Arial" w:cs="Arial"/>
          <w:bCs/>
          <w:color w:val="000000"/>
          <w:lang w:val="es-ES"/>
        </w:rPr>
        <w:t>Gretel</w:t>
      </w:r>
      <w:proofErr w:type="spellEnd"/>
      <w:r w:rsidRPr="00F90757">
        <w:rPr>
          <w:rFonts w:ascii="Arial" w:hAnsi="Arial" w:cs="Arial"/>
          <w:bCs/>
          <w:color w:val="000000"/>
          <w:lang w:val="es-ES"/>
        </w:rPr>
        <w:t xml:space="preserve"> </w:t>
      </w:r>
      <w:proofErr w:type="spellStart"/>
      <w:r w:rsidRPr="00F90757">
        <w:rPr>
          <w:rFonts w:ascii="Arial" w:hAnsi="Arial" w:cs="Arial"/>
          <w:bCs/>
          <w:color w:val="000000"/>
          <w:lang w:val="es-ES"/>
        </w:rPr>
        <w:t>Sardiñas</w:t>
      </w:r>
      <w:proofErr w:type="spellEnd"/>
      <w:r w:rsidRPr="00F90757">
        <w:rPr>
          <w:rFonts w:ascii="Arial" w:hAnsi="Arial" w:cs="Arial"/>
          <w:bCs/>
          <w:color w:val="000000"/>
          <w:lang w:val="es-ES"/>
        </w:rPr>
        <w:t xml:space="preserve">, Daniel Yero, Olivia Niebla, </w:t>
      </w:r>
      <w:proofErr w:type="spellStart"/>
      <w:r w:rsidRPr="00F90757">
        <w:rPr>
          <w:rFonts w:ascii="Arial" w:hAnsi="Arial" w:cs="Arial"/>
          <w:bCs/>
          <w:color w:val="000000"/>
          <w:lang w:val="es-ES"/>
        </w:rPr>
        <w:t>Maité</w:t>
      </w:r>
      <w:proofErr w:type="spellEnd"/>
      <w:r w:rsidRPr="00F90757">
        <w:rPr>
          <w:rFonts w:ascii="Arial" w:hAnsi="Arial" w:cs="Arial"/>
          <w:bCs/>
          <w:color w:val="000000"/>
          <w:lang w:val="es-ES"/>
        </w:rPr>
        <w:t xml:space="preserve"> Delgado, Darien García, Rolando Pajón, </w:t>
      </w:r>
      <w:proofErr w:type="spellStart"/>
      <w:r w:rsidRPr="00F90757">
        <w:rPr>
          <w:rFonts w:ascii="Arial" w:hAnsi="Arial" w:cs="Arial"/>
          <w:bCs/>
          <w:color w:val="000000"/>
          <w:lang w:val="es-ES"/>
        </w:rPr>
        <w:t>Aniel</w:t>
      </w:r>
      <w:proofErr w:type="spellEnd"/>
      <w:r w:rsidRPr="00F90757">
        <w:rPr>
          <w:rFonts w:ascii="Arial" w:hAnsi="Arial" w:cs="Arial"/>
          <w:bCs/>
          <w:color w:val="000000"/>
          <w:lang w:val="es-ES"/>
        </w:rPr>
        <w:t xml:space="preserve"> Sánchez, Luis J. González, Gabriel Padrón, Concepción Campa, Franklin Sotolongo, Ramón </w:t>
      </w:r>
      <w:proofErr w:type="spellStart"/>
      <w:r w:rsidRPr="00F90757">
        <w:rPr>
          <w:rFonts w:ascii="Arial" w:hAnsi="Arial" w:cs="Arial"/>
          <w:bCs/>
          <w:color w:val="000000"/>
          <w:lang w:val="es-ES"/>
        </w:rPr>
        <w:t>Barberá</w:t>
      </w:r>
      <w:proofErr w:type="spellEnd"/>
      <w:r w:rsidRPr="00F90757">
        <w:rPr>
          <w:rFonts w:ascii="Arial" w:hAnsi="Arial" w:cs="Arial"/>
          <w:bCs/>
          <w:color w:val="000000"/>
          <w:lang w:val="es-ES"/>
        </w:rPr>
        <w:t xml:space="preserve">, Gerardo Guillén, Luis Herrera and Vladimir Besada. </w:t>
      </w:r>
      <w:r w:rsidRPr="00F90757">
        <w:rPr>
          <w:rFonts w:ascii="Arial" w:hAnsi="Arial" w:cs="Arial"/>
          <w:bCs/>
          <w:color w:val="000000"/>
        </w:rPr>
        <w:t xml:space="preserve">Proteomic </w:t>
      </w:r>
      <w:r w:rsidRPr="00F90757">
        <w:rPr>
          <w:rFonts w:ascii="Arial" w:hAnsi="Arial" w:cs="Arial"/>
          <w:bCs/>
          <w:color w:val="000000"/>
        </w:rPr>
        <w:lastRenderedPageBreak/>
        <w:t xml:space="preserve">study via a non-gel based approach of </w:t>
      </w:r>
      <w:r w:rsidRPr="00F90757">
        <w:rPr>
          <w:rFonts w:ascii="Arial" w:hAnsi="Arial" w:cs="Arial"/>
          <w:snapToGrid w:val="0"/>
          <w:color w:val="000000"/>
          <w:lang w:eastAsia="es-ES"/>
        </w:rPr>
        <w:t xml:space="preserve">meningococcal outer membrane vesicle vaccine obtained from strain CU385: a road map for discovery new antigens. </w:t>
      </w:r>
      <w:r w:rsidRPr="00F90757">
        <w:rPr>
          <w:rFonts w:ascii="Arial" w:hAnsi="Arial" w:cs="Arial"/>
          <w:b/>
          <w:snapToGrid w:val="0"/>
          <w:color w:val="000000"/>
          <w:lang w:eastAsia="es-ES"/>
        </w:rPr>
        <w:t>2009. Human Vaccines</w:t>
      </w:r>
      <w:r w:rsidRPr="00F90757">
        <w:rPr>
          <w:rFonts w:ascii="Arial" w:hAnsi="Arial" w:cs="Arial"/>
          <w:snapToGrid w:val="0"/>
          <w:color w:val="000000"/>
          <w:lang w:eastAsia="es-ES"/>
        </w:rPr>
        <w:t xml:space="preserve"> 5(5</w:t>
      </w:r>
      <w:r w:rsidRPr="00F90757">
        <w:rPr>
          <w:rFonts w:ascii="Arial" w:hAnsi="Arial" w:cs="Arial"/>
          <w:snapToGrid w:val="0"/>
          <w:color w:val="000000"/>
          <w:lang w:val="es-ES" w:eastAsia="es-ES"/>
        </w:rPr>
        <w:t>): 347-356.</w:t>
      </w:r>
    </w:p>
    <w:p w:rsidR="00BF0F9D" w:rsidRPr="00F90757" w:rsidRDefault="00BF0F9D" w:rsidP="00BF0F9D">
      <w:pPr>
        <w:numPr>
          <w:ilvl w:val="0"/>
          <w:numId w:val="7"/>
        </w:numPr>
        <w:jc w:val="both"/>
        <w:rPr>
          <w:rFonts w:ascii="Arial" w:hAnsi="Arial" w:cs="Arial"/>
          <w:bCs/>
          <w:color w:val="000000"/>
          <w:lang w:val="es-ES"/>
        </w:rPr>
      </w:pPr>
      <w:r w:rsidRPr="00F90757">
        <w:rPr>
          <w:rFonts w:ascii="Arial" w:hAnsi="Arial" w:cs="Arial"/>
          <w:bCs/>
          <w:color w:val="000000"/>
          <w:lang w:val="es-ES_tradnl"/>
        </w:rPr>
        <w:t xml:space="preserve">Lazaro Gil, Carlos Lopez, </w:t>
      </w:r>
      <w:proofErr w:type="spellStart"/>
      <w:r w:rsidRPr="00F90757">
        <w:rPr>
          <w:rFonts w:ascii="Arial" w:hAnsi="Arial" w:cs="Arial"/>
          <w:bCs/>
          <w:color w:val="000000"/>
          <w:lang w:val="es-ES_tradnl"/>
        </w:rPr>
        <w:t>Aracelys</w:t>
      </w:r>
      <w:proofErr w:type="spellEnd"/>
      <w:r w:rsidRPr="00F90757">
        <w:rPr>
          <w:rFonts w:ascii="Arial" w:hAnsi="Arial" w:cs="Arial"/>
          <w:bCs/>
          <w:color w:val="000000"/>
          <w:lang w:val="es-ES_tradnl"/>
        </w:rPr>
        <w:t xml:space="preserve"> Blanco, Laura Lazo, Jorge Martín, Iris Valdes, Yaremis Romero, Yassel Figueroa, Gerardo Guillen, Lisset Hermida. </w:t>
      </w:r>
      <w:r w:rsidRPr="00F90757">
        <w:rPr>
          <w:rFonts w:ascii="Arial" w:hAnsi="Arial" w:cs="Arial"/>
          <w:bCs/>
          <w:color w:val="000000"/>
        </w:rPr>
        <w:t xml:space="preserve">The cellular immune response plays a crucial role in the dengue virus encephalitis murine model. </w:t>
      </w:r>
      <w:r w:rsidRPr="00F90757">
        <w:rPr>
          <w:rFonts w:ascii="Arial" w:hAnsi="Arial" w:cs="Arial"/>
          <w:b/>
          <w:snapToGrid w:val="0"/>
          <w:color w:val="000000"/>
          <w:lang w:eastAsia="es-ES"/>
        </w:rPr>
        <w:t>2009. Viral Immunology</w:t>
      </w:r>
      <w:r w:rsidRPr="00F90757">
        <w:rPr>
          <w:rFonts w:ascii="Arial" w:hAnsi="Arial" w:cs="Arial"/>
          <w:bCs/>
          <w:color w:val="000000"/>
        </w:rPr>
        <w:t xml:space="preserve">, </w:t>
      </w:r>
      <w:r w:rsidRPr="00F90757">
        <w:rPr>
          <w:rFonts w:ascii="Arial" w:hAnsi="Arial" w:cs="Arial"/>
          <w:bCs/>
          <w:color w:val="000000"/>
          <w:lang w:val="es-ES"/>
        </w:rPr>
        <w:t>22(1):23-30.</w:t>
      </w:r>
    </w:p>
    <w:p w:rsidR="00BF0F9D" w:rsidRPr="00F90757" w:rsidRDefault="00BF0F9D" w:rsidP="00BF0F9D">
      <w:pPr>
        <w:numPr>
          <w:ilvl w:val="0"/>
          <w:numId w:val="7"/>
        </w:numPr>
        <w:autoSpaceDE w:val="0"/>
        <w:autoSpaceDN w:val="0"/>
        <w:adjustRightInd w:val="0"/>
        <w:rPr>
          <w:rFonts w:ascii="Arial" w:hAnsi="Arial" w:cs="Arial"/>
          <w:bCs/>
          <w:color w:val="000000"/>
        </w:rPr>
      </w:pPr>
      <w:r w:rsidRPr="00F90757">
        <w:rPr>
          <w:rFonts w:ascii="Arial" w:hAnsi="Arial" w:cs="Arial"/>
          <w:bCs/>
          <w:color w:val="000000"/>
          <w:lang w:val="es-ES"/>
        </w:rPr>
        <w:t xml:space="preserve">Iris Valdés, Lisset Hermida, Jorge Martín, Tamara Menéndez, Lázaro Gil, Laura Lazo, Jorge Castro, Olivia Niebla, Carlos López, </w:t>
      </w:r>
      <w:proofErr w:type="spellStart"/>
      <w:r w:rsidRPr="00F90757">
        <w:rPr>
          <w:rFonts w:ascii="Arial" w:hAnsi="Arial" w:cs="Arial"/>
          <w:bCs/>
          <w:color w:val="000000"/>
          <w:lang w:val="es-ES"/>
        </w:rPr>
        <w:t>Lídice</w:t>
      </w:r>
      <w:proofErr w:type="spellEnd"/>
      <w:r w:rsidRPr="00F90757">
        <w:rPr>
          <w:rFonts w:ascii="Arial" w:hAnsi="Arial" w:cs="Arial"/>
          <w:bCs/>
          <w:color w:val="000000"/>
          <w:lang w:val="es-ES"/>
        </w:rPr>
        <w:t xml:space="preserve"> Bernardo, Jorge Sánchez, Yaremis Romero, Rafael Martínez, María G. Guzmán, Gerardo Guillén. </w:t>
      </w:r>
      <w:r w:rsidRPr="00F90757">
        <w:rPr>
          <w:rFonts w:ascii="Arial" w:hAnsi="Arial" w:cs="Arial"/>
          <w:bCs/>
          <w:color w:val="000000"/>
        </w:rPr>
        <w:t xml:space="preserve">Immunological evaluation in nonhuman primates of formulations based on the chimeric protein p64k-domain III of dengue 2 and two components of </w:t>
      </w:r>
      <w:r w:rsidRPr="00F90757">
        <w:rPr>
          <w:rFonts w:ascii="Arial" w:hAnsi="Arial" w:cs="Arial"/>
          <w:bCs/>
          <w:i/>
          <w:color w:val="000000"/>
        </w:rPr>
        <w:t xml:space="preserve">Neisseria </w:t>
      </w:r>
      <w:proofErr w:type="spellStart"/>
      <w:r w:rsidRPr="00F90757">
        <w:rPr>
          <w:rFonts w:ascii="Arial" w:hAnsi="Arial" w:cs="Arial"/>
          <w:bCs/>
          <w:i/>
          <w:color w:val="000000"/>
        </w:rPr>
        <w:t>meningitidis</w:t>
      </w:r>
      <w:proofErr w:type="spellEnd"/>
      <w:r w:rsidRPr="00F90757">
        <w:rPr>
          <w:rFonts w:ascii="Arial" w:hAnsi="Arial" w:cs="Arial"/>
          <w:bCs/>
          <w:color w:val="000000"/>
        </w:rPr>
        <w:t xml:space="preserve">. </w:t>
      </w:r>
      <w:r w:rsidRPr="00F90757">
        <w:rPr>
          <w:rFonts w:ascii="Arial" w:hAnsi="Arial" w:cs="Arial"/>
          <w:b/>
          <w:bCs/>
          <w:color w:val="000000"/>
        </w:rPr>
        <w:t>2009. Vaccine</w:t>
      </w:r>
      <w:r w:rsidRPr="00F90757">
        <w:rPr>
          <w:rFonts w:ascii="Arial" w:hAnsi="Arial" w:cs="Arial"/>
          <w:bCs/>
          <w:color w:val="000000"/>
        </w:rPr>
        <w:t>. 27: 995-1001.</w:t>
      </w:r>
    </w:p>
    <w:p w:rsidR="00BF0F9D" w:rsidRPr="00F90757" w:rsidRDefault="00BF0F9D" w:rsidP="00BF0F9D">
      <w:pPr>
        <w:numPr>
          <w:ilvl w:val="0"/>
          <w:numId w:val="7"/>
        </w:numPr>
        <w:autoSpaceDE w:val="0"/>
        <w:autoSpaceDN w:val="0"/>
        <w:adjustRightInd w:val="0"/>
        <w:rPr>
          <w:rFonts w:ascii="Arial" w:hAnsi="Arial" w:cs="Arial"/>
          <w:bCs/>
          <w:color w:val="000000"/>
        </w:rPr>
      </w:pPr>
      <w:r w:rsidRPr="00F90757">
        <w:rPr>
          <w:rFonts w:ascii="Arial" w:hAnsi="Arial" w:cs="Arial"/>
          <w:bCs/>
          <w:color w:val="000000"/>
          <w:lang w:val="es-ES_tradnl"/>
        </w:rPr>
        <w:t xml:space="preserve">López C, Gil L, Lazo L, Menéndez I, Marcos E, Sánchez J, Valdés I, Falcón V, de la Rosa MC, Márquez G, Guillén G, Hermida L. </w:t>
      </w:r>
      <w:hyperlink r:id="rId131" w:history="1">
        <w:r w:rsidRPr="00F90757">
          <w:rPr>
            <w:rStyle w:val="Hyperlink"/>
            <w:rFonts w:ascii="Arial" w:hAnsi="Arial" w:cs="Arial"/>
            <w:bCs/>
            <w:color w:val="000000"/>
          </w:rPr>
          <w:t xml:space="preserve">In vitro assembly of </w:t>
        </w:r>
        <w:proofErr w:type="spellStart"/>
        <w:r w:rsidRPr="00F90757">
          <w:rPr>
            <w:rStyle w:val="Hyperlink"/>
            <w:rFonts w:ascii="Arial" w:hAnsi="Arial" w:cs="Arial"/>
            <w:bCs/>
            <w:color w:val="000000"/>
          </w:rPr>
          <w:t>nucleocapsid</w:t>
        </w:r>
        <w:proofErr w:type="spellEnd"/>
        <w:r w:rsidRPr="00F90757">
          <w:rPr>
            <w:rStyle w:val="Hyperlink"/>
            <w:rFonts w:ascii="Arial" w:hAnsi="Arial" w:cs="Arial"/>
            <w:bCs/>
            <w:color w:val="000000"/>
          </w:rPr>
          <w:t>-like particles from purified recombinant capsid protein of dengue-2 virus.</w:t>
        </w:r>
      </w:hyperlink>
      <w:r w:rsidRPr="00F90757">
        <w:rPr>
          <w:rFonts w:ascii="Arial" w:hAnsi="Arial" w:cs="Arial"/>
          <w:bCs/>
          <w:color w:val="000000"/>
        </w:rPr>
        <w:t xml:space="preserve"> </w:t>
      </w:r>
      <w:r w:rsidRPr="00F90757">
        <w:rPr>
          <w:rFonts w:ascii="Arial" w:hAnsi="Arial" w:cs="Arial"/>
          <w:b/>
          <w:bCs/>
          <w:color w:val="000000"/>
        </w:rPr>
        <w:t>2009.</w:t>
      </w:r>
      <w:r w:rsidRPr="00F90757">
        <w:rPr>
          <w:rFonts w:ascii="Arial" w:hAnsi="Arial" w:cs="Arial"/>
          <w:bCs/>
          <w:color w:val="000000"/>
        </w:rPr>
        <w:t xml:space="preserve"> </w:t>
      </w:r>
      <w:r w:rsidRPr="00F90757">
        <w:rPr>
          <w:rFonts w:ascii="Arial" w:hAnsi="Arial" w:cs="Arial"/>
          <w:b/>
          <w:bCs/>
          <w:color w:val="000000"/>
        </w:rPr>
        <w:t xml:space="preserve">Archives of Virology </w:t>
      </w:r>
      <w:r w:rsidRPr="00F90757">
        <w:rPr>
          <w:rFonts w:ascii="Arial" w:hAnsi="Arial" w:cs="Arial"/>
        </w:rPr>
        <w:t>154(4):695-8.</w:t>
      </w:r>
    </w:p>
    <w:p w:rsidR="00BF0F9D" w:rsidRPr="00F90757" w:rsidRDefault="00BF0F9D" w:rsidP="00BF0F9D">
      <w:pPr>
        <w:pStyle w:val="PlainText"/>
        <w:numPr>
          <w:ilvl w:val="0"/>
          <w:numId w:val="7"/>
        </w:numPr>
        <w:rPr>
          <w:rFonts w:ascii="Arial" w:eastAsia="Times New Roman" w:hAnsi="Arial" w:cs="Arial"/>
          <w:bCs/>
          <w:color w:val="000000"/>
          <w:sz w:val="20"/>
          <w:szCs w:val="20"/>
          <w:lang w:val="en-US"/>
        </w:rPr>
      </w:pPr>
      <w:r w:rsidRPr="00F90757">
        <w:rPr>
          <w:rFonts w:ascii="Arial" w:eastAsia="Times New Roman" w:hAnsi="Arial" w:cs="Arial"/>
          <w:bCs/>
          <w:color w:val="000000"/>
          <w:sz w:val="20"/>
          <w:szCs w:val="20"/>
        </w:rPr>
        <w:t xml:space="preserve">Martín, Jorge; Hermida, Lisset; Castro, Jorge; Lazo, Laura; Martinez, Rafael; Gil, Lázaro; Romero, Yaremis; Puente, Pedro; Zaragoza, Santiago; Cosme, </w:t>
      </w:r>
      <w:proofErr w:type="spellStart"/>
      <w:r w:rsidRPr="00F90757">
        <w:rPr>
          <w:rFonts w:ascii="Arial" w:eastAsia="Times New Roman" w:hAnsi="Arial" w:cs="Arial"/>
          <w:bCs/>
          <w:color w:val="000000"/>
          <w:sz w:val="20"/>
          <w:szCs w:val="20"/>
        </w:rPr>
        <w:t>Karelia</w:t>
      </w:r>
      <w:proofErr w:type="spellEnd"/>
      <w:r w:rsidRPr="00F90757">
        <w:rPr>
          <w:rFonts w:ascii="Arial" w:eastAsia="Times New Roman" w:hAnsi="Arial" w:cs="Arial"/>
          <w:bCs/>
          <w:color w:val="000000"/>
          <w:sz w:val="20"/>
          <w:szCs w:val="20"/>
        </w:rPr>
        <w:t xml:space="preserve">; Guzmán, María; Cardosa, Jane; Guillén, Gerardo. </w:t>
      </w:r>
      <w:r w:rsidRPr="00F90757">
        <w:rPr>
          <w:rFonts w:ascii="Arial" w:eastAsia="Times New Roman" w:hAnsi="Arial" w:cs="Arial"/>
          <w:bCs/>
          <w:color w:val="000000"/>
          <w:sz w:val="20"/>
          <w:szCs w:val="20"/>
          <w:lang w:val="en-US"/>
        </w:rPr>
        <w:t>Viremia and antibody response in green monkeys (</w:t>
      </w:r>
      <w:proofErr w:type="spellStart"/>
      <w:r w:rsidRPr="00F90757">
        <w:rPr>
          <w:rFonts w:ascii="Arial" w:eastAsia="Times New Roman" w:hAnsi="Arial" w:cs="Arial"/>
          <w:bCs/>
          <w:color w:val="000000"/>
          <w:sz w:val="20"/>
          <w:szCs w:val="20"/>
          <w:lang w:val="en-US"/>
        </w:rPr>
        <w:t>Chlorocebus</w:t>
      </w:r>
      <w:proofErr w:type="spellEnd"/>
      <w:r w:rsidRPr="00F90757">
        <w:rPr>
          <w:rFonts w:ascii="Arial" w:eastAsia="Times New Roman" w:hAnsi="Arial" w:cs="Arial"/>
          <w:bCs/>
          <w:color w:val="000000"/>
          <w:sz w:val="20"/>
          <w:szCs w:val="20"/>
          <w:lang w:val="en-US"/>
        </w:rPr>
        <w:t xml:space="preserve"> </w:t>
      </w:r>
      <w:proofErr w:type="spellStart"/>
      <w:r w:rsidRPr="00F90757">
        <w:rPr>
          <w:rFonts w:ascii="Arial" w:eastAsia="Times New Roman" w:hAnsi="Arial" w:cs="Arial"/>
          <w:bCs/>
          <w:color w:val="000000"/>
          <w:sz w:val="20"/>
          <w:szCs w:val="20"/>
          <w:lang w:val="en-US"/>
        </w:rPr>
        <w:t>aethiops</w:t>
      </w:r>
      <w:proofErr w:type="spellEnd"/>
      <w:r w:rsidRPr="00F90757">
        <w:rPr>
          <w:rFonts w:ascii="Arial" w:eastAsia="Times New Roman" w:hAnsi="Arial" w:cs="Arial"/>
          <w:bCs/>
          <w:color w:val="000000"/>
          <w:sz w:val="20"/>
          <w:szCs w:val="20"/>
          <w:lang w:val="en-US"/>
        </w:rPr>
        <w:t xml:space="preserve"> </w:t>
      </w:r>
      <w:proofErr w:type="spellStart"/>
      <w:r w:rsidRPr="00F90757">
        <w:rPr>
          <w:rFonts w:ascii="Arial" w:eastAsia="Times New Roman" w:hAnsi="Arial" w:cs="Arial"/>
          <w:bCs/>
          <w:color w:val="000000"/>
          <w:sz w:val="20"/>
          <w:szCs w:val="20"/>
          <w:lang w:val="en-US"/>
        </w:rPr>
        <w:t>sabaeus</w:t>
      </w:r>
      <w:proofErr w:type="spellEnd"/>
      <w:r w:rsidRPr="00F90757">
        <w:rPr>
          <w:rFonts w:ascii="Arial" w:eastAsia="Times New Roman" w:hAnsi="Arial" w:cs="Arial"/>
          <w:bCs/>
          <w:color w:val="000000"/>
          <w:sz w:val="20"/>
          <w:szCs w:val="20"/>
          <w:lang w:val="en-US"/>
        </w:rPr>
        <w:t xml:space="preserve">) infected with dengue 2 </w:t>
      </w:r>
      <w:proofErr w:type="gramStart"/>
      <w:r w:rsidRPr="00F90757">
        <w:rPr>
          <w:rFonts w:ascii="Arial" w:eastAsia="Times New Roman" w:hAnsi="Arial" w:cs="Arial"/>
          <w:bCs/>
          <w:color w:val="000000"/>
          <w:sz w:val="20"/>
          <w:szCs w:val="20"/>
          <w:lang w:val="en-US"/>
        </w:rPr>
        <w:t>virus</w:t>
      </w:r>
      <w:proofErr w:type="gramEnd"/>
      <w:r w:rsidRPr="00F90757">
        <w:rPr>
          <w:rFonts w:ascii="Arial" w:eastAsia="Times New Roman" w:hAnsi="Arial" w:cs="Arial"/>
          <w:bCs/>
          <w:color w:val="000000"/>
          <w:sz w:val="20"/>
          <w:szCs w:val="20"/>
          <w:lang w:val="en-US"/>
        </w:rPr>
        <w:t xml:space="preserve">: a potential model for vaccine testing. </w:t>
      </w:r>
      <w:r w:rsidRPr="00F90757">
        <w:rPr>
          <w:rFonts w:ascii="Arial" w:eastAsia="Times New Roman" w:hAnsi="Arial" w:cs="Arial"/>
          <w:b/>
          <w:bCs/>
          <w:color w:val="000000"/>
          <w:sz w:val="20"/>
          <w:szCs w:val="20"/>
          <w:lang w:val="en-US"/>
        </w:rPr>
        <w:t>2009</w:t>
      </w:r>
      <w:r w:rsidRPr="00F90757">
        <w:rPr>
          <w:rFonts w:ascii="Arial" w:eastAsia="Times New Roman" w:hAnsi="Arial" w:cs="Arial"/>
          <w:bCs/>
          <w:color w:val="000000"/>
          <w:sz w:val="20"/>
          <w:szCs w:val="20"/>
          <w:lang w:val="en-US"/>
        </w:rPr>
        <w:t xml:space="preserve">. </w:t>
      </w:r>
      <w:r w:rsidRPr="00F90757">
        <w:rPr>
          <w:rFonts w:ascii="Arial" w:eastAsia="Times New Roman" w:hAnsi="Arial" w:cs="Arial"/>
          <w:b/>
          <w:bCs/>
          <w:color w:val="000000"/>
          <w:sz w:val="20"/>
          <w:szCs w:val="20"/>
          <w:lang w:val="en-US"/>
        </w:rPr>
        <w:t>Microbiology and Immunology</w:t>
      </w:r>
      <w:r w:rsidRPr="00F90757">
        <w:rPr>
          <w:rFonts w:ascii="Arial" w:eastAsia="Times New Roman" w:hAnsi="Arial" w:cs="Arial"/>
          <w:bCs/>
          <w:color w:val="000000"/>
          <w:sz w:val="20"/>
          <w:szCs w:val="20"/>
          <w:lang w:val="en-US"/>
        </w:rPr>
        <w:t>. 53(4):5216-23.</w:t>
      </w:r>
    </w:p>
    <w:p w:rsidR="00BF0F9D" w:rsidRPr="00F90757" w:rsidRDefault="00BF0F9D" w:rsidP="00BF0F9D">
      <w:pPr>
        <w:pStyle w:val="PlainText"/>
        <w:numPr>
          <w:ilvl w:val="0"/>
          <w:numId w:val="7"/>
        </w:numPr>
        <w:rPr>
          <w:rFonts w:ascii="Arial" w:eastAsia="Times New Roman" w:hAnsi="Arial" w:cs="Arial"/>
          <w:bCs/>
          <w:color w:val="000000"/>
          <w:sz w:val="20"/>
          <w:szCs w:val="20"/>
          <w:lang w:val="en-US"/>
        </w:rPr>
      </w:pPr>
      <w:hyperlink r:id="rId132" w:history="1">
        <w:r w:rsidRPr="00F90757">
          <w:rPr>
            <w:rStyle w:val="Hyperlink"/>
            <w:rFonts w:ascii="Arial" w:eastAsia="Times New Roman" w:hAnsi="Arial" w:cs="Arial"/>
            <w:bCs/>
            <w:color w:val="000000"/>
            <w:sz w:val="20"/>
            <w:szCs w:val="20"/>
          </w:rPr>
          <w:t>Jorge Martín</w:t>
        </w:r>
      </w:hyperlink>
      <w:r w:rsidRPr="00F90757">
        <w:rPr>
          <w:rFonts w:ascii="Arial" w:eastAsia="Times New Roman" w:hAnsi="Arial" w:cs="Arial"/>
          <w:bCs/>
          <w:color w:val="000000"/>
          <w:sz w:val="20"/>
          <w:szCs w:val="20"/>
        </w:rPr>
        <w:t xml:space="preserve">, </w:t>
      </w:r>
      <w:hyperlink r:id="rId133" w:history="1">
        <w:r w:rsidRPr="00F90757">
          <w:rPr>
            <w:rStyle w:val="Hyperlink"/>
            <w:rFonts w:ascii="Arial" w:eastAsia="Times New Roman" w:hAnsi="Arial" w:cs="Arial"/>
            <w:bCs/>
            <w:color w:val="000000"/>
            <w:sz w:val="20"/>
            <w:szCs w:val="20"/>
          </w:rPr>
          <w:t>Lisset Hermida</w:t>
        </w:r>
      </w:hyperlink>
      <w:r w:rsidRPr="00F90757">
        <w:rPr>
          <w:rFonts w:ascii="Arial" w:eastAsia="Times New Roman" w:hAnsi="Arial" w:cs="Arial"/>
          <w:bCs/>
          <w:color w:val="000000"/>
          <w:sz w:val="20"/>
          <w:szCs w:val="20"/>
        </w:rPr>
        <w:t xml:space="preserve">, </w:t>
      </w:r>
      <w:hyperlink r:id="rId134" w:history="1">
        <w:r w:rsidRPr="00F90757">
          <w:rPr>
            <w:rStyle w:val="Hyperlink"/>
            <w:rFonts w:ascii="Arial" w:eastAsia="Times New Roman" w:hAnsi="Arial" w:cs="Arial"/>
            <w:bCs/>
            <w:color w:val="000000"/>
            <w:sz w:val="20"/>
            <w:szCs w:val="20"/>
          </w:rPr>
          <w:t>Jorge Castro</w:t>
        </w:r>
      </w:hyperlink>
      <w:r w:rsidRPr="00F90757">
        <w:rPr>
          <w:rFonts w:ascii="Arial" w:eastAsia="Times New Roman" w:hAnsi="Arial" w:cs="Arial"/>
          <w:bCs/>
          <w:color w:val="000000"/>
          <w:sz w:val="20"/>
          <w:szCs w:val="20"/>
        </w:rPr>
        <w:t xml:space="preserve">, </w:t>
      </w:r>
      <w:hyperlink r:id="rId135" w:history="1">
        <w:r w:rsidRPr="00F90757">
          <w:rPr>
            <w:rStyle w:val="Hyperlink"/>
            <w:rFonts w:ascii="Arial" w:eastAsia="Times New Roman" w:hAnsi="Arial" w:cs="Arial"/>
            <w:bCs/>
            <w:color w:val="000000"/>
            <w:sz w:val="20"/>
            <w:szCs w:val="20"/>
          </w:rPr>
          <w:t>Yaremis Romero</w:t>
        </w:r>
      </w:hyperlink>
      <w:r w:rsidRPr="00F90757">
        <w:rPr>
          <w:rFonts w:ascii="Arial" w:eastAsia="Times New Roman" w:hAnsi="Arial" w:cs="Arial"/>
          <w:bCs/>
          <w:color w:val="000000"/>
          <w:sz w:val="20"/>
          <w:szCs w:val="20"/>
        </w:rPr>
        <w:t xml:space="preserve">, </w:t>
      </w:r>
      <w:hyperlink r:id="rId136" w:history="1">
        <w:r w:rsidRPr="00F90757">
          <w:rPr>
            <w:rStyle w:val="Hyperlink"/>
            <w:rFonts w:ascii="Arial" w:eastAsia="Times New Roman" w:hAnsi="Arial" w:cs="Arial"/>
            <w:bCs/>
            <w:color w:val="000000"/>
            <w:sz w:val="20"/>
            <w:szCs w:val="20"/>
          </w:rPr>
          <w:t>Jane Cardosa</w:t>
        </w:r>
      </w:hyperlink>
      <w:r w:rsidRPr="00F90757">
        <w:rPr>
          <w:rFonts w:ascii="Arial" w:eastAsia="Times New Roman" w:hAnsi="Arial" w:cs="Arial"/>
          <w:bCs/>
          <w:color w:val="000000"/>
          <w:sz w:val="20"/>
          <w:szCs w:val="20"/>
        </w:rPr>
        <w:t xml:space="preserve">, </w:t>
      </w:r>
      <w:hyperlink r:id="rId137" w:history="1">
        <w:r w:rsidRPr="00F90757">
          <w:rPr>
            <w:rStyle w:val="Hyperlink"/>
            <w:rFonts w:ascii="Arial" w:eastAsia="Times New Roman" w:hAnsi="Arial" w:cs="Arial"/>
            <w:bCs/>
            <w:color w:val="000000"/>
            <w:sz w:val="20"/>
            <w:szCs w:val="20"/>
          </w:rPr>
          <w:t>Gerardo Guillén</w:t>
        </w:r>
      </w:hyperlink>
      <w:r w:rsidRPr="00F90757">
        <w:rPr>
          <w:rFonts w:ascii="Arial" w:eastAsia="Times New Roman" w:hAnsi="Arial" w:cs="Arial"/>
          <w:bCs/>
          <w:color w:val="000000"/>
          <w:sz w:val="20"/>
          <w:szCs w:val="20"/>
        </w:rPr>
        <w:t xml:space="preserve">. </w:t>
      </w:r>
      <w:hyperlink r:id="rId138" w:history="1">
        <w:r w:rsidRPr="00F90757">
          <w:rPr>
            <w:rStyle w:val="Hyperlink"/>
            <w:rFonts w:ascii="Arial" w:eastAsia="Times New Roman" w:hAnsi="Arial" w:cs="Arial"/>
            <w:bCs/>
            <w:color w:val="000000"/>
            <w:sz w:val="20"/>
            <w:szCs w:val="20"/>
            <w:lang w:val="en-US"/>
          </w:rPr>
          <w:t>Viremia and the Magnitude of the Immune Response upon Infection of Green Monkeys with Dengue Virus Type 2 Are Strain-Dependent.</w:t>
        </w:r>
      </w:hyperlink>
      <w:r w:rsidRPr="00F90757">
        <w:rPr>
          <w:rFonts w:ascii="Arial" w:eastAsia="Times New Roman" w:hAnsi="Arial" w:cs="Arial"/>
          <w:bCs/>
          <w:color w:val="000000"/>
          <w:sz w:val="20"/>
          <w:szCs w:val="20"/>
          <w:lang w:val="en-US"/>
        </w:rPr>
        <w:t xml:space="preserve"> </w:t>
      </w:r>
      <w:r w:rsidRPr="00F90757">
        <w:rPr>
          <w:rFonts w:ascii="Arial" w:eastAsia="Times New Roman" w:hAnsi="Arial" w:cs="Arial"/>
          <w:b/>
          <w:bCs/>
          <w:color w:val="000000"/>
          <w:sz w:val="20"/>
          <w:szCs w:val="20"/>
          <w:lang w:val="en-US"/>
        </w:rPr>
        <w:t>2009</w:t>
      </w:r>
      <w:r w:rsidRPr="00F90757">
        <w:rPr>
          <w:rFonts w:ascii="Arial" w:eastAsia="Times New Roman" w:hAnsi="Arial" w:cs="Arial"/>
          <w:bCs/>
          <w:color w:val="000000"/>
          <w:sz w:val="20"/>
          <w:szCs w:val="20"/>
          <w:lang w:val="en-US"/>
        </w:rPr>
        <w:t xml:space="preserve">. </w:t>
      </w:r>
      <w:r w:rsidRPr="00F90757">
        <w:rPr>
          <w:rFonts w:ascii="Arial" w:eastAsia="Times New Roman" w:hAnsi="Arial" w:cs="Arial"/>
          <w:b/>
          <w:bCs/>
          <w:color w:val="000000"/>
          <w:sz w:val="20"/>
          <w:szCs w:val="20"/>
          <w:lang w:val="en-US"/>
        </w:rPr>
        <w:t xml:space="preserve">Current Microbiology </w:t>
      </w:r>
      <w:r w:rsidRPr="00F90757">
        <w:rPr>
          <w:rFonts w:ascii="Arial" w:eastAsia="Times New Roman" w:hAnsi="Arial" w:cs="Arial"/>
          <w:bCs/>
          <w:color w:val="000000"/>
          <w:sz w:val="20"/>
          <w:szCs w:val="20"/>
          <w:lang w:val="en-US"/>
        </w:rPr>
        <w:t>59:579-83.</w:t>
      </w:r>
    </w:p>
    <w:p w:rsidR="00BF0F9D" w:rsidRPr="00F90757" w:rsidRDefault="00BF0F9D" w:rsidP="00BF0F9D">
      <w:pPr>
        <w:numPr>
          <w:ilvl w:val="0"/>
          <w:numId w:val="7"/>
        </w:numPr>
        <w:autoSpaceDE w:val="0"/>
        <w:autoSpaceDN w:val="0"/>
        <w:adjustRightInd w:val="0"/>
        <w:rPr>
          <w:rFonts w:ascii="Arial" w:hAnsi="Arial" w:cs="Arial"/>
          <w:bCs/>
          <w:color w:val="000000"/>
        </w:rPr>
      </w:pPr>
      <w:r w:rsidRPr="00F90757">
        <w:rPr>
          <w:rFonts w:ascii="Arial" w:hAnsi="Arial" w:cs="Arial"/>
          <w:bCs/>
          <w:color w:val="000000"/>
          <w:lang w:val="es-ES"/>
        </w:rPr>
        <w:t xml:space="preserve">Cabezas S, Bernardo L, Pavon A, Pupo M, Castellanos Y, Rojas G, Alvarez M, Guillen G, Guzmán MG. </w:t>
      </w:r>
      <w:r w:rsidRPr="00F90757">
        <w:rPr>
          <w:rFonts w:ascii="Arial" w:hAnsi="Arial" w:cs="Arial"/>
          <w:bCs/>
          <w:color w:val="000000"/>
        </w:rPr>
        <w:t xml:space="preserve">Phage-displayed antibody fragments recognizing dengue 3 and dengue 4 viruses as tools for viral serotyping in sera from infected individuals. </w:t>
      </w:r>
      <w:r w:rsidRPr="00F90757">
        <w:rPr>
          <w:rFonts w:ascii="Arial" w:hAnsi="Arial" w:cs="Arial"/>
          <w:b/>
          <w:bCs/>
          <w:color w:val="000000"/>
        </w:rPr>
        <w:t xml:space="preserve">2009. Archives of Virology </w:t>
      </w:r>
      <w:r w:rsidRPr="00F90757">
        <w:rPr>
          <w:rFonts w:ascii="Arial" w:hAnsi="Arial" w:cs="Arial"/>
          <w:bCs/>
          <w:color w:val="000000"/>
        </w:rPr>
        <w:t>154:1035-45</w:t>
      </w:r>
      <w:r w:rsidRPr="00F90757">
        <w:rPr>
          <w:rFonts w:ascii="Arial" w:hAnsi="Arial" w:cs="Arial"/>
          <w:snapToGrid w:val="0"/>
          <w:color w:val="000000"/>
          <w:lang w:eastAsia="es-ES"/>
        </w:rPr>
        <w:t>.</w:t>
      </w:r>
    </w:p>
    <w:p w:rsidR="00BF0F9D" w:rsidRPr="00F90757" w:rsidRDefault="00BF0F9D" w:rsidP="00BF0F9D">
      <w:pPr>
        <w:numPr>
          <w:ilvl w:val="0"/>
          <w:numId w:val="7"/>
        </w:numPr>
        <w:ind w:right="-357"/>
        <w:rPr>
          <w:rFonts w:ascii="Arial" w:hAnsi="Arial" w:cs="Arial"/>
          <w:bCs/>
          <w:color w:val="000000"/>
        </w:rPr>
      </w:pPr>
      <w:r w:rsidRPr="00F90757">
        <w:rPr>
          <w:rFonts w:ascii="Arial" w:hAnsi="Arial" w:cs="Arial"/>
          <w:bCs/>
          <w:color w:val="000000"/>
          <w:lang w:val="es-ES_tradnl"/>
        </w:rPr>
        <w:t xml:space="preserve">Gil. L, Alonso. R, López. C, Blanco. A, Romero. Y, Guillén. </w:t>
      </w:r>
      <w:r w:rsidRPr="00F90757">
        <w:rPr>
          <w:rFonts w:ascii="Arial" w:hAnsi="Arial" w:cs="Arial"/>
          <w:bCs/>
          <w:color w:val="000000"/>
        </w:rPr>
        <w:t xml:space="preserve">G, Hermida. L. A CFSE-based assay of proliferative response of lymphocytes to stimulation with dengue viruses. </w:t>
      </w:r>
      <w:r w:rsidRPr="00F90757">
        <w:rPr>
          <w:rFonts w:ascii="Arial" w:hAnsi="Arial" w:cs="Arial"/>
          <w:b/>
          <w:bCs/>
          <w:color w:val="000000"/>
        </w:rPr>
        <w:t xml:space="preserve">2009. </w:t>
      </w:r>
      <w:proofErr w:type="spellStart"/>
      <w:r w:rsidRPr="00F90757">
        <w:rPr>
          <w:rFonts w:ascii="Arial" w:hAnsi="Arial" w:cs="Arial"/>
          <w:b/>
          <w:bCs/>
          <w:color w:val="000000"/>
        </w:rPr>
        <w:t>Acta</w:t>
      </w:r>
      <w:proofErr w:type="spellEnd"/>
      <w:r w:rsidRPr="00F90757">
        <w:rPr>
          <w:rFonts w:ascii="Arial" w:hAnsi="Arial" w:cs="Arial"/>
          <w:b/>
          <w:bCs/>
          <w:color w:val="000000"/>
        </w:rPr>
        <w:t xml:space="preserve"> </w:t>
      </w:r>
      <w:proofErr w:type="spellStart"/>
      <w:r w:rsidRPr="00F90757">
        <w:rPr>
          <w:rFonts w:ascii="Arial" w:hAnsi="Arial" w:cs="Arial"/>
          <w:b/>
          <w:bCs/>
          <w:color w:val="000000"/>
        </w:rPr>
        <w:t>virologica</w:t>
      </w:r>
      <w:proofErr w:type="spellEnd"/>
      <w:r w:rsidRPr="00F90757">
        <w:rPr>
          <w:rFonts w:ascii="Arial" w:hAnsi="Arial" w:cs="Arial"/>
          <w:b/>
          <w:bCs/>
          <w:color w:val="000000"/>
        </w:rPr>
        <w:t xml:space="preserve"> </w:t>
      </w:r>
      <w:r w:rsidRPr="00F90757">
        <w:rPr>
          <w:rFonts w:ascii="Arial" w:hAnsi="Arial" w:cs="Arial"/>
          <w:bCs/>
          <w:color w:val="000000"/>
        </w:rPr>
        <w:t>53(3):147-52.</w:t>
      </w:r>
    </w:p>
    <w:p w:rsidR="00BF0F9D" w:rsidRPr="00F90757" w:rsidRDefault="00BF0F9D" w:rsidP="00BF0F9D">
      <w:pPr>
        <w:numPr>
          <w:ilvl w:val="0"/>
          <w:numId w:val="7"/>
        </w:numPr>
        <w:ind w:right="-291"/>
        <w:jc w:val="both"/>
        <w:outlineLvl w:val="1"/>
        <w:rPr>
          <w:rFonts w:ascii="Arial" w:hAnsi="Arial" w:cs="Arial"/>
          <w:bCs/>
          <w:color w:val="000000"/>
        </w:rPr>
      </w:pPr>
      <w:r w:rsidRPr="00F90757">
        <w:rPr>
          <w:rFonts w:ascii="Arial" w:hAnsi="Arial" w:cs="Arial"/>
          <w:bCs/>
          <w:color w:val="000000"/>
          <w:lang w:val="es-ES_tradnl"/>
        </w:rPr>
        <w:t xml:space="preserve">Lázaro Gil, Carlos López, Laura Lazo, Iris Valdés, Ruby Alonso, Ernesto Marcos, A. Gambe, Jorge Martín, Yaremis Romero, María G. Guzmán, Gerardo Guillén, Lisset Hermida. </w:t>
      </w:r>
      <w:r w:rsidRPr="00F90757">
        <w:rPr>
          <w:rFonts w:ascii="Arial" w:hAnsi="Arial" w:cs="Arial"/>
          <w:bCs/>
          <w:color w:val="000000"/>
        </w:rPr>
        <w:t xml:space="preserve">Recombinant </w:t>
      </w:r>
      <w:proofErr w:type="spellStart"/>
      <w:r w:rsidRPr="00F90757">
        <w:rPr>
          <w:rFonts w:ascii="Arial" w:hAnsi="Arial" w:cs="Arial"/>
          <w:bCs/>
          <w:color w:val="000000"/>
        </w:rPr>
        <w:t>nucleocapsid</w:t>
      </w:r>
      <w:proofErr w:type="spellEnd"/>
      <w:r w:rsidRPr="00F90757">
        <w:rPr>
          <w:rFonts w:ascii="Arial" w:hAnsi="Arial" w:cs="Arial"/>
          <w:bCs/>
          <w:color w:val="000000"/>
        </w:rPr>
        <w:t xml:space="preserve">-like particles from dengue-2 virus induce protective CD4+ and CD8+ cells against viral encephalitis in mice. </w:t>
      </w:r>
      <w:r w:rsidRPr="00F90757">
        <w:rPr>
          <w:rFonts w:ascii="Arial" w:hAnsi="Arial" w:cs="Arial"/>
          <w:b/>
          <w:bCs/>
          <w:color w:val="000000"/>
        </w:rPr>
        <w:t>2009.</w:t>
      </w:r>
      <w:r w:rsidRPr="00F90757">
        <w:rPr>
          <w:rFonts w:ascii="Arial" w:hAnsi="Arial" w:cs="Arial"/>
          <w:bCs/>
          <w:color w:val="000000"/>
        </w:rPr>
        <w:t xml:space="preserve"> </w:t>
      </w:r>
      <w:r w:rsidRPr="00F90757">
        <w:rPr>
          <w:rFonts w:ascii="Arial" w:hAnsi="Arial" w:cs="Arial"/>
          <w:b/>
          <w:bCs/>
          <w:color w:val="000000"/>
        </w:rPr>
        <w:t>International Immunology</w:t>
      </w:r>
      <w:r w:rsidRPr="00F90757">
        <w:rPr>
          <w:rFonts w:ascii="Arial" w:hAnsi="Arial" w:cs="Arial"/>
          <w:bCs/>
          <w:color w:val="000000"/>
        </w:rPr>
        <w:t>.</w:t>
      </w:r>
      <w:r w:rsidRPr="00F90757">
        <w:rPr>
          <w:rFonts w:ascii="Arial" w:hAnsi="Arial" w:cs="Arial"/>
          <w:b/>
          <w:bCs/>
          <w:color w:val="000000"/>
        </w:rPr>
        <w:t xml:space="preserve"> </w:t>
      </w:r>
      <w:r w:rsidRPr="00F90757">
        <w:rPr>
          <w:rStyle w:val="src"/>
          <w:rFonts w:ascii="Arial" w:eastAsiaTheme="majorEastAsia" w:hAnsi="Arial" w:cs="Arial"/>
        </w:rPr>
        <w:t>21(10):1175-83.</w:t>
      </w:r>
    </w:p>
    <w:p w:rsidR="00BF0F9D" w:rsidRPr="00F90757" w:rsidRDefault="00BF0F9D" w:rsidP="00BF0F9D">
      <w:pPr>
        <w:numPr>
          <w:ilvl w:val="0"/>
          <w:numId w:val="7"/>
        </w:numPr>
        <w:ind w:right="-291"/>
        <w:jc w:val="both"/>
        <w:outlineLvl w:val="1"/>
        <w:rPr>
          <w:rFonts w:ascii="Arial" w:hAnsi="Arial" w:cs="Arial"/>
          <w:bCs/>
          <w:color w:val="000000"/>
        </w:rPr>
      </w:pPr>
      <w:r w:rsidRPr="00F90757">
        <w:rPr>
          <w:rFonts w:ascii="Arial" w:hAnsi="Arial" w:cs="Arial"/>
          <w:bCs/>
          <w:color w:val="000000"/>
          <w:lang w:val="es-ES_tradnl"/>
        </w:rPr>
        <w:t xml:space="preserve">Jorge Berlanga-Acosta; Jorge </w:t>
      </w:r>
      <w:proofErr w:type="spellStart"/>
      <w:r w:rsidRPr="00F90757">
        <w:rPr>
          <w:rFonts w:ascii="Arial" w:hAnsi="Arial" w:cs="Arial"/>
          <w:bCs/>
          <w:color w:val="000000"/>
          <w:lang w:val="es-ES_tradnl"/>
        </w:rPr>
        <w:t>Gavilondo</w:t>
      </w:r>
      <w:proofErr w:type="spellEnd"/>
      <w:r w:rsidRPr="00F90757">
        <w:rPr>
          <w:rFonts w:ascii="Arial" w:hAnsi="Arial" w:cs="Arial"/>
          <w:bCs/>
          <w:color w:val="000000"/>
          <w:lang w:val="es-ES_tradnl"/>
        </w:rPr>
        <w:t xml:space="preserve">-Cowley; Pedro López-Saura; Tania González-López; María D Castro-Santana; Ernesto López-Mola; Gerardo Guillén Nieto; Luis Herrera-Martinez. </w:t>
      </w:r>
      <w:r w:rsidRPr="00F90757">
        <w:rPr>
          <w:rFonts w:ascii="Arial" w:hAnsi="Arial" w:cs="Arial"/>
          <w:bCs/>
          <w:color w:val="000000"/>
        </w:rPr>
        <w:t>Epidermal Growth Factor (EGF) in clinical practice- A review of its biological actions, clinical indications and safety implications</w:t>
      </w:r>
      <w:r w:rsidRPr="00F90757">
        <w:rPr>
          <w:rFonts w:ascii="Arial" w:hAnsi="Arial" w:cs="Arial"/>
        </w:rPr>
        <w:t xml:space="preserve">. </w:t>
      </w:r>
      <w:r w:rsidRPr="00F90757">
        <w:rPr>
          <w:rFonts w:ascii="Arial" w:hAnsi="Arial" w:cs="Arial"/>
          <w:b/>
        </w:rPr>
        <w:t xml:space="preserve">2009. </w:t>
      </w:r>
      <w:r w:rsidRPr="00F90757">
        <w:rPr>
          <w:rFonts w:ascii="Arial" w:hAnsi="Arial" w:cs="Arial"/>
          <w:b/>
          <w:bCs/>
          <w:color w:val="000000"/>
        </w:rPr>
        <w:t>International</w:t>
      </w:r>
      <w:r w:rsidRPr="00F90757">
        <w:rPr>
          <w:rFonts w:ascii="Arial" w:hAnsi="Arial" w:cs="Arial"/>
          <w:bCs/>
          <w:color w:val="000000"/>
        </w:rPr>
        <w:t xml:space="preserve"> </w:t>
      </w:r>
      <w:r w:rsidRPr="00F90757">
        <w:rPr>
          <w:rFonts w:ascii="Arial" w:hAnsi="Arial" w:cs="Arial"/>
          <w:b/>
          <w:bCs/>
          <w:color w:val="000000"/>
        </w:rPr>
        <w:t xml:space="preserve">Wound Journal </w:t>
      </w:r>
      <w:r w:rsidRPr="00F90757">
        <w:rPr>
          <w:rFonts w:ascii="Arial" w:hAnsi="Arial" w:cs="Arial"/>
          <w:bCs/>
          <w:color w:val="000000"/>
        </w:rPr>
        <w:t>6(5): 331-46.</w:t>
      </w:r>
    </w:p>
    <w:p w:rsidR="00BF0F9D" w:rsidRPr="00F90757" w:rsidRDefault="00BF0F9D" w:rsidP="00BF0F9D">
      <w:pPr>
        <w:numPr>
          <w:ilvl w:val="0"/>
          <w:numId w:val="7"/>
        </w:numPr>
        <w:autoSpaceDE w:val="0"/>
        <w:autoSpaceDN w:val="0"/>
        <w:adjustRightInd w:val="0"/>
        <w:rPr>
          <w:rFonts w:ascii="Arial" w:hAnsi="Arial" w:cs="Arial"/>
        </w:rPr>
      </w:pPr>
      <w:r w:rsidRPr="00F90757">
        <w:rPr>
          <w:rFonts w:ascii="Arial" w:hAnsi="Arial" w:cs="Arial"/>
          <w:bCs/>
          <w:color w:val="000000"/>
          <w:lang w:val="es-ES_tradnl"/>
        </w:rPr>
        <w:t xml:space="preserve">Iris Valdés, </w:t>
      </w:r>
      <w:proofErr w:type="spellStart"/>
      <w:r w:rsidRPr="00F90757">
        <w:rPr>
          <w:rFonts w:ascii="Arial" w:hAnsi="Arial" w:cs="Arial"/>
          <w:bCs/>
          <w:color w:val="000000"/>
          <w:lang w:val="es-ES_tradnl"/>
        </w:rPr>
        <w:t>Lídice</w:t>
      </w:r>
      <w:proofErr w:type="spellEnd"/>
      <w:r w:rsidRPr="00F90757">
        <w:rPr>
          <w:rFonts w:ascii="Arial" w:hAnsi="Arial" w:cs="Arial"/>
          <w:bCs/>
          <w:color w:val="000000"/>
          <w:lang w:val="es-ES_tradnl"/>
        </w:rPr>
        <w:t xml:space="preserve"> Bernardo, Lázaro Gil, </w:t>
      </w:r>
      <w:proofErr w:type="spellStart"/>
      <w:r w:rsidRPr="00F90757">
        <w:rPr>
          <w:rFonts w:ascii="Arial" w:hAnsi="Arial" w:cs="Arial"/>
          <w:lang w:val="es-ES_tradnl"/>
        </w:rPr>
        <w:t>Alekis</w:t>
      </w:r>
      <w:proofErr w:type="spellEnd"/>
      <w:r w:rsidRPr="00F90757">
        <w:rPr>
          <w:rFonts w:ascii="Arial" w:hAnsi="Arial" w:cs="Arial"/>
          <w:lang w:val="es-ES_tradnl"/>
        </w:rPr>
        <w:t xml:space="preserve"> Pavón</w:t>
      </w:r>
      <w:r w:rsidRPr="00F90757">
        <w:rPr>
          <w:rFonts w:ascii="Arial" w:hAnsi="Arial" w:cs="Arial"/>
          <w:bCs/>
          <w:color w:val="000000"/>
          <w:lang w:val="es-ES_tradnl"/>
        </w:rPr>
        <w:t xml:space="preserve">, Laura Lazo, Carlos López, Yaremis Romero, </w:t>
      </w:r>
      <w:proofErr w:type="spellStart"/>
      <w:r w:rsidRPr="00F90757">
        <w:rPr>
          <w:rFonts w:ascii="Arial" w:hAnsi="Arial" w:cs="Arial"/>
          <w:bCs/>
          <w:color w:val="000000"/>
          <w:lang w:val="es-ES_tradnl"/>
        </w:rPr>
        <w:t>Ivon</w:t>
      </w:r>
      <w:proofErr w:type="spellEnd"/>
      <w:r w:rsidRPr="00F90757">
        <w:rPr>
          <w:rFonts w:ascii="Arial" w:hAnsi="Arial" w:cs="Arial"/>
          <w:bCs/>
          <w:color w:val="000000"/>
          <w:lang w:val="es-ES_tradnl"/>
        </w:rPr>
        <w:t xml:space="preserve"> Menendez,  Viviana </w:t>
      </w:r>
      <w:r w:rsidRPr="00F90757">
        <w:rPr>
          <w:rFonts w:ascii="Arial" w:hAnsi="Arial" w:cs="Arial"/>
          <w:lang w:val="es-ES_tradnl"/>
        </w:rPr>
        <w:t xml:space="preserve">Falcon, </w:t>
      </w:r>
      <w:r w:rsidRPr="00F90757">
        <w:rPr>
          <w:rFonts w:ascii="Arial" w:hAnsi="Arial" w:cs="Arial"/>
          <w:bCs/>
          <w:lang w:val="es-ES_tradnl"/>
        </w:rPr>
        <w:t xml:space="preserve">Lázaro Betancourt, </w:t>
      </w:r>
      <w:r w:rsidRPr="00F90757">
        <w:rPr>
          <w:rFonts w:ascii="Arial" w:hAnsi="Arial" w:cs="Arial"/>
          <w:lang w:val="es-ES_tradnl"/>
        </w:rPr>
        <w:t>Jorge Martín,</w:t>
      </w:r>
      <w:r w:rsidRPr="00F90757">
        <w:rPr>
          <w:rFonts w:ascii="Arial" w:hAnsi="Arial" w:cs="Arial"/>
          <w:bCs/>
          <w:color w:val="000000"/>
          <w:lang w:val="es-ES_tradnl"/>
        </w:rPr>
        <w:t xml:space="preserve"> Glay Chinea, Ricardo Silva, María G. Guzmán, Gerardo Guillén, Lisset Hermida. </w:t>
      </w:r>
      <w:r w:rsidRPr="00F90757">
        <w:rPr>
          <w:rFonts w:ascii="Arial" w:hAnsi="Arial" w:cs="Arial"/>
        </w:rPr>
        <w:t xml:space="preserve">A novel fusion protein domain III-capsid from dengue-2, in a highly aggregated form, induces functional immune response and protection in mice. </w:t>
      </w:r>
      <w:r w:rsidRPr="00F90757">
        <w:rPr>
          <w:rFonts w:ascii="Arial" w:hAnsi="Arial" w:cs="Arial"/>
          <w:b/>
        </w:rPr>
        <w:t xml:space="preserve">2009. Virology </w:t>
      </w:r>
      <w:r w:rsidRPr="00F90757">
        <w:rPr>
          <w:rStyle w:val="src"/>
          <w:rFonts w:ascii="Arial" w:eastAsiaTheme="majorEastAsia" w:hAnsi="Arial" w:cs="Arial"/>
        </w:rPr>
        <w:t>25</w:t>
      </w:r>
      <w:proofErr w:type="gramStart"/>
      <w:r w:rsidRPr="00F90757">
        <w:rPr>
          <w:rStyle w:val="src"/>
          <w:rFonts w:ascii="Arial" w:eastAsiaTheme="majorEastAsia" w:hAnsi="Arial" w:cs="Arial"/>
        </w:rPr>
        <w:t>;394</w:t>
      </w:r>
      <w:proofErr w:type="gramEnd"/>
      <w:r w:rsidRPr="00F90757">
        <w:rPr>
          <w:rStyle w:val="src"/>
          <w:rFonts w:ascii="Arial" w:eastAsiaTheme="majorEastAsia" w:hAnsi="Arial" w:cs="Arial"/>
        </w:rPr>
        <w:t xml:space="preserve">(2):249-58. </w:t>
      </w:r>
    </w:p>
    <w:p w:rsidR="00BF0F9D" w:rsidRPr="00F90757" w:rsidRDefault="00BF0F9D" w:rsidP="00BF0F9D">
      <w:pPr>
        <w:numPr>
          <w:ilvl w:val="0"/>
          <w:numId w:val="7"/>
        </w:numPr>
        <w:ind w:right="-291"/>
        <w:jc w:val="both"/>
        <w:outlineLvl w:val="1"/>
        <w:rPr>
          <w:rFonts w:ascii="Arial" w:hAnsi="Arial" w:cs="Arial"/>
          <w:bCs/>
          <w:color w:val="000000"/>
        </w:rPr>
      </w:pPr>
      <w:r w:rsidRPr="00F90757">
        <w:rPr>
          <w:rFonts w:ascii="Arial" w:hAnsi="Arial" w:cs="Arial"/>
          <w:bCs/>
          <w:color w:val="000000"/>
          <w:lang w:val="es-ES_tradnl"/>
        </w:rPr>
        <w:t xml:space="preserve">Bernardo L, </w:t>
      </w:r>
      <w:proofErr w:type="spellStart"/>
      <w:r w:rsidRPr="00F90757">
        <w:rPr>
          <w:rFonts w:ascii="Arial" w:hAnsi="Arial" w:cs="Arial"/>
          <w:bCs/>
          <w:color w:val="000000"/>
          <w:lang w:val="es-ES_tradnl"/>
        </w:rPr>
        <w:t>Fleitas</w:t>
      </w:r>
      <w:proofErr w:type="spellEnd"/>
      <w:r w:rsidRPr="00F90757">
        <w:rPr>
          <w:rFonts w:ascii="Arial" w:hAnsi="Arial" w:cs="Arial"/>
          <w:bCs/>
          <w:color w:val="000000"/>
          <w:lang w:val="es-ES_tradnl"/>
        </w:rPr>
        <w:t xml:space="preserve"> O, Pavón A, Hermida L, Guillén G, Guzman MG. </w:t>
      </w:r>
      <w:r w:rsidRPr="00F90757">
        <w:rPr>
          <w:rFonts w:ascii="Arial" w:hAnsi="Arial" w:cs="Arial"/>
          <w:bCs/>
          <w:color w:val="000000"/>
        </w:rPr>
        <w:t xml:space="preserve">Antibodies induced by dengue 1 and dengue 2 envelope domain III recombinant proteins in monkeys neutralize strains of different genotypes. </w:t>
      </w:r>
      <w:r w:rsidRPr="00F90757">
        <w:rPr>
          <w:rFonts w:ascii="Arial" w:hAnsi="Arial" w:cs="Arial"/>
          <w:b/>
        </w:rPr>
        <w:t xml:space="preserve">2009. </w:t>
      </w:r>
      <w:proofErr w:type="spellStart"/>
      <w:r w:rsidRPr="00F90757">
        <w:rPr>
          <w:rFonts w:ascii="Arial" w:hAnsi="Arial" w:cs="Arial"/>
          <w:b/>
        </w:rPr>
        <w:t>Clin</w:t>
      </w:r>
      <w:proofErr w:type="spellEnd"/>
      <w:r w:rsidRPr="00F90757">
        <w:rPr>
          <w:rFonts w:ascii="Arial" w:hAnsi="Arial" w:cs="Arial"/>
          <w:b/>
        </w:rPr>
        <w:t xml:space="preserve"> Vaccine </w:t>
      </w:r>
      <w:proofErr w:type="spellStart"/>
      <w:r w:rsidRPr="00F90757">
        <w:rPr>
          <w:rFonts w:ascii="Arial" w:hAnsi="Arial" w:cs="Arial"/>
          <w:b/>
        </w:rPr>
        <w:t>Immunol</w:t>
      </w:r>
      <w:proofErr w:type="spellEnd"/>
      <w:r w:rsidRPr="00F90757">
        <w:rPr>
          <w:rFonts w:ascii="Arial" w:hAnsi="Arial" w:cs="Arial"/>
          <w:b/>
        </w:rPr>
        <w:t>.</w:t>
      </w:r>
      <w:r w:rsidRPr="00F90757">
        <w:rPr>
          <w:rFonts w:ascii="Arial" w:hAnsi="Arial" w:cs="Arial"/>
          <w:bCs/>
          <w:color w:val="000000"/>
        </w:rPr>
        <w:t xml:space="preserve"> 16(12):1829-31.</w:t>
      </w:r>
    </w:p>
    <w:p w:rsidR="00BF0F9D" w:rsidRPr="00F90757" w:rsidRDefault="00BF0F9D" w:rsidP="00BF0F9D">
      <w:pPr>
        <w:numPr>
          <w:ilvl w:val="0"/>
          <w:numId w:val="7"/>
        </w:numPr>
        <w:ind w:right="-291"/>
        <w:jc w:val="both"/>
        <w:outlineLvl w:val="1"/>
        <w:rPr>
          <w:rFonts w:ascii="Arial" w:hAnsi="Arial" w:cs="Arial"/>
        </w:rPr>
      </w:pPr>
      <w:r w:rsidRPr="00F90757">
        <w:rPr>
          <w:rFonts w:ascii="Arial" w:hAnsi="Arial" w:cs="Arial"/>
          <w:bCs/>
          <w:color w:val="000000"/>
          <w:lang w:val="es-ES_tradnl"/>
        </w:rPr>
        <w:t xml:space="preserve">Iris Valdés, Jorge Sanchez, Laura Lazo, Jorge Martín, Yaremis Romero, Yadira Rodriguez, Gerardo Guillen, Lisset Hermida. </w:t>
      </w:r>
      <w:r w:rsidRPr="00F90757">
        <w:rPr>
          <w:rFonts w:ascii="Arial" w:hAnsi="Arial" w:cs="Arial"/>
          <w:bCs/>
          <w:color w:val="000000"/>
        </w:rPr>
        <w:t xml:space="preserve">Evaluation of different formulations of a dengue-2 chimeric protein and outer membrane vesicles from Neisseria </w:t>
      </w:r>
      <w:proofErr w:type="spellStart"/>
      <w:r w:rsidRPr="00F90757">
        <w:rPr>
          <w:rFonts w:ascii="Arial" w:hAnsi="Arial" w:cs="Arial"/>
          <w:bCs/>
          <w:color w:val="000000"/>
        </w:rPr>
        <w:t>meningitidis</w:t>
      </w:r>
      <w:proofErr w:type="spellEnd"/>
      <w:r w:rsidRPr="00F90757">
        <w:rPr>
          <w:rFonts w:ascii="Arial" w:hAnsi="Arial" w:cs="Arial"/>
          <w:bCs/>
          <w:color w:val="000000"/>
        </w:rPr>
        <w:t xml:space="preserve"> in mice. </w:t>
      </w:r>
      <w:r w:rsidRPr="00F90757">
        <w:rPr>
          <w:rFonts w:ascii="Arial" w:hAnsi="Arial" w:cs="Arial"/>
          <w:b/>
          <w:bCs/>
          <w:color w:val="000000"/>
        </w:rPr>
        <w:t>2009.</w:t>
      </w:r>
      <w:r w:rsidRPr="00F90757">
        <w:rPr>
          <w:rFonts w:ascii="Arial" w:hAnsi="Arial" w:cs="Arial"/>
          <w:bCs/>
          <w:color w:val="000000"/>
        </w:rPr>
        <w:t xml:space="preserve"> </w:t>
      </w:r>
      <w:proofErr w:type="spellStart"/>
      <w:r w:rsidRPr="00F90757">
        <w:rPr>
          <w:rFonts w:ascii="Arial" w:hAnsi="Arial" w:cs="Arial"/>
          <w:b/>
          <w:snapToGrid w:val="0"/>
          <w:color w:val="000000"/>
          <w:lang w:eastAsia="es-ES"/>
        </w:rPr>
        <w:t>Biotecnología</w:t>
      </w:r>
      <w:proofErr w:type="spellEnd"/>
      <w:r w:rsidRPr="00F90757">
        <w:rPr>
          <w:rFonts w:ascii="Arial" w:hAnsi="Arial" w:cs="Arial"/>
          <w:b/>
          <w:snapToGrid w:val="0"/>
          <w:color w:val="000000"/>
          <w:lang w:eastAsia="es-ES"/>
        </w:rPr>
        <w:t xml:space="preserve"> </w:t>
      </w:r>
      <w:proofErr w:type="spellStart"/>
      <w:r w:rsidRPr="00F90757">
        <w:rPr>
          <w:rFonts w:ascii="Arial" w:hAnsi="Arial" w:cs="Arial"/>
          <w:b/>
          <w:snapToGrid w:val="0"/>
          <w:color w:val="000000"/>
          <w:lang w:eastAsia="es-ES"/>
        </w:rPr>
        <w:t>Aplicada</w:t>
      </w:r>
      <w:proofErr w:type="spellEnd"/>
      <w:r w:rsidRPr="00F90757">
        <w:rPr>
          <w:rFonts w:ascii="Arial" w:hAnsi="Arial" w:cs="Arial"/>
        </w:rPr>
        <w:t xml:space="preserve"> </w:t>
      </w:r>
      <w:r w:rsidRPr="00F90757">
        <w:rPr>
          <w:rFonts w:ascii="Arial" w:hAnsi="Arial" w:cs="Arial"/>
          <w:snapToGrid w:val="0"/>
          <w:color w:val="000000"/>
          <w:lang w:eastAsia="es-ES"/>
        </w:rPr>
        <w:t>26(3):209-213.</w:t>
      </w:r>
    </w:p>
    <w:p w:rsidR="00BF0F9D" w:rsidRPr="00F90757" w:rsidRDefault="00BF0F9D" w:rsidP="00BF0F9D">
      <w:pPr>
        <w:numPr>
          <w:ilvl w:val="0"/>
          <w:numId w:val="7"/>
        </w:numPr>
        <w:ind w:right="-291"/>
        <w:jc w:val="both"/>
        <w:outlineLvl w:val="1"/>
        <w:rPr>
          <w:rFonts w:ascii="Arial" w:hAnsi="Arial" w:cs="Arial"/>
        </w:rPr>
      </w:pPr>
      <w:r w:rsidRPr="00F90757">
        <w:rPr>
          <w:rFonts w:ascii="Arial" w:hAnsi="Arial" w:cs="Arial"/>
        </w:rPr>
        <w:t xml:space="preserve">Iglesias, E and </w:t>
      </w:r>
      <w:proofErr w:type="spellStart"/>
      <w:r w:rsidRPr="00F90757">
        <w:rPr>
          <w:rFonts w:ascii="Arial" w:hAnsi="Arial" w:cs="Arial"/>
        </w:rPr>
        <w:t>Guillén</w:t>
      </w:r>
      <w:proofErr w:type="spellEnd"/>
      <w:r w:rsidRPr="00F90757">
        <w:rPr>
          <w:rFonts w:ascii="Arial" w:hAnsi="Arial" w:cs="Arial"/>
        </w:rPr>
        <w:t xml:space="preserve">, G. Report of the V Conference of IAS on HIV pathogenesis, treatment and prevention of HIV. </w:t>
      </w:r>
      <w:r w:rsidRPr="00F90757">
        <w:rPr>
          <w:rFonts w:ascii="Arial" w:hAnsi="Arial" w:cs="Arial"/>
          <w:b/>
        </w:rPr>
        <w:t xml:space="preserve">2009. </w:t>
      </w:r>
      <w:proofErr w:type="spellStart"/>
      <w:r w:rsidRPr="00F90757">
        <w:rPr>
          <w:rFonts w:ascii="Arial" w:hAnsi="Arial" w:cs="Arial"/>
          <w:b/>
        </w:rPr>
        <w:t>Biotecnología</w:t>
      </w:r>
      <w:proofErr w:type="spellEnd"/>
      <w:r w:rsidRPr="00F90757">
        <w:rPr>
          <w:rFonts w:ascii="Arial" w:hAnsi="Arial" w:cs="Arial"/>
          <w:b/>
        </w:rPr>
        <w:t xml:space="preserve"> </w:t>
      </w:r>
      <w:proofErr w:type="spellStart"/>
      <w:r w:rsidRPr="00F90757">
        <w:rPr>
          <w:rFonts w:ascii="Arial" w:hAnsi="Arial" w:cs="Arial"/>
          <w:b/>
        </w:rPr>
        <w:t>Aplicada</w:t>
      </w:r>
      <w:proofErr w:type="spellEnd"/>
      <w:r w:rsidRPr="00F90757">
        <w:rPr>
          <w:rFonts w:ascii="Arial" w:hAnsi="Arial" w:cs="Arial"/>
        </w:rPr>
        <w:t xml:space="preserve"> 26: 251-254</w:t>
      </w:r>
    </w:p>
    <w:p w:rsidR="00BF0F9D" w:rsidRPr="00F90757" w:rsidRDefault="00BF0F9D" w:rsidP="00BF0F9D">
      <w:pPr>
        <w:numPr>
          <w:ilvl w:val="0"/>
          <w:numId w:val="7"/>
        </w:numPr>
        <w:autoSpaceDE w:val="0"/>
        <w:autoSpaceDN w:val="0"/>
        <w:adjustRightInd w:val="0"/>
        <w:rPr>
          <w:rFonts w:ascii="Arial" w:hAnsi="Arial" w:cs="Arial"/>
        </w:rPr>
      </w:pPr>
      <w:r w:rsidRPr="00F90757">
        <w:rPr>
          <w:rFonts w:ascii="Arial" w:hAnsi="Arial" w:cs="Arial"/>
          <w:bCs/>
          <w:color w:val="000000"/>
          <w:lang w:val="es-ES_tradnl"/>
        </w:rPr>
        <w:t xml:space="preserve">Tamara Menéndez, Tania </w:t>
      </w:r>
      <w:proofErr w:type="spellStart"/>
      <w:r w:rsidRPr="00F90757">
        <w:rPr>
          <w:rFonts w:ascii="Arial" w:hAnsi="Arial" w:cs="Arial"/>
          <w:bCs/>
          <w:color w:val="000000"/>
          <w:lang w:val="es-ES_tradnl"/>
        </w:rPr>
        <w:t>Carmenate</w:t>
      </w:r>
      <w:proofErr w:type="spellEnd"/>
      <w:r w:rsidRPr="00F90757">
        <w:rPr>
          <w:rFonts w:ascii="Arial" w:hAnsi="Arial" w:cs="Arial"/>
          <w:bCs/>
          <w:color w:val="000000"/>
          <w:lang w:val="es-ES_tradnl"/>
        </w:rPr>
        <w:t xml:space="preserve">, </w:t>
      </w:r>
      <w:proofErr w:type="spellStart"/>
      <w:r w:rsidRPr="00F90757">
        <w:rPr>
          <w:rFonts w:ascii="Arial" w:hAnsi="Arial" w:cs="Arial"/>
          <w:bCs/>
          <w:color w:val="000000"/>
          <w:lang w:val="es-ES_tradnl"/>
        </w:rPr>
        <w:t>Yoelys</w:t>
      </w:r>
      <w:proofErr w:type="spellEnd"/>
      <w:r w:rsidRPr="00F90757">
        <w:rPr>
          <w:rFonts w:ascii="Arial" w:hAnsi="Arial" w:cs="Arial"/>
          <w:bCs/>
          <w:color w:val="000000"/>
          <w:lang w:val="es-ES_tradnl"/>
        </w:rPr>
        <w:t xml:space="preserve"> Cruz-Leal, Edelgis Coizeau, Evelyn Caballero, Daniel Bello, María Guirola, Anabel Álvarez and Gerardo Guillén. </w:t>
      </w:r>
      <w:r w:rsidRPr="00F90757">
        <w:rPr>
          <w:rFonts w:ascii="Arial" w:hAnsi="Arial" w:cs="Arial"/>
          <w:bCs/>
          <w:color w:val="000000"/>
        </w:rPr>
        <w:t xml:space="preserve">Purified capsular polysaccharide of Neisseria </w:t>
      </w:r>
      <w:proofErr w:type="spellStart"/>
      <w:r w:rsidRPr="00F90757">
        <w:rPr>
          <w:rFonts w:ascii="Arial" w:hAnsi="Arial" w:cs="Arial"/>
          <w:bCs/>
          <w:color w:val="000000"/>
        </w:rPr>
        <w:t>meningitidis</w:t>
      </w:r>
      <w:proofErr w:type="spellEnd"/>
      <w:r w:rsidRPr="00F90757">
        <w:rPr>
          <w:rFonts w:ascii="Arial" w:hAnsi="Arial" w:cs="Arial"/>
          <w:bCs/>
          <w:color w:val="000000"/>
        </w:rPr>
        <w:t xml:space="preserve"> serogroup </w:t>
      </w:r>
      <w:proofErr w:type="gramStart"/>
      <w:r w:rsidRPr="00F90757">
        <w:rPr>
          <w:rFonts w:ascii="Arial" w:hAnsi="Arial" w:cs="Arial"/>
          <w:bCs/>
          <w:color w:val="000000"/>
        </w:rPr>
        <w:t>A</w:t>
      </w:r>
      <w:proofErr w:type="gramEnd"/>
      <w:r w:rsidRPr="00F90757">
        <w:rPr>
          <w:rFonts w:ascii="Arial" w:hAnsi="Arial" w:cs="Arial"/>
          <w:bCs/>
          <w:color w:val="000000"/>
        </w:rPr>
        <w:t xml:space="preserve"> as immune </w:t>
      </w:r>
      <w:proofErr w:type="spellStart"/>
      <w:r w:rsidRPr="00F90757">
        <w:rPr>
          <w:rFonts w:ascii="Arial" w:hAnsi="Arial" w:cs="Arial"/>
          <w:bCs/>
          <w:color w:val="000000"/>
        </w:rPr>
        <w:t>potentiator</w:t>
      </w:r>
      <w:proofErr w:type="spellEnd"/>
      <w:r w:rsidRPr="00F90757">
        <w:rPr>
          <w:rFonts w:ascii="Arial" w:hAnsi="Arial" w:cs="Arial"/>
          <w:bCs/>
          <w:color w:val="000000"/>
        </w:rPr>
        <w:t xml:space="preserve"> for antibody production</w:t>
      </w:r>
      <w:r w:rsidRPr="00F90757">
        <w:rPr>
          <w:rFonts w:ascii="Arial" w:hAnsi="Arial" w:cs="Arial"/>
        </w:rPr>
        <w:t xml:space="preserve">. </w:t>
      </w:r>
      <w:r w:rsidRPr="00F90757">
        <w:rPr>
          <w:rFonts w:ascii="Arial" w:hAnsi="Arial" w:cs="Arial"/>
          <w:b/>
        </w:rPr>
        <w:t xml:space="preserve">2010. </w:t>
      </w:r>
      <w:r w:rsidRPr="00F90757">
        <w:rPr>
          <w:rFonts w:ascii="Arial" w:hAnsi="Arial" w:cs="Arial"/>
          <w:b/>
          <w:bCs/>
          <w:color w:val="000000"/>
        </w:rPr>
        <w:t>Current Microbiology</w:t>
      </w:r>
      <w:r w:rsidRPr="00F90757">
        <w:rPr>
          <w:rFonts w:ascii="Arial" w:hAnsi="Arial" w:cs="Arial"/>
          <w:bCs/>
          <w:color w:val="000000"/>
        </w:rPr>
        <w:t xml:space="preserve"> 60(2):79-84</w:t>
      </w:r>
      <w:r w:rsidRPr="00F90757">
        <w:rPr>
          <w:rFonts w:ascii="Arial" w:hAnsi="Arial" w:cs="Arial"/>
          <w:b/>
          <w:bCs/>
          <w:color w:val="000000"/>
        </w:rPr>
        <w:t xml:space="preserve"> </w:t>
      </w:r>
    </w:p>
    <w:p w:rsidR="00BF0F9D" w:rsidRPr="00F90757" w:rsidRDefault="00BF0F9D" w:rsidP="00BF0F9D">
      <w:pPr>
        <w:numPr>
          <w:ilvl w:val="0"/>
          <w:numId w:val="7"/>
        </w:numPr>
        <w:ind w:right="-291"/>
        <w:outlineLvl w:val="1"/>
        <w:rPr>
          <w:rFonts w:ascii="Arial" w:hAnsi="Arial" w:cs="Arial"/>
          <w:bCs/>
          <w:color w:val="000000"/>
        </w:rPr>
      </w:pPr>
      <w:r w:rsidRPr="00F90757">
        <w:rPr>
          <w:rFonts w:ascii="Arial" w:hAnsi="Arial" w:cs="Arial"/>
          <w:bCs/>
          <w:color w:val="000000"/>
          <w:lang w:val="es-ES_tradnl"/>
        </w:rPr>
        <w:t xml:space="preserve">Iris Valdés, Lisset Hermida, Lázaro Gil, Laura Lazo, Jorge Castro, Jorge Martín, </w:t>
      </w:r>
      <w:proofErr w:type="spellStart"/>
      <w:r w:rsidRPr="00F90757">
        <w:rPr>
          <w:rFonts w:ascii="Arial" w:hAnsi="Arial" w:cs="Arial"/>
          <w:bCs/>
          <w:color w:val="000000"/>
          <w:lang w:val="es-ES_tradnl"/>
        </w:rPr>
        <w:t>Lídice</w:t>
      </w:r>
      <w:proofErr w:type="spellEnd"/>
      <w:r w:rsidRPr="00F90757">
        <w:rPr>
          <w:rFonts w:ascii="Arial" w:hAnsi="Arial" w:cs="Arial"/>
          <w:bCs/>
          <w:color w:val="000000"/>
          <w:lang w:val="es-ES_tradnl"/>
        </w:rPr>
        <w:t xml:space="preserve"> Bernardo, Carlos López, Olivia Niebla, Tamara Menéndez, Yaremis Romero, Jorge Sánchez, Guadalupe Guzman, Gerardo Guillen. </w:t>
      </w:r>
      <w:r w:rsidRPr="00F90757">
        <w:rPr>
          <w:rFonts w:ascii="Arial" w:hAnsi="Arial" w:cs="Arial"/>
          <w:bCs/>
          <w:color w:val="000000"/>
        </w:rPr>
        <w:t xml:space="preserve">Heterologous prime-boost strategy in nonhuman primates combining the infective </w:t>
      </w:r>
      <w:r w:rsidRPr="00F90757">
        <w:rPr>
          <w:rFonts w:ascii="Arial" w:hAnsi="Arial" w:cs="Arial"/>
          <w:bCs/>
          <w:color w:val="000000"/>
        </w:rPr>
        <w:lastRenderedPageBreak/>
        <w:t>dengue virus and a recombinant protein in a formulation suitable for human use</w:t>
      </w:r>
      <w:r w:rsidRPr="00F90757">
        <w:rPr>
          <w:rFonts w:ascii="Arial" w:hAnsi="Arial" w:cs="Arial"/>
        </w:rPr>
        <w:t xml:space="preserve">. </w:t>
      </w:r>
      <w:r w:rsidRPr="00F90757">
        <w:rPr>
          <w:rFonts w:ascii="Arial" w:hAnsi="Arial" w:cs="Arial"/>
          <w:b/>
        </w:rPr>
        <w:t xml:space="preserve">2010. </w:t>
      </w:r>
      <w:r w:rsidRPr="00F90757">
        <w:rPr>
          <w:rFonts w:ascii="Arial" w:hAnsi="Arial" w:cs="Arial"/>
          <w:b/>
          <w:bCs/>
          <w:color w:val="000000"/>
        </w:rPr>
        <w:t>International Journal of Infectious Diseases</w:t>
      </w:r>
      <w:r w:rsidRPr="00F90757">
        <w:rPr>
          <w:rFonts w:ascii="Arial" w:hAnsi="Arial" w:cs="Arial"/>
          <w:bCs/>
          <w:color w:val="000000"/>
        </w:rPr>
        <w:t xml:space="preserve">. </w:t>
      </w:r>
      <w:r w:rsidRPr="00F90757">
        <w:rPr>
          <w:rStyle w:val="src"/>
          <w:rFonts w:ascii="Arial" w:eastAsiaTheme="majorEastAsia" w:hAnsi="Arial" w:cs="Arial"/>
        </w:rPr>
        <w:t>14(5): 377-83.</w:t>
      </w:r>
    </w:p>
    <w:p w:rsidR="00BF0F9D" w:rsidRPr="00F90757" w:rsidRDefault="00BF0F9D" w:rsidP="00BF0F9D">
      <w:pPr>
        <w:numPr>
          <w:ilvl w:val="0"/>
          <w:numId w:val="7"/>
        </w:numPr>
        <w:autoSpaceDE w:val="0"/>
        <w:autoSpaceDN w:val="0"/>
        <w:adjustRightInd w:val="0"/>
        <w:rPr>
          <w:rFonts w:ascii="Arial" w:hAnsi="Arial" w:cs="Arial"/>
          <w:bCs/>
          <w:color w:val="000000"/>
        </w:rPr>
      </w:pPr>
      <w:r w:rsidRPr="00F90757">
        <w:rPr>
          <w:rFonts w:ascii="Arial" w:hAnsi="Arial" w:cs="Arial"/>
          <w:bCs/>
          <w:color w:val="000000"/>
          <w:lang w:val="pt-BR"/>
        </w:rPr>
        <w:t xml:space="preserve">Guzman MG, Hermida L, Bernardo L, Ramirez R, Guillén G.  </w:t>
      </w:r>
      <w:r w:rsidRPr="00F90757">
        <w:rPr>
          <w:rFonts w:ascii="Arial" w:hAnsi="Arial" w:cs="Arial"/>
          <w:bCs/>
          <w:color w:val="000000"/>
        </w:rPr>
        <w:t xml:space="preserve">Domain III of the envelope protein as a dengue vaccine target. </w:t>
      </w:r>
      <w:r w:rsidRPr="00F90757">
        <w:rPr>
          <w:rFonts w:ascii="Arial" w:hAnsi="Arial" w:cs="Arial"/>
          <w:b/>
          <w:bCs/>
          <w:color w:val="000000"/>
        </w:rPr>
        <w:t xml:space="preserve">2010. Expert Review of Vaccines </w:t>
      </w:r>
      <w:r w:rsidRPr="00F90757">
        <w:rPr>
          <w:rFonts w:ascii="Arial" w:hAnsi="Arial" w:cs="Arial"/>
          <w:bCs/>
          <w:color w:val="000000"/>
        </w:rPr>
        <w:t>9(2): 137-147.</w:t>
      </w:r>
    </w:p>
    <w:p w:rsidR="00BF0F9D" w:rsidRPr="00F90757" w:rsidRDefault="00BF0F9D" w:rsidP="00BF0F9D">
      <w:pPr>
        <w:numPr>
          <w:ilvl w:val="0"/>
          <w:numId w:val="7"/>
        </w:numPr>
        <w:autoSpaceDE w:val="0"/>
        <w:autoSpaceDN w:val="0"/>
        <w:adjustRightInd w:val="0"/>
        <w:rPr>
          <w:rFonts w:ascii="Arial" w:hAnsi="Arial" w:cs="Arial"/>
          <w:bCs/>
          <w:color w:val="000000"/>
        </w:rPr>
      </w:pPr>
      <w:r w:rsidRPr="00F90757">
        <w:rPr>
          <w:rFonts w:ascii="Arial" w:hAnsi="Arial" w:cs="Arial"/>
          <w:bCs/>
          <w:color w:val="000000"/>
        </w:rPr>
        <w:t xml:space="preserve">Lazo L., Gil L., Lopez C., Valdes I., Marcos E., Alvarez M., Blanco A., Romero Y., Falcon V., Guzman MG., Guillen G., Hermida L. </w:t>
      </w:r>
      <w:proofErr w:type="spellStart"/>
      <w:r w:rsidRPr="00F90757">
        <w:rPr>
          <w:rFonts w:ascii="Arial" w:hAnsi="Arial" w:cs="Arial"/>
          <w:bCs/>
          <w:color w:val="000000"/>
        </w:rPr>
        <w:t>Nucleocapsid</w:t>
      </w:r>
      <w:proofErr w:type="spellEnd"/>
      <w:r w:rsidRPr="00F90757">
        <w:rPr>
          <w:rFonts w:ascii="Arial" w:hAnsi="Arial" w:cs="Arial"/>
          <w:bCs/>
          <w:color w:val="000000"/>
        </w:rPr>
        <w:t xml:space="preserve">-like particles of dengue-2 virus enhance the immune response against a recombinant protein of dengue-4 virus. </w:t>
      </w:r>
      <w:r w:rsidRPr="00F90757">
        <w:rPr>
          <w:rFonts w:ascii="Arial" w:hAnsi="Arial" w:cs="Arial"/>
          <w:b/>
          <w:bCs/>
          <w:color w:val="000000"/>
        </w:rPr>
        <w:t>2010.</w:t>
      </w:r>
      <w:r w:rsidRPr="00F90757">
        <w:rPr>
          <w:rFonts w:ascii="Arial" w:hAnsi="Arial" w:cs="Arial"/>
          <w:bCs/>
          <w:color w:val="000000"/>
        </w:rPr>
        <w:t xml:space="preserve"> </w:t>
      </w:r>
      <w:r w:rsidRPr="00F90757">
        <w:rPr>
          <w:rFonts w:ascii="Arial" w:hAnsi="Arial" w:cs="Arial"/>
          <w:b/>
          <w:bCs/>
          <w:color w:val="000000"/>
        </w:rPr>
        <w:t xml:space="preserve">Arch </w:t>
      </w:r>
      <w:proofErr w:type="spellStart"/>
      <w:r w:rsidRPr="00F90757">
        <w:rPr>
          <w:rFonts w:ascii="Arial" w:hAnsi="Arial" w:cs="Arial"/>
          <w:b/>
          <w:bCs/>
          <w:color w:val="000000"/>
        </w:rPr>
        <w:t>Virol</w:t>
      </w:r>
      <w:proofErr w:type="spellEnd"/>
      <w:r w:rsidRPr="00F90757">
        <w:rPr>
          <w:rFonts w:ascii="Arial" w:hAnsi="Arial" w:cs="Arial"/>
          <w:b/>
          <w:bCs/>
          <w:color w:val="000000"/>
        </w:rPr>
        <w:t>.</w:t>
      </w:r>
      <w:r w:rsidRPr="00F90757">
        <w:rPr>
          <w:rFonts w:ascii="Arial" w:hAnsi="Arial" w:cs="Arial"/>
          <w:bCs/>
          <w:color w:val="000000"/>
        </w:rPr>
        <w:t xml:space="preserve"> 155:1587–1595.</w:t>
      </w:r>
    </w:p>
    <w:p w:rsidR="00BF0F9D" w:rsidRPr="00F90757" w:rsidRDefault="00BF0F9D" w:rsidP="00BF0F9D">
      <w:pPr>
        <w:numPr>
          <w:ilvl w:val="0"/>
          <w:numId w:val="7"/>
        </w:numPr>
        <w:autoSpaceDE w:val="0"/>
        <w:autoSpaceDN w:val="0"/>
        <w:adjustRightInd w:val="0"/>
        <w:ind w:right="-291"/>
        <w:jc w:val="both"/>
        <w:outlineLvl w:val="1"/>
        <w:rPr>
          <w:rFonts w:ascii="Arial" w:hAnsi="Arial" w:cs="Arial"/>
          <w:bCs/>
          <w:color w:val="000000"/>
        </w:rPr>
      </w:pPr>
      <w:r w:rsidRPr="00F90757">
        <w:rPr>
          <w:rFonts w:ascii="Arial" w:hAnsi="Arial" w:cs="Arial"/>
          <w:bCs/>
          <w:color w:val="000000"/>
          <w:lang w:val="es-ES_tradnl"/>
        </w:rPr>
        <w:t xml:space="preserve">Guillén G, Aguilar JC, Dueñas S, Hermida L, Guzmán MG, Penton E, Iglesias E, Junco J, Torrens I, Lobaina Y, Muzio V, L. Herrera. </w:t>
      </w:r>
      <w:r w:rsidRPr="00F90757">
        <w:rPr>
          <w:rFonts w:ascii="Arial" w:hAnsi="Arial" w:cs="Arial"/>
          <w:bCs/>
          <w:color w:val="000000"/>
        </w:rPr>
        <w:t xml:space="preserve">Virus-Like Particles as vaccine antigens and adjuvants: application to chronic disease, cancer immunotherapy and infectious disease preventive strategies. </w:t>
      </w:r>
      <w:r w:rsidRPr="00F90757">
        <w:rPr>
          <w:rFonts w:ascii="Arial" w:hAnsi="Arial" w:cs="Arial"/>
          <w:b/>
          <w:bCs/>
          <w:color w:val="000000"/>
        </w:rPr>
        <w:t>201</w:t>
      </w:r>
      <w:r w:rsidRPr="00F90757">
        <w:rPr>
          <w:rFonts w:ascii="Arial" w:hAnsi="Arial" w:cs="Arial"/>
          <w:b/>
          <w:bCs/>
          <w:color w:val="000000"/>
          <w:lang w:val="es-ES"/>
        </w:rPr>
        <w:t>0</w:t>
      </w:r>
      <w:r w:rsidRPr="00F90757">
        <w:rPr>
          <w:rFonts w:ascii="Arial" w:hAnsi="Arial" w:cs="Arial"/>
          <w:b/>
          <w:bCs/>
          <w:color w:val="000000"/>
        </w:rPr>
        <w:t xml:space="preserve">. Procedia in Vaccinology </w:t>
      </w:r>
      <w:r w:rsidRPr="00F90757">
        <w:rPr>
          <w:rFonts w:ascii="Arial" w:hAnsi="Arial" w:cs="Arial"/>
          <w:bCs/>
          <w:color w:val="000000"/>
        </w:rPr>
        <w:t>2: 128–133.</w:t>
      </w:r>
    </w:p>
    <w:p w:rsidR="00BF0F9D" w:rsidRPr="00F90757" w:rsidRDefault="00BF0F9D" w:rsidP="00BF0F9D">
      <w:pPr>
        <w:numPr>
          <w:ilvl w:val="0"/>
          <w:numId w:val="7"/>
        </w:numPr>
        <w:autoSpaceDE w:val="0"/>
        <w:autoSpaceDN w:val="0"/>
        <w:adjustRightInd w:val="0"/>
        <w:rPr>
          <w:rFonts w:ascii="Arial" w:hAnsi="Arial" w:cs="Arial"/>
          <w:bCs/>
          <w:color w:val="000000"/>
        </w:rPr>
      </w:pPr>
      <w:r w:rsidRPr="00F90757">
        <w:rPr>
          <w:rFonts w:ascii="Arial" w:hAnsi="Arial" w:cs="Arial"/>
          <w:bCs/>
          <w:color w:val="000000"/>
        </w:rPr>
        <w:t xml:space="preserve">Lazo L., Gil L., </w:t>
      </w:r>
      <w:proofErr w:type="spellStart"/>
      <w:r w:rsidRPr="00F90757">
        <w:rPr>
          <w:rFonts w:ascii="Arial" w:hAnsi="Arial" w:cs="Arial"/>
          <w:bCs/>
          <w:color w:val="000000"/>
        </w:rPr>
        <w:t>Zulueta</w:t>
      </w:r>
      <w:proofErr w:type="spellEnd"/>
      <w:r w:rsidRPr="00F90757">
        <w:rPr>
          <w:rFonts w:ascii="Arial" w:hAnsi="Arial" w:cs="Arial"/>
          <w:bCs/>
          <w:color w:val="000000"/>
        </w:rPr>
        <w:t xml:space="preserve"> A., Valdés I., Soria Y., Romero Y., </w:t>
      </w:r>
      <w:proofErr w:type="spellStart"/>
      <w:r w:rsidRPr="00F90757">
        <w:rPr>
          <w:rFonts w:ascii="Arial" w:hAnsi="Arial" w:cs="Arial"/>
          <w:bCs/>
          <w:color w:val="000000"/>
        </w:rPr>
        <w:t>Guillén</w:t>
      </w:r>
      <w:proofErr w:type="spellEnd"/>
      <w:r w:rsidRPr="00F90757">
        <w:rPr>
          <w:rFonts w:ascii="Arial" w:hAnsi="Arial" w:cs="Arial"/>
          <w:bCs/>
          <w:color w:val="000000"/>
        </w:rPr>
        <w:t xml:space="preserve"> G., Hermida L. Immunological evaluation in mice of two Dengue-4 vaccine candidates based on P64k-envelope domain III.</w:t>
      </w:r>
      <w:r w:rsidRPr="00F90757">
        <w:rPr>
          <w:rFonts w:ascii="Arial" w:hAnsi="Arial" w:cs="Arial"/>
          <w:b/>
          <w:bCs/>
          <w:color w:val="000000"/>
        </w:rPr>
        <w:t>2010.</w:t>
      </w:r>
      <w:r w:rsidRPr="00F90757">
        <w:rPr>
          <w:rFonts w:ascii="Arial" w:hAnsi="Arial" w:cs="Arial"/>
          <w:bCs/>
          <w:color w:val="000000"/>
        </w:rPr>
        <w:t xml:space="preserve"> </w:t>
      </w:r>
      <w:proofErr w:type="spellStart"/>
      <w:r w:rsidRPr="00F90757">
        <w:rPr>
          <w:rFonts w:ascii="Arial" w:hAnsi="Arial" w:cs="Arial"/>
          <w:b/>
          <w:bCs/>
          <w:color w:val="000000"/>
        </w:rPr>
        <w:t>Biotecnología</w:t>
      </w:r>
      <w:proofErr w:type="spellEnd"/>
      <w:r w:rsidRPr="00F90757">
        <w:rPr>
          <w:rFonts w:ascii="Arial" w:hAnsi="Arial" w:cs="Arial"/>
          <w:b/>
          <w:bCs/>
          <w:color w:val="000000"/>
        </w:rPr>
        <w:t xml:space="preserve"> </w:t>
      </w:r>
      <w:proofErr w:type="spellStart"/>
      <w:r w:rsidRPr="00F90757">
        <w:rPr>
          <w:rFonts w:ascii="Arial" w:hAnsi="Arial" w:cs="Arial"/>
          <w:b/>
          <w:bCs/>
          <w:color w:val="000000"/>
        </w:rPr>
        <w:t>Aplicada</w:t>
      </w:r>
      <w:proofErr w:type="spellEnd"/>
      <w:r w:rsidRPr="00F90757">
        <w:rPr>
          <w:rFonts w:ascii="Arial" w:hAnsi="Arial" w:cs="Arial"/>
          <w:bCs/>
          <w:color w:val="000000"/>
        </w:rPr>
        <w:t xml:space="preserve"> 26(4).</w:t>
      </w:r>
    </w:p>
    <w:p w:rsidR="00BF0F9D" w:rsidRPr="00F90757" w:rsidRDefault="00BF0F9D" w:rsidP="00BF0F9D">
      <w:pPr>
        <w:numPr>
          <w:ilvl w:val="0"/>
          <w:numId w:val="7"/>
        </w:numPr>
        <w:autoSpaceDE w:val="0"/>
        <w:autoSpaceDN w:val="0"/>
        <w:adjustRightInd w:val="0"/>
        <w:rPr>
          <w:rFonts w:ascii="Arial" w:hAnsi="Arial" w:cs="Arial"/>
          <w:bCs/>
          <w:color w:val="000000"/>
          <w:lang w:val="es-ES"/>
        </w:rPr>
      </w:pPr>
      <w:r w:rsidRPr="00F90757">
        <w:rPr>
          <w:rFonts w:ascii="Arial" w:hAnsi="Arial" w:cs="Arial"/>
          <w:bCs/>
          <w:color w:val="000000"/>
        </w:rPr>
        <w:t xml:space="preserve">Vallespi MG, Fernandez JR, Torrens I, Garcia I, Garay H, Mendoza O, </w:t>
      </w:r>
      <w:proofErr w:type="spellStart"/>
      <w:r w:rsidRPr="00F90757">
        <w:rPr>
          <w:rFonts w:ascii="Arial" w:hAnsi="Arial" w:cs="Arial"/>
          <w:bCs/>
          <w:color w:val="000000"/>
        </w:rPr>
        <w:t>Granadillo</w:t>
      </w:r>
      <w:proofErr w:type="spellEnd"/>
      <w:r w:rsidRPr="00F90757">
        <w:rPr>
          <w:rFonts w:ascii="Arial" w:hAnsi="Arial" w:cs="Arial"/>
          <w:bCs/>
          <w:color w:val="000000"/>
        </w:rPr>
        <w:t xml:space="preserve"> M, Falcon V, Acevedo B, Ubieta R, Guillen GE, Reyes O. Identification of a novel antitumor peptide based on the screening of an Ala-library derived from the </w:t>
      </w:r>
      <w:proofErr w:type="gramStart"/>
      <w:r w:rsidRPr="00F90757">
        <w:rPr>
          <w:rFonts w:ascii="Arial" w:hAnsi="Arial" w:cs="Arial"/>
          <w:bCs/>
          <w:color w:val="000000"/>
        </w:rPr>
        <w:t>LALF(</w:t>
      </w:r>
      <w:proofErr w:type="gramEnd"/>
      <w:r w:rsidRPr="00F90757">
        <w:rPr>
          <w:rFonts w:ascii="Arial" w:hAnsi="Arial" w:cs="Arial"/>
          <w:bCs/>
          <w:color w:val="000000"/>
        </w:rPr>
        <w:t xml:space="preserve">32-51) region. </w:t>
      </w:r>
      <w:r w:rsidRPr="00F90757">
        <w:rPr>
          <w:rFonts w:ascii="Arial" w:hAnsi="Arial" w:cs="Arial"/>
          <w:b/>
          <w:bCs/>
          <w:color w:val="000000"/>
          <w:lang w:val="es-ES"/>
        </w:rPr>
        <w:t xml:space="preserve">2010. J </w:t>
      </w:r>
      <w:proofErr w:type="spellStart"/>
      <w:r w:rsidRPr="00F90757">
        <w:rPr>
          <w:rFonts w:ascii="Arial" w:hAnsi="Arial" w:cs="Arial"/>
          <w:b/>
          <w:bCs/>
          <w:color w:val="000000"/>
          <w:lang w:val="es-ES"/>
        </w:rPr>
        <w:t>Pept</w:t>
      </w:r>
      <w:proofErr w:type="spellEnd"/>
      <w:r w:rsidRPr="00F90757">
        <w:rPr>
          <w:rFonts w:ascii="Arial" w:hAnsi="Arial" w:cs="Arial"/>
          <w:b/>
          <w:bCs/>
          <w:color w:val="000000"/>
          <w:lang w:val="es-ES"/>
        </w:rPr>
        <w:t xml:space="preserve"> </w:t>
      </w:r>
      <w:proofErr w:type="spellStart"/>
      <w:r w:rsidRPr="00F90757">
        <w:rPr>
          <w:rFonts w:ascii="Arial" w:hAnsi="Arial" w:cs="Arial"/>
          <w:b/>
          <w:bCs/>
          <w:color w:val="000000"/>
          <w:lang w:val="es-ES"/>
        </w:rPr>
        <w:t>Sci</w:t>
      </w:r>
      <w:proofErr w:type="spellEnd"/>
      <w:r w:rsidRPr="00F90757">
        <w:rPr>
          <w:rFonts w:ascii="Arial" w:hAnsi="Arial" w:cs="Arial"/>
          <w:b/>
          <w:bCs/>
          <w:color w:val="000000"/>
          <w:lang w:val="es-ES"/>
        </w:rPr>
        <w:t xml:space="preserve">. </w:t>
      </w:r>
      <w:r w:rsidRPr="00F90757">
        <w:rPr>
          <w:rFonts w:ascii="Arial" w:hAnsi="Arial" w:cs="Arial"/>
          <w:bCs/>
          <w:color w:val="000000"/>
          <w:lang w:val="es-ES"/>
        </w:rPr>
        <w:t>16(1):40-7.</w:t>
      </w:r>
    </w:p>
    <w:p w:rsidR="00BF0F9D" w:rsidRPr="00F90757" w:rsidRDefault="00BF0F9D" w:rsidP="00BF0F9D">
      <w:pPr>
        <w:numPr>
          <w:ilvl w:val="0"/>
          <w:numId w:val="7"/>
        </w:numPr>
        <w:autoSpaceDE w:val="0"/>
        <w:autoSpaceDN w:val="0"/>
        <w:adjustRightInd w:val="0"/>
        <w:ind w:right="-291"/>
        <w:jc w:val="both"/>
        <w:outlineLvl w:val="1"/>
        <w:rPr>
          <w:rFonts w:ascii="Arial" w:hAnsi="Arial" w:cs="Arial"/>
          <w:bCs/>
          <w:color w:val="000000"/>
        </w:rPr>
      </w:pPr>
      <w:hyperlink r:id="rId139" w:history="1">
        <w:r w:rsidRPr="00F90757">
          <w:rPr>
            <w:rStyle w:val="Hyperlink"/>
            <w:rFonts w:ascii="Arial" w:hAnsi="Arial" w:cs="Arial"/>
            <w:bCs/>
            <w:color w:val="000000"/>
            <w:lang w:val="es-ES"/>
          </w:rPr>
          <w:t>Tamara Menéndez</w:t>
        </w:r>
      </w:hyperlink>
      <w:r w:rsidRPr="00F90757">
        <w:rPr>
          <w:rFonts w:ascii="Arial" w:hAnsi="Arial" w:cs="Arial"/>
          <w:bCs/>
          <w:color w:val="000000"/>
          <w:lang w:val="es-ES"/>
        </w:rPr>
        <w:t xml:space="preserve">, </w:t>
      </w:r>
      <w:hyperlink r:id="rId140" w:history="1">
        <w:r w:rsidRPr="00F90757">
          <w:rPr>
            <w:rStyle w:val="Hyperlink"/>
            <w:rFonts w:ascii="Arial" w:hAnsi="Arial" w:cs="Arial"/>
            <w:bCs/>
            <w:color w:val="000000"/>
            <w:lang w:val="es-ES"/>
          </w:rPr>
          <w:t>Nelson F Santiago-</w:t>
        </w:r>
        <w:proofErr w:type="spellStart"/>
        <w:r w:rsidRPr="00F90757">
          <w:rPr>
            <w:rStyle w:val="Hyperlink"/>
            <w:rFonts w:ascii="Arial" w:hAnsi="Arial" w:cs="Arial"/>
            <w:bCs/>
            <w:color w:val="000000"/>
            <w:lang w:val="es-ES"/>
          </w:rPr>
          <w:t>Vispo</w:t>
        </w:r>
        <w:proofErr w:type="spellEnd"/>
      </w:hyperlink>
      <w:r w:rsidRPr="00F90757">
        <w:rPr>
          <w:rFonts w:ascii="Arial" w:hAnsi="Arial" w:cs="Arial"/>
          <w:bCs/>
          <w:color w:val="000000"/>
          <w:lang w:val="es-ES"/>
        </w:rPr>
        <w:t xml:space="preserve">, </w:t>
      </w:r>
      <w:hyperlink r:id="rId141" w:history="1">
        <w:proofErr w:type="spellStart"/>
        <w:r w:rsidRPr="00F90757">
          <w:rPr>
            <w:rStyle w:val="Hyperlink"/>
            <w:rFonts w:ascii="Arial" w:hAnsi="Arial" w:cs="Arial"/>
            <w:bCs/>
            <w:color w:val="000000"/>
            <w:lang w:val="es-ES"/>
          </w:rPr>
          <w:t>Yoelys</w:t>
        </w:r>
        <w:proofErr w:type="spellEnd"/>
        <w:r w:rsidRPr="00F90757">
          <w:rPr>
            <w:rStyle w:val="Hyperlink"/>
            <w:rFonts w:ascii="Arial" w:hAnsi="Arial" w:cs="Arial"/>
            <w:bCs/>
            <w:color w:val="000000"/>
            <w:lang w:val="es-ES"/>
          </w:rPr>
          <w:t xml:space="preserve"> Cruz-Leal</w:t>
        </w:r>
      </w:hyperlink>
      <w:r w:rsidRPr="00F90757">
        <w:rPr>
          <w:rFonts w:ascii="Arial" w:hAnsi="Arial" w:cs="Arial"/>
          <w:bCs/>
          <w:color w:val="000000"/>
          <w:lang w:val="es-ES"/>
        </w:rPr>
        <w:t xml:space="preserve">, </w:t>
      </w:r>
      <w:hyperlink r:id="rId142" w:history="1">
        <w:r w:rsidRPr="00F90757">
          <w:rPr>
            <w:rStyle w:val="Hyperlink"/>
            <w:rFonts w:ascii="Arial" w:hAnsi="Arial" w:cs="Arial"/>
            <w:bCs/>
            <w:color w:val="000000"/>
            <w:lang w:val="es-ES"/>
          </w:rPr>
          <w:t>Edelgis Coizeau</w:t>
        </w:r>
      </w:hyperlink>
      <w:r w:rsidRPr="00F90757">
        <w:rPr>
          <w:rFonts w:ascii="Arial" w:hAnsi="Arial" w:cs="Arial"/>
          <w:bCs/>
          <w:color w:val="000000"/>
          <w:lang w:val="es-ES"/>
        </w:rPr>
        <w:t xml:space="preserve">, </w:t>
      </w:r>
      <w:hyperlink r:id="rId143" w:history="1">
        <w:r w:rsidRPr="00F90757">
          <w:rPr>
            <w:rStyle w:val="Hyperlink"/>
            <w:rFonts w:ascii="Arial" w:hAnsi="Arial" w:cs="Arial"/>
            <w:bCs/>
            <w:color w:val="000000"/>
            <w:lang w:val="es-ES"/>
          </w:rPr>
          <w:t>Hilda Garay</w:t>
        </w:r>
      </w:hyperlink>
      <w:r w:rsidRPr="00F90757">
        <w:rPr>
          <w:rFonts w:ascii="Arial" w:hAnsi="Arial" w:cs="Arial"/>
          <w:bCs/>
          <w:color w:val="000000"/>
          <w:lang w:val="es-ES"/>
        </w:rPr>
        <w:t xml:space="preserve">, </w:t>
      </w:r>
      <w:hyperlink r:id="rId144" w:history="1">
        <w:r w:rsidRPr="00F90757">
          <w:rPr>
            <w:rStyle w:val="Hyperlink"/>
            <w:rFonts w:ascii="Arial" w:hAnsi="Arial" w:cs="Arial"/>
            <w:bCs/>
            <w:color w:val="000000"/>
            <w:lang w:val="es-ES"/>
          </w:rPr>
          <w:t>Osvaldo Reyes</w:t>
        </w:r>
      </w:hyperlink>
      <w:r w:rsidRPr="00F90757">
        <w:rPr>
          <w:rFonts w:ascii="Arial" w:hAnsi="Arial" w:cs="Arial"/>
          <w:bCs/>
          <w:color w:val="000000"/>
          <w:lang w:val="es-ES"/>
        </w:rPr>
        <w:t xml:space="preserve">, </w:t>
      </w:r>
      <w:hyperlink r:id="rId145" w:history="1">
        <w:proofErr w:type="spellStart"/>
        <w:r w:rsidRPr="00F90757">
          <w:rPr>
            <w:rStyle w:val="Hyperlink"/>
            <w:rFonts w:ascii="Arial" w:hAnsi="Arial" w:cs="Arial"/>
            <w:bCs/>
            <w:color w:val="000000"/>
            <w:lang w:val="es-ES"/>
          </w:rPr>
          <w:t>Yaima</w:t>
        </w:r>
        <w:proofErr w:type="spellEnd"/>
        <w:r w:rsidRPr="00F90757">
          <w:rPr>
            <w:rStyle w:val="Hyperlink"/>
            <w:rFonts w:ascii="Arial" w:hAnsi="Arial" w:cs="Arial"/>
            <w:bCs/>
            <w:color w:val="000000"/>
            <w:lang w:val="es-ES"/>
          </w:rPr>
          <w:t xml:space="preserve"> Batista</w:t>
        </w:r>
      </w:hyperlink>
      <w:r w:rsidRPr="00F90757">
        <w:rPr>
          <w:rFonts w:ascii="Arial" w:hAnsi="Arial" w:cs="Arial"/>
          <w:bCs/>
          <w:color w:val="000000"/>
          <w:lang w:val="es-ES"/>
        </w:rPr>
        <w:t xml:space="preserve">, </w:t>
      </w:r>
      <w:hyperlink r:id="rId146" w:history="1">
        <w:proofErr w:type="spellStart"/>
        <w:r w:rsidRPr="00F90757">
          <w:rPr>
            <w:rStyle w:val="Hyperlink"/>
            <w:rFonts w:ascii="Arial" w:hAnsi="Arial" w:cs="Arial"/>
            <w:bCs/>
            <w:color w:val="000000"/>
            <w:lang w:val="es-ES"/>
          </w:rPr>
          <w:t>Karem</w:t>
        </w:r>
        <w:proofErr w:type="spellEnd"/>
        <w:r w:rsidRPr="00F90757">
          <w:rPr>
            <w:rStyle w:val="Hyperlink"/>
            <w:rFonts w:ascii="Arial" w:hAnsi="Arial" w:cs="Arial"/>
            <w:bCs/>
            <w:color w:val="000000"/>
            <w:lang w:val="es-ES"/>
          </w:rPr>
          <w:t xml:space="preserve"> Cobas</w:t>
        </w:r>
      </w:hyperlink>
      <w:r w:rsidRPr="00F90757">
        <w:rPr>
          <w:rFonts w:ascii="Arial" w:hAnsi="Arial" w:cs="Arial"/>
          <w:bCs/>
          <w:color w:val="000000"/>
          <w:lang w:val="es-ES"/>
        </w:rPr>
        <w:t xml:space="preserve">, </w:t>
      </w:r>
      <w:hyperlink r:id="rId147" w:history="1">
        <w:r w:rsidRPr="00F90757">
          <w:rPr>
            <w:rStyle w:val="Hyperlink"/>
            <w:rFonts w:ascii="Arial" w:hAnsi="Arial" w:cs="Arial"/>
            <w:bCs/>
            <w:color w:val="000000"/>
            <w:lang w:val="es-ES"/>
          </w:rPr>
          <w:t xml:space="preserve">Tania </w:t>
        </w:r>
        <w:proofErr w:type="spellStart"/>
        <w:r w:rsidRPr="00F90757">
          <w:rPr>
            <w:rStyle w:val="Hyperlink"/>
            <w:rFonts w:ascii="Arial" w:hAnsi="Arial" w:cs="Arial"/>
            <w:bCs/>
            <w:color w:val="000000"/>
            <w:lang w:val="es-ES"/>
          </w:rPr>
          <w:t>Carmenate</w:t>
        </w:r>
        <w:proofErr w:type="spellEnd"/>
      </w:hyperlink>
      <w:r w:rsidRPr="00F90757">
        <w:rPr>
          <w:rFonts w:ascii="Arial" w:hAnsi="Arial" w:cs="Arial"/>
          <w:bCs/>
          <w:color w:val="000000"/>
          <w:lang w:val="es-ES"/>
        </w:rPr>
        <w:t xml:space="preserve">, </w:t>
      </w:r>
      <w:hyperlink r:id="rId148" w:history="1">
        <w:r w:rsidRPr="00F90757">
          <w:rPr>
            <w:rStyle w:val="Hyperlink"/>
            <w:rFonts w:ascii="Arial" w:hAnsi="Arial" w:cs="Arial"/>
            <w:bCs/>
            <w:color w:val="000000"/>
            <w:lang w:val="es-ES"/>
          </w:rPr>
          <w:t>Glay Chinea</w:t>
        </w:r>
      </w:hyperlink>
      <w:r w:rsidRPr="00F90757">
        <w:rPr>
          <w:rFonts w:ascii="Arial" w:hAnsi="Arial" w:cs="Arial"/>
          <w:bCs/>
          <w:color w:val="000000"/>
          <w:lang w:val="es-ES"/>
        </w:rPr>
        <w:t xml:space="preserve">, </w:t>
      </w:r>
      <w:hyperlink r:id="rId149" w:history="1">
        <w:r w:rsidRPr="00F90757">
          <w:rPr>
            <w:rStyle w:val="Hyperlink"/>
            <w:rFonts w:ascii="Arial" w:hAnsi="Arial" w:cs="Arial"/>
            <w:bCs/>
            <w:color w:val="000000"/>
            <w:lang w:val="es-ES"/>
          </w:rPr>
          <w:t>Gerardo Guillén</w:t>
        </w:r>
      </w:hyperlink>
      <w:r w:rsidRPr="00F90757">
        <w:rPr>
          <w:rFonts w:ascii="Arial" w:hAnsi="Arial" w:cs="Arial"/>
          <w:bCs/>
          <w:color w:val="000000"/>
          <w:lang w:val="es-ES"/>
        </w:rPr>
        <w:t xml:space="preserve">. </w:t>
      </w:r>
      <w:r w:rsidRPr="00F90757">
        <w:rPr>
          <w:rFonts w:ascii="Arial" w:hAnsi="Arial" w:cs="Arial"/>
          <w:bCs/>
          <w:color w:val="000000"/>
        </w:rPr>
        <w:t xml:space="preserve">Identification and characterization of phage-displayed peptide mimetics of Neisseria </w:t>
      </w:r>
      <w:proofErr w:type="spellStart"/>
      <w:r w:rsidRPr="00F90757">
        <w:rPr>
          <w:rFonts w:ascii="Arial" w:hAnsi="Arial" w:cs="Arial"/>
          <w:bCs/>
          <w:color w:val="000000"/>
        </w:rPr>
        <w:t>meningitidis</w:t>
      </w:r>
      <w:proofErr w:type="spellEnd"/>
      <w:r w:rsidRPr="00F90757">
        <w:rPr>
          <w:rFonts w:ascii="Arial" w:hAnsi="Arial" w:cs="Arial"/>
          <w:bCs/>
          <w:color w:val="000000"/>
        </w:rPr>
        <w:t xml:space="preserve"> serogroup B capsular polysaccharide. </w:t>
      </w:r>
      <w:r w:rsidRPr="00F90757">
        <w:rPr>
          <w:rFonts w:ascii="Arial" w:hAnsi="Arial" w:cs="Arial"/>
          <w:b/>
          <w:bCs/>
          <w:color w:val="000000"/>
          <w:lang w:val="es-ES"/>
        </w:rPr>
        <w:t>2011. International Journal of Medical Microbiology</w:t>
      </w:r>
      <w:r w:rsidRPr="00F90757">
        <w:rPr>
          <w:rFonts w:ascii="Arial" w:hAnsi="Arial" w:cs="Arial"/>
          <w:b/>
          <w:snapToGrid w:val="0"/>
          <w:color w:val="000000"/>
          <w:lang w:eastAsia="es-ES"/>
        </w:rPr>
        <w:t xml:space="preserve"> </w:t>
      </w:r>
      <w:r w:rsidRPr="00F90757">
        <w:rPr>
          <w:rFonts w:ascii="Arial" w:hAnsi="Arial" w:cs="Arial"/>
          <w:bCs/>
          <w:color w:val="000000"/>
        </w:rPr>
        <w:t xml:space="preserve">301(1):16-25. </w:t>
      </w:r>
    </w:p>
    <w:p w:rsidR="00BF0F9D" w:rsidRPr="00F90757" w:rsidRDefault="00BF0F9D" w:rsidP="00BF0F9D">
      <w:pPr>
        <w:numPr>
          <w:ilvl w:val="0"/>
          <w:numId w:val="7"/>
        </w:numPr>
        <w:autoSpaceDE w:val="0"/>
        <w:autoSpaceDN w:val="0"/>
        <w:adjustRightInd w:val="0"/>
        <w:rPr>
          <w:rFonts w:ascii="Arial" w:hAnsi="Arial" w:cs="Arial"/>
          <w:bCs/>
          <w:color w:val="000000"/>
        </w:rPr>
      </w:pPr>
      <w:r w:rsidRPr="00F90757">
        <w:rPr>
          <w:rFonts w:ascii="Arial" w:hAnsi="Arial" w:cs="Arial"/>
          <w:bCs/>
          <w:color w:val="000000"/>
          <w:lang w:val="es-ES_tradnl"/>
        </w:rPr>
        <w:t xml:space="preserve">Garay, Hilda; Menendez, Tamara; Cruz-Leal, </w:t>
      </w:r>
      <w:proofErr w:type="spellStart"/>
      <w:r w:rsidRPr="00F90757">
        <w:rPr>
          <w:rFonts w:ascii="Arial" w:hAnsi="Arial" w:cs="Arial"/>
          <w:bCs/>
          <w:color w:val="000000"/>
          <w:lang w:val="es-ES_tradnl"/>
        </w:rPr>
        <w:t>Yoelys</w:t>
      </w:r>
      <w:proofErr w:type="spellEnd"/>
      <w:r w:rsidRPr="00F90757">
        <w:rPr>
          <w:rFonts w:ascii="Arial" w:hAnsi="Arial" w:cs="Arial"/>
          <w:bCs/>
          <w:color w:val="000000"/>
          <w:lang w:val="es-ES_tradnl"/>
        </w:rPr>
        <w:t xml:space="preserve">; Coizeau, Edelgis; Noda, Jesus; Morera, Vivian; Guillen, Gerardo; </w:t>
      </w:r>
      <w:proofErr w:type="spellStart"/>
      <w:r w:rsidRPr="00F90757">
        <w:rPr>
          <w:rFonts w:ascii="Arial" w:hAnsi="Arial" w:cs="Arial"/>
          <w:bCs/>
          <w:color w:val="000000"/>
          <w:lang w:val="es-ES_tradnl"/>
        </w:rPr>
        <w:t>Albericio</w:t>
      </w:r>
      <w:proofErr w:type="spellEnd"/>
      <w:r w:rsidRPr="00F90757">
        <w:rPr>
          <w:rFonts w:ascii="Arial" w:hAnsi="Arial" w:cs="Arial"/>
          <w:bCs/>
          <w:color w:val="000000"/>
          <w:lang w:val="es-ES_tradnl"/>
        </w:rPr>
        <w:t xml:space="preserve">, Fernando; Reyes, Osvaldo. </w:t>
      </w:r>
      <w:r w:rsidRPr="00F90757">
        <w:rPr>
          <w:rFonts w:ascii="Arial" w:hAnsi="Arial" w:cs="Arial"/>
          <w:bCs/>
          <w:color w:val="000000"/>
        </w:rPr>
        <w:t xml:space="preserve">Study of various presentation forms for a peptide mimetic of Neisseria </w:t>
      </w:r>
      <w:proofErr w:type="spellStart"/>
      <w:r w:rsidRPr="00F90757">
        <w:rPr>
          <w:rFonts w:ascii="Arial" w:hAnsi="Arial" w:cs="Arial"/>
          <w:bCs/>
          <w:color w:val="000000"/>
        </w:rPr>
        <w:t>meningitidis</w:t>
      </w:r>
      <w:proofErr w:type="spellEnd"/>
      <w:r w:rsidRPr="00F90757">
        <w:rPr>
          <w:rFonts w:ascii="Arial" w:hAnsi="Arial" w:cs="Arial"/>
          <w:bCs/>
          <w:color w:val="000000"/>
        </w:rPr>
        <w:t xml:space="preserve"> serogroup B capsular polysaccharide. </w:t>
      </w:r>
      <w:r w:rsidRPr="00F90757">
        <w:rPr>
          <w:rFonts w:ascii="Arial" w:hAnsi="Arial" w:cs="Arial"/>
          <w:b/>
          <w:bCs/>
          <w:color w:val="000000"/>
        </w:rPr>
        <w:t xml:space="preserve">2011. </w:t>
      </w:r>
      <w:proofErr w:type="spellStart"/>
      <w:r w:rsidRPr="00F90757">
        <w:rPr>
          <w:rFonts w:ascii="Arial" w:hAnsi="Arial" w:cs="Arial"/>
          <w:b/>
          <w:bCs/>
          <w:color w:val="000000"/>
        </w:rPr>
        <w:t>Bioconjugate</w:t>
      </w:r>
      <w:proofErr w:type="spellEnd"/>
      <w:r w:rsidRPr="00F90757">
        <w:rPr>
          <w:rFonts w:ascii="Arial" w:hAnsi="Arial" w:cs="Arial"/>
          <w:b/>
          <w:bCs/>
          <w:color w:val="000000"/>
        </w:rPr>
        <w:t xml:space="preserve"> Chemistry</w:t>
      </w:r>
      <w:r w:rsidRPr="00F90757">
        <w:rPr>
          <w:rFonts w:ascii="Arial" w:hAnsi="Arial" w:cs="Arial"/>
        </w:rPr>
        <w:t xml:space="preserve"> </w:t>
      </w:r>
      <w:r w:rsidRPr="00F90757">
        <w:rPr>
          <w:rFonts w:ascii="Arial" w:hAnsi="Arial" w:cs="Arial"/>
          <w:bCs/>
          <w:color w:val="000000"/>
        </w:rPr>
        <w:t>22(1):33-41.</w:t>
      </w:r>
    </w:p>
    <w:p w:rsidR="00BF0F9D" w:rsidRPr="00F90757" w:rsidRDefault="00BF0F9D" w:rsidP="00BF0F9D">
      <w:pPr>
        <w:numPr>
          <w:ilvl w:val="0"/>
          <w:numId w:val="7"/>
        </w:numPr>
        <w:autoSpaceDE w:val="0"/>
        <w:autoSpaceDN w:val="0"/>
        <w:adjustRightInd w:val="0"/>
        <w:rPr>
          <w:rFonts w:ascii="Arial" w:hAnsi="Arial" w:cs="Arial"/>
          <w:bCs/>
          <w:color w:val="000000"/>
        </w:rPr>
      </w:pPr>
      <w:proofErr w:type="spellStart"/>
      <w:r w:rsidRPr="00F90757">
        <w:rPr>
          <w:rFonts w:ascii="Arial" w:hAnsi="Arial" w:cs="Arial"/>
          <w:bCs/>
          <w:color w:val="000000"/>
          <w:lang w:val="es-ES_tradnl"/>
        </w:rPr>
        <w:t>Pentón</w:t>
      </w:r>
      <w:proofErr w:type="spellEnd"/>
      <w:r w:rsidRPr="00F90757">
        <w:rPr>
          <w:rFonts w:ascii="Arial" w:hAnsi="Arial" w:cs="Arial"/>
          <w:bCs/>
          <w:color w:val="000000"/>
          <w:lang w:val="es-ES_tradnl"/>
        </w:rPr>
        <w:t xml:space="preserve">-Rol G, Martínez-Sánchez G, Cervantes-Llanos M, </w:t>
      </w:r>
      <w:proofErr w:type="spellStart"/>
      <w:r w:rsidRPr="00F90757">
        <w:rPr>
          <w:rFonts w:ascii="Arial" w:hAnsi="Arial" w:cs="Arial"/>
          <w:bCs/>
          <w:color w:val="000000"/>
          <w:lang w:val="es-ES_tradnl"/>
        </w:rPr>
        <w:t>Lagumersindez</w:t>
      </w:r>
      <w:proofErr w:type="spellEnd"/>
      <w:r w:rsidRPr="00F90757">
        <w:rPr>
          <w:rFonts w:ascii="Arial" w:hAnsi="Arial" w:cs="Arial"/>
          <w:bCs/>
          <w:color w:val="000000"/>
          <w:lang w:val="es-ES_tradnl"/>
        </w:rPr>
        <w:t xml:space="preserve">-Denis N, Acosta-Medina EF, Falcón-Cama V, Alonso-Ramírez R, Valenzuela-Silva C, Rodríguez-Jiménez E, </w:t>
      </w:r>
      <w:proofErr w:type="spellStart"/>
      <w:r w:rsidRPr="00F90757">
        <w:rPr>
          <w:rFonts w:ascii="Arial" w:hAnsi="Arial" w:cs="Arial"/>
          <w:bCs/>
          <w:color w:val="000000"/>
          <w:lang w:val="es-ES_tradnl"/>
        </w:rPr>
        <w:t>Llópiz</w:t>
      </w:r>
      <w:proofErr w:type="spellEnd"/>
      <w:r w:rsidRPr="00F90757">
        <w:rPr>
          <w:rFonts w:ascii="Arial" w:hAnsi="Arial" w:cs="Arial"/>
          <w:bCs/>
          <w:color w:val="000000"/>
          <w:lang w:val="es-ES_tradnl"/>
        </w:rPr>
        <w:t>-Arzuaga A, Marín-</w:t>
      </w:r>
      <w:proofErr w:type="spellStart"/>
      <w:r w:rsidRPr="00F90757">
        <w:rPr>
          <w:rFonts w:ascii="Arial" w:hAnsi="Arial" w:cs="Arial"/>
          <w:bCs/>
          <w:color w:val="000000"/>
          <w:lang w:val="es-ES_tradnl"/>
        </w:rPr>
        <w:t>Prida</w:t>
      </w:r>
      <w:proofErr w:type="spellEnd"/>
      <w:r w:rsidRPr="00F90757">
        <w:rPr>
          <w:rFonts w:ascii="Arial" w:hAnsi="Arial" w:cs="Arial"/>
          <w:bCs/>
          <w:color w:val="000000"/>
          <w:lang w:val="es-ES_tradnl"/>
        </w:rPr>
        <w:t xml:space="preserve"> J, López-Saura PA, Guillén-Nieto GE, </w:t>
      </w:r>
      <w:proofErr w:type="spellStart"/>
      <w:r w:rsidRPr="00F90757">
        <w:rPr>
          <w:rFonts w:ascii="Arial" w:hAnsi="Arial" w:cs="Arial"/>
          <w:bCs/>
          <w:color w:val="000000"/>
          <w:lang w:val="es-ES_tradnl"/>
        </w:rPr>
        <w:t>Pentón</w:t>
      </w:r>
      <w:proofErr w:type="spellEnd"/>
      <w:r w:rsidRPr="00F90757">
        <w:rPr>
          <w:rFonts w:ascii="Arial" w:hAnsi="Arial" w:cs="Arial"/>
          <w:bCs/>
          <w:color w:val="000000"/>
          <w:lang w:val="es-ES_tradnl"/>
        </w:rPr>
        <w:t>-Arias E. C-</w:t>
      </w:r>
      <w:proofErr w:type="spellStart"/>
      <w:r w:rsidRPr="00F90757">
        <w:rPr>
          <w:rFonts w:ascii="Arial" w:hAnsi="Arial" w:cs="Arial"/>
          <w:bCs/>
          <w:color w:val="000000"/>
          <w:lang w:val="es-ES_tradnl"/>
        </w:rPr>
        <w:t>Phycocyanin</w:t>
      </w:r>
      <w:proofErr w:type="spellEnd"/>
      <w:r w:rsidRPr="00F90757">
        <w:rPr>
          <w:rFonts w:ascii="Arial" w:hAnsi="Arial" w:cs="Arial"/>
          <w:bCs/>
          <w:color w:val="000000"/>
          <w:lang w:val="es-ES_tradnl"/>
        </w:rPr>
        <w:t xml:space="preserve"> </w:t>
      </w:r>
      <w:proofErr w:type="spellStart"/>
      <w:r w:rsidRPr="00F90757">
        <w:rPr>
          <w:rFonts w:ascii="Arial" w:hAnsi="Arial" w:cs="Arial"/>
          <w:bCs/>
          <w:color w:val="000000"/>
          <w:lang w:val="es-ES_tradnl"/>
        </w:rPr>
        <w:t>ameliorates</w:t>
      </w:r>
      <w:proofErr w:type="spellEnd"/>
      <w:r w:rsidRPr="00F90757">
        <w:rPr>
          <w:rFonts w:ascii="Arial" w:hAnsi="Arial" w:cs="Arial"/>
          <w:bCs/>
          <w:color w:val="000000"/>
          <w:lang w:val="es-ES_tradnl"/>
        </w:rPr>
        <w:t xml:space="preserve"> experimental </w:t>
      </w:r>
      <w:proofErr w:type="spellStart"/>
      <w:r w:rsidRPr="00F90757">
        <w:rPr>
          <w:rFonts w:ascii="Arial" w:hAnsi="Arial" w:cs="Arial"/>
          <w:bCs/>
          <w:color w:val="000000"/>
          <w:lang w:val="es-ES_tradnl"/>
        </w:rPr>
        <w:t>autoimmune</w:t>
      </w:r>
      <w:proofErr w:type="spellEnd"/>
      <w:r w:rsidRPr="00F90757">
        <w:rPr>
          <w:rFonts w:ascii="Arial" w:hAnsi="Arial" w:cs="Arial"/>
          <w:bCs/>
          <w:color w:val="000000"/>
          <w:lang w:val="es-ES_tradnl"/>
        </w:rPr>
        <w:t xml:space="preserve"> </w:t>
      </w:r>
      <w:proofErr w:type="spellStart"/>
      <w:r w:rsidRPr="00F90757">
        <w:rPr>
          <w:rFonts w:ascii="Arial" w:hAnsi="Arial" w:cs="Arial"/>
          <w:bCs/>
          <w:color w:val="000000"/>
          <w:lang w:val="es-ES_tradnl"/>
        </w:rPr>
        <w:t>encephalomyelitis</w:t>
      </w:r>
      <w:proofErr w:type="spellEnd"/>
      <w:r w:rsidRPr="00F90757">
        <w:rPr>
          <w:rFonts w:ascii="Arial" w:hAnsi="Arial" w:cs="Arial"/>
          <w:bCs/>
          <w:color w:val="000000"/>
          <w:lang w:val="es-ES_tradnl"/>
        </w:rPr>
        <w:t xml:space="preserve"> and induces </w:t>
      </w:r>
      <w:proofErr w:type="spellStart"/>
      <w:r w:rsidRPr="00F90757">
        <w:rPr>
          <w:rFonts w:ascii="Arial" w:hAnsi="Arial" w:cs="Arial"/>
          <w:bCs/>
          <w:color w:val="000000"/>
          <w:lang w:val="es-ES_tradnl"/>
        </w:rPr>
        <w:t>regulatory</w:t>
      </w:r>
      <w:proofErr w:type="spellEnd"/>
      <w:r w:rsidRPr="00F90757">
        <w:rPr>
          <w:rFonts w:ascii="Arial" w:hAnsi="Arial" w:cs="Arial"/>
          <w:bCs/>
          <w:color w:val="000000"/>
          <w:lang w:val="es-ES_tradnl"/>
        </w:rPr>
        <w:t xml:space="preserve"> T </w:t>
      </w:r>
      <w:proofErr w:type="spellStart"/>
      <w:r w:rsidRPr="00F90757">
        <w:rPr>
          <w:rFonts w:ascii="Arial" w:hAnsi="Arial" w:cs="Arial"/>
          <w:bCs/>
          <w:color w:val="000000"/>
          <w:lang w:val="es-ES_tradnl"/>
        </w:rPr>
        <w:t>cells</w:t>
      </w:r>
      <w:proofErr w:type="spellEnd"/>
      <w:r w:rsidRPr="00F90757">
        <w:rPr>
          <w:rFonts w:ascii="Arial" w:hAnsi="Arial" w:cs="Arial"/>
          <w:bCs/>
          <w:color w:val="000000"/>
          <w:lang w:val="es-ES_tradnl"/>
        </w:rPr>
        <w:t>.</w:t>
      </w:r>
      <w:r w:rsidRPr="00F90757">
        <w:rPr>
          <w:rFonts w:ascii="Arial" w:hAnsi="Arial" w:cs="Arial"/>
          <w:bCs/>
          <w:color w:val="000000"/>
          <w:lang w:val="es-ES"/>
        </w:rPr>
        <w:t xml:space="preserve"> </w:t>
      </w:r>
      <w:r w:rsidRPr="00F90757">
        <w:rPr>
          <w:rFonts w:ascii="Arial" w:hAnsi="Arial" w:cs="Arial"/>
          <w:b/>
          <w:bCs/>
          <w:color w:val="000000"/>
          <w:lang w:val="es-ES_tradnl"/>
        </w:rPr>
        <w:t xml:space="preserve">2011. </w:t>
      </w:r>
      <w:proofErr w:type="spellStart"/>
      <w:r w:rsidRPr="00F90757">
        <w:rPr>
          <w:rFonts w:ascii="Arial" w:hAnsi="Arial" w:cs="Arial"/>
          <w:b/>
          <w:bCs/>
          <w:color w:val="000000"/>
        </w:rPr>
        <w:t>Int</w:t>
      </w:r>
      <w:proofErr w:type="spellEnd"/>
      <w:r w:rsidRPr="00F90757">
        <w:rPr>
          <w:rFonts w:ascii="Arial" w:hAnsi="Arial" w:cs="Arial"/>
          <w:b/>
          <w:bCs/>
          <w:color w:val="000000"/>
        </w:rPr>
        <w:t xml:space="preserve"> </w:t>
      </w:r>
      <w:proofErr w:type="spellStart"/>
      <w:r w:rsidRPr="00F90757">
        <w:rPr>
          <w:rFonts w:ascii="Arial" w:hAnsi="Arial" w:cs="Arial"/>
          <w:b/>
          <w:bCs/>
          <w:color w:val="000000"/>
        </w:rPr>
        <w:t>Immunopharmacol</w:t>
      </w:r>
      <w:proofErr w:type="spellEnd"/>
      <w:r w:rsidRPr="00F90757">
        <w:rPr>
          <w:rFonts w:ascii="Arial" w:hAnsi="Arial" w:cs="Arial"/>
          <w:b/>
          <w:bCs/>
          <w:color w:val="000000"/>
        </w:rPr>
        <w:t>.</w:t>
      </w:r>
      <w:r w:rsidRPr="00F90757">
        <w:rPr>
          <w:rFonts w:ascii="Arial" w:hAnsi="Arial" w:cs="Arial"/>
          <w:bCs/>
          <w:color w:val="000000"/>
          <w:lang w:val="es-ES"/>
        </w:rPr>
        <w:t xml:space="preserve"> </w:t>
      </w:r>
      <w:r w:rsidRPr="00F90757">
        <w:rPr>
          <w:rFonts w:ascii="Arial" w:hAnsi="Arial" w:cs="Arial"/>
          <w:bCs/>
          <w:color w:val="000000"/>
        </w:rPr>
        <w:t>Jan</w:t>
      </w:r>
      <w:proofErr w:type="gramStart"/>
      <w:r w:rsidRPr="00F90757">
        <w:rPr>
          <w:rFonts w:ascii="Arial" w:hAnsi="Arial" w:cs="Arial"/>
          <w:bCs/>
          <w:color w:val="000000"/>
        </w:rPr>
        <w:t>;11</w:t>
      </w:r>
      <w:proofErr w:type="gramEnd"/>
      <w:r w:rsidRPr="00F90757">
        <w:rPr>
          <w:rFonts w:ascii="Arial" w:hAnsi="Arial" w:cs="Arial"/>
          <w:bCs/>
          <w:color w:val="000000"/>
        </w:rPr>
        <w:t xml:space="preserve">(1):29-38. </w:t>
      </w:r>
      <w:proofErr w:type="spellStart"/>
      <w:r w:rsidRPr="00F90757">
        <w:rPr>
          <w:rFonts w:ascii="Arial" w:hAnsi="Arial" w:cs="Arial"/>
          <w:bCs/>
          <w:color w:val="000000"/>
        </w:rPr>
        <w:t>Epub</w:t>
      </w:r>
      <w:proofErr w:type="spellEnd"/>
      <w:r w:rsidRPr="00F90757">
        <w:rPr>
          <w:rFonts w:ascii="Arial" w:hAnsi="Arial" w:cs="Arial"/>
          <w:bCs/>
          <w:color w:val="000000"/>
        </w:rPr>
        <w:t xml:space="preserve"> 2010 Oct 23.</w:t>
      </w:r>
    </w:p>
    <w:p w:rsidR="00BF0F9D" w:rsidRPr="00F90757" w:rsidRDefault="00BF0F9D" w:rsidP="00BF0F9D">
      <w:pPr>
        <w:numPr>
          <w:ilvl w:val="0"/>
          <w:numId w:val="7"/>
        </w:numPr>
        <w:autoSpaceDE w:val="0"/>
        <w:autoSpaceDN w:val="0"/>
        <w:adjustRightInd w:val="0"/>
        <w:rPr>
          <w:rFonts w:ascii="Arial" w:hAnsi="Arial" w:cs="Arial"/>
          <w:lang w:val="es-ES_tradnl"/>
        </w:rPr>
      </w:pPr>
      <w:r w:rsidRPr="00F90757">
        <w:rPr>
          <w:rFonts w:ascii="Arial" w:hAnsi="Arial" w:cs="Arial"/>
          <w:lang w:val="es-ES_tradnl"/>
        </w:rPr>
        <w:t xml:space="preserve">Iris Valdes Prado; Lázaro Gil González; Yaremis Romero Fernández; Jorge Castro Velazco; Pedro Puente Pérez; Laura Lazo Vazquez; Ernesto Marcos Lopez; Guadalupe Guzmán; Gerardo Enrique Guillen Nieto; Lisset Hermida Cruz. </w:t>
      </w:r>
      <w:r w:rsidRPr="00F90757">
        <w:rPr>
          <w:rFonts w:ascii="Arial" w:hAnsi="Arial" w:cs="Arial"/>
        </w:rPr>
        <w:t xml:space="preserve">The chimeric protein domain III-capsid of DEN-2 successfully boosts neutralizing antibodies generated in monkeys upon infection with DEN-2 virus. </w:t>
      </w:r>
      <w:r w:rsidRPr="00F90757">
        <w:rPr>
          <w:rFonts w:ascii="Arial" w:hAnsi="Arial" w:cs="Arial"/>
          <w:b/>
          <w:bCs/>
          <w:color w:val="000000"/>
          <w:lang w:val="es-ES_tradnl"/>
        </w:rPr>
        <w:t xml:space="preserve">2011. </w:t>
      </w:r>
      <w:proofErr w:type="spellStart"/>
      <w:r w:rsidRPr="00F90757">
        <w:rPr>
          <w:rFonts w:ascii="Arial" w:hAnsi="Arial" w:cs="Arial"/>
          <w:b/>
          <w:bCs/>
          <w:color w:val="000000"/>
          <w:lang w:val="es-ES_tradnl"/>
        </w:rPr>
        <w:t>Clinical</w:t>
      </w:r>
      <w:proofErr w:type="spellEnd"/>
      <w:r w:rsidRPr="00F90757">
        <w:rPr>
          <w:rFonts w:ascii="Arial" w:hAnsi="Arial" w:cs="Arial"/>
          <w:b/>
          <w:bCs/>
          <w:color w:val="000000"/>
          <w:lang w:val="es-ES_tradnl"/>
        </w:rPr>
        <w:t xml:space="preserve"> and Vaccine Immunology. </w:t>
      </w:r>
      <w:r w:rsidRPr="00F90757">
        <w:rPr>
          <w:rFonts w:ascii="Arial" w:hAnsi="Arial" w:cs="Arial"/>
          <w:bCs/>
          <w:color w:val="000000"/>
          <w:lang w:val="es-ES_tradnl"/>
        </w:rPr>
        <w:t>18(3):455-9.</w:t>
      </w:r>
    </w:p>
    <w:p w:rsidR="00BF0F9D" w:rsidRPr="00F90757" w:rsidRDefault="00BF0F9D" w:rsidP="00BF0F9D">
      <w:pPr>
        <w:numPr>
          <w:ilvl w:val="0"/>
          <w:numId w:val="7"/>
        </w:numPr>
        <w:autoSpaceDE w:val="0"/>
        <w:autoSpaceDN w:val="0"/>
        <w:adjustRightInd w:val="0"/>
        <w:rPr>
          <w:rFonts w:ascii="Arial" w:hAnsi="Arial" w:cs="Arial"/>
        </w:rPr>
      </w:pPr>
      <w:r w:rsidRPr="00F90757">
        <w:rPr>
          <w:rFonts w:ascii="Arial" w:hAnsi="Arial" w:cs="Arial"/>
          <w:lang w:val="es-ES_tradnl"/>
        </w:rPr>
        <w:t xml:space="preserve">Jorge Berlanga-Acosta, Jorge </w:t>
      </w:r>
      <w:proofErr w:type="spellStart"/>
      <w:r w:rsidRPr="00F90757">
        <w:rPr>
          <w:rFonts w:ascii="Arial" w:hAnsi="Arial" w:cs="Arial"/>
          <w:lang w:val="es-ES_tradnl"/>
        </w:rPr>
        <w:t>Gavilondo</w:t>
      </w:r>
      <w:proofErr w:type="spellEnd"/>
      <w:r w:rsidRPr="00F90757">
        <w:rPr>
          <w:rFonts w:ascii="Arial" w:hAnsi="Arial" w:cs="Arial"/>
          <w:lang w:val="es-ES_tradnl"/>
        </w:rPr>
        <w:t xml:space="preserve">-Cowley, Diana García del Barco-Herrera, Jorge Martín-Machado and Gerardo Guillen Nieto. </w:t>
      </w:r>
      <w:r w:rsidRPr="00F90757">
        <w:rPr>
          <w:rFonts w:ascii="Arial" w:hAnsi="Arial" w:cs="Arial"/>
        </w:rPr>
        <w:t xml:space="preserve">Epidermal Growth Factor (EGF) and Platelet-Derived Growth Factor (PDGF) as Tissue Healing Agents: Clarifying Concerns about their Possible Role in Malignant Transformation and Tumor Progression. </w:t>
      </w:r>
      <w:r w:rsidRPr="00F90757">
        <w:rPr>
          <w:rFonts w:ascii="Arial" w:hAnsi="Arial" w:cs="Arial"/>
          <w:b/>
        </w:rPr>
        <w:t xml:space="preserve">2011. J </w:t>
      </w:r>
      <w:proofErr w:type="spellStart"/>
      <w:r w:rsidRPr="00F90757">
        <w:rPr>
          <w:rFonts w:ascii="Arial" w:hAnsi="Arial" w:cs="Arial"/>
          <w:b/>
        </w:rPr>
        <w:t>Carcinogene</w:t>
      </w:r>
      <w:proofErr w:type="spellEnd"/>
      <w:r w:rsidRPr="00F90757">
        <w:rPr>
          <w:rFonts w:ascii="Arial" w:hAnsi="Arial" w:cs="Arial"/>
          <w:b/>
        </w:rPr>
        <w:t xml:space="preserve"> </w:t>
      </w:r>
      <w:proofErr w:type="spellStart"/>
      <w:r w:rsidRPr="00F90757">
        <w:rPr>
          <w:rFonts w:ascii="Arial" w:hAnsi="Arial" w:cs="Arial"/>
          <w:b/>
        </w:rPr>
        <w:t>Mutagene</w:t>
      </w:r>
      <w:proofErr w:type="spellEnd"/>
      <w:r w:rsidRPr="00F90757">
        <w:rPr>
          <w:rFonts w:ascii="Arial" w:hAnsi="Arial" w:cs="Arial"/>
        </w:rPr>
        <w:t xml:space="preserve"> 2 (1): 1000115 open access journal </w:t>
      </w:r>
      <w:hyperlink r:id="rId150" w:history="1">
        <w:r w:rsidRPr="00F90757">
          <w:rPr>
            <w:rStyle w:val="Hyperlink"/>
            <w:rFonts w:ascii="Arial" w:hAnsi="Arial" w:cs="Arial"/>
            <w:color w:val="000000"/>
          </w:rPr>
          <w:t>http://dx.doi.org/4172/2157-2518.1000115</w:t>
        </w:r>
      </w:hyperlink>
      <w:r w:rsidRPr="00F90757">
        <w:rPr>
          <w:rFonts w:ascii="Arial" w:hAnsi="Arial" w:cs="Arial"/>
        </w:rPr>
        <w:t xml:space="preserve"> </w:t>
      </w:r>
    </w:p>
    <w:p w:rsidR="00BF0F9D" w:rsidRPr="00F90757" w:rsidRDefault="00BF0F9D" w:rsidP="00BF0F9D">
      <w:pPr>
        <w:numPr>
          <w:ilvl w:val="0"/>
          <w:numId w:val="7"/>
        </w:numPr>
        <w:autoSpaceDE w:val="0"/>
        <w:autoSpaceDN w:val="0"/>
        <w:adjustRightInd w:val="0"/>
        <w:rPr>
          <w:rFonts w:ascii="Arial" w:hAnsi="Arial" w:cs="Arial"/>
        </w:rPr>
      </w:pPr>
      <w:r w:rsidRPr="00F90757">
        <w:rPr>
          <w:rFonts w:ascii="Arial" w:hAnsi="Arial" w:cs="Arial"/>
          <w:lang w:val="es-ES_tradnl"/>
        </w:rPr>
        <w:t xml:space="preserve">Bernardo L, Pavón A, Hermida L, Gil L, Valdés I, Cabezas S, Linares R, Alvarez M, Silva R, Guillén G, Nagy E, </w:t>
      </w:r>
      <w:proofErr w:type="spellStart"/>
      <w:r w:rsidRPr="00F90757">
        <w:rPr>
          <w:rFonts w:ascii="Arial" w:hAnsi="Arial" w:cs="Arial"/>
          <w:lang w:val="es-ES_tradnl"/>
        </w:rPr>
        <w:t>Schlick</w:t>
      </w:r>
      <w:proofErr w:type="spellEnd"/>
      <w:r w:rsidRPr="00F90757">
        <w:rPr>
          <w:rFonts w:ascii="Arial" w:hAnsi="Arial" w:cs="Arial"/>
          <w:lang w:val="es-ES_tradnl"/>
        </w:rPr>
        <w:t xml:space="preserve"> P, Guzmán MG. </w:t>
      </w:r>
      <w:r w:rsidRPr="00F90757">
        <w:rPr>
          <w:rFonts w:ascii="Arial" w:hAnsi="Arial" w:cs="Arial"/>
        </w:rPr>
        <w:t xml:space="preserve">The two component adjuvant IC31(®) potentiates the protective immunity induced by a dengue 2 recombinant fusion protein in mice. </w:t>
      </w:r>
      <w:r w:rsidRPr="00F90757">
        <w:rPr>
          <w:rFonts w:ascii="Arial" w:hAnsi="Arial" w:cs="Arial"/>
          <w:b/>
        </w:rPr>
        <w:t>2011. Vaccine.</w:t>
      </w:r>
      <w:r w:rsidRPr="00F90757">
        <w:rPr>
          <w:rFonts w:ascii="Arial" w:hAnsi="Arial" w:cs="Arial"/>
        </w:rPr>
        <w:t xml:space="preserve"> Jun 6; 29(25):4256-63.</w:t>
      </w:r>
    </w:p>
    <w:p w:rsidR="00BF0F9D" w:rsidRPr="00F90757" w:rsidRDefault="00BF0F9D" w:rsidP="00BF0F9D">
      <w:pPr>
        <w:numPr>
          <w:ilvl w:val="0"/>
          <w:numId w:val="7"/>
        </w:numPr>
        <w:autoSpaceDE w:val="0"/>
        <w:autoSpaceDN w:val="0"/>
        <w:adjustRightInd w:val="0"/>
        <w:rPr>
          <w:rFonts w:ascii="Arial" w:hAnsi="Arial" w:cs="Arial"/>
        </w:rPr>
      </w:pPr>
      <w:proofErr w:type="spellStart"/>
      <w:r w:rsidRPr="00F90757">
        <w:rPr>
          <w:rFonts w:ascii="Arial" w:hAnsi="Arial" w:cs="Arial"/>
        </w:rPr>
        <w:t>Pentón</w:t>
      </w:r>
      <w:proofErr w:type="spellEnd"/>
      <w:r w:rsidRPr="00F90757">
        <w:rPr>
          <w:rFonts w:ascii="Arial" w:hAnsi="Arial" w:cs="Arial"/>
        </w:rPr>
        <w:t xml:space="preserve">-Rol G, </w:t>
      </w:r>
      <w:proofErr w:type="spellStart"/>
      <w:r w:rsidRPr="00F90757">
        <w:rPr>
          <w:rFonts w:ascii="Arial" w:hAnsi="Arial" w:cs="Arial"/>
        </w:rPr>
        <w:t>Marín-Prida</w:t>
      </w:r>
      <w:proofErr w:type="spellEnd"/>
      <w:r w:rsidRPr="00F90757">
        <w:rPr>
          <w:rFonts w:ascii="Arial" w:hAnsi="Arial" w:cs="Arial"/>
        </w:rPr>
        <w:t xml:space="preserve"> J, Pardo-Andreu G, Martínez-Sánchez G, Acosta-Medina EF, Valdivia-Acosta A, </w:t>
      </w:r>
      <w:proofErr w:type="spellStart"/>
      <w:r w:rsidRPr="00F90757">
        <w:rPr>
          <w:rFonts w:ascii="Arial" w:hAnsi="Arial" w:cs="Arial"/>
        </w:rPr>
        <w:t>Lagumersindez</w:t>
      </w:r>
      <w:proofErr w:type="spellEnd"/>
      <w:r w:rsidRPr="00F90757">
        <w:rPr>
          <w:rFonts w:ascii="Arial" w:hAnsi="Arial" w:cs="Arial"/>
        </w:rPr>
        <w:t xml:space="preserve">-Denis N, Rodríguez-Jiménez E, </w:t>
      </w:r>
      <w:proofErr w:type="spellStart"/>
      <w:r w:rsidRPr="00F90757">
        <w:rPr>
          <w:rFonts w:ascii="Arial" w:hAnsi="Arial" w:cs="Arial"/>
        </w:rPr>
        <w:t>Llópiz-Arzuaga</w:t>
      </w:r>
      <w:proofErr w:type="spellEnd"/>
      <w:r w:rsidRPr="00F90757">
        <w:rPr>
          <w:rFonts w:ascii="Arial" w:hAnsi="Arial" w:cs="Arial"/>
        </w:rPr>
        <w:t xml:space="preserve"> A, López-</w:t>
      </w:r>
      <w:proofErr w:type="spellStart"/>
      <w:r w:rsidRPr="00F90757">
        <w:rPr>
          <w:rFonts w:ascii="Arial" w:hAnsi="Arial" w:cs="Arial"/>
        </w:rPr>
        <w:t>Saura</w:t>
      </w:r>
      <w:proofErr w:type="spellEnd"/>
      <w:r w:rsidRPr="00F90757">
        <w:rPr>
          <w:rFonts w:ascii="Arial" w:hAnsi="Arial" w:cs="Arial"/>
        </w:rPr>
        <w:t xml:space="preserve"> PA, </w:t>
      </w:r>
      <w:proofErr w:type="spellStart"/>
      <w:r w:rsidRPr="00F90757">
        <w:rPr>
          <w:rFonts w:ascii="Arial" w:hAnsi="Arial" w:cs="Arial"/>
        </w:rPr>
        <w:t>Guillén</w:t>
      </w:r>
      <w:proofErr w:type="spellEnd"/>
      <w:r w:rsidRPr="00F90757">
        <w:rPr>
          <w:rFonts w:ascii="Arial" w:hAnsi="Arial" w:cs="Arial"/>
        </w:rPr>
        <w:t xml:space="preserve">-Nieto G, </w:t>
      </w:r>
      <w:proofErr w:type="spellStart"/>
      <w:r w:rsidRPr="00F90757">
        <w:rPr>
          <w:rFonts w:ascii="Arial" w:hAnsi="Arial" w:cs="Arial"/>
        </w:rPr>
        <w:t>Pentón</w:t>
      </w:r>
      <w:proofErr w:type="spellEnd"/>
      <w:r w:rsidRPr="00F90757">
        <w:rPr>
          <w:rFonts w:ascii="Arial" w:hAnsi="Arial" w:cs="Arial"/>
        </w:rPr>
        <w:t>-Arias E. C-</w:t>
      </w:r>
      <w:proofErr w:type="spellStart"/>
      <w:r w:rsidRPr="00F90757">
        <w:rPr>
          <w:rFonts w:ascii="Arial" w:hAnsi="Arial" w:cs="Arial"/>
        </w:rPr>
        <w:t>Phycocyanin</w:t>
      </w:r>
      <w:proofErr w:type="spellEnd"/>
      <w:r w:rsidRPr="00F90757">
        <w:rPr>
          <w:rFonts w:ascii="Arial" w:hAnsi="Arial" w:cs="Arial"/>
        </w:rPr>
        <w:t xml:space="preserve"> is neuroprotective against global cerebral ischemia/reperfusion injury in gerbils. </w:t>
      </w:r>
      <w:r w:rsidRPr="00F90757">
        <w:rPr>
          <w:rFonts w:ascii="Arial" w:hAnsi="Arial" w:cs="Arial"/>
          <w:b/>
        </w:rPr>
        <w:t xml:space="preserve">2011. Brain Res Bull. </w:t>
      </w:r>
      <w:r w:rsidRPr="00F90757">
        <w:rPr>
          <w:rFonts w:ascii="Arial" w:hAnsi="Arial" w:cs="Arial"/>
        </w:rPr>
        <w:t>86(1-2):42-52.</w:t>
      </w:r>
    </w:p>
    <w:p w:rsidR="00BF0F9D" w:rsidRPr="00F90757" w:rsidRDefault="00BF0F9D" w:rsidP="00BF0F9D">
      <w:pPr>
        <w:numPr>
          <w:ilvl w:val="0"/>
          <w:numId w:val="7"/>
        </w:numPr>
        <w:autoSpaceDE w:val="0"/>
        <w:autoSpaceDN w:val="0"/>
        <w:adjustRightInd w:val="0"/>
        <w:rPr>
          <w:rFonts w:ascii="Arial" w:hAnsi="Arial" w:cs="Arial"/>
        </w:rPr>
      </w:pPr>
      <w:proofErr w:type="spellStart"/>
      <w:r w:rsidRPr="00F90757">
        <w:rPr>
          <w:rFonts w:ascii="Arial" w:hAnsi="Arial" w:cs="Arial"/>
          <w:lang w:val="es-ES_tradnl"/>
        </w:rPr>
        <w:t>M.G.Guzman</w:t>
      </w:r>
      <w:proofErr w:type="spellEnd"/>
      <w:r w:rsidRPr="00F90757">
        <w:rPr>
          <w:rFonts w:ascii="Arial" w:hAnsi="Arial" w:cs="Arial"/>
          <w:lang w:val="es-ES_tradnl"/>
        </w:rPr>
        <w:t xml:space="preserve">, G. Guillen, E.M. Perez. Vacuna Dengue. Investigaciones en Cuba dirigidas a la búsqueda de un candidato </w:t>
      </w:r>
      <w:proofErr w:type="spellStart"/>
      <w:r w:rsidRPr="00F90757">
        <w:rPr>
          <w:rFonts w:ascii="Arial" w:hAnsi="Arial" w:cs="Arial"/>
          <w:lang w:val="es-ES_tradnl"/>
        </w:rPr>
        <w:t>vacunal</w:t>
      </w:r>
      <w:proofErr w:type="spellEnd"/>
      <w:r w:rsidRPr="00F90757">
        <w:rPr>
          <w:rFonts w:ascii="Arial" w:hAnsi="Arial" w:cs="Arial"/>
          <w:lang w:val="es-ES_tradnl"/>
        </w:rPr>
        <w:t xml:space="preserve"> efectivo. In: </w:t>
      </w:r>
      <w:r w:rsidRPr="00F90757">
        <w:rPr>
          <w:rFonts w:ascii="Arial" w:hAnsi="Arial" w:cs="Arial"/>
          <w:b/>
          <w:lang w:val="es-ES_tradnl"/>
        </w:rPr>
        <w:t>Vacunas Cuba 1959-2008</w:t>
      </w:r>
      <w:r w:rsidRPr="00F90757">
        <w:rPr>
          <w:rFonts w:ascii="Arial" w:hAnsi="Arial" w:cs="Arial"/>
          <w:lang w:val="es-ES_tradnl"/>
        </w:rPr>
        <w:t xml:space="preserve">. Editor: Francisco Rojas Ochoa. Editorial Ciencias Médicas. </w:t>
      </w:r>
      <w:r w:rsidRPr="00F90757">
        <w:rPr>
          <w:rFonts w:ascii="Arial" w:hAnsi="Arial" w:cs="Arial"/>
          <w:b/>
        </w:rPr>
        <w:t>2011</w:t>
      </w:r>
      <w:r w:rsidRPr="00F90757">
        <w:rPr>
          <w:rFonts w:ascii="Arial" w:hAnsi="Arial" w:cs="Arial"/>
        </w:rPr>
        <w:t>. 20: 191-210.</w:t>
      </w:r>
    </w:p>
    <w:p w:rsidR="00BF0F9D" w:rsidRPr="00F90757" w:rsidRDefault="00BF0F9D" w:rsidP="00BF0F9D">
      <w:pPr>
        <w:numPr>
          <w:ilvl w:val="0"/>
          <w:numId w:val="7"/>
        </w:numPr>
        <w:autoSpaceDE w:val="0"/>
        <w:autoSpaceDN w:val="0"/>
        <w:adjustRightInd w:val="0"/>
        <w:rPr>
          <w:rFonts w:ascii="Arial" w:hAnsi="Arial" w:cs="Arial"/>
        </w:rPr>
      </w:pPr>
      <w:r w:rsidRPr="00F90757">
        <w:rPr>
          <w:rFonts w:ascii="Arial" w:hAnsi="Arial" w:cs="Arial"/>
          <w:lang w:val="es-ES_tradnl"/>
        </w:rPr>
        <w:t xml:space="preserve">G. Guillén, A. Aguilera, V. Muzio, J.C. Aguilar. Los Nuevos Sueños…. In: </w:t>
      </w:r>
      <w:r w:rsidRPr="00F90757">
        <w:rPr>
          <w:rFonts w:ascii="Arial" w:hAnsi="Arial" w:cs="Arial"/>
          <w:b/>
          <w:lang w:val="es-ES_tradnl"/>
        </w:rPr>
        <w:t>Vacunas Cuba 1959-2008</w:t>
      </w:r>
      <w:r w:rsidRPr="00F90757">
        <w:rPr>
          <w:rFonts w:ascii="Arial" w:hAnsi="Arial" w:cs="Arial"/>
          <w:lang w:val="es-ES_tradnl"/>
        </w:rPr>
        <w:t xml:space="preserve">. Editor: Francisco Rojas Ochoa. Editorial Ciencias Médicas. </w:t>
      </w:r>
      <w:r w:rsidRPr="00F90757">
        <w:rPr>
          <w:rFonts w:ascii="Arial" w:hAnsi="Arial" w:cs="Arial"/>
          <w:b/>
        </w:rPr>
        <w:t>2011</w:t>
      </w:r>
      <w:r w:rsidRPr="00F90757">
        <w:rPr>
          <w:rFonts w:ascii="Arial" w:hAnsi="Arial" w:cs="Arial"/>
        </w:rPr>
        <w:t>. 22: 229-234.</w:t>
      </w:r>
    </w:p>
    <w:p w:rsidR="00BF0F9D" w:rsidRPr="00F90757" w:rsidRDefault="00BF0F9D" w:rsidP="00BF0F9D">
      <w:pPr>
        <w:numPr>
          <w:ilvl w:val="0"/>
          <w:numId w:val="7"/>
        </w:numPr>
        <w:autoSpaceDE w:val="0"/>
        <w:autoSpaceDN w:val="0"/>
        <w:adjustRightInd w:val="0"/>
        <w:rPr>
          <w:rFonts w:ascii="Arial" w:hAnsi="Arial" w:cs="Arial"/>
        </w:rPr>
      </w:pPr>
      <w:r w:rsidRPr="00F90757">
        <w:rPr>
          <w:rFonts w:ascii="Arial" w:hAnsi="Arial" w:cs="Arial"/>
          <w:lang w:val="es-ES_tradnl"/>
        </w:rPr>
        <w:t xml:space="preserve">  Alicia Santos </w:t>
      </w:r>
      <w:proofErr w:type="spellStart"/>
      <w:r w:rsidRPr="00F90757">
        <w:rPr>
          <w:rFonts w:ascii="Arial" w:hAnsi="Arial" w:cs="Arial"/>
          <w:lang w:val="es-ES_tradnl"/>
        </w:rPr>
        <w:t>Savio</w:t>
      </w:r>
      <w:proofErr w:type="spellEnd"/>
      <w:r w:rsidRPr="00F90757">
        <w:rPr>
          <w:rFonts w:ascii="Arial" w:hAnsi="Arial" w:cs="Arial"/>
          <w:lang w:val="es-ES_tradnl"/>
        </w:rPr>
        <w:t xml:space="preserve">, Osvaldo Reyes Acosta, Haydee Gerónimo Pérez, Yunier Rodríguez Álvarez, Araceli Chico, Hilda Garay Pérez, Miriam Ojeda </w:t>
      </w:r>
      <w:proofErr w:type="spellStart"/>
      <w:r w:rsidRPr="00F90757">
        <w:rPr>
          <w:rFonts w:ascii="Arial" w:hAnsi="Arial" w:cs="Arial"/>
          <w:lang w:val="es-ES_tradnl"/>
        </w:rPr>
        <w:t>Ojeda</w:t>
      </w:r>
      <w:proofErr w:type="spellEnd"/>
      <w:r w:rsidRPr="00F90757">
        <w:rPr>
          <w:rFonts w:ascii="Arial" w:hAnsi="Arial" w:cs="Arial"/>
          <w:lang w:val="es-ES_tradnl"/>
        </w:rPr>
        <w:t xml:space="preserve">, Celia Aurora Arrieta </w:t>
      </w:r>
      <w:proofErr w:type="spellStart"/>
      <w:r w:rsidRPr="00F90757">
        <w:rPr>
          <w:rFonts w:ascii="Arial" w:hAnsi="Arial" w:cs="Arial"/>
          <w:lang w:val="es-ES_tradnl"/>
        </w:rPr>
        <w:t>Aguero</w:t>
      </w:r>
      <w:proofErr w:type="spellEnd"/>
      <w:r w:rsidRPr="00F90757">
        <w:rPr>
          <w:rFonts w:ascii="Arial" w:hAnsi="Arial" w:cs="Arial"/>
          <w:lang w:val="es-ES_tradnl"/>
        </w:rPr>
        <w:t xml:space="preserve">, Miguel Estévez, </w:t>
      </w:r>
      <w:r w:rsidRPr="00F90757">
        <w:rPr>
          <w:rFonts w:ascii="Arial" w:hAnsi="Arial" w:cs="Arial"/>
          <w:lang w:val="es-ES_tradnl"/>
        </w:rPr>
        <w:lastRenderedPageBreak/>
        <w:t xml:space="preserve">Gerardo Guillen Nieto. </w:t>
      </w:r>
      <w:r w:rsidRPr="00F90757">
        <w:rPr>
          <w:rFonts w:ascii="Arial" w:hAnsi="Arial" w:cs="Arial"/>
        </w:rPr>
        <w:t xml:space="preserve">Enhancement of the inhibitory effect of an IL-15 antagonist peptide by alanine scanning.  </w:t>
      </w:r>
      <w:r w:rsidRPr="00F90757">
        <w:rPr>
          <w:rFonts w:ascii="Arial" w:hAnsi="Arial" w:cs="Arial"/>
          <w:b/>
        </w:rPr>
        <w:t>2012.</w:t>
      </w:r>
      <w:r w:rsidRPr="00F90757">
        <w:rPr>
          <w:rFonts w:ascii="Arial" w:hAnsi="Arial" w:cs="Arial"/>
        </w:rPr>
        <w:t xml:space="preserve"> </w:t>
      </w:r>
      <w:r w:rsidRPr="00F90757">
        <w:rPr>
          <w:rFonts w:ascii="Arial" w:hAnsi="Arial" w:cs="Arial"/>
          <w:b/>
          <w:bCs/>
          <w:color w:val="000000"/>
        </w:rPr>
        <w:t xml:space="preserve">J </w:t>
      </w:r>
      <w:proofErr w:type="spellStart"/>
      <w:r w:rsidRPr="00F90757">
        <w:rPr>
          <w:rFonts w:ascii="Arial" w:hAnsi="Arial" w:cs="Arial"/>
          <w:b/>
          <w:bCs/>
          <w:color w:val="000000"/>
        </w:rPr>
        <w:t>Pept</w:t>
      </w:r>
      <w:proofErr w:type="spellEnd"/>
      <w:r w:rsidRPr="00F90757">
        <w:rPr>
          <w:rFonts w:ascii="Arial" w:hAnsi="Arial" w:cs="Arial"/>
          <w:b/>
          <w:bCs/>
          <w:color w:val="000000"/>
        </w:rPr>
        <w:t xml:space="preserve"> Sci. </w:t>
      </w:r>
      <w:r w:rsidRPr="00F90757">
        <w:rPr>
          <w:rFonts w:ascii="Arial" w:hAnsi="Arial" w:cs="Arial"/>
        </w:rPr>
        <w:t>18(1):25-9.</w:t>
      </w:r>
    </w:p>
    <w:p w:rsidR="00BF0F9D" w:rsidRPr="00F90757" w:rsidRDefault="00BF0F9D" w:rsidP="00BF0F9D">
      <w:pPr>
        <w:numPr>
          <w:ilvl w:val="0"/>
          <w:numId w:val="7"/>
        </w:numPr>
        <w:autoSpaceDE w:val="0"/>
        <w:autoSpaceDN w:val="0"/>
        <w:adjustRightInd w:val="0"/>
        <w:rPr>
          <w:rFonts w:ascii="Arial" w:hAnsi="Arial" w:cs="Arial"/>
          <w:lang w:val="es-ES_tradnl"/>
        </w:rPr>
      </w:pPr>
      <w:r w:rsidRPr="00F90757">
        <w:rPr>
          <w:rFonts w:ascii="Arial" w:hAnsi="Arial" w:cs="Arial"/>
          <w:lang w:val="es-ES_tradnl"/>
        </w:rPr>
        <w:t>J.A. Junco, F. Fuentes, R. Basulto, E. Bover, M.D. Castro, E. Pimentel, O. Reyes, R. Bringas, L. Calzada, Y. López, N. Arteaga, A. Rodríguez, H. Garay, R. Rodríguez, L. González-</w:t>
      </w:r>
      <w:proofErr w:type="spellStart"/>
      <w:r w:rsidRPr="00F90757">
        <w:rPr>
          <w:rFonts w:ascii="Arial" w:hAnsi="Arial" w:cs="Arial"/>
          <w:lang w:val="es-ES_tradnl"/>
        </w:rPr>
        <w:t>Quiza</w:t>
      </w:r>
      <w:proofErr w:type="spellEnd"/>
      <w:r w:rsidRPr="00F90757">
        <w:rPr>
          <w:rFonts w:ascii="Arial" w:hAnsi="Arial" w:cs="Arial"/>
          <w:lang w:val="es-ES_tradnl"/>
        </w:rPr>
        <w:t xml:space="preserve">, L. </w:t>
      </w:r>
      <w:proofErr w:type="spellStart"/>
      <w:r w:rsidRPr="00F90757">
        <w:rPr>
          <w:rFonts w:ascii="Arial" w:hAnsi="Arial" w:cs="Arial"/>
          <w:lang w:val="es-ES_tradnl"/>
        </w:rPr>
        <w:t>Fong</w:t>
      </w:r>
      <w:proofErr w:type="spellEnd"/>
      <w:r w:rsidRPr="00F90757">
        <w:rPr>
          <w:rFonts w:ascii="Arial" w:hAnsi="Arial" w:cs="Arial"/>
          <w:lang w:val="es-ES_tradnl"/>
        </w:rPr>
        <w:t xml:space="preserve"> and G.E. Guillén. </w:t>
      </w:r>
      <w:r w:rsidRPr="00F90757">
        <w:rPr>
          <w:rFonts w:ascii="Arial" w:hAnsi="Arial" w:cs="Arial"/>
        </w:rPr>
        <w:t xml:space="preserve">Prostate Cancer Immunotherapy – Strategy with a Synthetic GnRH Based Vaccine Candidate. In: </w:t>
      </w:r>
      <w:hyperlink r:id="rId151" w:history="1">
        <w:r w:rsidRPr="00F90757">
          <w:rPr>
            <w:rStyle w:val="Hyperlink"/>
            <w:rFonts w:ascii="Arial" w:hAnsi="Arial" w:cs="Arial"/>
            <w:b/>
            <w:color w:val="000000"/>
          </w:rPr>
          <w:t>Advancements in Tumor Immunotherapy and Cancer Vaccines</w:t>
        </w:r>
      </w:hyperlink>
      <w:r w:rsidRPr="00F90757">
        <w:rPr>
          <w:rFonts w:ascii="Arial" w:hAnsi="Arial" w:cs="Arial"/>
        </w:rPr>
        <w:t xml:space="preserve">. Editor: </w:t>
      </w:r>
      <w:proofErr w:type="spellStart"/>
      <w:r w:rsidRPr="00F90757">
        <w:rPr>
          <w:rFonts w:ascii="Arial" w:hAnsi="Arial" w:cs="Arial"/>
        </w:rPr>
        <w:t>Hilal</w:t>
      </w:r>
      <w:proofErr w:type="spellEnd"/>
      <w:r w:rsidRPr="00F90757">
        <w:rPr>
          <w:rFonts w:ascii="Arial" w:hAnsi="Arial" w:cs="Arial"/>
        </w:rPr>
        <w:t xml:space="preserve"> </w:t>
      </w:r>
      <w:proofErr w:type="spellStart"/>
      <w:r w:rsidRPr="00F90757">
        <w:rPr>
          <w:rFonts w:ascii="Arial" w:hAnsi="Arial" w:cs="Arial"/>
        </w:rPr>
        <w:t>Arnouk</w:t>
      </w:r>
      <w:proofErr w:type="spellEnd"/>
      <w:r w:rsidRPr="00F90757">
        <w:rPr>
          <w:rFonts w:ascii="Arial" w:hAnsi="Arial" w:cs="Arial"/>
        </w:rPr>
        <w:t xml:space="preserve">. </w:t>
      </w:r>
      <w:hyperlink r:id="rId152" w:tgtFrame="_blank" w:history="1">
        <w:proofErr w:type="spellStart"/>
        <w:r w:rsidRPr="00F90757">
          <w:rPr>
            <w:rStyle w:val="Hyperlink"/>
            <w:rFonts w:ascii="Arial" w:hAnsi="Arial" w:cs="Arial"/>
            <w:color w:val="000000"/>
          </w:rPr>
          <w:t>InTech</w:t>
        </w:r>
        <w:proofErr w:type="spellEnd"/>
      </w:hyperlink>
      <w:r w:rsidRPr="00F90757">
        <w:rPr>
          <w:rFonts w:ascii="Arial" w:hAnsi="Arial" w:cs="Arial"/>
          <w:lang w:val="es-ES_tradnl"/>
        </w:rPr>
        <w:t xml:space="preserve">. </w:t>
      </w:r>
      <w:r w:rsidRPr="00F90757">
        <w:rPr>
          <w:rFonts w:ascii="Arial" w:hAnsi="Arial" w:cs="Arial"/>
          <w:b/>
          <w:lang w:val="es-ES_tradnl"/>
        </w:rPr>
        <w:t>2012</w:t>
      </w:r>
      <w:r w:rsidRPr="00F90757">
        <w:rPr>
          <w:rFonts w:ascii="Arial" w:hAnsi="Arial" w:cs="Arial"/>
          <w:lang w:val="es-ES_tradnl"/>
        </w:rPr>
        <w:t>. 63-82.</w:t>
      </w:r>
    </w:p>
    <w:p w:rsidR="00BF0F9D" w:rsidRPr="00F90757" w:rsidRDefault="00BF0F9D" w:rsidP="00BF0F9D">
      <w:pPr>
        <w:numPr>
          <w:ilvl w:val="0"/>
          <w:numId w:val="7"/>
        </w:numPr>
        <w:autoSpaceDE w:val="0"/>
        <w:autoSpaceDN w:val="0"/>
        <w:adjustRightInd w:val="0"/>
        <w:rPr>
          <w:rFonts w:ascii="Arial" w:hAnsi="Arial" w:cs="Arial"/>
        </w:rPr>
      </w:pPr>
      <w:r w:rsidRPr="00F90757">
        <w:rPr>
          <w:rFonts w:ascii="Arial" w:hAnsi="Arial" w:cs="Arial"/>
          <w:lang w:val="es-ES_tradnl"/>
        </w:rPr>
        <w:t xml:space="preserve">Dania Marcia Vazquez Blomquist; Yssel Mendoza Mari; Maria Elena </w:t>
      </w:r>
      <w:proofErr w:type="spellStart"/>
      <w:r w:rsidRPr="00F90757">
        <w:rPr>
          <w:rFonts w:ascii="Arial" w:hAnsi="Arial" w:cs="Arial"/>
          <w:lang w:val="es-ES_tradnl"/>
        </w:rPr>
        <w:t>Ochagavia</w:t>
      </w:r>
      <w:proofErr w:type="spellEnd"/>
      <w:r w:rsidRPr="00F90757">
        <w:rPr>
          <w:rFonts w:ascii="Arial" w:hAnsi="Arial" w:cs="Arial"/>
          <w:lang w:val="es-ES_tradnl"/>
        </w:rPr>
        <w:t xml:space="preserve"> Roque; Jamilet Miranda Navarro; Ricardo Bringas Perez; Daniel Octavio Palenzuela Gardon; Lidia Ines Novoa; Marcelo </w:t>
      </w:r>
      <w:proofErr w:type="spellStart"/>
      <w:r w:rsidRPr="00F90757">
        <w:rPr>
          <w:rFonts w:ascii="Arial" w:hAnsi="Arial" w:cs="Arial"/>
          <w:lang w:val="es-ES_tradnl"/>
        </w:rPr>
        <w:t>Nazabal</w:t>
      </w:r>
      <w:proofErr w:type="spellEnd"/>
      <w:r w:rsidRPr="00F90757">
        <w:rPr>
          <w:rFonts w:ascii="Arial" w:hAnsi="Arial" w:cs="Arial"/>
          <w:lang w:val="es-ES_tradnl"/>
        </w:rPr>
        <w:t xml:space="preserve"> Galvez; Alberto Cintado Benitez; Isabel Alicia Guillen Perez; José Suárez Alba; Diana Garcia del Barco Herrera; </w:t>
      </w:r>
      <w:proofErr w:type="spellStart"/>
      <w:r w:rsidRPr="00F90757">
        <w:rPr>
          <w:rFonts w:ascii="Arial" w:hAnsi="Arial" w:cs="Arial"/>
          <w:lang w:val="es-ES_tradnl"/>
        </w:rPr>
        <w:t>Karelia</w:t>
      </w:r>
      <w:proofErr w:type="spellEnd"/>
      <w:r w:rsidRPr="00F90757">
        <w:rPr>
          <w:rFonts w:ascii="Arial" w:hAnsi="Arial" w:cs="Arial"/>
          <w:lang w:val="es-ES_tradnl"/>
        </w:rPr>
        <w:t xml:space="preserve"> Cosme Diaz; julio </w:t>
      </w:r>
      <w:proofErr w:type="spellStart"/>
      <w:r w:rsidRPr="00F90757">
        <w:rPr>
          <w:rFonts w:ascii="Arial" w:hAnsi="Arial" w:cs="Arial"/>
          <w:lang w:val="es-ES_tradnl"/>
        </w:rPr>
        <w:t>fernandez</w:t>
      </w:r>
      <w:proofErr w:type="spellEnd"/>
      <w:r w:rsidRPr="00F90757">
        <w:rPr>
          <w:rFonts w:ascii="Arial" w:hAnsi="Arial" w:cs="Arial"/>
          <w:lang w:val="es-ES_tradnl"/>
        </w:rPr>
        <w:t xml:space="preserve">; Ernesto Lopez Mola; Gerardo Enrique Guillen Nieto; Jorge Berlanga Acosta. </w:t>
      </w:r>
      <w:r w:rsidRPr="00F90757">
        <w:rPr>
          <w:rFonts w:ascii="Arial" w:hAnsi="Arial" w:cs="Arial"/>
        </w:rPr>
        <w:t xml:space="preserve">Growth Hormone Releasing Peptide 6 (GHRP6) reduces liver fibrosis in CCL4 chronically intoxicated rats. </w:t>
      </w:r>
      <w:r w:rsidRPr="00F90757">
        <w:rPr>
          <w:rFonts w:ascii="Arial" w:hAnsi="Arial" w:cs="Arial"/>
          <w:b/>
          <w:lang w:val="es-ES_tradnl"/>
        </w:rPr>
        <w:t>2012. Biotecnología Aplicada</w:t>
      </w:r>
      <w:r w:rsidRPr="00F90757">
        <w:rPr>
          <w:rFonts w:ascii="Arial" w:hAnsi="Arial" w:cs="Arial"/>
          <w:lang w:val="es-ES_tradnl"/>
        </w:rPr>
        <w:t xml:space="preserve"> </w:t>
      </w:r>
      <w:r w:rsidRPr="00F90757">
        <w:rPr>
          <w:rFonts w:ascii="Arial" w:hAnsi="Arial" w:cs="Arial"/>
        </w:rPr>
        <w:t>29 (2): 60-72.</w:t>
      </w:r>
    </w:p>
    <w:p w:rsidR="00BF0F9D" w:rsidRPr="00F90757" w:rsidRDefault="00BF0F9D" w:rsidP="00BF0F9D">
      <w:pPr>
        <w:numPr>
          <w:ilvl w:val="0"/>
          <w:numId w:val="7"/>
        </w:numPr>
        <w:autoSpaceDE w:val="0"/>
        <w:autoSpaceDN w:val="0"/>
        <w:adjustRightInd w:val="0"/>
        <w:rPr>
          <w:rFonts w:ascii="Arial" w:hAnsi="Arial" w:cs="Arial"/>
        </w:rPr>
      </w:pPr>
      <w:r w:rsidRPr="00F90757">
        <w:rPr>
          <w:rFonts w:ascii="Arial" w:hAnsi="Arial" w:cs="Arial"/>
          <w:lang w:val="es-ES_tradnl"/>
        </w:rPr>
        <w:t xml:space="preserve">D. Limonta, V. Falcón, G. Torres, V. Capo, I. Menéndez, D. Rosario, Y. Castellanos, M. Alvarez, R. Rodríguez-Roche, M. C. de la Rosa, A. Pavón, L. López, K. González,  G. Guillén, J. Díaz and M. G. Guzmán. </w:t>
      </w:r>
      <w:r w:rsidRPr="00F90757">
        <w:rPr>
          <w:rFonts w:ascii="Arial" w:hAnsi="Arial" w:cs="Arial"/>
        </w:rPr>
        <w:t xml:space="preserve">Dengue virus identification by transmission electron microscopy and molecular methods in fatal dengue hemorrhagic fever. </w:t>
      </w:r>
      <w:r w:rsidRPr="00F90757">
        <w:rPr>
          <w:rFonts w:ascii="Arial" w:hAnsi="Arial" w:cs="Arial"/>
          <w:b/>
          <w:lang w:val="es-ES_tradnl"/>
        </w:rPr>
        <w:t>2012.</w:t>
      </w:r>
      <w:r w:rsidRPr="00F90757">
        <w:rPr>
          <w:rFonts w:ascii="Arial" w:hAnsi="Arial" w:cs="Arial"/>
          <w:b/>
          <w:bCs/>
          <w:color w:val="000000"/>
          <w:lang w:val="es-ES_tradnl"/>
        </w:rPr>
        <w:t xml:space="preserve"> </w:t>
      </w:r>
      <w:proofErr w:type="spellStart"/>
      <w:r w:rsidRPr="00F90757">
        <w:rPr>
          <w:rFonts w:ascii="Arial" w:hAnsi="Arial" w:cs="Arial"/>
          <w:b/>
          <w:bCs/>
          <w:color w:val="000000"/>
          <w:lang w:val="es-ES_tradnl"/>
        </w:rPr>
        <w:t>Infection</w:t>
      </w:r>
      <w:proofErr w:type="spellEnd"/>
      <w:r w:rsidRPr="00F90757">
        <w:rPr>
          <w:rFonts w:ascii="Arial" w:hAnsi="Arial" w:cs="Arial"/>
          <w:b/>
          <w:bCs/>
          <w:color w:val="000000"/>
          <w:lang w:val="es-ES_tradnl"/>
        </w:rPr>
        <w:t xml:space="preserve"> </w:t>
      </w:r>
      <w:r w:rsidRPr="00F90757">
        <w:rPr>
          <w:rFonts w:ascii="Arial" w:hAnsi="Arial" w:cs="Arial"/>
        </w:rPr>
        <w:t>40(6):689-94.</w:t>
      </w:r>
    </w:p>
    <w:p w:rsidR="00BF0F9D" w:rsidRPr="00F90757" w:rsidRDefault="00BF0F9D" w:rsidP="00BF0F9D">
      <w:pPr>
        <w:pStyle w:val="PlainText"/>
        <w:numPr>
          <w:ilvl w:val="0"/>
          <w:numId w:val="7"/>
        </w:numPr>
        <w:rPr>
          <w:rFonts w:ascii="Arial" w:eastAsia="Times New Roman" w:hAnsi="Arial" w:cs="Arial"/>
          <w:sz w:val="20"/>
          <w:szCs w:val="20"/>
        </w:rPr>
      </w:pPr>
      <w:hyperlink r:id="rId153" w:history="1">
        <w:proofErr w:type="spellStart"/>
        <w:r w:rsidRPr="00F90757">
          <w:rPr>
            <w:rStyle w:val="Hyperlink"/>
            <w:rFonts w:ascii="Arial" w:eastAsia="Times New Roman" w:hAnsi="Arial" w:cs="Arial"/>
            <w:color w:val="000000"/>
            <w:sz w:val="20"/>
            <w:szCs w:val="20"/>
          </w:rPr>
          <w:t>Alienys</w:t>
        </w:r>
        <w:proofErr w:type="spellEnd"/>
        <w:r w:rsidRPr="00F90757">
          <w:rPr>
            <w:rStyle w:val="Hyperlink"/>
            <w:rFonts w:ascii="Arial" w:eastAsia="Times New Roman" w:hAnsi="Arial" w:cs="Arial"/>
            <w:color w:val="000000"/>
            <w:sz w:val="20"/>
            <w:szCs w:val="20"/>
          </w:rPr>
          <w:t xml:space="preserve"> Izquierdo</w:t>
        </w:r>
      </w:hyperlink>
      <w:r w:rsidRPr="00F90757">
        <w:rPr>
          <w:rFonts w:ascii="Arial" w:eastAsia="Times New Roman" w:hAnsi="Arial" w:cs="Arial"/>
          <w:color w:val="000000"/>
          <w:sz w:val="20"/>
          <w:szCs w:val="20"/>
        </w:rPr>
        <w:t xml:space="preserve">, </w:t>
      </w:r>
      <w:hyperlink r:id="rId154" w:history="1">
        <w:r w:rsidRPr="00F90757">
          <w:rPr>
            <w:rStyle w:val="Hyperlink"/>
            <w:rFonts w:ascii="Arial" w:eastAsia="Times New Roman" w:hAnsi="Arial" w:cs="Arial"/>
            <w:color w:val="000000"/>
            <w:sz w:val="20"/>
            <w:szCs w:val="20"/>
          </w:rPr>
          <w:t>Iris Valdés</w:t>
        </w:r>
      </w:hyperlink>
      <w:r w:rsidRPr="00F90757">
        <w:rPr>
          <w:rFonts w:ascii="Arial" w:eastAsia="Times New Roman" w:hAnsi="Arial" w:cs="Arial"/>
          <w:color w:val="000000"/>
          <w:sz w:val="20"/>
          <w:szCs w:val="20"/>
        </w:rPr>
        <w:t xml:space="preserve">, </w:t>
      </w:r>
      <w:hyperlink r:id="rId155" w:history="1">
        <w:r w:rsidRPr="00F90757">
          <w:rPr>
            <w:rStyle w:val="Hyperlink"/>
            <w:rFonts w:ascii="Arial" w:eastAsia="Times New Roman" w:hAnsi="Arial" w:cs="Arial"/>
            <w:color w:val="000000"/>
            <w:sz w:val="20"/>
            <w:szCs w:val="20"/>
          </w:rPr>
          <w:t>Lázaro Gil</w:t>
        </w:r>
      </w:hyperlink>
      <w:r w:rsidRPr="00F90757">
        <w:rPr>
          <w:rFonts w:ascii="Arial" w:eastAsia="Times New Roman" w:hAnsi="Arial" w:cs="Arial"/>
          <w:color w:val="000000"/>
          <w:sz w:val="20"/>
          <w:szCs w:val="20"/>
        </w:rPr>
        <w:t xml:space="preserve">, </w:t>
      </w:r>
      <w:hyperlink r:id="rId156" w:history="1">
        <w:r w:rsidRPr="00F90757">
          <w:rPr>
            <w:rStyle w:val="Hyperlink"/>
            <w:rFonts w:ascii="Arial" w:eastAsia="Times New Roman" w:hAnsi="Arial" w:cs="Arial"/>
            <w:color w:val="000000"/>
            <w:sz w:val="20"/>
            <w:szCs w:val="20"/>
          </w:rPr>
          <w:t>Lisset Hermida</w:t>
        </w:r>
      </w:hyperlink>
      <w:r w:rsidRPr="00F90757">
        <w:rPr>
          <w:rFonts w:ascii="Arial" w:eastAsia="Times New Roman" w:hAnsi="Arial" w:cs="Arial"/>
          <w:color w:val="000000"/>
          <w:sz w:val="20"/>
          <w:szCs w:val="20"/>
        </w:rPr>
        <w:t xml:space="preserve">, </w:t>
      </w:r>
      <w:hyperlink r:id="rId157" w:history="1">
        <w:r w:rsidRPr="00F90757">
          <w:rPr>
            <w:rStyle w:val="Hyperlink"/>
            <w:rFonts w:ascii="Arial" w:eastAsia="Times New Roman" w:hAnsi="Arial" w:cs="Arial"/>
            <w:color w:val="000000"/>
            <w:sz w:val="20"/>
            <w:szCs w:val="20"/>
          </w:rPr>
          <w:t>Sheila Gutiérrez</w:t>
        </w:r>
      </w:hyperlink>
      <w:r w:rsidRPr="00F90757">
        <w:rPr>
          <w:rFonts w:ascii="Arial" w:eastAsia="Times New Roman" w:hAnsi="Arial" w:cs="Arial"/>
          <w:color w:val="000000"/>
          <w:sz w:val="20"/>
          <w:szCs w:val="20"/>
        </w:rPr>
        <w:t xml:space="preserve">, </w:t>
      </w:r>
      <w:hyperlink r:id="rId158" w:history="1">
        <w:r w:rsidRPr="00F90757">
          <w:rPr>
            <w:rStyle w:val="Hyperlink"/>
            <w:rFonts w:ascii="Arial" w:eastAsia="Times New Roman" w:hAnsi="Arial" w:cs="Arial"/>
            <w:color w:val="000000"/>
            <w:sz w:val="20"/>
            <w:szCs w:val="20"/>
          </w:rPr>
          <w:t>Angélica García</w:t>
        </w:r>
      </w:hyperlink>
      <w:r w:rsidRPr="00F90757">
        <w:rPr>
          <w:rFonts w:ascii="Arial" w:eastAsia="Times New Roman" w:hAnsi="Arial" w:cs="Arial"/>
          <w:color w:val="000000"/>
          <w:sz w:val="20"/>
          <w:szCs w:val="20"/>
        </w:rPr>
        <w:t xml:space="preserve">, </w:t>
      </w:r>
      <w:hyperlink r:id="rId159" w:history="1">
        <w:proofErr w:type="spellStart"/>
        <w:r w:rsidRPr="00F90757">
          <w:rPr>
            <w:rStyle w:val="Hyperlink"/>
            <w:rFonts w:ascii="Arial" w:eastAsia="Times New Roman" w:hAnsi="Arial" w:cs="Arial"/>
            <w:color w:val="000000"/>
            <w:sz w:val="20"/>
            <w:szCs w:val="20"/>
          </w:rPr>
          <w:t>Lidice</w:t>
        </w:r>
        <w:proofErr w:type="spellEnd"/>
        <w:r w:rsidRPr="00F90757">
          <w:rPr>
            <w:rStyle w:val="Hyperlink"/>
            <w:rFonts w:ascii="Arial" w:eastAsia="Times New Roman" w:hAnsi="Arial" w:cs="Arial"/>
            <w:color w:val="000000"/>
            <w:sz w:val="20"/>
            <w:szCs w:val="20"/>
          </w:rPr>
          <w:t xml:space="preserve"> Bernardo</w:t>
        </w:r>
      </w:hyperlink>
      <w:r w:rsidRPr="00F90757">
        <w:rPr>
          <w:rFonts w:ascii="Arial" w:eastAsia="Times New Roman" w:hAnsi="Arial" w:cs="Arial"/>
          <w:color w:val="000000"/>
          <w:sz w:val="20"/>
          <w:szCs w:val="20"/>
        </w:rPr>
        <w:t xml:space="preserve">, </w:t>
      </w:r>
      <w:hyperlink r:id="rId160" w:history="1">
        <w:proofErr w:type="spellStart"/>
        <w:r w:rsidRPr="00F90757">
          <w:rPr>
            <w:rStyle w:val="Hyperlink"/>
            <w:rFonts w:ascii="Arial" w:eastAsia="Times New Roman" w:hAnsi="Arial" w:cs="Arial"/>
            <w:color w:val="000000"/>
            <w:sz w:val="20"/>
            <w:szCs w:val="20"/>
          </w:rPr>
          <w:t>Alekis</w:t>
        </w:r>
        <w:proofErr w:type="spellEnd"/>
        <w:r w:rsidRPr="00F90757">
          <w:rPr>
            <w:rStyle w:val="Hyperlink"/>
            <w:rFonts w:ascii="Arial" w:eastAsia="Times New Roman" w:hAnsi="Arial" w:cs="Arial"/>
            <w:color w:val="000000"/>
            <w:sz w:val="20"/>
            <w:szCs w:val="20"/>
          </w:rPr>
          <w:t xml:space="preserve"> Pavón</w:t>
        </w:r>
      </w:hyperlink>
      <w:r w:rsidRPr="00F90757">
        <w:rPr>
          <w:rFonts w:ascii="Arial" w:eastAsia="Times New Roman" w:hAnsi="Arial" w:cs="Arial"/>
          <w:color w:val="000000"/>
          <w:sz w:val="20"/>
          <w:szCs w:val="20"/>
        </w:rPr>
        <w:t xml:space="preserve">, </w:t>
      </w:r>
      <w:hyperlink r:id="rId161" w:history="1">
        <w:r w:rsidRPr="00F90757">
          <w:rPr>
            <w:rStyle w:val="Hyperlink"/>
            <w:rFonts w:ascii="Arial" w:eastAsia="Times New Roman" w:hAnsi="Arial" w:cs="Arial"/>
            <w:color w:val="000000"/>
            <w:sz w:val="20"/>
            <w:szCs w:val="20"/>
          </w:rPr>
          <w:t>Gerardo Guillén</w:t>
        </w:r>
      </w:hyperlink>
      <w:r w:rsidRPr="00F90757">
        <w:rPr>
          <w:rFonts w:ascii="Arial" w:eastAsia="Times New Roman" w:hAnsi="Arial" w:cs="Arial"/>
          <w:color w:val="000000"/>
          <w:sz w:val="20"/>
          <w:szCs w:val="20"/>
        </w:rPr>
        <w:t xml:space="preserve">, </w:t>
      </w:r>
      <w:hyperlink r:id="rId162" w:history="1">
        <w:r w:rsidRPr="00F90757">
          <w:rPr>
            <w:rStyle w:val="Hyperlink"/>
            <w:rFonts w:ascii="Arial" w:eastAsia="Times New Roman" w:hAnsi="Arial" w:cs="Arial"/>
            <w:color w:val="000000"/>
            <w:sz w:val="20"/>
            <w:szCs w:val="20"/>
          </w:rPr>
          <w:t>María G Guzmán</w:t>
        </w:r>
      </w:hyperlink>
      <w:r w:rsidRPr="00F90757">
        <w:rPr>
          <w:rFonts w:ascii="Arial" w:eastAsia="Times New Roman" w:hAnsi="Arial" w:cs="Arial"/>
          <w:sz w:val="20"/>
          <w:szCs w:val="20"/>
        </w:rPr>
        <w:t xml:space="preserve">. </w:t>
      </w:r>
      <w:r w:rsidRPr="00F90757">
        <w:rPr>
          <w:rFonts w:ascii="Arial" w:eastAsia="Times New Roman" w:hAnsi="Arial" w:cs="Arial"/>
          <w:sz w:val="20"/>
          <w:szCs w:val="20"/>
          <w:lang w:val="en-US"/>
        </w:rPr>
        <w:t xml:space="preserve">Serotype specificity of recombinant fusion protein containing domain III and capsid protein of dengue virus 2. </w:t>
      </w:r>
      <w:r w:rsidRPr="00F90757">
        <w:rPr>
          <w:rFonts w:ascii="Arial" w:eastAsia="Times New Roman" w:hAnsi="Arial" w:cs="Arial"/>
          <w:b/>
          <w:sz w:val="20"/>
          <w:szCs w:val="20"/>
        </w:rPr>
        <w:t>2012.</w:t>
      </w:r>
      <w:r w:rsidRPr="00F90757">
        <w:rPr>
          <w:rFonts w:ascii="Arial" w:hAnsi="Arial" w:cs="Arial"/>
          <w:b/>
          <w:sz w:val="20"/>
          <w:szCs w:val="20"/>
        </w:rPr>
        <w:t xml:space="preserve"> </w:t>
      </w:r>
      <w:r w:rsidRPr="00F90757">
        <w:rPr>
          <w:rFonts w:ascii="Arial" w:eastAsia="Times New Roman" w:hAnsi="Arial" w:cs="Arial"/>
          <w:b/>
          <w:sz w:val="20"/>
          <w:szCs w:val="20"/>
        </w:rPr>
        <w:t xml:space="preserve">Antiviral </w:t>
      </w:r>
      <w:proofErr w:type="spellStart"/>
      <w:r w:rsidRPr="00F90757">
        <w:rPr>
          <w:rFonts w:ascii="Arial" w:eastAsia="Times New Roman" w:hAnsi="Arial" w:cs="Arial"/>
          <w:b/>
          <w:sz w:val="20"/>
          <w:szCs w:val="20"/>
        </w:rPr>
        <w:t>Research</w:t>
      </w:r>
      <w:proofErr w:type="spellEnd"/>
      <w:r w:rsidRPr="00F90757">
        <w:rPr>
          <w:rFonts w:ascii="Arial" w:eastAsia="Times New Roman" w:hAnsi="Arial" w:cs="Arial"/>
          <w:b/>
          <w:sz w:val="20"/>
          <w:szCs w:val="20"/>
        </w:rPr>
        <w:t xml:space="preserve"> </w:t>
      </w:r>
      <w:r w:rsidRPr="00F90757">
        <w:rPr>
          <w:rFonts w:ascii="Arial" w:eastAsia="Times New Roman" w:hAnsi="Arial" w:cs="Arial"/>
          <w:sz w:val="20"/>
          <w:szCs w:val="20"/>
        </w:rPr>
        <w:t>95(1):1-8</w:t>
      </w:r>
      <w:r w:rsidRPr="00F90757">
        <w:rPr>
          <w:rFonts w:ascii="Arial" w:eastAsia="Times New Roman" w:hAnsi="Arial" w:cs="Arial"/>
          <w:b/>
          <w:sz w:val="20"/>
          <w:szCs w:val="20"/>
        </w:rPr>
        <w:t>.</w:t>
      </w:r>
    </w:p>
    <w:p w:rsidR="00BF0F9D" w:rsidRPr="00F90757" w:rsidRDefault="00BF0F9D" w:rsidP="00BF0F9D">
      <w:pPr>
        <w:pStyle w:val="PlainText"/>
        <w:numPr>
          <w:ilvl w:val="0"/>
          <w:numId w:val="7"/>
        </w:numPr>
        <w:rPr>
          <w:rFonts w:ascii="Arial" w:eastAsia="Times New Roman" w:hAnsi="Arial" w:cs="Arial"/>
          <w:sz w:val="20"/>
          <w:szCs w:val="20"/>
          <w:lang w:val="en-US"/>
        </w:rPr>
      </w:pPr>
      <w:r w:rsidRPr="00F90757">
        <w:rPr>
          <w:rFonts w:ascii="Arial" w:eastAsia="Times New Roman" w:hAnsi="Arial" w:cs="Arial"/>
          <w:sz w:val="20"/>
          <w:szCs w:val="20"/>
        </w:rPr>
        <w:t xml:space="preserve">Lázaro Gil, </w:t>
      </w:r>
      <w:proofErr w:type="spellStart"/>
      <w:r w:rsidRPr="00F90757">
        <w:rPr>
          <w:rFonts w:ascii="Arial" w:eastAsia="Times New Roman" w:hAnsi="Arial" w:cs="Arial"/>
          <w:sz w:val="20"/>
          <w:szCs w:val="20"/>
        </w:rPr>
        <w:t>Lidice</w:t>
      </w:r>
      <w:proofErr w:type="spellEnd"/>
      <w:r w:rsidRPr="00F90757">
        <w:rPr>
          <w:rFonts w:ascii="Arial" w:eastAsia="Times New Roman" w:hAnsi="Arial" w:cs="Arial"/>
          <w:sz w:val="20"/>
          <w:szCs w:val="20"/>
        </w:rPr>
        <w:t xml:space="preserve"> Bernardo, </w:t>
      </w:r>
      <w:proofErr w:type="spellStart"/>
      <w:r w:rsidRPr="00F90757">
        <w:rPr>
          <w:rFonts w:ascii="Arial" w:eastAsia="Times New Roman" w:hAnsi="Arial" w:cs="Arial"/>
          <w:sz w:val="20"/>
          <w:szCs w:val="20"/>
        </w:rPr>
        <w:t>Alequis</w:t>
      </w:r>
      <w:proofErr w:type="spellEnd"/>
      <w:r w:rsidRPr="00F90757">
        <w:rPr>
          <w:rFonts w:ascii="Arial" w:eastAsia="Times New Roman" w:hAnsi="Arial" w:cs="Arial"/>
          <w:sz w:val="20"/>
          <w:szCs w:val="20"/>
        </w:rPr>
        <w:t xml:space="preserve"> Pavón, </w:t>
      </w:r>
      <w:proofErr w:type="spellStart"/>
      <w:r w:rsidRPr="00F90757">
        <w:rPr>
          <w:rFonts w:ascii="Arial" w:eastAsia="Times New Roman" w:hAnsi="Arial" w:cs="Arial"/>
          <w:sz w:val="20"/>
          <w:szCs w:val="20"/>
        </w:rPr>
        <w:t>Alienys</w:t>
      </w:r>
      <w:proofErr w:type="spellEnd"/>
      <w:r w:rsidRPr="00F90757">
        <w:rPr>
          <w:rFonts w:ascii="Arial" w:eastAsia="Times New Roman" w:hAnsi="Arial" w:cs="Arial"/>
          <w:sz w:val="20"/>
          <w:szCs w:val="20"/>
        </w:rPr>
        <w:t xml:space="preserve"> Izquierdo, Iris Valdés, Laura Lazo, Ernesto Marcos, Yaremis Romero, María G. Guzmán, Gerardo Guillen and Lisset Hermida. </w:t>
      </w:r>
      <w:r w:rsidRPr="00F90757">
        <w:rPr>
          <w:rFonts w:ascii="Arial" w:eastAsia="Times New Roman" w:hAnsi="Arial" w:cs="Arial"/>
          <w:sz w:val="20"/>
          <w:szCs w:val="20"/>
          <w:lang w:val="en-US"/>
        </w:rPr>
        <w:t xml:space="preserve">Recombinant </w:t>
      </w:r>
      <w:proofErr w:type="spellStart"/>
      <w:r w:rsidRPr="00F90757">
        <w:rPr>
          <w:rFonts w:ascii="Arial" w:eastAsia="Times New Roman" w:hAnsi="Arial" w:cs="Arial"/>
          <w:sz w:val="20"/>
          <w:szCs w:val="20"/>
          <w:lang w:val="en-US"/>
        </w:rPr>
        <w:t>nucleocapsid</w:t>
      </w:r>
      <w:proofErr w:type="spellEnd"/>
      <w:r w:rsidRPr="00F90757">
        <w:rPr>
          <w:rFonts w:ascii="Arial" w:eastAsia="Times New Roman" w:hAnsi="Arial" w:cs="Arial"/>
          <w:sz w:val="20"/>
          <w:szCs w:val="20"/>
          <w:lang w:val="en-US"/>
        </w:rPr>
        <w:t xml:space="preserve">-like particles from dengue-2 induce functional serotype-specific cell-mediated immunity in mice. </w:t>
      </w:r>
      <w:r w:rsidRPr="00F90757">
        <w:rPr>
          <w:rFonts w:ascii="Arial" w:eastAsia="Times New Roman" w:hAnsi="Arial" w:cs="Arial"/>
          <w:b/>
          <w:sz w:val="20"/>
          <w:szCs w:val="20"/>
          <w:lang w:val="en-US"/>
        </w:rPr>
        <w:t>2012. Journal of General Virology</w:t>
      </w:r>
      <w:r w:rsidRPr="00F90757">
        <w:rPr>
          <w:rFonts w:ascii="Arial" w:eastAsia="Times New Roman" w:hAnsi="Arial" w:cs="Arial"/>
          <w:sz w:val="20"/>
          <w:szCs w:val="20"/>
          <w:lang w:val="en-US"/>
        </w:rPr>
        <w:t xml:space="preserve"> 93(Pt 6): 1204-14.</w:t>
      </w:r>
    </w:p>
    <w:p w:rsidR="00BF0F9D" w:rsidRPr="00F90757" w:rsidRDefault="00BF0F9D" w:rsidP="00BF0F9D">
      <w:pPr>
        <w:pStyle w:val="PlainText"/>
        <w:numPr>
          <w:ilvl w:val="0"/>
          <w:numId w:val="7"/>
        </w:numPr>
        <w:rPr>
          <w:rFonts w:ascii="Arial" w:eastAsia="Times New Roman" w:hAnsi="Arial" w:cs="Arial"/>
          <w:sz w:val="20"/>
          <w:szCs w:val="20"/>
          <w:lang w:val="en-US"/>
        </w:rPr>
      </w:pPr>
      <w:proofErr w:type="spellStart"/>
      <w:r w:rsidRPr="00F90757">
        <w:rPr>
          <w:rFonts w:ascii="Arial" w:eastAsia="Times New Roman" w:hAnsi="Arial" w:cs="Arial"/>
          <w:sz w:val="20"/>
          <w:szCs w:val="20"/>
          <w:lang w:val="en-US"/>
        </w:rPr>
        <w:t>Maryline</w:t>
      </w:r>
      <w:proofErr w:type="spellEnd"/>
      <w:r w:rsidRPr="00F90757">
        <w:rPr>
          <w:rFonts w:ascii="Arial" w:eastAsia="Times New Roman" w:hAnsi="Arial" w:cs="Arial"/>
          <w:sz w:val="20"/>
          <w:szCs w:val="20"/>
          <w:lang w:val="en-US"/>
        </w:rPr>
        <w:t xml:space="preserve"> </w:t>
      </w:r>
      <w:proofErr w:type="spellStart"/>
      <w:r w:rsidRPr="00F90757">
        <w:rPr>
          <w:rFonts w:ascii="Arial" w:eastAsia="Times New Roman" w:hAnsi="Arial" w:cs="Arial"/>
          <w:sz w:val="20"/>
          <w:szCs w:val="20"/>
          <w:lang w:val="en-US"/>
        </w:rPr>
        <w:t>Bourgine</w:t>
      </w:r>
      <w:proofErr w:type="spellEnd"/>
      <w:r w:rsidRPr="00F90757">
        <w:rPr>
          <w:rFonts w:ascii="Arial" w:eastAsia="Times New Roman" w:hAnsi="Arial" w:cs="Arial"/>
          <w:sz w:val="20"/>
          <w:szCs w:val="20"/>
          <w:lang w:val="en-US"/>
        </w:rPr>
        <w:t xml:space="preserve">, Sarah Dion, </w:t>
      </w:r>
      <w:proofErr w:type="spellStart"/>
      <w:r w:rsidRPr="00F90757">
        <w:rPr>
          <w:rFonts w:ascii="Arial" w:eastAsia="Times New Roman" w:hAnsi="Arial" w:cs="Arial"/>
          <w:sz w:val="20"/>
          <w:szCs w:val="20"/>
          <w:lang w:val="en-US"/>
        </w:rPr>
        <w:t>Ophelie</w:t>
      </w:r>
      <w:proofErr w:type="spellEnd"/>
      <w:r w:rsidRPr="00F90757">
        <w:rPr>
          <w:rFonts w:ascii="Arial" w:eastAsia="Times New Roman" w:hAnsi="Arial" w:cs="Arial"/>
          <w:sz w:val="20"/>
          <w:szCs w:val="20"/>
          <w:lang w:val="en-US"/>
        </w:rPr>
        <w:t xml:space="preserve"> </w:t>
      </w:r>
      <w:proofErr w:type="spellStart"/>
      <w:r w:rsidRPr="00F90757">
        <w:rPr>
          <w:rFonts w:ascii="Arial" w:eastAsia="Times New Roman" w:hAnsi="Arial" w:cs="Arial"/>
          <w:sz w:val="20"/>
          <w:szCs w:val="20"/>
          <w:lang w:val="en-US"/>
        </w:rPr>
        <w:t>Godon</w:t>
      </w:r>
      <w:proofErr w:type="spellEnd"/>
      <w:r w:rsidRPr="00F90757">
        <w:rPr>
          <w:rFonts w:ascii="Arial" w:eastAsia="Times New Roman" w:hAnsi="Arial" w:cs="Arial"/>
          <w:sz w:val="20"/>
          <w:szCs w:val="20"/>
          <w:lang w:val="en-US"/>
        </w:rPr>
        <w:t xml:space="preserve">, Gerardo Guillen, Marie-Louise Michel, Julio Cesar Aguilar. Optimization of immune responses induced by therapeutic vaccination with cross-reactive antigens in humanized hepatitis B surface antigen transgenic mouse model. </w:t>
      </w:r>
      <w:r w:rsidRPr="00F90757">
        <w:rPr>
          <w:rFonts w:ascii="Arial" w:eastAsia="Times New Roman" w:hAnsi="Arial" w:cs="Arial"/>
          <w:b/>
          <w:sz w:val="20"/>
          <w:szCs w:val="20"/>
          <w:lang w:val="en-US"/>
        </w:rPr>
        <w:t>2012. Virology</w:t>
      </w:r>
      <w:r w:rsidRPr="00F90757">
        <w:rPr>
          <w:rFonts w:ascii="Arial" w:eastAsia="Times New Roman" w:hAnsi="Arial" w:cs="Arial"/>
          <w:sz w:val="20"/>
          <w:szCs w:val="20"/>
          <w:lang w:val="en-US"/>
        </w:rPr>
        <w:t xml:space="preserve"> 430(1): 10-19.</w:t>
      </w:r>
    </w:p>
    <w:p w:rsidR="00BF0F9D" w:rsidRPr="00F90757" w:rsidRDefault="00BF0F9D" w:rsidP="00BF0F9D">
      <w:pPr>
        <w:pStyle w:val="PlainText"/>
        <w:numPr>
          <w:ilvl w:val="0"/>
          <w:numId w:val="7"/>
        </w:numPr>
        <w:rPr>
          <w:rFonts w:ascii="Arial" w:eastAsia="Times New Roman" w:hAnsi="Arial" w:cs="Arial"/>
          <w:sz w:val="20"/>
          <w:szCs w:val="20"/>
          <w:lang w:val="en-US"/>
        </w:rPr>
      </w:pPr>
      <w:r w:rsidRPr="00F90757">
        <w:rPr>
          <w:rFonts w:ascii="Arial" w:eastAsia="Times New Roman" w:hAnsi="Arial" w:cs="Arial"/>
          <w:sz w:val="20"/>
          <w:szCs w:val="20"/>
          <w:lang w:val="es-ES"/>
        </w:rPr>
        <w:t xml:space="preserve">Ana Cecilia Machado Diaz, Araceli Chico Capote, Celia A. Arrieta </w:t>
      </w:r>
      <w:proofErr w:type="spellStart"/>
      <w:r w:rsidRPr="00F90757">
        <w:rPr>
          <w:rFonts w:ascii="Arial" w:eastAsia="Times New Roman" w:hAnsi="Arial" w:cs="Arial"/>
          <w:sz w:val="20"/>
          <w:szCs w:val="20"/>
          <w:lang w:val="es-ES"/>
        </w:rPr>
        <w:t>Aguero</w:t>
      </w:r>
      <w:proofErr w:type="spellEnd"/>
      <w:r w:rsidRPr="00F90757">
        <w:rPr>
          <w:rFonts w:ascii="Arial" w:eastAsia="Times New Roman" w:hAnsi="Arial" w:cs="Arial"/>
          <w:sz w:val="20"/>
          <w:szCs w:val="20"/>
          <w:lang w:val="es-ES"/>
        </w:rPr>
        <w:t xml:space="preserve">, Yunier Rodriguez Alvarez, Diana Garcia del Barco Herrera, Miguel Estevez del Toro, Gerardo  E. Guillen Nieto, and Alicia Santos Sabio. </w:t>
      </w:r>
      <w:proofErr w:type="spellStart"/>
      <w:r w:rsidRPr="00F90757">
        <w:rPr>
          <w:rFonts w:ascii="Arial" w:eastAsia="Times New Roman" w:hAnsi="Arial" w:cs="Arial"/>
          <w:sz w:val="20"/>
          <w:szCs w:val="20"/>
          <w:lang w:val="en-US"/>
        </w:rPr>
        <w:t>Proinflammatory</w:t>
      </w:r>
      <w:proofErr w:type="spellEnd"/>
      <w:r w:rsidRPr="00F90757">
        <w:rPr>
          <w:rFonts w:ascii="Arial" w:eastAsia="Times New Roman" w:hAnsi="Arial" w:cs="Arial"/>
          <w:sz w:val="20"/>
          <w:szCs w:val="20"/>
          <w:lang w:val="en-US"/>
        </w:rPr>
        <w:t xml:space="preserve"> Soluble Interleukine-15 Receptor alpha is increased in </w:t>
      </w:r>
      <w:proofErr w:type="spellStart"/>
      <w:r w:rsidRPr="00F90757">
        <w:rPr>
          <w:rFonts w:ascii="Arial" w:eastAsia="Times New Roman" w:hAnsi="Arial" w:cs="Arial"/>
          <w:sz w:val="20"/>
          <w:szCs w:val="20"/>
          <w:lang w:val="en-US"/>
        </w:rPr>
        <w:t>Rheumathoid</w:t>
      </w:r>
      <w:proofErr w:type="spellEnd"/>
      <w:r w:rsidRPr="00F90757">
        <w:rPr>
          <w:rFonts w:ascii="Arial" w:eastAsia="Times New Roman" w:hAnsi="Arial" w:cs="Arial"/>
          <w:sz w:val="20"/>
          <w:szCs w:val="20"/>
          <w:lang w:val="en-US"/>
        </w:rPr>
        <w:t xml:space="preserve"> Arthritis. </w:t>
      </w:r>
      <w:r w:rsidRPr="00F90757">
        <w:rPr>
          <w:rFonts w:ascii="Arial" w:eastAsia="Times New Roman" w:hAnsi="Arial" w:cs="Arial"/>
          <w:b/>
          <w:sz w:val="20"/>
          <w:szCs w:val="20"/>
          <w:lang w:val="en-US"/>
        </w:rPr>
        <w:t>2012. Arthritis</w:t>
      </w:r>
      <w:r w:rsidRPr="00F90757">
        <w:rPr>
          <w:rFonts w:ascii="Arial" w:eastAsia="Times New Roman" w:hAnsi="Arial" w:cs="Arial"/>
          <w:sz w:val="20"/>
          <w:szCs w:val="20"/>
          <w:lang w:val="en-US"/>
        </w:rPr>
        <w:t xml:space="preserve"> 2012: 943156.</w:t>
      </w:r>
    </w:p>
    <w:p w:rsidR="00BF0F9D" w:rsidRPr="00F90757" w:rsidRDefault="00BF0F9D" w:rsidP="00BF0F9D">
      <w:pPr>
        <w:pStyle w:val="PlainText"/>
        <w:numPr>
          <w:ilvl w:val="0"/>
          <w:numId w:val="7"/>
        </w:numPr>
        <w:autoSpaceDE w:val="0"/>
        <w:autoSpaceDN w:val="0"/>
        <w:adjustRightInd w:val="0"/>
        <w:rPr>
          <w:rFonts w:ascii="Arial" w:eastAsia="Times New Roman" w:hAnsi="Arial" w:cs="Arial"/>
          <w:sz w:val="20"/>
          <w:szCs w:val="20"/>
          <w:lang w:val="en-US"/>
        </w:rPr>
      </w:pPr>
      <w:hyperlink r:id="rId163" w:history="1">
        <w:r w:rsidRPr="00F90757">
          <w:rPr>
            <w:rStyle w:val="Hyperlink"/>
            <w:rFonts w:ascii="Arial" w:eastAsia="Times New Roman" w:hAnsi="Arial" w:cs="Arial"/>
            <w:color w:val="000000"/>
            <w:sz w:val="20"/>
            <w:szCs w:val="20"/>
            <w:lang w:val="es-ES"/>
          </w:rPr>
          <w:t>Laura Lazo</w:t>
        </w:r>
      </w:hyperlink>
      <w:r w:rsidRPr="00F90757">
        <w:rPr>
          <w:rFonts w:ascii="Arial" w:eastAsia="Times New Roman" w:hAnsi="Arial" w:cs="Arial"/>
          <w:color w:val="000000"/>
          <w:sz w:val="20"/>
          <w:szCs w:val="20"/>
          <w:lang w:val="es-ES"/>
        </w:rPr>
        <w:t xml:space="preserve">, </w:t>
      </w:r>
      <w:hyperlink r:id="rId164" w:history="1">
        <w:r w:rsidRPr="00F90757">
          <w:rPr>
            <w:rStyle w:val="Hyperlink"/>
            <w:rFonts w:ascii="Arial" w:eastAsia="Times New Roman" w:hAnsi="Arial" w:cs="Arial"/>
            <w:color w:val="000000"/>
            <w:sz w:val="20"/>
            <w:szCs w:val="20"/>
            <w:lang w:val="es-ES"/>
          </w:rPr>
          <w:t>Lázaro Gil</w:t>
        </w:r>
      </w:hyperlink>
      <w:r w:rsidRPr="00F90757">
        <w:rPr>
          <w:rFonts w:ascii="Arial" w:eastAsia="Times New Roman" w:hAnsi="Arial" w:cs="Arial"/>
          <w:color w:val="000000"/>
          <w:sz w:val="20"/>
          <w:szCs w:val="20"/>
          <w:lang w:val="es-ES"/>
        </w:rPr>
        <w:t xml:space="preserve">, </w:t>
      </w:r>
      <w:hyperlink r:id="rId165" w:history="1">
        <w:r w:rsidRPr="00F90757">
          <w:rPr>
            <w:rStyle w:val="Hyperlink"/>
            <w:rFonts w:ascii="Arial" w:eastAsia="Times New Roman" w:hAnsi="Arial" w:cs="Arial"/>
            <w:color w:val="000000"/>
            <w:sz w:val="20"/>
            <w:szCs w:val="20"/>
            <w:lang w:val="es-ES"/>
          </w:rPr>
          <w:t>Carlos López</w:t>
        </w:r>
      </w:hyperlink>
      <w:r w:rsidRPr="00F90757">
        <w:rPr>
          <w:rFonts w:ascii="Arial" w:eastAsia="Times New Roman" w:hAnsi="Arial" w:cs="Arial"/>
          <w:color w:val="000000"/>
          <w:sz w:val="20"/>
          <w:szCs w:val="20"/>
          <w:lang w:val="es-ES"/>
        </w:rPr>
        <w:t xml:space="preserve">, </w:t>
      </w:r>
      <w:hyperlink r:id="rId166" w:history="1">
        <w:r w:rsidRPr="00F90757">
          <w:rPr>
            <w:rStyle w:val="Hyperlink"/>
            <w:rFonts w:ascii="Arial" w:eastAsia="Times New Roman" w:hAnsi="Arial" w:cs="Arial"/>
            <w:color w:val="000000"/>
            <w:sz w:val="20"/>
            <w:szCs w:val="20"/>
            <w:lang w:val="es-ES"/>
          </w:rPr>
          <w:t>Iris Valdés</w:t>
        </w:r>
      </w:hyperlink>
      <w:r w:rsidRPr="00F90757">
        <w:rPr>
          <w:rFonts w:ascii="Arial" w:eastAsia="Times New Roman" w:hAnsi="Arial" w:cs="Arial"/>
          <w:color w:val="000000"/>
          <w:sz w:val="20"/>
          <w:szCs w:val="20"/>
          <w:lang w:val="es-ES"/>
        </w:rPr>
        <w:t xml:space="preserve">, </w:t>
      </w:r>
      <w:hyperlink r:id="rId167" w:history="1">
        <w:proofErr w:type="spellStart"/>
        <w:r w:rsidRPr="00F90757">
          <w:rPr>
            <w:rStyle w:val="Hyperlink"/>
            <w:rFonts w:ascii="Arial" w:eastAsia="Times New Roman" w:hAnsi="Arial" w:cs="Arial"/>
            <w:color w:val="000000"/>
            <w:sz w:val="20"/>
            <w:szCs w:val="20"/>
            <w:lang w:val="es-ES"/>
          </w:rPr>
          <w:t>Aracelys</w:t>
        </w:r>
        <w:proofErr w:type="spellEnd"/>
        <w:r w:rsidRPr="00F90757">
          <w:rPr>
            <w:rStyle w:val="Hyperlink"/>
            <w:rFonts w:ascii="Arial" w:eastAsia="Times New Roman" w:hAnsi="Arial" w:cs="Arial"/>
            <w:color w:val="000000"/>
            <w:sz w:val="20"/>
            <w:szCs w:val="20"/>
            <w:lang w:val="es-ES"/>
          </w:rPr>
          <w:t xml:space="preserve"> Blanco</w:t>
        </w:r>
      </w:hyperlink>
      <w:r w:rsidRPr="00F90757">
        <w:rPr>
          <w:rFonts w:ascii="Arial" w:eastAsia="Times New Roman" w:hAnsi="Arial" w:cs="Arial"/>
          <w:color w:val="000000"/>
          <w:sz w:val="20"/>
          <w:szCs w:val="20"/>
          <w:lang w:val="es-ES"/>
        </w:rPr>
        <w:t xml:space="preserve">, </w:t>
      </w:r>
      <w:hyperlink r:id="rId168" w:history="1">
        <w:proofErr w:type="spellStart"/>
        <w:r w:rsidRPr="00F90757">
          <w:rPr>
            <w:rStyle w:val="Hyperlink"/>
            <w:rFonts w:ascii="Arial" w:eastAsia="Times New Roman" w:hAnsi="Arial" w:cs="Arial"/>
            <w:color w:val="000000"/>
            <w:sz w:val="20"/>
            <w:szCs w:val="20"/>
            <w:lang w:val="es-ES"/>
          </w:rPr>
          <w:t>Alequis</w:t>
        </w:r>
        <w:proofErr w:type="spellEnd"/>
        <w:r w:rsidRPr="00F90757">
          <w:rPr>
            <w:rStyle w:val="Hyperlink"/>
            <w:rFonts w:ascii="Arial" w:eastAsia="Times New Roman" w:hAnsi="Arial" w:cs="Arial"/>
            <w:color w:val="000000"/>
            <w:sz w:val="20"/>
            <w:szCs w:val="20"/>
            <w:lang w:val="es-ES"/>
          </w:rPr>
          <w:t xml:space="preserve"> Pavón</w:t>
        </w:r>
      </w:hyperlink>
      <w:r w:rsidRPr="00F90757">
        <w:rPr>
          <w:rFonts w:ascii="Arial" w:eastAsia="Times New Roman" w:hAnsi="Arial" w:cs="Arial"/>
          <w:color w:val="000000"/>
          <w:sz w:val="20"/>
          <w:szCs w:val="20"/>
          <w:lang w:val="es-ES"/>
        </w:rPr>
        <w:t xml:space="preserve">, </w:t>
      </w:r>
      <w:hyperlink r:id="rId169" w:history="1">
        <w:r w:rsidRPr="00F90757">
          <w:rPr>
            <w:rStyle w:val="Hyperlink"/>
            <w:rFonts w:ascii="Arial" w:eastAsia="Times New Roman" w:hAnsi="Arial" w:cs="Arial"/>
            <w:color w:val="000000"/>
            <w:sz w:val="20"/>
            <w:szCs w:val="20"/>
            <w:lang w:val="es-ES"/>
          </w:rPr>
          <w:t>Yaremis Romero</w:t>
        </w:r>
      </w:hyperlink>
      <w:r w:rsidRPr="00F90757">
        <w:rPr>
          <w:rFonts w:ascii="Arial" w:eastAsia="Times New Roman" w:hAnsi="Arial" w:cs="Arial"/>
          <w:color w:val="000000"/>
          <w:sz w:val="20"/>
          <w:szCs w:val="20"/>
          <w:lang w:val="es-ES"/>
        </w:rPr>
        <w:t xml:space="preserve">, </w:t>
      </w:r>
      <w:hyperlink r:id="rId170" w:history="1">
        <w:r w:rsidRPr="00F90757">
          <w:rPr>
            <w:rStyle w:val="Hyperlink"/>
            <w:rFonts w:ascii="Arial" w:eastAsia="Times New Roman" w:hAnsi="Arial" w:cs="Arial"/>
            <w:color w:val="000000"/>
            <w:sz w:val="20"/>
            <w:szCs w:val="20"/>
            <w:lang w:val="es-ES"/>
          </w:rPr>
          <w:t>María G Guzmán</w:t>
        </w:r>
      </w:hyperlink>
      <w:r w:rsidRPr="00F90757">
        <w:rPr>
          <w:rFonts w:ascii="Arial" w:eastAsia="Times New Roman" w:hAnsi="Arial" w:cs="Arial"/>
          <w:color w:val="000000"/>
          <w:sz w:val="20"/>
          <w:szCs w:val="20"/>
          <w:lang w:val="es-ES"/>
        </w:rPr>
        <w:t xml:space="preserve">, </w:t>
      </w:r>
      <w:hyperlink r:id="rId171" w:history="1">
        <w:r w:rsidRPr="00F90757">
          <w:rPr>
            <w:rStyle w:val="Hyperlink"/>
            <w:rFonts w:ascii="Arial" w:eastAsia="Times New Roman" w:hAnsi="Arial" w:cs="Arial"/>
            <w:color w:val="000000"/>
            <w:sz w:val="20"/>
            <w:szCs w:val="20"/>
            <w:lang w:val="es-ES"/>
          </w:rPr>
          <w:t>Gerardo Guillén</w:t>
        </w:r>
      </w:hyperlink>
      <w:r w:rsidRPr="00F90757">
        <w:rPr>
          <w:rFonts w:ascii="Arial" w:eastAsia="Times New Roman" w:hAnsi="Arial" w:cs="Arial"/>
          <w:color w:val="000000"/>
          <w:sz w:val="20"/>
          <w:szCs w:val="20"/>
          <w:lang w:val="es-ES"/>
        </w:rPr>
        <w:t xml:space="preserve">, </w:t>
      </w:r>
      <w:hyperlink r:id="rId172" w:history="1">
        <w:r w:rsidRPr="00F90757">
          <w:rPr>
            <w:rStyle w:val="Hyperlink"/>
            <w:rFonts w:ascii="Arial" w:eastAsia="Times New Roman" w:hAnsi="Arial" w:cs="Arial"/>
            <w:color w:val="000000"/>
            <w:sz w:val="20"/>
            <w:szCs w:val="20"/>
            <w:lang w:val="es-ES"/>
          </w:rPr>
          <w:t>Lisset Hermida</w:t>
        </w:r>
      </w:hyperlink>
      <w:r w:rsidRPr="00F90757">
        <w:rPr>
          <w:rFonts w:ascii="Arial" w:eastAsia="Times New Roman" w:hAnsi="Arial" w:cs="Arial"/>
          <w:color w:val="000000"/>
          <w:sz w:val="20"/>
          <w:szCs w:val="20"/>
          <w:lang w:val="es-ES"/>
        </w:rPr>
        <w:t xml:space="preserve">. </w:t>
      </w:r>
      <w:hyperlink r:id="rId173" w:history="1">
        <w:r w:rsidRPr="00F90757">
          <w:rPr>
            <w:rStyle w:val="Hyperlink"/>
            <w:rFonts w:ascii="Arial" w:eastAsia="Times New Roman" w:hAnsi="Arial" w:cs="Arial"/>
            <w:color w:val="000000"/>
            <w:sz w:val="20"/>
            <w:szCs w:val="20"/>
            <w:lang w:val="en-US"/>
          </w:rPr>
          <w:t xml:space="preserve">A vaccine formulation consisting of </w:t>
        </w:r>
        <w:proofErr w:type="spellStart"/>
        <w:r w:rsidRPr="00F90757">
          <w:rPr>
            <w:rStyle w:val="Hyperlink"/>
            <w:rFonts w:ascii="Arial" w:eastAsia="Times New Roman" w:hAnsi="Arial" w:cs="Arial"/>
            <w:color w:val="000000"/>
            <w:sz w:val="20"/>
            <w:szCs w:val="20"/>
            <w:lang w:val="en-US"/>
          </w:rPr>
          <w:t>nucleocapsid</w:t>
        </w:r>
        <w:proofErr w:type="spellEnd"/>
        <w:r w:rsidRPr="00F90757">
          <w:rPr>
            <w:rStyle w:val="Hyperlink"/>
            <w:rFonts w:ascii="Arial" w:eastAsia="Times New Roman" w:hAnsi="Arial" w:cs="Arial"/>
            <w:color w:val="000000"/>
            <w:sz w:val="20"/>
            <w:szCs w:val="20"/>
            <w:lang w:val="en-US"/>
          </w:rPr>
          <w:t>-like particles from Dengue-2 and the fusion protein P64k-domain III from Dengue-1 induces a protective immune response against the homologous serotypes in mice.</w:t>
        </w:r>
      </w:hyperlink>
      <w:r w:rsidRPr="00F90757">
        <w:rPr>
          <w:rFonts w:ascii="Arial" w:hAnsi="Arial" w:cs="Arial"/>
          <w:sz w:val="20"/>
          <w:szCs w:val="20"/>
          <w:lang w:val="en-US"/>
        </w:rPr>
        <w:t xml:space="preserve"> </w:t>
      </w:r>
      <w:r w:rsidRPr="00F90757">
        <w:rPr>
          <w:rFonts w:ascii="Arial" w:eastAsia="Times New Roman" w:hAnsi="Arial" w:cs="Arial"/>
          <w:b/>
          <w:sz w:val="20"/>
          <w:szCs w:val="20"/>
        </w:rPr>
        <w:t xml:space="preserve">2012. Acta </w:t>
      </w:r>
      <w:proofErr w:type="spellStart"/>
      <w:r w:rsidRPr="00F90757">
        <w:rPr>
          <w:rFonts w:ascii="Arial" w:eastAsia="Times New Roman" w:hAnsi="Arial" w:cs="Arial"/>
          <w:b/>
          <w:sz w:val="20"/>
          <w:szCs w:val="20"/>
        </w:rPr>
        <w:t>Tropica</w:t>
      </w:r>
      <w:proofErr w:type="spellEnd"/>
      <w:r w:rsidRPr="00F90757">
        <w:rPr>
          <w:rFonts w:ascii="Arial" w:eastAsia="Times New Roman" w:hAnsi="Arial" w:cs="Arial"/>
          <w:b/>
          <w:sz w:val="20"/>
          <w:szCs w:val="20"/>
        </w:rPr>
        <w:t xml:space="preserve"> </w:t>
      </w:r>
      <w:r w:rsidRPr="00F90757">
        <w:rPr>
          <w:rFonts w:ascii="Arial" w:eastAsia="Times New Roman" w:hAnsi="Arial" w:cs="Arial"/>
          <w:sz w:val="20"/>
          <w:szCs w:val="20"/>
          <w:lang w:val="en-US"/>
        </w:rPr>
        <w:t>124(2):107-12.</w:t>
      </w:r>
    </w:p>
    <w:p w:rsidR="00BF0F9D" w:rsidRPr="00F90757" w:rsidRDefault="00BF0F9D" w:rsidP="00BF0F9D">
      <w:pPr>
        <w:pStyle w:val="PlainText"/>
        <w:numPr>
          <w:ilvl w:val="0"/>
          <w:numId w:val="7"/>
        </w:numPr>
        <w:autoSpaceDE w:val="0"/>
        <w:autoSpaceDN w:val="0"/>
        <w:adjustRightInd w:val="0"/>
        <w:rPr>
          <w:rFonts w:ascii="Arial" w:eastAsia="Times New Roman" w:hAnsi="Arial" w:cs="Arial"/>
          <w:sz w:val="20"/>
          <w:szCs w:val="20"/>
          <w:lang w:val="en-US"/>
        </w:rPr>
      </w:pPr>
      <w:r w:rsidRPr="00F90757">
        <w:rPr>
          <w:rFonts w:ascii="Arial" w:hAnsi="Arial" w:cs="Arial"/>
          <w:sz w:val="20"/>
          <w:szCs w:val="20"/>
        </w:rPr>
        <w:t xml:space="preserve">Lisset Hermida, Iris Valdés, Lázaro Gil, </w:t>
      </w:r>
      <w:proofErr w:type="spellStart"/>
      <w:r w:rsidRPr="00F90757">
        <w:rPr>
          <w:rFonts w:ascii="Arial" w:hAnsi="Arial" w:cs="Arial"/>
          <w:sz w:val="20"/>
          <w:szCs w:val="20"/>
        </w:rPr>
        <w:t>Lídice</w:t>
      </w:r>
      <w:proofErr w:type="spellEnd"/>
      <w:r w:rsidRPr="00F90757">
        <w:rPr>
          <w:rFonts w:ascii="Arial" w:hAnsi="Arial" w:cs="Arial"/>
          <w:sz w:val="20"/>
          <w:szCs w:val="20"/>
        </w:rPr>
        <w:t xml:space="preserve"> Bernardo, Laura Lazo, Yaremis Romero, María G. Guzmán &amp; Gerardo </w:t>
      </w:r>
      <w:r w:rsidRPr="00F90757">
        <w:rPr>
          <w:rFonts w:ascii="Arial" w:eastAsia="Times New Roman" w:hAnsi="Arial" w:cs="Arial"/>
          <w:sz w:val="20"/>
          <w:szCs w:val="20"/>
        </w:rPr>
        <w:t xml:space="preserve">Guillén. </w:t>
      </w:r>
      <w:r w:rsidRPr="00F90757">
        <w:rPr>
          <w:rFonts w:ascii="Arial" w:hAnsi="Arial" w:cs="Arial"/>
          <w:sz w:val="20"/>
          <w:szCs w:val="20"/>
          <w:lang w:val="en-US"/>
        </w:rPr>
        <w:t xml:space="preserve">The serogroup </w:t>
      </w:r>
      <w:proofErr w:type="gramStart"/>
      <w:r w:rsidRPr="00F90757">
        <w:rPr>
          <w:rFonts w:ascii="Arial" w:hAnsi="Arial" w:cs="Arial"/>
          <w:sz w:val="20"/>
          <w:szCs w:val="20"/>
          <w:lang w:val="en-US"/>
        </w:rPr>
        <w:t>A</w:t>
      </w:r>
      <w:proofErr w:type="gramEnd"/>
      <w:r w:rsidRPr="00F90757">
        <w:rPr>
          <w:rFonts w:ascii="Arial" w:hAnsi="Arial" w:cs="Arial"/>
          <w:sz w:val="20"/>
          <w:szCs w:val="20"/>
          <w:lang w:val="en-US"/>
        </w:rPr>
        <w:t xml:space="preserve"> capsular polysaccharide from Neisseria </w:t>
      </w:r>
      <w:proofErr w:type="spellStart"/>
      <w:r w:rsidRPr="00F90757">
        <w:rPr>
          <w:rFonts w:ascii="Arial" w:hAnsi="Arial" w:cs="Arial"/>
          <w:sz w:val="20"/>
          <w:szCs w:val="20"/>
          <w:lang w:val="en-US"/>
        </w:rPr>
        <w:t>meningitidis</w:t>
      </w:r>
      <w:proofErr w:type="spellEnd"/>
      <w:r w:rsidRPr="00F90757">
        <w:rPr>
          <w:rFonts w:ascii="Arial" w:hAnsi="Arial" w:cs="Arial"/>
          <w:sz w:val="20"/>
          <w:szCs w:val="20"/>
          <w:lang w:val="en-US"/>
        </w:rPr>
        <w:t xml:space="preserve"> enhances the cell-mediated immunity and the protective capacity induced by a dengue fusion </w:t>
      </w:r>
      <w:r w:rsidRPr="00F90757">
        <w:rPr>
          <w:rFonts w:ascii="Arial" w:eastAsia="Times New Roman" w:hAnsi="Arial" w:cs="Arial"/>
          <w:sz w:val="20"/>
          <w:szCs w:val="20"/>
          <w:lang w:val="en-US"/>
        </w:rPr>
        <w:t>protein in mice</w:t>
      </w:r>
      <w:r w:rsidRPr="00F90757">
        <w:rPr>
          <w:rFonts w:ascii="Arial" w:hAnsi="Arial" w:cs="Arial"/>
          <w:sz w:val="20"/>
          <w:szCs w:val="20"/>
          <w:lang w:val="en-US"/>
        </w:rPr>
        <w:t xml:space="preserve">. </w:t>
      </w:r>
      <w:r w:rsidRPr="00F90757">
        <w:rPr>
          <w:rFonts w:ascii="Arial" w:eastAsia="Times New Roman" w:hAnsi="Arial" w:cs="Arial"/>
          <w:b/>
          <w:sz w:val="20"/>
          <w:szCs w:val="20"/>
          <w:lang w:val="en-US"/>
        </w:rPr>
        <w:t>2012.</w:t>
      </w:r>
      <w:r w:rsidRPr="00F90757">
        <w:rPr>
          <w:rFonts w:ascii="Arial" w:hAnsi="Arial" w:cs="Arial"/>
          <w:b/>
          <w:sz w:val="20"/>
          <w:szCs w:val="20"/>
          <w:lang w:val="en-US"/>
        </w:rPr>
        <w:t xml:space="preserve"> Archives of Virology </w:t>
      </w:r>
      <w:r w:rsidRPr="00F90757">
        <w:rPr>
          <w:rFonts w:ascii="Arial" w:hAnsi="Arial" w:cs="Arial"/>
          <w:sz w:val="20"/>
          <w:szCs w:val="20"/>
          <w:lang w:val="en-US"/>
        </w:rPr>
        <w:t>157(5):987-91.</w:t>
      </w:r>
    </w:p>
    <w:p w:rsidR="00BF0F9D" w:rsidRPr="00F90757" w:rsidRDefault="00BF0F9D" w:rsidP="00BF0F9D">
      <w:pPr>
        <w:pStyle w:val="PlainText"/>
        <w:numPr>
          <w:ilvl w:val="0"/>
          <w:numId w:val="7"/>
        </w:numPr>
        <w:autoSpaceDE w:val="0"/>
        <w:autoSpaceDN w:val="0"/>
        <w:adjustRightInd w:val="0"/>
        <w:rPr>
          <w:rFonts w:ascii="Arial" w:hAnsi="Arial" w:cs="Arial"/>
          <w:sz w:val="20"/>
          <w:szCs w:val="20"/>
          <w:lang w:val="en-US"/>
        </w:rPr>
      </w:pPr>
      <w:r w:rsidRPr="00F90757">
        <w:rPr>
          <w:rFonts w:ascii="Arial" w:hAnsi="Arial" w:cs="Arial"/>
          <w:sz w:val="20"/>
          <w:szCs w:val="20"/>
        </w:rPr>
        <w:t xml:space="preserve">Franklin Fuentes Aguilar, Jesús Junco Barranco, Eddy Bover Fuentes, Lesvia Calzada Aguilera, </w:t>
      </w:r>
      <w:proofErr w:type="spellStart"/>
      <w:r w:rsidRPr="00F90757">
        <w:rPr>
          <w:rFonts w:ascii="Arial" w:hAnsi="Arial" w:cs="Arial"/>
          <w:sz w:val="20"/>
          <w:szCs w:val="20"/>
        </w:rPr>
        <w:t>Yovisleydis</w:t>
      </w:r>
      <w:proofErr w:type="spellEnd"/>
      <w:r w:rsidRPr="00F90757">
        <w:rPr>
          <w:rFonts w:ascii="Arial" w:hAnsi="Arial" w:cs="Arial"/>
          <w:sz w:val="20"/>
          <w:szCs w:val="20"/>
        </w:rPr>
        <w:t xml:space="preserve"> Lopez Sáez, María Dolores Castro Santana, Eulogio Pimentel Vázquez, Roberto Basulto Baker, Osvaldo Reyes Acosta, Hilda Garay Pérez, Gerardo Guillén Nieto. </w:t>
      </w:r>
      <w:r w:rsidRPr="00F90757">
        <w:rPr>
          <w:rFonts w:ascii="Arial" w:hAnsi="Arial" w:cs="Arial"/>
          <w:sz w:val="20"/>
          <w:szCs w:val="20"/>
          <w:lang w:val="en-US"/>
        </w:rPr>
        <w:t xml:space="preserve">Very Small Size </w:t>
      </w:r>
      <w:proofErr w:type="spellStart"/>
      <w:r w:rsidRPr="00F90757">
        <w:rPr>
          <w:rFonts w:ascii="Arial" w:hAnsi="Arial" w:cs="Arial"/>
          <w:sz w:val="20"/>
          <w:szCs w:val="20"/>
          <w:lang w:val="en-US"/>
        </w:rPr>
        <w:t>Proteoliposomes</w:t>
      </w:r>
      <w:proofErr w:type="spellEnd"/>
      <w:r w:rsidRPr="00F90757">
        <w:rPr>
          <w:rFonts w:ascii="Arial" w:hAnsi="Arial" w:cs="Arial"/>
          <w:sz w:val="20"/>
          <w:szCs w:val="20"/>
          <w:lang w:val="en-US"/>
        </w:rPr>
        <w:t xml:space="preserve"> (VSSP) and </w:t>
      </w:r>
      <w:proofErr w:type="spellStart"/>
      <w:r w:rsidRPr="00F90757">
        <w:rPr>
          <w:rFonts w:ascii="Arial" w:hAnsi="Arial" w:cs="Arial"/>
          <w:sz w:val="20"/>
          <w:szCs w:val="20"/>
          <w:lang w:val="en-US"/>
        </w:rPr>
        <w:t>Montanide</w:t>
      </w:r>
      <w:proofErr w:type="spellEnd"/>
      <w:r w:rsidRPr="00F90757">
        <w:rPr>
          <w:rFonts w:ascii="Arial" w:hAnsi="Arial" w:cs="Arial"/>
          <w:sz w:val="20"/>
          <w:szCs w:val="20"/>
          <w:lang w:val="en-US"/>
        </w:rPr>
        <w:t xml:space="preserve"> combination enhance the humoral </w:t>
      </w:r>
      <w:proofErr w:type="spellStart"/>
      <w:r w:rsidRPr="00F90757">
        <w:rPr>
          <w:rFonts w:ascii="Arial" w:hAnsi="Arial" w:cs="Arial"/>
          <w:sz w:val="20"/>
          <w:szCs w:val="20"/>
          <w:lang w:val="en-US"/>
        </w:rPr>
        <w:t>immuno</w:t>
      </w:r>
      <w:proofErr w:type="spellEnd"/>
      <w:r w:rsidRPr="00F90757">
        <w:rPr>
          <w:rFonts w:ascii="Arial" w:hAnsi="Arial" w:cs="Arial"/>
          <w:sz w:val="20"/>
          <w:szCs w:val="20"/>
          <w:lang w:val="en-US"/>
        </w:rPr>
        <w:t xml:space="preserve"> response in a GnRH based vaccine directed to prostate cancer. </w:t>
      </w:r>
      <w:r w:rsidRPr="00F90757">
        <w:rPr>
          <w:rFonts w:ascii="Arial" w:hAnsi="Arial" w:cs="Arial"/>
          <w:b/>
          <w:sz w:val="20"/>
          <w:szCs w:val="20"/>
          <w:lang w:val="en-US"/>
        </w:rPr>
        <w:t>2012</w:t>
      </w:r>
      <w:r w:rsidRPr="00F90757">
        <w:rPr>
          <w:rFonts w:ascii="Arial" w:hAnsi="Arial" w:cs="Arial"/>
          <w:sz w:val="20"/>
          <w:szCs w:val="20"/>
          <w:lang w:val="en-US"/>
        </w:rPr>
        <w:t xml:space="preserve">. </w:t>
      </w:r>
      <w:r w:rsidRPr="00F90757">
        <w:rPr>
          <w:rFonts w:ascii="Arial" w:hAnsi="Arial" w:cs="Arial"/>
          <w:b/>
          <w:sz w:val="20"/>
          <w:szCs w:val="20"/>
          <w:lang w:val="en-US"/>
        </w:rPr>
        <w:t>Vaccine</w:t>
      </w:r>
      <w:r w:rsidRPr="00F90757">
        <w:rPr>
          <w:rFonts w:ascii="Arial" w:hAnsi="Arial" w:cs="Arial"/>
          <w:sz w:val="20"/>
          <w:szCs w:val="20"/>
          <w:lang w:val="en-US"/>
        </w:rPr>
        <w:t xml:space="preserve"> 30: 6595-9.</w:t>
      </w:r>
    </w:p>
    <w:p w:rsidR="00BF0F9D" w:rsidRPr="00F90757" w:rsidRDefault="00BF0F9D" w:rsidP="00BF0F9D">
      <w:pPr>
        <w:pStyle w:val="PlainText"/>
        <w:numPr>
          <w:ilvl w:val="0"/>
          <w:numId w:val="7"/>
        </w:numPr>
        <w:autoSpaceDE w:val="0"/>
        <w:autoSpaceDN w:val="0"/>
        <w:adjustRightInd w:val="0"/>
        <w:rPr>
          <w:rFonts w:ascii="Arial" w:hAnsi="Arial" w:cs="Arial"/>
          <w:sz w:val="20"/>
          <w:szCs w:val="20"/>
          <w:lang w:val="en-US"/>
        </w:rPr>
      </w:pPr>
      <w:r w:rsidRPr="00F90757">
        <w:rPr>
          <w:rFonts w:ascii="Arial" w:hAnsi="Arial" w:cs="Arial"/>
          <w:sz w:val="20"/>
          <w:szCs w:val="20"/>
        </w:rPr>
        <w:t xml:space="preserve">Isabel A Guillén, </w:t>
      </w:r>
      <w:proofErr w:type="spellStart"/>
      <w:r w:rsidRPr="00F90757">
        <w:rPr>
          <w:rFonts w:ascii="Arial" w:hAnsi="Arial" w:cs="Arial"/>
          <w:sz w:val="20"/>
          <w:szCs w:val="20"/>
        </w:rPr>
        <w:t>Hanlet</w:t>
      </w:r>
      <w:proofErr w:type="spellEnd"/>
      <w:r w:rsidRPr="00F90757">
        <w:rPr>
          <w:rFonts w:ascii="Arial" w:hAnsi="Arial" w:cs="Arial"/>
          <w:sz w:val="20"/>
          <w:szCs w:val="20"/>
        </w:rPr>
        <w:t xml:space="preserve"> Camacho, María E Fernández, Daniel O Palenzuela, Lincidio Pérez, María E </w:t>
      </w:r>
      <w:proofErr w:type="spellStart"/>
      <w:r w:rsidRPr="00F90757">
        <w:rPr>
          <w:rFonts w:ascii="Arial" w:hAnsi="Arial" w:cs="Arial"/>
          <w:sz w:val="20"/>
          <w:szCs w:val="20"/>
        </w:rPr>
        <w:t>Ochagavia</w:t>
      </w:r>
      <w:proofErr w:type="spellEnd"/>
      <w:r w:rsidRPr="00F90757">
        <w:rPr>
          <w:rFonts w:ascii="Arial" w:hAnsi="Arial" w:cs="Arial"/>
          <w:sz w:val="20"/>
          <w:szCs w:val="20"/>
        </w:rPr>
        <w:t xml:space="preserve">, Julio A </w:t>
      </w:r>
      <w:proofErr w:type="spellStart"/>
      <w:r w:rsidRPr="00F90757">
        <w:rPr>
          <w:rFonts w:ascii="Arial" w:hAnsi="Arial" w:cs="Arial"/>
          <w:sz w:val="20"/>
          <w:szCs w:val="20"/>
        </w:rPr>
        <w:t>Ancizar</w:t>
      </w:r>
      <w:proofErr w:type="spellEnd"/>
      <w:r w:rsidRPr="00F90757">
        <w:rPr>
          <w:rFonts w:ascii="Arial" w:hAnsi="Arial" w:cs="Arial"/>
          <w:sz w:val="20"/>
          <w:szCs w:val="20"/>
        </w:rPr>
        <w:t xml:space="preserve">, Ángela D Tuero, </w:t>
      </w:r>
      <w:proofErr w:type="spellStart"/>
      <w:r w:rsidRPr="00F90757">
        <w:rPr>
          <w:rFonts w:ascii="Arial" w:hAnsi="Arial" w:cs="Arial"/>
          <w:sz w:val="20"/>
          <w:szCs w:val="20"/>
        </w:rPr>
        <w:t>Laritza</w:t>
      </w:r>
      <w:proofErr w:type="spellEnd"/>
      <w:r w:rsidRPr="00F90757">
        <w:rPr>
          <w:rFonts w:ascii="Arial" w:hAnsi="Arial" w:cs="Arial"/>
          <w:sz w:val="20"/>
          <w:szCs w:val="20"/>
        </w:rPr>
        <w:t xml:space="preserve"> </w:t>
      </w:r>
      <w:proofErr w:type="spellStart"/>
      <w:r w:rsidRPr="00F90757">
        <w:rPr>
          <w:rFonts w:ascii="Arial" w:hAnsi="Arial" w:cs="Arial"/>
          <w:sz w:val="20"/>
          <w:szCs w:val="20"/>
        </w:rPr>
        <w:t>Gorovaya</w:t>
      </w:r>
      <w:proofErr w:type="spellEnd"/>
      <w:r w:rsidRPr="00F90757">
        <w:rPr>
          <w:rFonts w:ascii="Arial" w:hAnsi="Arial" w:cs="Arial"/>
          <w:sz w:val="20"/>
          <w:szCs w:val="20"/>
        </w:rPr>
        <w:t xml:space="preserve">, </w:t>
      </w:r>
      <w:proofErr w:type="spellStart"/>
      <w:r w:rsidRPr="00F90757">
        <w:rPr>
          <w:rFonts w:ascii="Arial" w:hAnsi="Arial" w:cs="Arial"/>
          <w:sz w:val="20"/>
          <w:szCs w:val="20"/>
        </w:rPr>
        <w:t>Osmani</w:t>
      </w:r>
      <w:proofErr w:type="spellEnd"/>
      <w:r w:rsidRPr="00F90757">
        <w:rPr>
          <w:rFonts w:ascii="Arial" w:hAnsi="Arial" w:cs="Arial"/>
          <w:sz w:val="20"/>
          <w:szCs w:val="20"/>
        </w:rPr>
        <w:t xml:space="preserve"> Mendoza, Tamara Díaz, Julio R Fernández, Juan Roca, </w:t>
      </w:r>
      <w:proofErr w:type="spellStart"/>
      <w:r w:rsidRPr="00F90757">
        <w:rPr>
          <w:rFonts w:ascii="Arial" w:hAnsi="Arial" w:cs="Arial"/>
          <w:sz w:val="20"/>
          <w:szCs w:val="20"/>
        </w:rPr>
        <w:t>Karelia</w:t>
      </w:r>
      <w:proofErr w:type="spellEnd"/>
      <w:r w:rsidRPr="00F90757">
        <w:rPr>
          <w:rFonts w:ascii="Arial" w:hAnsi="Arial" w:cs="Arial"/>
          <w:sz w:val="20"/>
          <w:szCs w:val="20"/>
        </w:rPr>
        <w:t xml:space="preserve"> Cosme, Gerardo E Guillén-Nieto, Luis Herrera, Jorge Berlanga, Lidia I Novoa. </w:t>
      </w:r>
      <w:r w:rsidRPr="00F90757">
        <w:rPr>
          <w:rFonts w:ascii="Arial" w:hAnsi="Arial" w:cs="Arial"/>
          <w:sz w:val="20"/>
          <w:szCs w:val="20"/>
          <w:lang w:val="en-US"/>
        </w:rPr>
        <w:t xml:space="preserve">Effect of human epidermal growth factor on the tumor cell line A431: </w:t>
      </w:r>
      <w:r w:rsidRPr="00F90757">
        <w:rPr>
          <w:rFonts w:ascii="Arial" w:hAnsi="Arial" w:cs="Arial"/>
          <w:i/>
          <w:iCs/>
          <w:sz w:val="20"/>
          <w:szCs w:val="20"/>
          <w:lang w:val="en-US"/>
        </w:rPr>
        <w:t xml:space="preserve">in vivo </w:t>
      </w:r>
      <w:r w:rsidRPr="00F90757">
        <w:rPr>
          <w:rFonts w:ascii="Arial" w:hAnsi="Arial" w:cs="Arial"/>
          <w:sz w:val="20"/>
          <w:szCs w:val="20"/>
          <w:lang w:val="en-US"/>
        </w:rPr>
        <w:t xml:space="preserve">analysis of tumor growth inhibition and gene expression. </w:t>
      </w:r>
      <w:r w:rsidRPr="00F90757">
        <w:rPr>
          <w:rFonts w:ascii="Arial" w:hAnsi="Arial" w:cs="Arial"/>
          <w:b/>
          <w:sz w:val="20"/>
          <w:szCs w:val="20"/>
          <w:lang w:val="en-US"/>
        </w:rPr>
        <w:t xml:space="preserve">2012. </w:t>
      </w:r>
      <w:proofErr w:type="spellStart"/>
      <w:r w:rsidRPr="00F90757">
        <w:rPr>
          <w:rFonts w:ascii="Arial" w:hAnsi="Arial" w:cs="Arial"/>
          <w:b/>
          <w:sz w:val="20"/>
          <w:szCs w:val="20"/>
          <w:lang w:val="en-US"/>
        </w:rPr>
        <w:t>Biotecnología</w:t>
      </w:r>
      <w:proofErr w:type="spellEnd"/>
      <w:r w:rsidRPr="00F90757">
        <w:rPr>
          <w:rFonts w:ascii="Arial" w:hAnsi="Arial" w:cs="Arial"/>
          <w:b/>
          <w:sz w:val="20"/>
          <w:szCs w:val="20"/>
          <w:lang w:val="en-US"/>
        </w:rPr>
        <w:t xml:space="preserve"> </w:t>
      </w:r>
      <w:proofErr w:type="spellStart"/>
      <w:r w:rsidRPr="00F90757">
        <w:rPr>
          <w:rFonts w:ascii="Arial" w:hAnsi="Arial" w:cs="Arial"/>
          <w:b/>
          <w:sz w:val="20"/>
          <w:szCs w:val="20"/>
          <w:lang w:val="en-US"/>
        </w:rPr>
        <w:t>Aplicada</w:t>
      </w:r>
      <w:proofErr w:type="spellEnd"/>
      <w:r w:rsidRPr="00F90757">
        <w:rPr>
          <w:rFonts w:ascii="Arial" w:hAnsi="Arial" w:cs="Arial"/>
          <w:sz w:val="20"/>
          <w:szCs w:val="20"/>
          <w:lang w:val="en-US"/>
        </w:rPr>
        <w:t>. 29(3): 165-171.</w:t>
      </w:r>
    </w:p>
    <w:p w:rsidR="00BF0F9D" w:rsidRPr="00F90757" w:rsidRDefault="00BF0F9D" w:rsidP="00BF0F9D">
      <w:pPr>
        <w:pStyle w:val="PlainText"/>
        <w:numPr>
          <w:ilvl w:val="0"/>
          <w:numId w:val="7"/>
        </w:numPr>
        <w:autoSpaceDE w:val="0"/>
        <w:autoSpaceDN w:val="0"/>
        <w:adjustRightInd w:val="0"/>
        <w:rPr>
          <w:rFonts w:ascii="Arial" w:hAnsi="Arial" w:cs="Arial"/>
          <w:sz w:val="20"/>
          <w:szCs w:val="20"/>
          <w:lang w:val="en-US"/>
        </w:rPr>
      </w:pPr>
      <w:r w:rsidRPr="00F90757">
        <w:rPr>
          <w:rFonts w:ascii="Arial" w:hAnsi="Arial" w:cs="Arial"/>
          <w:sz w:val="20"/>
          <w:szCs w:val="20"/>
        </w:rPr>
        <w:t xml:space="preserve">Jorge Berlanga-Acosta, Ernesto López-Mola, Marianela García-Siverio, Gerardo Guillén-Nieto, Pedro López-Saura, Calixto Valdez-Pérez, Isabel Puentes-Madera, William </w:t>
      </w:r>
      <w:proofErr w:type="spellStart"/>
      <w:r w:rsidRPr="00F90757">
        <w:rPr>
          <w:rFonts w:ascii="Arial" w:hAnsi="Arial" w:cs="Arial"/>
          <w:sz w:val="20"/>
          <w:szCs w:val="20"/>
        </w:rPr>
        <w:t>Savigne</w:t>
      </w:r>
      <w:proofErr w:type="spellEnd"/>
      <w:r w:rsidRPr="00F90757">
        <w:rPr>
          <w:rFonts w:ascii="Arial" w:hAnsi="Arial" w:cs="Arial"/>
          <w:sz w:val="20"/>
          <w:szCs w:val="20"/>
        </w:rPr>
        <w:t xml:space="preserve">-Gutiérrez, Héctor Álvarez-Duarte, Norberto Miranda-Espinosa, Ana J Mir-Benítez, Diana García del Barco, Yssel </w:t>
      </w:r>
      <w:r w:rsidRPr="00F90757">
        <w:rPr>
          <w:rFonts w:ascii="Arial" w:hAnsi="Arial" w:cs="Arial"/>
          <w:sz w:val="20"/>
          <w:szCs w:val="20"/>
        </w:rPr>
        <w:lastRenderedPageBreak/>
        <w:t>Mendoza-Mari, María D Martínez-Espina, Ariana García-Ojalvo, Nelvys Subiros-</w:t>
      </w:r>
      <w:proofErr w:type="spellStart"/>
      <w:r w:rsidRPr="00F90757">
        <w:rPr>
          <w:rFonts w:ascii="Arial" w:hAnsi="Arial" w:cs="Arial"/>
          <w:sz w:val="20"/>
          <w:szCs w:val="20"/>
        </w:rPr>
        <w:t>Martínez</w:t>
      </w:r>
      <w:proofErr w:type="gramStart"/>
      <w:r w:rsidRPr="00F90757">
        <w:rPr>
          <w:rFonts w:ascii="Arial" w:hAnsi="Arial" w:cs="Arial"/>
          <w:sz w:val="20"/>
          <w:szCs w:val="20"/>
        </w:rPr>
        <w:t>,Luis</w:t>
      </w:r>
      <w:proofErr w:type="spellEnd"/>
      <w:proofErr w:type="gramEnd"/>
      <w:r w:rsidRPr="00F90757">
        <w:rPr>
          <w:rFonts w:ascii="Arial" w:hAnsi="Arial" w:cs="Arial"/>
          <w:sz w:val="20"/>
          <w:szCs w:val="20"/>
        </w:rPr>
        <w:t xml:space="preserve"> Herrera-Martínez. </w:t>
      </w:r>
      <w:r w:rsidRPr="00F90757">
        <w:rPr>
          <w:rFonts w:ascii="Arial" w:hAnsi="Arial" w:cs="Arial"/>
          <w:sz w:val="20"/>
          <w:szCs w:val="20"/>
          <w:lang w:val="en-US"/>
        </w:rPr>
        <w:t xml:space="preserve">Detrimental impact of acute and chronic glucose burden in wound-healing cells: fibroblasts, </w:t>
      </w:r>
      <w:proofErr w:type="spellStart"/>
      <w:r w:rsidRPr="00F90757">
        <w:rPr>
          <w:rFonts w:ascii="Arial" w:hAnsi="Arial" w:cs="Arial"/>
          <w:sz w:val="20"/>
          <w:szCs w:val="20"/>
          <w:lang w:val="en-US"/>
        </w:rPr>
        <w:t>myofibroblasts</w:t>
      </w:r>
      <w:proofErr w:type="spellEnd"/>
      <w:r w:rsidRPr="00F90757">
        <w:rPr>
          <w:rFonts w:ascii="Arial" w:hAnsi="Arial" w:cs="Arial"/>
          <w:sz w:val="20"/>
          <w:szCs w:val="20"/>
          <w:lang w:val="en-US"/>
        </w:rPr>
        <w:t xml:space="preserve"> and vascular precursor cells. </w:t>
      </w:r>
      <w:r w:rsidRPr="00F90757">
        <w:rPr>
          <w:rFonts w:ascii="Arial" w:hAnsi="Arial" w:cs="Arial"/>
          <w:b/>
          <w:sz w:val="20"/>
          <w:szCs w:val="20"/>
          <w:lang w:val="en-US"/>
        </w:rPr>
        <w:t xml:space="preserve">2012. </w:t>
      </w:r>
      <w:proofErr w:type="spellStart"/>
      <w:r w:rsidRPr="00F90757">
        <w:rPr>
          <w:rFonts w:ascii="Arial" w:hAnsi="Arial" w:cs="Arial"/>
          <w:b/>
          <w:sz w:val="20"/>
          <w:szCs w:val="20"/>
          <w:lang w:val="en-US"/>
        </w:rPr>
        <w:t>Biotecnología</w:t>
      </w:r>
      <w:proofErr w:type="spellEnd"/>
      <w:r w:rsidRPr="00F90757">
        <w:rPr>
          <w:rFonts w:ascii="Arial" w:hAnsi="Arial" w:cs="Arial"/>
          <w:b/>
          <w:sz w:val="20"/>
          <w:szCs w:val="20"/>
          <w:lang w:val="en-US"/>
        </w:rPr>
        <w:t xml:space="preserve"> </w:t>
      </w:r>
      <w:proofErr w:type="spellStart"/>
      <w:r w:rsidRPr="00F90757">
        <w:rPr>
          <w:rFonts w:ascii="Arial" w:hAnsi="Arial" w:cs="Arial"/>
          <w:b/>
          <w:sz w:val="20"/>
          <w:szCs w:val="20"/>
          <w:lang w:val="en-US"/>
        </w:rPr>
        <w:t>Aplicada</w:t>
      </w:r>
      <w:proofErr w:type="spellEnd"/>
      <w:r w:rsidRPr="00F90757">
        <w:rPr>
          <w:rFonts w:ascii="Arial" w:hAnsi="Arial" w:cs="Arial"/>
          <w:sz w:val="20"/>
          <w:szCs w:val="20"/>
          <w:lang w:val="en-US"/>
        </w:rPr>
        <w:t>. 29(4): 208-17.</w:t>
      </w:r>
    </w:p>
    <w:p w:rsidR="00BF0F9D" w:rsidRPr="00F90757" w:rsidRDefault="00BF0F9D" w:rsidP="00BF0F9D">
      <w:pPr>
        <w:numPr>
          <w:ilvl w:val="0"/>
          <w:numId w:val="7"/>
        </w:numPr>
        <w:shd w:val="clear" w:color="auto" w:fill="FFFFFF"/>
        <w:autoSpaceDE w:val="0"/>
        <w:autoSpaceDN w:val="0"/>
        <w:adjustRightInd w:val="0"/>
        <w:rPr>
          <w:rFonts w:ascii="Arial" w:eastAsia="Calibri" w:hAnsi="Arial" w:cs="Arial"/>
        </w:rPr>
      </w:pPr>
      <w:r w:rsidRPr="00F90757">
        <w:rPr>
          <w:rFonts w:ascii="Arial" w:hAnsi="Arial" w:cs="Arial"/>
          <w:color w:val="000000"/>
          <w:lang w:val="es-ES"/>
        </w:rPr>
        <w:t>An</w:t>
      </w:r>
      <w:hyperlink r:id="rId174" w:history="1">
        <w:r w:rsidRPr="00F90757">
          <w:rPr>
            <w:rStyle w:val="Hyperlink"/>
            <w:rFonts w:ascii="Arial" w:hAnsi="Arial" w:cs="Arial"/>
            <w:color w:val="000000"/>
            <w:lang w:val="es-ES"/>
          </w:rPr>
          <w:t>ia Cabrales</w:t>
        </w:r>
      </w:hyperlink>
      <w:r w:rsidRPr="00F90757">
        <w:rPr>
          <w:rFonts w:ascii="Arial" w:hAnsi="Arial" w:cs="Arial"/>
          <w:color w:val="000000"/>
          <w:lang w:val="es-ES"/>
        </w:rPr>
        <w:t xml:space="preserve">, </w:t>
      </w:r>
      <w:hyperlink r:id="rId175" w:history="1">
        <w:proofErr w:type="spellStart"/>
        <w:r w:rsidRPr="00F90757">
          <w:rPr>
            <w:rStyle w:val="Hyperlink"/>
            <w:rFonts w:ascii="Arial" w:hAnsi="Arial" w:cs="Arial"/>
            <w:color w:val="000000"/>
            <w:lang w:val="es-ES"/>
          </w:rPr>
          <w:t>Jeovanis</w:t>
        </w:r>
        <w:proofErr w:type="spellEnd"/>
        <w:r w:rsidRPr="00F90757">
          <w:rPr>
            <w:rStyle w:val="Hyperlink"/>
            <w:rFonts w:ascii="Arial" w:hAnsi="Arial" w:cs="Arial"/>
            <w:color w:val="000000"/>
            <w:lang w:val="es-ES"/>
          </w:rPr>
          <w:t xml:space="preserve"> Gil</w:t>
        </w:r>
      </w:hyperlink>
      <w:r w:rsidRPr="00F90757">
        <w:rPr>
          <w:rFonts w:ascii="Arial" w:hAnsi="Arial" w:cs="Arial"/>
          <w:color w:val="000000"/>
          <w:lang w:val="es-ES"/>
        </w:rPr>
        <w:t xml:space="preserve">, </w:t>
      </w:r>
      <w:hyperlink r:id="rId176" w:history="1">
        <w:r w:rsidRPr="00F90757">
          <w:rPr>
            <w:rStyle w:val="Hyperlink"/>
            <w:rFonts w:ascii="Arial" w:hAnsi="Arial" w:cs="Arial"/>
            <w:color w:val="000000"/>
            <w:lang w:val="es-ES"/>
          </w:rPr>
          <w:t>Eduardo Fernández</w:t>
        </w:r>
      </w:hyperlink>
      <w:r w:rsidRPr="00F90757">
        <w:rPr>
          <w:rFonts w:ascii="Arial" w:hAnsi="Arial" w:cs="Arial"/>
          <w:color w:val="000000"/>
          <w:lang w:val="es-ES"/>
        </w:rPr>
        <w:t xml:space="preserve">, </w:t>
      </w:r>
      <w:hyperlink r:id="rId177" w:history="1">
        <w:r w:rsidRPr="00F90757">
          <w:rPr>
            <w:rStyle w:val="Hyperlink"/>
            <w:rFonts w:ascii="Arial" w:hAnsi="Arial" w:cs="Arial"/>
            <w:color w:val="000000"/>
            <w:lang w:val="es-ES"/>
          </w:rPr>
          <w:t>Carmen Valenzuela</w:t>
        </w:r>
      </w:hyperlink>
      <w:r w:rsidRPr="00F90757">
        <w:rPr>
          <w:rFonts w:ascii="Arial" w:hAnsi="Arial" w:cs="Arial"/>
          <w:color w:val="000000"/>
          <w:lang w:val="es-ES"/>
        </w:rPr>
        <w:t xml:space="preserve">, </w:t>
      </w:r>
      <w:hyperlink r:id="rId178" w:history="1">
        <w:r w:rsidRPr="00F90757">
          <w:rPr>
            <w:rStyle w:val="Hyperlink"/>
            <w:rFonts w:ascii="Arial" w:hAnsi="Arial" w:cs="Arial"/>
            <w:color w:val="000000"/>
            <w:lang w:val="es-ES"/>
          </w:rPr>
          <w:t>Francisco Hernández</w:t>
        </w:r>
      </w:hyperlink>
      <w:r w:rsidRPr="00F90757">
        <w:rPr>
          <w:rFonts w:ascii="Arial" w:hAnsi="Arial" w:cs="Arial"/>
          <w:color w:val="000000"/>
          <w:lang w:val="es-ES"/>
        </w:rPr>
        <w:t xml:space="preserve">, </w:t>
      </w:r>
      <w:hyperlink r:id="rId179" w:history="1">
        <w:proofErr w:type="spellStart"/>
        <w:r w:rsidRPr="00F90757">
          <w:rPr>
            <w:rStyle w:val="Hyperlink"/>
            <w:rFonts w:ascii="Arial" w:hAnsi="Arial" w:cs="Arial"/>
            <w:color w:val="000000"/>
            <w:lang w:val="es-ES"/>
          </w:rPr>
          <w:t>Idrián</w:t>
        </w:r>
        <w:proofErr w:type="spellEnd"/>
        <w:r w:rsidRPr="00F90757">
          <w:rPr>
            <w:rStyle w:val="Hyperlink"/>
            <w:rFonts w:ascii="Arial" w:hAnsi="Arial" w:cs="Arial"/>
            <w:color w:val="000000"/>
            <w:lang w:val="es-ES"/>
          </w:rPr>
          <w:t xml:space="preserve"> García</w:t>
        </w:r>
      </w:hyperlink>
      <w:r w:rsidRPr="00F90757">
        <w:rPr>
          <w:rFonts w:ascii="Arial" w:hAnsi="Arial" w:cs="Arial"/>
          <w:color w:val="000000"/>
          <w:lang w:val="es-ES"/>
        </w:rPr>
        <w:t xml:space="preserve">, </w:t>
      </w:r>
      <w:hyperlink r:id="rId180" w:history="1">
        <w:r w:rsidRPr="00F90757">
          <w:rPr>
            <w:rStyle w:val="Hyperlink"/>
            <w:rFonts w:ascii="Arial" w:hAnsi="Arial" w:cs="Arial"/>
            <w:color w:val="000000"/>
            <w:lang w:val="es-ES"/>
          </w:rPr>
          <w:t>Ariadna Hernández</w:t>
        </w:r>
      </w:hyperlink>
      <w:r w:rsidRPr="00F90757">
        <w:rPr>
          <w:rFonts w:ascii="Arial" w:hAnsi="Arial" w:cs="Arial"/>
          <w:color w:val="000000"/>
          <w:lang w:val="es-ES"/>
        </w:rPr>
        <w:t xml:space="preserve">, </w:t>
      </w:r>
      <w:hyperlink r:id="rId181" w:history="1">
        <w:r w:rsidRPr="00F90757">
          <w:rPr>
            <w:rStyle w:val="Hyperlink"/>
            <w:rFonts w:ascii="Arial" w:hAnsi="Arial" w:cs="Arial"/>
            <w:color w:val="000000"/>
            <w:lang w:val="es-ES"/>
          </w:rPr>
          <w:t>Vladimir Besada</w:t>
        </w:r>
      </w:hyperlink>
      <w:r w:rsidRPr="00F90757">
        <w:rPr>
          <w:rFonts w:ascii="Arial" w:hAnsi="Arial" w:cs="Arial"/>
          <w:color w:val="000000"/>
          <w:lang w:val="es-ES"/>
        </w:rPr>
        <w:t xml:space="preserve">, </w:t>
      </w:r>
      <w:hyperlink r:id="rId182" w:history="1">
        <w:r w:rsidRPr="00F90757">
          <w:rPr>
            <w:rStyle w:val="Hyperlink"/>
            <w:rFonts w:ascii="Arial" w:hAnsi="Arial" w:cs="Arial"/>
            <w:color w:val="000000"/>
            <w:lang w:val="es-ES"/>
          </w:rPr>
          <w:t>Osvaldo Reyes</w:t>
        </w:r>
      </w:hyperlink>
      <w:r w:rsidRPr="00F90757">
        <w:rPr>
          <w:rFonts w:ascii="Arial" w:hAnsi="Arial" w:cs="Arial"/>
          <w:color w:val="000000"/>
          <w:lang w:val="es-ES"/>
        </w:rPr>
        <w:t xml:space="preserve">, </w:t>
      </w:r>
      <w:hyperlink r:id="rId183" w:history="1">
        <w:r w:rsidRPr="00F90757">
          <w:rPr>
            <w:rStyle w:val="Hyperlink"/>
            <w:rFonts w:ascii="Arial" w:hAnsi="Arial" w:cs="Arial"/>
            <w:color w:val="000000"/>
            <w:lang w:val="es-ES"/>
          </w:rPr>
          <w:t>Gabriel Padrón</w:t>
        </w:r>
      </w:hyperlink>
      <w:r w:rsidRPr="00F90757">
        <w:rPr>
          <w:rFonts w:ascii="Arial" w:hAnsi="Arial" w:cs="Arial"/>
          <w:color w:val="000000"/>
          <w:lang w:val="es-ES"/>
        </w:rPr>
        <w:t xml:space="preserve">, </w:t>
      </w:r>
      <w:hyperlink r:id="rId184" w:history="1">
        <w:r w:rsidRPr="00F90757">
          <w:rPr>
            <w:rStyle w:val="Hyperlink"/>
            <w:rFonts w:ascii="Arial" w:hAnsi="Arial" w:cs="Arial"/>
            <w:color w:val="000000"/>
            <w:lang w:val="es-ES"/>
          </w:rPr>
          <w:t>Jorge Berlanga</w:t>
        </w:r>
      </w:hyperlink>
      <w:r w:rsidRPr="00F90757">
        <w:rPr>
          <w:rFonts w:ascii="Arial" w:hAnsi="Arial" w:cs="Arial"/>
          <w:color w:val="000000"/>
          <w:lang w:val="es-ES"/>
        </w:rPr>
        <w:t xml:space="preserve">, </w:t>
      </w:r>
      <w:hyperlink r:id="rId185" w:history="1">
        <w:r w:rsidRPr="00F90757">
          <w:rPr>
            <w:rStyle w:val="Hyperlink"/>
            <w:rFonts w:ascii="Arial" w:hAnsi="Arial" w:cs="Arial"/>
            <w:color w:val="000000"/>
            <w:lang w:val="es-ES"/>
          </w:rPr>
          <w:t>Gerardo Guillén</w:t>
        </w:r>
      </w:hyperlink>
      <w:r w:rsidRPr="00F90757">
        <w:rPr>
          <w:rFonts w:ascii="Arial" w:hAnsi="Arial" w:cs="Arial"/>
          <w:color w:val="000000"/>
          <w:lang w:val="es-ES"/>
        </w:rPr>
        <w:t xml:space="preserve">, </w:t>
      </w:r>
      <w:hyperlink r:id="rId186" w:history="1">
        <w:r w:rsidRPr="00F90757">
          <w:rPr>
            <w:rStyle w:val="Hyperlink"/>
            <w:rFonts w:ascii="Arial" w:hAnsi="Arial" w:cs="Arial"/>
            <w:color w:val="000000"/>
            <w:lang w:val="es-ES"/>
          </w:rPr>
          <w:t>Luis Javier González</w:t>
        </w:r>
      </w:hyperlink>
      <w:r w:rsidRPr="00F90757">
        <w:rPr>
          <w:rFonts w:ascii="Arial" w:hAnsi="Arial" w:cs="Arial"/>
          <w:lang w:val="es-ES"/>
        </w:rPr>
        <w:t xml:space="preserve">. </w:t>
      </w:r>
      <w:r w:rsidRPr="00F90757">
        <w:rPr>
          <w:rFonts w:ascii="Arial" w:hAnsi="Arial" w:cs="Arial"/>
        </w:rPr>
        <w:t xml:space="preserve">Pharmacokinetic study of Growth Hormone-Releasing Peptide 6 (GHRP-6) in nine male healthy volunteers. </w:t>
      </w:r>
      <w:r w:rsidRPr="00F90757">
        <w:rPr>
          <w:rFonts w:ascii="Arial" w:hAnsi="Arial" w:cs="Arial"/>
          <w:b/>
        </w:rPr>
        <w:t>2013. European Journal of Pharmaceutical Sciences</w:t>
      </w:r>
      <w:r w:rsidRPr="00F90757">
        <w:rPr>
          <w:rFonts w:ascii="Arial" w:hAnsi="Arial" w:cs="Arial"/>
        </w:rPr>
        <w:t xml:space="preserve"> </w:t>
      </w:r>
      <w:r w:rsidRPr="00F90757">
        <w:rPr>
          <w:rFonts w:ascii="Arial" w:eastAsia="Calibri" w:hAnsi="Arial" w:cs="Arial"/>
        </w:rPr>
        <w:t>48 (1-2): 40-6.</w:t>
      </w:r>
    </w:p>
    <w:p w:rsidR="00BF0F9D" w:rsidRPr="00F90757" w:rsidRDefault="00BF0F9D" w:rsidP="00BF0F9D">
      <w:pPr>
        <w:pStyle w:val="PlainText"/>
        <w:numPr>
          <w:ilvl w:val="0"/>
          <w:numId w:val="7"/>
        </w:numPr>
        <w:autoSpaceDE w:val="0"/>
        <w:autoSpaceDN w:val="0"/>
        <w:adjustRightInd w:val="0"/>
        <w:rPr>
          <w:rFonts w:ascii="Arial" w:hAnsi="Arial" w:cs="Arial"/>
          <w:sz w:val="20"/>
          <w:szCs w:val="20"/>
        </w:rPr>
      </w:pPr>
      <w:r w:rsidRPr="00F90757">
        <w:rPr>
          <w:rFonts w:ascii="Arial" w:eastAsia="Times New Roman" w:hAnsi="Arial" w:cs="Arial"/>
          <w:sz w:val="20"/>
          <w:szCs w:val="20"/>
          <w:lang w:val="en-US"/>
        </w:rPr>
        <w:t>Perez-</w:t>
      </w:r>
      <w:proofErr w:type="spellStart"/>
      <w:r w:rsidRPr="00F90757">
        <w:rPr>
          <w:rFonts w:ascii="Arial" w:eastAsia="Times New Roman" w:hAnsi="Arial" w:cs="Arial"/>
          <w:sz w:val="20"/>
          <w:szCs w:val="20"/>
          <w:lang w:val="en-US"/>
        </w:rPr>
        <w:t>Riverol</w:t>
      </w:r>
      <w:proofErr w:type="spellEnd"/>
      <w:r w:rsidRPr="00F90757">
        <w:rPr>
          <w:rFonts w:ascii="Arial" w:eastAsia="Times New Roman" w:hAnsi="Arial" w:cs="Arial"/>
          <w:sz w:val="20"/>
          <w:szCs w:val="20"/>
          <w:lang w:val="en-US"/>
        </w:rPr>
        <w:t xml:space="preserve"> Y, </w:t>
      </w:r>
      <w:proofErr w:type="spellStart"/>
      <w:r w:rsidRPr="00F90757">
        <w:rPr>
          <w:rFonts w:ascii="Arial" w:eastAsia="Times New Roman" w:hAnsi="Arial" w:cs="Arial"/>
          <w:sz w:val="20"/>
          <w:szCs w:val="20"/>
          <w:lang w:val="en-US"/>
        </w:rPr>
        <w:t>Hermjakob</w:t>
      </w:r>
      <w:proofErr w:type="spellEnd"/>
      <w:r w:rsidRPr="00F90757">
        <w:rPr>
          <w:rFonts w:ascii="Arial" w:eastAsia="Times New Roman" w:hAnsi="Arial" w:cs="Arial"/>
          <w:sz w:val="20"/>
          <w:szCs w:val="20"/>
          <w:lang w:val="en-US"/>
        </w:rPr>
        <w:t xml:space="preserve"> H, </w:t>
      </w:r>
      <w:proofErr w:type="spellStart"/>
      <w:r w:rsidRPr="00F90757">
        <w:rPr>
          <w:rFonts w:ascii="Arial" w:eastAsia="Times New Roman" w:hAnsi="Arial" w:cs="Arial"/>
          <w:sz w:val="20"/>
          <w:szCs w:val="20"/>
          <w:lang w:val="en-US"/>
        </w:rPr>
        <w:t>Kohlbacher</w:t>
      </w:r>
      <w:proofErr w:type="spellEnd"/>
      <w:r w:rsidRPr="00F90757">
        <w:rPr>
          <w:rFonts w:ascii="Arial" w:eastAsia="Times New Roman" w:hAnsi="Arial" w:cs="Arial"/>
          <w:sz w:val="20"/>
          <w:szCs w:val="20"/>
          <w:lang w:val="en-US"/>
        </w:rPr>
        <w:t xml:space="preserve"> O, Martens L, Creasy D, Cox J, </w:t>
      </w:r>
      <w:proofErr w:type="spellStart"/>
      <w:r w:rsidRPr="00F90757">
        <w:rPr>
          <w:rFonts w:ascii="Arial" w:eastAsia="Times New Roman" w:hAnsi="Arial" w:cs="Arial"/>
          <w:sz w:val="20"/>
          <w:szCs w:val="20"/>
          <w:lang w:val="en-US"/>
        </w:rPr>
        <w:t>Leprevost</w:t>
      </w:r>
      <w:proofErr w:type="spellEnd"/>
      <w:r w:rsidRPr="00F90757">
        <w:rPr>
          <w:rFonts w:ascii="Arial" w:eastAsia="Times New Roman" w:hAnsi="Arial" w:cs="Arial"/>
          <w:sz w:val="20"/>
          <w:szCs w:val="20"/>
          <w:lang w:val="en-US"/>
        </w:rPr>
        <w:t xml:space="preserve"> F, Shan BP, Pérez-</w:t>
      </w:r>
      <w:proofErr w:type="spellStart"/>
      <w:r w:rsidRPr="00F90757">
        <w:rPr>
          <w:rFonts w:ascii="Arial" w:eastAsia="Times New Roman" w:hAnsi="Arial" w:cs="Arial"/>
          <w:sz w:val="20"/>
          <w:szCs w:val="20"/>
          <w:lang w:val="en-US"/>
        </w:rPr>
        <w:t>Nueno</w:t>
      </w:r>
      <w:proofErr w:type="spellEnd"/>
      <w:r w:rsidRPr="00F90757">
        <w:rPr>
          <w:rFonts w:ascii="Arial" w:eastAsia="Times New Roman" w:hAnsi="Arial" w:cs="Arial"/>
          <w:sz w:val="20"/>
          <w:szCs w:val="20"/>
          <w:lang w:val="en-US"/>
        </w:rPr>
        <w:t xml:space="preserve"> VI, </w:t>
      </w:r>
      <w:proofErr w:type="spellStart"/>
      <w:r w:rsidRPr="00F90757">
        <w:rPr>
          <w:rFonts w:ascii="Arial" w:eastAsia="Times New Roman" w:hAnsi="Arial" w:cs="Arial"/>
          <w:sz w:val="20"/>
          <w:szCs w:val="20"/>
          <w:lang w:val="en-US"/>
        </w:rPr>
        <w:t>Blazejczyk</w:t>
      </w:r>
      <w:proofErr w:type="spellEnd"/>
      <w:r w:rsidRPr="00F90757">
        <w:rPr>
          <w:rFonts w:ascii="Arial" w:eastAsia="Times New Roman" w:hAnsi="Arial" w:cs="Arial"/>
          <w:sz w:val="20"/>
          <w:szCs w:val="20"/>
          <w:lang w:val="en-US"/>
        </w:rPr>
        <w:t xml:space="preserve"> M, Punta M, </w:t>
      </w:r>
      <w:proofErr w:type="spellStart"/>
      <w:r w:rsidRPr="00F90757">
        <w:rPr>
          <w:rFonts w:ascii="Arial" w:eastAsia="Times New Roman" w:hAnsi="Arial" w:cs="Arial"/>
          <w:sz w:val="20"/>
          <w:szCs w:val="20"/>
          <w:lang w:val="en-US"/>
        </w:rPr>
        <w:t>Vierlinger</w:t>
      </w:r>
      <w:proofErr w:type="spellEnd"/>
      <w:r w:rsidRPr="00F90757">
        <w:rPr>
          <w:rFonts w:ascii="Arial" w:eastAsia="Times New Roman" w:hAnsi="Arial" w:cs="Arial"/>
          <w:sz w:val="20"/>
          <w:szCs w:val="20"/>
          <w:lang w:val="en-US"/>
        </w:rPr>
        <w:t xml:space="preserve"> K, </w:t>
      </w:r>
      <w:proofErr w:type="spellStart"/>
      <w:r w:rsidRPr="00F90757">
        <w:rPr>
          <w:rFonts w:ascii="Arial" w:eastAsia="Times New Roman" w:hAnsi="Arial" w:cs="Arial"/>
          <w:sz w:val="20"/>
          <w:szCs w:val="20"/>
          <w:lang w:val="en-US"/>
        </w:rPr>
        <w:t>Valiente</w:t>
      </w:r>
      <w:proofErr w:type="spellEnd"/>
      <w:r w:rsidRPr="00F90757">
        <w:rPr>
          <w:rFonts w:ascii="Arial" w:eastAsia="Times New Roman" w:hAnsi="Arial" w:cs="Arial"/>
          <w:sz w:val="20"/>
          <w:szCs w:val="20"/>
          <w:lang w:val="en-US"/>
        </w:rPr>
        <w:t xml:space="preserve"> P, Leon K, Chinea G, Guirola O, Bringas R, Cabrera G, Guillen G, Padron G, Gonzalez LJ, Besada V. Computational Proteomics Pitfalls and Challenges: </w:t>
      </w:r>
      <w:proofErr w:type="spellStart"/>
      <w:r w:rsidRPr="00F90757">
        <w:rPr>
          <w:rFonts w:ascii="Arial" w:eastAsia="Times New Roman" w:hAnsi="Arial" w:cs="Arial"/>
          <w:sz w:val="20"/>
          <w:szCs w:val="20"/>
          <w:lang w:val="en-US"/>
        </w:rPr>
        <w:t>HavanaBioinfo</w:t>
      </w:r>
      <w:proofErr w:type="spellEnd"/>
      <w:r w:rsidRPr="00F90757">
        <w:rPr>
          <w:rFonts w:ascii="Arial" w:eastAsia="Times New Roman" w:hAnsi="Arial" w:cs="Arial"/>
          <w:sz w:val="20"/>
          <w:szCs w:val="20"/>
          <w:lang w:val="en-US"/>
        </w:rPr>
        <w:t xml:space="preserve"> 2012 Workshop Report. </w:t>
      </w:r>
      <w:r w:rsidRPr="00F90757">
        <w:rPr>
          <w:rFonts w:ascii="Arial" w:eastAsia="Times New Roman" w:hAnsi="Arial" w:cs="Arial"/>
          <w:b/>
          <w:sz w:val="20"/>
          <w:szCs w:val="20"/>
          <w:lang w:val="en-US"/>
        </w:rPr>
        <w:t>2013. Journal of Proteomics</w:t>
      </w:r>
      <w:r w:rsidRPr="00F90757">
        <w:rPr>
          <w:rFonts w:ascii="Arial" w:hAnsi="Arial" w:cs="Arial"/>
          <w:b/>
          <w:sz w:val="20"/>
          <w:szCs w:val="20"/>
          <w:lang w:val="en-US"/>
        </w:rPr>
        <w:t xml:space="preserve"> </w:t>
      </w:r>
      <w:r w:rsidRPr="00F90757">
        <w:rPr>
          <w:rFonts w:ascii="Arial" w:hAnsi="Arial" w:cs="Arial"/>
          <w:sz w:val="20"/>
          <w:szCs w:val="20"/>
          <w:lang w:val="en-US"/>
        </w:rPr>
        <w:t xml:space="preserve">13: </w:t>
      </w:r>
      <w:r w:rsidRPr="00F90757">
        <w:rPr>
          <w:rFonts w:ascii="Arial" w:eastAsia="Times New Roman" w:hAnsi="Arial" w:cs="Arial"/>
          <w:sz w:val="20"/>
          <w:szCs w:val="20"/>
          <w:lang w:val="en-US"/>
        </w:rPr>
        <w:t>S1874-3919</w:t>
      </w:r>
    </w:p>
    <w:p w:rsidR="00BF0F9D" w:rsidRPr="00F90757" w:rsidRDefault="00BF0F9D" w:rsidP="00BF0F9D">
      <w:pPr>
        <w:pStyle w:val="title0"/>
        <w:numPr>
          <w:ilvl w:val="0"/>
          <w:numId w:val="7"/>
        </w:numPr>
        <w:rPr>
          <w:rFonts w:ascii="Arial" w:hAnsi="Arial" w:cs="Arial"/>
          <w:sz w:val="20"/>
          <w:szCs w:val="20"/>
          <w:lang w:val="es-ES_tradnl"/>
        </w:rPr>
      </w:pPr>
      <w:r w:rsidRPr="00F90757">
        <w:rPr>
          <w:rFonts w:ascii="Arial" w:hAnsi="Arial" w:cs="Arial"/>
          <w:sz w:val="20"/>
          <w:szCs w:val="20"/>
          <w:lang w:val="es-ES_tradnl"/>
        </w:rPr>
        <w:t xml:space="preserve">Marcos E, Gil L, Lazo L, Izquierdo A, Brown E, Suzarte E, Valdés I, García A, Méndez L, Guzmán MG, Guillén G, Hermida L. </w:t>
      </w:r>
      <w:hyperlink r:id="rId187" w:history="1">
        <w:r w:rsidRPr="00F90757">
          <w:rPr>
            <w:rStyle w:val="Hyperlink"/>
            <w:rFonts w:ascii="Arial" w:hAnsi="Arial" w:cs="Arial"/>
            <w:color w:val="000000"/>
            <w:sz w:val="20"/>
            <w:szCs w:val="20"/>
          </w:rPr>
          <w:t>Purified and highly aggregated chimeric protein DIIIC-2 induces a functional immune response in mice against dengue 2 virus.</w:t>
        </w:r>
      </w:hyperlink>
      <w:r w:rsidRPr="00F90757">
        <w:rPr>
          <w:rFonts w:ascii="Arial" w:hAnsi="Arial" w:cs="Arial"/>
          <w:sz w:val="20"/>
          <w:szCs w:val="20"/>
        </w:rPr>
        <w:t xml:space="preserve"> </w:t>
      </w:r>
      <w:r w:rsidRPr="00F90757">
        <w:rPr>
          <w:rFonts w:ascii="Arial" w:hAnsi="Arial" w:cs="Arial"/>
          <w:b/>
          <w:sz w:val="20"/>
          <w:szCs w:val="20"/>
          <w:lang w:val="es-ES_tradnl"/>
        </w:rPr>
        <w:t xml:space="preserve">2013. </w:t>
      </w:r>
      <w:proofErr w:type="spellStart"/>
      <w:r w:rsidRPr="00F90757">
        <w:rPr>
          <w:rFonts w:ascii="Arial" w:hAnsi="Arial" w:cs="Arial"/>
          <w:b/>
          <w:sz w:val="20"/>
          <w:szCs w:val="20"/>
          <w:lang w:val="es-ES_tradnl"/>
        </w:rPr>
        <w:t>Arch</w:t>
      </w:r>
      <w:proofErr w:type="spellEnd"/>
      <w:r w:rsidRPr="00F90757">
        <w:rPr>
          <w:rFonts w:ascii="Arial" w:hAnsi="Arial" w:cs="Arial"/>
          <w:b/>
          <w:sz w:val="20"/>
          <w:szCs w:val="20"/>
          <w:lang w:val="es-ES_tradnl"/>
        </w:rPr>
        <w:t xml:space="preserve"> Virol </w:t>
      </w:r>
      <w:r w:rsidRPr="00F90757">
        <w:rPr>
          <w:rFonts w:ascii="Arial" w:hAnsi="Arial" w:cs="Arial"/>
          <w:sz w:val="20"/>
          <w:szCs w:val="20"/>
          <w:lang w:val="es-ES_tradnl"/>
        </w:rPr>
        <w:t>158(1):225-30.</w:t>
      </w:r>
    </w:p>
    <w:p w:rsidR="00BF0F9D" w:rsidRPr="00F90757" w:rsidRDefault="00BF0F9D" w:rsidP="00BF0F9D">
      <w:pPr>
        <w:pStyle w:val="PlainText"/>
        <w:numPr>
          <w:ilvl w:val="0"/>
          <w:numId w:val="7"/>
        </w:numPr>
        <w:autoSpaceDE w:val="0"/>
        <w:autoSpaceDN w:val="0"/>
        <w:adjustRightInd w:val="0"/>
        <w:rPr>
          <w:rFonts w:ascii="Arial" w:hAnsi="Arial" w:cs="Arial"/>
          <w:sz w:val="20"/>
          <w:szCs w:val="20"/>
          <w:lang w:val="en-US"/>
        </w:rPr>
      </w:pPr>
      <w:r w:rsidRPr="00F90757">
        <w:rPr>
          <w:rFonts w:ascii="Arial" w:eastAsia="Times New Roman" w:hAnsi="Arial" w:cs="Arial"/>
          <w:sz w:val="20"/>
          <w:szCs w:val="20"/>
        </w:rPr>
        <w:t xml:space="preserve">Guillén G, Aguilar JC, Dueñas S, Hermida L, Iglesias E, Penton E, Lobaina Y, Lopez M, Musacchio A, Falcon V, Alvarez L, Martinez G, Gil L, Valdes I, Izquierdo A, Lazo L, Marcos E, Guzmán G, Muzio V, L. Herrera. </w:t>
      </w:r>
      <w:r w:rsidRPr="00F90757">
        <w:rPr>
          <w:rFonts w:ascii="Arial" w:eastAsia="Times New Roman" w:hAnsi="Arial" w:cs="Arial"/>
          <w:sz w:val="20"/>
          <w:szCs w:val="20"/>
          <w:lang w:val="en-US"/>
        </w:rPr>
        <w:t xml:space="preserve">Virus-like particles as </w:t>
      </w:r>
      <w:proofErr w:type="spellStart"/>
      <w:r w:rsidRPr="00F90757">
        <w:rPr>
          <w:rFonts w:ascii="Arial" w:eastAsia="Times New Roman" w:hAnsi="Arial" w:cs="Arial"/>
          <w:sz w:val="20"/>
          <w:szCs w:val="20"/>
          <w:lang w:val="en-US"/>
        </w:rPr>
        <w:t>nanovaccine</w:t>
      </w:r>
      <w:proofErr w:type="spellEnd"/>
      <w:r w:rsidRPr="00F90757">
        <w:rPr>
          <w:rFonts w:ascii="Arial" w:eastAsia="Times New Roman" w:hAnsi="Arial" w:cs="Arial"/>
          <w:sz w:val="20"/>
          <w:szCs w:val="20"/>
          <w:lang w:val="en-US"/>
        </w:rPr>
        <w:t xml:space="preserve"> candidates. </w:t>
      </w:r>
      <w:r w:rsidRPr="00F90757">
        <w:rPr>
          <w:rFonts w:ascii="Arial" w:eastAsia="Times New Roman" w:hAnsi="Arial" w:cs="Arial"/>
          <w:b/>
          <w:sz w:val="20"/>
          <w:szCs w:val="20"/>
          <w:lang w:val="en-US"/>
        </w:rPr>
        <w:t xml:space="preserve">2013. Adv. Nat. Sci.: </w:t>
      </w:r>
      <w:proofErr w:type="spellStart"/>
      <w:r w:rsidRPr="00F90757">
        <w:rPr>
          <w:rFonts w:ascii="Arial" w:eastAsia="Times New Roman" w:hAnsi="Arial" w:cs="Arial"/>
          <w:b/>
          <w:sz w:val="20"/>
          <w:szCs w:val="20"/>
          <w:lang w:val="en-US"/>
        </w:rPr>
        <w:t>Nanosci</w:t>
      </w:r>
      <w:proofErr w:type="spellEnd"/>
      <w:r w:rsidRPr="00F90757">
        <w:rPr>
          <w:rFonts w:ascii="Arial" w:eastAsia="Times New Roman" w:hAnsi="Arial" w:cs="Arial"/>
          <w:b/>
          <w:sz w:val="20"/>
          <w:szCs w:val="20"/>
          <w:lang w:val="en-US"/>
        </w:rPr>
        <w:t xml:space="preserve">. </w:t>
      </w:r>
      <w:proofErr w:type="spellStart"/>
      <w:r w:rsidRPr="00F90757">
        <w:rPr>
          <w:rFonts w:ascii="Arial" w:eastAsia="Times New Roman" w:hAnsi="Arial" w:cs="Arial"/>
          <w:b/>
          <w:sz w:val="20"/>
          <w:szCs w:val="20"/>
          <w:lang w:val="en-US"/>
        </w:rPr>
        <w:t>Nanotechnol</w:t>
      </w:r>
      <w:proofErr w:type="spellEnd"/>
      <w:r w:rsidRPr="00F90757">
        <w:rPr>
          <w:rFonts w:ascii="Arial" w:eastAsia="Times New Roman" w:hAnsi="Arial" w:cs="Arial"/>
          <w:b/>
          <w:sz w:val="20"/>
          <w:szCs w:val="20"/>
          <w:lang w:val="en-US"/>
        </w:rPr>
        <w:t>.</w:t>
      </w:r>
      <w:r w:rsidRPr="00F90757">
        <w:rPr>
          <w:rFonts w:ascii="Arial" w:eastAsia="Times New Roman" w:hAnsi="Arial" w:cs="Arial"/>
          <w:sz w:val="20"/>
          <w:szCs w:val="20"/>
          <w:lang w:val="en-US"/>
        </w:rPr>
        <w:t xml:space="preserve"> 4(1).</w:t>
      </w:r>
    </w:p>
    <w:p w:rsidR="00BF0F9D" w:rsidRPr="00F90757" w:rsidRDefault="00BF0F9D" w:rsidP="00BF0F9D">
      <w:pPr>
        <w:pStyle w:val="title0"/>
        <w:numPr>
          <w:ilvl w:val="0"/>
          <w:numId w:val="7"/>
        </w:numPr>
        <w:rPr>
          <w:rFonts w:ascii="Arial" w:hAnsi="Arial" w:cs="Arial"/>
          <w:sz w:val="20"/>
          <w:szCs w:val="20"/>
        </w:rPr>
      </w:pPr>
      <w:r w:rsidRPr="00F90757">
        <w:rPr>
          <w:rFonts w:ascii="Arial" w:hAnsi="Arial" w:cs="Arial"/>
          <w:sz w:val="20"/>
          <w:szCs w:val="20"/>
          <w:lang w:val="es-ES_tradnl"/>
        </w:rPr>
        <w:t xml:space="preserve">Iris Valdés, Lisset Hermida, Lázaro Gil, Laura Lazo, Gerardo Guillén, María G Guzmán, Jorge Castro, Yaremis Romero, Pedro Puente, Jorge Martín, Ernesto Marcos, Carlos López, Jorge Sánchez, Olivia Niebla, Tamara Menéndez, </w:t>
      </w:r>
      <w:proofErr w:type="spellStart"/>
      <w:r w:rsidRPr="00F90757">
        <w:rPr>
          <w:rFonts w:ascii="Arial" w:hAnsi="Arial" w:cs="Arial"/>
          <w:sz w:val="20"/>
          <w:szCs w:val="20"/>
          <w:lang w:val="es-ES_tradnl"/>
        </w:rPr>
        <w:t>Alienys</w:t>
      </w:r>
      <w:proofErr w:type="spellEnd"/>
      <w:r w:rsidRPr="00F90757">
        <w:rPr>
          <w:rFonts w:ascii="Arial" w:hAnsi="Arial" w:cs="Arial"/>
          <w:sz w:val="20"/>
          <w:szCs w:val="20"/>
          <w:lang w:val="es-ES_tradnl"/>
        </w:rPr>
        <w:t xml:space="preserve"> Izquierdo, Edith Suzarte, José A Silva. </w:t>
      </w:r>
      <w:r w:rsidRPr="00F90757">
        <w:rPr>
          <w:rFonts w:ascii="Arial" w:hAnsi="Arial" w:cs="Arial"/>
          <w:sz w:val="20"/>
          <w:szCs w:val="20"/>
        </w:rPr>
        <w:t xml:space="preserve">Proof of concept in non-human primates of the heterologous prime-boost strategy combining dengue-2 virus and recombinant proteins including domain III of the viral envelope protein. </w:t>
      </w:r>
      <w:r w:rsidRPr="00F90757">
        <w:rPr>
          <w:rFonts w:ascii="Arial" w:hAnsi="Arial" w:cs="Arial"/>
          <w:b/>
          <w:sz w:val="20"/>
          <w:szCs w:val="20"/>
        </w:rPr>
        <w:t>2013.</w:t>
      </w:r>
      <w:r w:rsidRPr="00F90757">
        <w:rPr>
          <w:rFonts w:ascii="Arial" w:hAnsi="Arial" w:cs="Arial"/>
          <w:sz w:val="20"/>
          <w:szCs w:val="20"/>
        </w:rPr>
        <w:t xml:space="preserve"> </w:t>
      </w:r>
      <w:proofErr w:type="spellStart"/>
      <w:r w:rsidRPr="00F90757">
        <w:rPr>
          <w:rFonts w:ascii="Arial" w:hAnsi="Arial" w:cs="Arial"/>
          <w:b/>
          <w:sz w:val="20"/>
          <w:szCs w:val="20"/>
        </w:rPr>
        <w:t>Biotecnología</w:t>
      </w:r>
      <w:proofErr w:type="spellEnd"/>
      <w:r w:rsidRPr="00F90757">
        <w:rPr>
          <w:rFonts w:ascii="Arial" w:hAnsi="Arial" w:cs="Arial"/>
          <w:b/>
          <w:sz w:val="20"/>
          <w:szCs w:val="20"/>
        </w:rPr>
        <w:t xml:space="preserve"> </w:t>
      </w:r>
      <w:proofErr w:type="spellStart"/>
      <w:r w:rsidRPr="00F90757">
        <w:rPr>
          <w:rFonts w:ascii="Arial" w:hAnsi="Arial" w:cs="Arial"/>
          <w:b/>
          <w:sz w:val="20"/>
          <w:szCs w:val="20"/>
        </w:rPr>
        <w:t>Aplicada</w:t>
      </w:r>
      <w:proofErr w:type="spellEnd"/>
      <w:r w:rsidRPr="00F90757">
        <w:rPr>
          <w:rFonts w:ascii="Arial" w:hAnsi="Arial" w:cs="Arial"/>
          <w:sz w:val="20"/>
          <w:szCs w:val="20"/>
        </w:rPr>
        <w:t>. 30(4): 150-152.</w:t>
      </w:r>
    </w:p>
    <w:p w:rsidR="00BF0F9D" w:rsidRPr="00F90757" w:rsidRDefault="00BF0F9D" w:rsidP="00BF0F9D">
      <w:pPr>
        <w:pStyle w:val="PlainText"/>
        <w:numPr>
          <w:ilvl w:val="0"/>
          <w:numId w:val="7"/>
        </w:numPr>
        <w:rPr>
          <w:rFonts w:ascii="Arial" w:eastAsia="Times New Roman" w:hAnsi="Arial" w:cs="Arial"/>
          <w:sz w:val="20"/>
          <w:szCs w:val="20"/>
          <w:lang w:val="en-US"/>
        </w:rPr>
      </w:pPr>
      <w:r w:rsidRPr="00F90757">
        <w:rPr>
          <w:rFonts w:ascii="Arial" w:eastAsia="Times New Roman" w:hAnsi="Arial" w:cs="Arial"/>
          <w:sz w:val="20"/>
          <w:szCs w:val="20"/>
        </w:rPr>
        <w:t>Jorge Berlanga-Acosta, Pedro López-Saura, Isabel Guillen-Pérez, Gerardo Guillen-Nieto, Boris Acevedo-Castro and Luis Herrera-Martínez.</w:t>
      </w:r>
      <w:r w:rsidRPr="00F90757">
        <w:rPr>
          <w:rFonts w:ascii="Arial" w:hAnsi="Arial" w:cs="Arial"/>
          <w:sz w:val="20"/>
          <w:szCs w:val="20"/>
        </w:rPr>
        <w:t xml:space="preserve"> </w:t>
      </w:r>
      <w:r w:rsidRPr="00F90757">
        <w:rPr>
          <w:rFonts w:ascii="Arial" w:eastAsia="Times New Roman" w:hAnsi="Arial" w:cs="Arial"/>
          <w:sz w:val="20"/>
          <w:szCs w:val="20"/>
          <w:lang w:val="en-US"/>
        </w:rPr>
        <w:t xml:space="preserve">Type 2 Diabetes Mellitus (T2DM). Biological overview from pathways to organelles and its translation toward a torpid wound healing process. </w:t>
      </w:r>
      <w:r w:rsidRPr="00F90757">
        <w:rPr>
          <w:rFonts w:ascii="Arial" w:eastAsia="Times New Roman" w:hAnsi="Arial" w:cs="Arial"/>
          <w:b/>
          <w:sz w:val="20"/>
          <w:szCs w:val="20"/>
          <w:lang w:val="en-US"/>
        </w:rPr>
        <w:t xml:space="preserve">2013. J Diabetes </w:t>
      </w:r>
      <w:proofErr w:type="spellStart"/>
      <w:r w:rsidRPr="00F90757">
        <w:rPr>
          <w:rFonts w:ascii="Arial" w:eastAsia="Times New Roman" w:hAnsi="Arial" w:cs="Arial"/>
          <w:b/>
          <w:sz w:val="20"/>
          <w:szCs w:val="20"/>
          <w:lang w:val="en-US"/>
        </w:rPr>
        <w:t>Metab</w:t>
      </w:r>
      <w:proofErr w:type="spellEnd"/>
      <w:r w:rsidRPr="00F90757">
        <w:rPr>
          <w:rFonts w:ascii="Arial" w:eastAsia="Times New Roman" w:hAnsi="Arial" w:cs="Arial"/>
          <w:sz w:val="20"/>
          <w:szCs w:val="20"/>
          <w:lang w:val="en-US"/>
        </w:rPr>
        <w:t xml:space="preserve"> 4(7): 285. </w:t>
      </w:r>
      <w:hyperlink r:id="rId188" w:history="1">
        <w:r w:rsidRPr="00F90757">
          <w:rPr>
            <w:rStyle w:val="Hyperlink"/>
            <w:rFonts w:ascii="Arial" w:eastAsia="Times New Roman" w:hAnsi="Arial" w:cs="Arial"/>
            <w:color w:val="000000"/>
            <w:sz w:val="20"/>
            <w:szCs w:val="20"/>
            <w:lang w:val="en-US"/>
          </w:rPr>
          <w:t>http://dx.doi.org/10.4172/2155-6156.1000285</w:t>
        </w:r>
      </w:hyperlink>
    </w:p>
    <w:p w:rsidR="00BF0F9D" w:rsidRPr="00F90757" w:rsidRDefault="00BF0F9D" w:rsidP="00BF0F9D">
      <w:pPr>
        <w:pStyle w:val="title0"/>
        <w:numPr>
          <w:ilvl w:val="0"/>
          <w:numId w:val="7"/>
        </w:numPr>
        <w:rPr>
          <w:rFonts w:ascii="Arial" w:hAnsi="Arial" w:cs="Arial"/>
          <w:sz w:val="20"/>
          <w:szCs w:val="20"/>
        </w:rPr>
      </w:pPr>
      <w:r w:rsidRPr="00F90757">
        <w:rPr>
          <w:rFonts w:ascii="Arial" w:hAnsi="Arial" w:cs="Arial"/>
          <w:sz w:val="20"/>
          <w:szCs w:val="20"/>
        </w:rPr>
        <w:t xml:space="preserve">Iris </w:t>
      </w:r>
      <w:proofErr w:type="spellStart"/>
      <w:r w:rsidRPr="00F90757">
        <w:rPr>
          <w:rFonts w:ascii="Arial" w:hAnsi="Arial" w:cs="Arial"/>
          <w:sz w:val="20"/>
          <w:szCs w:val="20"/>
        </w:rPr>
        <w:t>Valdésa</w:t>
      </w:r>
      <w:proofErr w:type="spellEnd"/>
      <w:r w:rsidRPr="00F90757">
        <w:rPr>
          <w:rFonts w:ascii="Arial" w:hAnsi="Arial" w:cs="Arial"/>
          <w:sz w:val="20"/>
          <w:szCs w:val="20"/>
        </w:rPr>
        <w:t xml:space="preserve">, </w:t>
      </w:r>
      <w:proofErr w:type="spellStart"/>
      <w:r w:rsidRPr="00F90757">
        <w:rPr>
          <w:rFonts w:ascii="Arial" w:hAnsi="Arial" w:cs="Arial"/>
          <w:sz w:val="20"/>
          <w:szCs w:val="20"/>
        </w:rPr>
        <w:t>Lázaro</w:t>
      </w:r>
      <w:proofErr w:type="spellEnd"/>
      <w:r w:rsidRPr="00F90757">
        <w:rPr>
          <w:rFonts w:ascii="Arial" w:hAnsi="Arial" w:cs="Arial"/>
          <w:sz w:val="20"/>
          <w:szCs w:val="20"/>
        </w:rPr>
        <w:t xml:space="preserve"> Gila, Jorge </w:t>
      </w:r>
      <w:proofErr w:type="spellStart"/>
      <w:r w:rsidRPr="00F90757">
        <w:rPr>
          <w:rFonts w:ascii="Arial" w:hAnsi="Arial" w:cs="Arial"/>
          <w:sz w:val="20"/>
          <w:szCs w:val="20"/>
        </w:rPr>
        <w:t>Castroa</w:t>
      </w:r>
      <w:proofErr w:type="spellEnd"/>
      <w:r w:rsidRPr="00F90757">
        <w:rPr>
          <w:rFonts w:ascii="Arial" w:hAnsi="Arial" w:cs="Arial"/>
          <w:sz w:val="20"/>
          <w:szCs w:val="20"/>
        </w:rPr>
        <w:t xml:space="preserve">, Damian </w:t>
      </w:r>
      <w:proofErr w:type="spellStart"/>
      <w:r w:rsidRPr="00F90757">
        <w:rPr>
          <w:rFonts w:ascii="Arial" w:hAnsi="Arial" w:cs="Arial"/>
          <w:sz w:val="20"/>
          <w:szCs w:val="20"/>
        </w:rPr>
        <w:t>Odoyob</w:t>
      </w:r>
      <w:proofErr w:type="spellEnd"/>
      <w:r w:rsidRPr="00F90757">
        <w:rPr>
          <w:rFonts w:ascii="Arial" w:hAnsi="Arial" w:cs="Arial"/>
          <w:sz w:val="20"/>
          <w:szCs w:val="20"/>
        </w:rPr>
        <w:t xml:space="preserve">, </w:t>
      </w:r>
      <w:proofErr w:type="spellStart"/>
      <w:r w:rsidRPr="00F90757">
        <w:rPr>
          <w:rFonts w:ascii="Arial" w:hAnsi="Arial" w:cs="Arial"/>
          <w:sz w:val="20"/>
          <w:szCs w:val="20"/>
        </w:rPr>
        <w:t>Rikoi</w:t>
      </w:r>
      <w:proofErr w:type="spellEnd"/>
      <w:r w:rsidRPr="00F90757">
        <w:rPr>
          <w:rFonts w:ascii="Arial" w:hAnsi="Arial" w:cs="Arial"/>
          <w:sz w:val="20"/>
          <w:szCs w:val="20"/>
        </w:rPr>
        <w:t xml:space="preserve"> </w:t>
      </w:r>
      <w:proofErr w:type="spellStart"/>
      <w:r w:rsidRPr="00F90757">
        <w:rPr>
          <w:rFonts w:ascii="Arial" w:hAnsi="Arial" w:cs="Arial"/>
          <w:sz w:val="20"/>
          <w:szCs w:val="20"/>
        </w:rPr>
        <w:t>Hitlerb</w:t>
      </w:r>
      <w:proofErr w:type="spellEnd"/>
      <w:r w:rsidRPr="00F90757">
        <w:rPr>
          <w:rFonts w:ascii="Arial" w:hAnsi="Arial" w:cs="Arial"/>
          <w:sz w:val="20"/>
          <w:szCs w:val="20"/>
        </w:rPr>
        <w:t xml:space="preserve">, </w:t>
      </w:r>
      <w:proofErr w:type="spellStart"/>
      <w:r w:rsidRPr="00F90757">
        <w:rPr>
          <w:rFonts w:ascii="Arial" w:hAnsi="Arial" w:cs="Arial"/>
          <w:sz w:val="20"/>
          <w:szCs w:val="20"/>
        </w:rPr>
        <w:t>Elephas</w:t>
      </w:r>
      <w:proofErr w:type="spellEnd"/>
      <w:r w:rsidRPr="00F90757">
        <w:rPr>
          <w:rFonts w:ascii="Arial" w:hAnsi="Arial" w:cs="Arial"/>
          <w:sz w:val="20"/>
          <w:szCs w:val="20"/>
        </w:rPr>
        <w:t xml:space="preserve"> </w:t>
      </w:r>
      <w:proofErr w:type="spellStart"/>
      <w:r w:rsidRPr="00F90757">
        <w:rPr>
          <w:rFonts w:ascii="Arial" w:hAnsi="Arial" w:cs="Arial"/>
          <w:sz w:val="20"/>
          <w:szCs w:val="20"/>
        </w:rPr>
        <w:t>Muneneb</w:t>
      </w:r>
      <w:proofErr w:type="spellEnd"/>
      <w:r w:rsidRPr="00F90757">
        <w:rPr>
          <w:rFonts w:ascii="Arial" w:hAnsi="Arial" w:cs="Arial"/>
          <w:sz w:val="20"/>
          <w:szCs w:val="20"/>
        </w:rPr>
        <w:t xml:space="preserve">, Yaremis </w:t>
      </w:r>
      <w:proofErr w:type="spellStart"/>
      <w:r w:rsidRPr="00F90757">
        <w:rPr>
          <w:rFonts w:ascii="Arial" w:hAnsi="Arial" w:cs="Arial"/>
          <w:sz w:val="20"/>
          <w:szCs w:val="20"/>
        </w:rPr>
        <w:t>Romeroa</w:t>
      </w:r>
      <w:proofErr w:type="spellEnd"/>
      <w:r w:rsidRPr="00F90757">
        <w:rPr>
          <w:rFonts w:ascii="Arial" w:hAnsi="Arial" w:cs="Arial"/>
          <w:sz w:val="20"/>
          <w:szCs w:val="20"/>
        </w:rPr>
        <w:t xml:space="preserve">, Lucy </w:t>
      </w:r>
      <w:proofErr w:type="spellStart"/>
      <w:r w:rsidRPr="00F90757">
        <w:rPr>
          <w:rFonts w:ascii="Arial" w:hAnsi="Arial" w:cs="Arial"/>
          <w:sz w:val="20"/>
          <w:szCs w:val="20"/>
        </w:rPr>
        <w:t>Ocholab</w:t>
      </w:r>
      <w:proofErr w:type="spellEnd"/>
      <w:r w:rsidRPr="00F90757">
        <w:rPr>
          <w:rFonts w:ascii="Arial" w:hAnsi="Arial" w:cs="Arial"/>
          <w:sz w:val="20"/>
          <w:szCs w:val="20"/>
        </w:rPr>
        <w:t xml:space="preserve">, Karelia </w:t>
      </w:r>
      <w:proofErr w:type="spellStart"/>
      <w:r w:rsidRPr="00F90757">
        <w:rPr>
          <w:rFonts w:ascii="Arial" w:hAnsi="Arial" w:cs="Arial"/>
          <w:sz w:val="20"/>
          <w:szCs w:val="20"/>
        </w:rPr>
        <w:t>Cosmea</w:t>
      </w:r>
      <w:proofErr w:type="spellEnd"/>
      <w:r w:rsidRPr="00F90757">
        <w:rPr>
          <w:rFonts w:ascii="Arial" w:hAnsi="Arial" w:cs="Arial"/>
          <w:sz w:val="20"/>
          <w:szCs w:val="20"/>
        </w:rPr>
        <w:t xml:space="preserve">, Thomas </w:t>
      </w:r>
      <w:proofErr w:type="spellStart"/>
      <w:r w:rsidRPr="00F90757">
        <w:rPr>
          <w:rFonts w:ascii="Arial" w:hAnsi="Arial" w:cs="Arial"/>
          <w:sz w:val="20"/>
          <w:szCs w:val="20"/>
        </w:rPr>
        <w:t>Kariukib</w:t>
      </w:r>
      <w:proofErr w:type="spellEnd"/>
      <w:r w:rsidRPr="00F90757">
        <w:rPr>
          <w:rFonts w:ascii="Arial" w:hAnsi="Arial" w:cs="Arial"/>
          <w:sz w:val="20"/>
          <w:szCs w:val="20"/>
        </w:rPr>
        <w:t xml:space="preserve">, Gerardo </w:t>
      </w:r>
      <w:proofErr w:type="spellStart"/>
      <w:r w:rsidRPr="00F90757">
        <w:rPr>
          <w:rFonts w:ascii="Arial" w:hAnsi="Arial" w:cs="Arial"/>
          <w:sz w:val="20"/>
          <w:szCs w:val="20"/>
        </w:rPr>
        <w:t>Guillén</w:t>
      </w:r>
      <w:proofErr w:type="spellEnd"/>
      <w:r w:rsidRPr="00F90757">
        <w:rPr>
          <w:rFonts w:ascii="Arial" w:hAnsi="Arial" w:cs="Arial"/>
          <w:sz w:val="20"/>
          <w:szCs w:val="20"/>
        </w:rPr>
        <w:t xml:space="preserve">, Lisset </w:t>
      </w:r>
      <w:proofErr w:type="spellStart"/>
      <w:r w:rsidRPr="00F90757">
        <w:rPr>
          <w:rFonts w:ascii="Arial" w:hAnsi="Arial" w:cs="Arial"/>
          <w:sz w:val="20"/>
          <w:szCs w:val="20"/>
        </w:rPr>
        <w:t>Hermidaa</w:t>
      </w:r>
      <w:proofErr w:type="spellEnd"/>
      <w:r w:rsidRPr="00F90757">
        <w:rPr>
          <w:rFonts w:ascii="Arial" w:hAnsi="Arial" w:cs="Arial"/>
          <w:sz w:val="20"/>
          <w:szCs w:val="20"/>
        </w:rPr>
        <w:t xml:space="preserve"> Olive baboons: a non-human primate model for testing dengue-2 virus replication. </w:t>
      </w:r>
      <w:r w:rsidRPr="00F90757">
        <w:rPr>
          <w:rFonts w:ascii="Arial" w:hAnsi="Arial" w:cs="Arial"/>
          <w:b/>
          <w:sz w:val="20"/>
          <w:szCs w:val="20"/>
        </w:rPr>
        <w:t>2013. International Journal of Infectious Diseases</w:t>
      </w:r>
      <w:r w:rsidRPr="00F90757">
        <w:rPr>
          <w:rFonts w:ascii="Arial" w:hAnsi="Arial" w:cs="Arial"/>
          <w:sz w:val="20"/>
          <w:szCs w:val="20"/>
        </w:rPr>
        <w:t>.</w:t>
      </w:r>
      <w:r w:rsidRPr="00F90757">
        <w:rPr>
          <w:rFonts w:ascii="Arial" w:hAnsi="Arial" w:cs="Arial"/>
          <w:b/>
          <w:sz w:val="20"/>
          <w:szCs w:val="20"/>
        </w:rPr>
        <w:t xml:space="preserve"> </w:t>
      </w:r>
      <w:r w:rsidRPr="00F90757">
        <w:rPr>
          <w:rFonts w:ascii="Arial" w:hAnsi="Arial" w:cs="Arial"/>
          <w:color w:val="000000"/>
          <w:sz w:val="20"/>
          <w:szCs w:val="20"/>
        </w:rPr>
        <w:t>17 (12): e1176–e1181.</w:t>
      </w:r>
    </w:p>
    <w:p w:rsidR="00BF0F9D" w:rsidRPr="00F90757" w:rsidRDefault="00BF0F9D" w:rsidP="00BF0F9D">
      <w:pPr>
        <w:pStyle w:val="PlainText"/>
        <w:numPr>
          <w:ilvl w:val="0"/>
          <w:numId w:val="7"/>
        </w:numPr>
        <w:jc w:val="both"/>
        <w:rPr>
          <w:rFonts w:ascii="Arial" w:hAnsi="Arial" w:cs="Arial"/>
          <w:sz w:val="20"/>
          <w:szCs w:val="20"/>
        </w:rPr>
      </w:pPr>
      <w:r w:rsidRPr="00F90757">
        <w:rPr>
          <w:rFonts w:ascii="Arial" w:hAnsi="Arial" w:cs="Arial"/>
          <w:sz w:val="20"/>
          <w:szCs w:val="20"/>
        </w:rPr>
        <w:t xml:space="preserve">Guillén, Isabel A; Berlanga, Jorge; Camacho, </w:t>
      </w:r>
      <w:proofErr w:type="spellStart"/>
      <w:r w:rsidRPr="00F90757">
        <w:rPr>
          <w:rFonts w:ascii="Arial" w:hAnsi="Arial" w:cs="Arial"/>
          <w:sz w:val="20"/>
          <w:szCs w:val="20"/>
        </w:rPr>
        <w:t>Hanlet</w:t>
      </w:r>
      <w:proofErr w:type="spellEnd"/>
      <w:r w:rsidRPr="00F90757">
        <w:rPr>
          <w:rFonts w:ascii="Arial" w:hAnsi="Arial" w:cs="Arial"/>
          <w:sz w:val="20"/>
          <w:szCs w:val="20"/>
        </w:rPr>
        <w:t xml:space="preserve">; Fernández-de-Cossio, María E; Pérez, Lincidio; Novoa, Lidia I; Palenzuela, Daniel O; Díaz, Tamara; Guillén, Gerardo E; Herrera, Luis; Cosme, </w:t>
      </w:r>
      <w:proofErr w:type="spellStart"/>
      <w:r w:rsidRPr="00F90757">
        <w:rPr>
          <w:rFonts w:ascii="Arial" w:hAnsi="Arial" w:cs="Arial"/>
          <w:sz w:val="20"/>
          <w:szCs w:val="20"/>
        </w:rPr>
        <w:t>Karelia</w:t>
      </w:r>
      <w:proofErr w:type="spellEnd"/>
      <w:r w:rsidRPr="00F90757">
        <w:rPr>
          <w:rFonts w:ascii="Arial" w:hAnsi="Arial" w:cs="Arial"/>
          <w:sz w:val="20"/>
          <w:szCs w:val="20"/>
        </w:rPr>
        <w:t xml:space="preserve">; </w:t>
      </w:r>
      <w:proofErr w:type="spellStart"/>
      <w:r w:rsidRPr="00F90757">
        <w:rPr>
          <w:rFonts w:ascii="Arial" w:hAnsi="Arial" w:cs="Arial"/>
          <w:sz w:val="20"/>
          <w:szCs w:val="20"/>
        </w:rPr>
        <w:t>Gorovaya</w:t>
      </w:r>
      <w:proofErr w:type="spellEnd"/>
      <w:r w:rsidRPr="00F90757">
        <w:rPr>
          <w:rFonts w:ascii="Arial" w:hAnsi="Arial" w:cs="Arial"/>
          <w:sz w:val="20"/>
          <w:szCs w:val="20"/>
        </w:rPr>
        <w:t xml:space="preserve">, </w:t>
      </w:r>
      <w:proofErr w:type="spellStart"/>
      <w:r w:rsidRPr="00F90757">
        <w:rPr>
          <w:rFonts w:ascii="Arial" w:hAnsi="Arial" w:cs="Arial"/>
          <w:sz w:val="20"/>
          <w:szCs w:val="20"/>
        </w:rPr>
        <w:t>Laritza</w:t>
      </w:r>
      <w:proofErr w:type="spellEnd"/>
      <w:r w:rsidRPr="00F90757">
        <w:rPr>
          <w:rFonts w:ascii="Arial" w:hAnsi="Arial" w:cs="Arial"/>
          <w:sz w:val="20"/>
          <w:szCs w:val="20"/>
        </w:rPr>
        <w:t xml:space="preserve">; Mendoza, </w:t>
      </w:r>
      <w:proofErr w:type="spellStart"/>
      <w:r w:rsidRPr="00F90757">
        <w:rPr>
          <w:rFonts w:ascii="Arial" w:hAnsi="Arial" w:cs="Arial"/>
          <w:sz w:val="20"/>
          <w:szCs w:val="20"/>
        </w:rPr>
        <w:t>Osmani</w:t>
      </w:r>
      <w:proofErr w:type="spellEnd"/>
      <w:r w:rsidRPr="00F90757">
        <w:rPr>
          <w:rFonts w:ascii="Arial" w:hAnsi="Arial" w:cs="Arial"/>
          <w:sz w:val="20"/>
          <w:szCs w:val="20"/>
        </w:rPr>
        <w:t xml:space="preserve">; Fernández, Julio R; </w:t>
      </w:r>
      <w:proofErr w:type="spellStart"/>
      <w:r w:rsidRPr="00F90757">
        <w:rPr>
          <w:rFonts w:ascii="Arial" w:hAnsi="Arial" w:cs="Arial"/>
          <w:sz w:val="20"/>
          <w:szCs w:val="20"/>
        </w:rPr>
        <w:t>Ancizar</w:t>
      </w:r>
      <w:proofErr w:type="spellEnd"/>
      <w:r w:rsidRPr="00F90757">
        <w:rPr>
          <w:rFonts w:ascii="Arial" w:hAnsi="Arial" w:cs="Arial"/>
          <w:sz w:val="20"/>
          <w:szCs w:val="20"/>
        </w:rPr>
        <w:t xml:space="preserve">, Julio A; Suarez, Jose; Tuero, Ángela D; </w:t>
      </w:r>
      <w:proofErr w:type="spellStart"/>
      <w:r w:rsidRPr="00F90757">
        <w:rPr>
          <w:rFonts w:ascii="Arial" w:hAnsi="Arial" w:cs="Arial"/>
          <w:sz w:val="20"/>
          <w:szCs w:val="20"/>
        </w:rPr>
        <w:t>Ochagavía</w:t>
      </w:r>
      <w:proofErr w:type="spellEnd"/>
      <w:r w:rsidRPr="00F90757">
        <w:rPr>
          <w:rFonts w:ascii="Arial" w:hAnsi="Arial" w:cs="Arial"/>
          <w:sz w:val="20"/>
          <w:szCs w:val="20"/>
        </w:rPr>
        <w:t xml:space="preserve">, María E; Roca, Juan; </w:t>
      </w:r>
      <w:proofErr w:type="spellStart"/>
      <w:r w:rsidRPr="00F90757">
        <w:rPr>
          <w:rFonts w:ascii="Arial" w:hAnsi="Arial" w:cs="Arial"/>
          <w:sz w:val="20"/>
          <w:szCs w:val="20"/>
        </w:rPr>
        <w:t>Gavilondo</w:t>
      </w:r>
      <w:proofErr w:type="spellEnd"/>
      <w:r w:rsidRPr="00F90757">
        <w:rPr>
          <w:rFonts w:ascii="Arial" w:hAnsi="Arial" w:cs="Arial"/>
          <w:sz w:val="20"/>
          <w:szCs w:val="20"/>
        </w:rPr>
        <w:t xml:space="preserve">, Jorge; García del Barco, Diana; Martín, Jorge. </w:t>
      </w:r>
      <w:r w:rsidRPr="00F90757">
        <w:rPr>
          <w:rFonts w:ascii="Arial" w:hAnsi="Arial" w:cs="Arial"/>
          <w:sz w:val="20"/>
          <w:szCs w:val="20"/>
          <w:lang w:val="en-US"/>
        </w:rPr>
        <w:t xml:space="preserve">Molecular mechanisms involved in the inhibition of tumor cells proliferation exposed to elevated concentrations of the epidermal growth factor. </w:t>
      </w:r>
      <w:r w:rsidRPr="00F90757">
        <w:rPr>
          <w:rFonts w:ascii="Arial" w:hAnsi="Arial" w:cs="Arial"/>
          <w:b/>
          <w:sz w:val="20"/>
          <w:szCs w:val="20"/>
        </w:rPr>
        <w:t>2013.</w:t>
      </w:r>
      <w:r w:rsidRPr="00F90757">
        <w:rPr>
          <w:rFonts w:ascii="Arial" w:hAnsi="Arial" w:cs="Arial"/>
          <w:sz w:val="20"/>
          <w:szCs w:val="20"/>
        </w:rPr>
        <w:t xml:space="preserve"> </w:t>
      </w:r>
      <w:r w:rsidRPr="00F90757">
        <w:rPr>
          <w:rFonts w:ascii="Arial" w:hAnsi="Arial" w:cs="Arial"/>
          <w:b/>
          <w:sz w:val="20"/>
          <w:szCs w:val="20"/>
        </w:rPr>
        <w:t>Biotecnología Aplicada</w:t>
      </w:r>
      <w:r w:rsidRPr="00F90757">
        <w:rPr>
          <w:rFonts w:ascii="Arial" w:hAnsi="Arial" w:cs="Arial"/>
          <w:sz w:val="20"/>
          <w:szCs w:val="20"/>
        </w:rPr>
        <w:t xml:space="preserve">. </w:t>
      </w:r>
      <w:r w:rsidRPr="00F90757">
        <w:rPr>
          <w:rFonts w:ascii="Arial" w:hAnsi="Arial" w:cs="Arial"/>
          <w:sz w:val="20"/>
          <w:szCs w:val="20"/>
          <w:lang w:val="en-US"/>
        </w:rPr>
        <w:t>30 (3): 223-227.</w:t>
      </w:r>
    </w:p>
    <w:p w:rsidR="00BF0F9D" w:rsidRPr="00F90757" w:rsidRDefault="00BF0F9D" w:rsidP="00BF0F9D">
      <w:pPr>
        <w:pStyle w:val="PlainText"/>
        <w:numPr>
          <w:ilvl w:val="0"/>
          <w:numId w:val="7"/>
        </w:numPr>
        <w:rPr>
          <w:rFonts w:ascii="Arial" w:eastAsia="Times New Roman" w:hAnsi="Arial" w:cs="Arial"/>
          <w:sz w:val="20"/>
          <w:szCs w:val="20"/>
        </w:rPr>
      </w:pPr>
      <w:r w:rsidRPr="00F90757">
        <w:rPr>
          <w:rFonts w:ascii="Arial" w:eastAsia="Times New Roman" w:hAnsi="Arial" w:cs="Arial"/>
          <w:sz w:val="20"/>
          <w:szCs w:val="20"/>
        </w:rPr>
        <w:t xml:space="preserve">Valiente J., Garcia del Barco D., Berlanga J., Santana H., Guillen G., </w:t>
      </w:r>
      <w:proofErr w:type="spellStart"/>
      <w:r w:rsidRPr="00F90757">
        <w:rPr>
          <w:rFonts w:ascii="Arial" w:eastAsia="Times New Roman" w:hAnsi="Arial" w:cs="Arial"/>
          <w:sz w:val="20"/>
          <w:szCs w:val="20"/>
        </w:rPr>
        <w:t>Altruda</w:t>
      </w:r>
      <w:proofErr w:type="spellEnd"/>
      <w:r w:rsidRPr="00F90757">
        <w:rPr>
          <w:rFonts w:ascii="Arial" w:eastAsia="Times New Roman" w:hAnsi="Arial" w:cs="Arial"/>
          <w:sz w:val="20"/>
          <w:szCs w:val="20"/>
        </w:rPr>
        <w:t xml:space="preserve"> F., </w:t>
      </w:r>
      <w:proofErr w:type="spellStart"/>
      <w:r w:rsidRPr="00F90757">
        <w:rPr>
          <w:rFonts w:ascii="Arial" w:eastAsia="Times New Roman" w:hAnsi="Arial" w:cs="Arial"/>
          <w:sz w:val="20"/>
          <w:szCs w:val="20"/>
        </w:rPr>
        <w:t>Tarone</w:t>
      </w:r>
      <w:proofErr w:type="spellEnd"/>
      <w:r w:rsidRPr="00F90757">
        <w:rPr>
          <w:rFonts w:ascii="Arial" w:eastAsia="Times New Roman" w:hAnsi="Arial" w:cs="Arial"/>
          <w:sz w:val="20"/>
          <w:szCs w:val="20"/>
        </w:rPr>
        <w:t xml:space="preserve"> G. and L. </w:t>
      </w:r>
      <w:proofErr w:type="spellStart"/>
      <w:r w:rsidRPr="00F90757">
        <w:rPr>
          <w:rFonts w:ascii="Arial" w:eastAsia="Times New Roman" w:hAnsi="Arial" w:cs="Arial"/>
          <w:sz w:val="20"/>
          <w:szCs w:val="20"/>
        </w:rPr>
        <w:t>Silengo</w:t>
      </w:r>
      <w:proofErr w:type="spellEnd"/>
      <w:r w:rsidRPr="00F90757">
        <w:rPr>
          <w:rFonts w:ascii="Arial" w:eastAsia="Times New Roman" w:hAnsi="Arial" w:cs="Arial"/>
          <w:sz w:val="20"/>
          <w:szCs w:val="20"/>
        </w:rPr>
        <w:t xml:space="preserve">. Demostración del efecto inotrópico del CIGB500 mediante </w:t>
      </w:r>
      <w:proofErr w:type="spellStart"/>
      <w:r w:rsidRPr="00F90757">
        <w:rPr>
          <w:rFonts w:ascii="Arial" w:eastAsia="Times New Roman" w:hAnsi="Arial" w:cs="Arial"/>
          <w:sz w:val="20"/>
          <w:szCs w:val="20"/>
        </w:rPr>
        <w:t>ecocardiografia</w:t>
      </w:r>
      <w:proofErr w:type="spellEnd"/>
      <w:r w:rsidRPr="00F90757">
        <w:rPr>
          <w:rFonts w:ascii="Arial" w:eastAsia="Times New Roman" w:hAnsi="Arial" w:cs="Arial"/>
          <w:sz w:val="20"/>
          <w:szCs w:val="20"/>
        </w:rPr>
        <w:t xml:space="preserve">. </w:t>
      </w:r>
      <w:r w:rsidRPr="00F90757">
        <w:rPr>
          <w:rFonts w:ascii="Arial" w:hAnsi="Arial" w:cs="Arial"/>
          <w:b/>
          <w:sz w:val="20"/>
          <w:szCs w:val="20"/>
        </w:rPr>
        <w:t>2013.</w:t>
      </w:r>
      <w:r w:rsidRPr="00F90757">
        <w:rPr>
          <w:rFonts w:ascii="Arial" w:hAnsi="Arial" w:cs="Arial"/>
          <w:sz w:val="20"/>
          <w:szCs w:val="20"/>
        </w:rPr>
        <w:t xml:space="preserve"> </w:t>
      </w:r>
      <w:r w:rsidRPr="00F90757">
        <w:rPr>
          <w:rFonts w:ascii="Arial" w:hAnsi="Arial" w:cs="Arial"/>
          <w:b/>
          <w:sz w:val="20"/>
          <w:szCs w:val="20"/>
        </w:rPr>
        <w:t>Biotecnología Aplicada</w:t>
      </w:r>
      <w:r w:rsidRPr="00F90757">
        <w:rPr>
          <w:rFonts w:ascii="Arial" w:hAnsi="Arial" w:cs="Arial"/>
          <w:sz w:val="20"/>
          <w:szCs w:val="20"/>
        </w:rPr>
        <w:t>. 30 (4): 280-284.</w:t>
      </w:r>
    </w:p>
    <w:p w:rsidR="00BF0F9D" w:rsidRPr="00F90757" w:rsidRDefault="00BF0F9D" w:rsidP="00BF0F9D">
      <w:pPr>
        <w:pStyle w:val="PlainText"/>
        <w:numPr>
          <w:ilvl w:val="0"/>
          <w:numId w:val="7"/>
        </w:numPr>
        <w:rPr>
          <w:rFonts w:ascii="Arial" w:eastAsia="Times New Roman" w:hAnsi="Arial" w:cs="Arial"/>
          <w:sz w:val="20"/>
          <w:szCs w:val="20"/>
        </w:rPr>
      </w:pPr>
      <w:r w:rsidRPr="00F90757">
        <w:rPr>
          <w:rFonts w:ascii="Arial" w:eastAsia="Times New Roman" w:hAnsi="Arial" w:cs="Arial"/>
          <w:sz w:val="20"/>
          <w:szCs w:val="20"/>
        </w:rPr>
        <w:t xml:space="preserve">Valiente J., Garcia del Barco D., Guillen G., Santana H., </w:t>
      </w:r>
      <w:proofErr w:type="spellStart"/>
      <w:r w:rsidRPr="00F90757">
        <w:rPr>
          <w:rFonts w:ascii="Arial" w:eastAsia="Times New Roman" w:hAnsi="Arial" w:cs="Arial"/>
          <w:sz w:val="20"/>
          <w:szCs w:val="20"/>
        </w:rPr>
        <w:t>Altruda</w:t>
      </w:r>
      <w:proofErr w:type="spellEnd"/>
      <w:r w:rsidRPr="00F90757">
        <w:rPr>
          <w:rFonts w:ascii="Arial" w:eastAsia="Times New Roman" w:hAnsi="Arial" w:cs="Arial"/>
          <w:sz w:val="20"/>
          <w:szCs w:val="20"/>
        </w:rPr>
        <w:t xml:space="preserve"> F., </w:t>
      </w:r>
      <w:proofErr w:type="spellStart"/>
      <w:r w:rsidRPr="00F90757">
        <w:rPr>
          <w:rFonts w:ascii="Arial" w:eastAsia="Times New Roman" w:hAnsi="Arial" w:cs="Arial"/>
          <w:sz w:val="20"/>
          <w:szCs w:val="20"/>
        </w:rPr>
        <w:t>Tarone</w:t>
      </w:r>
      <w:proofErr w:type="spellEnd"/>
      <w:r w:rsidRPr="00F90757">
        <w:rPr>
          <w:rFonts w:ascii="Arial" w:eastAsia="Times New Roman" w:hAnsi="Arial" w:cs="Arial"/>
          <w:sz w:val="20"/>
          <w:szCs w:val="20"/>
        </w:rPr>
        <w:t xml:space="preserve"> G., </w:t>
      </w:r>
      <w:proofErr w:type="spellStart"/>
      <w:r w:rsidRPr="00F90757">
        <w:rPr>
          <w:rFonts w:ascii="Arial" w:eastAsia="Times New Roman" w:hAnsi="Arial" w:cs="Arial"/>
          <w:sz w:val="20"/>
          <w:szCs w:val="20"/>
        </w:rPr>
        <w:t>Silengo</w:t>
      </w:r>
      <w:proofErr w:type="spellEnd"/>
      <w:r w:rsidRPr="00F90757">
        <w:rPr>
          <w:rFonts w:ascii="Arial" w:eastAsia="Times New Roman" w:hAnsi="Arial" w:cs="Arial"/>
          <w:sz w:val="20"/>
          <w:szCs w:val="20"/>
        </w:rPr>
        <w:t xml:space="preserve"> L., J. Berlanga.</w:t>
      </w:r>
      <w:r w:rsidRPr="00F90757">
        <w:rPr>
          <w:rFonts w:ascii="Arial" w:hAnsi="Arial" w:cs="Arial"/>
          <w:b/>
          <w:bCs/>
          <w:i/>
          <w:iCs/>
          <w:sz w:val="20"/>
          <w:szCs w:val="20"/>
        </w:rPr>
        <w:t xml:space="preserve"> </w:t>
      </w:r>
      <w:proofErr w:type="spellStart"/>
      <w:r w:rsidRPr="00F90757">
        <w:rPr>
          <w:rFonts w:ascii="Arial" w:eastAsia="Times New Roman" w:hAnsi="Arial" w:cs="Arial"/>
          <w:sz w:val="20"/>
          <w:szCs w:val="20"/>
        </w:rPr>
        <w:t>Cardiotropic</w:t>
      </w:r>
      <w:proofErr w:type="spellEnd"/>
      <w:r w:rsidRPr="00F90757">
        <w:rPr>
          <w:rFonts w:ascii="Arial" w:eastAsia="Times New Roman" w:hAnsi="Arial" w:cs="Arial"/>
          <w:sz w:val="20"/>
          <w:szCs w:val="20"/>
        </w:rPr>
        <w:t xml:space="preserve"> </w:t>
      </w:r>
      <w:proofErr w:type="spellStart"/>
      <w:r w:rsidRPr="00F90757">
        <w:rPr>
          <w:rFonts w:ascii="Arial" w:eastAsia="Times New Roman" w:hAnsi="Arial" w:cs="Arial"/>
          <w:sz w:val="20"/>
          <w:szCs w:val="20"/>
        </w:rPr>
        <w:t>effect</w:t>
      </w:r>
      <w:proofErr w:type="spellEnd"/>
      <w:r w:rsidRPr="00F90757">
        <w:rPr>
          <w:rFonts w:ascii="Arial" w:eastAsia="Times New Roman" w:hAnsi="Arial" w:cs="Arial"/>
          <w:sz w:val="20"/>
          <w:szCs w:val="20"/>
        </w:rPr>
        <w:t xml:space="preserve"> of GHRP-6: in vivo </w:t>
      </w:r>
      <w:proofErr w:type="spellStart"/>
      <w:r w:rsidRPr="00F90757">
        <w:rPr>
          <w:rFonts w:ascii="Arial" w:eastAsia="Times New Roman" w:hAnsi="Arial" w:cs="Arial"/>
          <w:sz w:val="20"/>
          <w:szCs w:val="20"/>
        </w:rPr>
        <w:t>characterization</w:t>
      </w:r>
      <w:proofErr w:type="spellEnd"/>
      <w:r w:rsidRPr="00F90757">
        <w:rPr>
          <w:rFonts w:ascii="Arial" w:eastAsia="Times New Roman" w:hAnsi="Arial" w:cs="Arial"/>
          <w:sz w:val="20"/>
          <w:szCs w:val="20"/>
        </w:rPr>
        <w:t xml:space="preserve"> </w:t>
      </w:r>
      <w:proofErr w:type="spellStart"/>
      <w:r w:rsidRPr="00F90757">
        <w:rPr>
          <w:rFonts w:ascii="Arial" w:eastAsia="Times New Roman" w:hAnsi="Arial" w:cs="Arial"/>
          <w:sz w:val="20"/>
          <w:szCs w:val="20"/>
        </w:rPr>
        <w:t>by</w:t>
      </w:r>
      <w:proofErr w:type="spellEnd"/>
      <w:r w:rsidRPr="00F90757">
        <w:rPr>
          <w:rFonts w:ascii="Arial" w:eastAsia="Times New Roman" w:hAnsi="Arial" w:cs="Arial"/>
          <w:sz w:val="20"/>
          <w:szCs w:val="20"/>
        </w:rPr>
        <w:t xml:space="preserve"> </w:t>
      </w:r>
      <w:proofErr w:type="spellStart"/>
      <w:r w:rsidRPr="00F90757">
        <w:rPr>
          <w:rFonts w:ascii="Arial" w:eastAsia="Times New Roman" w:hAnsi="Arial" w:cs="Arial"/>
          <w:sz w:val="20"/>
          <w:szCs w:val="20"/>
        </w:rPr>
        <w:t>echocardiography</w:t>
      </w:r>
      <w:proofErr w:type="spellEnd"/>
      <w:r w:rsidRPr="00F90757">
        <w:rPr>
          <w:rFonts w:ascii="Arial" w:eastAsia="Times New Roman" w:hAnsi="Arial" w:cs="Arial"/>
          <w:sz w:val="20"/>
          <w:szCs w:val="20"/>
        </w:rPr>
        <w:t xml:space="preserve">. </w:t>
      </w:r>
      <w:r w:rsidRPr="00F90757">
        <w:rPr>
          <w:rFonts w:ascii="Arial" w:hAnsi="Arial" w:cs="Arial"/>
          <w:b/>
          <w:sz w:val="20"/>
          <w:szCs w:val="20"/>
        </w:rPr>
        <w:t>2013.</w:t>
      </w:r>
      <w:r w:rsidRPr="00F90757">
        <w:rPr>
          <w:rFonts w:ascii="Arial" w:hAnsi="Arial" w:cs="Arial"/>
          <w:sz w:val="20"/>
          <w:szCs w:val="20"/>
        </w:rPr>
        <w:t xml:space="preserve"> </w:t>
      </w:r>
      <w:r w:rsidRPr="00F90757">
        <w:rPr>
          <w:rFonts w:ascii="Arial" w:hAnsi="Arial" w:cs="Arial"/>
          <w:b/>
          <w:sz w:val="20"/>
          <w:szCs w:val="20"/>
        </w:rPr>
        <w:t>Biotecnología Aplicada</w:t>
      </w:r>
      <w:r w:rsidRPr="00F90757">
        <w:rPr>
          <w:rFonts w:ascii="Arial" w:hAnsi="Arial" w:cs="Arial"/>
          <w:sz w:val="20"/>
          <w:szCs w:val="20"/>
        </w:rPr>
        <w:t>. 30 (4): 285-289.</w:t>
      </w:r>
    </w:p>
    <w:p w:rsidR="00BF0F9D" w:rsidRPr="00F90757" w:rsidRDefault="00BF0F9D" w:rsidP="00BF0F9D">
      <w:pPr>
        <w:pStyle w:val="PlainText"/>
        <w:numPr>
          <w:ilvl w:val="0"/>
          <w:numId w:val="7"/>
        </w:numPr>
        <w:jc w:val="both"/>
        <w:rPr>
          <w:rFonts w:ascii="Arial" w:hAnsi="Arial" w:cs="Arial"/>
          <w:sz w:val="20"/>
          <w:szCs w:val="20"/>
        </w:rPr>
      </w:pPr>
      <w:r w:rsidRPr="00F90757">
        <w:rPr>
          <w:rFonts w:ascii="Arial" w:hAnsi="Arial" w:cs="Arial"/>
          <w:sz w:val="20"/>
          <w:szCs w:val="20"/>
        </w:rPr>
        <w:t xml:space="preserve">Alicia Santos, Osvaldo Reyes, Ania Cabrales, Yunier Rodríguez, </w:t>
      </w:r>
      <w:proofErr w:type="spellStart"/>
      <w:r w:rsidRPr="00F90757">
        <w:rPr>
          <w:rFonts w:ascii="Arial" w:hAnsi="Arial" w:cs="Arial"/>
          <w:sz w:val="20"/>
          <w:szCs w:val="20"/>
        </w:rPr>
        <w:t>Haydeé</w:t>
      </w:r>
      <w:proofErr w:type="spellEnd"/>
      <w:r w:rsidRPr="00F90757">
        <w:rPr>
          <w:rFonts w:ascii="Arial" w:hAnsi="Arial" w:cs="Arial"/>
          <w:sz w:val="20"/>
          <w:szCs w:val="20"/>
        </w:rPr>
        <w:t xml:space="preserve"> Gerónimo, Hilda E Garay, Celia A Arrieta, Miriam Ojeda, Ana C Machado, José Suarez, Julio A </w:t>
      </w:r>
      <w:proofErr w:type="spellStart"/>
      <w:r w:rsidRPr="00F90757">
        <w:rPr>
          <w:rFonts w:ascii="Arial" w:hAnsi="Arial" w:cs="Arial"/>
          <w:sz w:val="20"/>
          <w:szCs w:val="20"/>
        </w:rPr>
        <w:t>Ancisar</w:t>
      </w:r>
      <w:proofErr w:type="spellEnd"/>
      <w:r w:rsidRPr="00F90757">
        <w:rPr>
          <w:rFonts w:ascii="Arial" w:hAnsi="Arial" w:cs="Arial"/>
          <w:sz w:val="20"/>
          <w:szCs w:val="20"/>
        </w:rPr>
        <w:t xml:space="preserve">, Mariela Vázquez, Gerardo Guillén, Araceli Chico, Miguel Estévez, </w:t>
      </w:r>
      <w:proofErr w:type="spellStart"/>
      <w:r w:rsidRPr="00F90757">
        <w:rPr>
          <w:rFonts w:ascii="Arial" w:hAnsi="Arial" w:cs="Arial"/>
          <w:sz w:val="20"/>
          <w:szCs w:val="20"/>
        </w:rPr>
        <w:t>Alexey</w:t>
      </w:r>
      <w:proofErr w:type="spellEnd"/>
      <w:r w:rsidRPr="00F90757">
        <w:rPr>
          <w:rFonts w:ascii="Arial" w:hAnsi="Arial" w:cs="Arial"/>
          <w:sz w:val="20"/>
          <w:szCs w:val="20"/>
        </w:rPr>
        <w:t xml:space="preserve"> </w:t>
      </w:r>
      <w:proofErr w:type="spellStart"/>
      <w:r w:rsidRPr="00F90757">
        <w:rPr>
          <w:rFonts w:ascii="Arial" w:hAnsi="Arial" w:cs="Arial"/>
          <w:sz w:val="20"/>
          <w:szCs w:val="20"/>
        </w:rPr>
        <w:t>Llopiz</w:t>
      </w:r>
      <w:proofErr w:type="spellEnd"/>
      <w:r w:rsidRPr="00F90757">
        <w:rPr>
          <w:rFonts w:ascii="Arial" w:hAnsi="Arial" w:cs="Arial"/>
          <w:sz w:val="20"/>
          <w:szCs w:val="20"/>
        </w:rPr>
        <w:t xml:space="preserve">, Jesús Noda, </w:t>
      </w:r>
      <w:proofErr w:type="spellStart"/>
      <w:r w:rsidRPr="00F90757">
        <w:rPr>
          <w:rFonts w:ascii="Arial" w:hAnsi="Arial" w:cs="Arial"/>
          <w:sz w:val="20"/>
          <w:szCs w:val="20"/>
        </w:rPr>
        <w:t>Aniel</w:t>
      </w:r>
      <w:proofErr w:type="spellEnd"/>
      <w:r w:rsidRPr="00F90757">
        <w:rPr>
          <w:rFonts w:ascii="Arial" w:hAnsi="Arial" w:cs="Arial"/>
          <w:sz w:val="20"/>
          <w:szCs w:val="20"/>
        </w:rPr>
        <w:t xml:space="preserve"> Sánchez, Lorenzo </w:t>
      </w:r>
      <w:proofErr w:type="spellStart"/>
      <w:r w:rsidRPr="00F90757">
        <w:rPr>
          <w:rFonts w:ascii="Arial" w:hAnsi="Arial" w:cs="Arial"/>
          <w:sz w:val="20"/>
          <w:szCs w:val="20"/>
        </w:rPr>
        <w:t>Silengo</w:t>
      </w:r>
      <w:proofErr w:type="spellEnd"/>
      <w:r w:rsidRPr="00F90757">
        <w:rPr>
          <w:rFonts w:ascii="Arial" w:hAnsi="Arial" w:cs="Arial"/>
          <w:sz w:val="20"/>
          <w:szCs w:val="20"/>
        </w:rPr>
        <w:t xml:space="preserve">, Fiorella </w:t>
      </w:r>
      <w:proofErr w:type="spellStart"/>
      <w:r w:rsidRPr="00F90757">
        <w:rPr>
          <w:rFonts w:ascii="Arial" w:hAnsi="Arial" w:cs="Arial"/>
          <w:sz w:val="20"/>
          <w:szCs w:val="20"/>
        </w:rPr>
        <w:t>Artruda</w:t>
      </w:r>
      <w:proofErr w:type="spellEnd"/>
      <w:r w:rsidRPr="00F90757">
        <w:rPr>
          <w:rFonts w:ascii="Arial" w:hAnsi="Arial" w:cs="Arial"/>
          <w:sz w:val="20"/>
          <w:szCs w:val="20"/>
        </w:rPr>
        <w:t xml:space="preserve">, Silvio Perea. </w:t>
      </w:r>
      <w:hyperlink r:id="rId189" w:history="1">
        <w:r w:rsidRPr="00F90757">
          <w:rPr>
            <w:rStyle w:val="Hyperlink"/>
            <w:rFonts w:ascii="Arial" w:hAnsi="Arial" w:cs="Arial"/>
            <w:color w:val="000000"/>
            <w:sz w:val="20"/>
            <w:szCs w:val="20"/>
            <w:lang w:val="en-US"/>
          </w:rPr>
          <w:t>Identification of the first antagonist peptide that inhibits biological effects of interleukin-15</w:t>
        </w:r>
      </w:hyperlink>
      <w:r w:rsidRPr="00F90757">
        <w:rPr>
          <w:rFonts w:ascii="Arial" w:eastAsia="Times New Roman" w:hAnsi="Arial" w:cs="Arial"/>
          <w:sz w:val="20"/>
          <w:szCs w:val="20"/>
          <w:lang w:val="en-US"/>
        </w:rPr>
        <w:t xml:space="preserve">. </w:t>
      </w:r>
      <w:r w:rsidRPr="00F90757">
        <w:rPr>
          <w:rFonts w:ascii="Arial" w:hAnsi="Arial" w:cs="Arial"/>
          <w:b/>
          <w:sz w:val="20"/>
          <w:szCs w:val="20"/>
        </w:rPr>
        <w:t>2013.</w:t>
      </w:r>
      <w:r w:rsidRPr="00F90757">
        <w:rPr>
          <w:rFonts w:ascii="Arial" w:hAnsi="Arial" w:cs="Arial"/>
          <w:sz w:val="20"/>
          <w:szCs w:val="20"/>
        </w:rPr>
        <w:t xml:space="preserve"> </w:t>
      </w:r>
      <w:r w:rsidRPr="00F90757">
        <w:rPr>
          <w:rFonts w:ascii="Arial" w:hAnsi="Arial" w:cs="Arial"/>
          <w:b/>
          <w:sz w:val="20"/>
          <w:szCs w:val="20"/>
        </w:rPr>
        <w:t>Biotecnología Aplicada</w:t>
      </w:r>
      <w:r w:rsidRPr="00F90757">
        <w:rPr>
          <w:rFonts w:ascii="Arial" w:hAnsi="Arial" w:cs="Arial"/>
          <w:sz w:val="20"/>
          <w:szCs w:val="20"/>
        </w:rPr>
        <w:t>. 30 (4): 317-319.</w:t>
      </w:r>
    </w:p>
    <w:p w:rsidR="00BF0F9D" w:rsidRPr="00F90757" w:rsidRDefault="00BF0F9D" w:rsidP="00BF0F9D">
      <w:pPr>
        <w:pStyle w:val="PlainText"/>
        <w:numPr>
          <w:ilvl w:val="0"/>
          <w:numId w:val="7"/>
        </w:numPr>
        <w:rPr>
          <w:rFonts w:ascii="Arial" w:eastAsia="Times New Roman" w:hAnsi="Arial" w:cs="Arial"/>
          <w:sz w:val="20"/>
          <w:szCs w:val="20"/>
          <w:lang w:val="en-US"/>
        </w:rPr>
      </w:pPr>
      <w:r w:rsidRPr="00F90757">
        <w:rPr>
          <w:rFonts w:ascii="Arial" w:hAnsi="Arial" w:cs="Arial"/>
          <w:sz w:val="20"/>
          <w:szCs w:val="20"/>
        </w:rPr>
        <w:t xml:space="preserve">Yssel Mendoza-Mari, Calixto Valdés-Pérez, Elena Rodríguez-Corrales, José Suárez-Alba, Ariana García-Ojalvo, Diana García del Barco, Gerardo Guillén-Nieto, Luis Herrera-Martínez and Jorge Berlanga-Acosta. </w:t>
      </w:r>
      <w:r w:rsidRPr="00F90757">
        <w:rPr>
          <w:rFonts w:ascii="Arial" w:hAnsi="Arial" w:cs="Arial"/>
          <w:sz w:val="20"/>
          <w:szCs w:val="20"/>
          <w:lang w:val="en-US"/>
        </w:rPr>
        <w:t xml:space="preserve">Histological and Transcriptional Expression differences between Diabetic Foot and Pressure Ulcers </w:t>
      </w:r>
      <w:r w:rsidRPr="00F90757">
        <w:rPr>
          <w:rFonts w:ascii="Arial" w:eastAsia="Times New Roman" w:hAnsi="Arial" w:cs="Arial"/>
          <w:b/>
          <w:sz w:val="20"/>
          <w:szCs w:val="20"/>
          <w:lang w:val="en-US"/>
        </w:rPr>
        <w:t xml:space="preserve">2013. J Diabetes </w:t>
      </w:r>
      <w:proofErr w:type="spellStart"/>
      <w:r w:rsidRPr="00F90757">
        <w:rPr>
          <w:rFonts w:ascii="Arial" w:eastAsia="Times New Roman" w:hAnsi="Arial" w:cs="Arial"/>
          <w:b/>
          <w:sz w:val="20"/>
          <w:szCs w:val="20"/>
          <w:lang w:val="en-US"/>
        </w:rPr>
        <w:t>Metab</w:t>
      </w:r>
      <w:proofErr w:type="spellEnd"/>
      <w:r w:rsidRPr="00F90757">
        <w:rPr>
          <w:rFonts w:ascii="Arial" w:eastAsia="Times New Roman" w:hAnsi="Arial" w:cs="Arial"/>
          <w:sz w:val="20"/>
          <w:szCs w:val="20"/>
          <w:lang w:val="en-US"/>
        </w:rPr>
        <w:t xml:space="preserve"> 4 (8): 296.</w:t>
      </w:r>
    </w:p>
    <w:p w:rsidR="00BF0F9D" w:rsidRPr="00F90757" w:rsidRDefault="00BF0F9D" w:rsidP="00BF0F9D">
      <w:pPr>
        <w:numPr>
          <w:ilvl w:val="0"/>
          <w:numId w:val="7"/>
        </w:numPr>
        <w:rPr>
          <w:rFonts w:ascii="Arial" w:eastAsia="Calibri" w:hAnsi="Arial" w:cs="Arial"/>
        </w:rPr>
      </w:pPr>
      <w:r w:rsidRPr="00F90757">
        <w:rPr>
          <w:rFonts w:ascii="Arial" w:eastAsia="Calibri" w:hAnsi="Arial" w:cs="Arial"/>
          <w:lang w:val="es-ES_tradnl"/>
        </w:rPr>
        <w:lastRenderedPageBreak/>
        <w:t xml:space="preserve">Camacho H, Fernandez ME, Guillen IA, Perez L, Fernandez JR, Tuero AD, Diaz T, Palenzuela D, Berlanga J, Guillen GE, Herrera L, Novoa LI. </w:t>
      </w:r>
      <w:r w:rsidRPr="00F90757">
        <w:rPr>
          <w:rFonts w:ascii="Arial" w:eastAsia="Calibri" w:hAnsi="Arial" w:cs="Arial"/>
        </w:rPr>
        <w:t xml:space="preserve">Analysis of cell proliferation and gene expression profiles in Epidermal Growth Factor-treated tumor cell lines. </w:t>
      </w:r>
      <w:r w:rsidRPr="00F90757">
        <w:rPr>
          <w:rFonts w:ascii="Arial" w:hAnsi="Arial" w:cs="Arial"/>
          <w:b/>
        </w:rPr>
        <w:t xml:space="preserve">2013. Minerva Biotechnology </w:t>
      </w:r>
      <w:r w:rsidRPr="00F90757">
        <w:rPr>
          <w:rFonts w:ascii="Arial" w:hAnsi="Arial" w:cs="Arial"/>
        </w:rPr>
        <w:t>25 (1): 43-54.</w:t>
      </w:r>
    </w:p>
    <w:p w:rsidR="00BF0F9D" w:rsidRPr="00F90757" w:rsidRDefault="00BF0F9D" w:rsidP="00BF0F9D">
      <w:pPr>
        <w:numPr>
          <w:ilvl w:val="0"/>
          <w:numId w:val="7"/>
        </w:numPr>
        <w:rPr>
          <w:rFonts w:ascii="Arial" w:eastAsia="Calibri" w:hAnsi="Arial" w:cs="Arial"/>
          <w:lang w:val="es-ES_tradnl"/>
        </w:rPr>
      </w:pPr>
      <w:r w:rsidRPr="00F90757">
        <w:rPr>
          <w:rFonts w:ascii="Arial" w:eastAsia="Calibri" w:hAnsi="Arial" w:cs="Arial"/>
        </w:rPr>
        <w:t>Berlanga-Acosta J, Schultz GS, López-</w:t>
      </w:r>
      <w:proofErr w:type="spellStart"/>
      <w:r w:rsidRPr="00F90757">
        <w:rPr>
          <w:rFonts w:ascii="Arial" w:eastAsia="Calibri" w:hAnsi="Arial" w:cs="Arial"/>
        </w:rPr>
        <w:t>Mola</w:t>
      </w:r>
      <w:proofErr w:type="spellEnd"/>
      <w:r w:rsidRPr="00F90757">
        <w:rPr>
          <w:rFonts w:ascii="Arial" w:eastAsia="Calibri" w:hAnsi="Arial" w:cs="Arial"/>
        </w:rPr>
        <w:t xml:space="preserve"> E, Guillen-Nieto G, </w:t>
      </w:r>
      <w:proofErr w:type="gramStart"/>
      <w:r w:rsidRPr="00F90757">
        <w:rPr>
          <w:rFonts w:ascii="Arial" w:eastAsia="Calibri" w:hAnsi="Arial" w:cs="Arial"/>
        </w:rPr>
        <w:t>García</w:t>
      </w:r>
      <w:proofErr w:type="gramEnd"/>
      <w:r w:rsidRPr="00F90757">
        <w:rPr>
          <w:rFonts w:ascii="Arial" w:eastAsia="Calibri" w:hAnsi="Arial" w:cs="Arial"/>
        </w:rPr>
        <w:t xml:space="preserve">-Siverio M, Herrera-Martínez L. Glucose toxic effects on granulation tissue productive cells: the diabetics' impaired healing. </w:t>
      </w:r>
      <w:r w:rsidRPr="00F90757">
        <w:rPr>
          <w:rFonts w:ascii="Arial" w:eastAsia="Calibri" w:hAnsi="Arial" w:cs="Arial"/>
          <w:b/>
          <w:lang w:val="es-ES_tradnl"/>
        </w:rPr>
        <w:t xml:space="preserve">2013. </w:t>
      </w:r>
      <w:proofErr w:type="spellStart"/>
      <w:r w:rsidRPr="00F90757">
        <w:rPr>
          <w:rFonts w:ascii="Arial" w:eastAsia="Calibri" w:hAnsi="Arial" w:cs="Arial"/>
          <w:b/>
          <w:lang w:val="es-ES_tradnl"/>
        </w:rPr>
        <w:t>Biomed</w:t>
      </w:r>
      <w:proofErr w:type="spellEnd"/>
      <w:r w:rsidRPr="00F90757">
        <w:rPr>
          <w:rFonts w:ascii="Arial" w:eastAsia="Calibri" w:hAnsi="Arial" w:cs="Arial"/>
          <w:b/>
          <w:lang w:val="es-ES_tradnl"/>
        </w:rPr>
        <w:t xml:space="preserve"> Res </w:t>
      </w:r>
      <w:proofErr w:type="spellStart"/>
      <w:r w:rsidRPr="00F90757">
        <w:rPr>
          <w:rFonts w:ascii="Arial" w:eastAsia="Calibri" w:hAnsi="Arial" w:cs="Arial"/>
          <w:b/>
          <w:lang w:val="es-ES_tradnl"/>
        </w:rPr>
        <w:t>Int</w:t>
      </w:r>
      <w:proofErr w:type="spellEnd"/>
      <w:r w:rsidRPr="00F90757">
        <w:rPr>
          <w:rFonts w:ascii="Arial" w:eastAsia="Calibri" w:hAnsi="Arial" w:cs="Arial"/>
          <w:b/>
          <w:lang w:val="es-ES_tradnl"/>
        </w:rPr>
        <w:t>.</w:t>
      </w:r>
      <w:r w:rsidRPr="00F90757">
        <w:rPr>
          <w:rFonts w:ascii="Arial" w:eastAsia="Calibri" w:hAnsi="Arial" w:cs="Arial"/>
          <w:lang w:val="es-ES_tradnl"/>
        </w:rPr>
        <w:t>: 1-15.</w:t>
      </w:r>
    </w:p>
    <w:p w:rsidR="00BF0F9D" w:rsidRPr="00F90757" w:rsidRDefault="00BF0F9D" w:rsidP="00BF0F9D">
      <w:pPr>
        <w:numPr>
          <w:ilvl w:val="0"/>
          <w:numId w:val="7"/>
        </w:numPr>
        <w:rPr>
          <w:rFonts w:ascii="Arial" w:eastAsia="Calibri" w:hAnsi="Arial" w:cs="Arial"/>
        </w:rPr>
      </w:pPr>
      <w:proofErr w:type="spellStart"/>
      <w:r w:rsidRPr="00F90757">
        <w:rPr>
          <w:rFonts w:ascii="Arial" w:eastAsia="Calibri" w:hAnsi="Arial" w:cs="Arial"/>
          <w:lang w:val="es-ES_tradnl"/>
        </w:rPr>
        <w:t>Roland</w:t>
      </w:r>
      <w:proofErr w:type="spellEnd"/>
      <w:r w:rsidRPr="00F90757">
        <w:rPr>
          <w:rFonts w:ascii="Arial" w:eastAsia="Calibri" w:hAnsi="Arial" w:cs="Arial"/>
          <w:lang w:val="es-ES_tradnl"/>
        </w:rPr>
        <w:t xml:space="preserve"> </w:t>
      </w:r>
      <w:proofErr w:type="spellStart"/>
      <w:r w:rsidRPr="00F90757">
        <w:rPr>
          <w:rFonts w:ascii="Arial" w:eastAsia="Calibri" w:hAnsi="Arial" w:cs="Arial"/>
          <w:lang w:val="es-ES_tradnl"/>
        </w:rPr>
        <w:t>Züst</w:t>
      </w:r>
      <w:proofErr w:type="spellEnd"/>
      <w:r w:rsidRPr="00F90757">
        <w:rPr>
          <w:rFonts w:ascii="Arial" w:eastAsia="Calibri" w:hAnsi="Arial" w:cs="Arial"/>
          <w:lang w:val="es-ES_tradnl"/>
        </w:rPr>
        <w:t>, Ying-</w:t>
      </w:r>
      <w:proofErr w:type="spellStart"/>
      <w:r w:rsidRPr="00F90757">
        <w:rPr>
          <w:rFonts w:ascii="Arial" w:eastAsia="Calibri" w:hAnsi="Arial" w:cs="Arial"/>
          <w:lang w:val="es-ES_tradnl"/>
        </w:rPr>
        <w:t>Xiu</w:t>
      </w:r>
      <w:proofErr w:type="spellEnd"/>
      <w:r w:rsidRPr="00F90757">
        <w:rPr>
          <w:rFonts w:ascii="Arial" w:eastAsia="Calibri" w:hAnsi="Arial" w:cs="Arial"/>
          <w:lang w:val="es-ES_tradnl"/>
        </w:rPr>
        <w:t xml:space="preserve"> </w:t>
      </w:r>
      <w:proofErr w:type="spellStart"/>
      <w:r w:rsidRPr="00F90757">
        <w:rPr>
          <w:rFonts w:ascii="Arial" w:eastAsia="Calibri" w:hAnsi="Arial" w:cs="Arial"/>
          <w:lang w:val="es-ES_tradnl"/>
        </w:rPr>
        <w:t>Toh</w:t>
      </w:r>
      <w:proofErr w:type="spellEnd"/>
      <w:r w:rsidRPr="00F90757">
        <w:rPr>
          <w:rFonts w:ascii="Arial" w:eastAsia="Calibri" w:hAnsi="Arial" w:cs="Arial"/>
          <w:lang w:val="es-ES_tradnl"/>
        </w:rPr>
        <w:t xml:space="preserve">, Iris Valdés, Daniela </w:t>
      </w:r>
      <w:proofErr w:type="spellStart"/>
      <w:r w:rsidRPr="00F90757">
        <w:rPr>
          <w:rFonts w:ascii="Arial" w:eastAsia="Calibri" w:hAnsi="Arial" w:cs="Arial"/>
          <w:lang w:val="es-ES_tradnl"/>
        </w:rPr>
        <w:t>Cerny</w:t>
      </w:r>
      <w:proofErr w:type="spellEnd"/>
      <w:r w:rsidRPr="00F90757">
        <w:rPr>
          <w:rFonts w:ascii="Arial" w:eastAsia="Calibri" w:hAnsi="Arial" w:cs="Arial"/>
          <w:lang w:val="es-ES_tradnl"/>
        </w:rPr>
        <w:t xml:space="preserve">, Julia Heinrich, Lisset Hermida, Ernesto Marcos, Gerardo Guillén, Ulrich </w:t>
      </w:r>
      <w:proofErr w:type="spellStart"/>
      <w:r w:rsidRPr="00F90757">
        <w:rPr>
          <w:rFonts w:ascii="Arial" w:eastAsia="Calibri" w:hAnsi="Arial" w:cs="Arial"/>
          <w:lang w:val="es-ES_tradnl"/>
        </w:rPr>
        <w:t>Kalinke</w:t>
      </w:r>
      <w:proofErr w:type="spellEnd"/>
      <w:r w:rsidRPr="00F90757">
        <w:rPr>
          <w:rFonts w:ascii="Arial" w:eastAsia="Calibri" w:hAnsi="Arial" w:cs="Arial"/>
          <w:lang w:val="es-ES_tradnl"/>
        </w:rPr>
        <w:t xml:space="preserve">, </w:t>
      </w:r>
      <w:proofErr w:type="spellStart"/>
      <w:r w:rsidRPr="00F90757">
        <w:rPr>
          <w:rFonts w:ascii="Arial" w:eastAsia="Calibri" w:hAnsi="Arial" w:cs="Arial"/>
          <w:lang w:val="es-ES_tradnl"/>
        </w:rPr>
        <w:t>Pei-Yong</w:t>
      </w:r>
      <w:proofErr w:type="spellEnd"/>
      <w:r w:rsidRPr="00F90757">
        <w:rPr>
          <w:rFonts w:ascii="Arial" w:eastAsia="Calibri" w:hAnsi="Arial" w:cs="Arial"/>
          <w:lang w:val="es-ES_tradnl"/>
        </w:rPr>
        <w:t xml:space="preserve"> </w:t>
      </w:r>
      <w:proofErr w:type="spellStart"/>
      <w:r w:rsidRPr="00F90757">
        <w:rPr>
          <w:rFonts w:ascii="Arial" w:eastAsia="Calibri" w:hAnsi="Arial" w:cs="Arial"/>
          <w:lang w:val="es-ES_tradnl"/>
        </w:rPr>
        <w:t>Shi</w:t>
      </w:r>
      <w:proofErr w:type="spellEnd"/>
      <w:r w:rsidRPr="00F90757">
        <w:rPr>
          <w:rFonts w:ascii="Arial" w:eastAsia="Calibri" w:hAnsi="Arial" w:cs="Arial"/>
          <w:lang w:val="es-ES_tradnl"/>
        </w:rPr>
        <w:t xml:space="preserve">, and </w:t>
      </w:r>
      <w:proofErr w:type="spellStart"/>
      <w:r w:rsidRPr="00F90757">
        <w:rPr>
          <w:rFonts w:ascii="Arial" w:eastAsia="Calibri" w:hAnsi="Arial" w:cs="Arial"/>
          <w:lang w:val="es-ES_tradnl"/>
        </w:rPr>
        <w:t>Katja</w:t>
      </w:r>
      <w:proofErr w:type="spellEnd"/>
      <w:r w:rsidRPr="00F90757">
        <w:rPr>
          <w:rFonts w:ascii="Arial" w:eastAsia="Calibri" w:hAnsi="Arial" w:cs="Arial"/>
          <w:lang w:val="es-ES_tradnl"/>
        </w:rPr>
        <w:t xml:space="preserve"> </w:t>
      </w:r>
      <w:proofErr w:type="spellStart"/>
      <w:r w:rsidRPr="00F90757">
        <w:rPr>
          <w:rFonts w:ascii="Arial" w:eastAsia="Calibri" w:hAnsi="Arial" w:cs="Arial"/>
          <w:lang w:val="es-ES_tradnl"/>
        </w:rPr>
        <w:t>Fink</w:t>
      </w:r>
      <w:proofErr w:type="spellEnd"/>
      <w:r w:rsidRPr="00F90757">
        <w:rPr>
          <w:rFonts w:ascii="Arial" w:eastAsia="Calibri" w:hAnsi="Arial" w:cs="Arial"/>
          <w:lang w:val="es-ES_tradnl"/>
        </w:rPr>
        <w:t xml:space="preserve">. </w:t>
      </w:r>
      <w:r w:rsidRPr="00F90757">
        <w:rPr>
          <w:rFonts w:ascii="Arial" w:eastAsia="Calibri" w:hAnsi="Arial" w:cs="Arial"/>
        </w:rPr>
        <w:t xml:space="preserve">Type I IFN signals in macrophages and dendritic cells control dengue virus infection: implications for a new mouse model to test dengue vaccines. </w:t>
      </w:r>
      <w:r w:rsidRPr="00F90757">
        <w:rPr>
          <w:rFonts w:ascii="Arial" w:eastAsia="Calibri" w:hAnsi="Arial" w:cs="Arial"/>
          <w:b/>
        </w:rPr>
        <w:t>2014. Journal of Virology</w:t>
      </w:r>
      <w:r w:rsidRPr="00F90757">
        <w:rPr>
          <w:rFonts w:ascii="Arial" w:eastAsia="Calibri" w:hAnsi="Arial" w:cs="Arial"/>
        </w:rPr>
        <w:t xml:space="preserve"> 88(13):</w:t>
      </w:r>
      <w:r w:rsidRPr="00F90757">
        <w:rPr>
          <w:rFonts w:ascii="Arial" w:hAnsi="Arial" w:cs="Arial"/>
        </w:rPr>
        <w:t>7276-7285.</w:t>
      </w:r>
    </w:p>
    <w:p w:rsidR="00BF0F9D" w:rsidRPr="00F90757" w:rsidRDefault="00BF0F9D" w:rsidP="00BF0F9D">
      <w:pPr>
        <w:pStyle w:val="Default"/>
        <w:numPr>
          <w:ilvl w:val="0"/>
          <w:numId w:val="7"/>
        </w:numPr>
        <w:rPr>
          <w:rFonts w:ascii="Arial" w:eastAsia="Calibri" w:hAnsi="Arial" w:cs="Arial"/>
          <w:color w:val="auto"/>
          <w:sz w:val="20"/>
          <w:szCs w:val="20"/>
        </w:rPr>
      </w:pPr>
      <w:r w:rsidRPr="00F90757">
        <w:rPr>
          <w:rFonts w:ascii="Arial" w:eastAsia="Calibri" w:hAnsi="Arial" w:cs="Arial"/>
          <w:color w:val="auto"/>
          <w:sz w:val="20"/>
          <w:szCs w:val="20"/>
          <w:lang w:val="es-ES_tradnl"/>
        </w:rPr>
        <w:t xml:space="preserve">Diógenes Quintana-Vázquez, Edelgis Coizeau, Anabel Alvarez, </w:t>
      </w:r>
      <w:proofErr w:type="spellStart"/>
      <w:r w:rsidRPr="00F90757">
        <w:rPr>
          <w:rFonts w:ascii="Arial" w:eastAsia="Calibri" w:hAnsi="Arial" w:cs="Arial"/>
          <w:color w:val="auto"/>
          <w:sz w:val="20"/>
          <w:szCs w:val="20"/>
          <w:lang w:val="es-ES_tradnl"/>
        </w:rPr>
        <w:t>Maité</w:t>
      </w:r>
      <w:proofErr w:type="spellEnd"/>
      <w:r w:rsidRPr="00F90757">
        <w:rPr>
          <w:rFonts w:ascii="Arial" w:eastAsia="Calibri" w:hAnsi="Arial" w:cs="Arial"/>
          <w:color w:val="auto"/>
          <w:sz w:val="20"/>
          <w:szCs w:val="20"/>
          <w:lang w:val="es-ES_tradnl"/>
        </w:rPr>
        <w:t xml:space="preserve"> Delgado</w:t>
      </w:r>
      <w:r w:rsidRPr="00F90757">
        <w:rPr>
          <w:rFonts w:ascii="Arial" w:eastAsia="Calibri" w:hAnsi="Arial" w:cs="Arial"/>
          <w:sz w:val="20"/>
          <w:szCs w:val="20"/>
          <w:lang w:val="es-ES_tradnl"/>
        </w:rPr>
        <w:t xml:space="preserve">, </w:t>
      </w:r>
      <w:r w:rsidRPr="00F90757">
        <w:rPr>
          <w:rFonts w:ascii="Arial" w:eastAsia="Calibri" w:hAnsi="Arial" w:cs="Arial"/>
          <w:color w:val="auto"/>
          <w:sz w:val="20"/>
          <w:szCs w:val="20"/>
          <w:lang w:val="es-ES_tradnl"/>
        </w:rPr>
        <w:t xml:space="preserve">Tania Cárdenas, Yassel Ramos, Glay Chinea, </w:t>
      </w:r>
      <w:proofErr w:type="spellStart"/>
      <w:r w:rsidRPr="00F90757">
        <w:rPr>
          <w:rFonts w:ascii="Arial" w:eastAsia="Calibri" w:hAnsi="Arial" w:cs="Arial"/>
          <w:color w:val="auto"/>
          <w:sz w:val="20"/>
          <w:szCs w:val="20"/>
          <w:lang w:val="es-ES_tradnl"/>
        </w:rPr>
        <w:t>Guy</w:t>
      </w:r>
      <w:proofErr w:type="spellEnd"/>
      <w:r w:rsidRPr="00F90757">
        <w:rPr>
          <w:rFonts w:ascii="Arial" w:eastAsia="Calibri" w:hAnsi="Arial" w:cs="Arial"/>
          <w:color w:val="auto"/>
          <w:sz w:val="20"/>
          <w:szCs w:val="20"/>
          <w:lang w:val="es-ES_tradnl"/>
        </w:rPr>
        <w:t xml:space="preserve"> A M </w:t>
      </w:r>
      <w:proofErr w:type="spellStart"/>
      <w:r w:rsidRPr="00F90757">
        <w:rPr>
          <w:rFonts w:ascii="Arial" w:eastAsia="Calibri" w:hAnsi="Arial" w:cs="Arial"/>
          <w:color w:val="auto"/>
          <w:sz w:val="20"/>
          <w:szCs w:val="20"/>
          <w:lang w:val="es-ES_tradnl"/>
        </w:rPr>
        <w:t>Berbers</w:t>
      </w:r>
      <w:proofErr w:type="spellEnd"/>
      <w:r w:rsidRPr="00F90757">
        <w:rPr>
          <w:rFonts w:ascii="Arial" w:eastAsia="Calibri" w:hAnsi="Arial" w:cs="Arial"/>
          <w:color w:val="auto"/>
          <w:sz w:val="20"/>
          <w:szCs w:val="20"/>
          <w:lang w:val="es-ES_tradnl"/>
        </w:rPr>
        <w:t>, Gerardo E Guillén</w:t>
      </w:r>
      <w:r w:rsidRPr="00F90757">
        <w:rPr>
          <w:rFonts w:ascii="Arial" w:eastAsia="Calibri" w:hAnsi="Arial" w:cs="Arial"/>
          <w:sz w:val="20"/>
          <w:szCs w:val="20"/>
          <w:lang w:val="es-ES_tradnl"/>
        </w:rPr>
        <w:t xml:space="preserve">. </w:t>
      </w:r>
      <w:hyperlink r:id="rId190" w:history="1">
        <w:r w:rsidRPr="00F90757">
          <w:rPr>
            <w:rStyle w:val="Hyperlink"/>
            <w:rFonts w:ascii="Arial" w:eastAsia="Calibri" w:hAnsi="Arial" w:cs="Arial"/>
            <w:color w:val="auto"/>
            <w:sz w:val="20"/>
            <w:szCs w:val="20"/>
          </w:rPr>
          <w:t xml:space="preserve">Recombinant hybrid proteins from </w:t>
        </w:r>
        <w:proofErr w:type="spellStart"/>
        <w:r w:rsidRPr="00F90757">
          <w:rPr>
            <w:rStyle w:val="Hyperlink"/>
            <w:rFonts w:ascii="Arial" w:eastAsia="Calibri" w:hAnsi="Arial" w:cs="Arial"/>
            <w:color w:val="auto"/>
            <w:sz w:val="20"/>
            <w:szCs w:val="20"/>
          </w:rPr>
          <w:t>pertactin</w:t>
        </w:r>
        <w:proofErr w:type="spellEnd"/>
        <w:r w:rsidRPr="00F90757">
          <w:rPr>
            <w:rStyle w:val="Hyperlink"/>
            <w:rFonts w:ascii="Arial" w:eastAsia="Calibri" w:hAnsi="Arial" w:cs="Arial"/>
            <w:color w:val="auto"/>
            <w:sz w:val="20"/>
            <w:szCs w:val="20"/>
          </w:rPr>
          <w:t xml:space="preserve"> type 1 and 2 of Bordetella pertussis are more immunogenic in mice than the original molecules</w:t>
        </w:r>
      </w:hyperlink>
      <w:r w:rsidRPr="00F90757">
        <w:rPr>
          <w:rFonts w:ascii="Arial" w:eastAsia="Calibri" w:hAnsi="Arial" w:cs="Arial"/>
          <w:sz w:val="20"/>
          <w:szCs w:val="20"/>
        </w:rPr>
        <w:t xml:space="preserve">. </w:t>
      </w:r>
      <w:r w:rsidRPr="00F90757">
        <w:rPr>
          <w:rFonts w:ascii="Arial" w:eastAsia="Calibri" w:hAnsi="Arial" w:cs="Arial"/>
          <w:b/>
          <w:color w:val="auto"/>
          <w:sz w:val="20"/>
          <w:szCs w:val="20"/>
        </w:rPr>
        <w:t xml:space="preserve">2014. </w:t>
      </w:r>
      <w:proofErr w:type="spellStart"/>
      <w:r w:rsidRPr="00F90757">
        <w:rPr>
          <w:rFonts w:ascii="Arial" w:eastAsia="Calibri" w:hAnsi="Arial" w:cs="Arial"/>
          <w:b/>
          <w:color w:val="auto"/>
          <w:sz w:val="20"/>
          <w:szCs w:val="20"/>
        </w:rPr>
        <w:t>Biotecnología</w:t>
      </w:r>
      <w:proofErr w:type="spellEnd"/>
      <w:r w:rsidRPr="00F90757">
        <w:rPr>
          <w:rFonts w:ascii="Arial" w:eastAsia="Calibri" w:hAnsi="Arial" w:cs="Arial"/>
          <w:b/>
          <w:color w:val="auto"/>
          <w:sz w:val="20"/>
          <w:szCs w:val="20"/>
        </w:rPr>
        <w:t xml:space="preserve"> </w:t>
      </w:r>
      <w:proofErr w:type="spellStart"/>
      <w:r w:rsidRPr="00F90757">
        <w:rPr>
          <w:rFonts w:ascii="Arial" w:eastAsia="Calibri" w:hAnsi="Arial" w:cs="Arial"/>
          <w:b/>
          <w:color w:val="auto"/>
          <w:sz w:val="20"/>
          <w:szCs w:val="20"/>
        </w:rPr>
        <w:t>Aplicada</w:t>
      </w:r>
      <w:proofErr w:type="spellEnd"/>
      <w:r w:rsidRPr="00F90757">
        <w:rPr>
          <w:rFonts w:ascii="Arial" w:eastAsia="Calibri" w:hAnsi="Arial" w:cs="Arial"/>
          <w:b/>
          <w:color w:val="auto"/>
          <w:sz w:val="20"/>
          <w:szCs w:val="20"/>
        </w:rPr>
        <w:t xml:space="preserve">. </w:t>
      </w:r>
      <w:r w:rsidRPr="00F90757">
        <w:rPr>
          <w:rFonts w:ascii="Arial" w:eastAsia="Calibri" w:hAnsi="Arial" w:cs="Arial"/>
          <w:color w:val="auto"/>
          <w:sz w:val="20"/>
          <w:szCs w:val="20"/>
        </w:rPr>
        <w:t>31:33-42.</w:t>
      </w:r>
    </w:p>
    <w:p w:rsidR="00BF0F9D" w:rsidRPr="00F90757" w:rsidRDefault="00BF0F9D" w:rsidP="00BF0F9D">
      <w:pPr>
        <w:pStyle w:val="Default"/>
        <w:numPr>
          <w:ilvl w:val="0"/>
          <w:numId w:val="7"/>
        </w:numPr>
        <w:rPr>
          <w:rFonts w:ascii="Arial" w:eastAsia="Calibri" w:hAnsi="Arial" w:cs="Arial"/>
          <w:color w:val="auto"/>
          <w:sz w:val="20"/>
          <w:szCs w:val="20"/>
        </w:rPr>
      </w:pPr>
      <w:r w:rsidRPr="00F90757">
        <w:rPr>
          <w:rFonts w:ascii="Arial" w:eastAsia="Calibri" w:hAnsi="Arial" w:cs="Arial"/>
          <w:color w:val="auto"/>
          <w:sz w:val="20"/>
          <w:szCs w:val="20"/>
          <w:lang w:val="es-ES_tradnl"/>
        </w:rPr>
        <w:t xml:space="preserve">Fuentes, Franklin; Junco, Jesús; Calzada, Lesvia; Lopez, </w:t>
      </w:r>
      <w:proofErr w:type="spellStart"/>
      <w:r w:rsidRPr="00F90757">
        <w:rPr>
          <w:rFonts w:ascii="Arial" w:eastAsia="Calibri" w:hAnsi="Arial" w:cs="Arial"/>
          <w:color w:val="auto"/>
          <w:sz w:val="20"/>
          <w:szCs w:val="20"/>
          <w:lang w:val="es-ES_tradnl"/>
        </w:rPr>
        <w:t>Yovisleydis</w:t>
      </w:r>
      <w:proofErr w:type="spellEnd"/>
      <w:r w:rsidRPr="00F90757">
        <w:rPr>
          <w:rFonts w:ascii="Arial" w:eastAsia="Calibri" w:hAnsi="Arial" w:cs="Arial"/>
          <w:color w:val="auto"/>
          <w:sz w:val="20"/>
          <w:szCs w:val="20"/>
          <w:lang w:val="es-ES_tradnl"/>
        </w:rPr>
        <w:t>; Pimentel, Eulogio; Basulto Baker, Roberto; Reyes Acosta, Osvaldo; Garay-Pérez, Hilda E; Guillén-Nieto, Gerardo</w:t>
      </w:r>
      <w:r w:rsidRPr="00F90757">
        <w:rPr>
          <w:rFonts w:ascii="Arial" w:eastAsia="Calibri" w:hAnsi="Arial" w:cs="Arial"/>
          <w:sz w:val="20"/>
          <w:szCs w:val="20"/>
          <w:lang w:val="es-ES_tradnl"/>
        </w:rPr>
        <w:t xml:space="preserve">. </w:t>
      </w:r>
      <w:r w:rsidRPr="00F90757">
        <w:rPr>
          <w:rFonts w:ascii="Arial" w:eastAsia="Calibri" w:hAnsi="Arial" w:cs="Arial"/>
          <w:color w:val="auto"/>
          <w:sz w:val="20"/>
          <w:szCs w:val="20"/>
        </w:rPr>
        <w:t>Effect of a GnRH vaccine formulation on testosterone concentrations and reproduction in adult male rats</w:t>
      </w:r>
      <w:r w:rsidRPr="00F90757">
        <w:rPr>
          <w:rFonts w:ascii="Arial" w:eastAsia="Calibri" w:hAnsi="Arial" w:cs="Arial"/>
          <w:sz w:val="20"/>
          <w:szCs w:val="20"/>
        </w:rPr>
        <w:t xml:space="preserve">. </w:t>
      </w:r>
      <w:r w:rsidRPr="00F90757">
        <w:rPr>
          <w:rFonts w:ascii="Arial" w:eastAsia="Calibri" w:hAnsi="Arial" w:cs="Arial"/>
          <w:b/>
          <w:color w:val="auto"/>
          <w:sz w:val="20"/>
          <w:szCs w:val="20"/>
        </w:rPr>
        <w:t xml:space="preserve">2014. </w:t>
      </w:r>
      <w:proofErr w:type="spellStart"/>
      <w:r w:rsidRPr="00F90757">
        <w:rPr>
          <w:rFonts w:ascii="Arial" w:eastAsia="Calibri" w:hAnsi="Arial" w:cs="Arial"/>
          <w:b/>
          <w:color w:val="auto"/>
          <w:sz w:val="20"/>
          <w:szCs w:val="20"/>
        </w:rPr>
        <w:t>Biotecnología</w:t>
      </w:r>
      <w:proofErr w:type="spellEnd"/>
      <w:r w:rsidRPr="00F90757">
        <w:rPr>
          <w:rFonts w:ascii="Arial" w:eastAsia="Calibri" w:hAnsi="Arial" w:cs="Arial"/>
          <w:b/>
          <w:color w:val="auto"/>
          <w:sz w:val="20"/>
          <w:szCs w:val="20"/>
        </w:rPr>
        <w:t xml:space="preserve"> </w:t>
      </w:r>
      <w:proofErr w:type="spellStart"/>
      <w:r w:rsidRPr="00F90757">
        <w:rPr>
          <w:rFonts w:ascii="Arial" w:eastAsia="Calibri" w:hAnsi="Arial" w:cs="Arial"/>
          <w:b/>
          <w:color w:val="auto"/>
          <w:sz w:val="20"/>
          <w:szCs w:val="20"/>
        </w:rPr>
        <w:t>Aplicada</w:t>
      </w:r>
      <w:proofErr w:type="spellEnd"/>
      <w:r w:rsidRPr="00F90757">
        <w:rPr>
          <w:rFonts w:ascii="Arial" w:eastAsia="Calibri" w:hAnsi="Arial" w:cs="Arial"/>
          <w:b/>
          <w:color w:val="auto"/>
          <w:sz w:val="20"/>
          <w:szCs w:val="20"/>
        </w:rPr>
        <w:t xml:space="preserve">. </w:t>
      </w:r>
      <w:r w:rsidRPr="00F90757">
        <w:rPr>
          <w:rFonts w:ascii="Arial" w:eastAsia="Calibri" w:hAnsi="Arial" w:cs="Arial"/>
          <w:color w:val="auto"/>
          <w:sz w:val="20"/>
          <w:szCs w:val="20"/>
        </w:rPr>
        <w:t>31(3):222-226.</w:t>
      </w:r>
    </w:p>
    <w:p w:rsidR="00BF0F9D" w:rsidRPr="00F90757" w:rsidRDefault="00BF0F9D" w:rsidP="00BF0F9D">
      <w:pPr>
        <w:numPr>
          <w:ilvl w:val="0"/>
          <w:numId w:val="7"/>
        </w:numPr>
        <w:jc w:val="both"/>
        <w:rPr>
          <w:rFonts w:ascii="Arial" w:hAnsi="Arial" w:cs="Arial"/>
        </w:rPr>
      </w:pPr>
      <w:r w:rsidRPr="00F90757">
        <w:rPr>
          <w:rFonts w:ascii="Arial" w:eastAsia="Calibri" w:hAnsi="Arial" w:cs="Arial"/>
          <w:lang w:val="es-ES_tradnl"/>
        </w:rPr>
        <w:t> </w:t>
      </w:r>
      <w:r w:rsidRPr="00F90757">
        <w:rPr>
          <w:rFonts w:ascii="Arial" w:hAnsi="Arial" w:cs="Arial"/>
          <w:lang w:val="es-ES_tradnl"/>
        </w:rPr>
        <w:t xml:space="preserve">Izquierdo A., García A., Lazo L., Gil L., Marcos E., Alvarez M., Valdés I., Hermida L., Guillén G., Guzmán MG.  </w:t>
      </w:r>
      <w:r w:rsidRPr="00F90757">
        <w:rPr>
          <w:rFonts w:ascii="Arial" w:hAnsi="Arial" w:cs="Arial"/>
        </w:rPr>
        <w:t xml:space="preserve">A tetravalent dengue vaccine containing a mix of domain III-P64k and domain III-capsid proteins induces a protective response in mice. </w:t>
      </w:r>
      <w:r w:rsidRPr="00F90757">
        <w:rPr>
          <w:rFonts w:ascii="Arial" w:hAnsi="Arial" w:cs="Arial"/>
          <w:b/>
        </w:rPr>
        <w:t xml:space="preserve">2014. Arch. </w:t>
      </w:r>
      <w:proofErr w:type="spellStart"/>
      <w:r w:rsidRPr="00F90757">
        <w:rPr>
          <w:rFonts w:ascii="Arial" w:hAnsi="Arial" w:cs="Arial"/>
          <w:b/>
        </w:rPr>
        <w:t>Virol</w:t>
      </w:r>
      <w:proofErr w:type="spellEnd"/>
      <w:r w:rsidRPr="00F90757">
        <w:rPr>
          <w:rFonts w:ascii="Arial" w:hAnsi="Arial" w:cs="Arial"/>
        </w:rPr>
        <w:t>. 159(10):2597-604</w:t>
      </w:r>
    </w:p>
    <w:p w:rsidR="00BF0F9D" w:rsidRPr="00F90757" w:rsidRDefault="00BF0F9D" w:rsidP="00BF0F9D">
      <w:pPr>
        <w:numPr>
          <w:ilvl w:val="0"/>
          <w:numId w:val="7"/>
        </w:numPr>
        <w:jc w:val="both"/>
        <w:rPr>
          <w:rFonts w:ascii="Arial" w:hAnsi="Arial" w:cs="Arial"/>
          <w:color w:val="000000"/>
          <w:lang w:val="en-GB"/>
        </w:rPr>
      </w:pPr>
      <w:hyperlink r:id="rId191" w:history="1">
        <w:proofErr w:type="spellStart"/>
        <w:r w:rsidRPr="00F90757">
          <w:rPr>
            <w:rStyle w:val="Hyperlink"/>
            <w:rFonts w:ascii="Arial" w:hAnsi="Arial" w:cs="Arial"/>
            <w:color w:val="000000"/>
          </w:rPr>
          <w:t>Lázaro</w:t>
        </w:r>
        <w:proofErr w:type="spellEnd"/>
        <w:r w:rsidRPr="00F90757">
          <w:rPr>
            <w:rStyle w:val="Hyperlink"/>
            <w:rFonts w:ascii="Arial" w:hAnsi="Arial" w:cs="Arial"/>
            <w:color w:val="000000"/>
          </w:rPr>
          <w:t xml:space="preserve"> Gil</w:t>
        </w:r>
      </w:hyperlink>
      <w:r w:rsidRPr="00F90757">
        <w:rPr>
          <w:rFonts w:ascii="Arial" w:hAnsi="Arial" w:cs="Arial"/>
          <w:color w:val="000000"/>
        </w:rPr>
        <w:t xml:space="preserve">, </w:t>
      </w:r>
      <w:hyperlink r:id="rId192" w:history="1">
        <w:r w:rsidRPr="00F90757">
          <w:rPr>
            <w:rStyle w:val="Hyperlink"/>
            <w:rFonts w:ascii="Arial" w:hAnsi="Arial" w:cs="Arial"/>
            <w:color w:val="000000"/>
          </w:rPr>
          <w:t>Ernesto Marcos</w:t>
        </w:r>
      </w:hyperlink>
      <w:r w:rsidRPr="00F90757">
        <w:rPr>
          <w:rFonts w:ascii="Arial" w:hAnsi="Arial" w:cs="Arial"/>
          <w:color w:val="000000"/>
        </w:rPr>
        <w:t xml:space="preserve">, </w:t>
      </w:r>
      <w:hyperlink r:id="rId193" w:history="1">
        <w:proofErr w:type="spellStart"/>
        <w:r w:rsidRPr="00F90757">
          <w:rPr>
            <w:rStyle w:val="Hyperlink"/>
            <w:rFonts w:ascii="Arial" w:hAnsi="Arial" w:cs="Arial"/>
            <w:color w:val="000000"/>
          </w:rPr>
          <w:t>Alienys</w:t>
        </w:r>
        <w:proofErr w:type="spellEnd"/>
        <w:r w:rsidRPr="00F90757">
          <w:rPr>
            <w:rStyle w:val="Hyperlink"/>
            <w:rFonts w:ascii="Arial" w:hAnsi="Arial" w:cs="Arial"/>
            <w:color w:val="000000"/>
          </w:rPr>
          <w:t xml:space="preserve"> Izquierdo</w:t>
        </w:r>
      </w:hyperlink>
      <w:r w:rsidRPr="00F90757">
        <w:rPr>
          <w:rFonts w:ascii="Arial" w:hAnsi="Arial" w:cs="Arial"/>
          <w:color w:val="000000"/>
        </w:rPr>
        <w:t xml:space="preserve">, </w:t>
      </w:r>
      <w:hyperlink r:id="rId194" w:history="1">
        <w:r w:rsidRPr="00F90757">
          <w:rPr>
            <w:rStyle w:val="Hyperlink"/>
            <w:rFonts w:ascii="Arial" w:hAnsi="Arial" w:cs="Arial"/>
            <w:color w:val="000000"/>
          </w:rPr>
          <w:t>Laura Lazo</w:t>
        </w:r>
      </w:hyperlink>
      <w:r w:rsidRPr="00F90757">
        <w:rPr>
          <w:rFonts w:ascii="Arial" w:hAnsi="Arial" w:cs="Arial"/>
          <w:color w:val="000000"/>
        </w:rPr>
        <w:t xml:space="preserve">, </w:t>
      </w:r>
      <w:hyperlink r:id="rId195" w:history="1">
        <w:r w:rsidRPr="00F90757">
          <w:rPr>
            <w:rStyle w:val="Hyperlink"/>
            <w:rFonts w:ascii="Arial" w:hAnsi="Arial" w:cs="Arial"/>
            <w:color w:val="000000"/>
          </w:rPr>
          <w:t>Iris Valdés</w:t>
        </w:r>
      </w:hyperlink>
      <w:r w:rsidRPr="00F90757">
        <w:rPr>
          <w:rFonts w:ascii="Arial" w:hAnsi="Arial" w:cs="Arial"/>
          <w:color w:val="000000"/>
        </w:rPr>
        <w:t xml:space="preserve">, </w:t>
      </w:r>
      <w:hyperlink r:id="rId196" w:history="1">
        <w:proofErr w:type="spellStart"/>
        <w:r w:rsidRPr="00F90757">
          <w:rPr>
            <w:rStyle w:val="Hyperlink"/>
            <w:rFonts w:ascii="Arial" w:hAnsi="Arial" w:cs="Arial"/>
            <w:color w:val="000000"/>
          </w:rPr>
          <w:t>Peris</w:t>
        </w:r>
        <w:proofErr w:type="spellEnd"/>
        <w:r w:rsidRPr="00F90757">
          <w:rPr>
            <w:rStyle w:val="Hyperlink"/>
            <w:rFonts w:ascii="Arial" w:hAnsi="Arial" w:cs="Arial"/>
            <w:color w:val="000000"/>
          </w:rPr>
          <w:t xml:space="preserve"> Ambala</w:t>
        </w:r>
      </w:hyperlink>
      <w:r w:rsidRPr="00F90757">
        <w:rPr>
          <w:rFonts w:ascii="Arial" w:hAnsi="Arial" w:cs="Arial"/>
          <w:color w:val="000000"/>
        </w:rPr>
        <w:t xml:space="preserve">, </w:t>
      </w:r>
      <w:hyperlink r:id="rId197" w:history="1">
        <w:r w:rsidRPr="00F90757">
          <w:rPr>
            <w:rStyle w:val="Hyperlink"/>
            <w:rFonts w:ascii="Arial" w:hAnsi="Arial" w:cs="Arial"/>
            <w:color w:val="000000"/>
          </w:rPr>
          <w:t xml:space="preserve">Lucy </w:t>
        </w:r>
        <w:proofErr w:type="spellStart"/>
        <w:r w:rsidRPr="00F90757">
          <w:rPr>
            <w:rStyle w:val="Hyperlink"/>
            <w:rFonts w:ascii="Arial" w:hAnsi="Arial" w:cs="Arial"/>
            <w:color w:val="000000"/>
          </w:rPr>
          <w:t>Ochola</w:t>
        </w:r>
        <w:proofErr w:type="spellEnd"/>
      </w:hyperlink>
      <w:r w:rsidRPr="00F90757">
        <w:rPr>
          <w:rFonts w:ascii="Arial" w:hAnsi="Arial" w:cs="Arial"/>
          <w:color w:val="000000"/>
        </w:rPr>
        <w:t xml:space="preserve">, </w:t>
      </w:r>
      <w:hyperlink r:id="rId198" w:history="1">
        <w:proofErr w:type="spellStart"/>
        <w:r w:rsidRPr="00F90757">
          <w:rPr>
            <w:rStyle w:val="Hyperlink"/>
            <w:rFonts w:ascii="Arial" w:hAnsi="Arial" w:cs="Arial"/>
            <w:color w:val="000000"/>
          </w:rPr>
          <w:t>Rikoi</w:t>
        </w:r>
        <w:proofErr w:type="spellEnd"/>
        <w:r w:rsidRPr="00F90757">
          <w:rPr>
            <w:rStyle w:val="Hyperlink"/>
            <w:rFonts w:ascii="Arial" w:hAnsi="Arial" w:cs="Arial"/>
            <w:color w:val="000000"/>
          </w:rPr>
          <w:t xml:space="preserve"> Hitler</w:t>
        </w:r>
      </w:hyperlink>
      <w:r w:rsidRPr="00F90757">
        <w:rPr>
          <w:rFonts w:ascii="Arial" w:hAnsi="Arial" w:cs="Arial"/>
          <w:color w:val="000000"/>
        </w:rPr>
        <w:t xml:space="preserve">, </w:t>
      </w:r>
      <w:hyperlink r:id="rId199" w:history="1">
        <w:r w:rsidRPr="00F90757">
          <w:rPr>
            <w:rStyle w:val="Hyperlink"/>
            <w:rFonts w:ascii="Arial" w:hAnsi="Arial" w:cs="Arial"/>
            <w:color w:val="000000"/>
          </w:rPr>
          <w:t>Edith Suzarte</w:t>
        </w:r>
      </w:hyperlink>
      <w:r w:rsidRPr="00F90757">
        <w:rPr>
          <w:rFonts w:ascii="Arial" w:hAnsi="Arial" w:cs="Arial"/>
          <w:color w:val="000000"/>
        </w:rPr>
        <w:t xml:space="preserve">, </w:t>
      </w:r>
      <w:hyperlink r:id="rId200" w:history="1">
        <w:r w:rsidRPr="00F90757">
          <w:rPr>
            <w:rStyle w:val="Hyperlink"/>
            <w:rFonts w:ascii="Arial" w:hAnsi="Arial" w:cs="Arial"/>
            <w:color w:val="000000"/>
          </w:rPr>
          <w:t>Mayling Alvarez</w:t>
        </w:r>
      </w:hyperlink>
      <w:r w:rsidRPr="00F90757">
        <w:rPr>
          <w:rFonts w:ascii="Arial" w:hAnsi="Arial" w:cs="Arial"/>
          <w:color w:val="000000"/>
        </w:rPr>
        <w:t xml:space="preserve">, </w:t>
      </w:r>
      <w:hyperlink r:id="rId201" w:history="1">
        <w:proofErr w:type="spellStart"/>
        <w:r w:rsidRPr="00F90757">
          <w:rPr>
            <w:rStyle w:val="Hyperlink"/>
            <w:rFonts w:ascii="Arial" w:hAnsi="Arial" w:cs="Arial"/>
            <w:color w:val="000000"/>
          </w:rPr>
          <w:t>Prisilla</w:t>
        </w:r>
        <w:proofErr w:type="spellEnd"/>
        <w:r w:rsidRPr="00F90757">
          <w:rPr>
            <w:rStyle w:val="Hyperlink"/>
            <w:rFonts w:ascii="Arial" w:hAnsi="Arial" w:cs="Arial"/>
            <w:color w:val="000000"/>
          </w:rPr>
          <w:t xml:space="preserve"> </w:t>
        </w:r>
        <w:proofErr w:type="spellStart"/>
        <w:r w:rsidRPr="00F90757">
          <w:rPr>
            <w:rStyle w:val="Hyperlink"/>
            <w:rFonts w:ascii="Arial" w:hAnsi="Arial" w:cs="Arial"/>
            <w:color w:val="000000"/>
          </w:rPr>
          <w:t>Kimiti</w:t>
        </w:r>
        <w:proofErr w:type="spellEnd"/>
      </w:hyperlink>
      <w:r w:rsidRPr="00F90757">
        <w:rPr>
          <w:rFonts w:ascii="Arial" w:hAnsi="Arial" w:cs="Arial"/>
          <w:color w:val="000000"/>
        </w:rPr>
        <w:t xml:space="preserve">, </w:t>
      </w:r>
      <w:hyperlink r:id="rId202" w:history="1">
        <w:r w:rsidRPr="00F90757">
          <w:rPr>
            <w:rStyle w:val="Hyperlink"/>
            <w:rFonts w:ascii="Arial" w:hAnsi="Arial" w:cs="Arial"/>
            <w:color w:val="000000"/>
          </w:rPr>
          <w:t xml:space="preserve">James </w:t>
        </w:r>
        <w:proofErr w:type="spellStart"/>
        <w:r w:rsidRPr="00F90757">
          <w:rPr>
            <w:rStyle w:val="Hyperlink"/>
            <w:rFonts w:ascii="Arial" w:hAnsi="Arial" w:cs="Arial"/>
            <w:color w:val="000000"/>
          </w:rPr>
          <w:t>Ndung'u</w:t>
        </w:r>
        <w:proofErr w:type="spellEnd"/>
      </w:hyperlink>
      <w:r w:rsidRPr="00F90757">
        <w:rPr>
          <w:rFonts w:ascii="Arial" w:hAnsi="Arial" w:cs="Arial"/>
          <w:color w:val="000000"/>
        </w:rPr>
        <w:t xml:space="preserve">, </w:t>
      </w:r>
      <w:hyperlink r:id="rId203" w:history="1">
        <w:r w:rsidRPr="00F90757">
          <w:rPr>
            <w:rStyle w:val="Hyperlink"/>
            <w:rFonts w:ascii="Arial" w:hAnsi="Arial" w:cs="Arial"/>
            <w:color w:val="000000"/>
          </w:rPr>
          <w:t xml:space="preserve">Thomas </w:t>
        </w:r>
        <w:proofErr w:type="spellStart"/>
        <w:r w:rsidRPr="00F90757">
          <w:rPr>
            <w:rStyle w:val="Hyperlink"/>
            <w:rFonts w:ascii="Arial" w:hAnsi="Arial" w:cs="Arial"/>
            <w:color w:val="000000"/>
          </w:rPr>
          <w:t>Kariuki</w:t>
        </w:r>
        <w:proofErr w:type="spellEnd"/>
      </w:hyperlink>
      <w:r w:rsidRPr="00F90757">
        <w:rPr>
          <w:rFonts w:ascii="Arial" w:hAnsi="Arial" w:cs="Arial"/>
          <w:color w:val="000000"/>
        </w:rPr>
        <w:t xml:space="preserve">, </w:t>
      </w:r>
      <w:hyperlink r:id="rId204" w:history="1">
        <w:r w:rsidRPr="00F90757">
          <w:rPr>
            <w:rStyle w:val="Hyperlink"/>
            <w:rFonts w:ascii="Arial" w:hAnsi="Arial" w:cs="Arial"/>
            <w:color w:val="000000"/>
          </w:rPr>
          <w:t>María Guadalupe Guzmán</w:t>
        </w:r>
      </w:hyperlink>
      <w:r w:rsidRPr="00F90757">
        <w:rPr>
          <w:rFonts w:ascii="Arial" w:hAnsi="Arial" w:cs="Arial"/>
          <w:color w:val="000000"/>
        </w:rPr>
        <w:t xml:space="preserve">, Gerardo </w:t>
      </w:r>
      <w:proofErr w:type="spellStart"/>
      <w:r w:rsidRPr="00F90757">
        <w:rPr>
          <w:rFonts w:ascii="Arial" w:hAnsi="Arial" w:cs="Arial"/>
          <w:color w:val="000000"/>
        </w:rPr>
        <w:t>Guillén</w:t>
      </w:r>
      <w:proofErr w:type="spellEnd"/>
      <w:r w:rsidRPr="00F90757">
        <w:rPr>
          <w:rFonts w:ascii="Arial" w:hAnsi="Arial" w:cs="Arial"/>
          <w:color w:val="000000"/>
        </w:rPr>
        <w:t xml:space="preserve">, </w:t>
      </w:r>
      <w:hyperlink r:id="rId205" w:history="1">
        <w:r w:rsidRPr="00F90757">
          <w:rPr>
            <w:rStyle w:val="Hyperlink"/>
            <w:rFonts w:ascii="Arial" w:hAnsi="Arial" w:cs="Arial"/>
            <w:color w:val="000000"/>
          </w:rPr>
          <w:t>Lisset Hermida</w:t>
        </w:r>
      </w:hyperlink>
      <w:r w:rsidRPr="00F90757">
        <w:rPr>
          <w:rFonts w:ascii="Arial" w:hAnsi="Arial" w:cs="Arial"/>
          <w:color w:val="000000"/>
        </w:rPr>
        <w:t xml:space="preserve">. </w:t>
      </w:r>
      <w:hyperlink r:id="rId206" w:history="1">
        <w:r w:rsidRPr="00F90757">
          <w:rPr>
            <w:rStyle w:val="Hyperlink"/>
            <w:rFonts w:ascii="Arial" w:hAnsi="Arial" w:cs="Arial"/>
            <w:color w:val="000000"/>
          </w:rPr>
          <w:t xml:space="preserve">The protein DIIIC-2, aggregated with a specific </w:t>
        </w:r>
        <w:proofErr w:type="spellStart"/>
        <w:r w:rsidRPr="00F90757">
          <w:rPr>
            <w:rStyle w:val="Hyperlink"/>
            <w:rFonts w:ascii="Arial" w:hAnsi="Arial" w:cs="Arial"/>
            <w:color w:val="000000"/>
          </w:rPr>
          <w:t>oligodeoxynucleotide</w:t>
        </w:r>
        <w:proofErr w:type="spellEnd"/>
        <w:r w:rsidRPr="00F90757">
          <w:rPr>
            <w:rStyle w:val="Hyperlink"/>
            <w:rFonts w:ascii="Arial" w:hAnsi="Arial" w:cs="Arial"/>
            <w:color w:val="000000"/>
          </w:rPr>
          <w:t xml:space="preserve"> and </w:t>
        </w:r>
        <w:proofErr w:type="spellStart"/>
        <w:r w:rsidRPr="00F90757">
          <w:rPr>
            <w:rStyle w:val="Hyperlink"/>
            <w:rFonts w:ascii="Arial" w:hAnsi="Arial" w:cs="Arial"/>
            <w:color w:val="000000"/>
          </w:rPr>
          <w:t>adjuvanted</w:t>
        </w:r>
        <w:proofErr w:type="spellEnd"/>
        <w:r w:rsidRPr="00F90757">
          <w:rPr>
            <w:rStyle w:val="Hyperlink"/>
            <w:rFonts w:ascii="Arial" w:hAnsi="Arial" w:cs="Arial"/>
            <w:color w:val="000000"/>
          </w:rPr>
          <w:t xml:space="preserve"> in alum, protects mice and monkeys against DENV-2. </w:t>
        </w:r>
        <w:r w:rsidRPr="00F90757">
          <w:rPr>
            <w:rStyle w:val="Hyperlink"/>
            <w:rFonts w:ascii="Arial" w:hAnsi="Arial" w:cs="Arial"/>
            <w:b/>
            <w:color w:val="000000"/>
          </w:rPr>
          <w:t>2014.</w:t>
        </w:r>
        <w:r w:rsidRPr="00F90757">
          <w:rPr>
            <w:rStyle w:val="Hyperlink"/>
            <w:rFonts w:ascii="Arial" w:hAnsi="Arial" w:cs="Arial"/>
            <w:color w:val="000000"/>
          </w:rPr>
          <w:t xml:space="preserve"> </w:t>
        </w:r>
        <w:r w:rsidRPr="00F90757">
          <w:rPr>
            <w:rStyle w:val="Hyperlink"/>
            <w:rFonts w:ascii="Arial" w:hAnsi="Arial" w:cs="Arial"/>
            <w:b/>
            <w:color w:val="000000"/>
          </w:rPr>
          <w:t>Immunology and Cell Biology</w:t>
        </w:r>
        <w:r w:rsidRPr="00F90757">
          <w:rPr>
            <w:rStyle w:val="Hyperlink"/>
            <w:rFonts w:ascii="Arial" w:eastAsia="Calibri" w:hAnsi="Arial" w:cs="Arial"/>
            <w:color w:val="000000"/>
            <w:lang w:val="es-ES" w:eastAsia="es-ES"/>
          </w:rPr>
          <w:t xml:space="preserve"> 93(1).</w:t>
        </w:r>
        <w:r w:rsidRPr="00F90757">
          <w:rPr>
            <w:rStyle w:val="Hyperlink"/>
            <w:rFonts w:ascii="Arial" w:hAnsi="Arial" w:cs="Arial"/>
            <w:color w:val="000000"/>
            <w:lang w:val="en"/>
          </w:rPr>
          <w:t xml:space="preserve"> </w:t>
        </w:r>
        <w:r w:rsidRPr="00F90757">
          <w:rPr>
            <w:rStyle w:val="Hyperlink"/>
            <w:rFonts w:ascii="Arial" w:hAnsi="Arial" w:cs="Arial"/>
            <w:color w:val="000000"/>
            <w:lang w:val="es-ES"/>
          </w:rPr>
          <w:t xml:space="preserve"> </w:t>
        </w:r>
      </w:hyperlink>
    </w:p>
    <w:p w:rsidR="00BF0F9D" w:rsidRPr="00F90757" w:rsidRDefault="00BF0F9D" w:rsidP="00BF0F9D">
      <w:pPr>
        <w:pStyle w:val="ListParagraph"/>
        <w:numPr>
          <w:ilvl w:val="0"/>
          <w:numId w:val="7"/>
        </w:numPr>
        <w:rPr>
          <w:rFonts w:ascii="Arial" w:hAnsi="Arial" w:cs="Arial"/>
        </w:rPr>
      </w:pPr>
      <w:r w:rsidRPr="00BF0F9D">
        <w:rPr>
          <w:rFonts w:ascii="Arial" w:hAnsi="Arial" w:cs="Arial"/>
          <w:lang w:val="es-ES"/>
        </w:rPr>
        <w:t xml:space="preserve">Lazo L., Izquierdo A., Suzarte E., Gil L., Valdés I., Marcos E., Álvarez </w:t>
      </w:r>
      <w:proofErr w:type="gramStart"/>
      <w:r w:rsidRPr="00BF0F9D">
        <w:rPr>
          <w:rFonts w:ascii="Arial" w:hAnsi="Arial" w:cs="Arial"/>
          <w:lang w:val="es-ES"/>
        </w:rPr>
        <w:t>.,</w:t>
      </w:r>
      <w:proofErr w:type="gramEnd"/>
      <w:r w:rsidRPr="00BF0F9D">
        <w:rPr>
          <w:rFonts w:ascii="Arial" w:hAnsi="Arial" w:cs="Arial"/>
          <w:lang w:val="es-ES"/>
        </w:rPr>
        <w:t xml:space="preserve"> Romero Y.,  Guzmán MG., Guillén G., Hermida L.  </w:t>
      </w:r>
      <w:r w:rsidRPr="00F90757">
        <w:rPr>
          <w:rFonts w:ascii="Arial" w:hAnsi="Arial" w:cs="Arial"/>
        </w:rPr>
        <w:t xml:space="preserve">Evaluation in mice of the immunogenicity and protective efficacy of a tetravalent subunit vaccine candidate against dengue virus.  </w:t>
      </w:r>
      <w:r w:rsidRPr="00F90757">
        <w:rPr>
          <w:rFonts w:ascii="Arial" w:hAnsi="Arial" w:cs="Arial"/>
          <w:b/>
        </w:rPr>
        <w:t>2014.</w:t>
      </w:r>
      <w:r w:rsidRPr="00F90757">
        <w:rPr>
          <w:rFonts w:ascii="Arial" w:hAnsi="Arial" w:cs="Arial"/>
        </w:rPr>
        <w:t xml:space="preserve"> </w:t>
      </w:r>
      <w:proofErr w:type="spellStart"/>
      <w:r w:rsidRPr="00F90757">
        <w:rPr>
          <w:rFonts w:ascii="Arial" w:hAnsi="Arial" w:cs="Arial"/>
          <w:b/>
        </w:rPr>
        <w:t>Microbiol</w:t>
      </w:r>
      <w:proofErr w:type="spellEnd"/>
      <w:r w:rsidRPr="00F90757">
        <w:rPr>
          <w:rFonts w:ascii="Arial" w:hAnsi="Arial" w:cs="Arial"/>
          <w:b/>
        </w:rPr>
        <w:t xml:space="preserve">. </w:t>
      </w:r>
      <w:proofErr w:type="spellStart"/>
      <w:r w:rsidRPr="00F90757">
        <w:rPr>
          <w:rFonts w:ascii="Arial" w:hAnsi="Arial" w:cs="Arial"/>
          <w:b/>
        </w:rPr>
        <w:t>Immunol</w:t>
      </w:r>
      <w:proofErr w:type="spellEnd"/>
      <w:r w:rsidRPr="00F90757">
        <w:rPr>
          <w:rFonts w:ascii="Arial" w:hAnsi="Arial" w:cs="Arial"/>
          <w:b/>
        </w:rPr>
        <w:t>.</w:t>
      </w:r>
      <w:r w:rsidRPr="00F90757">
        <w:rPr>
          <w:rFonts w:ascii="Arial" w:hAnsi="Arial" w:cs="Arial"/>
        </w:rPr>
        <w:t xml:space="preserve"> 58: 219-226.  </w:t>
      </w:r>
    </w:p>
    <w:p w:rsidR="00BF0F9D" w:rsidRPr="00F90757" w:rsidRDefault="00BF0F9D" w:rsidP="00BF0F9D">
      <w:pPr>
        <w:pStyle w:val="ListParagraph"/>
        <w:numPr>
          <w:ilvl w:val="0"/>
          <w:numId w:val="7"/>
        </w:numPr>
        <w:rPr>
          <w:rFonts w:ascii="Arial" w:hAnsi="Arial" w:cs="Arial"/>
        </w:rPr>
      </w:pPr>
      <w:r w:rsidRPr="00F90757">
        <w:rPr>
          <w:rFonts w:ascii="Arial" w:hAnsi="Arial" w:cs="Arial"/>
        </w:rPr>
        <w:t xml:space="preserve">Gil L., Izquierdo A., Lazo L., Valdés I., Ambala P., </w:t>
      </w:r>
      <w:proofErr w:type="spellStart"/>
      <w:r w:rsidRPr="00F90757">
        <w:rPr>
          <w:rFonts w:ascii="Arial" w:hAnsi="Arial" w:cs="Arial"/>
        </w:rPr>
        <w:t>Ochola</w:t>
      </w:r>
      <w:proofErr w:type="spellEnd"/>
      <w:r w:rsidRPr="00F90757">
        <w:rPr>
          <w:rFonts w:ascii="Arial" w:hAnsi="Arial" w:cs="Arial"/>
        </w:rPr>
        <w:t xml:space="preserve"> L., Marcos E., Suzarte E., </w:t>
      </w:r>
      <w:proofErr w:type="spellStart"/>
      <w:r w:rsidRPr="00F90757">
        <w:rPr>
          <w:rFonts w:ascii="Arial" w:hAnsi="Arial" w:cs="Arial"/>
        </w:rPr>
        <w:t>Kariuki</w:t>
      </w:r>
      <w:proofErr w:type="spellEnd"/>
      <w:r w:rsidRPr="00F90757">
        <w:rPr>
          <w:rFonts w:ascii="Arial" w:hAnsi="Arial" w:cs="Arial"/>
        </w:rPr>
        <w:t xml:space="preserve"> T., Guzmán G., </w:t>
      </w:r>
      <w:proofErr w:type="spellStart"/>
      <w:proofErr w:type="gramStart"/>
      <w:r w:rsidRPr="00F90757">
        <w:rPr>
          <w:rFonts w:ascii="Arial" w:hAnsi="Arial" w:cs="Arial"/>
        </w:rPr>
        <w:t>Guillén</w:t>
      </w:r>
      <w:proofErr w:type="spellEnd"/>
      <w:proofErr w:type="gramEnd"/>
      <w:r w:rsidRPr="00F90757">
        <w:rPr>
          <w:rFonts w:ascii="Arial" w:hAnsi="Arial" w:cs="Arial"/>
        </w:rPr>
        <w:t xml:space="preserve"> G., Hermida L. Capsid protein: Evidences about the partial protective role of neutralizing antibody-independent immunity against dengue in monkeys. </w:t>
      </w:r>
      <w:r w:rsidRPr="00F90757">
        <w:rPr>
          <w:rFonts w:ascii="Arial" w:hAnsi="Arial" w:cs="Arial"/>
          <w:b/>
        </w:rPr>
        <w:t>2014.</w:t>
      </w:r>
      <w:r w:rsidRPr="00F90757">
        <w:rPr>
          <w:rFonts w:ascii="Arial" w:hAnsi="Arial" w:cs="Arial"/>
        </w:rPr>
        <w:t xml:space="preserve"> </w:t>
      </w:r>
      <w:r w:rsidRPr="00F90757">
        <w:rPr>
          <w:rFonts w:ascii="Arial" w:hAnsi="Arial" w:cs="Arial"/>
          <w:b/>
        </w:rPr>
        <w:t>Virology</w:t>
      </w:r>
      <w:r w:rsidRPr="00F90757">
        <w:rPr>
          <w:rFonts w:ascii="Arial" w:hAnsi="Arial" w:cs="Arial"/>
        </w:rPr>
        <w:t xml:space="preserve"> 456-457: 70–76.  </w:t>
      </w:r>
    </w:p>
    <w:p w:rsidR="00BF0F9D" w:rsidRPr="00F90757" w:rsidRDefault="00BF0F9D" w:rsidP="00BF0F9D">
      <w:pPr>
        <w:pStyle w:val="ListParagraph"/>
        <w:numPr>
          <w:ilvl w:val="0"/>
          <w:numId w:val="7"/>
        </w:numPr>
        <w:rPr>
          <w:rFonts w:ascii="Arial" w:hAnsi="Arial" w:cs="Arial"/>
        </w:rPr>
      </w:pPr>
      <w:hyperlink r:id="rId207" w:tooltip="Show Author Details" w:history="1">
        <w:r w:rsidRPr="00BF0F9D">
          <w:rPr>
            <w:rStyle w:val="Hyperlink"/>
            <w:rFonts w:ascii="Arial" w:hAnsi="Arial" w:cs="Arial"/>
            <w:color w:val="000000"/>
            <w:lang w:val="es-ES"/>
          </w:rPr>
          <w:t>Suzarte, E.</w:t>
        </w:r>
      </w:hyperlink>
      <w:r w:rsidRPr="00F90757">
        <w:rPr>
          <w:rFonts w:ascii="Arial" w:hAnsi="Arial" w:cs="Arial"/>
          <w:color w:val="000000"/>
          <w:lang w:val="es-ES_tradnl"/>
        </w:rPr>
        <w:t>, </w:t>
      </w:r>
      <w:hyperlink r:id="rId208" w:tooltip="Show Author Details" w:history="1">
        <w:r w:rsidRPr="00BF0F9D">
          <w:rPr>
            <w:rStyle w:val="Hyperlink"/>
            <w:rFonts w:ascii="Arial" w:hAnsi="Arial" w:cs="Arial"/>
            <w:color w:val="000000"/>
            <w:lang w:val="es-ES"/>
          </w:rPr>
          <w:t>Marcos, E.</w:t>
        </w:r>
      </w:hyperlink>
      <w:r w:rsidRPr="00F90757">
        <w:rPr>
          <w:rFonts w:ascii="Arial" w:hAnsi="Arial" w:cs="Arial"/>
          <w:color w:val="000000"/>
          <w:lang w:val="es-ES_tradnl"/>
        </w:rPr>
        <w:t>, </w:t>
      </w:r>
      <w:hyperlink r:id="rId209" w:tooltip="Show Author Details" w:history="1">
        <w:r w:rsidRPr="00BF0F9D">
          <w:rPr>
            <w:rStyle w:val="Hyperlink"/>
            <w:rFonts w:ascii="Arial" w:hAnsi="Arial" w:cs="Arial"/>
            <w:color w:val="000000"/>
            <w:lang w:val="es-ES"/>
          </w:rPr>
          <w:t>Gil, L.</w:t>
        </w:r>
      </w:hyperlink>
      <w:r w:rsidRPr="00F90757">
        <w:rPr>
          <w:rFonts w:ascii="Arial" w:hAnsi="Arial" w:cs="Arial"/>
          <w:color w:val="000000"/>
          <w:lang w:val="es-ES_tradnl"/>
        </w:rPr>
        <w:t>, </w:t>
      </w:r>
      <w:hyperlink r:id="rId210" w:tooltip="Show Author Details" w:history="1">
        <w:r w:rsidRPr="00BF0F9D">
          <w:rPr>
            <w:rStyle w:val="Hyperlink"/>
            <w:rFonts w:ascii="Arial" w:hAnsi="Arial" w:cs="Arial"/>
            <w:color w:val="000000"/>
            <w:lang w:val="es-ES"/>
          </w:rPr>
          <w:t>Valdés, I.</w:t>
        </w:r>
      </w:hyperlink>
      <w:r w:rsidRPr="00F90757">
        <w:rPr>
          <w:rFonts w:ascii="Arial" w:hAnsi="Arial" w:cs="Arial"/>
          <w:color w:val="000000"/>
          <w:lang w:val="es-ES_tradnl"/>
        </w:rPr>
        <w:t>, </w:t>
      </w:r>
      <w:hyperlink r:id="rId211" w:tooltip="Show Author Details" w:history="1">
        <w:r w:rsidRPr="00BF0F9D">
          <w:rPr>
            <w:rStyle w:val="Hyperlink"/>
            <w:rFonts w:ascii="Arial" w:hAnsi="Arial" w:cs="Arial"/>
            <w:color w:val="000000"/>
            <w:lang w:val="es-ES"/>
          </w:rPr>
          <w:t>Lazo, L.</w:t>
        </w:r>
      </w:hyperlink>
      <w:r w:rsidRPr="00F90757">
        <w:rPr>
          <w:rFonts w:ascii="Arial" w:hAnsi="Arial" w:cs="Arial"/>
          <w:color w:val="000000"/>
          <w:lang w:val="es-ES_tradnl"/>
        </w:rPr>
        <w:t>, </w:t>
      </w:r>
      <w:hyperlink r:id="rId212" w:tooltip="Show Author Details" w:history="1">
        <w:r w:rsidRPr="00BF0F9D">
          <w:rPr>
            <w:rStyle w:val="Hyperlink"/>
            <w:rFonts w:ascii="Arial" w:hAnsi="Arial" w:cs="Arial"/>
            <w:color w:val="000000"/>
            <w:lang w:val="es-ES"/>
          </w:rPr>
          <w:t>Ramos, Y.</w:t>
        </w:r>
      </w:hyperlink>
      <w:r w:rsidRPr="00F90757">
        <w:rPr>
          <w:rFonts w:ascii="Arial" w:hAnsi="Arial" w:cs="Arial"/>
          <w:color w:val="000000"/>
          <w:lang w:val="es-ES_tradnl"/>
        </w:rPr>
        <w:t>, </w:t>
      </w:r>
      <w:hyperlink r:id="rId213" w:tooltip="Show Author Details" w:history="1">
        <w:r w:rsidRPr="00BF0F9D">
          <w:rPr>
            <w:rStyle w:val="Hyperlink"/>
            <w:rFonts w:ascii="Arial" w:hAnsi="Arial" w:cs="Arial"/>
            <w:color w:val="000000"/>
            <w:lang w:val="es-ES"/>
          </w:rPr>
          <w:t>Pérez, Y.</w:t>
        </w:r>
      </w:hyperlink>
      <w:r w:rsidRPr="00F90757">
        <w:rPr>
          <w:rFonts w:ascii="Arial" w:hAnsi="Arial" w:cs="Arial"/>
          <w:color w:val="000000"/>
          <w:lang w:val="es-ES_tradnl"/>
        </w:rPr>
        <w:t>, </w:t>
      </w:r>
      <w:hyperlink r:id="rId214" w:tooltip="Show Author Details" w:history="1">
        <w:r w:rsidRPr="00BF0F9D">
          <w:rPr>
            <w:rStyle w:val="Hyperlink"/>
            <w:rFonts w:ascii="Arial" w:hAnsi="Arial" w:cs="Arial"/>
            <w:color w:val="000000"/>
            <w:lang w:val="es-ES"/>
          </w:rPr>
          <w:t>Falcón, V.</w:t>
        </w:r>
      </w:hyperlink>
      <w:r w:rsidRPr="00F90757">
        <w:rPr>
          <w:rFonts w:ascii="Arial" w:hAnsi="Arial" w:cs="Arial"/>
          <w:color w:val="000000"/>
          <w:lang w:val="es-ES_tradnl"/>
        </w:rPr>
        <w:t>, </w:t>
      </w:r>
      <w:hyperlink r:id="rId215" w:tooltip="Show Author Details" w:history="1">
        <w:r w:rsidRPr="00BF0F9D">
          <w:rPr>
            <w:rStyle w:val="Hyperlink"/>
            <w:rFonts w:ascii="Arial" w:hAnsi="Arial" w:cs="Arial"/>
            <w:color w:val="000000"/>
            <w:lang w:val="es-ES"/>
          </w:rPr>
          <w:t>Romero, Y.</w:t>
        </w:r>
      </w:hyperlink>
      <w:r w:rsidRPr="00F90757">
        <w:rPr>
          <w:rFonts w:ascii="Arial" w:hAnsi="Arial" w:cs="Arial"/>
          <w:color w:val="000000"/>
          <w:lang w:val="es-ES_tradnl"/>
        </w:rPr>
        <w:t>, </w:t>
      </w:r>
      <w:hyperlink r:id="rId216" w:tooltip="Show Author Details" w:history="1">
        <w:r w:rsidRPr="00BF0F9D">
          <w:rPr>
            <w:rStyle w:val="Hyperlink"/>
            <w:rFonts w:ascii="Arial" w:hAnsi="Arial" w:cs="Arial"/>
            <w:color w:val="000000"/>
            <w:lang w:val="es-ES"/>
          </w:rPr>
          <w:t>Guzmán, M.G.</w:t>
        </w:r>
      </w:hyperlink>
      <w:r w:rsidRPr="00F90757">
        <w:rPr>
          <w:rFonts w:ascii="Arial" w:hAnsi="Arial" w:cs="Arial"/>
          <w:color w:val="000000"/>
          <w:lang w:val="es-ES_tradnl"/>
        </w:rPr>
        <w:t>, </w:t>
      </w:r>
      <w:hyperlink r:id="rId217" w:tooltip="Show Author Details" w:history="1">
        <w:r w:rsidRPr="00BF0F9D">
          <w:rPr>
            <w:rStyle w:val="Hyperlink"/>
            <w:rFonts w:ascii="Arial" w:hAnsi="Arial" w:cs="Arial"/>
            <w:color w:val="000000"/>
            <w:lang w:val="es-ES"/>
          </w:rPr>
          <w:t>González, S.</w:t>
        </w:r>
      </w:hyperlink>
      <w:r w:rsidRPr="00F90757">
        <w:rPr>
          <w:rFonts w:ascii="Arial" w:hAnsi="Arial" w:cs="Arial"/>
          <w:color w:val="000000"/>
          <w:lang w:val="es-ES_tradnl"/>
        </w:rPr>
        <w:t>, </w:t>
      </w:r>
      <w:hyperlink r:id="rId218" w:tooltip="Show Author Details" w:history="1">
        <w:r w:rsidRPr="00BF0F9D">
          <w:rPr>
            <w:rStyle w:val="Hyperlink"/>
            <w:rFonts w:ascii="Arial" w:hAnsi="Arial" w:cs="Arial"/>
            <w:color w:val="000000"/>
            <w:lang w:val="es-ES"/>
          </w:rPr>
          <w:t>Kourí, J.</w:t>
        </w:r>
      </w:hyperlink>
      <w:r w:rsidRPr="00F90757">
        <w:rPr>
          <w:rFonts w:ascii="Arial" w:hAnsi="Arial" w:cs="Arial"/>
          <w:color w:val="000000"/>
          <w:lang w:val="es-ES_tradnl"/>
        </w:rPr>
        <w:t>, </w:t>
      </w:r>
      <w:hyperlink r:id="rId219" w:tooltip="Show Author Details" w:history="1">
        <w:r w:rsidRPr="00BF0F9D">
          <w:rPr>
            <w:rStyle w:val="Hyperlink"/>
            <w:rFonts w:ascii="Arial" w:hAnsi="Arial" w:cs="Arial"/>
            <w:color w:val="000000"/>
            <w:lang w:val="es-ES"/>
          </w:rPr>
          <w:t>Guillén, G.</w:t>
        </w:r>
      </w:hyperlink>
      <w:r w:rsidRPr="00F90757">
        <w:rPr>
          <w:rFonts w:ascii="Arial" w:hAnsi="Arial" w:cs="Arial"/>
          <w:color w:val="000000"/>
          <w:lang w:val="es-ES_tradnl"/>
        </w:rPr>
        <w:t>, </w:t>
      </w:r>
      <w:hyperlink r:id="rId220" w:tooltip="Show Author Details" w:history="1">
        <w:r w:rsidRPr="00BF0F9D">
          <w:rPr>
            <w:rStyle w:val="Hyperlink"/>
            <w:rFonts w:ascii="Arial" w:hAnsi="Arial" w:cs="Arial"/>
            <w:color w:val="000000"/>
            <w:lang w:val="es-ES"/>
          </w:rPr>
          <w:t>Hermida, L.</w:t>
        </w:r>
      </w:hyperlink>
      <w:r w:rsidRPr="00BF0F9D">
        <w:rPr>
          <w:rFonts w:ascii="Arial" w:hAnsi="Arial" w:cs="Arial"/>
          <w:lang w:val="es-ES"/>
        </w:rPr>
        <w:t xml:space="preserve"> </w:t>
      </w:r>
      <w:r w:rsidRPr="00F90757">
        <w:rPr>
          <w:rFonts w:ascii="Arial" w:hAnsi="Arial" w:cs="Arial"/>
        </w:rPr>
        <w:t>Generation and characterization of potential dengue vaccine candidates based on domain III of the envelope protein and the capsid protein of the four serotypes of dengue virus.</w:t>
      </w:r>
      <w:r w:rsidRPr="00F90757">
        <w:rPr>
          <w:rFonts w:ascii="Arial" w:hAnsi="Arial" w:cs="Arial"/>
          <w:b/>
        </w:rPr>
        <w:t xml:space="preserve"> 2014. Arch. </w:t>
      </w:r>
      <w:proofErr w:type="spellStart"/>
      <w:r w:rsidRPr="00F90757">
        <w:rPr>
          <w:rFonts w:ascii="Arial" w:hAnsi="Arial" w:cs="Arial"/>
          <w:b/>
        </w:rPr>
        <w:t>Virol</w:t>
      </w:r>
      <w:proofErr w:type="spellEnd"/>
      <w:r w:rsidRPr="00F90757">
        <w:rPr>
          <w:rFonts w:ascii="Arial" w:hAnsi="Arial" w:cs="Arial"/>
        </w:rPr>
        <w:t>. 159(7):</w:t>
      </w:r>
      <w:r w:rsidRPr="00F90757">
        <w:rPr>
          <w:rFonts w:ascii="Arial" w:hAnsi="Arial" w:cs="Arial"/>
          <w:lang w:val="en"/>
        </w:rPr>
        <w:t xml:space="preserve"> </w:t>
      </w:r>
      <w:r w:rsidRPr="00F90757">
        <w:rPr>
          <w:rFonts w:ascii="Arial" w:hAnsi="Arial" w:cs="Arial"/>
        </w:rPr>
        <w:t>1629-1640.</w:t>
      </w:r>
    </w:p>
    <w:p w:rsidR="00BF0F9D" w:rsidRPr="00F90757" w:rsidRDefault="00BF0F9D" w:rsidP="00BF0F9D">
      <w:pPr>
        <w:pStyle w:val="PlainText"/>
        <w:numPr>
          <w:ilvl w:val="0"/>
          <w:numId w:val="7"/>
        </w:numPr>
        <w:rPr>
          <w:rStyle w:val="Hyperlink"/>
          <w:rFonts w:ascii="Arial" w:hAnsi="Arial" w:cs="Arial"/>
          <w:color w:val="000000"/>
          <w:sz w:val="20"/>
          <w:szCs w:val="20"/>
          <w:lang w:val="en-US"/>
        </w:rPr>
      </w:pPr>
      <w:r w:rsidRPr="00F90757">
        <w:rPr>
          <w:rFonts w:ascii="Arial" w:hAnsi="Arial" w:cs="Arial"/>
          <w:sz w:val="20"/>
          <w:szCs w:val="20"/>
          <w:lang w:eastAsia="es-ES"/>
        </w:rPr>
        <w:t xml:space="preserve">Carlos Cabal-Mirabal, Evelio González Dalmau, Jorge Berlanga Acosta, Daniel </w:t>
      </w:r>
      <w:proofErr w:type="spellStart"/>
      <w:r w:rsidRPr="00F90757">
        <w:rPr>
          <w:rFonts w:ascii="Arial" w:hAnsi="Arial" w:cs="Arial"/>
          <w:sz w:val="20"/>
          <w:szCs w:val="20"/>
          <w:lang w:eastAsia="es-ES"/>
        </w:rPr>
        <w:t>Darias</w:t>
      </w:r>
      <w:proofErr w:type="spellEnd"/>
      <w:r w:rsidRPr="00F90757">
        <w:rPr>
          <w:rFonts w:ascii="Arial" w:hAnsi="Arial" w:cs="Arial"/>
          <w:sz w:val="20"/>
          <w:szCs w:val="20"/>
          <w:lang w:eastAsia="es-ES"/>
        </w:rPr>
        <w:t xml:space="preserve"> Zayas, Luis Herrera Martínez, Pedro Lopez Saura, Gerardo Guillén Nieto, Julio Baldomero Hernández, Carlos González Delgado and Luis Javier González. </w:t>
      </w:r>
      <w:r w:rsidRPr="00F90757">
        <w:rPr>
          <w:rFonts w:ascii="Arial" w:hAnsi="Arial" w:cs="Arial"/>
          <w:sz w:val="20"/>
          <w:szCs w:val="20"/>
          <w:lang w:val="en-US" w:eastAsia="es-ES"/>
        </w:rPr>
        <w:t xml:space="preserve">Quantitative studies of the evolution of Diabetic foot lesions under EGF treatment by Magnetic Resonance Imaging. </w:t>
      </w:r>
      <w:r w:rsidRPr="00F90757">
        <w:rPr>
          <w:rFonts w:ascii="Arial" w:hAnsi="Arial" w:cs="Arial"/>
          <w:b/>
          <w:sz w:val="20"/>
          <w:szCs w:val="20"/>
          <w:lang w:val="en-US" w:eastAsia="es-ES"/>
        </w:rPr>
        <w:t>2014. Journal of Radiology Research and Practice</w:t>
      </w:r>
      <w:r w:rsidRPr="00F90757">
        <w:rPr>
          <w:rFonts w:ascii="Arial" w:hAnsi="Arial" w:cs="Arial"/>
          <w:sz w:val="20"/>
          <w:szCs w:val="20"/>
          <w:lang w:val="en-US" w:eastAsia="es-ES"/>
        </w:rPr>
        <w:t>. (2014), Article ID 783980.</w:t>
      </w:r>
      <w:r w:rsidRPr="00F90757">
        <w:rPr>
          <w:rFonts w:ascii="Arial" w:hAnsi="Arial" w:cs="Arial"/>
          <w:sz w:val="20"/>
          <w:szCs w:val="20"/>
          <w:lang w:val="en-US"/>
        </w:rPr>
        <w:t xml:space="preserve"> </w:t>
      </w:r>
      <w:hyperlink r:id="rId221" w:history="1">
        <w:r w:rsidRPr="00F90757">
          <w:rPr>
            <w:rStyle w:val="Hyperlink"/>
            <w:rFonts w:ascii="Arial" w:hAnsi="Arial" w:cs="Arial"/>
            <w:color w:val="000000"/>
            <w:sz w:val="20"/>
            <w:szCs w:val="20"/>
            <w:lang w:val="en-US"/>
          </w:rPr>
          <w:t>http://www.ibimapublishing.com/journals/RADI/2014/783980/a783980.html</w:t>
        </w:r>
      </w:hyperlink>
    </w:p>
    <w:p w:rsidR="00BF0F9D" w:rsidRPr="00F90757" w:rsidRDefault="00BF0F9D" w:rsidP="00BF0F9D">
      <w:pPr>
        <w:numPr>
          <w:ilvl w:val="0"/>
          <w:numId w:val="7"/>
        </w:numPr>
        <w:rPr>
          <w:rFonts w:ascii="Arial" w:eastAsia="Calibri" w:hAnsi="Arial" w:cs="Arial"/>
          <w:lang w:eastAsia="es-ES"/>
        </w:rPr>
      </w:pPr>
      <w:r w:rsidRPr="00F90757">
        <w:rPr>
          <w:rFonts w:ascii="Arial" w:eastAsia="Calibri" w:hAnsi="Arial" w:cs="Arial"/>
          <w:lang w:val="es-ES_tradnl" w:eastAsia="es-ES"/>
        </w:rPr>
        <w:t xml:space="preserve">Diogenes Quintana, </w:t>
      </w:r>
      <w:hyperlink r:id="rId222" w:history="1">
        <w:proofErr w:type="spellStart"/>
        <w:r w:rsidRPr="00F90757">
          <w:rPr>
            <w:rStyle w:val="Hyperlink"/>
            <w:rFonts w:ascii="Arial" w:eastAsia="Calibri" w:hAnsi="Arial" w:cs="Arial"/>
            <w:color w:val="000000"/>
            <w:lang w:val="es-ES_tradnl" w:eastAsia="es-ES"/>
          </w:rPr>
          <w:t>Maité</w:t>
        </w:r>
        <w:proofErr w:type="spellEnd"/>
        <w:r w:rsidRPr="00F90757">
          <w:rPr>
            <w:rStyle w:val="Hyperlink"/>
            <w:rFonts w:ascii="Arial" w:eastAsia="Calibri" w:hAnsi="Arial" w:cs="Arial"/>
            <w:color w:val="000000"/>
            <w:lang w:val="es-ES_tradnl" w:eastAsia="es-ES"/>
          </w:rPr>
          <w:t xml:space="preserve"> Delgado</w:t>
        </w:r>
      </w:hyperlink>
      <w:r w:rsidRPr="00F90757">
        <w:rPr>
          <w:rFonts w:ascii="Arial" w:eastAsia="Calibri" w:hAnsi="Arial" w:cs="Arial"/>
          <w:color w:val="000000"/>
          <w:lang w:val="es-ES_tradnl" w:eastAsia="es-ES"/>
        </w:rPr>
        <w:t xml:space="preserve">, </w:t>
      </w:r>
      <w:hyperlink r:id="rId223" w:history="1">
        <w:r w:rsidRPr="00F90757">
          <w:rPr>
            <w:rStyle w:val="Hyperlink"/>
            <w:rFonts w:ascii="Arial" w:eastAsia="Calibri" w:hAnsi="Arial" w:cs="Arial"/>
            <w:color w:val="000000"/>
            <w:lang w:val="es-ES_tradnl" w:eastAsia="es-ES"/>
          </w:rPr>
          <w:t>Gilda Lemos</w:t>
        </w:r>
      </w:hyperlink>
      <w:r w:rsidRPr="00F90757">
        <w:rPr>
          <w:rFonts w:ascii="Arial" w:eastAsia="Calibri" w:hAnsi="Arial" w:cs="Arial"/>
          <w:color w:val="000000"/>
          <w:lang w:val="es-ES_tradnl" w:eastAsia="es-ES"/>
        </w:rPr>
        <w:t xml:space="preserve">, </w:t>
      </w:r>
      <w:hyperlink r:id="rId224" w:history="1">
        <w:r w:rsidRPr="00F90757">
          <w:rPr>
            <w:rStyle w:val="Hyperlink"/>
            <w:rFonts w:ascii="Arial" w:eastAsia="Calibri" w:hAnsi="Arial" w:cs="Arial"/>
            <w:color w:val="000000"/>
            <w:lang w:val="es-ES_tradnl" w:eastAsia="es-ES"/>
          </w:rPr>
          <w:t>Edelgis Coizeau</w:t>
        </w:r>
      </w:hyperlink>
      <w:r w:rsidRPr="00F90757">
        <w:rPr>
          <w:rFonts w:ascii="Arial" w:eastAsia="Calibri" w:hAnsi="Arial" w:cs="Arial"/>
          <w:color w:val="000000"/>
          <w:lang w:val="es-ES_tradnl" w:eastAsia="es-ES"/>
        </w:rPr>
        <w:t xml:space="preserve">, </w:t>
      </w:r>
      <w:hyperlink r:id="rId225" w:history="1">
        <w:r w:rsidRPr="00F90757">
          <w:rPr>
            <w:rStyle w:val="Hyperlink"/>
            <w:rFonts w:ascii="Arial" w:eastAsia="Calibri" w:hAnsi="Arial" w:cs="Arial"/>
            <w:color w:val="000000"/>
            <w:lang w:val="es-ES_tradnl" w:eastAsia="es-ES"/>
          </w:rPr>
          <w:t>Yassel Ramos</w:t>
        </w:r>
      </w:hyperlink>
      <w:r w:rsidRPr="00F90757">
        <w:rPr>
          <w:rFonts w:ascii="Arial" w:eastAsia="Calibri" w:hAnsi="Arial" w:cs="Arial"/>
          <w:color w:val="000000"/>
          <w:lang w:val="es-ES_tradnl" w:eastAsia="es-ES"/>
        </w:rPr>
        <w:t xml:space="preserve">, </w:t>
      </w:r>
      <w:hyperlink r:id="rId226" w:history="1">
        <w:r w:rsidRPr="00F90757">
          <w:rPr>
            <w:rStyle w:val="Hyperlink"/>
            <w:rFonts w:ascii="Arial" w:eastAsia="Calibri" w:hAnsi="Arial" w:cs="Arial"/>
            <w:color w:val="000000"/>
            <w:lang w:val="es-ES_tradnl" w:eastAsia="es-ES"/>
          </w:rPr>
          <w:t>Yanet Támbara</w:t>
        </w:r>
      </w:hyperlink>
      <w:r w:rsidRPr="00F90757">
        <w:rPr>
          <w:rFonts w:ascii="Arial" w:eastAsia="Calibri" w:hAnsi="Arial" w:cs="Arial"/>
          <w:color w:val="000000"/>
          <w:lang w:val="es-ES_tradnl" w:eastAsia="es-ES"/>
        </w:rPr>
        <w:t xml:space="preserve">, </w:t>
      </w:r>
      <w:hyperlink r:id="rId227" w:history="1">
        <w:r w:rsidRPr="00F90757">
          <w:rPr>
            <w:rStyle w:val="Hyperlink"/>
            <w:rFonts w:ascii="Arial" w:eastAsia="Calibri" w:hAnsi="Arial" w:cs="Arial"/>
            <w:color w:val="000000"/>
            <w:lang w:val="es-ES_tradnl" w:eastAsia="es-ES"/>
          </w:rPr>
          <w:t>Luis Javier Gonzales</w:t>
        </w:r>
      </w:hyperlink>
      <w:r w:rsidRPr="00F90757">
        <w:rPr>
          <w:rFonts w:ascii="Arial" w:eastAsia="Calibri" w:hAnsi="Arial" w:cs="Arial"/>
          <w:color w:val="000000"/>
          <w:lang w:val="es-ES_tradnl" w:eastAsia="es-ES"/>
        </w:rPr>
        <w:t xml:space="preserve">, Gerardo E. Guillén, </w:t>
      </w:r>
      <w:hyperlink r:id="rId228" w:history="1">
        <w:r w:rsidRPr="00F90757">
          <w:rPr>
            <w:rStyle w:val="Hyperlink"/>
            <w:rFonts w:ascii="Arial" w:eastAsia="Calibri" w:hAnsi="Arial" w:cs="Arial"/>
            <w:color w:val="000000"/>
            <w:lang w:val="es-ES_tradnl" w:eastAsia="es-ES"/>
          </w:rPr>
          <w:t>Anabel Álvarez</w:t>
        </w:r>
      </w:hyperlink>
      <w:r w:rsidRPr="00F90757">
        <w:rPr>
          <w:rFonts w:ascii="Arial" w:eastAsia="Calibri" w:hAnsi="Arial" w:cs="Arial"/>
          <w:lang w:val="es-ES_tradnl" w:eastAsia="es-ES"/>
        </w:rPr>
        <w:t xml:space="preserve">. </w:t>
      </w:r>
      <w:r w:rsidRPr="00F90757">
        <w:rPr>
          <w:rFonts w:ascii="Arial" w:eastAsia="Calibri" w:hAnsi="Arial" w:cs="Arial"/>
          <w:lang w:eastAsia="es-ES"/>
        </w:rPr>
        <w:t>Assessment of the Bordetella pertussis BpCNIC0311 as producing strain for genetically detoxified toxoid (</w:t>
      </w:r>
      <w:proofErr w:type="spellStart"/>
      <w:r w:rsidRPr="00F90757">
        <w:rPr>
          <w:rFonts w:ascii="Arial" w:eastAsia="Calibri" w:hAnsi="Arial" w:cs="Arial"/>
          <w:lang w:eastAsia="es-ES"/>
        </w:rPr>
        <w:t>PTg</w:t>
      </w:r>
      <w:proofErr w:type="spellEnd"/>
      <w:r w:rsidRPr="00F90757">
        <w:rPr>
          <w:rFonts w:ascii="Arial" w:eastAsia="Calibri" w:hAnsi="Arial" w:cs="Arial"/>
          <w:lang w:eastAsia="es-ES"/>
        </w:rPr>
        <w:t xml:space="preserve">), filamentous hemagglutinin (FHA) and </w:t>
      </w:r>
      <w:proofErr w:type="spellStart"/>
      <w:r w:rsidRPr="00F90757">
        <w:rPr>
          <w:rFonts w:ascii="Arial" w:eastAsia="Calibri" w:hAnsi="Arial" w:cs="Arial"/>
          <w:lang w:eastAsia="es-ES"/>
        </w:rPr>
        <w:t>pertactin</w:t>
      </w:r>
      <w:proofErr w:type="spellEnd"/>
      <w:r w:rsidRPr="00F90757">
        <w:rPr>
          <w:rFonts w:ascii="Arial" w:eastAsia="Calibri" w:hAnsi="Arial" w:cs="Arial"/>
          <w:lang w:eastAsia="es-ES"/>
        </w:rPr>
        <w:t xml:space="preserve"> type 2 (Prn2)" submitted for publication in the Journal of Infectious Diseases and Therapeutics. </w:t>
      </w:r>
      <w:r w:rsidRPr="00F90757">
        <w:rPr>
          <w:rFonts w:ascii="Arial" w:eastAsia="Calibri" w:hAnsi="Arial" w:cs="Arial"/>
          <w:b/>
          <w:lang w:eastAsia="es-ES"/>
        </w:rPr>
        <w:t>2015</w:t>
      </w:r>
      <w:r w:rsidRPr="00F90757">
        <w:rPr>
          <w:rFonts w:ascii="Arial" w:eastAsia="Calibri" w:hAnsi="Arial" w:cs="Arial"/>
          <w:lang w:eastAsia="es-ES"/>
        </w:rPr>
        <w:t xml:space="preserve">. </w:t>
      </w:r>
      <w:r w:rsidRPr="00F90757">
        <w:rPr>
          <w:rFonts w:ascii="Arial" w:eastAsia="Calibri" w:hAnsi="Arial" w:cs="Arial"/>
          <w:b/>
          <w:lang w:eastAsia="es-ES"/>
        </w:rPr>
        <w:t xml:space="preserve">Journal of Infectious Diseases and Therapeutics </w:t>
      </w:r>
      <w:r w:rsidRPr="00F90757">
        <w:rPr>
          <w:rFonts w:ascii="Arial" w:eastAsia="Calibri" w:hAnsi="Arial" w:cs="Arial"/>
          <w:lang w:eastAsia="es-ES"/>
        </w:rPr>
        <w:t>3(1):8-20.</w:t>
      </w:r>
    </w:p>
    <w:p w:rsidR="00BF0F9D" w:rsidRPr="00F90757" w:rsidRDefault="00BF0F9D" w:rsidP="00BF0F9D">
      <w:pPr>
        <w:numPr>
          <w:ilvl w:val="0"/>
          <w:numId w:val="7"/>
        </w:numPr>
        <w:rPr>
          <w:rFonts w:ascii="Arial" w:eastAsia="Calibri" w:hAnsi="Arial" w:cs="Arial"/>
          <w:lang w:eastAsia="es-ES"/>
        </w:rPr>
      </w:pPr>
      <w:r w:rsidRPr="00F90757">
        <w:rPr>
          <w:rFonts w:ascii="Arial" w:eastAsia="Calibri" w:hAnsi="Arial" w:cs="Arial"/>
          <w:lang w:eastAsia="es-ES"/>
        </w:rPr>
        <w:t xml:space="preserve">Roland </w:t>
      </w:r>
      <w:proofErr w:type="spellStart"/>
      <w:r w:rsidRPr="00F90757">
        <w:rPr>
          <w:rFonts w:ascii="Arial" w:eastAsia="Calibri" w:hAnsi="Arial" w:cs="Arial"/>
          <w:lang w:eastAsia="es-ES"/>
        </w:rPr>
        <w:t>Zuest</w:t>
      </w:r>
      <w:proofErr w:type="spellEnd"/>
      <w:r w:rsidRPr="00F90757">
        <w:rPr>
          <w:rFonts w:ascii="Arial" w:eastAsia="Calibri" w:hAnsi="Arial" w:cs="Arial"/>
          <w:lang w:eastAsia="es-ES"/>
        </w:rPr>
        <w:t xml:space="preserve">, Iris Valdes, David </w:t>
      </w:r>
      <w:proofErr w:type="spellStart"/>
      <w:r w:rsidRPr="00F90757">
        <w:rPr>
          <w:rFonts w:ascii="Arial" w:eastAsia="Calibri" w:hAnsi="Arial" w:cs="Arial"/>
          <w:lang w:eastAsia="es-ES"/>
        </w:rPr>
        <w:t>Skibinski</w:t>
      </w:r>
      <w:proofErr w:type="spellEnd"/>
      <w:r w:rsidRPr="00F90757">
        <w:rPr>
          <w:rFonts w:ascii="Arial" w:eastAsia="Calibri" w:hAnsi="Arial" w:cs="Arial"/>
          <w:lang w:eastAsia="es-ES"/>
        </w:rPr>
        <w:t xml:space="preserve">, </w:t>
      </w:r>
      <w:proofErr w:type="spellStart"/>
      <w:r w:rsidRPr="00F90757">
        <w:rPr>
          <w:rFonts w:ascii="Arial" w:eastAsia="Calibri" w:hAnsi="Arial" w:cs="Arial"/>
          <w:lang w:eastAsia="es-ES"/>
        </w:rPr>
        <w:t>Yufang</w:t>
      </w:r>
      <w:proofErr w:type="spellEnd"/>
      <w:r w:rsidRPr="00F90757">
        <w:rPr>
          <w:rFonts w:ascii="Arial" w:eastAsia="Calibri" w:hAnsi="Arial" w:cs="Arial"/>
          <w:lang w:eastAsia="es-ES"/>
        </w:rPr>
        <w:t xml:space="preserve"> Lin, </w:t>
      </w:r>
      <w:proofErr w:type="spellStart"/>
      <w:r w:rsidRPr="00F90757">
        <w:rPr>
          <w:rFonts w:ascii="Arial" w:eastAsia="Calibri" w:hAnsi="Arial" w:cs="Arial"/>
          <w:lang w:eastAsia="es-ES"/>
        </w:rPr>
        <w:t>Bijin</w:t>
      </w:r>
      <w:proofErr w:type="spellEnd"/>
      <w:r w:rsidRPr="00F90757">
        <w:rPr>
          <w:rFonts w:ascii="Arial" w:eastAsia="Calibri" w:hAnsi="Arial" w:cs="Arial"/>
          <w:lang w:eastAsia="es-ES"/>
        </w:rPr>
        <w:t xml:space="preserve"> Au, </w:t>
      </w:r>
      <w:proofErr w:type="spellStart"/>
      <w:r w:rsidRPr="00F90757">
        <w:rPr>
          <w:rFonts w:ascii="Arial" w:eastAsia="Calibri" w:hAnsi="Arial" w:cs="Arial"/>
          <w:lang w:eastAsia="es-ES"/>
        </w:rPr>
        <w:t>Toh</w:t>
      </w:r>
      <w:proofErr w:type="spellEnd"/>
      <w:r w:rsidRPr="00F90757">
        <w:rPr>
          <w:rFonts w:ascii="Arial" w:eastAsia="Calibri" w:hAnsi="Arial" w:cs="Arial"/>
          <w:lang w:eastAsia="es-ES"/>
        </w:rPr>
        <w:t xml:space="preserve"> Ying </w:t>
      </w:r>
      <w:proofErr w:type="spellStart"/>
      <w:r w:rsidRPr="00F90757">
        <w:rPr>
          <w:rFonts w:ascii="Arial" w:eastAsia="Calibri" w:hAnsi="Arial" w:cs="Arial"/>
          <w:lang w:eastAsia="es-ES"/>
        </w:rPr>
        <w:t>Xiu</w:t>
      </w:r>
      <w:proofErr w:type="spellEnd"/>
      <w:r w:rsidRPr="00F90757">
        <w:rPr>
          <w:rFonts w:ascii="Arial" w:eastAsia="Calibri" w:hAnsi="Arial" w:cs="Arial"/>
          <w:lang w:eastAsia="es-ES"/>
        </w:rPr>
        <w:t xml:space="preserve">, </w:t>
      </w:r>
      <w:proofErr w:type="spellStart"/>
      <w:r w:rsidRPr="00F90757">
        <w:rPr>
          <w:rFonts w:ascii="Arial" w:eastAsia="Calibri" w:hAnsi="Arial" w:cs="Arial"/>
          <w:lang w:eastAsia="es-ES"/>
        </w:rPr>
        <w:t>Thavamalar</w:t>
      </w:r>
      <w:proofErr w:type="spellEnd"/>
      <w:r w:rsidRPr="00F90757">
        <w:rPr>
          <w:rFonts w:ascii="Arial" w:eastAsia="Calibri" w:hAnsi="Arial" w:cs="Arial"/>
          <w:lang w:eastAsia="es-ES"/>
        </w:rPr>
        <w:t xml:space="preserve"> </w:t>
      </w:r>
      <w:proofErr w:type="spellStart"/>
      <w:r w:rsidRPr="00F90757">
        <w:rPr>
          <w:rFonts w:ascii="Arial" w:eastAsia="Calibri" w:hAnsi="Arial" w:cs="Arial"/>
          <w:lang w:eastAsia="es-ES"/>
        </w:rPr>
        <w:t>Balakrishnan</w:t>
      </w:r>
      <w:proofErr w:type="spellEnd"/>
      <w:r w:rsidRPr="00F90757">
        <w:rPr>
          <w:rFonts w:ascii="Arial" w:eastAsia="Calibri" w:hAnsi="Arial" w:cs="Arial"/>
          <w:lang w:eastAsia="es-ES"/>
        </w:rPr>
        <w:t xml:space="preserve">, Katherine Chan, Lisset Hermida, John Connolly, Gerardo Guillen and </w:t>
      </w:r>
      <w:proofErr w:type="spellStart"/>
      <w:r w:rsidRPr="00F90757">
        <w:rPr>
          <w:rFonts w:ascii="Arial" w:eastAsia="Calibri" w:hAnsi="Arial" w:cs="Arial"/>
          <w:lang w:eastAsia="es-ES"/>
        </w:rPr>
        <w:t>Katja</w:t>
      </w:r>
      <w:proofErr w:type="spellEnd"/>
      <w:r w:rsidRPr="00F90757">
        <w:rPr>
          <w:rFonts w:ascii="Arial" w:eastAsia="Calibri" w:hAnsi="Arial" w:cs="Arial"/>
          <w:lang w:eastAsia="es-ES"/>
        </w:rPr>
        <w:t xml:space="preserve"> </w:t>
      </w:r>
      <w:proofErr w:type="spellStart"/>
      <w:r w:rsidRPr="00F90757">
        <w:rPr>
          <w:rFonts w:ascii="Arial" w:eastAsia="Calibri" w:hAnsi="Arial" w:cs="Arial"/>
          <w:lang w:eastAsia="es-ES"/>
        </w:rPr>
        <w:t>Fink.Tetravalent</w:t>
      </w:r>
      <w:proofErr w:type="spellEnd"/>
      <w:r w:rsidRPr="00F90757">
        <w:rPr>
          <w:rFonts w:ascii="Arial" w:eastAsia="Calibri" w:hAnsi="Arial" w:cs="Arial"/>
          <w:lang w:eastAsia="es-ES"/>
        </w:rPr>
        <w:t xml:space="preserve"> Dengue DIIIC Protein together with Alum and ODN </w:t>
      </w:r>
      <w:proofErr w:type="gramStart"/>
      <w:r w:rsidRPr="00F90757">
        <w:rPr>
          <w:rFonts w:ascii="Arial" w:eastAsia="Calibri" w:hAnsi="Arial" w:cs="Arial"/>
          <w:lang w:eastAsia="es-ES"/>
        </w:rPr>
        <w:t>elicits</w:t>
      </w:r>
      <w:proofErr w:type="gramEnd"/>
      <w:r w:rsidRPr="00F90757">
        <w:rPr>
          <w:rFonts w:ascii="Arial" w:eastAsia="Calibri" w:hAnsi="Arial" w:cs="Arial"/>
          <w:lang w:eastAsia="es-ES"/>
        </w:rPr>
        <w:t xml:space="preserve"> a Th1 Response and Neutralizing Antibodies in Mice. </w:t>
      </w:r>
      <w:r w:rsidRPr="00F90757">
        <w:rPr>
          <w:rFonts w:ascii="Arial" w:eastAsia="Calibri" w:hAnsi="Arial" w:cs="Arial"/>
          <w:b/>
          <w:lang w:eastAsia="es-ES"/>
        </w:rPr>
        <w:t>2015. Vaccine</w:t>
      </w:r>
      <w:r w:rsidRPr="00F90757">
        <w:rPr>
          <w:rFonts w:ascii="Arial" w:eastAsia="Calibri" w:hAnsi="Arial" w:cs="Arial"/>
          <w:lang w:eastAsia="es-ES"/>
        </w:rPr>
        <w:t xml:space="preserve"> 33(12): 1474-82.</w:t>
      </w:r>
    </w:p>
    <w:p w:rsidR="00BF0F9D" w:rsidRPr="00F90757" w:rsidRDefault="00BF0F9D" w:rsidP="00BF0F9D">
      <w:pPr>
        <w:pStyle w:val="PlainText"/>
        <w:numPr>
          <w:ilvl w:val="0"/>
          <w:numId w:val="7"/>
        </w:numPr>
        <w:rPr>
          <w:rFonts w:ascii="Arial" w:hAnsi="Arial" w:cs="Arial"/>
          <w:sz w:val="20"/>
          <w:szCs w:val="20"/>
          <w:lang w:val="en-US" w:eastAsia="es-ES"/>
        </w:rPr>
      </w:pPr>
      <w:r w:rsidRPr="00F90757">
        <w:rPr>
          <w:rFonts w:ascii="Arial" w:hAnsi="Arial" w:cs="Arial"/>
          <w:sz w:val="20"/>
          <w:szCs w:val="20"/>
          <w:lang w:eastAsia="es-ES"/>
        </w:rPr>
        <w:t xml:space="preserve">Carmen L. </w:t>
      </w:r>
      <w:proofErr w:type="spellStart"/>
      <w:r w:rsidRPr="00F90757">
        <w:rPr>
          <w:rFonts w:ascii="Arial" w:hAnsi="Arial" w:cs="Arial"/>
          <w:sz w:val="20"/>
          <w:szCs w:val="20"/>
          <w:lang w:eastAsia="es-ES"/>
        </w:rPr>
        <w:t>Loureiro</w:t>
      </w:r>
      <w:proofErr w:type="spellEnd"/>
      <w:r w:rsidRPr="00F90757">
        <w:rPr>
          <w:rFonts w:ascii="Arial" w:hAnsi="Arial" w:cs="Arial"/>
          <w:sz w:val="20"/>
          <w:szCs w:val="20"/>
          <w:lang w:eastAsia="es-ES"/>
        </w:rPr>
        <w:t xml:space="preserve">, Julio C Aguilar, Jorge Aguiar, Verena Muzio, Eduardo Penton, </w:t>
      </w:r>
      <w:proofErr w:type="spellStart"/>
      <w:r w:rsidRPr="00F90757">
        <w:rPr>
          <w:rFonts w:ascii="Arial" w:hAnsi="Arial" w:cs="Arial"/>
          <w:sz w:val="20"/>
          <w:szCs w:val="20"/>
          <w:lang w:eastAsia="es-ES"/>
        </w:rPr>
        <w:t>Daymir</w:t>
      </w:r>
      <w:proofErr w:type="spellEnd"/>
      <w:r w:rsidRPr="00F90757">
        <w:rPr>
          <w:rFonts w:ascii="Arial" w:hAnsi="Arial" w:cs="Arial"/>
          <w:sz w:val="20"/>
          <w:szCs w:val="20"/>
          <w:lang w:eastAsia="es-ES"/>
        </w:rPr>
        <w:t xml:space="preserve"> Garcia, Gerardo Guillen, Flor H. Pujol. </w:t>
      </w:r>
      <w:r w:rsidRPr="00F90757">
        <w:rPr>
          <w:rFonts w:ascii="Arial" w:hAnsi="Arial" w:cs="Arial"/>
          <w:sz w:val="20"/>
          <w:szCs w:val="20"/>
          <w:lang w:val="en-US" w:eastAsia="es-ES"/>
        </w:rPr>
        <w:t xml:space="preserve">HBV genotyping variability in Cuba. </w:t>
      </w:r>
      <w:r w:rsidRPr="00F90757">
        <w:rPr>
          <w:rFonts w:ascii="Arial" w:hAnsi="Arial" w:cs="Arial"/>
          <w:b/>
          <w:sz w:val="20"/>
          <w:szCs w:val="20"/>
          <w:lang w:val="en-US" w:eastAsia="es-ES"/>
        </w:rPr>
        <w:t xml:space="preserve">2015. </w:t>
      </w:r>
      <w:proofErr w:type="spellStart"/>
      <w:r w:rsidRPr="00F90757">
        <w:rPr>
          <w:rFonts w:ascii="Arial" w:hAnsi="Arial" w:cs="Arial"/>
          <w:b/>
          <w:sz w:val="20"/>
          <w:szCs w:val="20"/>
          <w:lang w:val="en-US" w:eastAsia="es-ES"/>
        </w:rPr>
        <w:t>PloS</w:t>
      </w:r>
      <w:proofErr w:type="spellEnd"/>
      <w:r w:rsidRPr="00F90757">
        <w:rPr>
          <w:rFonts w:ascii="Arial" w:hAnsi="Arial" w:cs="Arial"/>
          <w:b/>
          <w:sz w:val="20"/>
          <w:szCs w:val="20"/>
          <w:lang w:val="en-US" w:eastAsia="es-ES"/>
        </w:rPr>
        <w:t xml:space="preserve"> ONE.</w:t>
      </w:r>
      <w:r w:rsidRPr="00F90757">
        <w:rPr>
          <w:rFonts w:ascii="Arial" w:hAnsi="Arial" w:cs="Arial"/>
          <w:sz w:val="20"/>
          <w:szCs w:val="20"/>
          <w:lang w:val="en-US" w:eastAsia="es-ES"/>
        </w:rPr>
        <w:t xml:space="preserve"> 10(3)</w:t>
      </w:r>
      <w:proofErr w:type="gramStart"/>
      <w:r w:rsidRPr="00F90757">
        <w:rPr>
          <w:rFonts w:ascii="Arial" w:hAnsi="Arial" w:cs="Arial"/>
          <w:sz w:val="20"/>
          <w:szCs w:val="20"/>
          <w:lang w:val="en-US" w:eastAsia="es-ES"/>
        </w:rPr>
        <w:t>:e</w:t>
      </w:r>
      <w:proofErr w:type="gramEnd"/>
      <w:r w:rsidRPr="00F90757">
        <w:rPr>
          <w:rFonts w:ascii="Arial" w:hAnsi="Arial" w:cs="Arial"/>
          <w:sz w:val="20"/>
          <w:szCs w:val="20"/>
          <w:lang w:val="en-US" w:eastAsia="es-ES"/>
        </w:rPr>
        <w:t>)118959. DOI: 10.1371/journal.pone.0118959</w:t>
      </w:r>
    </w:p>
    <w:p w:rsidR="00BF0F9D" w:rsidRPr="00F90757" w:rsidRDefault="00BF0F9D" w:rsidP="00BF0F9D">
      <w:pPr>
        <w:pStyle w:val="PlainText"/>
        <w:numPr>
          <w:ilvl w:val="0"/>
          <w:numId w:val="7"/>
        </w:numPr>
        <w:rPr>
          <w:rFonts w:ascii="Arial" w:hAnsi="Arial" w:cs="Arial"/>
          <w:sz w:val="20"/>
          <w:szCs w:val="20"/>
          <w:lang w:val="en-US" w:eastAsia="es-ES"/>
        </w:rPr>
      </w:pPr>
      <w:r w:rsidRPr="00F90757">
        <w:rPr>
          <w:rFonts w:ascii="Arial" w:hAnsi="Arial" w:cs="Arial"/>
          <w:sz w:val="20"/>
          <w:szCs w:val="20"/>
          <w:lang w:eastAsia="es-ES"/>
        </w:rPr>
        <w:lastRenderedPageBreak/>
        <w:t xml:space="preserve">Alicia Santos </w:t>
      </w:r>
      <w:proofErr w:type="spellStart"/>
      <w:r w:rsidRPr="00F90757">
        <w:rPr>
          <w:rFonts w:ascii="Arial" w:hAnsi="Arial" w:cs="Arial"/>
          <w:sz w:val="20"/>
          <w:szCs w:val="20"/>
          <w:lang w:eastAsia="es-ES"/>
        </w:rPr>
        <w:t>Savio</w:t>
      </w:r>
      <w:proofErr w:type="spellEnd"/>
      <w:r w:rsidRPr="00F90757">
        <w:rPr>
          <w:rFonts w:ascii="Arial" w:hAnsi="Arial" w:cs="Arial"/>
          <w:sz w:val="20"/>
          <w:szCs w:val="20"/>
          <w:lang w:eastAsia="es-ES"/>
        </w:rPr>
        <w:t xml:space="preserve">, Ana Cecilia Machado Diaz, Araceli Chico Capote, Jamilet Miranda Navarro, Yunier Rodríguez Alvarez, Ricardo Bringas Pérez, Miguel Estévez del Toro and Gerardo E Guillen Nieto. </w:t>
      </w:r>
      <w:r w:rsidRPr="00F90757">
        <w:rPr>
          <w:rFonts w:ascii="Arial" w:hAnsi="Arial" w:cs="Arial"/>
          <w:sz w:val="20"/>
          <w:szCs w:val="20"/>
          <w:lang w:val="en-US" w:eastAsia="es-ES"/>
        </w:rPr>
        <w:t xml:space="preserve">Differential expression of pro-inflammatory cytokines IL-15Ralpha, IL-15, IL-6 and </w:t>
      </w:r>
      <w:proofErr w:type="spellStart"/>
      <w:r w:rsidRPr="00F90757">
        <w:rPr>
          <w:rFonts w:ascii="Arial" w:hAnsi="Arial" w:cs="Arial"/>
          <w:sz w:val="20"/>
          <w:szCs w:val="20"/>
          <w:lang w:val="en-US" w:eastAsia="es-ES"/>
        </w:rPr>
        <w:t>TNFalpha</w:t>
      </w:r>
      <w:proofErr w:type="spellEnd"/>
      <w:r w:rsidRPr="00F90757">
        <w:rPr>
          <w:rFonts w:ascii="Arial" w:hAnsi="Arial" w:cs="Arial"/>
          <w:sz w:val="20"/>
          <w:szCs w:val="20"/>
          <w:lang w:val="en-US" w:eastAsia="es-ES"/>
        </w:rPr>
        <w:t xml:space="preserve"> in synovial fluid from Rheumatoid arthritis patients. </w:t>
      </w:r>
      <w:r w:rsidRPr="00F90757">
        <w:rPr>
          <w:rFonts w:ascii="Arial" w:hAnsi="Arial" w:cs="Arial"/>
          <w:b/>
          <w:sz w:val="20"/>
          <w:szCs w:val="20"/>
          <w:lang w:val="en-US" w:eastAsia="es-ES"/>
        </w:rPr>
        <w:t>2015</w:t>
      </w:r>
      <w:r w:rsidRPr="00F90757">
        <w:rPr>
          <w:rFonts w:ascii="Arial" w:hAnsi="Arial" w:cs="Arial"/>
          <w:sz w:val="20"/>
          <w:szCs w:val="20"/>
          <w:lang w:val="en-US" w:eastAsia="es-ES"/>
        </w:rPr>
        <w:t xml:space="preserve">. </w:t>
      </w:r>
      <w:r w:rsidRPr="00F90757">
        <w:rPr>
          <w:rFonts w:ascii="Arial" w:hAnsi="Arial" w:cs="Arial"/>
          <w:b/>
          <w:sz w:val="20"/>
          <w:szCs w:val="20"/>
          <w:lang w:val="en-US" w:eastAsia="es-ES"/>
        </w:rPr>
        <w:t xml:space="preserve">BMC Musculoskeletal Disorders </w:t>
      </w:r>
      <w:r w:rsidRPr="00F90757">
        <w:rPr>
          <w:rFonts w:ascii="Arial" w:hAnsi="Arial" w:cs="Arial"/>
          <w:sz w:val="20"/>
          <w:szCs w:val="20"/>
          <w:lang w:eastAsia="es-ES"/>
        </w:rPr>
        <w:t>03; 16: 516.</w:t>
      </w:r>
    </w:p>
    <w:p w:rsidR="00BF0F9D" w:rsidRPr="00F90757" w:rsidRDefault="00BF0F9D" w:rsidP="00BF0F9D">
      <w:pPr>
        <w:pStyle w:val="PlainText"/>
        <w:numPr>
          <w:ilvl w:val="0"/>
          <w:numId w:val="7"/>
        </w:numPr>
        <w:rPr>
          <w:rFonts w:ascii="Arial" w:hAnsi="Arial" w:cs="Arial"/>
          <w:sz w:val="20"/>
          <w:szCs w:val="20"/>
          <w:lang w:eastAsia="es-ES"/>
        </w:rPr>
      </w:pPr>
      <w:hyperlink r:id="rId229" w:history="1">
        <w:r w:rsidRPr="00F90757">
          <w:rPr>
            <w:rStyle w:val="Hyperlink"/>
            <w:rFonts w:ascii="Arial" w:hAnsi="Arial" w:cs="Arial"/>
            <w:color w:val="000000"/>
            <w:sz w:val="20"/>
            <w:szCs w:val="20"/>
            <w:lang w:eastAsia="es-ES"/>
          </w:rPr>
          <w:t>Suzarte E</w:t>
        </w:r>
      </w:hyperlink>
      <w:r w:rsidRPr="00F90757">
        <w:rPr>
          <w:rFonts w:ascii="Arial" w:hAnsi="Arial" w:cs="Arial"/>
          <w:color w:val="000000"/>
          <w:sz w:val="20"/>
          <w:szCs w:val="20"/>
          <w:lang w:eastAsia="es-ES"/>
        </w:rPr>
        <w:t xml:space="preserve">, </w:t>
      </w:r>
      <w:hyperlink r:id="rId230" w:history="1">
        <w:r w:rsidRPr="00F90757">
          <w:rPr>
            <w:rStyle w:val="Hyperlink"/>
            <w:rFonts w:ascii="Arial" w:hAnsi="Arial" w:cs="Arial"/>
            <w:color w:val="000000"/>
            <w:sz w:val="20"/>
            <w:szCs w:val="20"/>
            <w:lang w:eastAsia="es-ES"/>
          </w:rPr>
          <w:t>Gil L</w:t>
        </w:r>
      </w:hyperlink>
      <w:r w:rsidRPr="00F90757">
        <w:rPr>
          <w:rFonts w:ascii="Arial" w:hAnsi="Arial" w:cs="Arial"/>
          <w:color w:val="000000"/>
          <w:sz w:val="20"/>
          <w:szCs w:val="20"/>
          <w:lang w:eastAsia="es-ES"/>
        </w:rPr>
        <w:t xml:space="preserve">, </w:t>
      </w:r>
      <w:hyperlink r:id="rId231" w:history="1">
        <w:r w:rsidRPr="00F90757">
          <w:rPr>
            <w:rStyle w:val="Hyperlink"/>
            <w:rFonts w:ascii="Arial" w:hAnsi="Arial" w:cs="Arial"/>
            <w:color w:val="000000"/>
            <w:sz w:val="20"/>
            <w:szCs w:val="20"/>
            <w:lang w:eastAsia="es-ES"/>
          </w:rPr>
          <w:t>Valdés I</w:t>
        </w:r>
      </w:hyperlink>
      <w:r w:rsidRPr="00F90757">
        <w:rPr>
          <w:rFonts w:ascii="Arial" w:hAnsi="Arial" w:cs="Arial"/>
          <w:color w:val="000000"/>
          <w:sz w:val="20"/>
          <w:szCs w:val="20"/>
          <w:lang w:eastAsia="es-ES"/>
        </w:rPr>
        <w:t xml:space="preserve">, </w:t>
      </w:r>
      <w:hyperlink r:id="rId232" w:history="1">
        <w:r w:rsidRPr="00F90757">
          <w:rPr>
            <w:rStyle w:val="Hyperlink"/>
            <w:rFonts w:ascii="Arial" w:hAnsi="Arial" w:cs="Arial"/>
            <w:color w:val="000000"/>
            <w:sz w:val="20"/>
            <w:szCs w:val="20"/>
            <w:lang w:eastAsia="es-ES"/>
          </w:rPr>
          <w:t>Marcos E</w:t>
        </w:r>
      </w:hyperlink>
      <w:r w:rsidRPr="00F90757">
        <w:rPr>
          <w:rFonts w:ascii="Arial" w:hAnsi="Arial" w:cs="Arial"/>
          <w:color w:val="000000"/>
          <w:sz w:val="20"/>
          <w:szCs w:val="20"/>
          <w:lang w:eastAsia="es-ES"/>
        </w:rPr>
        <w:t xml:space="preserve">, </w:t>
      </w:r>
      <w:hyperlink r:id="rId233" w:history="1">
        <w:r w:rsidRPr="00F90757">
          <w:rPr>
            <w:rStyle w:val="Hyperlink"/>
            <w:rFonts w:ascii="Arial" w:hAnsi="Arial" w:cs="Arial"/>
            <w:color w:val="000000"/>
            <w:sz w:val="20"/>
            <w:szCs w:val="20"/>
            <w:lang w:eastAsia="es-ES"/>
          </w:rPr>
          <w:t>Lazo L</w:t>
        </w:r>
      </w:hyperlink>
      <w:r w:rsidRPr="00F90757">
        <w:rPr>
          <w:rFonts w:ascii="Arial" w:hAnsi="Arial" w:cs="Arial"/>
          <w:color w:val="000000"/>
          <w:sz w:val="20"/>
          <w:szCs w:val="20"/>
          <w:lang w:eastAsia="es-ES"/>
        </w:rPr>
        <w:t xml:space="preserve">, </w:t>
      </w:r>
      <w:hyperlink r:id="rId234" w:history="1">
        <w:r w:rsidRPr="00F90757">
          <w:rPr>
            <w:rStyle w:val="Hyperlink"/>
            <w:rFonts w:ascii="Arial" w:hAnsi="Arial" w:cs="Arial"/>
            <w:color w:val="000000"/>
            <w:sz w:val="20"/>
            <w:szCs w:val="20"/>
            <w:lang w:eastAsia="es-ES"/>
          </w:rPr>
          <w:t>Izquierdo A</w:t>
        </w:r>
      </w:hyperlink>
      <w:r w:rsidRPr="00F90757">
        <w:rPr>
          <w:rFonts w:ascii="Arial" w:hAnsi="Arial" w:cs="Arial"/>
          <w:color w:val="000000"/>
          <w:sz w:val="20"/>
          <w:szCs w:val="20"/>
          <w:lang w:eastAsia="es-ES"/>
        </w:rPr>
        <w:t xml:space="preserve">, </w:t>
      </w:r>
      <w:hyperlink r:id="rId235" w:history="1">
        <w:r w:rsidRPr="00F90757">
          <w:rPr>
            <w:rStyle w:val="Hyperlink"/>
            <w:rFonts w:ascii="Arial" w:hAnsi="Arial" w:cs="Arial"/>
            <w:color w:val="000000"/>
            <w:sz w:val="20"/>
            <w:szCs w:val="20"/>
            <w:lang w:eastAsia="es-ES"/>
          </w:rPr>
          <w:t>García A</w:t>
        </w:r>
      </w:hyperlink>
      <w:r w:rsidRPr="00F90757">
        <w:rPr>
          <w:rFonts w:ascii="Arial" w:hAnsi="Arial" w:cs="Arial"/>
          <w:color w:val="000000"/>
          <w:sz w:val="20"/>
          <w:szCs w:val="20"/>
          <w:lang w:eastAsia="es-ES"/>
        </w:rPr>
        <w:t xml:space="preserve">, </w:t>
      </w:r>
      <w:hyperlink r:id="rId236" w:history="1">
        <w:r w:rsidRPr="00F90757">
          <w:rPr>
            <w:rStyle w:val="Hyperlink"/>
            <w:rFonts w:ascii="Arial" w:hAnsi="Arial" w:cs="Arial"/>
            <w:color w:val="000000"/>
            <w:sz w:val="20"/>
            <w:szCs w:val="20"/>
            <w:lang w:eastAsia="es-ES"/>
          </w:rPr>
          <w:t>López L</w:t>
        </w:r>
      </w:hyperlink>
      <w:r w:rsidRPr="00F90757">
        <w:rPr>
          <w:rFonts w:ascii="Arial" w:hAnsi="Arial" w:cs="Arial"/>
          <w:color w:val="000000"/>
          <w:sz w:val="20"/>
          <w:szCs w:val="20"/>
          <w:lang w:eastAsia="es-ES"/>
        </w:rPr>
        <w:t xml:space="preserve">, </w:t>
      </w:r>
      <w:hyperlink r:id="rId237" w:history="1">
        <w:r w:rsidRPr="00F90757">
          <w:rPr>
            <w:rStyle w:val="Hyperlink"/>
            <w:rFonts w:ascii="Arial" w:hAnsi="Arial" w:cs="Arial"/>
            <w:color w:val="000000"/>
            <w:sz w:val="20"/>
            <w:szCs w:val="20"/>
            <w:lang w:eastAsia="es-ES"/>
          </w:rPr>
          <w:t>Álvarez M</w:t>
        </w:r>
      </w:hyperlink>
      <w:r w:rsidRPr="00F90757">
        <w:rPr>
          <w:rFonts w:ascii="Arial" w:hAnsi="Arial" w:cs="Arial"/>
          <w:color w:val="000000"/>
          <w:sz w:val="20"/>
          <w:szCs w:val="20"/>
          <w:lang w:eastAsia="es-ES"/>
        </w:rPr>
        <w:t xml:space="preserve">, </w:t>
      </w:r>
      <w:hyperlink r:id="rId238" w:history="1">
        <w:r w:rsidRPr="00F90757">
          <w:rPr>
            <w:rStyle w:val="Hyperlink"/>
            <w:rFonts w:ascii="Arial" w:hAnsi="Arial" w:cs="Arial"/>
            <w:color w:val="000000"/>
            <w:sz w:val="20"/>
            <w:szCs w:val="20"/>
            <w:lang w:eastAsia="es-ES"/>
          </w:rPr>
          <w:t>Pérez Y</w:t>
        </w:r>
      </w:hyperlink>
      <w:r w:rsidRPr="00F90757">
        <w:rPr>
          <w:rFonts w:ascii="Arial" w:hAnsi="Arial" w:cs="Arial"/>
          <w:color w:val="000000"/>
          <w:sz w:val="20"/>
          <w:szCs w:val="20"/>
          <w:lang w:eastAsia="es-ES"/>
        </w:rPr>
        <w:t xml:space="preserve">, </w:t>
      </w:r>
      <w:hyperlink r:id="rId239" w:history="1">
        <w:r w:rsidRPr="00F90757">
          <w:rPr>
            <w:rStyle w:val="Hyperlink"/>
            <w:rFonts w:ascii="Arial" w:hAnsi="Arial" w:cs="Arial"/>
            <w:color w:val="000000"/>
            <w:sz w:val="20"/>
            <w:szCs w:val="20"/>
            <w:lang w:eastAsia="es-ES"/>
          </w:rPr>
          <w:t>Castro J</w:t>
        </w:r>
      </w:hyperlink>
      <w:r w:rsidRPr="00F90757">
        <w:rPr>
          <w:rFonts w:ascii="Arial" w:hAnsi="Arial" w:cs="Arial"/>
          <w:color w:val="000000"/>
          <w:sz w:val="20"/>
          <w:szCs w:val="20"/>
          <w:lang w:eastAsia="es-ES"/>
        </w:rPr>
        <w:t xml:space="preserve">, </w:t>
      </w:r>
      <w:hyperlink r:id="rId240" w:history="1">
        <w:r w:rsidRPr="00F90757">
          <w:rPr>
            <w:rStyle w:val="Hyperlink"/>
            <w:rFonts w:ascii="Arial" w:hAnsi="Arial" w:cs="Arial"/>
            <w:color w:val="000000"/>
            <w:sz w:val="20"/>
            <w:szCs w:val="20"/>
            <w:lang w:eastAsia="es-ES"/>
          </w:rPr>
          <w:t>Romero Y</w:t>
        </w:r>
      </w:hyperlink>
      <w:r w:rsidRPr="00F90757">
        <w:rPr>
          <w:rFonts w:ascii="Arial" w:hAnsi="Arial" w:cs="Arial"/>
          <w:color w:val="000000"/>
          <w:sz w:val="20"/>
          <w:szCs w:val="20"/>
          <w:lang w:eastAsia="es-ES"/>
        </w:rPr>
        <w:t xml:space="preserve">, </w:t>
      </w:r>
      <w:hyperlink r:id="rId241" w:history="1">
        <w:r w:rsidRPr="00F90757">
          <w:rPr>
            <w:rStyle w:val="Hyperlink"/>
            <w:rFonts w:ascii="Arial" w:hAnsi="Arial" w:cs="Arial"/>
            <w:color w:val="000000"/>
            <w:sz w:val="20"/>
            <w:szCs w:val="20"/>
            <w:lang w:eastAsia="es-ES"/>
          </w:rPr>
          <w:t>Guzmán MG</w:t>
        </w:r>
      </w:hyperlink>
      <w:r w:rsidRPr="00F90757">
        <w:rPr>
          <w:rFonts w:ascii="Arial" w:hAnsi="Arial" w:cs="Arial"/>
          <w:color w:val="000000"/>
          <w:sz w:val="20"/>
          <w:szCs w:val="20"/>
          <w:lang w:eastAsia="es-ES"/>
        </w:rPr>
        <w:t xml:space="preserve">, </w:t>
      </w:r>
      <w:hyperlink r:id="rId242" w:history="1">
        <w:r w:rsidRPr="00F90757">
          <w:rPr>
            <w:rStyle w:val="Hyperlink"/>
            <w:rFonts w:ascii="Arial" w:hAnsi="Arial" w:cs="Arial"/>
            <w:color w:val="000000"/>
            <w:sz w:val="20"/>
            <w:szCs w:val="20"/>
            <w:lang w:eastAsia="es-ES"/>
          </w:rPr>
          <w:t>Guillén G</w:t>
        </w:r>
      </w:hyperlink>
      <w:r w:rsidRPr="00F90757">
        <w:rPr>
          <w:rFonts w:ascii="Arial" w:hAnsi="Arial" w:cs="Arial"/>
          <w:color w:val="000000"/>
          <w:sz w:val="20"/>
          <w:szCs w:val="20"/>
          <w:lang w:eastAsia="es-ES"/>
        </w:rPr>
        <w:t xml:space="preserve">, </w:t>
      </w:r>
      <w:hyperlink r:id="rId243" w:history="1">
        <w:r w:rsidRPr="00F90757">
          <w:rPr>
            <w:rStyle w:val="Hyperlink"/>
            <w:rFonts w:ascii="Arial" w:hAnsi="Arial" w:cs="Arial"/>
            <w:color w:val="000000"/>
            <w:sz w:val="20"/>
            <w:szCs w:val="20"/>
            <w:lang w:eastAsia="es-ES"/>
          </w:rPr>
          <w:t>Hermida L</w:t>
        </w:r>
      </w:hyperlink>
      <w:r w:rsidRPr="00F90757">
        <w:rPr>
          <w:rFonts w:ascii="Arial" w:hAnsi="Arial" w:cs="Arial"/>
          <w:color w:val="000000"/>
          <w:sz w:val="20"/>
          <w:szCs w:val="20"/>
          <w:lang w:eastAsia="es-ES"/>
        </w:rPr>
        <w:t xml:space="preserve">. </w:t>
      </w:r>
      <w:r w:rsidRPr="00F90757">
        <w:rPr>
          <w:rFonts w:ascii="Arial" w:hAnsi="Arial" w:cs="Arial"/>
          <w:sz w:val="20"/>
          <w:szCs w:val="20"/>
          <w:lang w:val="en-US" w:eastAsia="es-ES"/>
        </w:rPr>
        <w:t xml:space="preserve">A novel tetravalent formulation combining the four aggregated domain III-capsid proteins from dengue viruses induces a functional immune response in mice and monkeys. </w:t>
      </w:r>
      <w:r w:rsidRPr="00F90757">
        <w:rPr>
          <w:rFonts w:ascii="Arial" w:hAnsi="Arial" w:cs="Arial"/>
          <w:b/>
          <w:sz w:val="20"/>
          <w:szCs w:val="20"/>
          <w:lang w:val="en-US" w:eastAsia="es-ES"/>
        </w:rPr>
        <w:t>2015.</w:t>
      </w:r>
      <w:r w:rsidRPr="00F90757">
        <w:rPr>
          <w:rFonts w:ascii="Arial" w:eastAsia="Times New Roman" w:hAnsi="Arial" w:cs="Arial"/>
          <w:sz w:val="20"/>
          <w:szCs w:val="20"/>
          <w:lang w:val="en-US"/>
        </w:rPr>
        <w:t xml:space="preserve"> </w:t>
      </w:r>
      <w:r w:rsidRPr="00F90757">
        <w:rPr>
          <w:rFonts w:ascii="Arial" w:hAnsi="Arial" w:cs="Arial"/>
          <w:b/>
          <w:sz w:val="20"/>
          <w:szCs w:val="20"/>
          <w:lang w:val="en-US" w:eastAsia="es-ES"/>
        </w:rPr>
        <w:t>International Immunology</w:t>
      </w:r>
      <w:r w:rsidRPr="00F90757">
        <w:rPr>
          <w:rFonts w:ascii="Arial" w:hAnsi="Arial" w:cs="Arial"/>
          <w:sz w:val="20"/>
          <w:szCs w:val="20"/>
          <w:lang w:val="en-US" w:eastAsia="es-ES"/>
        </w:rPr>
        <w:t xml:space="preserve"> </w:t>
      </w:r>
      <w:r w:rsidRPr="00F90757">
        <w:rPr>
          <w:rFonts w:ascii="Arial" w:hAnsi="Arial" w:cs="Arial"/>
          <w:sz w:val="20"/>
          <w:szCs w:val="20"/>
          <w:lang w:eastAsia="es-ES"/>
        </w:rPr>
        <w:t>27(8):367-79</w:t>
      </w:r>
    </w:p>
    <w:p w:rsidR="00BF0F9D" w:rsidRPr="00F90757" w:rsidRDefault="00BF0F9D" w:rsidP="00BF0F9D">
      <w:pPr>
        <w:pStyle w:val="PlainText"/>
        <w:numPr>
          <w:ilvl w:val="0"/>
          <w:numId w:val="7"/>
        </w:numPr>
        <w:rPr>
          <w:rFonts w:ascii="Arial" w:hAnsi="Arial" w:cs="Arial"/>
          <w:sz w:val="20"/>
          <w:szCs w:val="20"/>
          <w:lang w:val="en-US" w:eastAsia="es-ES"/>
        </w:rPr>
      </w:pPr>
      <w:hyperlink r:id="rId244" w:history="1">
        <w:r w:rsidRPr="00F90757">
          <w:rPr>
            <w:rStyle w:val="Hyperlink"/>
            <w:rFonts w:ascii="Arial" w:hAnsi="Arial" w:cs="Arial"/>
            <w:color w:val="000000"/>
            <w:sz w:val="20"/>
            <w:szCs w:val="20"/>
            <w:lang w:eastAsia="es-ES"/>
          </w:rPr>
          <w:t>Iris Valdés</w:t>
        </w:r>
      </w:hyperlink>
      <w:r w:rsidRPr="00F90757">
        <w:rPr>
          <w:rFonts w:ascii="Arial" w:hAnsi="Arial" w:cs="Arial"/>
          <w:color w:val="000000"/>
          <w:sz w:val="20"/>
          <w:szCs w:val="20"/>
          <w:lang w:eastAsia="es-ES"/>
        </w:rPr>
        <w:t xml:space="preserve">, </w:t>
      </w:r>
      <w:hyperlink r:id="rId245" w:history="1">
        <w:r w:rsidRPr="00F90757">
          <w:rPr>
            <w:rStyle w:val="Hyperlink"/>
            <w:rFonts w:ascii="Arial" w:hAnsi="Arial" w:cs="Arial"/>
            <w:color w:val="000000"/>
            <w:sz w:val="20"/>
            <w:szCs w:val="20"/>
            <w:lang w:eastAsia="es-ES"/>
          </w:rPr>
          <w:t>Lázaro Gil</w:t>
        </w:r>
      </w:hyperlink>
      <w:r w:rsidRPr="00F90757">
        <w:rPr>
          <w:rFonts w:ascii="Arial" w:hAnsi="Arial" w:cs="Arial"/>
          <w:color w:val="000000"/>
          <w:sz w:val="20"/>
          <w:szCs w:val="20"/>
          <w:lang w:eastAsia="es-ES"/>
        </w:rPr>
        <w:t xml:space="preserve">, </w:t>
      </w:r>
      <w:hyperlink r:id="rId246" w:history="1">
        <w:r w:rsidRPr="00F90757">
          <w:rPr>
            <w:rStyle w:val="Hyperlink"/>
            <w:rFonts w:ascii="Arial" w:hAnsi="Arial" w:cs="Arial"/>
            <w:color w:val="000000"/>
            <w:sz w:val="20"/>
            <w:szCs w:val="20"/>
            <w:lang w:eastAsia="es-ES"/>
          </w:rPr>
          <w:t>Laura Lazo</w:t>
        </w:r>
      </w:hyperlink>
      <w:r w:rsidRPr="00F90757">
        <w:rPr>
          <w:rFonts w:ascii="Arial" w:hAnsi="Arial" w:cs="Arial"/>
          <w:color w:val="000000"/>
          <w:sz w:val="20"/>
          <w:szCs w:val="20"/>
          <w:lang w:eastAsia="es-ES"/>
        </w:rPr>
        <w:t xml:space="preserve">, </w:t>
      </w:r>
      <w:hyperlink r:id="rId247" w:history="1">
        <w:r w:rsidRPr="00F90757">
          <w:rPr>
            <w:rStyle w:val="Hyperlink"/>
            <w:rFonts w:ascii="Arial" w:hAnsi="Arial" w:cs="Arial"/>
            <w:color w:val="000000"/>
            <w:sz w:val="20"/>
            <w:szCs w:val="20"/>
            <w:lang w:eastAsia="es-ES"/>
          </w:rPr>
          <w:t>Ernesto Marcos</w:t>
        </w:r>
      </w:hyperlink>
      <w:r w:rsidRPr="00F90757">
        <w:rPr>
          <w:rFonts w:ascii="Arial" w:hAnsi="Arial" w:cs="Arial"/>
          <w:color w:val="000000"/>
          <w:sz w:val="20"/>
          <w:szCs w:val="20"/>
          <w:lang w:eastAsia="es-ES"/>
        </w:rPr>
        <w:t xml:space="preserve">, </w:t>
      </w:r>
      <w:hyperlink r:id="rId248" w:history="1">
        <w:r w:rsidRPr="00F90757">
          <w:rPr>
            <w:rStyle w:val="Hyperlink"/>
            <w:rFonts w:ascii="Arial" w:hAnsi="Arial" w:cs="Arial"/>
            <w:color w:val="000000"/>
            <w:sz w:val="20"/>
            <w:szCs w:val="20"/>
            <w:lang w:eastAsia="es-ES"/>
          </w:rPr>
          <w:t>Jorge Martín</w:t>
        </w:r>
      </w:hyperlink>
      <w:r w:rsidRPr="00F90757">
        <w:rPr>
          <w:rFonts w:ascii="Arial" w:hAnsi="Arial" w:cs="Arial"/>
          <w:color w:val="000000"/>
          <w:sz w:val="20"/>
          <w:szCs w:val="20"/>
          <w:lang w:eastAsia="es-ES"/>
        </w:rPr>
        <w:t xml:space="preserve">, </w:t>
      </w:r>
      <w:hyperlink r:id="rId249" w:history="1">
        <w:r w:rsidRPr="00F90757">
          <w:rPr>
            <w:rStyle w:val="Hyperlink"/>
            <w:rFonts w:ascii="Arial" w:hAnsi="Arial" w:cs="Arial"/>
            <w:color w:val="000000"/>
            <w:sz w:val="20"/>
            <w:szCs w:val="20"/>
            <w:lang w:eastAsia="es-ES"/>
          </w:rPr>
          <w:t>Edith Suzarte</w:t>
        </w:r>
      </w:hyperlink>
      <w:r w:rsidRPr="00F90757">
        <w:rPr>
          <w:rFonts w:ascii="Arial" w:hAnsi="Arial" w:cs="Arial"/>
          <w:color w:val="000000"/>
          <w:sz w:val="20"/>
          <w:szCs w:val="20"/>
          <w:lang w:eastAsia="es-ES"/>
        </w:rPr>
        <w:t xml:space="preserve"> · </w:t>
      </w:r>
      <w:hyperlink r:id="rId250" w:history="1">
        <w:r w:rsidRPr="00F90757">
          <w:rPr>
            <w:rStyle w:val="Hyperlink"/>
            <w:rFonts w:ascii="Arial" w:hAnsi="Arial" w:cs="Arial"/>
            <w:color w:val="000000"/>
            <w:sz w:val="20"/>
            <w:szCs w:val="20"/>
            <w:lang w:eastAsia="es-ES"/>
          </w:rPr>
          <w:t>Jorge Castro</w:t>
        </w:r>
      </w:hyperlink>
      <w:r w:rsidRPr="00F90757">
        <w:rPr>
          <w:rFonts w:ascii="Arial" w:hAnsi="Arial" w:cs="Arial"/>
          <w:color w:val="000000"/>
          <w:sz w:val="20"/>
          <w:szCs w:val="20"/>
          <w:lang w:eastAsia="es-ES"/>
        </w:rPr>
        <w:t xml:space="preserve">, </w:t>
      </w:r>
      <w:hyperlink r:id="rId251" w:history="1">
        <w:r w:rsidRPr="00F90757">
          <w:rPr>
            <w:rStyle w:val="Hyperlink"/>
            <w:rFonts w:ascii="Arial" w:hAnsi="Arial" w:cs="Arial"/>
            <w:color w:val="000000"/>
            <w:sz w:val="20"/>
            <w:szCs w:val="20"/>
            <w:lang w:eastAsia="es-ES"/>
          </w:rPr>
          <w:t>Yaremis Romero</w:t>
        </w:r>
      </w:hyperlink>
      <w:r w:rsidRPr="00F90757">
        <w:rPr>
          <w:rFonts w:ascii="Arial" w:hAnsi="Arial" w:cs="Arial"/>
          <w:color w:val="000000"/>
          <w:sz w:val="20"/>
          <w:szCs w:val="20"/>
          <w:lang w:eastAsia="es-ES"/>
        </w:rPr>
        <w:t xml:space="preserve">, Gerardo Guillén, </w:t>
      </w:r>
      <w:hyperlink r:id="rId252" w:history="1">
        <w:r w:rsidRPr="00F90757">
          <w:rPr>
            <w:rStyle w:val="Hyperlink"/>
            <w:rFonts w:ascii="Arial" w:hAnsi="Arial" w:cs="Arial"/>
            <w:color w:val="000000"/>
            <w:sz w:val="20"/>
            <w:szCs w:val="20"/>
            <w:lang w:eastAsia="es-ES"/>
          </w:rPr>
          <w:t>Lisset Hermida</w:t>
        </w:r>
      </w:hyperlink>
      <w:r w:rsidRPr="00F90757">
        <w:rPr>
          <w:rFonts w:ascii="Arial" w:hAnsi="Arial" w:cs="Arial"/>
          <w:color w:val="000000"/>
          <w:sz w:val="20"/>
          <w:szCs w:val="20"/>
          <w:lang w:eastAsia="es-ES"/>
        </w:rPr>
        <w:t xml:space="preserve">. </w:t>
      </w:r>
      <w:hyperlink r:id="rId253" w:history="1">
        <w:r w:rsidRPr="00F90757">
          <w:rPr>
            <w:rStyle w:val="Hyperlink"/>
            <w:rFonts w:ascii="Arial" w:hAnsi="Arial" w:cs="Arial"/>
            <w:color w:val="000000"/>
            <w:sz w:val="20"/>
            <w:szCs w:val="20"/>
            <w:lang w:val="en-US" w:eastAsia="es-ES"/>
          </w:rPr>
          <w:t>Could an experimental dengue virus infection fail to induce solid immunity against homologous viral challenge in non-human primates</w:t>
        </w:r>
        <w:proofErr w:type="gramStart"/>
        <w:r w:rsidRPr="00F90757">
          <w:rPr>
            <w:rStyle w:val="Hyperlink"/>
            <w:rFonts w:ascii="Arial" w:hAnsi="Arial" w:cs="Arial"/>
            <w:color w:val="000000"/>
            <w:sz w:val="20"/>
            <w:szCs w:val="20"/>
            <w:lang w:val="en-US" w:eastAsia="es-ES"/>
          </w:rPr>
          <w:t>?</w:t>
        </w:r>
      </w:hyperlink>
      <w:r w:rsidRPr="00F90757">
        <w:rPr>
          <w:rFonts w:ascii="Arial" w:hAnsi="Arial" w:cs="Arial"/>
          <w:sz w:val="20"/>
          <w:szCs w:val="20"/>
          <w:lang w:val="en-US" w:eastAsia="es-ES"/>
        </w:rPr>
        <w:t>.</w:t>
      </w:r>
      <w:proofErr w:type="gramEnd"/>
      <w:r w:rsidRPr="00F90757">
        <w:rPr>
          <w:rFonts w:ascii="Arial" w:hAnsi="Arial" w:cs="Arial"/>
          <w:sz w:val="20"/>
          <w:szCs w:val="20"/>
          <w:lang w:val="en-US" w:eastAsia="es-ES"/>
        </w:rPr>
        <w:t xml:space="preserve"> </w:t>
      </w:r>
      <w:r w:rsidRPr="00F90757">
        <w:rPr>
          <w:rFonts w:ascii="Arial" w:hAnsi="Arial" w:cs="Arial"/>
          <w:b/>
          <w:sz w:val="20"/>
          <w:szCs w:val="20"/>
          <w:lang w:val="en-US" w:eastAsia="es-ES"/>
        </w:rPr>
        <w:t>2016</w:t>
      </w:r>
      <w:r w:rsidRPr="00F90757">
        <w:rPr>
          <w:rFonts w:ascii="Arial" w:hAnsi="Arial" w:cs="Arial"/>
          <w:sz w:val="20"/>
          <w:szCs w:val="20"/>
          <w:lang w:val="en-US" w:eastAsia="es-ES"/>
        </w:rPr>
        <w:t xml:space="preserve">. </w:t>
      </w:r>
      <w:r w:rsidRPr="00F90757">
        <w:rPr>
          <w:rFonts w:ascii="Arial" w:hAnsi="Arial" w:cs="Arial"/>
          <w:b/>
          <w:sz w:val="20"/>
          <w:szCs w:val="20"/>
          <w:lang w:val="en-US" w:eastAsia="es-ES"/>
        </w:rPr>
        <w:t>Archives of Virology</w:t>
      </w:r>
      <w:r w:rsidRPr="00F90757">
        <w:rPr>
          <w:rFonts w:ascii="Arial" w:hAnsi="Arial" w:cs="Arial"/>
          <w:sz w:val="20"/>
          <w:szCs w:val="20"/>
          <w:lang w:val="en-US" w:eastAsia="es-ES"/>
        </w:rPr>
        <w:t xml:space="preserve">. 161(2):465-70 </w:t>
      </w:r>
    </w:p>
    <w:p w:rsidR="00BF0F9D" w:rsidRPr="00F90757" w:rsidRDefault="00BF0F9D" w:rsidP="00BF0F9D">
      <w:pPr>
        <w:pStyle w:val="PlainText"/>
        <w:numPr>
          <w:ilvl w:val="0"/>
          <w:numId w:val="7"/>
        </w:numPr>
        <w:rPr>
          <w:rFonts w:ascii="Arial" w:hAnsi="Arial" w:cs="Arial"/>
          <w:sz w:val="20"/>
          <w:szCs w:val="20"/>
          <w:lang w:val="es-ES" w:eastAsia="es-ES"/>
        </w:rPr>
      </w:pPr>
      <w:r w:rsidRPr="00F90757">
        <w:rPr>
          <w:rFonts w:ascii="Arial" w:hAnsi="Arial" w:cs="Arial"/>
          <w:sz w:val="20"/>
          <w:szCs w:val="20"/>
          <w:lang w:val="es-ES" w:eastAsia="es-ES"/>
        </w:rPr>
        <w:t xml:space="preserve">Jesús  A. Junco Barranco, Robert P. Millar, Franklin Fuentes, Eddy </w:t>
      </w:r>
      <w:proofErr w:type="spellStart"/>
      <w:r w:rsidRPr="00F90757">
        <w:rPr>
          <w:rFonts w:ascii="Arial" w:hAnsi="Arial" w:cs="Arial"/>
          <w:sz w:val="20"/>
          <w:szCs w:val="20"/>
          <w:lang w:val="es-ES" w:eastAsia="es-ES"/>
        </w:rPr>
        <w:t>Eover</w:t>
      </w:r>
      <w:proofErr w:type="spellEnd"/>
      <w:r w:rsidRPr="00F90757">
        <w:rPr>
          <w:rFonts w:ascii="Arial" w:hAnsi="Arial" w:cs="Arial"/>
          <w:sz w:val="20"/>
          <w:szCs w:val="20"/>
          <w:lang w:val="es-ES" w:eastAsia="es-ES"/>
        </w:rPr>
        <w:t xml:space="preserve">, Eulogio Pimentel, Roberto Basulto, Lesvia Calzada, Rolando Morán, </w:t>
      </w:r>
      <w:proofErr w:type="spellStart"/>
      <w:r w:rsidRPr="00F90757">
        <w:rPr>
          <w:rFonts w:ascii="Arial" w:hAnsi="Arial" w:cs="Arial"/>
          <w:sz w:val="20"/>
          <w:szCs w:val="20"/>
          <w:lang w:val="es-ES" w:eastAsia="es-ES"/>
        </w:rPr>
        <w:t>Ayni</w:t>
      </w:r>
      <w:proofErr w:type="spellEnd"/>
      <w:r w:rsidRPr="00F90757">
        <w:rPr>
          <w:rFonts w:ascii="Arial" w:hAnsi="Arial" w:cs="Arial"/>
          <w:sz w:val="20"/>
          <w:szCs w:val="20"/>
          <w:lang w:val="es-ES" w:eastAsia="es-ES"/>
        </w:rPr>
        <w:t xml:space="preserve"> Rodríguez, Hilda Garay, Osvaldo Reyes, Maria D. Castro, Ricardo Bringas, Niurka Arteaga, </w:t>
      </w:r>
      <w:proofErr w:type="spellStart"/>
      <w:r w:rsidRPr="00F90757">
        <w:rPr>
          <w:rFonts w:ascii="Arial" w:hAnsi="Arial" w:cs="Arial"/>
          <w:sz w:val="20"/>
          <w:szCs w:val="20"/>
          <w:lang w:val="es-ES" w:eastAsia="es-ES"/>
        </w:rPr>
        <w:t>Henio</w:t>
      </w:r>
      <w:proofErr w:type="spellEnd"/>
      <w:r w:rsidRPr="00F90757">
        <w:rPr>
          <w:rFonts w:ascii="Arial" w:hAnsi="Arial" w:cs="Arial"/>
          <w:sz w:val="20"/>
          <w:szCs w:val="20"/>
          <w:lang w:val="es-ES" w:eastAsia="es-ES"/>
        </w:rPr>
        <w:t xml:space="preserve"> </w:t>
      </w:r>
      <w:proofErr w:type="spellStart"/>
      <w:r w:rsidRPr="00F90757">
        <w:rPr>
          <w:rFonts w:ascii="Arial" w:hAnsi="Arial" w:cs="Arial"/>
          <w:sz w:val="20"/>
          <w:szCs w:val="20"/>
          <w:lang w:val="es-ES" w:eastAsia="es-ES"/>
        </w:rPr>
        <w:t>Toudurí</w:t>
      </w:r>
      <w:proofErr w:type="spellEnd"/>
      <w:r w:rsidRPr="00F90757">
        <w:rPr>
          <w:rFonts w:ascii="Arial" w:hAnsi="Arial" w:cs="Arial"/>
          <w:sz w:val="20"/>
          <w:szCs w:val="20"/>
          <w:lang w:val="es-ES" w:eastAsia="es-ES"/>
        </w:rPr>
        <w:t xml:space="preserve">, Mauricio </w:t>
      </w:r>
      <w:proofErr w:type="spellStart"/>
      <w:r w:rsidRPr="00F90757">
        <w:rPr>
          <w:rFonts w:ascii="Arial" w:hAnsi="Arial" w:cs="Arial"/>
          <w:sz w:val="20"/>
          <w:szCs w:val="20"/>
          <w:lang w:val="es-ES" w:eastAsia="es-ES"/>
        </w:rPr>
        <w:t>Rabassa</w:t>
      </w:r>
      <w:proofErr w:type="spellEnd"/>
      <w:r w:rsidRPr="00F90757">
        <w:rPr>
          <w:rFonts w:ascii="Arial" w:hAnsi="Arial" w:cs="Arial"/>
          <w:sz w:val="20"/>
          <w:szCs w:val="20"/>
          <w:lang w:val="es-ES" w:eastAsia="es-ES"/>
        </w:rPr>
        <w:t xml:space="preserve">, </w:t>
      </w:r>
      <w:proofErr w:type="spellStart"/>
      <w:r w:rsidRPr="00F90757">
        <w:rPr>
          <w:rFonts w:ascii="Arial" w:hAnsi="Arial" w:cs="Arial"/>
          <w:sz w:val="20"/>
          <w:szCs w:val="20"/>
          <w:lang w:val="es-ES" w:eastAsia="es-ES"/>
        </w:rPr>
        <w:t>Yairis</w:t>
      </w:r>
      <w:proofErr w:type="spellEnd"/>
      <w:r w:rsidRPr="00F90757">
        <w:rPr>
          <w:rFonts w:ascii="Arial" w:hAnsi="Arial" w:cs="Arial"/>
          <w:sz w:val="20"/>
          <w:szCs w:val="20"/>
          <w:lang w:val="es-ES" w:eastAsia="es-ES"/>
        </w:rPr>
        <w:t xml:space="preserve"> Fernández, Andrés </w:t>
      </w:r>
      <w:proofErr w:type="spellStart"/>
      <w:r w:rsidRPr="00F90757">
        <w:rPr>
          <w:rFonts w:ascii="Arial" w:hAnsi="Arial" w:cs="Arial"/>
          <w:sz w:val="20"/>
          <w:szCs w:val="20"/>
          <w:lang w:val="es-ES" w:eastAsia="es-ES"/>
        </w:rPr>
        <w:t>Serradelo</w:t>
      </w:r>
      <w:proofErr w:type="spellEnd"/>
      <w:r w:rsidRPr="00F90757">
        <w:rPr>
          <w:rFonts w:ascii="Arial" w:hAnsi="Arial" w:cs="Arial"/>
          <w:sz w:val="20"/>
          <w:szCs w:val="20"/>
          <w:lang w:val="es-ES" w:eastAsia="es-ES"/>
        </w:rPr>
        <w:t xml:space="preserve">, Eduardo Hernández and Gerardo E. Guillén. </w:t>
      </w:r>
      <w:r w:rsidRPr="00F90757">
        <w:rPr>
          <w:rFonts w:ascii="Arial" w:hAnsi="Arial" w:cs="Arial"/>
          <w:sz w:val="20"/>
          <w:szCs w:val="20"/>
          <w:lang w:val="en-US" w:eastAsia="es-ES"/>
        </w:rPr>
        <w:t>Gradual reduction of testosterone using a gonadotropin</w:t>
      </w:r>
      <w:r w:rsidRPr="00F90757">
        <w:rPr>
          <w:rFonts w:ascii="Arial" w:hAnsi="Arial" w:cs="Arial"/>
          <w:sz w:val="20"/>
          <w:szCs w:val="20"/>
          <w:lang w:val="en-US" w:eastAsia="es-ES"/>
        </w:rPr>
        <w:noBreakHyphen/>
        <w:t xml:space="preserve">releasing hormone vaccination delays castration resistance in a prostate cancer model. </w:t>
      </w:r>
      <w:r w:rsidRPr="00F90757">
        <w:rPr>
          <w:rFonts w:ascii="Arial" w:hAnsi="Arial" w:cs="Arial"/>
          <w:b/>
          <w:sz w:val="20"/>
          <w:szCs w:val="20"/>
          <w:lang w:val="es-ES" w:eastAsia="es-ES"/>
        </w:rPr>
        <w:t>2016.</w:t>
      </w:r>
      <w:r w:rsidRPr="00F90757">
        <w:rPr>
          <w:rFonts w:ascii="Arial" w:hAnsi="Arial" w:cs="Arial"/>
          <w:b/>
          <w:sz w:val="20"/>
          <w:szCs w:val="20"/>
          <w:lang w:val="es-ES"/>
        </w:rPr>
        <w:t xml:space="preserve"> </w:t>
      </w:r>
      <w:proofErr w:type="spellStart"/>
      <w:r w:rsidRPr="00F90757">
        <w:rPr>
          <w:rFonts w:ascii="Arial" w:hAnsi="Arial" w:cs="Arial"/>
          <w:b/>
          <w:sz w:val="20"/>
          <w:szCs w:val="20"/>
          <w:lang w:val="es-ES" w:eastAsia="es-ES"/>
        </w:rPr>
        <w:t>Oncology</w:t>
      </w:r>
      <w:proofErr w:type="spellEnd"/>
      <w:r w:rsidRPr="00F90757">
        <w:rPr>
          <w:rFonts w:ascii="Arial" w:hAnsi="Arial" w:cs="Arial"/>
          <w:b/>
          <w:sz w:val="20"/>
          <w:szCs w:val="20"/>
          <w:lang w:val="es-ES" w:eastAsia="es-ES"/>
        </w:rPr>
        <w:t xml:space="preserve"> </w:t>
      </w:r>
      <w:proofErr w:type="spellStart"/>
      <w:r w:rsidRPr="00F90757">
        <w:rPr>
          <w:rFonts w:ascii="Arial" w:hAnsi="Arial" w:cs="Arial"/>
          <w:b/>
          <w:sz w:val="20"/>
          <w:szCs w:val="20"/>
          <w:lang w:val="es-ES" w:eastAsia="es-ES"/>
        </w:rPr>
        <w:t>Letters</w:t>
      </w:r>
      <w:proofErr w:type="spellEnd"/>
      <w:r w:rsidRPr="00F90757">
        <w:rPr>
          <w:rFonts w:ascii="Arial" w:hAnsi="Arial" w:cs="Arial"/>
          <w:sz w:val="20"/>
          <w:szCs w:val="20"/>
          <w:lang w:val="es-ES"/>
        </w:rPr>
        <w:t xml:space="preserve"> 12: 963-970.</w:t>
      </w:r>
    </w:p>
    <w:p w:rsidR="00BF0F9D" w:rsidRPr="00F90757" w:rsidRDefault="00BF0F9D" w:rsidP="00BF0F9D">
      <w:pPr>
        <w:pStyle w:val="PlainText"/>
        <w:numPr>
          <w:ilvl w:val="0"/>
          <w:numId w:val="7"/>
        </w:numPr>
        <w:rPr>
          <w:rFonts w:ascii="Arial" w:hAnsi="Arial" w:cs="Arial"/>
          <w:sz w:val="20"/>
          <w:szCs w:val="20"/>
          <w:lang w:val="en-US" w:eastAsia="es-ES"/>
        </w:rPr>
      </w:pPr>
      <w:r w:rsidRPr="00F90757">
        <w:rPr>
          <w:rFonts w:ascii="Arial" w:hAnsi="Arial" w:cs="Arial"/>
          <w:sz w:val="20"/>
          <w:szCs w:val="20"/>
          <w:lang w:val="es-ES" w:eastAsia="es-ES"/>
        </w:rPr>
        <w:t xml:space="preserve">Ernesto Marcos, Laura Lazo, Lázaro Gil, </w:t>
      </w:r>
      <w:proofErr w:type="spellStart"/>
      <w:r w:rsidRPr="00F90757">
        <w:rPr>
          <w:rFonts w:ascii="Arial" w:hAnsi="Arial" w:cs="Arial"/>
          <w:sz w:val="20"/>
          <w:szCs w:val="20"/>
          <w:lang w:val="es-ES" w:eastAsia="es-ES"/>
        </w:rPr>
        <w:t>Alienys</w:t>
      </w:r>
      <w:proofErr w:type="spellEnd"/>
      <w:r w:rsidRPr="00F90757">
        <w:rPr>
          <w:rFonts w:ascii="Arial" w:hAnsi="Arial" w:cs="Arial"/>
          <w:sz w:val="20"/>
          <w:szCs w:val="20"/>
          <w:lang w:val="es-ES" w:eastAsia="es-ES"/>
        </w:rPr>
        <w:t xml:space="preserve"> Izquierdo, Edith Suzarte, Iris Valdés, </w:t>
      </w:r>
      <w:proofErr w:type="spellStart"/>
      <w:r w:rsidRPr="00F90757">
        <w:rPr>
          <w:rFonts w:ascii="Arial" w:hAnsi="Arial" w:cs="Arial"/>
          <w:sz w:val="20"/>
          <w:szCs w:val="20"/>
          <w:lang w:val="es-ES" w:eastAsia="es-ES"/>
        </w:rPr>
        <w:t>Aracelys</w:t>
      </w:r>
      <w:proofErr w:type="spellEnd"/>
      <w:r w:rsidRPr="00F90757">
        <w:rPr>
          <w:rFonts w:ascii="Arial" w:hAnsi="Arial" w:cs="Arial"/>
          <w:sz w:val="20"/>
          <w:szCs w:val="20"/>
          <w:lang w:val="es-ES" w:eastAsia="es-ES"/>
        </w:rPr>
        <w:t xml:space="preserve"> Blanco, Julio </w:t>
      </w:r>
      <w:proofErr w:type="spellStart"/>
      <w:r w:rsidRPr="00F90757">
        <w:rPr>
          <w:rFonts w:ascii="Arial" w:hAnsi="Arial" w:cs="Arial"/>
          <w:sz w:val="20"/>
          <w:szCs w:val="20"/>
          <w:lang w:val="es-ES" w:eastAsia="es-ES"/>
        </w:rPr>
        <w:t>Ancizar</w:t>
      </w:r>
      <w:proofErr w:type="spellEnd"/>
      <w:r w:rsidRPr="00F90757">
        <w:rPr>
          <w:rFonts w:ascii="Arial" w:hAnsi="Arial" w:cs="Arial"/>
          <w:sz w:val="20"/>
          <w:szCs w:val="20"/>
          <w:lang w:val="es-ES" w:eastAsia="es-ES"/>
        </w:rPr>
        <w:t xml:space="preserve">, José Suárez Alba, </w:t>
      </w:r>
      <w:proofErr w:type="spellStart"/>
      <w:r w:rsidRPr="00F90757">
        <w:rPr>
          <w:rFonts w:ascii="Arial" w:hAnsi="Arial" w:cs="Arial"/>
          <w:sz w:val="20"/>
          <w:szCs w:val="20"/>
          <w:lang w:val="es-ES" w:eastAsia="es-ES"/>
        </w:rPr>
        <w:t>Yusleydis</w:t>
      </w:r>
      <w:proofErr w:type="spellEnd"/>
      <w:r w:rsidRPr="00F90757">
        <w:rPr>
          <w:rFonts w:ascii="Arial" w:hAnsi="Arial" w:cs="Arial"/>
          <w:sz w:val="20"/>
          <w:szCs w:val="20"/>
          <w:lang w:val="es-ES" w:eastAsia="es-ES"/>
        </w:rPr>
        <w:t xml:space="preserve"> de la C. Pérez, Karen Cobas, Yaremis Romero, Gerardo Guillén, María G. Guzmán and Lisset Hermida. </w:t>
      </w:r>
      <w:r w:rsidRPr="00F90757">
        <w:rPr>
          <w:rFonts w:ascii="Arial" w:hAnsi="Arial" w:cs="Arial"/>
          <w:sz w:val="20"/>
          <w:szCs w:val="20"/>
          <w:lang w:val="en-US" w:eastAsia="es-ES"/>
        </w:rPr>
        <w:t xml:space="preserve">Dengue encephalitis-associated immunopathology in the mouse model: implications for vaccine developers and antigens inducer of cellular immune response. </w:t>
      </w:r>
      <w:r w:rsidRPr="00F90757">
        <w:rPr>
          <w:rFonts w:ascii="Arial" w:hAnsi="Arial" w:cs="Arial"/>
          <w:b/>
          <w:sz w:val="20"/>
          <w:szCs w:val="20"/>
          <w:lang w:val="en-US" w:eastAsia="es-ES"/>
        </w:rPr>
        <w:t>2016.</w:t>
      </w:r>
      <w:r w:rsidRPr="00F90757">
        <w:rPr>
          <w:rFonts w:ascii="Arial" w:hAnsi="Arial" w:cs="Arial"/>
          <w:b/>
          <w:sz w:val="20"/>
          <w:szCs w:val="20"/>
          <w:lang w:val="en-US"/>
        </w:rPr>
        <w:t xml:space="preserve"> </w:t>
      </w:r>
      <w:r w:rsidRPr="00F90757">
        <w:rPr>
          <w:rFonts w:ascii="Arial" w:hAnsi="Arial" w:cs="Arial"/>
          <w:b/>
          <w:sz w:val="20"/>
          <w:szCs w:val="20"/>
          <w:lang w:val="en-US" w:eastAsia="es-ES"/>
        </w:rPr>
        <w:t xml:space="preserve">Immunology Letters </w:t>
      </w:r>
      <w:r w:rsidRPr="00F90757">
        <w:rPr>
          <w:rFonts w:ascii="Arial" w:hAnsi="Arial" w:cs="Arial"/>
          <w:sz w:val="20"/>
          <w:szCs w:val="20"/>
          <w:lang w:val="en-US" w:eastAsia="es-ES"/>
        </w:rPr>
        <w:t>176: 51-6.</w:t>
      </w:r>
    </w:p>
    <w:p w:rsidR="00BF0F9D" w:rsidRPr="00F90757" w:rsidRDefault="00BF0F9D" w:rsidP="00BF0F9D">
      <w:pPr>
        <w:pStyle w:val="PlainText"/>
        <w:numPr>
          <w:ilvl w:val="0"/>
          <w:numId w:val="7"/>
        </w:numPr>
        <w:rPr>
          <w:rFonts w:ascii="Arial" w:hAnsi="Arial" w:cs="Arial"/>
          <w:sz w:val="20"/>
          <w:szCs w:val="20"/>
          <w:lang w:val="en-US" w:eastAsia="es-ES"/>
        </w:rPr>
      </w:pPr>
      <w:r w:rsidRPr="00F90757">
        <w:rPr>
          <w:rFonts w:ascii="Arial" w:hAnsi="Arial" w:cs="Arial"/>
          <w:sz w:val="20"/>
          <w:szCs w:val="20"/>
          <w:lang w:val="es-ES" w:eastAsia="es-ES"/>
        </w:rPr>
        <w:t xml:space="preserve">Jorge Aguiar, Gerardo García, Yamila León, Eduardo Canales, José Angel Silva, Omar </w:t>
      </w:r>
      <w:proofErr w:type="spellStart"/>
      <w:r w:rsidRPr="00F90757">
        <w:rPr>
          <w:rFonts w:ascii="Arial" w:hAnsi="Arial" w:cs="Arial"/>
          <w:sz w:val="20"/>
          <w:szCs w:val="20"/>
          <w:lang w:val="es-ES" w:eastAsia="es-ES"/>
        </w:rPr>
        <w:t>Gell</w:t>
      </w:r>
      <w:proofErr w:type="spellEnd"/>
      <w:r w:rsidRPr="00F90757">
        <w:rPr>
          <w:rFonts w:ascii="Arial" w:hAnsi="Arial" w:cs="Arial"/>
          <w:sz w:val="20"/>
          <w:szCs w:val="20"/>
          <w:lang w:val="es-ES" w:eastAsia="es-ES"/>
        </w:rPr>
        <w:t xml:space="preserve">, Regla Estrada, Ivis Morán, Verena Muzio, Gerardo Guillén, Eduardo </w:t>
      </w:r>
      <w:proofErr w:type="spellStart"/>
      <w:r w:rsidRPr="00F90757">
        <w:rPr>
          <w:rFonts w:ascii="Arial" w:hAnsi="Arial" w:cs="Arial"/>
          <w:sz w:val="20"/>
          <w:szCs w:val="20"/>
          <w:lang w:val="es-ES" w:eastAsia="es-ES"/>
        </w:rPr>
        <w:t>Pentón</w:t>
      </w:r>
      <w:proofErr w:type="spellEnd"/>
      <w:r w:rsidRPr="00F90757">
        <w:rPr>
          <w:rFonts w:ascii="Arial" w:hAnsi="Arial" w:cs="Arial"/>
          <w:sz w:val="20"/>
          <w:szCs w:val="20"/>
          <w:lang w:val="es-ES" w:eastAsia="es-ES"/>
        </w:rPr>
        <w:t xml:space="preserve">, Julio Cesar Aguilar. </w:t>
      </w:r>
      <w:r w:rsidRPr="00F90757">
        <w:rPr>
          <w:rFonts w:ascii="Arial" w:hAnsi="Arial" w:cs="Arial"/>
          <w:sz w:val="20"/>
          <w:szCs w:val="20"/>
          <w:lang w:val="en-US" w:eastAsia="es-ES"/>
        </w:rPr>
        <w:t xml:space="preserve">High Functional Stability of a Low-cost HBV DNA qPCR Primer Pair and Plasmid Standard </w:t>
      </w:r>
      <w:r w:rsidRPr="00F90757">
        <w:rPr>
          <w:rFonts w:ascii="Arial" w:hAnsi="Arial" w:cs="Arial"/>
          <w:b/>
          <w:sz w:val="20"/>
          <w:szCs w:val="20"/>
          <w:lang w:val="en-US" w:eastAsia="es-ES"/>
        </w:rPr>
        <w:t>2016. EJOHG</w:t>
      </w:r>
      <w:r w:rsidRPr="00F90757">
        <w:rPr>
          <w:rFonts w:ascii="Arial" w:hAnsi="Arial" w:cs="Arial"/>
          <w:b/>
          <w:bCs/>
          <w:sz w:val="20"/>
          <w:szCs w:val="20"/>
          <w:lang w:val="es-ES" w:eastAsia="es-ES"/>
        </w:rPr>
        <w:t xml:space="preserve"> </w:t>
      </w:r>
      <w:r w:rsidRPr="00F90757">
        <w:rPr>
          <w:rFonts w:ascii="Arial" w:hAnsi="Arial" w:cs="Arial"/>
          <w:sz w:val="20"/>
          <w:szCs w:val="20"/>
          <w:lang w:val="en-US" w:eastAsia="es-ES"/>
        </w:rPr>
        <w:t>6(1): 19–24.</w:t>
      </w:r>
    </w:p>
    <w:p w:rsidR="00BF0F9D" w:rsidRPr="00F90757" w:rsidRDefault="00BF0F9D" w:rsidP="00BF0F9D">
      <w:pPr>
        <w:pStyle w:val="PlainText"/>
        <w:numPr>
          <w:ilvl w:val="0"/>
          <w:numId w:val="7"/>
        </w:numPr>
        <w:rPr>
          <w:rFonts w:ascii="Arial" w:hAnsi="Arial" w:cs="Arial"/>
          <w:sz w:val="20"/>
          <w:szCs w:val="20"/>
          <w:lang w:val="en-US" w:eastAsia="es-ES"/>
        </w:rPr>
      </w:pPr>
      <w:r w:rsidRPr="00F90757">
        <w:rPr>
          <w:rFonts w:ascii="Arial" w:hAnsi="Arial" w:cs="Arial"/>
          <w:sz w:val="20"/>
          <w:szCs w:val="20"/>
          <w:lang w:eastAsia="es-ES"/>
        </w:rPr>
        <w:t xml:space="preserve">Lázaro Gil, </w:t>
      </w:r>
      <w:proofErr w:type="spellStart"/>
      <w:r w:rsidRPr="00F90757">
        <w:rPr>
          <w:rFonts w:ascii="Arial" w:hAnsi="Arial" w:cs="Arial"/>
          <w:sz w:val="20"/>
          <w:szCs w:val="20"/>
          <w:lang w:eastAsia="es-ES"/>
        </w:rPr>
        <w:t>Karem</w:t>
      </w:r>
      <w:proofErr w:type="spellEnd"/>
      <w:r w:rsidRPr="00F90757">
        <w:rPr>
          <w:rFonts w:ascii="Arial" w:hAnsi="Arial" w:cs="Arial"/>
          <w:sz w:val="20"/>
          <w:szCs w:val="20"/>
          <w:lang w:eastAsia="es-ES"/>
        </w:rPr>
        <w:t xml:space="preserve"> Cobas, Laura Lazo, Ernesto Marcos, Laura Hernández, Edith Suzarte, </w:t>
      </w:r>
      <w:proofErr w:type="spellStart"/>
      <w:r w:rsidRPr="00F90757">
        <w:rPr>
          <w:rFonts w:ascii="Arial" w:hAnsi="Arial" w:cs="Arial"/>
          <w:sz w:val="20"/>
          <w:szCs w:val="20"/>
          <w:lang w:eastAsia="es-ES"/>
        </w:rPr>
        <w:t>Alienys</w:t>
      </w:r>
      <w:proofErr w:type="spellEnd"/>
      <w:r w:rsidRPr="00F90757">
        <w:rPr>
          <w:rFonts w:ascii="Arial" w:hAnsi="Arial" w:cs="Arial"/>
          <w:sz w:val="20"/>
          <w:szCs w:val="20"/>
          <w:lang w:eastAsia="es-ES"/>
        </w:rPr>
        <w:t xml:space="preserve"> Izquierdo, Iris Valdés, </w:t>
      </w:r>
      <w:proofErr w:type="spellStart"/>
      <w:r w:rsidRPr="00F90757">
        <w:rPr>
          <w:rFonts w:ascii="Arial" w:hAnsi="Arial" w:cs="Arial"/>
          <w:sz w:val="20"/>
          <w:szCs w:val="20"/>
          <w:lang w:eastAsia="es-ES"/>
        </w:rPr>
        <w:t>Aracelys</w:t>
      </w:r>
      <w:proofErr w:type="spellEnd"/>
      <w:r w:rsidRPr="00F90757">
        <w:rPr>
          <w:rFonts w:ascii="Arial" w:hAnsi="Arial" w:cs="Arial"/>
          <w:sz w:val="20"/>
          <w:szCs w:val="20"/>
          <w:lang w:eastAsia="es-ES"/>
        </w:rPr>
        <w:t xml:space="preserve"> Blanco, Pedro Puentes, Yaremis Romero, Yusleidi Pérez, María G. Guzmán, Gerardo Guillén and Lisset Hermida. </w:t>
      </w:r>
      <w:r w:rsidRPr="00F90757">
        <w:rPr>
          <w:rFonts w:ascii="Arial" w:hAnsi="Arial" w:cs="Arial"/>
          <w:sz w:val="20"/>
          <w:szCs w:val="20"/>
          <w:lang w:val="en-US" w:eastAsia="es-ES"/>
        </w:rPr>
        <w:t xml:space="preserve">A tetravalent formulation based on recombinant </w:t>
      </w:r>
      <w:proofErr w:type="spellStart"/>
      <w:r w:rsidRPr="00F90757">
        <w:rPr>
          <w:rFonts w:ascii="Arial" w:hAnsi="Arial" w:cs="Arial"/>
          <w:sz w:val="20"/>
          <w:szCs w:val="20"/>
          <w:lang w:val="en-US" w:eastAsia="es-ES"/>
        </w:rPr>
        <w:t>nucleocapsid</w:t>
      </w:r>
      <w:proofErr w:type="spellEnd"/>
      <w:r w:rsidRPr="00F90757">
        <w:rPr>
          <w:rFonts w:ascii="Arial" w:hAnsi="Arial" w:cs="Arial"/>
          <w:sz w:val="20"/>
          <w:szCs w:val="20"/>
          <w:lang w:val="en-US" w:eastAsia="es-ES"/>
        </w:rPr>
        <w:t xml:space="preserve">-like particles from dengue viruses induces a functional immune response in mice and monkeys. </w:t>
      </w:r>
      <w:r w:rsidRPr="00F90757">
        <w:rPr>
          <w:rFonts w:ascii="Arial" w:hAnsi="Arial" w:cs="Arial"/>
          <w:b/>
          <w:sz w:val="20"/>
          <w:szCs w:val="20"/>
          <w:lang w:val="en-US" w:eastAsia="es-ES"/>
        </w:rPr>
        <w:t>2016.</w:t>
      </w:r>
      <w:r w:rsidRPr="00F90757">
        <w:rPr>
          <w:rFonts w:ascii="Arial" w:hAnsi="Arial" w:cs="Arial"/>
          <w:sz w:val="20"/>
          <w:szCs w:val="20"/>
          <w:lang w:val="en-US" w:eastAsia="es-ES"/>
        </w:rPr>
        <w:t xml:space="preserve"> </w:t>
      </w:r>
      <w:r w:rsidRPr="00F90757">
        <w:rPr>
          <w:rFonts w:ascii="Arial" w:hAnsi="Arial" w:cs="Arial"/>
          <w:b/>
          <w:sz w:val="20"/>
          <w:szCs w:val="20"/>
          <w:lang w:val="en-US" w:eastAsia="es-ES"/>
        </w:rPr>
        <w:t>J of Immunology</w:t>
      </w:r>
      <w:r w:rsidRPr="00F90757">
        <w:rPr>
          <w:rFonts w:ascii="Arial" w:hAnsi="Arial" w:cs="Arial"/>
          <w:sz w:val="20"/>
          <w:szCs w:val="20"/>
          <w:lang w:val="en-US" w:eastAsia="es-ES"/>
        </w:rPr>
        <w:t xml:space="preserve"> 197: 3597-3606.</w:t>
      </w:r>
    </w:p>
    <w:p w:rsidR="00BF0F9D" w:rsidRPr="00F90757" w:rsidRDefault="00BF0F9D" w:rsidP="00BF0F9D">
      <w:pPr>
        <w:numPr>
          <w:ilvl w:val="0"/>
          <w:numId w:val="7"/>
        </w:numPr>
        <w:autoSpaceDE w:val="0"/>
        <w:autoSpaceDN w:val="0"/>
        <w:adjustRightInd w:val="0"/>
        <w:rPr>
          <w:rFonts w:ascii="Arial" w:eastAsia="Calibri" w:hAnsi="Arial" w:cs="Arial"/>
          <w:lang w:eastAsia="es-ES"/>
        </w:rPr>
      </w:pPr>
      <w:r w:rsidRPr="00F90757">
        <w:rPr>
          <w:rFonts w:ascii="Arial" w:eastAsia="Calibri" w:hAnsi="Arial" w:cs="Arial"/>
          <w:lang w:val="es-ES_tradnl" w:eastAsia="es-ES"/>
        </w:rPr>
        <w:t xml:space="preserve">Jorge Berlanga-Acosta, Gerardo Guillen, Ernesto Lopez Mola, Luis Herrera. </w:t>
      </w:r>
      <w:r w:rsidRPr="00F90757">
        <w:rPr>
          <w:rFonts w:ascii="Arial" w:eastAsia="Calibri" w:hAnsi="Arial" w:cs="Arial"/>
          <w:lang w:eastAsia="es-ES"/>
        </w:rPr>
        <w:t xml:space="preserve">Growth hormone releasing peptide-6 (GHRP-6) and other related </w:t>
      </w:r>
      <w:proofErr w:type="spellStart"/>
      <w:r w:rsidRPr="00F90757">
        <w:rPr>
          <w:rFonts w:ascii="Arial" w:eastAsia="Calibri" w:hAnsi="Arial" w:cs="Arial"/>
          <w:lang w:eastAsia="es-ES"/>
        </w:rPr>
        <w:t>secretagogue</w:t>
      </w:r>
      <w:proofErr w:type="spellEnd"/>
      <w:r w:rsidRPr="00F90757">
        <w:rPr>
          <w:rFonts w:ascii="Arial" w:eastAsia="Calibri" w:hAnsi="Arial" w:cs="Arial"/>
          <w:lang w:eastAsia="es-ES"/>
        </w:rPr>
        <w:t xml:space="preserve"> synthetic peptides: A mine of medical potentialities for unmet medical needs. </w:t>
      </w:r>
      <w:r w:rsidRPr="00F90757">
        <w:rPr>
          <w:rFonts w:ascii="Arial" w:eastAsia="Calibri" w:hAnsi="Arial" w:cs="Arial"/>
          <w:b/>
          <w:lang w:eastAsia="es-ES"/>
        </w:rPr>
        <w:t>2016.</w:t>
      </w:r>
      <w:r w:rsidRPr="00F90757">
        <w:rPr>
          <w:rFonts w:ascii="Arial" w:eastAsia="Calibri" w:hAnsi="Arial" w:cs="Arial"/>
          <w:lang w:eastAsia="es-ES"/>
        </w:rPr>
        <w:t xml:space="preserve"> DOI: 10.15761/IMM.1000213</w:t>
      </w:r>
    </w:p>
    <w:p w:rsidR="00BF0F9D" w:rsidRPr="00F90757" w:rsidRDefault="00BF0F9D" w:rsidP="00BF0F9D">
      <w:pPr>
        <w:pStyle w:val="PlainText"/>
        <w:numPr>
          <w:ilvl w:val="0"/>
          <w:numId w:val="7"/>
        </w:numPr>
        <w:rPr>
          <w:rFonts w:ascii="Arial" w:hAnsi="Arial" w:cs="Arial"/>
          <w:sz w:val="20"/>
          <w:szCs w:val="20"/>
          <w:lang w:val="en-US" w:eastAsia="es-ES"/>
        </w:rPr>
      </w:pPr>
      <w:r w:rsidRPr="00F90757">
        <w:rPr>
          <w:rFonts w:ascii="Arial" w:hAnsi="Arial" w:cs="Arial"/>
          <w:sz w:val="20"/>
          <w:szCs w:val="20"/>
          <w:lang w:val="en-US" w:eastAsia="es-ES"/>
        </w:rPr>
        <w:t xml:space="preserve">Lobaina Mato Y., Aguilar Rubido J.C., Guillen Nieto G.E. ABX 203, a novel therapeutic vaccine for chronic hepatitis B patients. </w:t>
      </w:r>
      <w:r w:rsidRPr="00F90757">
        <w:rPr>
          <w:rFonts w:ascii="Arial" w:hAnsi="Arial" w:cs="Arial"/>
          <w:b/>
          <w:sz w:val="20"/>
          <w:szCs w:val="20"/>
          <w:lang w:val="en-US" w:eastAsia="es-ES"/>
        </w:rPr>
        <w:t>2016. Almanac of Clinical Medicine</w:t>
      </w:r>
      <w:r w:rsidRPr="00F90757">
        <w:rPr>
          <w:rFonts w:ascii="Arial" w:hAnsi="Arial" w:cs="Arial"/>
          <w:sz w:val="20"/>
          <w:szCs w:val="20"/>
          <w:lang w:val="en-US" w:eastAsia="es-ES"/>
        </w:rPr>
        <w:t xml:space="preserve"> 44(6): 713-718.</w:t>
      </w:r>
    </w:p>
    <w:p w:rsidR="00BF0F9D" w:rsidRPr="00F90757" w:rsidRDefault="00BF0F9D" w:rsidP="00BF0F9D">
      <w:pPr>
        <w:numPr>
          <w:ilvl w:val="0"/>
          <w:numId w:val="7"/>
        </w:numPr>
        <w:autoSpaceDE w:val="0"/>
        <w:autoSpaceDN w:val="0"/>
        <w:adjustRightInd w:val="0"/>
        <w:rPr>
          <w:rFonts w:ascii="Arial" w:eastAsia="Calibri" w:hAnsi="Arial" w:cs="Arial"/>
          <w:lang w:val="es-ES_tradnl" w:eastAsia="es-ES"/>
        </w:rPr>
      </w:pPr>
      <w:r w:rsidRPr="00F90757">
        <w:rPr>
          <w:rFonts w:ascii="Arial" w:eastAsia="Calibri" w:hAnsi="Arial" w:cs="Arial"/>
          <w:lang w:val="es-ES_tradnl" w:eastAsia="es-ES"/>
        </w:rPr>
        <w:t>Jorge Berlanga-Acosta, Angel Abreu-Cruz, Diana García-del Barco Herrera, Yssel Mendoza-</w:t>
      </w:r>
      <w:proofErr w:type="spellStart"/>
      <w:r w:rsidRPr="00F90757">
        <w:rPr>
          <w:rFonts w:ascii="Arial" w:eastAsia="Calibri" w:hAnsi="Arial" w:cs="Arial"/>
          <w:lang w:val="es-ES_tradnl" w:eastAsia="es-ES"/>
        </w:rPr>
        <w:t>Marí</w:t>
      </w:r>
      <w:proofErr w:type="spellEnd"/>
      <w:r w:rsidRPr="00F90757">
        <w:rPr>
          <w:rFonts w:ascii="Arial" w:eastAsia="Calibri" w:hAnsi="Arial" w:cs="Arial"/>
          <w:lang w:val="es-ES_tradnl" w:eastAsia="es-ES"/>
        </w:rPr>
        <w:t xml:space="preserve">, Arielis Rodríguez-Ulloa, Ariana García-Ojalvo, Viviana Falcón-Cama, Francisco Hernández-Bernal, </w:t>
      </w:r>
      <w:proofErr w:type="spellStart"/>
      <w:r w:rsidRPr="00F90757">
        <w:rPr>
          <w:rFonts w:ascii="Arial" w:eastAsia="Calibri" w:hAnsi="Arial" w:cs="Arial"/>
          <w:lang w:val="es-ES_tradnl" w:eastAsia="es-ES"/>
        </w:rPr>
        <w:t>Qu</w:t>
      </w:r>
      <w:proofErr w:type="spellEnd"/>
      <w:r w:rsidRPr="00F90757">
        <w:rPr>
          <w:rFonts w:ascii="Arial" w:eastAsia="Calibri" w:hAnsi="Arial" w:cs="Arial"/>
          <w:lang w:val="es-ES_tradnl" w:eastAsia="es-ES"/>
        </w:rPr>
        <w:t xml:space="preserve"> </w:t>
      </w:r>
      <w:proofErr w:type="spellStart"/>
      <w:r w:rsidRPr="00F90757">
        <w:rPr>
          <w:rFonts w:ascii="Arial" w:eastAsia="Calibri" w:hAnsi="Arial" w:cs="Arial"/>
          <w:lang w:val="es-ES_tradnl" w:eastAsia="es-ES"/>
        </w:rPr>
        <w:t>Beichen</w:t>
      </w:r>
      <w:proofErr w:type="spellEnd"/>
      <w:r w:rsidRPr="00F90757">
        <w:rPr>
          <w:rFonts w:ascii="Arial" w:eastAsia="Calibri" w:hAnsi="Arial" w:cs="Arial"/>
          <w:lang w:val="es-ES_tradnl" w:eastAsia="es-ES"/>
        </w:rPr>
        <w:t xml:space="preserve"> and Gerardo Guillén-Nieto. </w:t>
      </w:r>
      <w:r w:rsidRPr="00F90757">
        <w:rPr>
          <w:rFonts w:ascii="Arial" w:eastAsia="Calibri" w:hAnsi="Arial" w:cs="Arial"/>
          <w:lang w:eastAsia="es-ES"/>
        </w:rPr>
        <w:t xml:space="preserve">Synthetic Growth Hormone-Releasing Peptides (GHRPs): A Historical Appraisal of the Evidences Supporting Their </w:t>
      </w:r>
      <w:proofErr w:type="spellStart"/>
      <w:r w:rsidRPr="00F90757">
        <w:rPr>
          <w:rFonts w:ascii="Arial" w:eastAsia="Calibri" w:hAnsi="Arial" w:cs="Arial"/>
          <w:lang w:eastAsia="es-ES"/>
        </w:rPr>
        <w:t>Cytoprotective</w:t>
      </w:r>
      <w:proofErr w:type="spellEnd"/>
      <w:r w:rsidRPr="00F90757">
        <w:rPr>
          <w:rFonts w:ascii="Arial" w:eastAsia="Calibri" w:hAnsi="Arial" w:cs="Arial"/>
          <w:lang w:eastAsia="es-ES"/>
        </w:rPr>
        <w:t xml:space="preserve"> Effects. </w:t>
      </w:r>
      <w:r w:rsidRPr="00F90757">
        <w:rPr>
          <w:rFonts w:ascii="Arial" w:eastAsia="Calibri" w:hAnsi="Arial" w:cs="Arial"/>
          <w:b/>
          <w:lang w:eastAsia="es-ES"/>
        </w:rPr>
        <w:t>2017</w:t>
      </w:r>
      <w:r w:rsidRPr="00F90757">
        <w:rPr>
          <w:rFonts w:ascii="Arial" w:eastAsia="Calibri" w:hAnsi="Arial" w:cs="Arial"/>
          <w:lang w:val="es-ES_tradnl" w:eastAsia="es-ES"/>
        </w:rPr>
        <w:t xml:space="preserve">. </w:t>
      </w:r>
      <w:proofErr w:type="spellStart"/>
      <w:r w:rsidRPr="00F90757">
        <w:rPr>
          <w:rFonts w:ascii="Arial" w:eastAsia="Calibri" w:hAnsi="Arial" w:cs="Arial"/>
          <w:b/>
          <w:lang w:val="es-ES_tradnl" w:eastAsia="es-ES"/>
        </w:rPr>
        <w:t>Clinical</w:t>
      </w:r>
      <w:proofErr w:type="spellEnd"/>
      <w:r w:rsidRPr="00F90757">
        <w:rPr>
          <w:rFonts w:ascii="Arial" w:eastAsia="Calibri" w:hAnsi="Arial" w:cs="Arial"/>
          <w:b/>
          <w:lang w:val="es-ES_tradnl" w:eastAsia="es-ES"/>
        </w:rPr>
        <w:t xml:space="preserve"> Medicine </w:t>
      </w:r>
      <w:proofErr w:type="spellStart"/>
      <w:r w:rsidRPr="00F90757">
        <w:rPr>
          <w:rFonts w:ascii="Arial" w:eastAsia="Calibri" w:hAnsi="Arial" w:cs="Arial"/>
          <w:b/>
          <w:lang w:val="es-ES_tradnl" w:eastAsia="es-ES"/>
        </w:rPr>
        <w:t>Insights</w:t>
      </w:r>
      <w:proofErr w:type="spellEnd"/>
      <w:r w:rsidRPr="00F90757">
        <w:rPr>
          <w:rFonts w:ascii="Arial" w:eastAsia="Calibri" w:hAnsi="Arial" w:cs="Arial"/>
          <w:b/>
          <w:lang w:val="es-ES_tradnl" w:eastAsia="es-ES"/>
        </w:rPr>
        <w:t xml:space="preserve">: </w:t>
      </w:r>
      <w:proofErr w:type="spellStart"/>
      <w:r w:rsidRPr="00F90757">
        <w:rPr>
          <w:rFonts w:ascii="Arial" w:eastAsia="Calibri" w:hAnsi="Arial" w:cs="Arial"/>
          <w:b/>
          <w:lang w:val="es-ES_tradnl" w:eastAsia="es-ES"/>
        </w:rPr>
        <w:t>Cardiology</w:t>
      </w:r>
      <w:proofErr w:type="spellEnd"/>
      <w:r w:rsidRPr="00F90757">
        <w:rPr>
          <w:rFonts w:ascii="Arial" w:eastAsia="Calibri" w:hAnsi="Arial" w:cs="Arial"/>
          <w:b/>
          <w:lang w:val="es-ES_tradnl" w:eastAsia="es-ES"/>
        </w:rPr>
        <w:t xml:space="preserve"> </w:t>
      </w:r>
      <w:r w:rsidRPr="00F90757">
        <w:rPr>
          <w:rFonts w:ascii="Arial" w:eastAsia="Calibri" w:hAnsi="Arial" w:cs="Arial"/>
          <w:lang w:val="es-ES_tradnl" w:eastAsia="es-ES"/>
        </w:rPr>
        <w:t>11: 1–9.</w:t>
      </w:r>
    </w:p>
    <w:p w:rsidR="00BF0F9D" w:rsidRPr="00F90757" w:rsidRDefault="00BF0F9D" w:rsidP="00BF0F9D">
      <w:pPr>
        <w:numPr>
          <w:ilvl w:val="0"/>
          <w:numId w:val="7"/>
        </w:numPr>
        <w:autoSpaceDE w:val="0"/>
        <w:autoSpaceDN w:val="0"/>
        <w:adjustRightInd w:val="0"/>
        <w:rPr>
          <w:rFonts w:ascii="Arial" w:hAnsi="Arial" w:cs="Arial"/>
          <w:lang w:eastAsia="es-ES"/>
        </w:rPr>
      </w:pPr>
      <w:r w:rsidRPr="00F90757">
        <w:rPr>
          <w:rFonts w:ascii="Arial" w:eastAsia="Calibri" w:hAnsi="Arial" w:cs="Arial"/>
          <w:lang w:val="es-ES_tradnl" w:eastAsia="es-ES"/>
        </w:rPr>
        <w:t xml:space="preserve">Laura Lazo Vázquez, Edith Suzarte Portal, Jorge Castro Velazco, </w:t>
      </w:r>
      <w:proofErr w:type="spellStart"/>
      <w:r w:rsidRPr="00F90757">
        <w:rPr>
          <w:rFonts w:ascii="Arial" w:eastAsia="Calibri" w:hAnsi="Arial" w:cs="Arial"/>
          <w:lang w:val="es-ES_tradnl" w:eastAsia="es-ES"/>
        </w:rPr>
        <w:t>Phuong</w:t>
      </w:r>
      <w:proofErr w:type="spellEnd"/>
      <w:r w:rsidRPr="00F90757">
        <w:rPr>
          <w:rFonts w:ascii="Arial" w:eastAsia="Calibri" w:hAnsi="Arial" w:cs="Arial"/>
          <w:lang w:val="es-ES_tradnl" w:eastAsia="es-ES"/>
        </w:rPr>
        <w:t xml:space="preserve"> Yen, Le </w:t>
      </w:r>
      <w:proofErr w:type="spellStart"/>
      <w:r w:rsidRPr="00F90757">
        <w:rPr>
          <w:rFonts w:ascii="Arial" w:eastAsia="Calibri" w:hAnsi="Arial" w:cs="Arial"/>
          <w:lang w:val="es-ES_tradnl" w:eastAsia="es-ES"/>
        </w:rPr>
        <w:t>Trung</w:t>
      </w:r>
      <w:proofErr w:type="spellEnd"/>
      <w:r w:rsidRPr="00F90757">
        <w:rPr>
          <w:rFonts w:ascii="Arial" w:eastAsia="Calibri" w:hAnsi="Arial" w:cs="Arial"/>
          <w:lang w:val="es-ES_tradnl" w:eastAsia="es-ES"/>
        </w:rPr>
        <w:t xml:space="preserve"> </w:t>
      </w:r>
      <w:proofErr w:type="spellStart"/>
      <w:r w:rsidRPr="00F90757">
        <w:rPr>
          <w:rFonts w:ascii="Arial" w:eastAsia="Calibri" w:hAnsi="Arial" w:cs="Arial"/>
          <w:lang w:val="es-ES_tradnl" w:eastAsia="es-ES"/>
        </w:rPr>
        <w:t>Dung</w:t>
      </w:r>
      <w:proofErr w:type="spellEnd"/>
      <w:r w:rsidRPr="00F90757">
        <w:rPr>
          <w:rFonts w:ascii="Arial" w:eastAsia="Calibri" w:hAnsi="Arial" w:cs="Arial"/>
          <w:lang w:val="es-ES_tradnl" w:eastAsia="es-ES"/>
        </w:rPr>
        <w:t xml:space="preserve">, Lázaro Gil González, Iris Valdés Prado, Ernesto Marcos López, </w:t>
      </w:r>
      <w:proofErr w:type="spellStart"/>
      <w:r w:rsidRPr="00F90757">
        <w:rPr>
          <w:rFonts w:ascii="Arial" w:eastAsia="Calibri" w:hAnsi="Arial" w:cs="Arial"/>
          <w:lang w:val="es-ES_tradnl" w:eastAsia="es-ES"/>
        </w:rPr>
        <w:t>Karem</w:t>
      </w:r>
      <w:proofErr w:type="spellEnd"/>
      <w:r w:rsidRPr="00F90757">
        <w:rPr>
          <w:rFonts w:ascii="Arial" w:eastAsia="Calibri" w:hAnsi="Arial" w:cs="Arial"/>
          <w:lang w:val="es-ES_tradnl" w:eastAsia="es-ES"/>
        </w:rPr>
        <w:t xml:space="preserve"> Cobas Acosta, Nguyen Dang Hien, </w:t>
      </w:r>
      <w:r w:rsidRPr="00F90757">
        <w:rPr>
          <w:rFonts w:ascii="Arial" w:hAnsi="Arial" w:cs="Arial"/>
          <w:lang w:val="es-ES_tradnl" w:eastAsia="es-ES"/>
        </w:rPr>
        <w:t xml:space="preserve">Gerardo Guillén Nieto and Lisset Hermida Cruz. </w:t>
      </w:r>
      <w:r w:rsidRPr="00F90757">
        <w:rPr>
          <w:rFonts w:ascii="Arial" w:eastAsia="Calibri" w:hAnsi="Arial" w:cs="Arial"/>
          <w:lang w:eastAsia="es-ES"/>
        </w:rPr>
        <w:t xml:space="preserve">Screening for immune response against Dengue virus in Vietnamese non-human primates: implications for vaccine developers. </w:t>
      </w:r>
      <w:r w:rsidRPr="00F90757">
        <w:rPr>
          <w:rFonts w:ascii="Arial" w:hAnsi="Arial" w:cs="Arial"/>
          <w:b/>
          <w:lang w:eastAsia="es-ES"/>
        </w:rPr>
        <w:t>2017. Clinical &amp; Translational Immunology</w:t>
      </w:r>
      <w:r w:rsidRPr="00F90757">
        <w:rPr>
          <w:rFonts w:ascii="Arial" w:hAnsi="Arial" w:cs="Arial"/>
          <w:lang w:eastAsia="es-ES"/>
        </w:rPr>
        <w:t xml:space="preserve"> 6, e135; doi:10.1038/cti.2016.79; published online 24 March 2017</w:t>
      </w:r>
    </w:p>
    <w:p w:rsidR="00BF0F9D" w:rsidRPr="00F90757" w:rsidRDefault="00BF0F9D" w:rsidP="00BF0F9D">
      <w:pPr>
        <w:pStyle w:val="PlainText"/>
        <w:numPr>
          <w:ilvl w:val="0"/>
          <w:numId w:val="7"/>
        </w:numPr>
        <w:rPr>
          <w:rFonts w:ascii="Arial" w:hAnsi="Arial" w:cs="Arial"/>
          <w:sz w:val="20"/>
          <w:szCs w:val="20"/>
          <w:lang w:val="en-US" w:eastAsia="es-ES"/>
        </w:rPr>
      </w:pPr>
      <w:r w:rsidRPr="00F90757">
        <w:rPr>
          <w:rFonts w:ascii="Arial" w:hAnsi="Arial" w:cs="Arial"/>
          <w:sz w:val="20"/>
          <w:szCs w:val="20"/>
          <w:lang w:eastAsia="es-ES"/>
        </w:rPr>
        <w:t xml:space="preserve">Iris Valdés Prado, Ernesto Marcos, Edith Suzarte, Yusleidi Perez, </w:t>
      </w:r>
      <w:proofErr w:type="spellStart"/>
      <w:r w:rsidRPr="00F90757">
        <w:rPr>
          <w:rFonts w:ascii="Arial" w:hAnsi="Arial" w:cs="Arial"/>
          <w:sz w:val="20"/>
          <w:szCs w:val="20"/>
          <w:lang w:eastAsia="es-ES"/>
        </w:rPr>
        <w:t>Enma</w:t>
      </w:r>
      <w:proofErr w:type="spellEnd"/>
      <w:r w:rsidRPr="00F90757">
        <w:rPr>
          <w:rFonts w:ascii="Arial" w:hAnsi="Arial" w:cs="Arial"/>
          <w:sz w:val="20"/>
          <w:szCs w:val="20"/>
          <w:lang w:eastAsia="es-ES"/>
        </w:rPr>
        <w:t xml:space="preserve"> Brown, Laura Lazo, </w:t>
      </w:r>
      <w:proofErr w:type="spellStart"/>
      <w:r w:rsidRPr="00F90757">
        <w:rPr>
          <w:rFonts w:ascii="Arial" w:hAnsi="Arial" w:cs="Arial"/>
          <w:sz w:val="20"/>
          <w:szCs w:val="20"/>
          <w:lang w:eastAsia="es-ES"/>
        </w:rPr>
        <w:t>Karem</w:t>
      </w:r>
      <w:proofErr w:type="spellEnd"/>
      <w:r w:rsidRPr="00F90757">
        <w:rPr>
          <w:rFonts w:ascii="Arial" w:hAnsi="Arial" w:cs="Arial"/>
          <w:sz w:val="20"/>
          <w:szCs w:val="20"/>
          <w:lang w:eastAsia="es-ES"/>
        </w:rPr>
        <w:t xml:space="preserve"> Cobas, </w:t>
      </w:r>
      <w:proofErr w:type="spellStart"/>
      <w:r w:rsidRPr="00F90757">
        <w:rPr>
          <w:rFonts w:ascii="Arial" w:hAnsi="Arial" w:cs="Arial"/>
          <w:sz w:val="20"/>
          <w:szCs w:val="20"/>
          <w:lang w:eastAsia="es-ES"/>
        </w:rPr>
        <w:t>Melyssa</w:t>
      </w:r>
      <w:proofErr w:type="spellEnd"/>
      <w:r w:rsidRPr="00F90757">
        <w:rPr>
          <w:rFonts w:ascii="Arial" w:hAnsi="Arial" w:cs="Arial"/>
          <w:sz w:val="20"/>
          <w:szCs w:val="20"/>
          <w:lang w:eastAsia="es-ES"/>
        </w:rPr>
        <w:t xml:space="preserve"> </w:t>
      </w:r>
      <w:proofErr w:type="spellStart"/>
      <w:r w:rsidRPr="00F90757">
        <w:rPr>
          <w:rFonts w:ascii="Arial" w:hAnsi="Arial" w:cs="Arial"/>
          <w:sz w:val="20"/>
          <w:szCs w:val="20"/>
          <w:lang w:eastAsia="es-ES"/>
        </w:rPr>
        <w:t>Yauguel</w:t>
      </w:r>
      <w:proofErr w:type="spellEnd"/>
      <w:r w:rsidRPr="00F90757">
        <w:rPr>
          <w:rFonts w:ascii="Arial" w:hAnsi="Arial" w:cs="Arial"/>
          <w:sz w:val="20"/>
          <w:szCs w:val="20"/>
          <w:lang w:eastAsia="es-ES"/>
        </w:rPr>
        <w:t xml:space="preserve">, Yadira Rodriguez, Lazaro Gil, Gerardo Guillén, Lisset Hermida. </w:t>
      </w:r>
      <w:r w:rsidRPr="00F90757">
        <w:rPr>
          <w:rFonts w:ascii="Arial" w:hAnsi="Arial" w:cs="Arial"/>
          <w:sz w:val="20"/>
          <w:szCs w:val="20"/>
          <w:lang w:val="en-US" w:eastAsia="es-ES"/>
        </w:rPr>
        <w:t xml:space="preserve">A dose-response study in mice of the tetravalent vaccine candidate composed by the domain III-capsid proteins from dengue viruses. </w:t>
      </w:r>
      <w:r w:rsidRPr="00F90757">
        <w:rPr>
          <w:rFonts w:ascii="Arial" w:hAnsi="Arial" w:cs="Arial"/>
          <w:b/>
          <w:sz w:val="20"/>
          <w:szCs w:val="20"/>
          <w:lang w:val="en-US" w:eastAsia="es-ES"/>
        </w:rPr>
        <w:t xml:space="preserve">2017. Archives of Virology </w:t>
      </w:r>
      <w:r w:rsidRPr="00F90757">
        <w:rPr>
          <w:rFonts w:ascii="Arial" w:hAnsi="Arial" w:cs="Arial"/>
          <w:sz w:val="20"/>
          <w:szCs w:val="20"/>
          <w:lang w:val="en-US" w:eastAsia="es-ES"/>
        </w:rPr>
        <w:t>162: 2247-2256.</w:t>
      </w:r>
    </w:p>
    <w:p w:rsidR="00BF0F9D" w:rsidRPr="00F90757" w:rsidRDefault="00BF0F9D" w:rsidP="00BF0F9D">
      <w:pPr>
        <w:numPr>
          <w:ilvl w:val="0"/>
          <w:numId w:val="7"/>
        </w:numPr>
        <w:shd w:val="clear" w:color="auto" w:fill="FFFFFF"/>
        <w:textAlignment w:val="center"/>
        <w:rPr>
          <w:rFonts w:ascii="Arial" w:eastAsia="Calibri" w:hAnsi="Arial" w:cs="Arial"/>
          <w:lang w:eastAsia="es-ES"/>
        </w:rPr>
      </w:pPr>
      <w:r w:rsidRPr="00F90757">
        <w:rPr>
          <w:rFonts w:ascii="Arial" w:eastAsia="Calibri" w:hAnsi="Arial" w:cs="Arial"/>
          <w:lang w:val="es-ES_tradnl" w:eastAsia="es-ES"/>
        </w:rPr>
        <w:t>M.G. Guzman</w:t>
      </w:r>
      <w:proofErr w:type="gramStart"/>
      <w:r w:rsidRPr="00F90757">
        <w:rPr>
          <w:rFonts w:ascii="Arial" w:eastAsia="Calibri" w:hAnsi="Arial" w:cs="Arial"/>
          <w:lang w:val="es-ES_tradnl" w:eastAsia="es-ES"/>
        </w:rPr>
        <w:t>, …</w:t>
      </w:r>
      <w:proofErr w:type="spellStart"/>
      <w:proofErr w:type="gramEnd"/>
      <w:r w:rsidRPr="00F90757">
        <w:rPr>
          <w:rFonts w:ascii="Arial" w:eastAsia="Calibri" w:hAnsi="Arial" w:cs="Arial"/>
          <w:lang w:val="es-ES_tradnl" w:eastAsia="es-ES"/>
        </w:rPr>
        <w:t>G.Guillén</w:t>
      </w:r>
      <w:proofErr w:type="spellEnd"/>
      <w:r w:rsidRPr="00F90757">
        <w:rPr>
          <w:rFonts w:ascii="Arial" w:eastAsia="Calibri" w:hAnsi="Arial" w:cs="Arial"/>
          <w:lang w:val="es-ES_tradnl" w:eastAsia="es-ES"/>
        </w:rPr>
        <w:t>, …</w:t>
      </w:r>
      <w:proofErr w:type="spellStart"/>
      <w:r w:rsidRPr="00F90757">
        <w:rPr>
          <w:rFonts w:ascii="Arial" w:eastAsia="Calibri" w:hAnsi="Arial" w:cs="Arial"/>
          <w:lang w:val="es-ES_tradnl" w:eastAsia="es-ES"/>
        </w:rPr>
        <w:t>B.Vega</w:t>
      </w:r>
      <w:proofErr w:type="spellEnd"/>
      <w:r w:rsidRPr="00F90757">
        <w:rPr>
          <w:rFonts w:ascii="Arial" w:eastAsia="Calibri" w:hAnsi="Arial" w:cs="Arial"/>
          <w:lang w:val="es-ES_tradnl" w:eastAsia="es-ES"/>
        </w:rPr>
        <w:t xml:space="preserve">. Dengue. Editorial Ciencias Médicas ECIMED, </w:t>
      </w:r>
      <w:r w:rsidRPr="00F90757">
        <w:rPr>
          <w:rFonts w:ascii="Arial" w:eastAsia="Calibri" w:hAnsi="Arial" w:cs="Arial"/>
          <w:b/>
          <w:lang w:val="es-ES_tradnl" w:eastAsia="es-ES"/>
        </w:rPr>
        <w:t>2016.</w:t>
      </w:r>
      <w:r w:rsidRPr="00F90757">
        <w:rPr>
          <w:rFonts w:ascii="Arial" w:eastAsia="Calibri" w:hAnsi="Arial" w:cs="Arial"/>
          <w:lang w:val="es-ES_tradnl" w:eastAsia="es-ES"/>
        </w:rPr>
        <w:t xml:space="preserve"> Editor: Dra. </w:t>
      </w:r>
      <w:r w:rsidRPr="00F90757">
        <w:rPr>
          <w:rFonts w:ascii="Arial" w:eastAsia="Calibri" w:hAnsi="Arial" w:cs="Arial"/>
          <w:lang w:eastAsia="es-ES"/>
        </w:rPr>
        <w:t>María G. Guzmán Tirado, ISBN: 978-959-212-909-2</w:t>
      </w:r>
    </w:p>
    <w:p w:rsidR="00BF0F9D" w:rsidRPr="00F90757" w:rsidRDefault="00BF0F9D" w:rsidP="00BF0F9D">
      <w:pPr>
        <w:numPr>
          <w:ilvl w:val="0"/>
          <w:numId w:val="7"/>
        </w:numPr>
        <w:shd w:val="clear" w:color="auto" w:fill="FFFFFF"/>
        <w:textAlignment w:val="center"/>
        <w:rPr>
          <w:rFonts w:ascii="Arial" w:eastAsia="Calibri" w:hAnsi="Arial" w:cs="Arial"/>
          <w:lang w:eastAsia="es-ES"/>
        </w:rPr>
      </w:pPr>
      <w:r w:rsidRPr="00F90757">
        <w:rPr>
          <w:rFonts w:ascii="Arial" w:eastAsia="Calibri" w:hAnsi="Arial" w:cs="Arial"/>
          <w:lang w:val="es-ES_tradnl" w:eastAsia="es-ES"/>
        </w:rPr>
        <w:t xml:space="preserve">Matilde Lopez, Elias Nelson Rodriguez, Yadira Lobaina, Alexis Musacchio, Viviana Falcon, Gerardo Guillen and Julio C Aguilar. </w:t>
      </w:r>
      <w:r w:rsidRPr="00F90757">
        <w:rPr>
          <w:rFonts w:ascii="Arial" w:eastAsia="Calibri" w:hAnsi="Arial" w:cs="Arial"/>
          <w:lang w:eastAsia="es-ES"/>
        </w:rPr>
        <w:t xml:space="preserve">Characterization of the size distribution and aggregation of virus-like nanoparticles used as active ingredients of the </w:t>
      </w:r>
      <w:proofErr w:type="spellStart"/>
      <w:r w:rsidRPr="00F90757">
        <w:rPr>
          <w:rFonts w:ascii="Arial" w:eastAsia="Calibri" w:hAnsi="Arial" w:cs="Arial"/>
          <w:lang w:eastAsia="es-ES"/>
        </w:rPr>
        <w:t>HeberNasvac</w:t>
      </w:r>
      <w:proofErr w:type="spellEnd"/>
      <w:r w:rsidRPr="00F90757">
        <w:rPr>
          <w:rFonts w:ascii="Arial" w:eastAsia="Calibri" w:hAnsi="Arial" w:cs="Arial"/>
          <w:lang w:eastAsia="es-ES"/>
        </w:rPr>
        <w:t xml:space="preserve"> therapeutic vaccine against chronic </w:t>
      </w:r>
      <w:r w:rsidRPr="00F90757">
        <w:rPr>
          <w:rFonts w:ascii="Arial" w:eastAsia="Calibri" w:hAnsi="Arial" w:cs="Arial"/>
          <w:lang w:eastAsia="es-ES"/>
        </w:rPr>
        <w:lastRenderedPageBreak/>
        <w:t xml:space="preserve">hepatitis B. </w:t>
      </w:r>
      <w:r w:rsidRPr="00F90757">
        <w:rPr>
          <w:rFonts w:ascii="Arial" w:eastAsia="Calibri" w:hAnsi="Arial" w:cs="Arial"/>
          <w:b/>
          <w:lang w:eastAsia="es-ES"/>
        </w:rPr>
        <w:t>2017. Advance in Natural Sciences: Nanoscience and Nanotechnology</w:t>
      </w:r>
      <w:r w:rsidRPr="00F90757">
        <w:rPr>
          <w:rFonts w:ascii="Arial" w:eastAsia="Calibri" w:hAnsi="Arial" w:cs="Arial"/>
          <w:lang w:eastAsia="es-ES"/>
        </w:rPr>
        <w:t xml:space="preserve">. 8 </w:t>
      </w:r>
      <w:hyperlink r:id="rId254" w:history="1">
        <w:r w:rsidRPr="00F90757">
          <w:rPr>
            <w:rStyle w:val="Hyperlink"/>
            <w:rFonts w:ascii="Arial" w:eastAsia="Calibri" w:hAnsi="Arial" w:cs="Arial"/>
            <w:color w:val="000000"/>
            <w:lang w:eastAsia="es-ES"/>
          </w:rPr>
          <w:t>https://doi.org/10.1088/2043-6254/aa5e1d</w:t>
        </w:r>
      </w:hyperlink>
    </w:p>
    <w:p w:rsidR="00BF0F9D" w:rsidRPr="00F90757" w:rsidRDefault="00BF0F9D" w:rsidP="00BF0F9D">
      <w:pPr>
        <w:pStyle w:val="PlainText"/>
        <w:numPr>
          <w:ilvl w:val="0"/>
          <w:numId w:val="7"/>
        </w:numPr>
        <w:rPr>
          <w:rFonts w:ascii="Arial" w:hAnsi="Arial" w:cs="Arial"/>
          <w:sz w:val="20"/>
          <w:szCs w:val="20"/>
          <w:lang w:val="en-US" w:eastAsia="es-ES"/>
        </w:rPr>
      </w:pPr>
      <w:r w:rsidRPr="00F90757">
        <w:rPr>
          <w:rFonts w:ascii="Arial" w:hAnsi="Arial" w:cs="Arial"/>
          <w:sz w:val="20"/>
          <w:szCs w:val="20"/>
          <w:lang w:val="en-US" w:eastAsia="es-ES"/>
        </w:rPr>
        <w:t xml:space="preserve">Lazaro Gil, Laura Lazo, Iris Valdes, Edith Suzarte, Phuong Yen, Rosa Ramirez, Maylin Alvarez, Le T Dung, </w:t>
      </w:r>
      <w:proofErr w:type="spellStart"/>
      <w:r w:rsidRPr="00F90757">
        <w:rPr>
          <w:rFonts w:ascii="Arial" w:hAnsi="Arial" w:cs="Arial"/>
          <w:sz w:val="20"/>
          <w:szCs w:val="20"/>
          <w:lang w:val="en-US" w:eastAsia="es-ES"/>
        </w:rPr>
        <w:t>Karem</w:t>
      </w:r>
      <w:proofErr w:type="spellEnd"/>
      <w:r w:rsidRPr="00F90757">
        <w:rPr>
          <w:rFonts w:ascii="Arial" w:hAnsi="Arial" w:cs="Arial"/>
          <w:sz w:val="20"/>
          <w:szCs w:val="20"/>
          <w:lang w:val="en-US" w:eastAsia="es-ES"/>
        </w:rPr>
        <w:t xml:space="preserve"> Cobas, Ernesto </w:t>
      </w:r>
      <w:proofErr w:type="spellStart"/>
      <w:r w:rsidRPr="00F90757">
        <w:rPr>
          <w:rFonts w:ascii="Arial" w:hAnsi="Arial" w:cs="Arial"/>
          <w:sz w:val="20"/>
          <w:szCs w:val="20"/>
          <w:lang w:val="en-US" w:eastAsia="es-ES"/>
        </w:rPr>
        <w:t>marcos</w:t>
      </w:r>
      <w:proofErr w:type="spellEnd"/>
      <w:r w:rsidRPr="00F90757">
        <w:rPr>
          <w:rFonts w:ascii="Arial" w:hAnsi="Arial" w:cs="Arial"/>
          <w:sz w:val="20"/>
          <w:szCs w:val="20"/>
          <w:lang w:val="en-US" w:eastAsia="es-ES"/>
        </w:rPr>
        <w:t xml:space="preserve">, Yusleidi Perez, Maria G Guzman, </w:t>
      </w:r>
      <w:proofErr w:type="spellStart"/>
      <w:r w:rsidRPr="00F90757">
        <w:rPr>
          <w:rFonts w:ascii="Arial" w:hAnsi="Arial" w:cs="Arial"/>
          <w:sz w:val="20"/>
          <w:szCs w:val="20"/>
          <w:lang w:val="en-US" w:eastAsia="es-ES"/>
        </w:rPr>
        <w:t>Ngyen</w:t>
      </w:r>
      <w:proofErr w:type="spellEnd"/>
      <w:r w:rsidRPr="00F90757">
        <w:rPr>
          <w:rFonts w:ascii="Arial" w:hAnsi="Arial" w:cs="Arial"/>
          <w:sz w:val="20"/>
          <w:szCs w:val="20"/>
          <w:lang w:val="en-US" w:eastAsia="es-ES"/>
        </w:rPr>
        <w:t xml:space="preserve"> D Hien, Gerardo </w:t>
      </w:r>
      <w:proofErr w:type="spellStart"/>
      <w:r w:rsidRPr="00F90757">
        <w:rPr>
          <w:rFonts w:ascii="Arial" w:hAnsi="Arial" w:cs="Arial"/>
          <w:sz w:val="20"/>
          <w:szCs w:val="20"/>
          <w:lang w:val="en-US" w:eastAsia="es-ES"/>
        </w:rPr>
        <w:t>Guillén</w:t>
      </w:r>
      <w:proofErr w:type="spellEnd"/>
      <w:r w:rsidRPr="00F90757">
        <w:rPr>
          <w:rFonts w:ascii="Arial" w:hAnsi="Arial" w:cs="Arial"/>
          <w:sz w:val="20"/>
          <w:szCs w:val="20"/>
          <w:lang w:val="en-US" w:eastAsia="es-ES"/>
        </w:rPr>
        <w:t xml:space="preserve">, Lisset </w:t>
      </w:r>
      <w:proofErr w:type="spellStart"/>
      <w:r w:rsidRPr="00F90757">
        <w:rPr>
          <w:rFonts w:ascii="Arial" w:hAnsi="Arial" w:cs="Arial"/>
          <w:sz w:val="20"/>
          <w:szCs w:val="20"/>
          <w:lang w:val="en-US" w:eastAsia="es-ES"/>
        </w:rPr>
        <w:t>Hermida.Tetravalent</w:t>
      </w:r>
      <w:proofErr w:type="spellEnd"/>
      <w:r w:rsidRPr="00F90757">
        <w:rPr>
          <w:rFonts w:ascii="Arial" w:hAnsi="Arial" w:cs="Arial"/>
          <w:sz w:val="20"/>
          <w:szCs w:val="20"/>
          <w:lang w:val="en-US" w:eastAsia="es-ES"/>
        </w:rPr>
        <w:t xml:space="preserve"> formulation of DIII-capsid proteins recalls memory B- and T-cell responses induced in monkeys by an experimental dengue virus infection. </w:t>
      </w:r>
      <w:r w:rsidRPr="00F90757">
        <w:rPr>
          <w:rFonts w:ascii="Arial" w:hAnsi="Arial" w:cs="Arial"/>
          <w:b/>
          <w:sz w:val="20"/>
          <w:szCs w:val="20"/>
          <w:lang w:val="en-US" w:eastAsia="es-ES"/>
        </w:rPr>
        <w:t xml:space="preserve">2017. Clinical and Translational Immunology </w:t>
      </w:r>
      <w:r w:rsidRPr="00F90757">
        <w:rPr>
          <w:rFonts w:ascii="Arial" w:hAnsi="Arial" w:cs="Arial"/>
          <w:sz w:val="20"/>
          <w:szCs w:val="20"/>
          <w:lang w:val="en-US" w:eastAsia="es-ES"/>
        </w:rPr>
        <w:t>6, e148; doi:10.1038/cti.2017.24</w:t>
      </w:r>
    </w:p>
    <w:p w:rsidR="00BF0F9D" w:rsidRPr="00F90757" w:rsidRDefault="00BF0F9D" w:rsidP="00BF0F9D">
      <w:pPr>
        <w:pStyle w:val="PlainText"/>
        <w:numPr>
          <w:ilvl w:val="0"/>
          <w:numId w:val="7"/>
        </w:numPr>
        <w:rPr>
          <w:rFonts w:ascii="Arial" w:hAnsi="Arial" w:cs="Arial"/>
          <w:sz w:val="20"/>
          <w:szCs w:val="20"/>
          <w:lang w:val="en-US" w:eastAsia="es-ES"/>
        </w:rPr>
      </w:pPr>
      <w:r w:rsidRPr="00F90757">
        <w:rPr>
          <w:rFonts w:ascii="Arial" w:hAnsi="Arial" w:cs="Arial"/>
          <w:sz w:val="20"/>
          <w:szCs w:val="20"/>
          <w:lang w:eastAsia="es-ES"/>
        </w:rPr>
        <w:t xml:space="preserve">Laura Lazo Vázquez, Lázaro Gil González, Ernesto Marcos López, Yusleidi Perez Fuentes, Lazaro </w:t>
      </w:r>
      <w:proofErr w:type="spellStart"/>
      <w:r w:rsidRPr="00F90757">
        <w:rPr>
          <w:rFonts w:ascii="Arial" w:hAnsi="Arial" w:cs="Arial"/>
          <w:sz w:val="20"/>
          <w:szCs w:val="20"/>
          <w:lang w:eastAsia="es-ES"/>
        </w:rPr>
        <w:t>Cervetto</w:t>
      </w:r>
      <w:proofErr w:type="spellEnd"/>
      <w:r w:rsidRPr="00F90757">
        <w:rPr>
          <w:rFonts w:ascii="Arial" w:hAnsi="Arial" w:cs="Arial"/>
          <w:sz w:val="20"/>
          <w:szCs w:val="20"/>
          <w:lang w:eastAsia="es-ES"/>
        </w:rPr>
        <w:t xml:space="preserve"> de Armas, </w:t>
      </w:r>
      <w:proofErr w:type="spellStart"/>
      <w:r w:rsidRPr="00F90757">
        <w:rPr>
          <w:rFonts w:ascii="Arial" w:hAnsi="Arial" w:cs="Arial"/>
          <w:sz w:val="20"/>
          <w:szCs w:val="20"/>
          <w:lang w:eastAsia="es-ES"/>
        </w:rPr>
        <w:t>Enma</w:t>
      </w:r>
      <w:proofErr w:type="spellEnd"/>
      <w:r w:rsidRPr="00F90757">
        <w:rPr>
          <w:rFonts w:ascii="Arial" w:hAnsi="Arial" w:cs="Arial"/>
          <w:sz w:val="20"/>
          <w:szCs w:val="20"/>
          <w:lang w:eastAsia="es-ES"/>
        </w:rPr>
        <w:t xml:space="preserve"> Brown Richards, Iris Valdés Prado, Edith Suzarte Portal, </w:t>
      </w:r>
      <w:proofErr w:type="spellStart"/>
      <w:r w:rsidRPr="00F90757">
        <w:rPr>
          <w:rFonts w:ascii="Arial" w:hAnsi="Arial" w:cs="Arial"/>
          <w:sz w:val="20"/>
          <w:szCs w:val="20"/>
          <w:lang w:eastAsia="es-ES"/>
        </w:rPr>
        <w:t>Karem</w:t>
      </w:r>
      <w:proofErr w:type="spellEnd"/>
      <w:r w:rsidRPr="00F90757">
        <w:rPr>
          <w:rFonts w:ascii="Arial" w:hAnsi="Arial" w:cs="Arial"/>
          <w:sz w:val="20"/>
          <w:szCs w:val="20"/>
          <w:lang w:eastAsia="es-ES"/>
        </w:rPr>
        <w:t xml:space="preserve"> Cobas, </w:t>
      </w:r>
      <w:proofErr w:type="spellStart"/>
      <w:r w:rsidRPr="00F90757">
        <w:rPr>
          <w:rFonts w:ascii="Arial" w:hAnsi="Arial" w:cs="Arial"/>
          <w:sz w:val="20"/>
          <w:szCs w:val="20"/>
          <w:lang w:eastAsia="es-ES"/>
        </w:rPr>
        <w:t>Melyssa</w:t>
      </w:r>
      <w:proofErr w:type="spellEnd"/>
      <w:r w:rsidRPr="00F90757">
        <w:rPr>
          <w:rFonts w:ascii="Arial" w:hAnsi="Arial" w:cs="Arial"/>
          <w:sz w:val="20"/>
          <w:szCs w:val="20"/>
          <w:lang w:eastAsia="es-ES"/>
        </w:rPr>
        <w:t xml:space="preserve"> </w:t>
      </w:r>
      <w:proofErr w:type="spellStart"/>
      <w:r w:rsidRPr="00F90757">
        <w:rPr>
          <w:rFonts w:ascii="Arial" w:hAnsi="Arial" w:cs="Arial"/>
          <w:sz w:val="20"/>
          <w:szCs w:val="20"/>
          <w:lang w:eastAsia="es-ES"/>
        </w:rPr>
        <w:t>Yauguel</w:t>
      </w:r>
      <w:proofErr w:type="spellEnd"/>
      <w:r w:rsidRPr="00F90757">
        <w:rPr>
          <w:rFonts w:ascii="Arial" w:hAnsi="Arial" w:cs="Arial"/>
          <w:sz w:val="20"/>
          <w:szCs w:val="20"/>
          <w:lang w:eastAsia="es-ES"/>
        </w:rPr>
        <w:t xml:space="preserve"> Novoa, Yaremis Romero Fernandez, Gerardo Guillén Nieto and Lisset Hermida Cruz. </w:t>
      </w:r>
      <w:r w:rsidRPr="00F90757">
        <w:rPr>
          <w:rFonts w:ascii="Arial" w:hAnsi="Arial" w:cs="Arial"/>
          <w:sz w:val="20"/>
          <w:szCs w:val="20"/>
          <w:lang w:val="en-US" w:eastAsia="es-ES"/>
        </w:rPr>
        <w:t xml:space="preserve">Evaluation in mice of the Immunogenicity of </w:t>
      </w:r>
      <w:proofErr w:type="spellStart"/>
      <w:r w:rsidRPr="00F90757">
        <w:rPr>
          <w:rFonts w:ascii="Arial" w:hAnsi="Arial" w:cs="Arial"/>
          <w:sz w:val="20"/>
          <w:szCs w:val="20"/>
          <w:lang w:val="en-US" w:eastAsia="es-ES"/>
        </w:rPr>
        <w:t>Tetravelent</w:t>
      </w:r>
      <w:proofErr w:type="spellEnd"/>
      <w:r w:rsidRPr="00F90757">
        <w:rPr>
          <w:rFonts w:ascii="Arial" w:hAnsi="Arial" w:cs="Arial"/>
          <w:sz w:val="20"/>
          <w:szCs w:val="20"/>
          <w:lang w:val="en-US" w:eastAsia="es-ES"/>
        </w:rPr>
        <w:t xml:space="preserve"> Subunit Vaccine Candidate </w:t>
      </w:r>
      <w:proofErr w:type="gramStart"/>
      <w:r w:rsidRPr="00F90757">
        <w:rPr>
          <w:rFonts w:ascii="Arial" w:hAnsi="Arial" w:cs="Arial"/>
          <w:sz w:val="20"/>
          <w:szCs w:val="20"/>
          <w:lang w:val="en-US" w:eastAsia="es-ES"/>
        </w:rPr>
        <w:t>Against</w:t>
      </w:r>
      <w:proofErr w:type="gramEnd"/>
      <w:r w:rsidRPr="00F90757">
        <w:rPr>
          <w:rFonts w:ascii="Arial" w:hAnsi="Arial" w:cs="Arial"/>
          <w:sz w:val="20"/>
          <w:szCs w:val="20"/>
          <w:lang w:val="en-US" w:eastAsia="es-ES"/>
        </w:rPr>
        <w:t xml:space="preserve"> Dengue Virus Using Mucosal and Parenteral Immunization Routes</w:t>
      </w:r>
      <w:r w:rsidRPr="00F90757">
        <w:rPr>
          <w:rFonts w:ascii="Arial" w:hAnsi="Arial" w:cs="Arial"/>
          <w:b/>
          <w:sz w:val="20"/>
          <w:szCs w:val="20"/>
          <w:lang w:val="en-US" w:eastAsia="es-ES"/>
        </w:rPr>
        <w:t>. 2017. Viral Immunology</w:t>
      </w:r>
      <w:r w:rsidRPr="00F90757">
        <w:rPr>
          <w:rFonts w:ascii="Arial" w:hAnsi="Arial" w:cs="Arial"/>
          <w:sz w:val="20"/>
          <w:szCs w:val="20"/>
          <w:lang w:val="en-US" w:eastAsia="es-ES"/>
        </w:rPr>
        <w:t>. 30 (5): 350-358.</w:t>
      </w:r>
    </w:p>
    <w:p w:rsidR="00BF0F9D" w:rsidRPr="00F90757" w:rsidRDefault="00BF0F9D" w:rsidP="00BF0F9D">
      <w:pPr>
        <w:widowControl w:val="0"/>
        <w:numPr>
          <w:ilvl w:val="0"/>
          <w:numId w:val="7"/>
        </w:numPr>
        <w:autoSpaceDE w:val="0"/>
        <w:autoSpaceDN w:val="0"/>
        <w:adjustRightInd w:val="0"/>
        <w:ind w:right="-23"/>
        <w:rPr>
          <w:rFonts w:ascii="Arial" w:hAnsi="Arial" w:cs="Arial"/>
          <w:vanish/>
          <w:lang w:val="en"/>
        </w:rPr>
      </w:pPr>
      <w:r w:rsidRPr="00F90757">
        <w:rPr>
          <w:rFonts w:ascii="Arial" w:hAnsi="Arial" w:cs="Arial"/>
          <w:bCs/>
          <w:color w:val="231F20"/>
        </w:rPr>
        <w:t>Jorge Berlanga-Acosta, José Fernández-</w:t>
      </w:r>
      <w:proofErr w:type="spellStart"/>
      <w:r w:rsidRPr="00F90757">
        <w:rPr>
          <w:rFonts w:ascii="Arial" w:hAnsi="Arial" w:cs="Arial"/>
          <w:bCs/>
          <w:color w:val="231F20"/>
        </w:rPr>
        <w:t>Montequín</w:t>
      </w:r>
      <w:proofErr w:type="spellEnd"/>
      <w:r w:rsidRPr="00F90757">
        <w:rPr>
          <w:rFonts w:ascii="Arial" w:hAnsi="Arial" w:cs="Arial"/>
          <w:bCs/>
          <w:color w:val="231F20"/>
        </w:rPr>
        <w:t xml:space="preserve">, </w:t>
      </w:r>
      <w:proofErr w:type="spellStart"/>
      <w:r w:rsidRPr="00F90757">
        <w:rPr>
          <w:rFonts w:ascii="Arial" w:hAnsi="Arial" w:cs="Arial"/>
          <w:bCs/>
          <w:color w:val="231F20"/>
        </w:rPr>
        <w:t>Calixto</w:t>
      </w:r>
      <w:proofErr w:type="spellEnd"/>
      <w:r w:rsidRPr="00F90757">
        <w:rPr>
          <w:rFonts w:ascii="Arial" w:hAnsi="Arial" w:cs="Arial"/>
          <w:bCs/>
          <w:color w:val="231F20"/>
        </w:rPr>
        <w:t xml:space="preserve"> Valdés-Pérez, William </w:t>
      </w:r>
      <w:proofErr w:type="spellStart"/>
      <w:r w:rsidRPr="00F90757">
        <w:rPr>
          <w:rFonts w:ascii="Arial" w:hAnsi="Arial" w:cs="Arial"/>
          <w:bCs/>
          <w:color w:val="231F20"/>
        </w:rPr>
        <w:t>Savigne</w:t>
      </w:r>
      <w:proofErr w:type="spellEnd"/>
      <w:r w:rsidRPr="00F90757">
        <w:rPr>
          <w:rFonts w:ascii="Arial" w:hAnsi="Arial" w:cs="Arial"/>
          <w:bCs/>
          <w:color w:val="231F20"/>
        </w:rPr>
        <w:t>-Gutiérrez, Yssel Mendoza-</w:t>
      </w:r>
      <w:proofErr w:type="spellStart"/>
      <w:r w:rsidRPr="00F90757">
        <w:rPr>
          <w:rFonts w:ascii="Arial" w:hAnsi="Arial" w:cs="Arial"/>
          <w:bCs/>
          <w:color w:val="231F20"/>
        </w:rPr>
        <w:t>Marí</w:t>
      </w:r>
      <w:proofErr w:type="spellEnd"/>
      <w:r w:rsidRPr="00F90757">
        <w:rPr>
          <w:rFonts w:ascii="Arial" w:hAnsi="Arial" w:cs="Arial"/>
          <w:bCs/>
          <w:color w:val="231F20"/>
        </w:rPr>
        <w:t xml:space="preserve">, Ariana García-Ojalvo, Viviana Falcón-Cama, Diana García del Barco-Herrera, </w:t>
      </w:r>
      <w:proofErr w:type="spellStart"/>
      <w:r w:rsidRPr="00F90757">
        <w:rPr>
          <w:rFonts w:ascii="Arial" w:hAnsi="Arial" w:cs="Arial"/>
          <w:bCs/>
          <w:color w:val="231F20"/>
        </w:rPr>
        <w:t>Maday</w:t>
      </w:r>
      <w:proofErr w:type="spellEnd"/>
      <w:r w:rsidRPr="00F90757">
        <w:rPr>
          <w:rFonts w:ascii="Arial" w:hAnsi="Arial" w:cs="Arial"/>
          <w:bCs/>
          <w:color w:val="231F20"/>
        </w:rPr>
        <w:t xml:space="preserve"> Fernández-</w:t>
      </w:r>
      <w:proofErr w:type="spellStart"/>
      <w:r w:rsidRPr="00F90757">
        <w:rPr>
          <w:rFonts w:ascii="Arial" w:hAnsi="Arial" w:cs="Arial"/>
          <w:bCs/>
          <w:color w:val="231F20"/>
        </w:rPr>
        <w:t>Mayola</w:t>
      </w:r>
      <w:proofErr w:type="spellEnd"/>
      <w:r w:rsidRPr="00F90757">
        <w:rPr>
          <w:rFonts w:ascii="Arial" w:hAnsi="Arial" w:cs="Arial"/>
          <w:bCs/>
          <w:color w:val="231F20"/>
        </w:rPr>
        <w:t xml:space="preserve">, </w:t>
      </w:r>
      <w:proofErr w:type="spellStart"/>
      <w:r w:rsidRPr="00F90757">
        <w:rPr>
          <w:rFonts w:ascii="Arial" w:hAnsi="Arial" w:cs="Arial"/>
          <w:bCs/>
          <w:color w:val="231F20"/>
        </w:rPr>
        <w:t>Héctor</w:t>
      </w:r>
      <w:proofErr w:type="spellEnd"/>
      <w:r w:rsidRPr="00F90757">
        <w:rPr>
          <w:rFonts w:ascii="Arial" w:hAnsi="Arial" w:cs="Arial"/>
          <w:bCs/>
          <w:color w:val="231F20"/>
        </w:rPr>
        <w:t xml:space="preserve"> Pérez-Saad, Eulogio Pimentel-Vázquez, </w:t>
      </w:r>
      <w:proofErr w:type="spellStart"/>
      <w:r w:rsidRPr="00F90757">
        <w:rPr>
          <w:rFonts w:ascii="Arial" w:hAnsi="Arial" w:cs="Arial"/>
          <w:bCs/>
          <w:color w:val="231F20"/>
        </w:rPr>
        <w:t>Aleida</w:t>
      </w:r>
      <w:proofErr w:type="spellEnd"/>
      <w:r w:rsidRPr="00F90757">
        <w:rPr>
          <w:rFonts w:ascii="Arial" w:hAnsi="Arial" w:cs="Arial"/>
          <w:bCs/>
          <w:color w:val="231F20"/>
        </w:rPr>
        <w:t xml:space="preserve"> Urquiza-Rodríguez, Moshe </w:t>
      </w:r>
      <w:proofErr w:type="spellStart"/>
      <w:r w:rsidRPr="00F90757">
        <w:rPr>
          <w:rFonts w:ascii="Arial" w:hAnsi="Arial" w:cs="Arial"/>
          <w:bCs/>
          <w:color w:val="231F20"/>
        </w:rPr>
        <w:t>Kulikovsky</w:t>
      </w:r>
      <w:proofErr w:type="spellEnd"/>
      <w:r w:rsidRPr="00F90757">
        <w:rPr>
          <w:rFonts w:ascii="Arial" w:hAnsi="Arial" w:cs="Arial"/>
          <w:bCs/>
          <w:color w:val="231F20"/>
        </w:rPr>
        <w:t xml:space="preserve">, and Gerardo </w:t>
      </w:r>
      <w:proofErr w:type="spellStart"/>
      <w:r w:rsidRPr="00F90757">
        <w:rPr>
          <w:rFonts w:ascii="Arial" w:hAnsi="Arial" w:cs="Arial"/>
          <w:bCs/>
          <w:color w:val="231F20"/>
        </w:rPr>
        <w:t>Guillén</w:t>
      </w:r>
      <w:proofErr w:type="spellEnd"/>
      <w:r w:rsidRPr="00F90757">
        <w:rPr>
          <w:rFonts w:ascii="Arial" w:hAnsi="Arial" w:cs="Arial"/>
          <w:bCs/>
          <w:color w:val="231F20"/>
        </w:rPr>
        <w:t>- Nieto. Diabetic Foot</w:t>
      </w:r>
      <w:r w:rsidRPr="00F90757">
        <w:rPr>
          <w:rFonts w:ascii="Arial" w:hAnsi="Arial" w:cs="Arial"/>
          <w:bCs/>
          <w:color w:val="231F20"/>
          <w:spacing w:val="-7"/>
        </w:rPr>
        <w:t xml:space="preserve"> </w:t>
      </w:r>
      <w:r w:rsidRPr="00F90757">
        <w:rPr>
          <w:rFonts w:ascii="Arial" w:hAnsi="Arial" w:cs="Arial"/>
          <w:bCs/>
          <w:color w:val="231F20"/>
        </w:rPr>
        <w:t>Ulcers</w:t>
      </w:r>
      <w:r w:rsidRPr="00F90757">
        <w:rPr>
          <w:rFonts w:ascii="Arial" w:hAnsi="Arial" w:cs="Arial"/>
          <w:bCs/>
          <w:color w:val="231F20"/>
          <w:spacing w:val="-20"/>
        </w:rPr>
        <w:t xml:space="preserve"> </w:t>
      </w:r>
      <w:r w:rsidRPr="00F90757">
        <w:rPr>
          <w:rFonts w:ascii="Arial" w:hAnsi="Arial" w:cs="Arial"/>
          <w:bCs/>
          <w:color w:val="231F20"/>
        </w:rPr>
        <w:t>and</w:t>
      </w:r>
      <w:r w:rsidRPr="00F90757">
        <w:rPr>
          <w:rFonts w:ascii="Arial" w:hAnsi="Arial" w:cs="Arial"/>
          <w:bCs/>
          <w:color w:val="231F20"/>
          <w:spacing w:val="-6"/>
        </w:rPr>
        <w:t xml:space="preserve"> </w:t>
      </w:r>
      <w:r w:rsidRPr="00F90757">
        <w:rPr>
          <w:rFonts w:ascii="Arial" w:hAnsi="Arial" w:cs="Arial"/>
          <w:bCs/>
          <w:color w:val="231F20"/>
          <w:w w:val="97"/>
        </w:rPr>
        <w:t>Epidermal</w:t>
      </w:r>
      <w:r w:rsidRPr="00F90757">
        <w:rPr>
          <w:rFonts w:ascii="Arial" w:hAnsi="Arial" w:cs="Arial"/>
          <w:bCs/>
          <w:color w:val="231F20"/>
          <w:spacing w:val="3"/>
          <w:w w:val="97"/>
        </w:rPr>
        <w:t xml:space="preserve"> </w:t>
      </w:r>
      <w:r w:rsidRPr="00F90757">
        <w:rPr>
          <w:rFonts w:ascii="Arial" w:hAnsi="Arial" w:cs="Arial"/>
          <w:bCs/>
          <w:color w:val="231F20"/>
        </w:rPr>
        <w:t>Growth</w:t>
      </w:r>
      <w:r w:rsidRPr="00F90757">
        <w:rPr>
          <w:rFonts w:ascii="Arial" w:hAnsi="Arial" w:cs="Arial"/>
          <w:bCs/>
          <w:color w:val="231F20"/>
          <w:spacing w:val="-36"/>
        </w:rPr>
        <w:t xml:space="preserve"> </w:t>
      </w:r>
      <w:r w:rsidRPr="00F90757">
        <w:rPr>
          <w:rFonts w:ascii="Arial" w:hAnsi="Arial" w:cs="Arial"/>
          <w:bCs/>
          <w:color w:val="231F20"/>
          <w:w w:val="93"/>
        </w:rPr>
        <w:t>Factor:</w:t>
      </w:r>
      <w:r w:rsidRPr="00F90757">
        <w:rPr>
          <w:rFonts w:ascii="Arial" w:hAnsi="Arial" w:cs="Arial"/>
          <w:bCs/>
          <w:color w:val="231F20"/>
          <w:spacing w:val="6"/>
          <w:w w:val="93"/>
        </w:rPr>
        <w:t xml:space="preserve"> </w:t>
      </w:r>
      <w:r w:rsidRPr="00F90757">
        <w:rPr>
          <w:rFonts w:ascii="Arial" w:hAnsi="Arial" w:cs="Arial"/>
          <w:bCs/>
          <w:color w:val="231F20"/>
        </w:rPr>
        <w:t>Revisiting the</w:t>
      </w:r>
      <w:r w:rsidRPr="00F90757">
        <w:rPr>
          <w:rFonts w:ascii="Arial" w:hAnsi="Arial" w:cs="Arial"/>
          <w:bCs/>
          <w:color w:val="231F20"/>
          <w:spacing w:val="5"/>
        </w:rPr>
        <w:t xml:space="preserve"> </w:t>
      </w:r>
      <w:r w:rsidRPr="00F90757">
        <w:rPr>
          <w:rFonts w:ascii="Arial" w:hAnsi="Arial" w:cs="Arial"/>
          <w:bCs/>
          <w:color w:val="231F20"/>
          <w:w w:val="94"/>
        </w:rPr>
        <w:t>Local</w:t>
      </w:r>
      <w:r w:rsidRPr="00F90757">
        <w:rPr>
          <w:rFonts w:ascii="Arial" w:hAnsi="Arial" w:cs="Arial"/>
          <w:bCs/>
          <w:color w:val="231F20"/>
          <w:spacing w:val="11"/>
          <w:w w:val="94"/>
        </w:rPr>
        <w:t xml:space="preserve"> </w:t>
      </w:r>
      <w:r w:rsidRPr="00F90757">
        <w:rPr>
          <w:rFonts w:ascii="Arial" w:hAnsi="Arial" w:cs="Arial"/>
          <w:bCs/>
          <w:color w:val="231F20"/>
        </w:rPr>
        <w:t>Delivery</w:t>
      </w:r>
      <w:r w:rsidRPr="00F90757">
        <w:rPr>
          <w:rFonts w:ascii="Arial" w:hAnsi="Arial" w:cs="Arial"/>
          <w:bCs/>
          <w:color w:val="231F20"/>
          <w:spacing w:val="-26"/>
        </w:rPr>
        <w:t xml:space="preserve"> </w:t>
      </w:r>
      <w:r w:rsidRPr="00F90757">
        <w:rPr>
          <w:rFonts w:ascii="Arial" w:hAnsi="Arial" w:cs="Arial"/>
          <w:bCs/>
          <w:color w:val="231F20"/>
        </w:rPr>
        <w:t>Route</w:t>
      </w:r>
      <w:r w:rsidRPr="00F90757">
        <w:rPr>
          <w:rFonts w:ascii="Arial" w:hAnsi="Arial" w:cs="Arial"/>
          <w:bCs/>
          <w:color w:val="231F20"/>
          <w:spacing w:val="-9"/>
        </w:rPr>
        <w:t xml:space="preserve"> </w:t>
      </w:r>
      <w:r w:rsidRPr="00F90757">
        <w:rPr>
          <w:rFonts w:ascii="Arial" w:hAnsi="Arial" w:cs="Arial"/>
          <w:bCs/>
          <w:color w:val="231F20"/>
        </w:rPr>
        <w:t>for</w:t>
      </w:r>
      <w:r w:rsidRPr="00F90757">
        <w:rPr>
          <w:rFonts w:ascii="Arial" w:hAnsi="Arial" w:cs="Arial"/>
          <w:bCs/>
          <w:color w:val="231F20"/>
          <w:spacing w:val="-5"/>
        </w:rPr>
        <w:t xml:space="preserve"> </w:t>
      </w:r>
      <w:r w:rsidRPr="00F90757">
        <w:rPr>
          <w:rFonts w:ascii="Arial" w:hAnsi="Arial" w:cs="Arial"/>
          <w:bCs/>
          <w:color w:val="231F20"/>
        </w:rPr>
        <w:t>a</w:t>
      </w:r>
      <w:r w:rsidRPr="00F90757">
        <w:rPr>
          <w:rFonts w:ascii="Arial" w:hAnsi="Arial" w:cs="Arial"/>
          <w:bCs/>
          <w:color w:val="231F20"/>
          <w:spacing w:val="-9"/>
        </w:rPr>
        <w:t xml:space="preserve"> </w:t>
      </w:r>
      <w:r w:rsidRPr="00F90757">
        <w:rPr>
          <w:rFonts w:ascii="Arial" w:hAnsi="Arial" w:cs="Arial"/>
          <w:bCs/>
          <w:color w:val="231F20"/>
        </w:rPr>
        <w:t>Successful</w:t>
      </w:r>
      <w:r w:rsidRPr="00F90757">
        <w:rPr>
          <w:rFonts w:ascii="Arial" w:hAnsi="Arial" w:cs="Arial"/>
          <w:bCs/>
          <w:color w:val="231F20"/>
          <w:spacing w:val="-32"/>
        </w:rPr>
        <w:t xml:space="preserve"> </w:t>
      </w:r>
      <w:r w:rsidRPr="00F90757">
        <w:rPr>
          <w:rFonts w:ascii="Arial" w:hAnsi="Arial" w:cs="Arial"/>
          <w:bCs/>
          <w:color w:val="231F20"/>
        </w:rPr>
        <w:t xml:space="preserve">Outcome. </w:t>
      </w:r>
      <w:r w:rsidRPr="00F90757">
        <w:rPr>
          <w:rFonts w:ascii="Arial" w:hAnsi="Arial" w:cs="Arial"/>
          <w:b/>
          <w:bCs/>
          <w:color w:val="231F20"/>
        </w:rPr>
        <w:t xml:space="preserve">2017. </w:t>
      </w:r>
      <w:proofErr w:type="spellStart"/>
      <w:r w:rsidRPr="00F90757">
        <w:rPr>
          <w:rFonts w:ascii="Arial" w:hAnsi="Arial" w:cs="Arial"/>
          <w:b/>
          <w:bCs/>
          <w:color w:val="231F20"/>
        </w:rPr>
        <w:t>BioMed</w:t>
      </w:r>
      <w:proofErr w:type="spellEnd"/>
      <w:r w:rsidRPr="00F90757">
        <w:rPr>
          <w:rFonts w:ascii="Arial" w:hAnsi="Arial" w:cs="Arial"/>
          <w:b/>
          <w:bCs/>
          <w:color w:val="231F20"/>
        </w:rPr>
        <w:t xml:space="preserve"> Research International</w:t>
      </w:r>
      <w:r w:rsidRPr="00F90757">
        <w:rPr>
          <w:rFonts w:ascii="Arial" w:hAnsi="Arial" w:cs="Arial"/>
          <w:bCs/>
          <w:color w:val="231F20"/>
        </w:rPr>
        <w:t xml:space="preserve"> 2017: 2923759.</w:t>
      </w:r>
      <w:r w:rsidRPr="00F90757">
        <w:rPr>
          <w:rFonts w:ascii="Arial" w:hAnsi="Arial" w:cs="Arial"/>
          <w:lang w:val="en"/>
        </w:rPr>
        <w:t xml:space="preserve"> </w:t>
      </w:r>
      <w:proofErr w:type="spellStart"/>
      <w:r w:rsidRPr="00F90757">
        <w:rPr>
          <w:rFonts w:ascii="Arial" w:hAnsi="Arial" w:cs="Arial"/>
          <w:bCs/>
          <w:color w:val="231F20"/>
        </w:rPr>
        <w:t>Doi</w:t>
      </w:r>
      <w:proofErr w:type="spellEnd"/>
      <w:r w:rsidRPr="00F90757">
        <w:rPr>
          <w:rFonts w:ascii="Arial" w:hAnsi="Arial" w:cs="Arial"/>
          <w:bCs/>
          <w:color w:val="231F20"/>
        </w:rPr>
        <w:t xml:space="preserve">:  </w:t>
      </w:r>
      <w:hyperlink r:id="rId255" w:tgtFrame="pmc_ext" w:history="1">
        <w:r w:rsidRPr="00F90757">
          <w:rPr>
            <w:rStyle w:val="Hyperlink"/>
            <w:rFonts w:ascii="Arial" w:hAnsi="Arial" w:cs="Arial"/>
            <w:bCs/>
            <w:color w:val="231F20"/>
          </w:rPr>
          <w:t>10.1155/2017/2923759</w:t>
        </w:r>
      </w:hyperlink>
    </w:p>
    <w:tbl>
      <w:tblPr>
        <w:tblW w:w="0" w:type="auto"/>
        <w:jc w:val="center"/>
        <w:tblCellSpacing w:w="0" w:type="dxa"/>
        <w:tblLayout w:type="fixed"/>
        <w:tblCellMar>
          <w:left w:w="0" w:type="dxa"/>
          <w:right w:w="0" w:type="dxa"/>
        </w:tblCellMar>
        <w:tblLook w:val="04A0" w:firstRow="1" w:lastRow="0" w:firstColumn="1" w:lastColumn="0" w:noHBand="0" w:noVBand="1"/>
      </w:tblPr>
      <w:tblGrid>
        <w:gridCol w:w="2370"/>
        <w:gridCol w:w="20"/>
      </w:tblGrid>
      <w:tr w:rsidR="00BF0F9D" w:rsidRPr="00F90757" w:rsidTr="00047884">
        <w:trPr>
          <w:tblCellSpacing w:w="0" w:type="dxa"/>
          <w:jc w:val="center"/>
        </w:trPr>
        <w:tc>
          <w:tcPr>
            <w:tcW w:w="2370" w:type="dxa"/>
            <w:hideMark/>
          </w:tcPr>
          <w:tbl>
            <w:tblPr>
              <w:tblW w:w="2370" w:type="dxa"/>
              <w:tblCellSpacing w:w="0" w:type="dxa"/>
              <w:tblLayout w:type="fixed"/>
              <w:tblCellMar>
                <w:left w:w="0" w:type="dxa"/>
                <w:right w:w="0" w:type="dxa"/>
              </w:tblCellMar>
              <w:tblLook w:val="04A0" w:firstRow="1" w:lastRow="0" w:firstColumn="1" w:lastColumn="0" w:noHBand="0" w:noVBand="1"/>
            </w:tblPr>
            <w:tblGrid>
              <w:gridCol w:w="2370"/>
            </w:tblGrid>
            <w:tr w:rsidR="00BF0F9D" w:rsidRPr="00F90757" w:rsidTr="00047884">
              <w:trPr>
                <w:tblCellSpacing w:w="0" w:type="dxa"/>
              </w:trPr>
              <w:tc>
                <w:tcPr>
                  <w:tcW w:w="2370" w:type="dxa"/>
                  <w:vAlign w:val="center"/>
                  <w:hideMark/>
                </w:tcPr>
                <w:p w:rsidR="00BF0F9D" w:rsidRPr="00F90757" w:rsidRDefault="00BF0F9D" w:rsidP="00047884">
                  <w:pPr>
                    <w:framePr w:hSpace="180" w:wrap="around" w:hAnchor="text" w:y="-510"/>
                    <w:rPr>
                      <w:rFonts w:ascii="Arial" w:hAnsi="Arial" w:cs="Arial"/>
                    </w:rPr>
                  </w:pPr>
                </w:p>
              </w:tc>
            </w:tr>
          </w:tbl>
          <w:p w:rsidR="00BF0F9D" w:rsidRPr="00F90757" w:rsidRDefault="00BF0F9D" w:rsidP="00047884">
            <w:pPr>
              <w:framePr w:hSpace="180" w:wrap="around" w:hAnchor="text" w:y="-510"/>
              <w:rPr>
                <w:rFonts w:ascii="Arial" w:hAnsi="Arial" w:cs="Arial"/>
              </w:rPr>
            </w:pPr>
          </w:p>
        </w:tc>
        <w:tc>
          <w:tcPr>
            <w:tcW w:w="6" w:type="dxa"/>
            <w:hideMark/>
          </w:tcPr>
          <w:p w:rsidR="00BF0F9D" w:rsidRPr="00F90757" w:rsidRDefault="00BF0F9D" w:rsidP="00047884">
            <w:pPr>
              <w:framePr w:hSpace="180" w:wrap="around" w:hAnchor="text" w:y="-510"/>
              <w:rPr>
                <w:rFonts w:ascii="Arial" w:hAnsi="Arial" w:cs="Arial"/>
              </w:rPr>
            </w:pPr>
          </w:p>
        </w:tc>
      </w:tr>
    </w:tbl>
    <w:p w:rsidR="00BF0F9D" w:rsidRPr="00F90757" w:rsidRDefault="00BF0F9D" w:rsidP="00BF0F9D">
      <w:pPr>
        <w:widowControl w:val="0"/>
        <w:numPr>
          <w:ilvl w:val="0"/>
          <w:numId w:val="7"/>
        </w:numPr>
        <w:autoSpaceDE w:val="0"/>
        <w:autoSpaceDN w:val="0"/>
        <w:adjustRightInd w:val="0"/>
        <w:ind w:right="340"/>
        <w:rPr>
          <w:rFonts w:ascii="Arial" w:hAnsi="Arial" w:cs="Arial"/>
          <w:bCs/>
          <w:w w:val="104"/>
        </w:rPr>
      </w:pPr>
      <w:r w:rsidRPr="00F90757">
        <w:rPr>
          <w:rFonts w:ascii="Arial" w:hAnsi="Arial" w:cs="Arial"/>
          <w:bCs/>
          <w:lang w:val="es-ES_tradnl"/>
        </w:rPr>
        <w:t xml:space="preserve">Franklin Fuentes </w:t>
      </w:r>
      <w:proofErr w:type="spellStart"/>
      <w:r w:rsidRPr="00F90757">
        <w:rPr>
          <w:rFonts w:ascii="Arial" w:hAnsi="Arial" w:cs="Arial"/>
          <w:bCs/>
          <w:w w:val="104"/>
          <w:lang w:val="es-ES_tradnl"/>
        </w:rPr>
        <w:t>aguilar</w:t>
      </w:r>
      <w:proofErr w:type="spellEnd"/>
      <w:r w:rsidRPr="00F90757">
        <w:rPr>
          <w:rFonts w:ascii="Arial" w:hAnsi="Arial" w:cs="Arial"/>
          <w:bCs/>
          <w:w w:val="104"/>
          <w:lang w:val="es-ES_tradnl"/>
        </w:rPr>
        <w:t>,</w:t>
      </w:r>
      <w:r w:rsidRPr="00F90757">
        <w:rPr>
          <w:rFonts w:ascii="Arial" w:hAnsi="Arial" w:cs="Arial"/>
          <w:bCs/>
          <w:spacing w:val="-6"/>
          <w:w w:val="104"/>
          <w:lang w:val="es-ES_tradnl"/>
        </w:rPr>
        <w:t xml:space="preserve"> </w:t>
      </w:r>
      <w:r w:rsidRPr="00F90757">
        <w:rPr>
          <w:rFonts w:ascii="Arial" w:hAnsi="Arial" w:cs="Arial"/>
          <w:bCs/>
          <w:lang w:val="es-ES_tradnl"/>
        </w:rPr>
        <w:t xml:space="preserve">Jesús </w:t>
      </w:r>
      <w:r w:rsidRPr="00F90757">
        <w:rPr>
          <w:rFonts w:ascii="Arial" w:hAnsi="Arial" w:cs="Arial"/>
          <w:bCs/>
          <w:spacing w:val="-4"/>
          <w:lang w:val="es-ES_tradnl"/>
        </w:rPr>
        <w:t>J</w:t>
      </w:r>
      <w:r w:rsidRPr="00F90757">
        <w:rPr>
          <w:rFonts w:ascii="Arial" w:hAnsi="Arial" w:cs="Arial"/>
          <w:bCs/>
          <w:lang w:val="es-ES_tradnl"/>
        </w:rPr>
        <w:t>unco Barranco,</w:t>
      </w:r>
      <w:r w:rsidRPr="00F90757">
        <w:rPr>
          <w:rFonts w:ascii="Arial" w:hAnsi="Arial" w:cs="Arial"/>
          <w:bCs/>
          <w:spacing w:val="-5"/>
          <w:lang w:val="es-ES_tradnl"/>
        </w:rPr>
        <w:t xml:space="preserve"> </w:t>
      </w:r>
      <w:r w:rsidRPr="00F90757">
        <w:rPr>
          <w:rFonts w:ascii="Arial" w:hAnsi="Arial" w:cs="Arial"/>
          <w:bCs/>
          <w:lang w:val="es-ES_tradnl"/>
        </w:rPr>
        <w:t xml:space="preserve">Lesvia </w:t>
      </w:r>
      <w:r w:rsidRPr="00F90757">
        <w:rPr>
          <w:rFonts w:ascii="Arial" w:hAnsi="Arial" w:cs="Arial"/>
          <w:bCs/>
          <w:w w:val="104"/>
          <w:lang w:val="es-ES_tradnl"/>
        </w:rPr>
        <w:t>Calzada,</w:t>
      </w:r>
      <w:r w:rsidRPr="00F90757">
        <w:rPr>
          <w:rFonts w:ascii="Arial" w:hAnsi="Arial" w:cs="Arial"/>
          <w:bCs/>
          <w:spacing w:val="-8"/>
          <w:w w:val="104"/>
          <w:lang w:val="es-ES_tradnl"/>
        </w:rPr>
        <w:t xml:space="preserve"> </w:t>
      </w:r>
      <w:r w:rsidRPr="00F90757">
        <w:rPr>
          <w:rFonts w:ascii="Arial" w:hAnsi="Arial" w:cs="Arial"/>
          <w:bCs/>
          <w:lang w:val="es-ES_tradnl"/>
        </w:rPr>
        <w:t>Aguilera,</w:t>
      </w:r>
      <w:r w:rsidRPr="00F90757">
        <w:rPr>
          <w:rFonts w:ascii="Arial" w:hAnsi="Arial" w:cs="Arial"/>
          <w:bCs/>
          <w:spacing w:val="-7"/>
          <w:lang w:val="es-ES_tradnl"/>
        </w:rPr>
        <w:t xml:space="preserve"> </w:t>
      </w:r>
      <w:r w:rsidRPr="00F90757">
        <w:rPr>
          <w:rFonts w:ascii="Arial" w:hAnsi="Arial" w:cs="Arial"/>
          <w:bCs/>
          <w:lang w:val="es-ES_tradnl"/>
        </w:rPr>
        <w:t>E</w:t>
      </w:r>
      <w:r w:rsidRPr="00F90757">
        <w:rPr>
          <w:rFonts w:ascii="Arial" w:hAnsi="Arial" w:cs="Arial"/>
          <w:bCs/>
          <w:spacing w:val="-2"/>
          <w:lang w:val="es-ES_tradnl"/>
        </w:rPr>
        <w:t>d</w:t>
      </w:r>
      <w:r w:rsidRPr="00F90757">
        <w:rPr>
          <w:rFonts w:ascii="Arial" w:hAnsi="Arial" w:cs="Arial"/>
          <w:bCs/>
          <w:spacing w:val="-3"/>
          <w:lang w:val="es-ES_tradnl"/>
        </w:rPr>
        <w:t>d</w:t>
      </w:r>
      <w:r w:rsidRPr="00F90757">
        <w:rPr>
          <w:rFonts w:ascii="Arial" w:hAnsi="Arial" w:cs="Arial"/>
          <w:bCs/>
          <w:lang w:val="es-ES_tradnl"/>
        </w:rPr>
        <w:t>y</w:t>
      </w:r>
      <w:r w:rsidRPr="00F90757">
        <w:rPr>
          <w:rFonts w:ascii="Arial" w:hAnsi="Arial" w:cs="Arial"/>
          <w:bCs/>
          <w:spacing w:val="19"/>
          <w:lang w:val="es-ES_tradnl"/>
        </w:rPr>
        <w:t xml:space="preserve"> </w:t>
      </w:r>
      <w:r w:rsidRPr="00F90757">
        <w:rPr>
          <w:rFonts w:ascii="Arial" w:hAnsi="Arial" w:cs="Arial"/>
          <w:bCs/>
          <w:lang w:val="es-ES_tradnl"/>
        </w:rPr>
        <w:t>B</w:t>
      </w:r>
      <w:r w:rsidRPr="00F90757">
        <w:rPr>
          <w:rFonts w:ascii="Arial" w:hAnsi="Arial" w:cs="Arial"/>
          <w:bCs/>
          <w:spacing w:val="-4"/>
          <w:lang w:val="es-ES_tradnl"/>
        </w:rPr>
        <w:t>o</w:t>
      </w:r>
      <w:r w:rsidRPr="00F90757">
        <w:rPr>
          <w:rFonts w:ascii="Arial" w:hAnsi="Arial" w:cs="Arial"/>
          <w:bCs/>
          <w:lang w:val="es-ES_tradnl"/>
        </w:rPr>
        <w:t>ver Fuentes,</w:t>
      </w:r>
      <w:r w:rsidRPr="00F90757">
        <w:rPr>
          <w:rFonts w:ascii="Arial" w:hAnsi="Arial" w:cs="Arial"/>
          <w:bCs/>
          <w:spacing w:val="-5"/>
          <w:lang w:val="es-ES_tradnl"/>
        </w:rPr>
        <w:t xml:space="preserve"> </w:t>
      </w:r>
      <w:r w:rsidRPr="00F90757">
        <w:rPr>
          <w:rFonts w:ascii="Arial" w:hAnsi="Arial" w:cs="Arial"/>
          <w:bCs/>
          <w:lang w:val="es-ES_tradnl"/>
        </w:rPr>
        <w:t xml:space="preserve">Jose </w:t>
      </w:r>
      <w:r w:rsidRPr="00F90757">
        <w:rPr>
          <w:rFonts w:ascii="Arial" w:hAnsi="Arial" w:cs="Arial"/>
          <w:bCs/>
          <w:w w:val="105"/>
          <w:lang w:val="es-ES_tradnl"/>
        </w:rPr>
        <w:t>André</w:t>
      </w:r>
      <w:r w:rsidRPr="00F90757">
        <w:rPr>
          <w:rFonts w:ascii="Arial" w:hAnsi="Arial" w:cs="Arial"/>
          <w:bCs/>
          <w:spacing w:val="2"/>
          <w:w w:val="105"/>
          <w:lang w:val="es-ES_tradnl"/>
        </w:rPr>
        <w:t xml:space="preserve"> </w:t>
      </w:r>
      <w:proofErr w:type="spellStart"/>
      <w:r w:rsidRPr="00F90757">
        <w:rPr>
          <w:rFonts w:ascii="Arial" w:hAnsi="Arial" w:cs="Arial"/>
          <w:bCs/>
          <w:lang w:val="es-ES_tradnl"/>
        </w:rPr>
        <w:t>Serradelo</w:t>
      </w:r>
      <w:proofErr w:type="spellEnd"/>
      <w:r w:rsidRPr="00F90757">
        <w:rPr>
          <w:rFonts w:ascii="Arial" w:hAnsi="Arial" w:cs="Arial"/>
          <w:bCs/>
          <w:spacing w:val="19"/>
          <w:lang w:val="es-ES_tradnl"/>
        </w:rPr>
        <w:t xml:space="preserve"> </w:t>
      </w:r>
      <w:r w:rsidRPr="00F90757">
        <w:rPr>
          <w:rFonts w:ascii="Arial" w:hAnsi="Arial" w:cs="Arial"/>
          <w:bCs/>
          <w:lang w:val="es-ES_tradnl"/>
        </w:rPr>
        <w:t>Leal,</w:t>
      </w:r>
      <w:r w:rsidRPr="00F90757">
        <w:rPr>
          <w:rFonts w:ascii="Arial" w:hAnsi="Arial" w:cs="Arial"/>
          <w:bCs/>
          <w:spacing w:val="-7"/>
          <w:lang w:val="es-ES_tradnl"/>
        </w:rPr>
        <w:t xml:space="preserve"> </w:t>
      </w:r>
      <w:r w:rsidRPr="00F90757">
        <w:rPr>
          <w:rFonts w:ascii="Arial" w:hAnsi="Arial" w:cs="Arial"/>
          <w:bCs/>
          <w:lang w:val="es-ES_tradnl"/>
        </w:rPr>
        <w:t>Edua</w:t>
      </w:r>
      <w:r w:rsidRPr="00F90757">
        <w:rPr>
          <w:rFonts w:ascii="Arial" w:hAnsi="Arial" w:cs="Arial"/>
          <w:bCs/>
          <w:spacing w:val="-4"/>
          <w:lang w:val="es-ES_tradnl"/>
        </w:rPr>
        <w:t>r</w:t>
      </w:r>
      <w:r w:rsidRPr="00F90757">
        <w:rPr>
          <w:rFonts w:ascii="Arial" w:hAnsi="Arial" w:cs="Arial"/>
          <w:bCs/>
          <w:lang w:val="es-ES_tradnl"/>
        </w:rPr>
        <w:t>do</w:t>
      </w:r>
      <w:r w:rsidRPr="00F90757">
        <w:rPr>
          <w:rFonts w:ascii="Arial" w:hAnsi="Arial" w:cs="Arial"/>
          <w:bCs/>
          <w:spacing w:val="19"/>
          <w:lang w:val="es-ES_tradnl"/>
        </w:rPr>
        <w:t xml:space="preserve"> </w:t>
      </w:r>
      <w:r w:rsidRPr="00F90757">
        <w:rPr>
          <w:rFonts w:ascii="Arial" w:hAnsi="Arial" w:cs="Arial"/>
          <w:bCs/>
          <w:lang w:val="es-ES_tradnl"/>
        </w:rPr>
        <w:t>Hernández</w:t>
      </w:r>
      <w:r w:rsidRPr="00F90757">
        <w:rPr>
          <w:rFonts w:ascii="Arial" w:hAnsi="Arial" w:cs="Arial"/>
          <w:bCs/>
          <w:spacing w:val="20"/>
          <w:lang w:val="es-ES_tradnl"/>
        </w:rPr>
        <w:t xml:space="preserve"> </w:t>
      </w:r>
      <w:r w:rsidRPr="00F90757">
        <w:rPr>
          <w:rFonts w:ascii="Arial" w:hAnsi="Arial" w:cs="Arial"/>
          <w:bCs/>
          <w:lang w:val="es-ES_tradnl"/>
        </w:rPr>
        <w:t>López,</w:t>
      </w:r>
      <w:r w:rsidRPr="00F90757">
        <w:rPr>
          <w:rFonts w:ascii="Arial" w:hAnsi="Arial" w:cs="Arial"/>
          <w:bCs/>
          <w:spacing w:val="-7"/>
          <w:lang w:val="es-ES_tradnl"/>
        </w:rPr>
        <w:t xml:space="preserve"> </w:t>
      </w:r>
      <w:r w:rsidRPr="00F90757">
        <w:rPr>
          <w:rFonts w:ascii="Arial" w:hAnsi="Arial" w:cs="Arial"/>
          <w:bCs/>
          <w:lang w:val="es-ES_tradnl"/>
        </w:rPr>
        <w:t>Eulogio</w:t>
      </w:r>
      <w:r w:rsidRPr="00F90757">
        <w:rPr>
          <w:rFonts w:ascii="Arial" w:hAnsi="Arial" w:cs="Arial"/>
          <w:bCs/>
          <w:spacing w:val="19"/>
          <w:lang w:val="es-ES_tradnl"/>
        </w:rPr>
        <w:t xml:space="preserve"> </w:t>
      </w:r>
      <w:r w:rsidRPr="00F90757">
        <w:rPr>
          <w:rFonts w:ascii="Arial" w:hAnsi="Arial" w:cs="Arial"/>
          <w:bCs/>
          <w:lang w:val="es-ES_tradnl"/>
        </w:rPr>
        <w:t>Pimentel</w:t>
      </w:r>
      <w:r w:rsidRPr="00F90757">
        <w:rPr>
          <w:rFonts w:ascii="Arial" w:hAnsi="Arial" w:cs="Arial"/>
          <w:bCs/>
          <w:spacing w:val="-14"/>
          <w:lang w:val="es-ES_tradnl"/>
        </w:rPr>
        <w:t xml:space="preserve"> </w:t>
      </w:r>
      <w:r w:rsidRPr="00F90757">
        <w:rPr>
          <w:rFonts w:ascii="Arial" w:hAnsi="Arial" w:cs="Arial"/>
          <w:bCs/>
          <w:spacing w:val="-11"/>
          <w:lang w:val="es-ES_tradnl"/>
        </w:rPr>
        <w:t>V</w:t>
      </w:r>
      <w:r w:rsidRPr="00F90757">
        <w:rPr>
          <w:rFonts w:ascii="Arial" w:hAnsi="Arial" w:cs="Arial"/>
          <w:bCs/>
          <w:lang w:val="es-ES_tradnl"/>
        </w:rPr>
        <w:t>ázquez,</w:t>
      </w:r>
      <w:r w:rsidRPr="00F90757">
        <w:rPr>
          <w:rFonts w:ascii="Arial" w:hAnsi="Arial" w:cs="Arial"/>
          <w:bCs/>
          <w:spacing w:val="-5"/>
          <w:lang w:val="es-ES_tradnl"/>
        </w:rPr>
        <w:t xml:space="preserve"> </w:t>
      </w:r>
      <w:r w:rsidRPr="00F90757">
        <w:rPr>
          <w:rFonts w:ascii="Arial" w:hAnsi="Arial" w:cs="Arial"/>
          <w:bCs/>
          <w:lang w:val="es-ES_tradnl"/>
        </w:rPr>
        <w:t>Robe</w:t>
      </w:r>
      <w:r w:rsidRPr="00F90757">
        <w:rPr>
          <w:rFonts w:ascii="Arial" w:hAnsi="Arial" w:cs="Arial"/>
          <w:bCs/>
          <w:spacing w:val="4"/>
          <w:lang w:val="es-ES_tradnl"/>
        </w:rPr>
        <w:t>r</w:t>
      </w:r>
      <w:r w:rsidRPr="00F90757">
        <w:rPr>
          <w:rFonts w:ascii="Arial" w:hAnsi="Arial" w:cs="Arial"/>
          <w:bCs/>
          <w:lang w:val="es-ES_tradnl"/>
        </w:rPr>
        <w:t>to Basulto Baker, Os</w:t>
      </w:r>
      <w:r w:rsidRPr="00F90757">
        <w:rPr>
          <w:rFonts w:ascii="Arial" w:hAnsi="Arial" w:cs="Arial"/>
          <w:bCs/>
          <w:spacing w:val="-4"/>
          <w:lang w:val="es-ES_tradnl"/>
        </w:rPr>
        <w:t>v</w:t>
      </w:r>
      <w:r w:rsidRPr="00F90757">
        <w:rPr>
          <w:rFonts w:ascii="Arial" w:hAnsi="Arial" w:cs="Arial"/>
          <w:bCs/>
          <w:lang w:val="es-ES_tradnl"/>
        </w:rPr>
        <w:t xml:space="preserve">aldo </w:t>
      </w:r>
      <w:r w:rsidRPr="00F90757">
        <w:rPr>
          <w:rFonts w:ascii="Arial" w:hAnsi="Arial" w:cs="Arial"/>
          <w:bCs/>
          <w:spacing w:val="-3"/>
          <w:lang w:val="es-ES_tradnl"/>
        </w:rPr>
        <w:t>Re</w:t>
      </w:r>
      <w:r w:rsidRPr="00F90757">
        <w:rPr>
          <w:rFonts w:ascii="Arial" w:hAnsi="Arial" w:cs="Arial"/>
          <w:bCs/>
          <w:spacing w:val="-2"/>
          <w:lang w:val="es-ES_tradnl"/>
        </w:rPr>
        <w:t>y</w:t>
      </w:r>
      <w:r w:rsidRPr="00F90757">
        <w:rPr>
          <w:rFonts w:ascii="Arial" w:hAnsi="Arial" w:cs="Arial"/>
          <w:bCs/>
          <w:lang w:val="es-ES_tradnl"/>
        </w:rPr>
        <w:t xml:space="preserve">es </w:t>
      </w:r>
      <w:r w:rsidRPr="00F90757">
        <w:rPr>
          <w:rFonts w:ascii="Arial" w:hAnsi="Arial" w:cs="Arial"/>
          <w:bCs/>
          <w:w w:val="104"/>
          <w:lang w:val="es-ES_tradnl"/>
        </w:rPr>
        <w:t>Acosta,</w:t>
      </w:r>
      <w:r w:rsidRPr="00F90757">
        <w:rPr>
          <w:rFonts w:ascii="Arial" w:hAnsi="Arial" w:cs="Arial"/>
          <w:bCs/>
          <w:spacing w:val="-5"/>
          <w:w w:val="104"/>
          <w:lang w:val="es-ES_tradnl"/>
        </w:rPr>
        <w:t xml:space="preserve"> </w:t>
      </w:r>
      <w:r w:rsidRPr="00F90757">
        <w:rPr>
          <w:rFonts w:ascii="Arial" w:hAnsi="Arial" w:cs="Arial"/>
          <w:bCs/>
          <w:lang w:val="es-ES_tradnl"/>
        </w:rPr>
        <w:t>Hilda</w:t>
      </w:r>
      <w:r w:rsidRPr="00F90757">
        <w:rPr>
          <w:rFonts w:ascii="Arial" w:hAnsi="Arial" w:cs="Arial"/>
          <w:bCs/>
          <w:spacing w:val="20"/>
          <w:lang w:val="es-ES_tradnl"/>
        </w:rPr>
        <w:t xml:space="preserve"> </w:t>
      </w:r>
      <w:r w:rsidRPr="00F90757">
        <w:rPr>
          <w:rFonts w:ascii="Arial" w:hAnsi="Arial" w:cs="Arial"/>
          <w:bCs/>
          <w:w w:val="106"/>
          <w:lang w:val="es-ES_tradnl"/>
        </w:rPr>
        <w:t>Gar</w:t>
      </w:r>
      <w:r w:rsidRPr="00F90757">
        <w:rPr>
          <w:rFonts w:ascii="Arial" w:hAnsi="Arial" w:cs="Arial"/>
          <w:bCs/>
          <w:spacing w:val="-4"/>
          <w:w w:val="106"/>
          <w:lang w:val="es-ES_tradnl"/>
        </w:rPr>
        <w:t>a</w:t>
      </w:r>
      <w:r w:rsidRPr="00F90757">
        <w:rPr>
          <w:rFonts w:ascii="Arial" w:hAnsi="Arial" w:cs="Arial"/>
          <w:bCs/>
          <w:w w:val="106"/>
          <w:lang w:val="es-ES_tradnl"/>
        </w:rPr>
        <w:t>y</w:t>
      </w:r>
      <w:r w:rsidRPr="00F90757">
        <w:rPr>
          <w:rFonts w:ascii="Arial" w:hAnsi="Arial" w:cs="Arial"/>
          <w:bCs/>
          <w:spacing w:val="-2"/>
          <w:w w:val="106"/>
          <w:lang w:val="es-ES_tradnl"/>
        </w:rPr>
        <w:t xml:space="preserve"> </w:t>
      </w:r>
      <w:r w:rsidRPr="00F90757">
        <w:rPr>
          <w:rFonts w:ascii="Arial" w:hAnsi="Arial" w:cs="Arial"/>
          <w:bCs/>
          <w:spacing w:val="-5"/>
          <w:lang w:val="es-ES_tradnl"/>
        </w:rPr>
        <w:t>P</w:t>
      </w:r>
      <w:r w:rsidRPr="00F90757">
        <w:rPr>
          <w:rFonts w:ascii="Arial" w:hAnsi="Arial" w:cs="Arial"/>
          <w:bCs/>
          <w:lang w:val="es-ES_tradnl"/>
        </w:rPr>
        <w:t>érez</w:t>
      </w:r>
      <w:r w:rsidRPr="00F90757">
        <w:rPr>
          <w:rFonts w:ascii="Arial" w:hAnsi="Arial" w:cs="Arial"/>
          <w:bCs/>
          <w:spacing w:val="24"/>
          <w:position w:val="6"/>
          <w:lang w:val="es-ES_tradnl"/>
        </w:rPr>
        <w:t xml:space="preserve"> </w:t>
      </w:r>
      <w:r w:rsidRPr="00F90757">
        <w:rPr>
          <w:rFonts w:ascii="Arial" w:hAnsi="Arial" w:cs="Arial"/>
          <w:bCs/>
          <w:lang w:val="es-ES_tradnl"/>
        </w:rPr>
        <w:t xml:space="preserve">and </w:t>
      </w:r>
      <w:r w:rsidRPr="00F90757">
        <w:rPr>
          <w:rFonts w:ascii="Arial" w:hAnsi="Arial" w:cs="Arial"/>
          <w:bCs/>
          <w:w w:val="104"/>
          <w:lang w:val="es-ES_tradnl"/>
        </w:rPr>
        <w:t>Gera</w:t>
      </w:r>
      <w:r w:rsidRPr="00F90757">
        <w:rPr>
          <w:rFonts w:ascii="Arial" w:hAnsi="Arial" w:cs="Arial"/>
          <w:bCs/>
          <w:spacing w:val="-4"/>
          <w:w w:val="104"/>
          <w:lang w:val="es-ES_tradnl"/>
        </w:rPr>
        <w:t>r</w:t>
      </w:r>
      <w:r w:rsidRPr="00F90757">
        <w:rPr>
          <w:rFonts w:ascii="Arial" w:hAnsi="Arial" w:cs="Arial"/>
          <w:bCs/>
          <w:w w:val="104"/>
          <w:lang w:val="es-ES_tradnl"/>
        </w:rPr>
        <w:t>do</w:t>
      </w:r>
      <w:r w:rsidRPr="00F90757">
        <w:rPr>
          <w:rFonts w:ascii="Arial" w:hAnsi="Arial" w:cs="Arial"/>
          <w:bCs/>
          <w:spacing w:val="1"/>
          <w:w w:val="104"/>
          <w:lang w:val="es-ES_tradnl"/>
        </w:rPr>
        <w:t xml:space="preserve"> </w:t>
      </w:r>
      <w:r w:rsidRPr="00F90757">
        <w:rPr>
          <w:rFonts w:ascii="Arial" w:hAnsi="Arial" w:cs="Arial"/>
          <w:bCs/>
          <w:w w:val="104"/>
          <w:lang w:val="es-ES_tradnl"/>
        </w:rPr>
        <w:t>Guillén</w:t>
      </w:r>
      <w:r w:rsidRPr="00F90757">
        <w:rPr>
          <w:rFonts w:ascii="Arial" w:hAnsi="Arial" w:cs="Arial"/>
          <w:bCs/>
          <w:spacing w:val="4"/>
          <w:w w:val="104"/>
          <w:lang w:val="es-ES_tradnl"/>
        </w:rPr>
        <w:t xml:space="preserve"> </w:t>
      </w:r>
      <w:r w:rsidRPr="00F90757">
        <w:rPr>
          <w:rFonts w:ascii="Arial" w:hAnsi="Arial" w:cs="Arial"/>
          <w:bCs/>
          <w:w w:val="118"/>
          <w:lang w:val="es-ES_tradnl"/>
        </w:rPr>
        <w:t>N</w:t>
      </w:r>
      <w:r w:rsidRPr="00F90757">
        <w:rPr>
          <w:rFonts w:ascii="Arial" w:hAnsi="Arial" w:cs="Arial"/>
          <w:bCs/>
          <w:lang w:val="es-ES_tradnl"/>
        </w:rPr>
        <w:t xml:space="preserve">ieto. </w:t>
      </w:r>
      <w:r w:rsidRPr="00F90757">
        <w:rPr>
          <w:rFonts w:ascii="Arial" w:hAnsi="Arial" w:cs="Arial"/>
          <w:bCs/>
        </w:rPr>
        <w:t xml:space="preserve">The influence of different peptide combinations to increase the immunogenicity of the gonadotrophin releasing hormone Vaccine for prostate cancer treatment. </w:t>
      </w:r>
      <w:r w:rsidRPr="00F90757">
        <w:rPr>
          <w:rFonts w:ascii="Arial" w:hAnsi="Arial" w:cs="Arial"/>
          <w:b/>
          <w:bCs/>
        </w:rPr>
        <w:t xml:space="preserve">2017. </w:t>
      </w:r>
      <w:r w:rsidRPr="00F90757">
        <w:rPr>
          <w:rFonts w:ascii="Arial" w:hAnsi="Arial" w:cs="Arial"/>
          <w:b/>
          <w:bCs/>
          <w:w w:val="104"/>
        </w:rPr>
        <w:t>Journal of Experimental Therapeutics and Oncology</w:t>
      </w:r>
      <w:r w:rsidRPr="00F90757">
        <w:rPr>
          <w:rFonts w:ascii="Arial" w:hAnsi="Arial" w:cs="Arial"/>
          <w:bCs/>
          <w:w w:val="104"/>
        </w:rPr>
        <w:t xml:space="preserve"> 12: 87–94.</w:t>
      </w:r>
    </w:p>
    <w:p w:rsidR="00BF0F9D" w:rsidRPr="00F90757" w:rsidRDefault="00BF0F9D" w:rsidP="00BF0F9D">
      <w:pPr>
        <w:widowControl w:val="0"/>
        <w:numPr>
          <w:ilvl w:val="0"/>
          <w:numId w:val="7"/>
        </w:numPr>
        <w:shd w:val="clear" w:color="auto" w:fill="FFFFFF"/>
        <w:autoSpaceDE w:val="0"/>
        <w:autoSpaceDN w:val="0"/>
        <w:adjustRightInd w:val="0"/>
        <w:ind w:right="-23"/>
        <w:rPr>
          <w:rFonts w:ascii="Arial" w:hAnsi="Arial" w:cs="Arial"/>
          <w:bCs/>
          <w:lang w:val="es-ES_tradnl"/>
        </w:rPr>
      </w:pPr>
      <w:hyperlink r:id="rId256" w:history="1">
        <w:r w:rsidRPr="00F90757">
          <w:rPr>
            <w:rStyle w:val="Hyperlink"/>
            <w:rFonts w:ascii="Arial" w:hAnsi="Arial" w:cs="Arial"/>
            <w:bCs/>
            <w:color w:val="000000"/>
          </w:rPr>
          <w:t>H. Wedemeyer</w:t>
        </w:r>
      </w:hyperlink>
      <w:r w:rsidRPr="00F90757">
        <w:rPr>
          <w:rFonts w:ascii="Arial" w:hAnsi="Arial" w:cs="Arial"/>
          <w:bCs/>
          <w:color w:val="000000"/>
        </w:rPr>
        <w:t xml:space="preserve">, </w:t>
      </w:r>
      <w:hyperlink r:id="rId257" w:history="1">
        <w:r w:rsidRPr="00F90757">
          <w:rPr>
            <w:rStyle w:val="Hyperlink"/>
            <w:rFonts w:ascii="Arial" w:hAnsi="Arial" w:cs="Arial"/>
            <w:bCs/>
            <w:color w:val="000000"/>
          </w:rPr>
          <w:t>A.J. Hui</w:t>
        </w:r>
      </w:hyperlink>
      <w:r w:rsidRPr="00F90757">
        <w:rPr>
          <w:rFonts w:ascii="Arial" w:hAnsi="Arial" w:cs="Arial"/>
          <w:bCs/>
          <w:color w:val="000000"/>
        </w:rPr>
        <w:t xml:space="preserve">, A.J. Hui, </w:t>
      </w:r>
      <w:hyperlink r:id="rId258" w:history="1">
        <w:r w:rsidRPr="00F90757">
          <w:rPr>
            <w:rStyle w:val="Hyperlink"/>
            <w:rFonts w:ascii="Arial" w:hAnsi="Arial" w:cs="Arial"/>
            <w:bCs/>
            <w:color w:val="000000"/>
          </w:rPr>
          <w:t>W. Sukeepaisarnjaroen</w:t>
        </w:r>
      </w:hyperlink>
      <w:r w:rsidRPr="00F90757">
        <w:rPr>
          <w:rFonts w:ascii="Arial" w:hAnsi="Arial" w:cs="Arial"/>
          <w:bCs/>
          <w:color w:val="000000"/>
        </w:rPr>
        <w:t xml:space="preserve">, </w:t>
      </w:r>
      <w:hyperlink r:id="rId259" w:history="1">
        <w:r w:rsidRPr="00F90757">
          <w:rPr>
            <w:rStyle w:val="Hyperlink"/>
            <w:rFonts w:ascii="Arial" w:hAnsi="Arial" w:cs="Arial"/>
            <w:bCs/>
            <w:color w:val="000000"/>
          </w:rPr>
          <w:t>P. Tangkijvanich</w:t>
        </w:r>
      </w:hyperlink>
      <w:r w:rsidRPr="00F90757">
        <w:rPr>
          <w:rFonts w:ascii="Arial" w:hAnsi="Arial" w:cs="Arial"/>
          <w:bCs/>
          <w:color w:val="000000"/>
        </w:rPr>
        <w:t xml:space="preserve">, </w:t>
      </w:r>
      <w:hyperlink r:id="rId260" w:history="1">
        <w:r w:rsidRPr="00F90757">
          <w:rPr>
            <w:rStyle w:val="Hyperlink"/>
            <w:rFonts w:ascii="Arial" w:hAnsi="Arial" w:cs="Arial"/>
            <w:bCs/>
            <w:color w:val="000000"/>
          </w:rPr>
          <w:t>W.W. Su</w:t>
        </w:r>
      </w:hyperlink>
      <w:r w:rsidRPr="00F90757">
        <w:rPr>
          <w:rFonts w:ascii="Arial" w:hAnsi="Arial" w:cs="Arial"/>
          <w:bCs/>
          <w:color w:val="000000"/>
        </w:rPr>
        <w:t xml:space="preserve">, </w:t>
      </w:r>
      <w:hyperlink r:id="rId261" w:history="1">
        <w:r w:rsidRPr="00F90757">
          <w:rPr>
            <w:rStyle w:val="Hyperlink"/>
            <w:rFonts w:ascii="Arial" w:hAnsi="Arial" w:cs="Arial"/>
            <w:bCs/>
            <w:color w:val="000000"/>
          </w:rPr>
          <w:t>G.E. Guillén Nieto</w:t>
        </w:r>
      </w:hyperlink>
      <w:r w:rsidRPr="00F90757">
        <w:rPr>
          <w:rFonts w:ascii="Arial" w:hAnsi="Arial" w:cs="Arial"/>
          <w:bCs/>
          <w:color w:val="000000"/>
        </w:rPr>
        <w:t xml:space="preserve">, </w:t>
      </w:r>
      <w:hyperlink r:id="rId262" w:history="1">
        <w:r w:rsidRPr="00F90757">
          <w:rPr>
            <w:rStyle w:val="Hyperlink"/>
            <w:rFonts w:ascii="Arial" w:hAnsi="Arial" w:cs="Arial"/>
            <w:bCs/>
            <w:color w:val="000000"/>
          </w:rPr>
          <w:t>P. Gineste</w:t>
        </w:r>
      </w:hyperlink>
      <w:r w:rsidRPr="00F90757">
        <w:rPr>
          <w:rFonts w:ascii="Arial" w:hAnsi="Arial" w:cs="Arial"/>
          <w:bCs/>
          <w:color w:val="000000"/>
        </w:rPr>
        <w:t xml:space="preserve">, </w:t>
      </w:r>
      <w:hyperlink r:id="rId263" w:history="1">
        <w:r w:rsidRPr="00F90757">
          <w:rPr>
            <w:rStyle w:val="Hyperlink"/>
            <w:rFonts w:ascii="Arial" w:hAnsi="Arial" w:cs="Arial"/>
            <w:bCs/>
            <w:color w:val="000000"/>
          </w:rPr>
          <w:t>J. Nitcheu</w:t>
        </w:r>
      </w:hyperlink>
      <w:r w:rsidRPr="00F90757">
        <w:rPr>
          <w:rFonts w:ascii="Arial" w:hAnsi="Arial" w:cs="Arial"/>
          <w:bCs/>
          <w:color w:val="000000"/>
        </w:rPr>
        <w:t xml:space="preserve">, </w:t>
      </w:r>
      <w:hyperlink r:id="rId264" w:history="1">
        <w:r w:rsidRPr="00F90757">
          <w:rPr>
            <w:rStyle w:val="Hyperlink"/>
            <w:rFonts w:ascii="Arial" w:hAnsi="Arial" w:cs="Arial"/>
            <w:bCs/>
            <w:color w:val="000000"/>
          </w:rPr>
          <w:t>S. Crabé</w:t>
        </w:r>
      </w:hyperlink>
      <w:r w:rsidRPr="00F90757">
        <w:rPr>
          <w:rFonts w:ascii="Arial" w:hAnsi="Arial" w:cs="Arial"/>
          <w:bCs/>
          <w:color w:val="000000"/>
        </w:rPr>
        <w:t xml:space="preserve">, </w:t>
      </w:r>
      <w:hyperlink r:id="rId265" w:history="1">
        <w:r w:rsidRPr="00F90757">
          <w:rPr>
            <w:rStyle w:val="Hyperlink"/>
            <w:rFonts w:ascii="Arial" w:hAnsi="Arial" w:cs="Arial"/>
            <w:bCs/>
            <w:color w:val="000000"/>
          </w:rPr>
          <w:t>S. Stepien</w:t>
        </w:r>
      </w:hyperlink>
      <w:r w:rsidRPr="00F90757">
        <w:rPr>
          <w:rFonts w:ascii="Arial" w:hAnsi="Arial" w:cs="Arial"/>
          <w:bCs/>
          <w:color w:val="000000"/>
        </w:rPr>
        <w:t xml:space="preserve">, </w:t>
      </w:r>
      <w:hyperlink r:id="rId266" w:history="1">
        <w:r w:rsidRPr="00F90757">
          <w:rPr>
            <w:rStyle w:val="Hyperlink"/>
            <w:rFonts w:ascii="Arial" w:hAnsi="Arial" w:cs="Arial"/>
            <w:bCs/>
            <w:color w:val="000000"/>
          </w:rPr>
          <w:t>M. Cornberg</w:t>
        </w:r>
      </w:hyperlink>
      <w:r w:rsidRPr="00F90757">
        <w:rPr>
          <w:rFonts w:ascii="Arial" w:hAnsi="Arial" w:cs="Arial"/>
          <w:bCs/>
          <w:color w:val="000000"/>
        </w:rPr>
        <w:t xml:space="preserve"> and </w:t>
      </w:r>
      <w:hyperlink r:id="rId267" w:history="1">
        <w:r w:rsidRPr="00F90757">
          <w:rPr>
            <w:rStyle w:val="Hyperlink"/>
            <w:rFonts w:ascii="Arial" w:hAnsi="Arial" w:cs="Arial"/>
            <w:bCs/>
            <w:color w:val="000000"/>
          </w:rPr>
          <w:t>C. Trépo</w:t>
        </w:r>
      </w:hyperlink>
      <w:r w:rsidRPr="00F90757">
        <w:rPr>
          <w:rFonts w:ascii="Arial" w:hAnsi="Arial" w:cs="Arial"/>
          <w:bCs/>
        </w:rPr>
        <w:t xml:space="preserve">. Therapeutic vaccination of chronic hepatitis B patients with ABX203 (NASVAC) to prevent relapse after stopping NUCs: contrasting timing rebound between </w:t>
      </w:r>
      <w:proofErr w:type="spellStart"/>
      <w:r w:rsidRPr="00F90757">
        <w:rPr>
          <w:rFonts w:ascii="Arial" w:hAnsi="Arial" w:cs="Arial"/>
          <w:bCs/>
        </w:rPr>
        <w:t>tenofovir</w:t>
      </w:r>
      <w:proofErr w:type="spellEnd"/>
      <w:r w:rsidRPr="00F90757">
        <w:rPr>
          <w:rFonts w:ascii="Arial" w:hAnsi="Arial" w:cs="Arial"/>
          <w:bCs/>
        </w:rPr>
        <w:t xml:space="preserve"> and </w:t>
      </w:r>
      <w:proofErr w:type="spellStart"/>
      <w:r w:rsidRPr="00F90757">
        <w:rPr>
          <w:rFonts w:ascii="Arial" w:hAnsi="Arial" w:cs="Arial"/>
          <w:bCs/>
        </w:rPr>
        <w:t>entecavir</w:t>
      </w:r>
      <w:proofErr w:type="spellEnd"/>
      <w:r w:rsidRPr="00F90757">
        <w:rPr>
          <w:rFonts w:ascii="Arial" w:hAnsi="Arial" w:cs="Arial"/>
          <w:bCs/>
        </w:rPr>
        <w:t xml:space="preserve">. </w:t>
      </w:r>
      <w:r w:rsidRPr="00F90757">
        <w:rPr>
          <w:rFonts w:ascii="Arial" w:hAnsi="Arial" w:cs="Arial"/>
          <w:b/>
          <w:bCs/>
          <w:lang w:val="es-ES_tradnl"/>
        </w:rPr>
        <w:t xml:space="preserve">2017. </w:t>
      </w:r>
      <w:proofErr w:type="spellStart"/>
      <w:r w:rsidRPr="00F90757">
        <w:rPr>
          <w:rFonts w:ascii="Arial" w:hAnsi="Arial" w:cs="Arial"/>
          <w:b/>
          <w:bCs/>
          <w:lang w:val="es-ES_tradnl"/>
        </w:rPr>
        <w:t>Hepatology</w:t>
      </w:r>
      <w:proofErr w:type="spellEnd"/>
      <w:r w:rsidRPr="00F90757">
        <w:rPr>
          <w:rFonts w:ascii="Arial" w:hAnsi="Arial" w:cs="Arial"/>
          <w:bCs/>
          <w:lang w:val="es-ES_tradnl"/>
        </w:rPr>
        <w:t xml:space="preserve"> 66 (1): S101 </w:t>
      </w:r>
      <w:hyperlink r:id="rId268" w:history="1">
        <w:r w:rsidRPr="00F90757">
          <w:rPr>
            <w:rStyle w:val="Hyperlink"/>
            <w:rFonts w:ascii="Arial" w:hAnsi="Arial" w:cs="Arial"/>
            <w:bCs/>
            <w:color w:val="000000"/>
          </w:rPr>
          <w:t>http://dx.doi.org/10.1016/S0168-8278(17)30463-4</w:t>
        </w:r>
      </w:hyperlink>
    </w:p>
    <w:p w:rsidR="00BF0F9D" w:rsidRPr="00F90757" w:rsidRDefault="00BF0F9D" w:rsidP="00BF0F9D">
      <w:pPr>
        <w:widowControl w:val="0"/>
        <w:numPr>
          <w:ilvl w:val="0"/>
          <w:numId w:val="7"/>
        </w:numPr>
        <w:shd w:val="clear" w:color="auto" w:fill="FFFFFF"/>
        <w:autoSpaceDE w:val="0"/>
        <w:autoSpaceDN w:val="0"/>
        <w:adjustRightInd w:val="0"/>
        <w:ind w:right="-23"/>
        <w:rPr>
          <w:rFonts w:ascii="Arial" w:hAnsi="Arial" w:cs="Arial"/>
          <w:bCs/>
          <w:lang w:val="es-ES_tradnl"/>
        </w:rPr>
      </w:pPr>
      <w:r w:rsidRPr="00F90757">
        <w:rPr>
          <w:rFonts w:ascii="Arial" w:hAnsi="Arial" w:cs="Arial"/>
          <w:bCs/>
          <w:lang w:val="es-ES_tradnl"/>
        </w:rPr>
        <w:t>Jorge Berlanga-Acosta, José Fernández-</w:t>
      </w:r>
      <w:proofErr w:type="spellStart"/>
      <w:r w:rsidRPr="00F90757">
        <w:rPr>
          <w:rFonts w:ascii="Arial" w:hAnsi="Arial" w:cs="Arial"/>
          <w:bCs/>
          <w:lang w:val="es-ES_tradnl"/>
        </w:rPr>
        <w:t>Montequín</w:t>
      </w:r>
      <w:proofErr w:type="spellEnd"/>
      <w:r w:rsidRPr="00F90757">
        <w:rPr>
          <w:rFonts w:ascii="Arial" w:hAnsi="Arial" w:cs="Arial"/>
          <w:bCs/>
          <w:lang w:val="es-ES_tradnl"/>
        </w:rPr>
        <w:t xml:space="preserve">, Calixto Valdés-Pérez, William </w:t>
      </w:r>
      <w:proofErr w:type="spellStart"/>
      <w:r w:rsidRPr="00F90757">
        <w:rPr>
          <w:rFonts w:ascii="Arial" w:hAnsi="Arial" w:cs="Arial"/>
          <w:bCs/>
          <w:lang w:val="es-ES_tradnl"/>
        </w:rPr>
        <w:t>Savigne</w:t>
      </w:r>
      <w:proofErr w:type="spellEnd"/>
      <w:r w:rsidRPr="00F90757">
        <w:rPr>
          <w:rFonts w:ascii="Arial" w:hAnsi="Arial" w:cs="Arial"/>
          <w:bCs/>
          <w:lang w:val="es-ES_tradnl"/>
        </w:rPr>
        <w:t>-Gutiérrez, Yssel Mendoza-</w:t>
      </w:r>
      <w:proofErr w:type="spellStart"/>
      <w:r w:rsidRPr="00F90757">
        <w:rPr>
          <w:rFonts w:ascii="Arial" w:hAnsi="Arial" w:cs="Arial"/>
          <w:bCs/>
          <w:lang w:val="es-ES_tradnl"/>
        </w:rPr>
        <w:t>Marí</w:t>
      </w:r>
      <w:proofErr w:type="spellEnd"/>
      <w:r w:rsidRPr="00F90757">
        <w:rPr>
          <w:rFonts w:ascii="Arial" w:hAnsi="Arial" w:cs="Arial"/>
          <w:bCs/>
          <w:lang w:val="es-ES_tradnl"/>
        </w:rPr>
        <w:t xml:space="preserve">, Ariana García-Ojalvo, </w:t>
      </w:r>
      <w:proofErr w:type="spellStart"/>
      <w:r w:rsidRPr="00F90757">
        <w:rPr>
          <w:rFonts w:ascii="Arial" w:hAnsi="Arial" w:cs="Arial"/>
          <w:bCs/>
          <w:lang w:val="es-ES_tradnl"/>
        </w:rPr>
        <w:t>Maday</w:t>
      </w:r>
      <w:proofErr w:type="spellEnd"/>
      <w:r w:rsidRPr="00F90757">
        <w:rPr>
          <w:rFonts w:ascii="Arial" w:hAnsi="Arial" w:cs="Arial"/>
          <w:bCs/>
          <w:lang w:val="es-ES_tradnl"/>
        </w:rPr>
        <w:t xml:space="preserve"> Fernández-</w:t>
      </w:r>
      <w:proofErr w:type="spellStart"/>
      <w:r w:rsidRPr="00F90757">
        <w:rPr>
          <w:rFonts w:ascii="Arial" w:hAnsi="Arial" w:cs="Arial"/>
          <w:bCs/>
          <w:lang w:val="es-ES_tradnl"/>
        </w:rPr>
        <w:t>Mayola</w:t>
      </w:r>
      <w:proofErr w:type="spellEnd"/>
      <w:r w:rsidRPr="00F90757">
        <w:rPr>
          <w:rFonts w:ascii="Arial" w:hAnsi="Arial" w:cs="Arial"/>
          <w:bCs/>
          <w:lang w:val="es-ES_tradnl"/>
        </w:rPr>
        <w:t xml:space="preserve">, Aleida Urquiza-Rodríguez, Eulogio Pimentel-Vázquez, Gerardo Guillén-Nieto. </w:t>
      </w:r>
      <w:r w:rsidRPr="00F90757">
        <w:rPr>
          <w:rFonts w:ascii="Arial" w:hAnsi="Arial" w:cs="Arial"/>
          <w:bCs/>
        </w:rPr>
        <w:t xml:space="preserve">Epidermal growth factor for the treatment of diabetic foot ulcers: perspectives of a novel local delivery route. </w:t>
      </w:r>
      <w:r w:rsidRPr="00F90757">
        <w:rPr>
          <w:rFonts w:ascii="Arial" w:hAnsi="Arial" w:cs="Arial"/>
          <w:b/>
          <w:bCs/>
          <w:lang w:val="es-ES_tradnl"/>
        </w:rPr>
        <w:t xml:space="preserve">2017. </w:t>
      </w:r>
      <w:proofErr w:type="spellStart"/>
      <w:r w:rsidRPr="00F90757">
        <w:rPr>
          <w:rFonts w:ascii="Arial" w:hAnsi="Arial" w:cs="Arial"/>
          <w:b/>
          <w:bCs/>
          <w:lang w:val="es-ES_tradnl"/>
        </w:rPr>
        <w:t>Хирургическая</w:t>
      </w:r>
      <w:proofErr w:type="spellEnd"/>
      <w:r w:rsidRPr="00F90757">
        <w:rPr>
          <w:rFonts w:ascii="Arial" w:hAnsi="Arial" w:cs="Arial"/>
          <w:b/>
          <w:bCs/>
          <w:lang w:val="es-ES_tradnl"/>
        </w:rPr>
        <w:t xml:space="preserve"> </w:t>
      </w:r>
      <w:proofErr w:type="spellStart"/>
      <w:r w:rsidRPr="00F90757">
        <w:rPr>
          <w:rFonts w:ascii="Arial" w:hAnsi="Arial" w:cs="Arial"/>
          <w:b/>
          <w:bCs/>
          <w:lang w:val="es-ES_tradnl"/>
        </w:rPr>
        <w:t>инфекция</w:t>
      </w:r>
      <w:proofErr w:type="spellEnd"/>
      <w:r w:rsidRPr="00F90757">
        <w:rPr>
          <w:rFonts w:ascii="Arial" w:hAnsi="Arial" w:cs="Arial"/>
          <w:bCs/>
          <w:lang w:val="es-ES_tradnl"/>
        </w:rPr>
        <w:t>: 9-12.</w:t>
      </w:r>
    </w:p>
    <w:p w:rsidR="00BF0F9D" w:rsidRPr="00F90757" w:rsidRDefault="00BF0F9D" w:rsidP="00BF0F9D">
      <w:pPr>
        <w:widowControl w:val="0"/>
        <w:numPr>
          <w:ilvl w:val="0"/>
          <w:numId w:val="7"/>
        </w:numPr>
        <w:autoSpaceDE w:val="0"/>
        <w:autoSpaceDN w:val="0"/>
        <w:adjustRightInd w:val="0"/>
        <w:ind w:right="-23"/>
        <w:jc w:val="both"/>
        <w:rPr>
          <w:rFonts w:ascii="Arial" w:hAnsi="Arial" w:cs="Arial"/>
          <w:color w:val="000000"/>
          <w:lang w:val="es-ES_tradnl"/>
        </w:rPr>
      </w:pPr>
      <w:proofErr w:type="spellStart"/>
      <w:r w:rsidRPr="00F90757">
        <w:rPr>
          <w:rFonts w:ascii="Arial" w:hAnsi="Arial" w:cs="Arial"/>
          <w:bCs/>
          <w:color w:val="231F20"/>
          <w:lang w:val="es-ES_tradnl"/>
        </w:rPr>
        <w:t>Maryline</w:t>
      </w:r>
      <w:proofErr w:type="spellEnd"/>
      <w:r w:rsidRPr="00F90757">
        <w:rPr>
          <w:rFonts w:ascii="Arial" w:hAnsi="Arial" w:cs="Arial"/>
          <w:bCs/>
          <w:color w:val="231F20"/>
          <w:lang w:val="es-ES_tradnl"/>
        </w:rPr>
        <w:t xml:space="preserve"> </w:t>
      </w:r>
      <w:proofErr w:type="spellStart"/>
      <w:r w:rsidRPr="00F90757">
        <w:rPr>
          <w:rFonts w:ascii="Arial" w:hAnsi="Arial" w:cs="Arial"/>
          <w:bCs/>
          <w:color w:val="231F20"/>
          <w:lang w:val="es-ES_tradnl"/>
        </w:rPr>
        <w:t>Bourgine</w:t>
      </w:r>
      <w:proofErr w:type="spellEnd"/>
      <w:r w:rsidRPr="00F90757">
        <w:rPr>
          <w:rFonts w:ascii="Arial" w:hAnsi="Arial" w:cs="Arial"/>
          <w:bCs/>
          <w:color w:val="231F20"/>
          <w:lang w:val="es-ES_tradnl"/>
        </w:rPr>
        <w:t xml:space="preserve">, </w:t>
      </w:r>
      <w:proofErr w:type="spellStart"/>
      <w:r w:rsidRPr="00F90757">
        <w:rPr>
          <w:rFonts w:ascii="Arial" w:hAnsi="Arial" w:cs="Arial"/>
          <w:bCs/>
          <w:color w:val="231F20"/>
          <w:lang w:val="es-ES_tradnl"/>
        </w:rPr>
        <w:t>Sandrine</w:t>
      </w:r>
      <w:proofErr w:type="spellEnd"/>
      <w:r w:rsidRPr="00F90757">
        <w:rPr>
          <w:rFonts w:ascii="Arial" w:hAnsi="Arial" w:cs="Arial"/>
          <w:bCs/>
          <w:color w:val="231F20"/>
          <w:lang w:val="es-ES_tradnl"/>
        </w:rPr>
        <w:t xml:space="preserve"> </w:t>
      </w:r>
      <w:proofErr w:type="spellStart"/>
      <w:r w:rsidRPr="00F90757">
        <w:rPr>
          <w:rFonts w:ascii="Arial" w:hAnsi="Arial" w:cs="Arial"/>
          <w:bCs/>
          <w:color w:val="231F20"/>
          <w:lang w:val="es-ES_tradnl"/>
        </w:rPr>
        <w:t>Crabe</w:t>
      </w:r>
      <w:proofErr w:type="spellEnd"/>
      <w:r w:rsidRPr="00F90757">
        <w:rPr>
          <w:rFonts w:ascii="Arial" w:hAnsi="Arial" w:cs="Arial"/>
          <w:bCs/>
          <w:color w:val="231F20"/>
          <w:lang w:val="es-ES_tradnl"/>
        </w:rPr>
        <w:t xml:space="preserve">, Yadira Lobaina, Gerardo Guillen, Julio Aguilar, M.-L. Michel.  </w:t>
      </w:r>
      <w:r w:rsidRPr="00F90757">
        <w:rPr>
          <w:rFonts w:ascii="Arial" w:hAnsi="Arial" w:cs="Arial"/>
          <w:bCs/>
          <w:color w:val="231F20"/>
        </w:rPr>
        <w:t xml:space="preserve">Nasal route favors the induction of T cell responses in the liver of HBV-carrier mice immunized with a recombinant hepatitis B surface- and core-based therapeutic vaccine. </w:t>
      </w:r>
      <w:r w:rsidRPr="00F90757">
        <w:rPr>
          <w:rFonts w:ascii="Arial" w:hAnsi="Arial" w:cs="Arial"/>
          <w:b/>
          <w:bCs/>
          <w:color w:val="231F20"/>
          <w:lang w:val="es-ES_tradnl"/>
        </w:rPr>
        <w:t xml:space="preserve">2018. Antiviral </w:t>
      </w:r>
      <w:proofErr w:type="spellStart"/>
      <w:r w:rsidRPr="00F90757">
        <w:rPr>
          <w:rFonts w:ascii="Arial" w:hAnsi="Arial" w:cs="Arial"/>
          <w:b/>
          <w:bCs/>
          <w:color w:val="231F20"/>
          <w:lang w:val="es-ES_tradnl"/>
        </w:rPr>
        <w:t>Research</w:t>
      </w:r>
      <w:proofErr w:type="spellEnd"/>
      <w:r w:rsidRPr="00F90757">
        <w:rPr>
          <w:rFonts w:ascii="Arial" w:hAnsi="Arial" w:cs="Arial"/>
          <w:b/>
          <w:bCs/>
          <w:color w:val="231F20"/>
          <w:lang w:val="es-ES_tradnl"/>
        </w:rPr>
        <w:t xml:space="preserve"> </w:t>
      </w:r>
      <w:r w:rsidRPr="00F90757">
        <w:rPr>
          <w:rFonts w:ascii="Arial" w:hAnsi="Arial" w:cs="Arial"/>
          <w:bCs/>
          <w:color w:val="231F20"/>
          <w:lang w:val="es-ES_tradnl"/>
        </w:rPr>
        <w:t>153: 23-32.</w:t>
      </w:r>
    </w:p>
    <w:p w:rsidR="00BF0F9D" w:rsidRPr="00F90757" w:rsidRDefault="00BF0F9D" w:rsidP="00BF0F9D">
      <w:pPr>
        <w:widowControl w:val="0"/>
        <w:numPr>
          <w:ilvl w:val="0"/>
          <w:numId w:val="7"/>
        </w:numPr>
        <w:shd w:val="clear" w:color="auto" w:fill="FFFFFF"/>
        <w:autoSpaceDE w:val="0"/>
        <w:autoSpaceDN w:val="0"/>
        <w:adjustRightInd w:val="0"/>
        <w:ind w:right="-23"/>
        <w:rPr>
          <w:rFonts w:ascii="Arial" w:hAnsi="Arial" w:cs="Arial"/>
          <w:bCs/>
          <w:lang w:val="es-ES_tradnl"/>
        </w:rPr>
      </w:pPr>
      <w:r w:rsidRPr="00F90757">
        <w:rPr>
          <w:rFonts w:ascii="Arial" w:hAnsi="Arial" w:cs="Arial"/>
          <w:bCs/>
          <w:lang w:val="es-ES_tradnl"/>
        </w:rPr>
        <w:t xml:space="preserve">Aguiar J, Silva JA, García G, Guillén G, Aguilar JC. </w:t>
      </w:r>
      <w:r w:rsidRPr="00F90757">
        <w:rPr>
          <w:rFonts w:ascii="Arial" w:hAnsi="Arial" w:cs="Arial"/>
          <w:bCs/>
        </w:rPr>
        <w:t xml:space="preserve">Cross-validation Studies of a Novel Low-cost Hepatitis B Virus Quantitative Polymerase Chain Reaction System. </w:t>
      </w:r>
      <w:r w:rsidRPr="00F90757">
        <w:rPr>
          <w:rFonts w:ascii="Arial" w:hAnsi="Arial" w:cs="Arial"/>
          <w:b/>
          <w:bCs/>
          <w:lang w:val="es-ES_tradnl"/>
        </w:rPr>
        <w:t xml:space="preserve">2018. </w:t>
      </w:r>
      <w:proofErr w:type="spellStart"/>
      <w:r w:rsidRPr="00F90757">
        <w:rPr>
          <w:rFonts w:ascii="Arial" w:hAnsi="Arial" w:cs="Arial"/>
          <w:b/>
          <w:bCs/>
          <w:lang w:val="es-ES_tradnl"/>
        </w:rPr>
        <w:t>Euroasian</w:t>
      </w:r>
      <w:proofErr w:type="spellEnd"/>
      <w:r w:rsidRPr="00F90757">
        <w:rPr>
          <w:rFonts w:ascii="Arial" w:hAnsi="Arial" w:cs="Arial"/>
          <w:b/>
          <w:bCs/>
          <w:lang w:val="es-ES_tradnl"/>
        </w:rPr>
        <w:t xml:space="preserve"> J </w:t>
      </w:r>
      <w:proofErr w:type="spellStart"/>
      <w:r w:rsidRPr="00F90757">
        <w:rPr>
          <w:rFonts w:ascii="Arial" w:hAnsi="Arial" w:cs="Arial"/>
          <w:b/>
          <w:bCs/>
          <w:lang w:val="es-ES_tradnl"/>
        </w:rPr>
        <w:t>Hepato-Gastroenterol</w:t>
      </w:r>
      <w:proofErr w:type="spellEnd"/>
      <w:r w:rsidRPr="00F90757">
        <w:rPr>
          <w:rFonts w:ascii="Arial" w:hAnsi="Arial" w:cs="Arial"/>
          <w:b/>
          <w:bCs/>
          <w:lang w:val="es-ES_tradnl"/>
        </w:rPr>
        <w:t xml:space="preserve"> (EJOHG) </w:t>
      </w:r>
      <w:r w:rsidRPr="00F90757">
        <w:rPr>
          <w:rFonts w:ascii="Arial" w:hAnsi="Arial" w:cs="Arial"/>
          <w:bCs/>
          <w:lang w:val="es-ES_tradnl"/>
        </w:rPr>
        <w:t>8(1):38-41.</w:t>
      </w:r>
    </w:p>
    <w:p w:rsidR="00BF0F9D" w:rsidRPr="00F90757" w:rsidRDefault="00BF0F9D" w:rsidP="00BF0F9D">
      <w:pPr>
        <w:widowControl w:val="0"/>
        <w:numPr>
          <w:ilvl w:val="0"/>
          <w:numId w:val="7"/>
        </w:numPr>
        <w:autoSpaceDE w:val="0"/>
        <w:autoSpaceDN w:val="0"/>
        <w:adjustRightInd w:val="0"/>
        <w:ind w:right="-23"/>
        <w:rPr>
          <w:rFonts w:ascii="Arial" w:hAnsi="Arial" w:cs="Arial"/>
          <w:bCs/>
        </w:rPr>
      </w:pPr>
      <w:r w:rsidRPr="00F90757">
        <w:rPr>
          <w:rFonts w:ascii="Arial" w:hAnsi="Arial" w:cs="Arial"/>
          <w:bCs/>
          <w:lang w:val="es-ES_tradnl"/>
        </w:rPr>
        <w:t xml:space="preserve">Jorge Berlanga-Acosta, Yssel Mendoza-Mari, Ariana Garcia-Ojalvo, </w:t>
      </w:r>
      <w:proofErr w:type="spellStart"/>
      <w:r w:rsidRPr="00F90757">
        <w:rPr>
          <w:rFonts w:ascii="Arial" w:hAnsi="Arial" w:cs="Arial"/>
          <w:bCs/>
          <w:lang w:val="es-ES_tradnl"/>
        </w:rPr>
        <w:t>Maday</w:t>
      </w:r>
      <w:proofErr w:type="spellEnd"/>
      <w:r w:rsidRPr="00F90757">
        <w:rPr>
          <w:rFonts w:ascii="Arial" w:hAnsi="Arial" w:cs="Arial"/>
          <w:bCs/>
          <w:lang w:val="es-ES_tradnl"/>
        </w:rPr>
        <w:t xml:space="preserve"> Fernandez-</w:t>
      </w:r>
      <w:proofErr w:type="spellStart"/>
      <w:r w:rsidRPr="00F90757">
        <w:rPr>
          <w:rFonts w:ascii="Arial" w:hAnsi="Arial" w:cs="Arial"/>
          <w:bCs/>
          <w:lang w:val="es-ES_tradnl"/>
        </w:rPr>
        <w:t>Mayola</w:t>
      </w:r>
      <w:proofErr w:type="spellEnd"/>
      <w:r w:rsidRPr="00F90757">
        <w:rPr>
          <w:rFonts w:ascii="Arial" w:hAnsi="Arial" w:cs="Arial"/>
          <w:bCs/>
          <w:lang w:val="es-ES_tradnl"/>
        </w:rPr>
        <w:t xml:space="preserve"> and Gerardo Guillen-Nieto. </w:t>
      </w:r>
      <w:proofErr w:type="gramStart"/>
      <w:r w:rsidRPr="00F90757">
        <w:rPr>
          <w:rFonts w:ascii="Arial" w:hAnsi="Arial" w:cs="Arial"/>
          <w:bCs/>
        </w:rPr>
        <w:t>Epidermal  Growth</w:t>
      </w:r>
      <w:proofErr w:type="gramEnd"/>
      <w:r w:rsidRPr="00F90757">
        <w:rPr>
          <w:rFonts w:ascii="Arial" w:hAnsi="Arial" w:cs="Arial"/>
          <w:bCs/>
        </w:rPr>
        <w:t xml:space="preserve"> Factor  Therapy Impact  on Scar Tissue Resilience of Diabetic Lower Limbs Ulcers-An Enlightening Hypothesis. </w:t>
      </w:r>
      <w:r w:rsidRPr="00F90757">
        <w:rPr>
          <w:rFonts w:ascii="Arial" w:hAnsi="Arial" w:cs="Arial"/>
          <w:b/>
          <w:bCs/>
        </w:rPr>
        <w:t xml:space="preserve">2018. J Diabetes </w:t>
      </w:r>
      <w:proofErr w:type="spellStart"/>
      <w:r w:rsidRPr="00F90757">
        <w:rPr>
          <w:rFonts w:ascii="Arial" w:hAnsi="Arial" w:cs="Arial"/>
          <w:b/>
          <w:bCs/>
        </w:rPr>
        <w:t>Metab</w:t>
      </w:r>
      <w:proofErr w:type="spellEnd"/>
      <w:r w:rsidRPr="00F90757">
        <w:rPr>
          <w:rFonts w:ascii="Arial" w:hAnsi="Arial" w:cs="Arial"/>
          <w:bCs/>
        </w:rPr>
        <w:t xml:space="preserve"> 9:7</w:t>
      </w:r>
    </w:p>
    <w:p w:rsidR="00BF0F9D" w:rsidRPr="00F90757" w:rsidRDefault="00BF0F9D" w:rsidP="00BF0F9D">
      <w:pPr>
        <w:widowControl w:val="0"/>
        <w:numPr>
          <w:ilvl w:val="0"/>
          <w:numId w:val="7"/>
        </w:numPr>
        <w:autoSpaceDE w:val="0"/>
        <w:autoSpaceDN w:val="0"/>
        <w:adjustRightInd w:val="0"/>
        <w:ind w:right="-23"/>
        <w:rPr>
          <w:rFonts w:ascii="Arial" w:hAnsi="Arial" w:cs="Arial"/>
          <w:bCs/>
        </w:rPr>
      </w:pPr>
      <w:r w:rsidRPr="00F90757">
        <w:rPr>
          <w:rFonts w:ascii="Arial" w:hAnsi="Arial" w:cs="Arial"/>
          <w:bCs/>
        </w:rPr>
        <w:t xml:space="preserve">Rodríguez, Y., Santos, A., Morera, Y., </w:t>
      </w:r>
      <w:proofErr w:type="spellStart"/>
      <w:r w:rsidRPr="00F90757">
        <w:rPr>
          <w:rFonts w:ascii="Arial" w:hAnsi="Arial" w:cs="Arial"/>
          <w:bCs/>
        </w:rPr>
        <w:t>Gerónimo</w:t>
      </w:r>
      <w:proofErr w:type="spellEnd"/>
      <w:r w:rsidRPr="00F90757">
        <w:rPr>
          <w:rFonts w:ascii="Arial" w:hAnsi="Arial" w:cs="Arial"/>
          <w:bCs/>
        </w:rPr>
        <w:t xml:space="preserve">, H., Castro, J., Martínez, R., Puente, P., </w:t>
      </w:r>
      <w:proofErr w:type="spellStart"/>
      <w:r w:rsidRPr="00F90757">
        <w:rPr>
          <w:rFonts w:ascii="Arial" w:hAnsi="Arial" w:cs="Arial"/>
          <w:bCs/>
        </w:rPr>
        <w:t>Arrieta</w:t>
      </w:r>
      <w:proofErr w:type="spellEnd"/>
      <w:r w:rsidRPr="00F90757">
        <w:rPr>
          <w:rFonts w:ascii="Arial" w:hAnsi="Arial" w:cs="Arial"/>
          <w:bCs/>
        </w:rPr>
        <w:t xml:space="preserve">, C.A., Silva, R., Moro, A., Perea, S.E., Martínez, K., Ramos, Y., Besada, V., </w:t>
      </w:r>
      <w:proofErr w:type="spellStart"/>
      <w:r w:rsidRPr="00F90757">
        <w:rPr>
          <w:rFonts w:ascii="Arial" w:hAnsi="Arial" w:cs="Arial"/>
          <w:bCs/>
        </w:rPr>
        <w:t>Llopiz</w:t>
      </w:r>
      <w:proofErr w:type="spellEnd"/>
      <w:r w:rsidRPr="00F90757">
        <w:rPr>
          <w:rFonts w:ascii="Arial" w:hAnsi="Arial" w:cs="Arial"/>
          <w:bCs/>
        </w:rPr>
        <w:t xml:space="preserve">, A., Hardy, E., Vázquez, M., </w:t>
      </w:r>
      <w:proofErr w:type="spellStart"/>
      <w:r w:rsidRPr="00F90757">
        <w:rPr>
          <w:rFonts w:ascii="Arial" w:hAnsi="Arial" w:cs="Arial"/>
          <w:bCs/>
        </w:rPr>
        <w:t>Guillén</w:t>
      </w:r>
      <w:proofErr w:type="spellEnd"/>
      <w:r w:rsidRPr="00F90757">
        <w:rPr>
          <w:rFonts w:ascii="Arial" w:hAnsi="Arial" w:cs="Arial"/>
          <w:bCs/>
        </w:rPr>
        <w:t xml:space="preserve">, G.E. A modified variant of human Interleukin-15 as a novel antigen for active immunotherapy in rheumatoid arthritis. </w:t>
      </w:r>
      <w:r w:rsidRPr="00F90757">
        <w:rPr>
          <w:rFonts w:ascii="Arial" w:hAnsi="Arial" w:cs="Arial"/>
          <w:b/>
          <w:bCs/>
        </w:rPr>
        <w:t>2018.</w:t>
      </w:r>
      <w:r w:rsidRPr="00F90757">
        <w:rPr>
          <w:rFonts w:ascii="Arial" w:hAnsi="Arial" w:cs="Arial"/>
          <w:bCs/>
        </w:rPr>
        <w:t xml:space="preserve"> </w:t>
      </w:r>
      <w:proofErr w:type="spellStart"/>
      <w:r w:rsidRPr="00F90757">
        <w:rPr>
          <w:rFonts w:ascii="Arial" w:hAnsi="Arial" w:cs="Arial"/>
          <w:b/>
          <w:bCs/>
        </w:rPr>
        <w:t>Biotecnologia</w:t>
      </w:r>
      <w:proofErr w:type="spellEnd"/>
      <w:r w:rsidRPr="00F90757">
        <w:rPr>
          <w:rFonts w:ascii="Arial" w:hAnsi="Arial" w:cs="Arial"/>
          <w:b/>
          <w:bCs/>
        </w:rPr>
        <w:t xml:space="preserve"> </w:t>
      </w:r>
      <w:proofErr w:type="spellStart"/>
      <w:r w:rsidRPr="00F90757">
        <w:rPr>
          <w:rFonts w:ascii="Arial" w:hAnsi="Arial" w:cs="Arial"/>
          <w:b/>
          <w:bCs/>
        </w:rPr>
        <w:t>Aplicada</w:t>
      </w:r>
      <w:proofErr w:type="spellEnd"/>
      <w:r w:rsidRPr="00F90757">
        <w:rPr>
          <w:rStyle w:val="list-group-item3"/>
          <w:rFonts w:ascii="Arial" w:hAnsi="Arial" w:cs="Arial"/>
          <w:color w:val="323232"/>
        </w:rPr>
        <w:t xml:space="preserve"> </w:t>
      </w:r>
      <w:r w:rsidRPr="00F90757">
        <w:rPr>
          <w:rFonts w:ascii="Arial" w:hAnsi="Arial" w:cs="Arial"/>
          <w:bCs/>
        </w:rPr>
        <w:t>35(1): 1501-1503</w:t>
      </w:r>
    </w:p>
    <w:p w:rsidR="00BF0F9D" w:rsidRPr="00F90757" w:rsidRDefault="00BF0F9D" w:rsidP="00BF0F9D">
      <w:pPr>
        <w:widowControl w:val="0"/>
        <w:numPr>
          <w:ilvl w:val="0"/>
          <w:numId w:val="7"/>
        </w:numPr>
        <w:autoSpaceDE w:val="0"/>
        <w:autoSpaceDN w:val="0"/>
        <w:adjustRightInd w:val="0"/>
        <w:ind w:right="-23"/>
        <w:rPr>
          <w:rFonts w:ascii="Arial" w:hAnsi="Arial" w:cs="Arial"/>
          <w:bCs/>
        </w:rPr>
      </w:pPr>
      <w:r w:rsidRPr="00F90757">
        <w:rPr>
          <w:rFonts w:ascii="Arial" w:hAnsi="Arial" w:cs="Arial"/>
          <w:lang w:val="es-ES_tradnl" w:eastAsia="es-ES"/>
        </w:rPr>
        <w:t xml:space="preserve">Lázaro Gil González, Laura Lazo Vázquez, </w:t>
      </w:r>
      <w:proofErr w:type="spellStart"/>
      <w:r w:rsidRPr="00F90757">
        <w:rPr>
          <w:rFonts w:ascii="Arial" w:hAnsi="Arial" w:cs="Arial"/>
          <w:lang w:val="es-ES_tradnl" w:eastAsia="es-ES"/>
        </w:rPr>
        <w:t>Karem</w:t>
      </w:r>
      <w:proofErr w:type="spellEnd"/>
      <w:r w:rsidRPr="00F90757">
        <w:rPr>
          <w:rFonts w:ascii="Arial" w:hAnsi="Arial" w:cs="Arial"/>
          <w:lang w:val="es-ES_tradnl" w:eastAsia="es-ES"/>
        </w:rPr>
        <w:t xml:space="preserve"> Cobas, Lisset Hermida Cruz, Edith Suzarte Portal, Ernesto Marcos López, </w:t>
      </w:r>
      <w:proofErr w:type="spellStart"/>
      <w:r w:rsidRPr="00F90757">
        <w:rPr>
          <w:rFonts w:ascii="Arial" w:hAnsi="Arial" w:cs="Arial"/>
          <w:lang w:val="es-ES_tradnl" w:eastAsia="es-ES"/>
        </w:rPr>
        <w:t>Alienys</w:t>
      </w:r>
      <w:proofErr w:type="spellEnd"/>
      <w:r w:rsidRPr="00F90757">
        <w:rPr>
          <w:rFonts w:ascii="Arial" w:hAnsi="Arial" w:cs="Arial"/>
          <w:lang w:val="es-ES_tradnl" w:eastAsia="es-ES"/>
        </w:rPr>
        <w:t xml:space="preserve"> Izquierdo, Iris Valdés, Gerardo Guillén Nieto, Maria Guadalupe Guzmán, Laura Hernández. </w:t>
      </w:r>
      <w:proofErr w:type="spellStart"/>
      <w:r w:rsidRPr="00F90757">
        <w:rPr>
          <w:rFonts w:ascii="Arial" w:hAnsi="Arial" w:cs="Arial"/>
          <w:lang w:eastAsia="es-ES"/>
        </w:rPr>
        <w:t>Nucleocapsid</w:t>
      </w:r>
      <w:proofErr w:type="spellEnd"/>
      <w:r w:rsidRPr="00F90757">
        <w:rPr>
          <w:rFonts w:ascii="Arial" w:hAnsi="Arial" w:cs="Arial"/>
          <w:lang w:eastAsia="es-ES"/>
        </w:rPr>
        <w:t xml:space="preserve">-like particles, an alternative and safe vaccine strategy against dengue virus based on the induction of cell-mediated alone adaptive immune responses. </w:t>
      </w:r>
      <w:r w:rsidRPr="00F90757">
        <w:rPr>
          <w:rFonts w:ascii="Arial" w:hAnsi="Arial" w:cs="Arial"/>
          <w:b/>
          <w:bCs/>
        </w:rPr>
        <w:t>2018.</w:t>
      </w:r>
      <w:r w:rsidRPr="00F90757">
        <w:rPr>
          <w:rFonts w:ascii="Arial" w:hAnsi="Arial" w:cs="Arial"/>
          <w:bCs/>
        </w:rPr>
        <w:t xml:space="preserve"> </w:t>
      </w:r>
      <w:proofErr w:type="spellStart"/>
      <w:r w:rsidRPr="00F90757">
        <w:rPr>
          <w:rFonts w:ascii="Arial" w:hAnsi="Arial" w:cs="Arial"/>
          <w:b/>
          <w:bCs/>
        </w:rPr>
        <w:t>Biotecnologia</w:t>
      </w:r>
      <w:proofErr w:type="spellEnd"/>
      <w:r w:rsidRPr="00F90757">
        <w:rPr>
          <w:rFonts w:ascii="Arial" w:hAnsi="Arial" w:cs="Arial"/>
          <w:b/>
          <w:bCs/>
        </w:rPr>
        <w:t xml:space="preserve"> </w:t>
      </w:r>
      <w:proofErr w:type="spellStart"/>
      <w:r w:rsidRPr="00F90757">
        <w:rPr>
          <w:rFonts w:ascii="Arial" w:hAnsi="Arial" w:cs="Arial"/>
          <w:b/>
          <w:bCs/>
        </w:rPr>
        <w:t>Aplicada</w:t>
      </w:r>
      <w:proofErr w:type="spellEnd"/>
      <w:r w:rsidRPr="00F90757">
        <w:rPr>
          <w:rStyle w:val="list-group-item3"/>
          <w:rFonts w:ascii="Arial" w:hAnsi="Arial" w:cs="Arial"/>
          <w:color w:val="323232"/>
        </w:rPr>
        <w:t xml:space="preserve"> </w:t>
      </w:r>
      <w:r w:rsidRPr="00F90757">
        <w:rPr>
          <w:rFonts w:ascii="Arial" w:hAnsi="Arial" w:cs="Arial"/>
          <w:bCs/>
        </w:rPr>
        <w:t>35(1): 1511-1514</w:t>
      </w:r>
    </w:p>
    <w:p w:rsidR="00BF0F9D" w:rsidRPr="00F90757" w:rsidRDefault="00BF0F9D" w:rsidP="00BF0F9D">
      <w:pPr>
        <w:widowControl w:val="0"/>
        <w:numPr>
          <w:ilvl w:val="0"/>
          <w:numId w:val="7"/>
        </w:numPr>
        <w:autoSpaceDE w:val="0"/>
        <w:autoSpaceDN w:val="0"/>
        <w:adjustRightInd w:val="0"/>
        <w:ind w:right="-23"/>
        <w:rPr>
          <w:rFonts w:ascii="Arial" w:hAnsi="Arial" w:cs="Arial"/>
          <w:bCs/>
        </w:rPr>
      </w:pPr>
      <w:r w:rsidRPr="00F90757">
        <w:rPr>
          <w:rFonts w:ascii="Arial" w:hAnsi="Arial" w:cs="Arial"/>
          <w:bCs/>
          <w:lang w:val="es-ES_tradnl"/>
        </w:rPr>
        <w:t xml:space="preserve">Mamun Al Mahtab, Sheikh Mohammad Fazle Akbar, Julio Cesar Aguilar, Gerardo Guillen, Eduardo Penton, Angela Tuero, Osamu Yoshida, Yoichi Hiasa, </w:t>
      </w:r>
      <w:proofErr w:type="spellStart"/>
      <w:r w:rsidRPr="00F90757">
        <w:rPr>
          <w:rFonts w:ascii="Arial" w:hAnsi="Arial" w:cs="Arial"/>
          <w:bCs/>
          <w:lang w:val="es-ES_tradnl"/>
        </w:rPr>
        <w:t>Morikazu</w:t>
      </w:r>
      <w:proofErr w:type="spellEnd"/>
      <w:r w:rsidRPr="00F90757">
        <w:rPr>
          <w:rFonts w:ascii="Arial" w:hAnsi="Arial" w:cs="Arial"/>
          <w:bCs/>
          <w:lang w:val="es-ES_tradnl"/>
        </w:rPr>
        <w:t xml:space="preserve"> </w:t>
      </w:r>
      <w:proofErr w:type="spellStart"/>
      <w:r w:rsidRPr="00F90757">
        <w:rPr>
          <w:rFonts w:ascii="Arial" w:hAnsi="Arial" w:cs="Arial"/>
          <w:bCs/>
          <w:lang w:val="es-ES_tradnl"/>
        </w:rPr>
        <w:t>Onji</w:t>
      </w:r>
      <w:proofErr w:type="spellEnd"/>
      <w:r w:rsidRPr="00F90757">
        <w:rPr>
          <w:rFonts w:ascii="Arial" w:hAnsi="Arial" w:cs="Arial"/>
          <w:bCs/>
          <w:lang w:val="es-ES_tradnl"/>
        </w:rPr>
        <w:t xml:space="preserve">. </w:t>
      </w:r>
      <w:r w:rsidRPr="00F90757">
        <w:rPr>
          <w:rFonts w:ascii="Arial" w:hAnsi="Arial" w:cs="Arial"/>
          <w:bCs/>
        </w:rPr>
        <w:t xml:space="preserve">Treatment of chronic hepatitis B </w:t>
      </w:r>
      <w:r w:rsidRPr="00F90757">
        <w:rPr>
          <w:rFonts w:ascii="Arial" w:hAnsi="Arial" w:cs="Arial"/>
          <w:bCs/>
        </w:rPr>
        <w:lastRenderedPageBreak/>
        <w:t xml:space="preserve">naïve patients with a therapeutic vaccine containing HBs and </w:t>
      </w:r>
      <w:proofErr w:type="spellStart"/>
      <w:r w:rsidRPr="00F90757">
        <w:rPr>
          <w:rFonts w:ascii="Arial" w:hAnsi="Arial" w:cs="Arial"/>
          <w:bCs/>
        </w:rPr>
        <w:t>HBc</w:t>
      </w:r>
      <w:proofErr w:type="spellEnd"/>
      <w:r w:rsidRPr="00F90757">
        <w:rPr>
          <w:rFonts w:ascii="Arial" w:hAnsi="Arial" w:cs="Arial"/>
          <w:bCs/>
        </w:rPr>
        <w:t xml:space="preserve"> antigens (A randomized, open and treatment controlled phase III clinical trial). </w:t>
      </w:r>
      <w:r w:rsidRPr="00F90757">
        <w:rPr>
          <w:rFonts w:ascii="Arial" w:hAnsi="Arial" w:cs="Arial"/>
          <w:b/>
          <w:bCs/>
        </w:rPr>
        <w:t xml:space="preserve">2018. </w:t>
      </w:r>
      <w:proofErr w:type="spellStart"/>
      <w:r w:rsidRPr="00F90757">
        <w:rPr>
          <w:rFonts w:ascii="Arial" w:hAnsi="Arial" w:cs="Arial"/>
          <w:b/>
          <w:bCs/>
        </w:rPr>
        <w:t>PLoS</w:t>
      </w:r>
      <w:proofErr w:type="spellEnd"/>
      <w:r w:rsidRPr="00F90757">
        <w:rPr>
          <w:rFonts w:ascii="Arial" w:hAnsi="Arial" w:cs="Arial"/>
          <w:b/>
          <w:bCs/>
        </w:rPr>
        <w:t xml:space="preserve"> ONE </w:t>
      </w:r>
      <w:r w:rsidRPr="00F90757">
        <w:rPr>
          <w:rFonts w:ascii="Arial" w:hAnsi="Arial" w:cs="Arial"/>
          <w:bCs/>
        </w:rPr>
        <w:t>13(8): e0201236.https://doi.org/10.1371/journal. pone.0201236</w:t>
      </w:r>
    </w:p>
    <w:p w:rsidR="00BF0F9D" w:rsidRPr="00F90757" w:rsidRDefault="00BF0F9D" w:rsidP="00BF0F9D">
      <w:pPr>
        <w:pStyle w:val="PlainText"/>
        <w:numPr>
          <w:ilvl w:val="0"/>
          <w:numId w:val="7"/>
        </w:numPr>
        <w:rPr>
          <w:rFonts w:ascii="Arial" w:eastAsia="Times New Roman" w:hAnsi="Arial" w:cs="Arial"/>
          <w:bCs/>
          <w:sz w:val="20"/>
          <w:szCs w:val="20"/>
          <w:lang w:val="en-US"/>
        </w:rPr>
      </w:pPr>
      <w:r w:rsidRPr="00F90757">
        <w:rPr>
          <w:rFonts w:ascii="Arial" w:eastAsia="Times New Roman" w:hAnsi="Arial" w:cs="Arial"/>
          <w:bCs/>
          <w:sz w:val="20"/>
          <w:szCs w:val="20"/>
          <w:lang w:val="es-ES"/>
        </w:rPr>
        <w:t xml:space="preserve">Jorge Agustín Aguiar; Eduardo Canales; Gerardo García; José Silva; Gerardo Guillén; Julio Aguilar. </w:t>
      </w:r>
      <w:r w:rsidRPr="00F90757">
        <w:rPr>
          <w:rFonts w:ascii="Arial" w:eastAsia="Times New Roman" w:hAnsi="Arial" w:cs="Arial"/>
          <w:bCs/>
          <w:sz w:val="20"/>
          <w:szCs w:val="20"/>
          <w:lang w:val="en-US"/>
        </w:rPr>
        <w:t xml:space="preserve">High stability of the HBV-DNA in samples stored at different temperatures or stressed by repeated freeze-thawing treatment. </w:t>
      </w:r>
      <w:r w:rsidRPr="00F90757">
        <w:rPr>
          <w:rFonts w:ascii="Arial" w:eastAsia="Times New Roman" w:hAnsi="Arial" w:cs="Arial"/>
          <w:b/>
          <w:bCs/>
          <w:sz w:val="20"/>
          <w:szCs w:val="20"/>
          <w:lang w:val="en-US"/>
        </w:rPr>
        <w:t>2018.</w:t>
      </w:r>
      <w:r w:rsidRPr="00F90757">
        <w:rPr>
          <w:rFonts w:ascii="Arial" w:eastAsia="Times New Roman" w:hAnsi="Arial" w:cs="Arial"/>
          <w:bCs/>
          <w:sz w:val="20"/>
          <w:szCs w:val="20"/>
          <w:lang w:val="en-US"/>
        </w:rPr>
        <w:t xml:space="preserve"> </w:t>
      </w:r>
      <w:r w:rsidRPr="00F90757">
        <w:rPr>
          <w:rFonts w:ascii="Arial" w:eastAsia="Times New Roman" w:hAnsi="Arial" w:cs="Arial"/>
          <w:b/>
          <w:bCs/>
          <w:sz w:val="20"/>
          <w:szCs w:val="20"/>
          <w:lang w:val="en-US"/>
        </w:rPr>
        <w:t xml:space="preserve">Applied Cell Biology </w:t>
      </w:r>
      <w:r w:rsidRPr="00F90757">
        <w:rPr>
          <w:rFonts w:ascii="Arial" w:eastAsia="Times New Roman" w:hAnsi="Arial" w:cs="Arial"/>
          <w:bCs/>
          <w:sz w:val="20"/>
          <w:szCs w:val="20"/>
          <w:lang w:val="en-US"/>
        </w:rPr>
        <w:t>6(1):7-13</w:t>
      </w:r>
    </w:p>
    <w:p w:rsidR="00BF0F9D" w:rsidRPr="00F90757" w:rsidRDefault="00BF0F9D" w:rsidP="00BF0F9D">
      <w:pPr>
        <w:numPr>
          <w:ilvl w:val="0"/>
          <w:numId w:val="7"/>
        </w:numPr>
        <w:rPr>
          <w:rFonts w:ascii="Arial" w:hAnsi="Arial" w:cs="Arial"/>
          <w:bCs/>
          <w:color w:val="000000"/>
          <w:lang w:val="en-GB"/>
        </w:rPr>
      </w:pPr>
      <w:r w:rsidRPr="00F90757">
        <w:rPr>
          <w:rFonts w:ascii="Arial" w:hAnsi="Arial" w:cs="Arial"/>
          <w:bCs/>
          <w:lang w:val="es-ES_tradnl"/>
        </w:rPr>
        <w:t xml:space="preserve">Guillermo Fernández, Ana Lidia Sanchez, Everardo Jerez, Luis Eduardo Anillo, Freya Freyre, Jorge Agustin, Aguiar, Yamila Leon, Zurina Cinza, Pablo Arsenio Diaz, Nelvis Figueroa, Verena Muzio, Gerardo Guillen Nieto, Yadira Lobaina, Arístides Aguilar, Eduardo Penton, Julio Cesar Aguilar. </w:t>
      </w:r>
      <w:r w:rsidRPr="00F90757">
        <w:rPr>
          <w:rFonts w:ascii="Arial" w:hAnsi="Arial" w:cs="Arial"/>
          <w:bCs/>
        </w:rPr>
        <w:t xml:space="preserve">Five-year Follow-up of Chronic Hepatitis B Patients Immunized by Nasal Route with the Therapeutic Vaccine </w:t>
      </w:r>
      <w:proofErr w:type="spellStart"/>
      <w:r w:rsidRPr="00F90757">
        <w:rPr>
          <w:rFonts w:ascii="Arial" w:hAnsi="Arial" w:cs="Arial"/>
          <w:bCs/>
        </w:rPr>
        <w:t>HeberNasvac</w:t>
      </w:r>
      <w:proofErr w:type="spellEnd"/>
      <w:r w:rsidRPr="00F90757">
        <w:rPr>
          <w:rFonts w:ascii="Arial" w:hAnsi="Arial" w:cs="Arial"/>
          <w:bCs/>
        </w:rPr>
        <w:t xml:space="preserve">. </w:t>
      </w:r>
      <w:r w:rsidRPr="00F90757">
        <w:rPr>
          <w:rFonts w:ascii="Arial" w:hAnsi="Arial" w:cs="Arial"/>
          <w:b/>
          <w:bCs/>
        </w:rPr>
        <w:t xml:space="preserve">2018. </w:t>
      </w:r>
      <w:proofErr w:type="spellStart"/>
      <w:r w:rsidRPr="00F90757">
        <w:rPr>
          <w:rFonts w:ascii="Arial" w:hAnsi="Arial" w:cs="Arial"/>
          <w:b/>
          <w:bCs/>
          <w:color w:val="221E1F"/>
        </w:rPr>
        <w:t>Euroasian</w:t>
      </w:r>
      <w:proofErr w:type="spellEnd"/>
      <w:r w:rsidRPr="00F90757">
        <w:rPr>
          <w:rFonts w:ascii="Arial" w:hAnsi="Arial" w:cs="Arial"/>
          <w:b/>
          <w:bCs/>
          <w:color w:val="221E1F"/>
        </w:rPr>
        <w:t xml:space="preserve"> J </w:t>
      </w:r>
      <w:proofErr w:type="spellStart"/>
      <w:r w:rsidRPr="00F90757">
        <w:rPr>
          <w:rFonts w:ascii="Arial" w:hAnsi="Arial" w:cs="Arial"/>
          <w:b/>
          <w:bCs/>
          <w:color w:val="221E1F"/>
        </w:rPr>
        <w:t>Hepato</w:t>
      </w:r>
      <w:proofErr w:type="spellEnd"/>
      <w:r w:rsidRPr="00F90757">
        <w:rPr>
          <w:rFonts w:ascii="Arial" w:hAnsi="Arial" w:cs="Arial"/>
          <w:b/>
          <w:bCs/>
          <w:color w:val="221E1F"/>
        </w:rPr>
        <w:t>-Gastroenterology (</w:t>
      </w:r>
      <w:r w:rsidRPr="00F90757">
        <w:rPr>
          <w:rFonts w:ascii="Arial" w:hAnsi="Arial" w:cs="Arial"/>
          <w:b/>
          <w:bCs/>
        </w:rPr>
        <w:t xml:space="preserve">EJOHG) </w:t>
      </w:r>
      <w:r w:rsidRPr="00F90757">
        <w:rPr>
          <w:rFonts w:ascii="Arial" w:hAnsi="Arial" w:cs="Arial"/>
          <w:bCs/>
          <w:color w:val="221E1F"/>
        </w:rPr>
        <w:t>8(2):133-139</w:t>
      </w:r>
      <w:r w:rsidRPr="00F90757">
        <w:rPr>
          <w:rFonts w:ascii="Arial" w:hAnsi="Arial" w:cs="Arial"/>
          <w:bCs/>
          <w:color w:val="000000"/>
        </w:rPr>
        <w:t>.</w:t>
      </w:r>
    </w:p>
    <w:p w:rsidR="00BF0F9D" w:rsidRPr="00F90757" w:rsidRDefault="00BF0F9D" w:rsidP="00BF0F9D">
      <w:pPr>
        <w:widowControl w:val="0"/>
        <w:numPr>
          <w:ilvl w:val="0"/>
          <w:numId w:val="7"/>
        </w:numPr>
        <w:shd w:val="clear" w:color="auto" w:fill="FFFFFF"/>
        <w:autoSpaceDE w:val="0"/>
        <w:autoSpaceDN w:val="0"/>
        <w:adjustRightInd w:val="0"/>
        <w:ind w:right="-20"/>
        <w:rPr>
          <w:rFonts w:ascii="Arial" w:hAnsi="Arial" w:cs="Arial"/>
        </w:rPr>
      </w:pPr>
      <w:r w:rsidRPr="00F90757">
        <w:rPr>
          <w:rFonts w:ascii="Arial" w:hAnsi="Arial" w:cs="Arial"/>
          <w:bCs/>
          <w:lang w:val="es-ES_tradnl"/>
        </w:rPr>
        <w:t>Berlanga, Jorge; Fernandez-Montequin, Jose; Mendoza-Mari, Yssel; Garcia-Ojalvo, Ariana; Fernandez-</w:t>
      </w:r>
      <w:proofErr w:type="spellStart"/>
      <w:r w:rsidRPr="00F90757">
        <w:rPr>
          <w:rFonts w:ascii="Arial" w:hAnsi="Arial" w:cs="Arial"/>
          <w:bCs/>
          <w:lang w:val="es-ES_tradnl"/>
        </w:rPr>
        <w:t>Mayola</w:t>
      </w:r>
      <w:proofErr w:type="spellEnd"/>
      <w:r w:rsidRPr="00F90757">
        <w:rPr>
          <w:rFonts w:ascii="Arial" w:hAnsi="Arial" w:cs="Arial"/>
          <w:bCs/>
          <w:lang w:val="es-ES_tradnl"/>
        </w:rPr>
        <w:t xml:space="preserve">, </w:t>
      </w:r>
      <w:proofErr w:type="spellStart"/>
      <w:r w:rsidRPr="00F90757">
        <w:rPr>
          <w:rFonts w:ascii="Arial" w:hAnsi="Arial" w:cs="Arial"/>
          <w:bCs/>
          <w:lang w:val="es-ES_tradnl"/>
        </w:rPr>
        <w:t>Maday</w:t>
      </w:r>
      <w:proofErr w:type="spellEnd"/>
      <w:r w:rsidRPr="00F90757">
        <w:rPr>
          <w:rFonts w:ascii="Arial" w:hAnsi="Arial" w:cs="Arial"/>
          <w:bCs/>
          <w:lang w:val="es-ES_tradnl"/>
        </w:rPr>
        <w:t xml:space="preserve">; Valdez-Perez, Calixto; </w:t>
      </w:r>
      <w:proofErr w:type="spellStart"/>
      <w:r w:rsidRPr="00F90757">
        <w:rPr>
          <w:rFonts w:ascii="Arial" w:hAnsi="Arial" w:cs="Arial"/>
          <w:bCs/>
          <w:lang w:val="es-ES_tradnl"/>
        </w:rPr>
        <w:t>Savigne</w:t>
      </w:r>
      <w:proofErr w:type="spellEnd"/>
      <w:r w:rsidRPr="00F90757">
        <w:rPr>
          <w:rFonts w:ascii="Arial" w:hAnsi="Arial" w:cs="Arial"/>
          <w:bCs/>
          <w:lang w:val="es-ES_tradnl"/>
        </w:rPr>
        <w:t xml:space="preserve">-Gutierrez, William; Herrera-Martinez, Luis; Urquiza Rodríguez, Aleida; Guillen-Nieto, Gerardo; Pimentel-Vazquez, Eulogio; Martinez-Diaz, Eduardo. </w:t>
      </w:r>
      <w:r w:rsidRPr="00F90757">
        <w:rPr>
          <w:rFonts w:ascii="Arial" w:hAnsi="Arial" w:cs="Arial"/>
          <w:bCs/>
        </w:rPr>
        <w:t xml:space="preserve">Locally administered EGF may act as a </w:t>
      </w:r>
      <w:proofErr w:type="spellStart"/>
      <w:r w:rsidRPr="00F90757">
        <w:rPr>
          <w:rFonts w:ascii="Arial" w:hAnsi="Arial" w:cs="Arial"/>
          <w:bCs/>
        </w:rPr>
        <w:t>senolytic</w:t>
      </w:r>
      <w:proofErr w:type="spellEnd"/>
      <w:r w:rsidRPr="00F90757">
        <w:rPr>
          <w:rFonts w:ascii="Arial" w:hAnsi="Arial" w:cs="Arial"/>
          <w:bCs/>
        </w:rPr>
        <w:t xml:space="preserve"> intervention for diabetic foot ulcers. </w:t>
      </w:r>
      <w:r w:rsidRPr="00F90757">
        <w:rPr>
          <w:rFonts w:ascii="Arial" w:hAnsi="Arial" w:cs="Arial"/>
          <w:bCs/>
          <w:lang w:val="es-ES_tradnl"/>
        </w:rPr>
        <w:t xml:space="preserve">A </w:t>
      </w:r>
      <w:proofErr w:type="spellStart"/>
      <w:r w:rsidRPr="00F90757">
        <w:rPr>
          <w:rFonts w:ascii="Arial" w:hAnsi="Arial" w:cs="Arial"/>
          <w:bCs/>
          <w:lang w:val="es-ES_tradnl"/>
        </w:rPr>
        <w:t>hypothesis</w:t>
      </w:r>
      <w:proofErr w:type="spellEnd"/>
      <w:r w:rsidRPr="00F90757">
        <w:rPr>
          <w:rFonts w:ascii="Arial" w:hAnsi="Arial" w:cs="Arial"/>
          <w:bCs/>
          <w:lang w:val="es-ES_tradnl"/>
        </w:rPr>
        <w:t xml:space="preserve">. </w:t>
      </w:r>
      <w:r w:rsidRPr="00F90757">
        <w:rPr>
          <w:rFonts w:ascii="Arial" w:hAnsi="Arial" w:cs="Arial"/>
          <w:b/>
          <w:bCs/>
        </w:rPr>
        <w:t>2018. Int. Wound Journal. (In press)</w:t>
      </w:r>
    </w:p>
    <w:p w:rsidR="00BF0F9D" w:rsidRPr="00F90757" w:rsidRDefault="00BF0F9D" w:rsidP="00BF0F9D">
      <w:pPr>
        <w:pStyle w:val="PlainText"/>
        <w:numPr>
          <w:ilvl w:val="0"/>
          <w:numId w:val="7"/>
        </w:numPr>
        <w:rPr>
          <w:rFonts w:ascii="Arial" w:eastAsia="Times New Roman" w:hAnsi="Arial" w:cs="Arial"/>
          <w:bCs/>
          <w:sz w:val="20"/>
          <w:szCs w:val="20"/>
        </w:rPr>
      </w:pPr>
      <w:r w:rsidRPr="00F90757">
        <w:rPr>
          <w:rFonts w:ascii="Arial" w:eastAsia="Times New Roman" w:hAnsi="Arial" w:cs="Arial"/>
          <w:bCs/>
          <w:sz w:val="20"/>
          <w:szCs w:val="20"/>
        </w:rPr>
        <w:t xml:space="preserve">Jesus Arturo Junco Barranco, PhD; </w:t>
      </w:r>
      <w:proofErr w:type="spellStart"/>
      <w:r w:rsidRPr="00F90757">
        <w:rPr>
          <w:rFonts w:ascii="Arial" w:eastAsia="Times New Roman" w:hAnsi="Arial" w:cs="Arial"/>
          <w:bCs/>
          <w:sz w:val="20"/>
          <w:szCs w:val="20"/>
        </w:rPr>
        <w:t>Ranfis</w:t>
      </w:r>
      <w:proofErr w:type="spellEnd"/>
      <w:r w:rsidRPr="00F90757">
        <w:rPr>
          <w:rFonts w:ascii="Arial" w:eastAsia="Times New Roman" w:hAnsi="Arial" w:cs="Arial"/>
          <w:bCs/>
          <w:sz w:val="20"/>
          <w:szCs w:val="20"/>
        </w:rPr>
        <w:t xml:space="preserve"> Rodriguez; Franklin Fuentes; Idania Baladrón; Maria Dolores Castro; Lesvia Calzada; Carmen Valenzuela; Eddy Bover; Eulogio Pimentel; Roberto Basulto; Francisco </w:t>
      </w:r>
      <w:proofErr w:type="spellStart"/>
      <w:r w:rsidRPr="00F90757">
        <w:rPr>
          <w:rFonts w:ascii="Arial" w:eastAsia="Times New Roman" w:hAnsi="Arial" w:cs="Arial"/>
          <w:bCs/>
          <w:sz w:val="20"/>
          <w:szCs w:val="20"/>
        </w:rPr>
        <w:t>Sariol</w:t>
      </w:r>
      <w:proofErr w:type="spellEnd"/>
      <w:r w:rsidRPr="00F90757">
        <w:rPr>
          <w:rFonts w:ascii="Arial" w:eastAsia="Times New Roman" w:hAnsi="Arial" w:cs="Arial"/>
          <w:bCs/>
          <w:sz w:val="20"/>
          <w:szCs w:val="20"/>
        </w:rPr>
        <w:t>; Lourdes González; Liliana Porres-</w:t>
      </w:r>
      <w:proofErr w:type="spellStart"/>
      <w:r w:rsidRPr="00F90757">
        <w:rPr>
          <w:rFonts w:ascii="Arial" w:eastAsia="Times New Roman" w:hAnsi="Arial" w:cs="Arial"/>
          <w:bCs/>
          <w:sz w:val="20"/>
          <w:szCs w:val="20"/>
        </w:rPr>
        <w:t>Fong</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Ayni</w:t>
      </w:r>
      <w:proofErr w:type="spellEnd"/>
      <w:r w:rsidRPr="00F90757">
        <w:rPr>
          <w:rFonts w:ascii="Arial" w:eastAsia="Times New Roman" w:hAnsi="Arial" w:cs="Arial"/>
          <w:bCs/>
          <w:sz w:val="20"/>
          <w:szCs w:val="20"/>
        </w:rPr>
        <w:t xml:space="preserve"> Rodriguez; Hilda Garay; Osvaldo Reyes; Matilde López; Mario Mendoza; Lourdes de Quezada; </w:t>
      </w:r>
      <w:proofErr w:type="spellStart"/>
      <w:r w:rsidRPr="00F90757">
        <w:rPr>
          <w:rFonts w:ascii="Arial" w:eastAsia="Times New Roman" w:hAnsi="Arial" w:cs="Arial"/>
          <w:bCs/>
          <w:sz w:val="20"/>
          <w:szCs w:val="20"/>
        </w:rPr>
        <w:t>Allelin</w:t>
      </w:r>
      <w:proofErr w:type="spellEnd"/>
      <w:r w:rsidRPr="00F90757">
        <w:rPr>
          <w:rFonts w:ascii="Arial" w:eastAsia="Times New Roman" w:hAnsi="Arial" w:cs="Arial"/>
          <w:bCs/>
          <w:sz w:val="20"/>
          <w:szCs w:val="20"/>
        </w:rPr>
        <w:t xml:space="preserve"> Alvarez; Carolina Martínez; </w:t>
      </w:r>
      <w:proofErr w:type="spellStart"/>
      <w:r w:rsidRPr="00F90757">
        <w:rPr>
          <w:rFonts w:ascii="Arial" w:eastAsia="Times New Roman" w:hAnsi="Arial" w:cs="Arial"/>
          <w:bCs/>
          <w:sz w:val="20"/>
          <w:szCs w:val="20"/>
        </w:rPr>
        <w:t>Marleny</w:t>
      </w:r>
      <w:proofErr w:type="spellEnd"/>
      <w:r w:rsidRPr="00F90757">
        <w:rPr>
          <w:rFonts w:ascii="Arial" w:eastAsia="Times New Roman" w:hAnsi="Arial" w:cs="Arial"/>
          <w:bCs/>
          <w:sz w:val="20"/>
          <w:szCs w:val="20"/>
        </w:rPr>
        <w:t xml:space="preserve"> Marrero; Guillermo Molero; Alfredo Guerra; Pedro Rosales; Ana Campal; Rolando Morán; </w:t>
      </w:r>
      <w:proofErr w:type="spellStart"/>
      <w:r w:rsidRPr="00F90757">
        <w:rPr>
          <w:rFonts w:ascii="Arial" w:eastAsia="Times New Roman" w:hAnsi="Arial" w:cs="Arial"/>
          <w:bCs/>
          <w:sz w:val="20"/>
          <w:szCs w:val="20"/>
        </w:rPr>
        <w:t>Yairis</w:t>
      </w:r>
      <w:proofErr w:type="spellEnd"/>
      <w:r w:rsidRPr="00F90757">
        <w:rPr>
          <w:rFonts w:ascii="Arial" w:eastAsia="Times New Roman" w:hAnsi="Arial" w:cs="Arial"/>
          <w:bCs/>
          <w:sz w:val="20"/>
          <w:szCs w:val="20"/>
        </w:rPr>
        <w:t xml:space="preserve"> Fernández; </w:t>
      </w:r>
      <w:proofErr w:type="spellStart"/>
      <w:r w:rsidRPr="00F90757">
        <w:rPr>
          <w:rFonts w:ascii="Arial" w:eastAsia="Times New Roman" w:hAnsi="Arial" w:cs="Arial"/>
          <w:bCs/>
          <w:sz w:val="20"/>
          <w:szCs w:val="20"/>
        </w:rPr>
        <w:t>Magalis</w:t>
      </w:r>
      <w:proofErr w:type="spellEnd"/>
      <w:r w:rsidRPr="00F90757">
        <w:rPr>
          <w:rFonts w:ascii="Arial" w:eastAsia="Times New Roman" w:hAnsi="Arial" w:cs="Arial"/>
          <w:bCs/>
          <w:sz w:val="20"/>
          <w:szCs w:val="20"/>
        </w:rPr>
        <w:t xml:space="preserve"> Campos; </w:t>
      </w:r>
      <w:proofErr w:type="spellStart"/>
      <w:r w:rsidRPr="00F90757">
        <w:rPr>
          <w:rFonts w:ascii="Arial" w:eastAsia="Times New Roman" w:hAnsi="Arial" w:cs="Arial"/>
          <w:bCs/>
          <w:sz w:val="20"/>
          <w:szCs w:val="20"/>
        </w:rPr>
        <w:t>Henio</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Touduri</w:t>
      </w:r>
      <w:proofErr w:type="spellEnd"/>
      <w:r w:rsidRPr="00F90757">
        <w:rPr>
          <w:rFonts w:ascii="Arial" w:eastAsia="Times New Roman" w:hAnsi="Arial" w:cs="Arial"/>
          <w:bCs/>
          <w:sz w:val="20"/>
          <w:szCs w:val="20"/>
        </w:rPr>
        <w:t xml:space="preserve">; Dania Bacardi; </w:t>
      </w:r>
      <w:proofErr w:type="spellStart"/>
      <w:r w:rsidRPr="00F90757">
        <w:rPr>
          <w:rFonts w:ascii="Arial" w:eastAsia="Times New Roman" w:hAnsi="Arial" w:cs="Arial"/>
          <w:bCs/>
          <w:sz w:val="20"/>
          <w:szCs w:val="20"/>
        </w:rPr>
        <w:t>Karelia</w:t>
      </w:r>
      <w:proofErr w:type="spellEnd"/>
      <w:r w:rsidRPr="00F90757">
        <w:rPr>
          <w:rFonts w:ascii="Arial" w:eastAsia="Times New Roman" w:hAnsi="Arial" w:cs="Arial"/>
          <w:bCs/>
          <w:sz w:val="20"/>
          <w:szCs w:val="20"/>
        </w:rPr>
        <w:t xml:space="preserve"> Cosme; Pedro López-Saura; </w:t>
      </w:r>
      <w:proofErr w:type="spellStart"/>
      <w:r w:rsidRPr="00F90757">
        <w:rPr>
          <w:rFonts w:ascii="Arial" w:eastAsia="Times New Roman" w:hAnsi="Arial" w:cs="Arial"/>
          <w:bCs/>
          <w:sz w:val="20"/>
          <w:szCs w:val="20"/>
        </w:rPr>
        <w:t>Maricel</w:t>
      </w:r>
      <w:proofErr w:type="spellEnd"/>
      <w:r w:rsidRPr="00F90757">
        <w:rPr>
          <w:rFonts w:ascii="Arial" w:eastAsia="Times New Roman" w:hAnsi="Arial" w:cs="Arial"/>
          <w:bCs/>
          <w:sz w:val="20"/>
          <w:szCs w:val="20"/>
        </w:rPr>
        <w:t xml:space="preserve"> Quintana; Verena Muzio; Marta Ayala; Luis Enrique Fernández; Luis Herrera; Gerardo Guillén. </w:t>
      </w:r>
      <w:r w:rsidRPr="00F90757">
        <w:rPr>
          <w:rFonts w:ascii="Arial" w:eastAsia="Times New Roman" w:hAnsi="Arial" w:cs="Arial"/>
          <w:bCs/>
          <w:sz w:val="20"/>
          <w:szCs w:val="20"/>
          <w:lang w:val="en-US"/>
        </w:rPr>
        <w:t xml:space="preserve">Safety and Therapeutic Profile of a GnRH-based Vaccine Candidate directed to Prostate Cancer. A Ten-Year Follow-up of Patients Vaccinated with </w:t>
      </w:r>
      <w:proofErr w:type="spellStart"/>
      <w:r w:rsidRPr="00F90757">
        <w:rPr>
          <w:rFonts w:ascii="Arial" w:eastAsia="Times New Roman" w:hAnsi="Arial" w:cs="Arial"/>
          <w:bCs/>
          <w:sz w:val="20"/>
          <w:szCs w:val="20"/>
          <w:lang w:val="en-US"/>
        </w:rPr>
        <w:t>Heberprovac</w:t>
      </w:r>
      <w:proofErr w:type="spellEnd"/>
      <w:r w:rsidRPr="00F90757">
        <w:rPr>
          <w:rFonts w:ascii="Arial" w:eastAsia="Times New Roman" w:hAnsi="Arial" w:cs="Arial"/>
          <w:bCs/>
          <w:sz w:val="20"/>
          <w:szCs w:val="20"/>
          <w:lang w:val="en-US"/>
        </w:rPr>
        <w:t xml:space="preserve">. </w:t>
      </w:r>
      <w:r w:rsidRPr="00F90757">
        <w:rPr>
          <w:rFonts w:ascii="Arial" w:eastAsia="Times New Roman" w:hAnsi="Arial" w:cs="Arial"/>
          <w:b/>
          <w:bCs/>
          <w:sz w:val="20"/>
          <w:szCs w:val="20"/>
        </w:rPr>
        <w:t xml:space="preserve">2019. </w:t>
      </w:r>
      <w:r w:rsidRPr="00F90757">
        <w:rPr>
          <w:rFonts w:ascii="Arial" w:eastAsia="Times New Roman" w:hAnsi="Arial" w:cs="Arial"/>
          <w:b/>
          <w:bCs/>
          <w:sz w:val="20"/>
          <w:szCs w:val="20"/>
          <w:lang w:val="en-GB"/>
        </w:rPr>
        <w:t xml:space="preserve">Frontiers in Oncology </w:t>
      </w:r>
      <w:r w:rsidRPr="00F90757">
        <w:rPr>
          <w:rFonts w:ascii="Arial" w:eastAsia="Times New Roman" w:hAnsi="Arial" w:cs="Arial"/>
          <w:b/>
          <w:bCs/>
          <w:sz w:val="20"/>
          <w:szCs w:val="20"/>
        </w:rPr>
        <w:t xml:space="preserve">(In </w:t>
      </w:r>
      <w:proofErr w:type="spellStart"/>
      <w:r w:rsidRPr="00F90757">
        <w:rPr>
          <w:rFonts w:ascii="Arial" w:eastAsia="Times New Roman" w:hAnsi="Arial" w:cs="Arial"/>
          <w:b/>
          <w:bCs/>
          <w:sz w:val="20"/>
          <w:szCs w:val="20"/>
        </w:rPr>
        <w:t>press</w:t>
      </w:r>
      <w:proofErr w:type="spellEnd"/>
      <w:r w:rsidRPr="00F90757">
        <w:rPr>
          <w:rFonts w:ascii="Arial" w:eastAsia="Times New Roman" w:hAnsi="Arial" w:cs="Arial"/>
          <w:b/>
          <w:bCs/>
          <w:sz w:val="20"/>
          <w:szCs w:val="20"/>
        </w:rPr>
        <w:t>)</w:t>
      </w:r>
      <w:r w:rsidRPr="00F90757">
        <w:rPr>
          <w:rFonts w:ascii="Arial" w:hAnsi="Arial" w:cs="Arial"/>
          <w:color w:val="020202"/>
          <w:sz w:val="20"/>
          <w:szCs w:val="20"/>
          <w:shd w:val="clear" w:color="auto" w:fill="FFFFFF"/>
        </w:rPr>
        <w:t xml:space="preserve"> </w:t>
      </w:r>
      <w:proofErr w:type="spellStart"/>
      <w:r w:rsidRPr="00F90757">
        <w:rPr>
          <w:rFonts w:ascii="Arial" w:eastAsia="Times New Roman" w:hAnsi="Arial" w:cs="Arial"/>
          <w:bCs/>
          <w:sz w:val="20"/>
          <w:szCs w:val="20"/>
        </w:rPr>
        <w:t>doi</w:t>
      </w:r>
      <w:proofErr w:type="spellEnd"/>
      <w:r w:rsidRPr="00F90757">
        <w:rPr>
          <w:rFonts w:ascii="Arial" w:hAnsi="Arial" w:cs="Arial"/>
          <w:color w:val="020202"/>
          <w:sz w:val="20"/>
          <w:szCs w:val="20"/>
          <w:shd w:val="clear" w:color="auto" w:fill="FFFFFF"/>
        </w:rPr>
        <w:t xml:space="preserve">: </w:t>
      </w:r>
      <w:r w:rsidRPr="00F90757">
        <w:rPr>
          <w:rFonts w:ascii="Arial" w:eastAsia="Times New Roman" w:hAnsi="Arial" w:cs="Arial"/>
          <w:bCs/>
          <w:sz w:val="20"/>
          <w:szCs w:val="20"/>
        </w:rPr>
        <w:t>10.3389/fonc.2019.00049</w:t>
      </w:r>
    </w:p>
    <w:p w:rsidR="00BF0F9D" w:rsidRPr="00F90757" w:rsidRDefault="00BF0F9D" w:rsidP="00BF0F9D">
      <w:pPr>
        <w:pStyle w:val="PlainText"/>
        <w:widowControl w:val="0"/>
        <w:numPr>
          <w:ilvl w:val="0"/>
          <w:numId w:val="7"/>
        </w:numPr>
        <w:shd w:val="clear" w:color="auto" w:fill="FFFFFF"/>
        <w:autoSpaceDE w:val="0"/>
        <w:autoSpaceDN w:val="0"/>
        <w:adjustRightInd w:val="0"/>
        <w:ind w:right="-20"/>
        <w:rPr>
          <w:rFonts w:ascii="Arial" w:eastAsia="Times New Roman" w:hAnsi="Arial" w:cs="Arial"/>
          <w:bCs/>
          <w:sz w:val="20"/>
          <w:szCs w:val="20"/>
        </w:rPr>
      </w:pPr>
      <w:r w:rsidRPr="00F90757">
        <w:rPr>
          <w:rFonts w:ascii="Arial" w:eastAsia="Times New Roman" w:hAnsi="Arial" w:cs="Arial"/>
          <w:bCs/>
          <w:sz w:val="20"/>
          <w:szCs w:val="20"/>
          <w:lang w:val="en-US"/>
        </w:rPr>
        <w:t xml:space="preserve">Lazo, Laura; Valdes, I; Guillen, G; Hermida, L; Gil, L. Aiming and the heart: the capsid protein of dengue virus like a vaccine candidate. </w:t>
      </w:r>
      <w:r w:rsidRPr="00F90757">
        <w:rPr>
          <w:rFonts w:ascii="Arial" w:eastAsia="Times New Roman" w:hAnsi="Arial" w:cs="Arial"/>
          <w:b/>
          <w:bCs/>
          <w:sz w:val="20"/>
          <w:szCs w:val="20"/>
          <w:lang w:val="en-US"/>
        </w:rPr>
        <w:t xml:space="preserve">2019. Expert review of Vaccines </w:t>
      </w:r>
      <w:proofErr w:type="spellStart"/>
      <w:r w:rsidRPr="00F90757">
        <w:rPr>
          <w:rFonts w:ascii="Arial" w:eastAsia="Times New Roman" w:hAnsi="Arial" w:cs="Arial"/>
          <w:bCs/>
          <w:sz w:val="20"/>
          <w:szCs w:val="20"/>
        </w:rPr>
        <w:t>doi</w:t>
      </w:r>
      <w:proofErr w:type="spellEnd"/>
      <w:r w:rsidRPr="00F90757">
        <w:rPr>
          <w:rFonts w:ascii="Arial" w:eastAsia="Times New Roman" w:hAnsi="Arial" w:cs="Arial"/>
          <w:bCs/>
          <w:sz w:val="20"/>
          <w:szCs w:val="20"/>
        </w:rPr>
        <w:t>: 10.1080/14760584.2019.1574575</w:t>
      </w:r>
    </w:p>
    <w:p w:rsidR="00BF0F9D" w:rsidRPr="00F90757" w:rsidRDefault="00BF0F9D" w:rsidP="00BF0F9D">
      <w:pPr>
        <w:pStyle w:val="PlainText"/>
        <w:widowControl w:val="0"/>
        <w:numPr>
          <w:ilvl w:val="0"/>
          <w:numId w:val="7"/>
        </w:numPr>
        <w:shd w:val="clear" w:color="auto" w:fill="FFFFFF"/>
        <w:autoSpaceDE w:val="0"/>
        <w:autoSpaceDN w:val="0"/>
        <w:adjustRightInd w:val="0"/>
        <w:ind w:right="-20"/>
        <w:rPr>
          <w:rFonts w:ascii="Arial" w:eastAsia="Times New Roman" w:hAnsi="Arial" w:cs="Arial"/>
          <w:bCs/>
          <w:sz w:val="20"/>
          <w:szCs w:val="20"/>
        </w:rPr>
      </w:pPr>
      <w:r w:rsidRPr="00F90757">
        <w:rPr>
          <w:rFonts w:ascii="Arial" w:eastAsia="Times New Roman" w:hAnsi="Arial" w:cs="Arial"/>
          <w:bCs/>
          <w:sz w:val="20"/>
          <w:szCs w:val="20"/>
        </w:rPr>
        <w:t>Berlanga-Acosta, Jorge; Mendoza-Mari, Yssel; Garcia-Ojalvo, Ariana; Acosta-</w:t>
      </w:r>
      <w:proofErr w:type="spellStart"/>
      <w:r w:rsidRPr="00F90757">
        <w:rPr>
          <w:rFonts w:ascii="Arial" w:eastAsia="Times New Roman" w:hAnsi="Arial" w:cs="Arial"/>
          <w:bCs/>
          <w:sz w:val="20"/>
          <w:szCs w:val="20"/>
        </w:rPr>
        <w:t>Buxado</w:t>
      </w:r>
      <w:proofErr w:type="spellEnd"/>
      <w:r w:rsidRPr="00F90757">
        <w:rPr>
          <w:rFonts w:ascii="Arial" w:eastAsia="Times New Roman" w:hAnsi="Arial" w:cs="Arial"/>
          <w:bCs/>
          <w:sz w:val="20"/>
          <w:szCs w:val="20"/>
        </w:rPr>
        <w:t>, Jose Angel; Fernandez-</w:t>
      </w:r>
      <w:proofErr w:type="spellStart"/>
      <w:r w:rsidRPr="00F90757">
        <w:rPr>
          <w:rFonts w:ascii="Arial" w:eastAsia="Times New Roman" w:hAnsi="Arial" w:cs="Arial"/>
          <w:bCs/>
          <w:sz w:val="20"/>
          <w:szCs w:val="20"/>
        </w:rPr>
        <w:t>Mayola</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Maday</w:t>
      </w:r>
      <w:proofErr w:type="spellEnd"/>
      <w:r w:rsidRPr="00F90757">
        <w:rPr>
          <w:rFonts w:ascii="Arial" w:eastAsia="Times New Roman" w:hAnsi="Arial" w:cs="Arial"/>
          <w:bCs/>
          <w:sz w:val="20"/>
          <w:szCs w:val="20"/>
        </w:rPr>
        <w:t xml:space="preserve">; Guillen-Nieto, Gerardo. </w:t>
      </w:r>
      <w:r w:rsidRPr="00F90757">
        <w:rPr>
          <w:rFonts w:ascii="Arial" w:eastAsia="Times New Roman" w:hAnsi="Arial" w:cs="Arial"/>
          <w:bCs/>
          <w:sz w:val="20"/>
          <w:szCs w:val="20"/>
          <w:lang w:val="en-US"/>
        </w:rPr>
        <w:t>Epidermal</w:t>
      </w:r>
      <w:r w:rsidRPr="00F90757">
        <w:rPr>
          <w:rFonts w:ascii="Arial" w:eastAsia="Times New Roman" w:hAnsi="Arial" w:cs="Arial"/>
          <w:sz w:val="20"/>
          <w:szCs w:val="20"/>
          <w:lang w:val="en-US"/>
        </w:rPr>
        <w:t xml:space="preserve"> Growth Factor (EGF) </w:t>
      </w:r>
      <w:proofErr w:type="spellStart"/>
      <w:r w:rsidRPr="00F90757">
        <w:rPr>
          <w:rFonts w:ascii="Arial" w:eastAsia="Times New Roman" w:hAnsi="Arial" w:cs="Arial"/>
          <w:sz w:val="20"/>
          <w:szCs w:val="20"/>
          <w:lang w:val="en-US"/>
        </w:rPr>
        <w:t>intralesional</w:t>
      </w:r>
      <w:proofErr w:type="spellEnd"/>
      <w:r w:rsidRPr="00F90757">
        <w:rPr>
          <w:rFonts w:ascii="Arial" w:eastAsia="Times New Roman" w:hAnsi="Arial" w:cs="Arial"/>
          <w:sz w:val="20"/>
          <w:szCs w:val="20"/>
          <w:lang w:val="en-US"/>
        </w:rPr>
        <w:t xml:space="preserve"> infiltrations: From the bench to the diabetic ulcers cells. </w:t>
      </w:r>
      <w:r w:rsidRPr="00F90757">
        <w:rPr>
          <w:rFonts w:ascii="Arial" w:eastAsia="Times New Roman" w:hAnsi="Arial" w:cs="Arial"/>
          <w:b/>
          <w:bCs/>
          <w:sz w:val="20"/>
          <w:szCs w:val="20"/>
        </w:rPr>
        <w:t xml:space="preserve">2019. </w:t>
      </w:r>
      <w:proofErr w:type="spellStart"/>
      <w:r w:rsidRPr="00F90757">
        <w:rPr>
          <w:rFonts w:ascii="Arial" w:eastAsia="Times New Roman" w:hAnsi="Arial" w:cs="Arial"/>
          <w:b/>
          <w:bCs/>
          <w:sz w:val="20"/>
          <w:szCs w:val="20"/>
        </w:rPr>
        <w:t>Integrative</w:t>
      </w:r>
      <w:proofErr w:type="spellEnd"/>
      <w:r w:rsidRPr="00F90757">
        <w:rPr>
          <w:rFonts w:ascii="Arial" w:eastAsia="Times New Roman" w:hAnsi="Arial" w:cs="Arial"/>
          <w:b/>
          <w:bCs/>
          <w:sz w:val="20"/>
          <w:szCs w:val="20"/>
        </w:rPr>
        <w:t xml:space="preserve"> Molecular Medicine</w:t>
      </w:r>
      <w:r w:rsidRPr="00F90757">
        <w:rPr>
          <w:rFonts w:ascii="Arial" w:hAnsi="Arial" w:cs="Arial"/>
          <w:color w:val="000000"/>
          <w:sz w:val="20"/>
          <w:szCs w:val="20"/>
        </w:rPr>
        <w:t xml:space="preserve"> 6: </w:t>
      </w:r>
      <w:r w:rsidRPr="00F90757">
        <w:rPr>
          <w:rFonts w:ascii="Arial" w:eastAsia="Times New Roman" w:hAnsi="Arial" w:cs="Arial"/>
          <w:b/>
          <w:bCs/>
          <w:sz w:val="20"/>
          <w:szCs w:val="20"/>
        </w:rPr>
        <w:t xml:space="preserve">(In </w:t>
      </w:r>
      <w:proofErr w:type="spellStart"/>
      <w:r w:rsidRPr="00F90757">
        <w:rPr>
          <w:rFonts w:ascii="Arial" w:eastAsia="Times New Roman" w:hAnsi="Arial" w:cs="Arial"/>
          <w:b/>
          <w:bCs/>
          <w:sz w:val="20"/>
          <w:szCs w:val="20"/>
        </w:rPr>
        <w:t>press</w:t>
      </w:r>
      <w:proofErr w:type="spellEnd"/>
      <w:r w:rsidRPr="00F90757">
        <w:rPr>
          <w:rFonts w:ascii="Arial" w:eastAsia="Times New Roman" w:hAnsi="Arial" w:cs="Arial"/>
          <w:b/>
          <w:bCs/>
          <w:sz w:val="20"/>
          <w:szCs w:val="20"/>
        </w:rPr>
        <w:t xml:space="preserve">) </w:t>
      </w:r>
      <w:r w:rsidRPr="00F90757">
        <w:rPr>
          <w:rFonts w:ascii="Arial" w:eastAsia="Times New Roman" w:hAnsi="Arial" w:cs="Arial"/>
          <w:bCs/>
          <w:sz w:val="20"/>
          <w:szCs w:val="20"/>
        </w:rPr>
        <w:t>doi</w:t>
      </w:r>
      <w:r w:rsidRPr="00F90757">
        <w:rPr>
          <w:rFonts w:ascii="Arial" w:hAnsi="Arial" w:cs="Arial"/>
          <w:color w:val="020202"/>
          <w:sz w:val="20"/>
          <w:szCs w:val="20"/>
          <w:shd w:val="clear" w:color="auto" w:fill="FFFFFF"/>
        </w:rPr>
        <w:t>:</w:t>
      </w:r>
      <w:r w:rsidRPr="00F90757">
        <w:rPr>
          <w:rFonts w:ascii="Arial" w:eastAsia="Times New Roman" w:hAnsi="Arial" w:cs="Arial"/>
          <w:bCs/>
          <w:sz w:val="20"/>
          <w:szCs w:val="20"/>
        </w:rPr>
        <w:t>10.15761/IMM.1000354</w:t>
      </w:r>
    </w:p>
    <w:p w:rsidR="00BF0F9D" w:rsidRPr="00F90757" w:rsidRDefault="00BF0F9D" w:rsidP="00BF0F9D">
      <w:pPr>
        <w:pStyle w:val="PlainText"/>
        <w:widowControl w:val="0"/>
        <w:numPr>
          <w:ilvl w:val="0"/>
          <w:numId w:val="7"/>
        </w:numPr>
        <w:shd w:val="clear" w:color="auto" w:fill="FFFFFF"/>
        <w:autoSpaceDE w:val="0"/>
        <w:autoSpaceDN w:val="0"/>
        <w:adjustRightInd w:val="0"/>
        <w:ind w:right="-20"/>
        <w:rPr>
          <w:rFonts w:ascii="Arial" w:eastAsia="Times New Roman" w:hAnsi="Arial" w:cs="Arial"/>
          <w:bCs/>
          <w:sz w:val="20"/>
          <w:szCs w:val="20"/>
          <w:lang w:val="en-US"/>
        </w:rPr>
      </w:pPr>
      <w:r w:rsidRPr="00F90757">
        <w:rPr>
          <w:rFonts w:ascii="Arial" w:eastAsia="Times New Roman" w:hAnsi="Arial" w:cs="Arial"/>
          <w:bCs/>
          <w:sz w:val="20"/>
          <w:szCs w:val="20"/>
        </w:rPr>
        <w:t xml:space="preserve">Iris Valdés, </w:t>
      </w:r>
      <w:proofErr w:type="spellStart"/>
      <w:r w:rsidRPr="00F90757">
        <w:rPr>
          <w:rFonts w:ascii="Arial" w:eastAsia="Times New Roman" w:hAnsi="Arial" w:cs="Arial"/>
          <w:bCs/>
          <w:sz w:val="20"/>
          <w:szCs w:val="20"/>
        </w:rPr>
        <w:t>Alienys</w:t>
      </w:r>
      <w:proofErr w:type="spellEnd"/>
      <w:r w:rsidRPr="00F90757">
        <w:rPr>
          <w:rFonts w:ascii="Arial" w:eastAsia="Times New Roman" w:hAnsi="Arial" w:cs="Arial"/>
          <w:bCs/>
          <w:sz w:val="20"/>
          <w:szCs w:val="20"/>
        </w:rPr>
        <w:t xml:space="preserve"> Izquierdo, </w:t>
      </w:r>
      <w:proofErr w:type="spellStart"/>
      <w:r w:rsidRPr="00F90757">
        <w:rPr>
          <w:rFonts w:ascii="Arial" w:eastAsia="Times New Roman" w:hAnsi="Arial" w:cs="Arial"/>
          <w:bCs/>
          <w:sz w:val="20"/>
          <w:szCs w:val="20"/>
        </w:rPr>
        <w:t>Karem</w:t>
      </w:r>
      <w:proofErr w:type="spellEnd"/>
      <w:r w:rsidRPr="00F90757">
        <w:rPr>
          <w:rFonts w:ascii="Arial" w:eastAsia="Times New Roman" w:hAnsi="Arial" w:cs="Arial"/>
          <w:bCs/>
          <w:sz w:val="20"/>
          <w:szCs w:val="20"/>
        </w:rPr>
        <w:t xml:space="preserve"> Cobas, </w:t>
      </w:r>
      <w:proofErr w:type="spellStart"/>
      <w:r w:rsidRPr="00F90757">
        <w:rPr>
          <w:rFonts w:ascii="Arial" w:eastAsia="Times New Roman" w:hAnsi="Arial" w:cs="Arial"/>
          <w:bCs/>
          <w:sz w:val="20"/>
          <w:szCs w:val="20"/>
        </w:rPr>
        <w:t>Phuong</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Thao</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Hoang</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Anh</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Duc</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Hoang</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Duc</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Loc</w:t>
      </w:r>
      <w:proofErr w:type="spellEnd"/>
      <w:r w:rsidRPr="00F90757">
        <w:rPr>
          <w:rFonts w:ascii="Arial" w:eastAsia="Times New Roman" w:hAnsi="Arial" w:cs="Arial"/>
          <w:bCs/>
          <w:sz w:val="20"/>
          <w:szCs w:val="20"/>
        </w:rPr>
        <w:t xml:space="preserve">, Le </w:t>
      </w:r>
      <w:proofErr w:type="spellStart"/>
      <w:r w:rsidRPr="00F90757">
        <w:rPr>
          <w:rFonts w:ascii="Arial" w:eastAsia="Times New Roman" w:hAnsi="Arial" w:cs="Arial"/>
          <w:bCs/>
          <w:sz w:val="20"/>
          <w:szCs w:val="20"/>
        </w:rPr>
        <w:t>Trung</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Dung</w:t>
      </w:r>
      <w:proofErr w:type="spellEnd"/>
      <w:r w:rsidRPr="00F90757">
        <w:rPr>
          <w:rFonts w:ascii="Arial" w:eastAsia="Times New Roman" w:hAnsi="Arial" w:cs="Arial"/>
          <w:bCs/>
          <w:sz w:val="20"/>
          <w:szCs w:val="20"/>
        </w:rPr>
        <w:t xml:space="preserve">, Laura Lazo, Edith Suzarte, Yusleidi Pérez; Yaremis Romero, </w:t>
      </w:r>
      <w:proofErr w:type="spellStart"/>
      <w:r w:rsidRPr="00F90757">
        <w:rPr>
          <w:rFonts w:ascii="Arial" w:eastAsia="Times New Roman" w:hAnsi="Arial" w:cs="Arial"/>
          <w:bCs/>
          <w:sz w:val="20"/>
          <w:szCs w:val="20"/>
        </w:rPr>
        <w:t>Melyssa</w:t>
      </w:r>
      <w:proofErr w:type="spellEnd"/>
      <w:r w:rsidRPr="00F90757">
        <w:rPr>
          <w:rFonts w:ascii="Arial" w:eastAsia="Times New Roman" w:hAnsi="Arial" w:cs="Arial"/>
          <w:bCs/>
          <w:sz w:val="20"/>
          <w:szCs w:val="20"/>
        </w:rPr>
        <w:t xml:space="preserve"> Yaugel, Ernesto Marcos, María G. Guzmán, Do </w:t>
      </w:r>
      <w:proofErr w:type="spellStart"/>
      <w:r w:rsidRPr="00F90757">
        <w:rPr>
          <w:rFonts w:ascii="Arial" w:eastAsia="Times New Roman" w:hAnsi="Arial" w:cs="Arial"/>
          <w:bCs/>
          <w:sz w:val="20"/>
          <w:szCs w:val="20"/>
        </w:rPr>
        <w:t>Tuan</w:t>
      </w:r>
      <w:proofErr w:type="spellEnd"/>
      <w:r w:rsidRPr="00F90757">
        <w:rPr>
          <w:rFonts w:ascii="Arial" w:eastAsia="Times New Roman" w:hAnsi="Arial" w:cs="Arial"/>
          <w:bCs/>
          <w:sz w:val="20"/>
          <w:szCs w:val="20"/>
        </w:rPr>
        <w:t xml:space="preserve"> </w:t>
      </w:r>
      <w:proofErr w:type="spellStart"/>
      <w:r w:rsidRPr="00F90757">
        <w:rPr>
          <w:rFonts w:ascii="Arial" w:eastAsia="Times New Roman" w:hAnsi="Arial" w:cs="Arial"/>
          <w:bCs/>
          <w:sz w:val="20"/>
          <w:szCs w:val="20"/>
        </w:rPr>
        <w:t>Dat</w:t>
      </w:r>
      <w:proofErr w:type="spellEnd"/>
      <w:r w:rsidRPr="00F90757">
        <w:rPr>
          <w:rFonts w:ascii="Arial" w:eastAsia="Times New Roman" w:hAnsi="Arial" w:cs="Arial"/>
          <w:bCs/>
          <w:sz w:val="20"/>
          <w:szCs w:val="20"/>
        </w:rPr>
        <w:t xml:space="preserve">, Nguyen Dan Hien, Gerardo Guillén, Lázaro Gil, Lisset Hermida. </w:t>
      </w:r>
      <w:r w:rsidRPr="00F90757">
        <w:rPr>
          <w:rFonts w:ascii="Arial" w:eastAsia="Times New Roman" w:hAnsi="Arial" w:cs="Arial"/>
          <w:bCs/>
          <w:sz w:val="20"/>
          <w:szCs w:val="20"/>
          <w:lang w:val="en-US"/>
        </w:rPr>
        <w:t xml:space="preserve">A heterologous prime-boost strategy for immunization against Dengue virus combining the Tetra DIIIC subunit vaccine candidate with the TV005 live-attenuated tetravalent vaccine. </w:t>
      </w:r>
      <w:r w:rsidRPr="00F90757">
        <w:rPr>
          <w:rFonts w:ascii="Arial" w:eastAsia="Times New Roman" w:hAnsi="Arial" w:cs="Arial"/>
          <w:b/>
          <w:bCs/>
          <w:sz w:val="20"/>
          <w:szCs w:val="20"/>
          <w:lang w:val="en-US"/>
        </w:rPr>
        <w:t xml:space="preserve">2019. Journal of General Virology </w:t>
      </w:r>
      <w:r w:rsidRPr="00F90757">
        <w:rPr>
          <w:rFonts w:ascii="Arial" w:eastAsia="Times New Roman" w:hAnsi="Arial" w:cs="Arial"/>
          <w:bCs/>
          <w:color w:val="221E1F"/>
          <w:sz w:val="20"/>
          <w:szCs w:val="20"/>
          <w:lang w:val="en-GB"/>
        </w:rPr>
        <w:t>100: 975-984</w:t>
      </w:r>
      <w:r w:rsidRPr="00F90757">
        <w:rPr>
          <w:rFonts w:ascii="Arial" w:eastAsia="Times New Roman" w:hAnsi="Arial" w:cs="Arial"/>
          <w:bCs/>
          <w:sz w:val="20"/>
          <w:szCs w:val="20"/>
          <w:lang w:val="en-US"/>
        </w:rPr>
        <w:t xml:space="preserve"> </w:t>
      </w:r>
      <w:r w:rsidRPr="00F90757">
        <w:rPr>
          <w:rFonts w:ascii="Arial" w:eastAsia="Times New Roman" w:hAnsi="Arial" w:cs="Arial"/>
          <w:bCs/>
          <w:sz w:val="20"/>
          <w:szCs w:val="20"/>
        </w:rPr>
        <w:t>DOI 10.1099/jgv.0.001271</w:t>
      </w:r>
    </w:p>
    <w:p w:rsidR="00BF0F9D" w:rsidRPr="00F90757" w:rsidRDefault="00BF0F9D" w:rsidP="00BF0F9D">
      <w:pPr>
        <w:pStyle w:val="PlainText"/>
        <w:widowControl w:val="0"/>
        <w:numPr>
          <w:ilvl w:val="0"/>
          <w:numId w:val="7"/>
        </w:numPr>
        <w:shd w:val="clear" w:color="auto" w:fill="FFFFFF"/>
        <w:autoSpaceDE w:val="0"/>
        <w:autoSpaceDN w:val="0"/>
        <w:adjustRightInd w:val="0"/>
        <w:ind w:right="-20"/>
        <w:rPr>
          <w:rFonts w:ascii="Arial" w:eastAsia="Times New Roman" w:hAnsi="Arial" w:cs="Arial"/>
          <w:bCs/>
          <w:sz w:val="20"/>
          <w:szCs w:val="20"/>
        </w:rPr>
      </w:pPr>
      <w:r w:rsidRPr="00F90757">
        <w:rPr>
          <w:rFonts w:ascii="Arial" w:eastAsia="Times New Roman" w:hAnsi="Arial" w:cs="Arial"/>
          <w:bCs/>
          <w:sz w:val="20"/>
          <w:szCs w:val="20"/>
        </w:rPr>
        <w:t xml:space="preserve">Iris Valdes, Laura Lazo, Lisset Hermida, Gerardo Enrique Guillen, Lázaro Gil González. </w:t>
      </w:r>
      <w:r w:rsidRPr="00F90757">
        <w:rPr>
          <w:rFonts w:ascii="Arial" w:eastAsia="Times New Roman" w:hAnsi="Arial" w:cs="Arial"/>
          <w:bCs/>
          <w:sz w:val="20"/>
          <w:szCs w:val="20"/>
          <w:lang w:val="en-US"/>
        </w:rPr>
        <w:t>Can complementary prime-boost immunization strategy be an alternative and promising vaccine approach against dengue virus</w:t>
      </w:r>
      <w:proofErr w:type="gramStart"/>
      <w:r w:rsidRPr="00F90757">
        <w:rPr>
          <w:rFonts w:ascii="Arial" w:eastAsia="Times New Roman" w:hAnsi="Arial" w:cs="Arial"/>
          <w:bCs/>
          <w:sz w:val="20"/>
          <w:szCs w:val="20"/>
          <w:lang w:val="en-US"/>
        </w:rPr>
        <w:t>?.</w:t>
      </w:r>
      <w:proofErr w:type="gramEnd"/>
      <w:r w:rsidRPr="00F90757">
        <w:rPr>
          <w:rFonts w:ascii="Arial" w:eastAsia="Times New Roman" w:hAnsi="Arial" w:cs="Arial"/>
          <w:bCs/>
          <w:sz w:val="20"/>
          <w:szCs w:val="20"/>
          <w:lang w:val="en-US"/>
        </w:rPr>
        <w:t xml:space="preserve"> </w:t>
      </w:r>
      <w:r w:rsidRPr="00F90757">
        <w:rPr>
          <w:rFonts w:ascii="Arial" w:eastAsia="Times New Roman" w:hAnsi="Arial" w:cs="Arial"/>
          <w:b/>
          <w:bCs/>
          <w:sz w:val="20"/>
          <w:szCs w:val="20"/>
          <w:lang w:val="en-US"/>
        </w:rPr>
        <w:t>2019. Frontiers in Immunology</w:t>
      </w:r>
      <w:r w:rsidRPr="00F90757">
        <w:rPr>
          <w:rFonts w:ascii="Arial" w:eastAsia="Times New Roman" w:hAnsi="Arial" w:cs="Arial"/>
          <w:bCs/>
          <w:sz w:val="20"/>
          <w:szCs w:val="20"/>
          <w:lang w:val="en-US"/>
        </w:rPr>
        <w:t xml:space="preserve"> (In press)</w:t>
      </w:r>
    </w:p>
    <w:p w:rsidR="00BF0F9D" w:rsidRPr="00F90757" w:rsidRDefault="00BF0F9D" w:rsidP="00BF0F9D">
      <w:pPr>
        <w:pStyle w:val="NormalWeb"/>
        <w:numPr>
          <w:ilvl w:val="0"/>
          <w:numId w:val="7"/>
        </w:numPr>
        <w:spacing w:before="0" w:beforeAutospacing="0" w:after="0" w:afterAutospacing="0"/>
        <w:ind w:right="58"/>
        <w:jc w:val="both"/>
        <w:textAlignment w:val="baseline"/>
        <w:rPr>
          <w:rFonts w:ascii="Arial" w:hAnsi="Arial" w:cs="Arial"/>
          <w:bCs/>
          <w:sz w:val="20"/>
          <w:szCs w:val="20"/>
          <w:lang w:val="es-ES_tradnl"/>
        </w:rPr>
      </w:pPr>
      <w:r w:rsidRPr="00F90757">
        <w:rPr>
          <w:rFonts w:ascii="Arial" w:hAnsi="Arial" w:cs="Arial"/>
          <w:bCs/>
          <w:sz w:val="20"/>
          <w:szCs w:val="20"/>
          <w:lang w:val="es-ES_tradnl"/>
        </w:rPr>
        <w:t xml:space="preserve">Garcia-Ojalvo A, Berlanga-Acosta J, Figueroa-Martínez A, </w:t>
      </w:r>
      <w:proofErr w:type="spellStart"/>
      <w:r w:rsidRPr="00F90757">
        <w:rPr>
          <w:rFonts w:ascii="Arial" w:hAnsi="Arial" w:cs="Arial"/>
          <w:bCs/>
          <w:sz w:val="20"/>
          <w:szCs w:val="20"/>
          <w:lang w:val="es-ES_tradnl"/>
        </w:rPr>
        <w:t>Béquet</w:t>
      </w:r>
      <w:proofErr w:type="spellEnd"/>
      <w:r w:rsidRPr="00F90757">
        <w:rPr>
          <w:rFonts w:ascii="Arial" w:hAnsi="Arial" w:cs="Arial"/>
          <w:bCs/>
          <w:sz w:val="20"/>
          <w:szCs w:val="20"/>
          <w:lang w:val="es-ES_tradnl"/>
        </w:rPr>
        <w:t>-Romero M, Mendoza-Mari Y, Fernandez-</w:t>
      </w:r>
      <w:proofErr w:type="spellStart"/>
      <w:r w:rsidRPr="00F90757">
        <w:rPr>
          <w:rFonts w:ascii="Arial" w:hAnsi="Arial" w:cs="Arial"/>
          <w:bCs/>
          <w:sz w:val="20"/>
          <w:szCs w:val="20"/>
          <w:lang w:val="es-ES_tradnl"/>
        </w:rPr>
        <w:t>Mayola</w:t>
      </w:r>
      <w:proofErr w:type="spellEnd"/>
      <w:r w:rsidRPr="00F90757">
        <w:rPr>
          <w:rFonts w:ascii="Arial" w:hAnsi="Arial" w:cs="Arial"/>
          <w:bCs/>
          <w:sz w:val="20"/>
          <w:szCs w:val="20"/>
          <w:lang w:val="es-ES_tradnl"/>
        </w:rPr>
        <w:t xml:space="preserve"> M, </w:t>
      </w:r>
      <w:proofErr w:type="spellStart"/>
      <w:r w:rsidRPr="00F90757">
        <w:rPr>
          <w:rFonts w:ascii="Arial" w:hAnsi="Arial" w:cs="Arial"/>
          <w:bCs/>
          <w:sz w:val="20"/>
          <w:szCs w:val="20"/>
          <w:lang w:val="es-ES_tradnl"/>
        </w:rPr>
        <w:t>Fabelo</w:t>
      </w:r>
      <w:proofErr w:type="spellEnd"/>
      <w:r w:rsidRPr="00F90757">
        <w:rPr>
          <w:rFonts w:ascii="Arial" w:hAnsi="Arial" w:cs="Arial"/>
          <w:bCs/>
          <w:sz w:val="20"/>
          <w:szCs w:val="20"/>
          <w:lang w:val="es-ES_tradnl"/>
        </w:rPr>
        <w:t xml:space="preserve">-Martínez A, Guillen-Nieto G. </w:t>
      </w:r>
      <w:proofErr w:type="spellStart"/>
      <w:r w:rsidRPr="00F90757">
        <w:rPr>
          <w:rFonts w:ascii="Arial" w:hAnsi="Arial" w:cs="Arial"/>
          <w:bCs/>
          <w:sz w:val="20"/>
          <w:szCs w:val="20"/>
          <w:lang w:val="es-ES_tradnl"/>
        </w:rPr>
        <w:t>Systemic</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translation</w:t>
      </w:r>
      <w:proofErr w:type="spellEnd"/>
      <w:r w:rsidRPr="00F90757">
        <w:rPr>
          <w:rFonts w:ascii="Arial" w:hAnsi="Arial" w:cs="Arial"/>
          <w:bCs/>
          <w:sz w:val="20"/>
          <w:szCs w:val="20"/>
          <w:lang w:val="es-ES_tradnl"/>
        </w:rPr>
        <w:t xml:space="preserve"> of </w:t>
      </w:r>
      <w:proofErr w:type="spellStart"/>
      <w:r w:rsidRPr="00F90757">
        <w:rPr>
          <w:rFonts w:ascii="Arial" w:hAnsi="Arial" w:cs="Arial"/>
          <w:bCs/>
          <w:sz w:val="20"/>
          <w:szCs w:val="20"/>
          <w:lang w:val="es-ES_tradnl"/>
        </w:rPr>
        <w:t>locally</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infiltrated</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epidermal</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growth</w:t>
      </w:r>
      <w:proofErr w:type="spellEnd"/>
      <w:r w:rsidRPr="00F90757">
        <w:rPr>
          <w:rFonts w:ascii="Arial" w:hAnsi="Arial" w:cs="Arial"/>
          <w:bCs/>
          <w:sz w:val="20"/>
          <w:szCs w:val="20"/>
          <w:lang w:val="es-ES_tradnl"/>
        </w:rPr>
        <w:t xml:space="preserve"> factor in </w:t>
      </w:r>
      <w:proofErr w:type="spellStart"/>
      <w:r w:rsidRPr="00F90757">
        <w:rPr>
          <w:rFonts w:ascii="Arial" w:hAnsi="Arial" w:cs="Arial"/>
          <w:bCs/>
          <w:sz w:val="20"/>
          <w:szCs w:val="20"/>
          <w:lang w:val="es-ES_tradnl"/>
        </w:rPr>
        <w:t>diabetic</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lower</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extremity</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wounds</w:t>
      </w:r>
      <w:proofErr w:type="spellEnd"/>
      <w:r w:rsidRPr="00F90757">
        <w:rPr>
          <w:rFonts w:ascii="Arial" w:hAnsi="Arial" w:cs="Arial"/>
          <w:bCs/>
          <w:sz w:val="20"/>
          <w:szCs w:val="20"/>
          <w:lang w:val="es-ES_tradnl"/>
        </w:rPr>
        <w:t xml:space="preserve">. </w:t>
      </w:r>
      <w:r w:rsidRPr="00F90757">
        <w:rPr>
          <w:rFonts w:ascii="Arial" w:hAnsi="Arial" w:cs="Arial"/>
          <w:b/>
          <w:bCs/>
          <w:sz w:val="20"/>
          <w:szCs w:val="20"/>
        </w:rPr>
        <w:t xml:space="preserve">2019. </w:t>
      </w:r>
      <w:proofErr w:type="spellStart"/>
      <w:r w:rsidRPr="00F90757">
        <w:rPr>
          <w:rFonts w:ascii="Arial" w:hAnsi="Arial" w:cs="Arial"/>
          <w:b/>
          <w:bCs/>
          <w:sz w:val="20"/>
          <w:szCs w:val="20"/>
        </w:rPr>
        <w:t>Int</w:t>
      </w:r>
      <w:proofErr w:type="spellEnd"/>
      <w:r w:rsidRPr="00F90757">
        <w:rPr>
          <w:rFonts w:ascii="Arial" w:hAnsi="Arial" w:cs="Arial"/>
          <w:b/>
          <w:bCs/>
          <w:sz w:val="20"/>
          <w:szCs w:val="20"/>
        </w:rPr>
        <w:t xml:space="preserve"> Wound J. </w:t>
      </w:r>
      <w:r w:rsidRPr="00F90757">
        <w:rPr>
          <w:rFonts w:ascii="Arial" w:hAnsi="Arial" w:cs="Arial"/>
          <w:bCs/>
          <w:sz w:val="20"/>
          <w:szCs w:val="20"/>
        </w:rPr>
        <w:t>:1-10</w:t>
      </w:r>
      <w:r w:rsidRPr="00F90757">
        <w:rPr>
          <w:rFonts w:ascii="Arial" w:hAnsi="Arial" w:cs="Arial"/>
          <w:b/>
          <w:bCs/>
          <w:sz w:val="20"/>
          <w:szCs w:val="20"/>
        </w:rPr>
        <w:t xml:space="preserve"> </w:t>
      </w:r>
      <w:proofErr w:type="spellStart"/>
      <w:r w:rsidRPr="00F90757">
        <w:rPr>
          <w:rFonts w:ascii="Arial" w:hAnsi="Arial" w:cs="Arial"/>
          <w:color w:val="000000"/>
          <w:sz w:val="20"/>
          <w:szCs w:val="20"/>
          <w:shd w:val="clear" w:color="auto" w:fill="FFFFFF"/>
        </w:rPr>
        <w:t>doi</w:t>
      </w:r>
      <w:proofErr w:type="spellEnd"/>
      <w:r w:rsidRPr="00F90757">
        <w:rPr>
          <w:rFonts w:ascii="Arial" w:hAnsi="Arial" w:cs="Arial"/>
          <w:color w:val="000000"/>
          <w:sz w:val="20"/>
          <w:szCs w:val="20"/>
          <w:shd w:val="clear" w:color="auto" w:fill="FFFFFF"/>
        </w:rPr>
        <w:t>: 10.1111/iwj.13189</w:t>
      </w:r>
    </w:p>
    <w:p w:rsidR="00BF0F9D" w:rsidRPr="00F90757" w:rsidRDefault="00BF0F9D" w:rsidP="00BF0F9D">
      <w:pPr>
        <w:pStyle w:val="NormalWeb"/>
        <w:numPr>
          <w:ilvl w:val="0"/>
          <w:numId w:val="7"/>
        </w:numPr>
        <w:spacing w:before="0" w:beforeAutospacing="0" w:after="0" w:afterAutospacing="0"/>
        <w:ind w:right="58"/>
        <w:jc w:val="both"/>
        <w:textAlignment w:val="baseline"/>
        <w:rPr>
          <w:rFonts w:ascii="Arial" w:hAnsi="Arial" w:cs="Arial"/>
          <w:bCs/>
          <w:sz w:val="20"/>
          <w:szCs w:val="20"/>
          <w:lang w:val="es-ES_tradnl"/>
        </w:rPr>
      </w:pPr>
      <w:r w:rsidRPr="00F90757">
        <w:rPr>
          <w:rFonts w:ascii="Arial" w:hAnsi="Arial" w:cs="Arial"/>
          <w:bCs/>
          <w:sz w:val="20"/>
          <w:szCs w:val="20"/>
          <w:lang w:val="es-ES_tradnl"/>
        </w:rPr>
        <w:t>Jorge Berlanga-Acosta, Yssel Mendoza-</w:t>
      </w:r>
      <w:proofErr w:type="spellStart"/>
      <w:r w:rsidRPr="00F90757">
        <w:rPr>
          <w:rFonts w:ascii="Arial" w:hAnsi="Arial" w:cs="Arial"/>
          <w:bCs/>
          <w:sz w:val="20"/>
          <w:szCs w:val="20"/>
          <w:lang w:val="es-ES_tradnl"/>
        </w:rPr>
        <w:t>Marí</w:t>
      </w:r>
      <w:proofErr w:type="spellEnd"/>
      <w:r w:rsidRPr="00F90757">
        <w:rPr>
          <w:rFonts w:ascii="Arial" w:hAnsi="Arial" w:cs="Arial"/>
          <w:bCs/>
          <w:sz w:val="20"/>
          <w:szCs w:val="20"/>
          <w:lang w:val="es-ES_tradnl"/>
        </w:rPr>
        <w:t xml:space="preserve">, Nadia Rodríguez-Rodríguez, Diana García del Barco Herrera, Ariana García-Ojalvo, </w:t>
      </w:r>
      <w:proofErr w:type="spellStart"/>
      <w:r w:rsidRPr="00F90757">
        <w:rPr>
          <w:rFonts w:ascii="Arial" w:hAnsi="Arial" w:cs="Arial"/>
          <w:bCs/>
          <w:sz w:val="20"/>
          <w:szCs w:val="20"/>
          <w:lang w:val="es-ES_tradnl"/>
        </w:rPr>
        <w:t>Maday</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FernándezMayola</w:t>
      </w:r>
      <w:proofErr w:type="spellEnd"/>
      <w:r w:rsidRPr="00F90757">
        <w:rPr>
          <w:rFonts w:ascii="Arial" w:hAnsi="Arial" w:cs="Arial"/>
          <w:bCs/>
          <w:sz w:val="20"/>
          <w:szCs w:val="20"/>
          <w:lang w:val="es-ES_tradnl"/>
        </w:rPr>
        <w:t xml:space="preserve">, Gerardo Guillén-Nieto, Pedro A. Valdés-Sosa. </w:t>
      </w:r>
      <w:r w:rsidRPr="00BF0F9D">
        <w:rPr>
          <w:rFonts w:ascii="Arial" w:hAnsi="Arial" w:cs="Arial"/>
          <w:bCs/>
          <w:sz w:val="20"/>
          <w:szCs w:val="20"/>
        </w:rPr>
        <w:t xml:space="preserve">Burn injury insulin resistance and central nervous system complications: A review. </w:t>
      </w:r>
      <w:r w:rsidRPr="00F90757">
        <w:rPr>
          <w:rFonts w:ascii="Arial" w:hAnsi="Arial" w:cs="Arial"/>
          <w:b/>
          <w:bCs/>
          <w:sz w:val="20"/>
          <w:szCs w:val="20"/>
          <w:lang w:val="es-ES_tradnl"/>
        </w:rPr>
        <w:t>2019. Burns</w:t>
      </w:r>
      <w:r w:rsidRPr="00F90757">
        <w:rPr>
          <w:rFonts w:ascii="Arial" w:hAnsi="Arial" w:cs="Arial"/>
          <w:bCs/>
          <w:sz w:val="20"/>
          <w:szCs w:val="20"/>
          <w:lang w:val="es-ES_tradnl"/>
        </w:rPr>
        <w:t xml:space="preserve">: </w:t>
      </w:r>
      <w:hyperlink r:id="rId269" w:history="1">
        <w:r w:rsidRPr="00F90757">
          <w:rPr>
            <w:rFonts w:ascii="Arial" w:hAnsi="Arial" w:cs="Arial"/>
            <w:sz w:val="20"/>
            <w:szCs w:val="20"/>
            <w:lang w:val="es-ES_tradnl"/>
          </w:rPr>
          <w:t>https://doi.org/10.1016/j.burnso.2020.02.001</w:t>
        </w:r>
      </w:hyperlink>
      <w:r w:rsidRPr="00F90757">
        <w:rPr>
          <w:rFonts w:ascii="Arial" w:hAnsi="Arial" w:cs="Arial"/>
          <w:bCs/>
          <w:sz w:val="20"/>
          <w:szCs w:val="20"/>
          <w:lang w:val="es-ES_tradnl"/>
        </w:rPr>
        <w:t xml:space="preserve"> (In </w:t>
      </w:r>
      <w:proofErr w:type="spellStart"/>
      <w:r w:rsidRPr="00F90757">
        <w:rPr>
          <w:rFonts w:ascii="Arial" w:hAnsi="Arial" w:cs="Arial"/>
          <w:bCs/>
          <w:sz w:val="20"/>
          <w:szCs w:val="20"/>
          <w:lang w:val="es-ES_tradnl"/>
        </w:rPr>
        <w:t>press</w:t>
      </w:r>
      <w:proofErr w:type="spellEnd"/>
      <w:r w:rsidRPr="00F90757">
        <w:rPr>
          <w:rFonts w:ascii="Arial" w:hAnsi="Arial" w:cs="Arial"/>
          <w:bCs/>
          <w:sz w:val="20"/>
          <w:szCs w:val="20"/>
          <w:lang w:val="es-ES_tradnl"/>
        </w:rPr>
        <w:t>)</w:t>
      </w:r>
    </w:p>
    <w:p w:rsidR="00BF0F9D" w:rsidRPr="00F90757" w:rsidRDefault="00BF0F9D" w:rsidP="00BF0F9D">
      <w:pPr>
        <w:pStyle w:val="NormalWeb"/>
        <w:numPr>
          <w:ilvl w:val="0"/>
          <w:numId w:val="7"/>
        </w:numPr>
        <w:spacing w:before="0" w:beforeAutospacing="0" w:after="120" w:afterAutospacing="0"/>
        <w:ind w:right="58"/>
        <w:jc w:val="both"/>
        <w:textAlignment w:val="baseline"/>
        <w:rPr>
          <w:rFonts w:ascii="Arial" w:hAnsi="Arial" w:cs="Arial"/>
          <w:bCs/>
          <w:sz w:val="20"/>
          <w:szCs w:val="20"/>
        </w:rPr>
      </w:pPr>
      <w:r w:rsidRPr="00F90757">
        <w:rPr>
          <w:rFonts w:ascii="Arial" w:hAnsi="Arial" w:cs="Arial"/>
          <w:bCs/>
          <w:sz w:val="20"/>
          <w:szCs w:val="20"/>
          <w:lang w:val="es-ES_tradnl"/>
        </w:rPr>
        <w:t>Jorge Berlanga-Acosta, Yssel Mendoza-</w:t>
      </w:r>
      <w:proofErr w:type="spellStart"/>
      <w:r w:rsidRPr="00F90757">
        <w:rPr>
          <w:rFonts w:ascii="Arial" w:hAnsi="Arial" w:cs="Arial"/>
          <w:bCs/>
          <w:sz w:val="20"/>
          <w:szCs w:val="20"/>
          <w:lang w:val="es-ES_tradnl"/>
        </w:rPr>
        <w:t>Marí</w:t>
      </w:r>
      <w:proofErr w:type="spellEnd"/>
      <w:r w:rsidRPr="00F90757">
        <w:rPr>
          <w:rFonts w:ascii="Arial" w:hAnsi="Arial" w:cs="Arial"/>
          <w:bCs/>
          <w:sz w:val="20"/>
          <w:szCs w:val="20"/>
          <w:lang w:val="es-ES_tradnl"/>
        </w:rPr>
        <w:t xml:space="preserve">, Nadia Rodríguez-Rodríguez, Diana García del Barco Herrera, Ariana García-Ojalvo, </w:t>
      </w:r>
      <w:proofErr w:type="spellStart"/>
      <w:r w:rsidRPr="00F90757">
        <w:rPr>
          <w:rFonts w:ascii="Arial" w:hAnsi="Arial" w:cs="Arial"/>
          <w:bCs/>
          <w:sz w:val="20"/>
          <w:szCs w:val="20"/>
          <w:lang w:val="es-ES_tradnl"/>
        </w:rPr>
        <w:t>Maday</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FernándezMayola</w:t>
      </w:r>
      <w:proofErr w:type="spellEnd"/>
      <w:r w:rsidRPr="00F90757">
        <w:rPr>
          <w:rFonts w:ascii="Arial" w:hAnsi="Arial" w:cs="Arial"/>
          <w:bCs/>
          <w:sz w:val="20"/>
          <w:szCs w:val="20"/>
          <w:lang w:val="es-ES_tradnl"/>
        </w:rPr>
        <w:t xml:space="preserve">, Gerardo Guillén-Nieto, Pedro A. Valdés-Sosa. </w:t>
      </w:r>
      <w:r w:rsidRPr="00F90757">
        <w:rPr>
          <w:rFonts w:ascii="Arial" w:hAnsi="Arial" w:cs="Arial"/>
          <w:bCs/>
          <w:sz w:val="20"/>
          <w:szCs w:val="20"/>
        </w:rPr>
        <w:t xml:space="preserve">Burn injury insulin resistance and central nervous system complications: A review. </w:t>
      </w:r>
      <w:r w:rsidRPr="00F90757">
        <w:rPr>
          <w:rFonts w:ascii="Arial" w:hAnsi="Arial" w:cs="Arial"/>
          <w:b/>
          <w:bCs/>
          <w:sz w:val="20"/>
          <w:szCs w:val="20"/>
        </w:rPr>
        <w:t>2019. Burns</w:t>
      </w:r>
      <w:r w:rsidRPr="00F90757">
        <w:rPr>
          <w:rFonts w:ascii="Arial" w:hAnsi="Arial" w:cs="Arial"/>
          <w:bCs/>
          <w:sz w:val="20"/>
          <w:szCs w:val="20"/>
        </w:rPr>
        <w:t>:</w:t>
      </w:r>
      <w:r w:rsidRPr="00F90757">
        <w:rPr>
          <w:rFonts w:ascii="Arial" w:hAnsi="Arial" w:cs="Arial"/>
          <w:sz w:val="20"/>
          <w:szCs w:val="20"/>
        </w:rPr>
        <w:t xml:space="preserve"> </w:t>
      </w:r>
      <w:hyperlink r:id="rId270" w:history="1">
        <w:r w:rsidRPr="00F90757">
          <w:rPr>
            <w:rStyle w:val="Hyperlink"/>
            <w:rFonts w:ascii="Arial" w:hAnsi="Arial" w:cs="Arial"/>
            <w:bCs/>
            <w:sz w:val="20"/>
            <w:szCs w:val="20"/>
          </w:rPr>
          <w:t>https://doi.org/10.1016/j.burnso.2020.02.001</w:t>
        </w:r>
      </w:hyperlink>
      <w:r w:rsidRPr="00F90757">
        <w:rPr>
          <w:rFonts w:ascii="Arial" w:hAnsi="Arial" w:cs="Arial"/>
          <w:bCs/>
          <w:sz w:val="20"/>
          <w:szCs w:val="20"/>
        </w:rPr>
        <w:t xml:space="preserve"> </w:t>
      </w:r>
      <w:r w:rsidRPr="00F90757">
        <w:rPr>
          <w:rFonts w:ascii="Arial" w:hAnsi="Arial" w:cs="Arial"/>
          <w:b/>
          <w:bCs/>
          <w:sz w:val="20"/>
          <w:szCs w:val="20"/>
        </w:rPr>
        <w:t>(In press)</w:t>
      </w:r>
    </w:p>
    <w:p w:rsidR="00BF0F9D" w:rsidRPr="00F90757" w:rsidRDefault="00BF0F9D" w:rsidP="00BF0F9D">
      <w:pPr>
        <w:pStyle w:val="NormalWeb"/>
        <w:numPr>
          <w:ilvl w:val="0"/>
          <w:numId w:val="7"/>
        </w:numPr>
        <w:spacing w:before="0" w:beforeAutospacing="0" w:after="120" w:afterAutospacing="0"/>
        <w:ind w:right="58"/>
        <w:jc w:val="both"/>
        <w:textAlignment w:val="baseline"/>
        <w:rPr>
          <w:rFonts w:ascii="Arial" w:hAnsi="Arial" w:cs="Arial"/>
          <w:bCs/>
          <w:sz w:val="20"/>
          <w:szCs w:val="20"/>
        </w:rPr>
      </w:pPr>
      <w:r w:rsidRPr="00F90757">
        <w:rPr>
          <w:rFonts w:ascii="Arial" w:hAnsi="Arial" w:cs="Arial"/>
          <w:b/>
          <w:bCs/>
          <w:sz w:val="20"/>
          <w:szCs w:val="20"/>
          <w:lang w:val="es-ES_tradnl"/>
        </w:rPr>
        <w:lastRenderedPageBreak/>
        <w:t xml:space="preserve"> </w:t>
      </w:r>
      <w:r w:rsidRPr="00F90757">
        <w:rPr>
          <w:rFonts w:ascii="Arial" w:hAnsi="Arial" w:cs="Arial"/>
          <w:bCs/>
          <w:sz w:val="20"/>
          <w:szCs w:val="20"/>
          <w:lang w:val="es-ES_tradnl"/>
        </w:rPr>
        <w:t xml:space="preserve">Jesus Junco Barranco, Franklin Fuentes Aguilar, Lesvia Calzada Aguilera, Eddy Bover Fuentes, E. Pimentel, Y. Lopez, Roberto Basulto Baker, Hilda Elisa Garay Perez, Osvaldo Reyes Acosta, C.I.D., Maria Castro, Rafael Martinez Castillo, </w:t>
      </w:r>
      <w:proofErr w:type="spellStart"/>
      <w:r w:rsidRPr="00F90757">
        <w:rPr>
          <w:rFonts w:ascii="Arial" w:hAnsi="Arial" w:cs="Arial"/>
          <w:bCs/>
          <w:sz w:val="20"/>
          <w:szCs w:val="20"/>
          <w:lang w:val="es-ES_tradnl"/>
        </w:rPr>
        <w:t>Nirka</w:t>
      </w:r>
      <w:proofErr w:type="spellEnd"/>
      <w:r w:rsidRPr="00F90757">
        <w:rPr>
          <w:rFonts w:ascii="Arial" w:hAnsi="Arial" w:cs="Arial"/>
          <w:bCs/>
          <w:sz w:val="20"/>
          <w:szCs w:val="20"/>
          <w:lang w:val="es-ES_tradnl"/>
        </w:rPr>
        <w:t xml:space="preserve"> Arteaga, Ana Campal Espinosa, R.P.A, Andres </w:t>
      </w:r>
      <w:proofErr w:type="spellStart"/>
      <w:r w:rsidRPr="00F90757">
        <w:rPr>
          <w:rFonts w:ascii="Arial" w:hAnsi="Arial" w:cs="Arial"/>
          <w:bCs/>
          <w:sz w:val="20"/>
          <w:szCs w:val="20"/>
          <w:lang w:val="es-ES_tradnl"/>
        </w:rPr>
        <w:t>Serradelo</w:t>
      </w:r>
      <w:proofErr w:type="spellEnd"/>
      <w:r w:rsidRPr="00F90757">
        <w:rPr>
          <w:rFonts w:ascii="Arial" w:hAnsi="Arial" w:cs="Arial"/>
          <w:bCs/>
          <w:sz w:val="20"/>
          <w:szCs w:val="20"/>
          <w:lang w:val="es-ES_tradnl"/>
        </w:rPr>
        <w:t xml:space="preserve"> Leal,  Eduardo Hernandez, </w:t>
      </w:r>
      <w:proofErr w:type="spellStart"/>
      <w:r w:rsidRPr="00F90757">
        <w:rPr>
          <w:rFonts w:ascii="Arial" w:hAnsi="Arial" w:cs="Arial"/>
          <w:bCs/>
          <w:sz w:val="20"/>
          <w:szCs w:val="20"/>
          <w:lang w:val="es-ES_tradnl"/>
        </w:rPr>
        <w:t>Mirialis</w:t>
      </w:r>
      <w:proofErr w:type="spellEnd"/>
      <w:r w:rsidRPr="00F90757">
        <w:rPr>
          <w:rFonts w:ascii="Arial" w:hAnsi="Arial" w:cs="Arial"/>
          <w:bCs/>
          <w:sz w:val="20"/>
          <w:szCs w:val="20"/>
          <w:lang w:val="es-ES_tradnl"/>
        </w:rPr>
        <w:t xml:space="preserve"> Arias Alvarez, Raul González Rios, Matilde Lopez Abad, </w:t>
      </w:r>
      <w:proofErr w:type="spellStart"/>
      <w:r w:rsidRPr="00F90757">
        <w:rPr>
          <w:rFonts w:ascii="Arial" w:hAnsi="Arial" w:cs="Arial"/>
          <w:bCs/>
          <w:sz w:val="20"/>
          <w:szCs w:val="20"/>
          <w:lang w:val="es-ES_tradnl"/>
        </w:rPr>
        <w:t>Gisell</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Bebert</w:t>
      </w:r>
      <w:proofErr w:type="spellEnd"/>
      <w:r w:rsidRPr="00F90757">
        <w:rPr>
          <w:rFonts w:ascii="Arial" w:hAnsi="Arial" w:cs="Arial"/>
          <w:bCs/>
          <w:sz w:val="20"/>
          <w:szCs w:val="20"/>
          <w:lang w:val="es-ES_tradnl"/>
        </w:rPr>
        <w:t xml:space="preserve">, Gerardo Enrique Guillen Nieto. </w:t>
      </w:r>
      <w:r w:rsidRPr="00F90757">
        <w:rPr>
          <w:rFonts w:ascii="Arial" w:hAnsi="Arial" w:cs="Arial"/>
          <w:bCs/>
          <w:sz w:val="20"/>
          <w:szCs w:val="20"/>
        </w:rPr>
        <w:t xml:space="preserve">Anti-GnRH neutralizing antibodies produce testosterone ablation and tumor shrinkage in prostate cancer models. </w:t>
      </w:r>
      <w:r w:rsidRPr="00F90757">
        <w:rPr>
          <w:rFonts w:ascii="Arial" w:hAnsi="Arial" w:cs="Arial"/>
          <w:b/>
          <w:bCs/>
          <w:sz w:val="20"/>
          <w:szCs w:val="20"/>
        </w:rPr>
        <w:t>2020. Journal of Cancer Science and Clinical Therapeutics (In press)</w:t>
      </w:r>
    </w:p>
    <w:p w:rsidR="00BF0F9D" w:rsidRPr="00F90757" w:rsidRDefault="00BF0F9D" w:rsidP="00BF0F9D">
      <w:pPr>
        <w:pStyle w:val="NormalWeb"/>
        <w:numPr>
          <w:ilvl w:val="0"/>
          <w:numId w:val="7"/>
        </w:numPr>
        <w:spacing w:before="0" w:beforeAutospacing="0" w:after="120" w:afterAutospacing="0"/>
        <w:ind w:right="58"/>
        <w:textAlignment w:val="baseline"/>
        <w:rPr>
          <w:rFonts w:ascii="Arial" w:hAnsi="Arial" w:cs="Arial"/>
          <w:bCs/>
          <w:sz w:val="20"/>
          <w:szCs w:val="20"/>
          <w:lang w:val="es-ES_tradnl"/>
        </w:rPr>
      </w:pPr>
      <w:r w:rsidRPr="00F90757">
        <w:rPr>
          <w:rFonts w:ascii="Arial" w:hAnsi="Arial" w:cs="Arial"/>
          <w:bCs/>
          <w:sz w:val="20"/>
          <w:szCs w:val="20"/>
          <w:lang w:val="es-ES_tradnl"/>
        </w:rPr>
        <w:t>Jorge Berlanga-Acosta, Yssel Mendoza-</w:t>
      </w:r>
      <w:proofErr w:type="spellStart"/>
      <w:r w:rsidRPr="00F90757">
        <w:rPr>
          <w:rFonts w:ascii="Arial" w:hAnsi="Arial" w:cs="Arial"/>
          <w:bCs/>
          <w:sz w:val="20"/>
          <w:szCs w:val="20"/>
          <w:lang w:val="es-ES_tradnl"/>
        </w:rPr>
        <w:t>Marí</w:t>
      </w:r>
      <w:proofErr w:type="spellEnd"/>
      <w:r w:rsidRPr="00F90757">
        <w:rPr>
          <w:rFonts w:ascii="Arial" w:hAnsi="Arial" w:cs="Arial"/>
          <w:bCs/>
          <w:sz w:val="20"/>
          <w:szCs w:val="20"/>
          <w:lang w:val="es-ES_tradnl"/>
        </w:rPr>
        <w:t xml:space="preserve">, Nadia Rodríguez-Rodríguez, Diana García del Barco Herrera, Ariana García-Ojalvo, </w:t>
      </w:r>
      <w:proofErr w:type="spellStart"/>
      <w:r w:rsidRPr="00F90757">
        <w:rPr>
          <w:rFonts w:ascii="Arial" w:hAnsi="Arial" w:cs="Arial"/>
          <w:bCs/>
          <w:sz w:val="20"/>
          <w:szCs w:val="20"/>
          <w:lang w:val="es-ES_tradnl"/>
        </w:rPr>
        <w:t>Maday</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FernándezMayola</w:t>
      </w:r>
      <w:proofErr w:type="spellEnd"/>
      <w:r w:rsidRPr="00F90757">
        <w:rPr>
          <w:rFonts w:ascii="Arial" w:hAnsi="Arial" w:cs="Arial"/>
          <w:bCs/>
          <w:sz w:val="20"/>
          <w:szCs w:val="20"/>
          <w:lang w:val="es-ES_tradnl"/>
        </w:rPr>
        <w:t xml:space="preserve">, Gerardo Guillén-Nieto, Pedro A. Valdés-Sosa. </w:t>
      </w:r>
      <w:r w:rsidRPr="00F90757">
        <w:rPr>
          <w:rFonts w:ascii="Arial" w:hAnsi="Arial" w:cs="Arial"/>
          <w:bCs/>
          <w:sz w:val="20"/>
          <w:szCs w:val="20"/>
        </w:rPr>
        <w:t xml:space="preserve">Burn injury insulin resistance and central nervous system complications: A review. </w:t>
      </w:r>
      <w:r w:rsidRPr="00F90757">
        <w:rPr>
          <w:rFonts w:ascii="Arial" w:hAnsi="Arial" w:cs="Arial"/>
          <w:b/>
          <w:bCs/>
          <w:sz w:val="20"/>
          <w:szCs w:val="20"/>
          <w:lang w:val="es-ES_tradnl"/>
        </w:rPr>
        <w:t xml:space="preserve">2019. Burns Open </w:t>
      </w:r>
      <w:r w:rsidRPr="00F90757">
        <w:rPr>
          <w:rFonts w:ascii="Arial" w:hAnsi="Arial" w:cs="Arial"/>
          <w:bCs/>
          <w:sz w:val="20"/>
          <w:szCs w:val="20"/>
          <w:lang w:val="es-ES_tradnl"/>
        </w:rPr>
        <w:t>(4)</w:t>
      </w:r>
      <w:r w:rsidRPr="00F90757">
        <w:rPr>
          <w:rFonts w:ascii="Arial" w:hAnsi="Arial" w:cs="Arial"/>
          <w:bCs/>
          <w:sz w:val="20"/>
          <w:szCs w:val="20"/>
        </w:rPr>
        <w:t>: 41-42.</w:t>
      </w:r>
      <w:r w:rsidRPr="00F90757">
        <w:rPr>
          <w:rFonts w:ascii="Arial" w:hAnsi="Arial" w:cs="Arial"/>
          <w:sz w:val="20"/>
          <w:szCs w:val="20"/>
          <w:lang w:val="es-ES_tradnl"/>
        </w:rPr>
        <w:t xml:space="preserve"> </w:t>
      </w:r>
      <w:hyperlink r:id="rId271" w:history="1">
        <w:r w:rsidRPr="00F90757">
          <w:rPr>
            <w:rStyle w:val="Hyperlink"/>
            <w:rFonts w:ascii="Arial" w:hAnsi="Arial" w:cs="Arial"/>
            <w:bCs/>
            <w:sz w:val="20"/>
            <w:szCs w:val="20"/>
            <w:lang w:val="es-ES_tradnl"/>
          </w:rPr>
          <w:t>https://doi.org/10.1016/j.burnso.2020.02.001</w:t>
        </w:r>
      </w:hyperlink>
      <w:r w:rsidRPr="00F90757">
        <w:rPr>
          <w:rFonts w:ascii="Arial" w:hAnsi="Arial" w:cs="Arial"/>
          <w:bCs/>
          <w:sz w:val="20"/>
          <w:szCs w:val="20"/>
          <w:lang w:val="es-ES_tradnl"/>
        </w:rPr>
        <w:t xml:space="preserve"> </w:t>
      </w:r>
    </w:p>
    <w:p w:rsidR="00BF0F9D" w:rsidRPr="00F90757" w:rsidRDefault="00BF0F9D" w:rsidP="00BF0F9D">
      <w:pPr>
        <w:pStyle w:val="NormalWeb"/>
        <w:numPr>
          <w:ilvl w:val="0"/>
          <w:numId w:val="7"/>
        </w:numPr>
        <w:autoSpaceDE w:val="0"/>
        <w:autoSpaceDN w:val="0"/>
        <w:adjustRightInd w:val="0"/>
        <w:spacing w:before="0" w:beforeAutospacing="0" w:after="120" w:afterAutospacing="0"/>
        <w:ind w:right="58"/>
        <w:jc w:val="both"/>
        <w:textAlignment w:val="baseline"/>
        <w:rPr>
          <w:rFonts w:ascii="Arial" w:hAnsi="Arial" w:cs="Arial"/>
          <w:bCs/>
          <w:color w:val="221E1F"/>
          <w:sz w:val="20"/>
          <w:szCs w:val="20"/>
        </w:rPr>
      </w:pPr>
      <w:r w:rsidRPr="00F90757">
        <w:rPr>
          <w:rFonts w:ascii="Arial" w:hAnsi="Arial" w:cs="Arial"/>
          <w:b/>
          <w:bCs/>
          <w:sz w:val="20"/>
          <w:szCs w:val="20"/>
          <w:lang w:val="es-ES_tradnl"/>
        </w:rPr>
        <w:t xml:space="preserve"> </w:t>
      </w:r>
      <w:r w:rsidRPr="00F90757">
        <w:rPr>
          <w:rFonts w:ascii="Arial" w:hAnsi="Arial" w:cs="Arial"/>
          <w:bCs/>
          <w:sz w:val="20"/>
          <w:szCs w:val="20"/>
          <w:lang w:val="es-ES_tradnl"/>
        </w:rPr>
        <w:t xml:space="preserve">Jorge Berlanga-Acosta, </w:t>
      </w:r>
      <w:proofErr w:type="spellStart"/>
      <w:r w:rsidRPr="00F90757">
        <w:rPr>
          <w:rFonts w:ascii="Arial" w:hAnsi="Arial" w:cs="Arial"/>
          <w:bCs/>
          <w:sz w:val="20"/>
          <w:szCs w:val="20"/>
          <w:lang w:val="es-ES_tradnl"/>
        </w:rPr>
        <w:t>Hanlet</w:t>
      </w:r>
      <w:proofErr w:type="spellEnd"/>
      <w:r w:rsidRPr="00F90757">
        <w:rPr>
          <w:rFonts w:ascii="Arial" w:hAnsi="Arial" w:cs="Arial"/>
          <w:bCs/>
          <w:sz w:val="20"/>
          <w:szCs w:val="20"/>
          <w:lang w:val="es-ES_tradnl"/>
        </w:rPr>
        <w:t xml:space="preserve"> Camacho-Rodríguez, Yssel Mendoza-</w:t>
      </w:r>
      <w:proofErr w:type="spellStart"/>
      <w:r w:rsidRPr="00F90757">
        <w:rPr>
          <w:rFonts w:ascii="Arial" w:hAnsi="Arial" w:cs="Arial"/>
          <w:bCs/>
          <w:sz w:val="20"/>
          <w:szCs w:val="20"/>
          <w:lang w:val="es-ES_tradnl"/>
        </w:rPr>
        <w:t>Marí</w:t>
      </w:r>
      <w:proofErr w:type="spellEnd"/>
      <w:r w:rsidRPr="00F90757">
        <w:rPr>
          <w:rFonts w:ascii="Arial" w:hAnsi="Arial" w:cs="Arial"/>
          <w:bCs/>
          <w:sz w:val="20"/>
          <w:szCs w:val="20"/>
          <w:lang w:val="es-ES_tradnl"/>
        </w:rPr>
        <w:t xml:space="preserve">, Viviana Falcón-Cama, Ariana García-Ojalvo, Luis Herrera-Martínez, Gerardo Guillén-Nieto. </w:t>
      </w:r>
      <w:r w:rsidRPr="00F90757">
        <w:rPr>
          <w:rFonts w:ascii="Arial" w:hAnsi="Arial" w:cs="Arial"/>
          <w:bCs/>
          <w:sz w:val="20"/>
          <w:szCs w:val="20"/>
        </w:rPr>
        <w:t xml:space="preserve">Epidermal Growth Factor in Healing Diabetic Foot Ulcers: From Gene Expression to Tissue Healing and Systemic Biomarker Circulation. </w:t>
      </w:r>
      <w:r w:rsidRPr="00F90757">
        <w:rPr>
          <w:rFonts w:ascii="Arial" w:hAnsi="Arial" w:cs="Arial"/>
          <w:b/>
          <w:bCs/>
          <w:sz w:val="20"/>
          <w:szCs w:val="20"/>
        </w:rPr>
        <w:t>2020. MEDICC Review</w:t>
      </w:r>
      <w:r w:rsidRPr="00F90757">
        <w:rPr>
          <w:rFonts w:ascii="Arial" w:hAnsi="Arial" w:cs="Arial"/>
          <w:bCs/>
          <w:color w:val="221E1F"/>
          <w:sz w:val="20"/>
          <w:szCs w:val="20"/>
        </w:rPr>
        <w:t xml:space="preserve"> 22(3): 24-31.</w:t>
      </w:r>
      <w:r w:rsidRPr="00F90757">
        <w:rPr>
          <w:rFonts w:ascii="Arial" w:hAnsi="Arial" w:cs="Arial"/>
          <w:sz w:val="20"/>
          <w:szCs w:val="20"/>
        </w:rPr>
        <w:t xml:space="preserve"> </w:t>
      </w:r>
      <w:hyperlink r:id="rId272" w:history="1">
        <w:r w:rsidRPr="00F90757">
          <w:rPr>
            <w:rStyle w:val="Hyperlink"/>
            <w:rFonts w:ascii="Arial" w:hAnsi="Arial" w:cs="Arial"/>
            <w:bCs/>
            <w:sz w:val="20"/>
            <w:szCs w:val="20"/>
          </w:rPr>
          <w:t>https://doi.org/10.37757/MR2020.V22.N3.7</w:t>
        </w:r>
      </w:hyperlink>
    </w:p>
    <w:p w:rsidR="00BF0F9D" w:rsidRPr="00F90757" w:rsidRDefault="00BF0F9D" w:rsidP="00BF0F9D">
      <w:pPr>
        <w:pStyle w:val="Default"/>
        <w:numPr>
          <w:ilvl w:val="0"/>
          <w:numId w:val="7"/>
        </w:numPr>
        <w:rPr>
          <w:rFonts w:ascii="Arial" w:hAnsi="Arial" w:cs="Arial"/>
          <w:bCs/>
          <w:color w:val="auto"/>
          <w:sz w:val="20"/>
          <w:szCs w:val="20"/>
          <w:lang w:val="en-GB"/>
        </w:rPr>
      </w:pPr>
      <w:r w:rsidRPr="00F90757">
        <w:rPr>
          <w:rFonts w:ascii="Arial" w:hAnsi="Arial" w:cs="Arial"/>
          <w:bCs/>
          <w:sz w:val="20"/>
          <w:szCs w:val="20"/>
          <w:lang w:val="es-ES_tradnl"/>
        </w:rPr>
        <w:t xml:space="preserve">Jesus Junco Barranco, Franklin Fuentes Aguilar, Lesvia Calzada Aguilera, Eddy Bover Fuentes, E. Pimentel, Y. Lopez, Roberto Basulto Baker, Hilda Elisa Garay Perez, Osvaldo Reyes Acosta, C.I.D., Maria Castro, Rafael Martinez Castillo, </w:t>
      </w:r>
      <w:proofErr w:type="spellStart"/>
      <w:r w:rsidRPr="00F90757">
        <w:rPr>
          <w:rFonts w:ascii="Arial" w:hAnsi="Arial" w:cs="Arial"/>
          <w:bCs/>
          <w:sz w:val="20"/>
          <w:szCs w:val="20"/>
          <w:lang w:val="es-ES_tradnl"/>
        </w:rPr>
        <w:t>Nirka</w:t>
      </w:r>
      <w:proofErr w:type="spellEnd"/>
      <w:r w:rsidRPr="00F90757">
        <w:rPr>
          <w:rFonts w:ascii="Arial" w:hAnsi="Arial" w:cs="Arial"/>
          <w:bCs/>
          <w:sz w:val="20"/>
          <w:szCs w:val="20"/>
          <w:lang w:val="es-ES_tradnl"/>
        </w:rPr>
        <w:t xml:space="preserve"> Arteaga, Ana Campal Espinosa, R.P.A, Andres </w:t>
      </w:r>
      <w:proofErr w:type="spellStart"/>
      <w:r w:rsidRPr="00F90757">
        <w:rPr>
          <w:rFonts w:ascii="Arial" w:hAnsi="Arial" w:cs="Arial"/>
          <w:bCs/>
          <w:sz w:val="20"/>
          <w:szCs w:val="20"/>
          <w:lang w:val="es-ES_tradnl"/>
        </w:rPr>
        <w:t>Serradelo</w:t>
      </w:r>
      <w:proofErr w:type="spellEnd"/>
      <w:r w:rsidRPr="00F90757">
        <w:rPr>
          <w:rFonts w:ascii="Arial" w:hAnsi="Arial" w:cs="Arial"/>
          <w:bCs/>
          <w:sz w:val="20"/>
          <w:szCs w:val="20"/>
          <w:lang w:val="es-ES_tradnl"/>
        </w:rPr>
        <w:t xml:space="preserve"> Leal,  Eduardo Hernandez, </w:t>
      </w:r>
      <w:proofErr w:type="spellStart"/>
      <w:r w:rsidRPr="00F90757">
        <w:rPr>
          <w:rFonts w:ascii="Arial" w:hAnsi="Arial" w:cs="Arial"/>
          <w:bCs/>
          <w:sz w:val="20"/>
          <w:szCs w:val="20"/>
          <w:lang w:val="es-ES_tradnl"/>
        </w:rPr>
        <w:t>Mirialis</w:t>
      </w:r>
      <w:proofErr w:type="spellEnd"/>
      <w:r w:rsidRPr="00F90757">
        <w:rPr>
          <w:rFonts w:ascii="Arial" w:hAnsi="Arial" w:cs="Arial"/>
          <w:bCs/>
          <w:sz w:val="20"/>
          <w:szCs w:val="20"/>
          <w:lang w:val="es-ES_tradnl"/>
        </w:rPr>
        <w:t xml:space="preserve"> Arias Alvarez, Raul González Rios, Matilde Lopez Abad, </w:t>
      </w:r>
      <w:proofErr w:type="spellStart"/>
      <w:r w:rsidRPr="00F90757">
        <w:rPr>
          <w:rFonts w:ascii="Arial" w:hAnsi="Arial" w:cs="Arial"/>
          <w:bCs/>
          <w:sz w:val="20"/>
          <w:szCs w:val="20"/>
          <w:lang w:val="es-ES_tradnl"/>
        </w:rPr>
        <w:t>Gisell</w:t>
      </w:r>
      <w:proofErr w:type="spellEnd"/>
      <w:r w:rsidRPr="00F90757">
        <w:rPr>
          <w:rFonts w:ascii="Arial" w:hAnsi="Arial" w:cs="Arial"/>
          <w:bCs/>
          <w:sz w:val="20"/>
          <w:szCs w:val="20"/>
          <w:lang w:val="es-ES_tradnl"/>
        </w:rPr>
        <w:t xml:space="preserve"> </w:t>
      </w:r>
      <w:proofErr w:type="spellStart"/>
      <w:r w:rsidRPr="00F90757">
        <w:rPr>
          <w:rFonts w:ascii="Arial" w:hAnsi="Arial" w:cs="Arial"/>
          <w:bCs/>
          <w:sz w:val="20"/>
          <w:szCs w:val="20"/>
          <w:lang w:val="es-ES_tradnl"/>
        </w:rPr>
        <w:t>Bebert</w:t>
      </w:r>
      <w:proofErr w:type="spellEnd"/>
      <w:r w:rsidRPr="00F90757">
        <w:rPr>
          <w:rFonts w:ascii="Arial" w:hAnsi="Arial" w:cs="Arial"/>
          <w:bCs/>
          <w:sz w:val="20"/>
          <w:szCs w:val="20"/>
          <w:lang w:val="es-ES_tradnl"/>
        </w:rPr>
        <w:t xml:space="preserve">, Gerardo Enrique Guillen Nieto. </w:t>
      </w:r>
      <w:r w:rsidRPr="00F90757">
        <w:rPr>
          <w:rFonts w:ascii="Arial" w:hAnsi="Arial" w:cs="Arial"/>
          <w:bCs/>
          <w:sz w:val="20"/>
          <w:szCs w:val="20"/>
        </w:rPr>
        <w:t xml:space="preserve">Anti-GnRH neutralizing antibodies produce testosterone ablation and tumor shrinkage in prostate cancer models. </w:t>
      </w:r>
      <w:r w:rsidRPr="00F90757">
        <w:rPr>
          <w:rFonts w:ascii="Arial" w:hAnsi="Arial" w:cs="Arial"/>
          <w:b/>
          <w:bCs/>
          <w:sz w:val="20"/>
          <w:szCs w:val="20"/>
        </w:rPr>
        <w:t xml:space="preserve">2020. </w:t>
      </w:r>
      <w:r w:rsidRPr="00F90757">
        <w:rPr>
          <w:rFonts w:ascii="Arial" w:hAnsi="Arial" w:cs="Arial"/>
          <w:sz w:val="20"/>
          <w:szCs w:val="20"/>
        </w:rPr>
        <w:t xml:space="preserve"> </w:t>
      </w:r>
      <w:r w:rsidRPr="00F90757">
        <w:rPr>
          <w:rFonts w:ascii="Arial" w:hAnsi="Arial" w:cs="Arial"/>
          <w:b/>
          <w:bCs/>
          <w:color w:val="auto"/>
          <w:sz w:val="20"/>
          <w:szCs w:val="20"/>
          <w:lang w:val="en-GB"/>
        </w:rPr>
        <w:t xml:space="preserve">J Cancer </w:t>
      </w:r>
      <w:proofErr w:type="spellStart"/>
      <w:r w:rsidRPr="00F90757">
        <w:rPr>
          <w:rFonts w:ascii="Arial" w:hAnsi="Arial" w:cs="Arial"/>
          <w:b/>
          <w:bCs/>
          <w:color w:val="auto"/>
          <w:sz w:val="20"/>
          <w:szCs w:val="20"/>
          <w:lang w:val="en-GB"/>
        </w:rPr>
        <w:t>Sci</w:t>
      </w:r>
      <w:proofErr w:type="spellEnd"/>
      <w:r w:rsidRPr="00F90757">
        <w:rPr>
          <w:rFonts w:ascii="Arial" w:hAnsi="Arial" w:cs="Arial"/>
          <w:b/>
          <w:bCs/>
          <w:color w:val="auto"/>
          <w:sz w:val="20"/>
          <w:szCs w:val="20"/>
          <w:lang w:val="en-GB"/>
        </w:rPr>
        <w:t xml:space="preserve"> </w:t>
      </w:r>
      <w:proofErr w:type="spellStart"/>
      <w:r w:rsidRPr="00F90757">
        <w:rPr>
          <w:rFonts w:ascii="Arial" w:hAnsi="Arial" w:cs="Arial"/>
          <w:b/>
          <w:bCs/>
          <w:color w:val="auto"/>
          <w:sz w:val="20"/>
          <w:szCs w:val="20"/>
          <w:lang w:val="en-GB"/>
        </w:rPr>
        <w:t>Clin</w:t>
      </w:r>
      <w:proofErr w:type="spellEnd"/>
      <w:r w:rsidRPr="00F90757">
        <w:rPr>
          <w:rFonts w:ascii="Arial" w:hAnsi="Arial" w:cs="Arial"/>
          <w:b/>
          <w:bCs/>
          <w:color w:val="auto"/>
          <w:sz w:val="20"/>
          <w:szCs w:val="20"/>
          <w:lang w:val="en-GB"/>
        </w:rPr>
        <w:t xml:space="preserve"> </w:t>
      </w:r>
      <w:proofErr w:type="spellStart"/>
      <w:r w:rsidRPr="00F90757">
        <w:rPr>
          <w:rFonts w:ascii="Arial" w:hAnsi="Arial" w:cs="Arial"/>
          <w:b/>
          <w:bCs/>
          <w:color w:val="auto"/>
          <w:sz w:val="20"/>
          <w:szCs w:val="20"/>
          <w:lang w:val="en-GB"/>
        </w:rPr>
        <w:t>Ther</w:t>
      </w:r>
      <w:proofErr w:type="spellEnd"/>
      <w:r w:rsidRPr="00F90757">
        <w:rPr>
          <w:rFonts w:ascii="Arial" w:hAnsi="Arial" w:cs="Arial"/>
          <w:b/>
          <w:bCs/>
          <w:color w:val="auto"/>
          <w:sz w:val="20"/>
          <w:szCs w:val="20"/>
          <w:lang w:val="en-GB"/>
        </w:rPr>
        <w:t xml:space="preserve">  </w:t>
      </w:r>
      <w:r w:rsidRPr="00F90757">
        <w:rPr>
          <w:rFonts w:ascii="Arial" w:hAnsi="Arial" w:cs="Arial"/>
          <w:bCs/>
          <w:color w:val="auto"/>
          <w:sz w:val="20"/>
          <w:szCs w:val="20"/>
          <w:lang w:val="en-GB"/>
        </w:rPr>
        <w:t xml:space="preserve">4 (3): 333-348  </w:t>
      </w:r>
      <w:r w:rsidRPr="00F90757">
        <w:rPr>
          <w:rFonts w:ascii="Arial" w:hAnsi="Arial" w:cs="Arial"/>
          <w:sz w:val="20"/>
          <w:szCs w:val="20"/>
        </w:rPr>
        <w:t xml:space="preserve"> </w:t>
      </w:r>
      <w:r w:rsidRPr="00F90757">
        <w:rPr>
          <w:rStyle w:val="Hyperlink"/>
          <w:rFonts w:ascii="Arial" w:hAnsi="Arial" w:cs="Arial"/>
          <w:sz w:val="20"/>
          <w:szCs w:val="20"/>
        </w:rPr>
        <w:t>DOI: 10.26502/jcsct.5079076</w:t>
      </w:r>
    </w:p>
    <w:p w:rsidR="00BF0F9D" w:rsidRPr="00F90757" w:rsidRDefault="00BF0F9D" w:rsidP="00BF0F9D">
      <w:pPr>
        <w:pStyle w:val="Default"/>
        <w:numPr>
          <w:ilvl w:val="0"/>
          <w:numId w:val="7"/>
        </w:numPr>
        <w:spacing w:before="120" w:after="120"/>
        <w:rPr>
          <w:rFonts w:ascii="Arial" w:hAnsi="Arial" w:cs="Arial"/>
          <w:bCs/>
          <w:sz w:val="20"/>
          <w:szCs w:val="20"/>
        </w:rPr>
      </w:pPr>
      <w:r w:rsidRPr="00F90757">
        <w:rPr>
          <w:rFonts w:ascii="Arial" w:hAnsi="Arial" w:cs="Arial"/>
          <w:bCs/>
          <w:sz w:val="20"/>
          <w:szCs w:val="20"/>
          <w:lang w:val="en-GB"/>
        </w:rPr>
        <w:t xml:space="preserve">Venegas-Rodriguez R, Santana-Sanchez R, Peña-Ruiz R, Bequet-Romero M, Hernandez-Cedeño M, </w:t>
      </w:r>
      <w:proofErr w:type="spellStart"/>
      <w:r w:rsidRPr="00F90757">
        <w:rPr>
          <w:rFonts w:ascii="Arial" w:hAnsi="Arial" w:cs="Arial"/>
          <w:bCs/>
          <w:sz w:val="20"/>
          <w:szCs w:val="20"/>
          <w:lang w:val="en-GB"/>
        </w:rPr>
        <w:t>Santiesteban-Licea</w:t>
      </w:r>
      <w:proofErr w:type="spellEnd"/>
      <w:r w:rsidRPr="00F90757">
        <w:rPr>
          <w:rFonts w:ascii="Arial" w:hAnsi="Arial" w:cs="Arial"/>
          <w:bCs/>
          <w:sz w:val="20"/>
          <w:szCs w:val="20"/>
          <w:lang w:val="en-GB"/>
        </w:rPr>
        <w:t xml:space="preserve"> B, Garcia A, </w:t>
      </w:r>
      <w:proofErr w:type="spellStart"/>
      <w:r w:rsidRPr="00F90757">
        <w:rPr>
          <w:rFonts w:ascii="Arial" w:hAnsi="Arial" w:cs="Arial"/>
          <w:bCs/>
          <w:sz w:val="20"/>
          <w:szCs w:val="20"/>
          <w:lang w:val="en-GB"/>
        </w:rPr>
        <w:t>Aroche</w:t>
      </w:r>
      <w:proofErr w:type="spellEnd"/>
      <w:r w:rsidRPr="00F90757">
        <w:rPr>
          <w:rFonts w:ascii="Arial" w:hAnsi="Arial" w:cs="Arial"/>
          <w:bCs/>
          <w:sz w:val="20"/>
          <w:szCs w:val="20"/>
          <w:lang w:val="en-GB"/>
        </w:rPr>
        <w:t xml:space="preserve"> PR, Oliva-Perez D, Ortega-Gonzalez LM3, Baldomero J E, Cruz LR, </w:t>
      </w:r>
      <w:proofErr w:type="spellStart"/>
      <w:r w:rsidRPr="00F90757">
        <w:rPr>
          <w:rFonts w:ascii="Arial" w:hAnsi="Arial" w:cs="Arial"/>
          <w:bCs/>
          <w:sz w:val="20"/>
          <w:szCs w:val="20"/>
          <w:lang w:val="en-GB"/>
        </w:rPr>
        <w:t>Guillén</w:t>
      </w:r>
      <w:proofErr w:type="spellEnd"/>
      <w:r w:rsidRPr="00F90757">
        <w:rPr>
          <w:rFonts w:ascii="Arial" w:hAnsi="Arial" w:cs="Arial"/>
          <w:bCs/>
          <w:sz w:val="20"/>
          <w:szCs w:val="20"/>
          <w:lang w:val="en-GB"/>
        </w:rPr>
        <w:t xml:space="preserve"> G, Martinez-Donato G, Dominguez-Horta MC for the CIGB-258 Study Group. </w:t>
      </w:r>
      <w:r w:rsidRPr="00F90757">
        <w:rPr>
          <w:rFonts w:ascii="Arial" w:hAnsi="Arial" w:cs="Arial"/>
          <w:bCs/>
          <w:sz w:val="20"/>
          <w:szCs w:val="20"/>
        </w:rPr>
        <w:t xml:space="preserve">CIGB-258 Immunomodulatory Peptide: Compassionate Use for Critical and Severe COVID-19 Patients </w:t>
      </w:r>
      <w:r w:rsidRPr="00F90757">
        <w:rPr>
          <w:rFonts w:ascii="Arial" w:hAnsi="Arial" w:cs="Arial"/>
          <w:b/>
          <w:bCs/>
          <w:sz w:val="20"/>
          <w:szCs w:val="20"/>
        </w:rPr>
        <w:t>2020. Austin Journal of Pharmacology and Therapeutics</w:t>
      </w:r>
      <w:r w:rsidRPr="00F90757">
        <w:rPr>
          <w:rFonts w:ascii="Arial" w:hAnsi="Arial" w:cs="Arial"/>
          <w:bCs/>
          <w:sz w:val="20"/>
          <w:szCs w:val="20"/>
        </w:rPr>
        <w:t xml:space="preserve">. </w:t>
      </w:r>
      <w:r w:rsidRPr="00F90757">
        <w:rPr>
          <w:rFonts w:ascii="Arial" w:hAnsi="Arial" w:cs="Arial"/>
          <w:b/>
          <w:bCs/>
          <w:sz w:val="20"/>
          <w:szCs w:val="20"/>
        </w:rPr>
        <w:t>(In press)</w:t>
      </w:r>
    </w:p>
    <w:p w:rsidR="00BF0F9D" w:rsidRPr="00F90757" w:rsidRDefault="00BF0F9D" w:rsidP="00BF0F9D">
      <w:pPr>
        <w:pStyle w:val="NormalWeb"/>
        <w:numPr>
          <w:ilvl w:val="0"/>
          <w:numId w:val="7"/>
        </w:numPr>
        <w:autoSpaceDE w:val="0"/>
        <w:autoSpaceDN w:val="0"/>
        <w:adjustRightInd w:val="0"/>
        <w:spacing w:before="0" w:beforeAutospacing="0" w:after="120" w:afterAutospacing="0"/>
        <w:ind w:right="58"/>
        <w:jc w:val="both"/>
        <w:textAlignment w:val="baseline"/>
        <w:rPr>
          <w:rFonts w:ascii="Arial" w:hAnsi="Arial" w:cs="Arial"/>
          <w:bCs/>
          <w:sz w:val="20"/>
          <w:szCs w:val="20"/>
          <w:lang w:val="es-ES_tradnl"/>
        </w:rPr>
      </w:pPr>
      <w:r w:rsidRPr="00F90757">
        <w:rPr>
          <w:rFonts w:ascii="Arial" w:hAnsi="Arial" w:cs="Arial"/>
          <w:bCs/>
          <w:sz w:val="20"/>
          <w:szCs w:val="20"/>
          <w:lang w:val="es-ES_tradnl"/>
        </w:rPr>
        <w:t>Jorge A. Berlanga-Acosta, Gerardo E. Guillén-Nieto, Nadia Rodríguez-Rodríguez, Yssel Mendoza-</w:t>
      </w:r>
      <w:proofErr w:type="spellStart"/>
      <w:r w:rsidRPr="00F90757">
        <w:rPr>
          <w:rFonts w:ascii="Arial" w:hAnsi="Arial" w:cs="Arial"/>
          <w:bCs/>
          <w:sz w:val="20"/>
          <w:szCs w:val="20"/>
          <w:lang w:val="es-ES_tradnl"/>
        </w:rPr>
        <w:t>Marí</w:t>
      </w:r>
      <w:proofErr w:type="spellEnd"/>
      <w:r w:rsidRPr="00F90757">
        <w:rPr>
          <w:rFonts w:ascii="Arial" w:hAnsi="Arial" w:cs="Arial"/>
          <w:bCs/>
          <w:sz w:val="20"/>
          <w:szCs w:val="20"/>
          <w:lang w:val="es-ES_tradnl"/>
        </w:rPr>
        <w:t>, María Luisa Bringas-Vega, Jorge O. Berlanga-</w:t>
      </w:r>
      <w:proofErr w:type="spellStart"/>
      <w:r w:rsidRPr="00F90757">
        <w:rPr>
          <w:rFonts w:ascii="Arial" w:hAnsi="Arial" w:cs="Arial"/>
          <w:bCs/>
          <w:sz w:val="20"/>
          <w:szCs w:val="20"/>
          <w:lang w:val="es-ES_tradnl"/>
        </w:rPr>
        <w:t>Saez</w:t>
      </w:r>
      <w:proofErr w:type="spellEnd"/>
      <w:r w:rsidRPr="00F90757">
        <w:rPr>
          <w:rFonts w:ascii="Arial" w:hAnsi="Arial" w:cs="Arial"/>
          <w:bCs/>
          <w:sz w:val="20"/>
          <w:szCs w:val="20"/>
          <w:lang w:val="es-ES_tradnl"/>
        </w:rPr>
        <w:t xml:space="preserve">, Diana García del Barco Herrera,  Indira Martínez-Jimenez,  Sandra Hernandez-Gutierrez, and Pedro A. Valdés-Sosa. </w:t>
      </w:r>
      <w:r w:rsidRPr="00F90757">
        <w:rPr>
          <w:rFonts w:ascii="Arial" w:hAnsi="Arial" w:cs="Arial"/>
          <w:bCs/>
          <w:sz w:val="20"/>
          <w:szCs w:val="20"/>
        </w:rPr>
        <w:t xml:space="preserve">Cellular senescence as the pathogenic hub of diabetes-related wound chronicity. </w:t>
      </w:r>
      <w:r w:rsidRPr="00F90757">
        <w:rPr>
          <w:rFonts w:ascii="Arial" w:hAnsi="Arial" w:cs="Arial"/>
          <w:b/>
          <w:bCs/>
          <w:sz w:val="20"/>
          <w:szCs w:val="20"/>
          <w:lang w:val="es-ES_tradnl"/>
        </w:rPr>
        <w:t>2020</w:t>
      </w:r>
      <w:r w:rsidRPr="00F90757">
        <w:rPr>
          <w:rFonts w:ascii="Arial" w:hAnsi="Arial" w:cs="Arial"/>
          <w:bCs/>
          <w:sz w:val="20"/>
          <w:szCs w:val="20"/>
          <w:lang w:val="es-ES_tradnl"/>
        </w:rPr>
        <w:t xml:space="preserve">. </w:t>
      </w:r>
      <w:r w:rsidRPr="00F90757">
        <w:rPr>
          <w:rFonts w:ascii="Arial" w:hAnsi="Arial" w:cs="Arial"/>
          <w:b/>
          <w:bCs/>
          <w:sz w:val="20"/>
          <w:szCs w:val="20"/>
          <w:lang w:val="es-ES_tradnl"/>
        </w:rPr>
        <w:t xml:space="preserve">Frontiers </w:t>
      </w:r>
      <w:proofErr w:type="spellStart"/>
      <w:r w:rsidRPr="00F90757">
        <w:rPr>
          <w:rFonts w:ascii="Arial" w:hAnsi="Arial" w:cs="Arial"/>
          <w:b/>
          <w:bCs/>
          <w:sz w:val="20"/>
          <w:szCs w:val="20"/>
          <w:lang w:val="es-ES_tradnl"/>
        </w:rPr>
        <w:t>Endocrinology</w:t>
      </w:r>
      <w:proofErr w:type="spellEnd"/>
      <w:r w:rsidRPr="00F90757">
        <w:rPr>
          <w:rFonts w:ascii="Arial" w:hAnsi="Arial" w:cs="Arial"/>
          <w:b/>
          <w:bCs/>
          <w:sz w:val="20"/>
          <w:szCs w:val="20"/>
          <w:lang w:val="es-ES_tradnl"/>
        </w:rPr>
        <w:t xml:space="preserve"> </w:t>
      </w:r>
      <w:r w:rsidRPr="00F90757">
        <w:rPr>
          <w:rFonts w:ascii="Arial" w:hAnsi="Arial" w:cs="Arial"/>
          <w:bCs/>
          <w:sz w:val="20"/>
          <w:szCs w:val="20"/>
          <w:lang w:val="es-ES_tradnl"/>
        </w:rPr>
        <w:t>11:1-18.</w:t>
      </w:r>
      <w:r w:rsidRPr="00F90757">
        <w:rPr>
          <w:rFonts w:ascii="Arial" w:hAnsi="Arial" w:cs="Arial"/>
          <w:b/>
          <w:bCs/>
          <w:sz w:val="20"/>
          <w:szCs w:val="20"/>
          <w:lang w:val="es-ES_tradnl"/>
        </w:rPr>
        <w:t xml:space="preserve"> </w:t>
      </w:r>
      <w:r w:rsidRPr="00F90757">
        <w:rPr>
          <w:rFonts w:ascii="Arial" w:hAnsi="Arial" w:cs="Arial"/>
          <w:color w:val="020202"/>
          <w:sz w:val="20"/>
          <w:szCs w:val="20"/>
          <w:shd w:val="clear" w:color="auto" w:fill="FFFFFF"/>
          <w:lang w:val="es-ES_tradnl"/>
        </w:rPr>
        <w:t xml:space="preserve">DOI: </w:t>
      </w:r>
      <w:r w:rsidRPr="00F90757">
        <w:rPr>
          <w:rFonts w:ascii="Arial" w:hAnsi="Arial" w:cs="Arial"/>
          <w:bCs/>
          <w:sz w:val="20"/>
          <w:szCs w:val="20"/>
          <w:lang w:val="es-ES_tradnl"/>
        </w:rPr>
        <w:t>10.3389/fendo.2020.573032</w:t>
      </w:r>
    </w:p>
    <w:p w:rsidR="00BF0F9D" w:rsidRPr="00F90757" w:rsidRDefault="00BF0F9D" w:rsidP="00BF0F9D">
      <w:pPr>
        <w:pStyle w:val="NormalWeb"/>
        <w:numPr>
          <w:ilvl w:val="0"/>
          <w:numId w:val="7"/>
        </w:numPr>
        <w:spacing w:before="0" w:beforeAutospacing="0" w:after="120" w:afterAutospacing="0"/>
        <w:ind w:right="58"/>
        <w:jc w:val="both"/>
        <w:textAlignment w:val="baseline"/>
        <w:rPr>
          <w:rFonts w:ascii="Arial" w:hAnsi="Arial" w:cs="Arial"/>
          <w:bCs/>
          <w:sz w:val="20"/>
          <w:szCs w:val="20"/>
        </w:rPr>
      </w:pPr>
      <w:r w:rsidRPr="00F90757">
        <w:rPr>
          <w:rFonts w:ascii="Arial" w:hAnsi="Arial" w:cs="Arial"/>
          <w:bCs/>
          <w:sz w:val="20"/>
          <w:szCs w:val="20"/>
          <w:lang w:val="es-ES_tradnl"/>
        </w:rPr>
        <w:t>Jorge Berlanga, Gerardo Enrique Guillen, Nadia Rodriguez-Rodriguez, Maria L Bringas, Diana Garcia Del Barco Herrera, Jorge Berlanga-</w:t>
      </w:r>
      <w:proofErr w:type="spellStart"/>
      <w:r w:rsidRPr="00F90757">
        <w:rPr>
          <w:rFonts w:ascii="Arial" w:hAnsi="Arial" w:cs="Arial"/>
          <w:bCs/>
          <w:sz w:val="20"/>
          <w:szCs w:val="20"/>
          <w:lang w:val="es-ES_tradnl"/>
        </w:rPr>
        <w:t>Saez</w:t>
      </w:r>
      <w:proofErr w:type="spellEnd"/>
      <w:r w:rsidRPr="00F90757">
        <w:rPr>
          <w:rFonts w:ascii="Arial" w:hAnsi="Arial" w:cs="Arial"/>
          <w:bCs/>
          <w:sz w:val="20"/>
          <w:szCs w:val="20"/>
          <w:lang w:val="es-ES_tradnl"/>
        </w:rPr>
        <w:t xml:space="preserve">, Ariana Garcia-Ojalvo, Mitchell Joseph Valdes-Sosa, Pedro Antonio Valdes-Sosa. </w:t>
      </w:r>
      <w:r w:rsidRPr="00F90757">
        <w:rPr>
          <w:rFonts w:ascii="Arial" w:hAnsi="Arial" w:cs="Arial"/>
          <w:bCs/>
          <w:sz w:val="20"/>
          <w:szCs w:val="20"/>
        </w:rPr>
        <w:t xml:space="preserve">Insulin resistance at the crossroad of Alzheimer disease pathology. A review. </w:t>
      </w:r>
      <w:r w:rsidRPr="00F90757">
        <w:rPr>
          <w:rFonts w:ascii="Arial" w:hAnsi="Arial" w:cs="Arial"/>
          <w:b/>
          <w:bCs/>
          <w:sz w:val="20"/>
          <w:szCs w:val="20"/>
        </w:rPr>
        <w:t xml:space="preserve">2020. </w:t>
      </w:r>
      <w:r w:rsidRPr="00F90757">
        <w:rPr>
          <w:rFonts w:ascii="Arial" w:hAnsi="Arial" w:cs="Arial"/>
          <w:b/>
          <w:bCs/>
          <w:sz w:val="20"/>
          <w:szCs w:val="20"/>
          <w:lang w:val="es-ES_tradnl"/>
        </w:rPr>
        <w:t xml:space="preserve">Frontiers in </w:t>
      </w:r>
      <w:proofErr w:type="spellStart"/>
      <w:r w:rsidRPr="00F90757">
        <w:rPr>
          <w:rFonts w:ascii="Arial" w:hAnsi="Arial" w:cs="Arial"/>
          <w:b/>
          <w:bCs/>
          <w:sz w:val="20"/>
          <w:szCs w:val="20"/>
          <w:lang w:val="es-ES_tradnl"/>
        </w:rPr>
        <w:t>Endocrinology</w:t>
      </w:r>
      <w:proofErr w:type="spellEnd"/>
      <w:r w:rsidRPr="00F90757">
        <w:rPr>
          <w:rFonts w:ascii="Arial" w:hAnsi="Arial" w:cs="Arial"/>
          <w:b/>
          <w:bCs/>
          <w:sz w:val="20"/>
          <w:szCs w:val="20"/>
        </w:rPr>
        <w:t xml:space="preserve"> </w:t>
      </w:r>
      <w:r w:rsidRPr="00F90757">
        <w:rPr>
          <w:rFonts w:ascii="Arial" w:hAnsi="Arial" w:cs="Arial"/>
          <w:bCs/>
          <w:sz w:val="20"/>
          <w:szCs w:val="20"/>
          <w:lang w:val="es-ES_tradnl"/>
        </w:rPr>
        <w:t>DOI: 10.3389/fendo.2020.5603</w:t>
      </w:r>
    </w:p>
    <w:p w:rsidR="00BF0F9D" w:rsidRPr="00F90757" w:rsidRDefault="00BF0F9D" w:rsidP="00BF0F9D">
      <w:pPr>
        <w:pStyle w:val="NormalWeb"/>
        <w:numPr>
          <w:ilvl w:val="0"/>
          <w:numId w:val="7"/>
        </w:numPr>
        <w:autoSpaceDE w:val="0"/>
        <w:autoSpaceDN w:val="0"/>
        <w:adjustRightInd w:val="0"/>
        <w:spacing w:before="0" w:beforeAutospacing="0" w:after="120" w:afterAutospacing="0"/>
        <w:ind w:right="58"/>
        <w:jc w:val="both"/>
        <w:textAlignment w:val="baseline"/>
        <w:rPr>
          <w:rFonts w:ascii="Arial" w:hAnsi="Arial" w:cs="Arial"/>
          <w:bCs/>
          <w:sz w:val="20"/>
          <w:szCs w:val="20"/>
        </w:rPr>
      </w:pPr>
      <w:r w:rsidRPr="00F90757">
        <w:rPr>
          <w:rFonts w:ascii="Arial" w:hAnsi="Arial" w:cs="Arial"/>
          <w:bCs/>
          <w:sz w:val="20"/>
          <w:szCs w:val="20"/>
        </w:rPr>
        <w:t xml:space="preserve">Leticia R. Cruz, Idania </w:t>
      </w:r>
      <w:proofErr w:type="spellStart"/>
      <w:r w:rsidRPr="00F90757">
        <w:rPr>
          <w:rFonts w:ascii="Arial" w:hAnsi="Arial" w:cs="Arial"/>
          <w:bCs/>
          <w:sz w:val="20"/>
          <w:szCs w:val="20"/>
        </w:rPr>
        <w:t>Baladrón</w:t>
      </w:r>
      <w:proofErr w:type="spellEnd"/>
      <w:r w:rsidRPr="00F90757">
        <w:rPr>
          <w:rFonts w:ascii="Arial" w:hAnsi="Arial" w:cs="Arial"/>
          <w:bCs/>
          <w:sz w:val="20"/>
          <w:szCs w:val="20"/>
        </w:rPr>
        <w:t xml:space="preserve">, </w:t>
      </w:r>
      <w:proofErr w:type="spellStart"/>
      <w:r w:rsidRPr="00F90757">
        <w:rPr>
          <w:rFonts w:ascii="Arial" w:hAnsi="Arial" w:cs="Arial"/>
          <w:bCs/>
          <w:sz w:val="20"/>
          <w:szCs w:val="20"/>
        </w:rPr>
        <w:t>Aliusha</w:t>
      </w:r>
      <w:proofErr w:type="spellEnd"/>
      <w:r w:rsidRPr="00F90757">
        <w:rPr>
          <w:rFonts w:ascii="Arial" w:hAnsi="Arial" w:cs="Arial"/>
          <w:bCs/>
          <w:sz w:val="20"/>
          <w:szCs w:val="20"/>
        </w:rPr>
        <w:t xml:space="preserve"> </w:t>
      </w:r>
      <w:proofErr w:type="spellStart"/>
      <w:r w:rsidRPr="00F90757">
        <w:rPr>
          <w:rFonts w:ascii="Arial" w:hAnsi="Arial" w:cs="Arial"/>
          <w:bCs/>
          <w:sz w:val="20"/>
          <w:szCs w:val="20"/>
        </w:rPr>
        <w:t>Rittoles</w:t>
      </w:r>
      <w:proofErr w:type="spellEnd"/>
      <w:r w:rsidRPr="00F90757">
        <w:rPr>
          <w:rFonts w:ascii="Arial" w:hAnsi="Arial" w:cs="Arial"/>
          <w:bCs/>
          <w:sz w:val="20"/>
          <w:szCs w:val="20"/>
        </w:rPr>
        <w:t xml:space="preserve">, Pablo A. Díaz, Carmen Valenzuela, </w:t>
      </w:r>
      <w:proofErr w:type="spellStart"/>
      <w:r w:rsidRPr="00F90757">
        <w:rPr>
          <w:rFonts w:ascii="Arial" w:hAnsi="Arial" w:cs="Arial"/>
          <w:bCs/>
          <w:sz w:val="20"/>
          <w:szCs w:val="20"/>
        </w:rPr>
        <w:t>Raúl</w:t>
      </w:r>
      <w:proofErr w:type="spellEnd"/>
      <w:r w:rsidRPr="00F90757">
        <w:rPr>
          <w:rFonts w:ascii="Arial" w:hAnsi="Arial" w:cs="Arial"/>
          <w:bCs/>
          <w:sz w:val="20"/>
          <w:szCs w:val="20"/>
        </w:rPr>
        <w:t xml:space="preserve"> Santana, Maria M. </w:t>
      </w:r>
      <w:proofErr w:type="spellStart"/>
      <w:r w:rsidRPr="00F90757">
        <w:rPr>
          <w:rFonts w:ascii="Arial" w:hAnsi="Arial" w:cs="Arial"/>
          <w:bCs/>
          <w:sz w:val="20"/>
          <w:szCs w:val="20"/>
        </w:rPr>
        <w:t>Vázquez</w:t>
      </w:r>
      <w:proofErr w:type="spellEnd"/>
      <w:r w:rsidRPr="00F90757">
        <w:rPr>
          <w:rFonts w:ascii="Arial" w:hAnsi="Arial" w:cs="Arial"/>
          <w:bCs/>
          <w:sz w:val="20"/>
          <w:szCs w:val="20"/>
        </w:rPr>
        <w:t xml:space="preserve">, </w:t>
      </w:r>
      <w:proofErr w:type="spellStart"/>
      <w:r w:rsidRPr="00F90757">
        <w:rPr>
          <w:rFonts w:ascii="Arial" w:hAnsi="Arial" w:cs="Arial"/>
          <w:bCs/>
          <w:sz w:val="20"/>
          <w:szCs w:val="20"/>
        </w:rPr>
        <w:t>Ariadna</w:t>
      </w:r>
      <w:proofErr w:type="spellEnd"/>
      <w:r w:rsidRPr="00F90757">
        <w:rPr>
          <w:rFonts w:ascii="Arial" w:hAnsi="Arial" w:cs="Arial"/>
          <w:bCs/>
          <w:sz w:val="20"/>
          <w:szCs w:val="20"/>
        </w:rPr>
        <w:t xml:space="preserve"> García, </w:t>
      </w:r>
      <w:proofErr w:type="spellStart"/>
      <w:r w:rsidRPr="00F90757">
        <w:rPr>
          <w:rFonts w:ascii="Arial" w:hAnsi="Arial" w:cs="Arial"/>
          <w:bCs/>
          <w:sz w:val="20"/>
          <w:szCs w:val="20"/>
        </w:rPr>
        <w:t>Deyli</w:t>
      </w:r>
      <w:proofErr w:type="spellEnd"/>
      <w:r w:rsidRPr="00F90757">
        <w:rPr>
          <w:rFonts w:ascii="Arial" w:hAnsi="Arial" w:cs="Arial"/>
          <w:bCs/>
          <w:sz w:val="20"/>
          <w:szCs w:val="20"/>
        </w:rPr>
        <w:t xml:space="preserve"> </w:t>
      </w:r>
      <w:proofErr w:type="spellStart"/>
      <w:r w:rsidRPr="00F90757">
        <w:rPr>
          <w:rFonts w:ascii="Arial" w:hAnsi="Arial" w:cs="Arial"/>
          <w:bCs/>
          <w:sz w:val="20"/>
          <w:szCs w:val="20"/>
        </w:rPr>
        <w:t>Chacón</w:t>
      </w:r>
      <w:proofErr w:type="spellEnd"/>
      <w:r w:rsidRPr="00F90757">
        <w:rPr>
          <w:rFonts w:ascii="Arial" w:hAnsi="Arial" w:cs="Arial"/>
          <w:bCs/>
          <w:sz w:val="20"/>
          <w:szCs w:val="20"/>
        </w:rPr>
        <w:t xml:space="preserve">, Delvin Thompson, Gustavo Perera, Ariel </w:t>
      </w:r>
      <w:proofErr w:type="spellStart"/>
      <w:r w:rsidRPr="00F90757">
        <w:rPr>
          <w:rFonts w:ascii="Arial" w:hAnsi="Arial" w:cs="Arial"/>
          <w:bCs/>
          <w:sz w:val="20"/>
          <w:szCs w:val="20"/>
        </w:rPr>
        <w:t>González</w:t>
      </w:r>
      <w:proofErr w:type="spellEnd"/>
      <w:r w:rsidRPr="00F90757">
        <w:rPr>
          <w:rFonts w:ascii="Arial" w:hAnsi="Arial" w:cs="Arial"/>
          <w:bCs/>
          <w:sz w:val="20"/>
          <w:szCs w:val="20"/>
        </w:rPr>
        <w:t xml:space="preserve">, Rafael Reyes, </w:t>
      </w:r>
      <w:proofErr w:type="spellStart"/>
      <w:r w:rsidRPr="00F90757">
        <w:rPr>
          <w:rFonts w:ascii="Arial" w:hAnsi="Arial" w:cs="Arial"/>
          <w:bCs/>
          <w:sz w:val="20"/>
          <w:szCs w:val="20"/>
        </w:rPr>
        <w:t>Loida</w:t>
      </w:r>
      <w:proofErr w:type="spellEnd"/>
      <w:r w:rsidRPr="00F90757">
        <w:rPr>
          <w:rFonts w:ascii="Arial" w:hAnsi="Arial" w:cs="Arial"/>
          <w:bCs/>
          <w:sz w:val="20"/>
          <w:szCs w:val="20"/>
        </w:rPr>
        <w:t xml:space="preserve"> Torres, Jesus </w:t>
      </w:r>
      <w:proofErr w:type="spellStart"/>
      <w:r w:rsidRPr="00F90757">
        <w:rPr>
          <w:rFonts w:ascii="Arial" w:hAnsi="Arial" w:cs="Arial"/>
          <w:bCs/>
          <w:sz w:val="20"/>
          <w:szCs w:val="20"/>
        </w:rPr>
        <w:t>Pérez</w:t>
      </w:r>
      <w:proofErr w:type="spellEnd"/>
      <w:r w:rsidRPr="00F90757">
        <w:rPr>
          <w:rFonts w:ascii="Arial" w:hAnsi="Arial" w:cs="Arial"/>
          <w:bCs/>
          <w:sz w:val="20"/>
          <w:szCs w:val="20"/>
        </w:rPr>
        <w:t xml:space="preserve">, </w:t>
      </w:r>
      <w:proofErr w:type="spellStart"/>
      <w:r w:rsidRPr="00F90757">
        <w:rPr>
          <w:rFonts w:ascii="Arial" w:hAnsi="Arial" w:cs="Arial"/>
          <w:bCs/>
          <w:sz w:val="20"/>
          <w:szCs w:val="20"/>
        </w:rPr>
        <w:t>Yania</w:t>
      </w:r>
      <w:proofErr w:type="spellEnd"/>
      <w:r w:rsidRPr="00F90757">
        <w:rPr>
          <w:rFonts w:ascii="Arial" w:hAnsi="Arial" w:cs="Arial"/>
          <w:bCs/>
          <w:sz w:val="20"/>
          <w:szCs w:val="20"/>
        </w:rPr>
        <w:t xml:space="preserve"> </w:t>
      </w:r>
      <w:proofErr w:type="spellStart"/>
      <w:r w:rsidRPr="00F90757">
        <w:rPr>
          <w:rFonts w:ascii="Arial" w:hAnsi="Arial" w:cs="Arial"/>
          <w:bCs/>
          <w:sz w:val="20"/>
          <w:szCs w:val="20"/>
        </w:rPr>
        <w:t>Valido</w:t>
      </w:r>
      <w:proofErr w:type="spellEnd"/>
      <w:r w:rsidRPr="00F90757">
        <w:rPr>
          <w:rFonts w:ascii="Arial" w:hAnsi="Arial" w:cs="Arial"/>
          <w:bCs/>
          <w:sz w:val="20"/>
          <w:szCs w:val="20"/>
        </w:rPr>
        <w:t xml:space="preserve">, </w:t>
      </w:r>
      <w:proofErr w:type="spellStart"/>
      <w:r w:rsidRPr="00F90757">
        <w:rPr>
          <w:rFonts w:ascii="Arial" w:hAnsi="Arial" w:cs="Arial"/>
          <w:bCs/>
          <w:sz w:val="20"/>
          <w:szCs w:val="20"/>
        </w:rPr>
        <w:t>Ralysmay</w:t>
      </w:r>
      <w:proofErr w:type="spellEnd"/>
      <w:r w:rsidRPr="00F90757">
        <w:rPr>
          <w:rFonts w:ascii="Arial" w:hAnsi="Arial" w:cs="Arial"/>
          <w:bCs/>
          <w:sz w:val="20"/>
          <w:szCs w:val="20"/>
        </w:rPr>
        <w:t xml:space="preserve"> Rodriguez, Dania M. </w:t>
      </w:r>
      <w:proofErr w:type="spellStart"/>
      <w:r w:rsidRPr="00F90757">
        <w:rPr>
          <w:rFonts w:ascii="Arial" w:hAnsi="Arial" w:cs="Arial"/>
          <w:bCs/>
          <w:sz w:val="20"/>
          <w:szCs w:val="20"/>
        </w:rPr>
        <w:t>Vázquez-Bloomquist</w:t>
      </w:r>
      <w:proofErr w:type="spellEnd"/>
      <w:r w:rsidRPr="00F90757">
        <w:rPr>
          <w:rFonts w:ascii="Arial" w:hAnsi="Arial" w:cs="Arial"/>
          <w:bCs/>
          <w:sz w:val="20"/>
          <w:szCs w:val="20"/>
        </w:rPr>
        <w:t xml:space="preserve">, Mauro Rosales, Ailyn C. </w:t>
      </w:r>
      <w:proofErr w:type="spellStart"/>
      <w:r w:rsidRPr="00F90757">
        <w:rPr>
          <w:rFonts w:ascii="Arial" w:hAnsi="Arial" w:cs="Arial"/>
          <w:bCs/>
          <w:sz w:val="20"/>
          <w:szCs w:val="20"/>
        </w:rPr>
        <w:t>Ramón</w:t>
      </w:r>
      <w:proofErr w:type="spellEnd"/>
      <w:r w:rsidRPr="00F90757">
        <w:rPr>
          <w:rFonts w:ascii="Arial" w:hAnsi="Arial" w:cs="Arial"/>
          <w:bCs/>
          <w:sz w:val="20"/>
          <w:szCs w:val="20"/>
        </w:rPr>
        <w:t xml:space="preserve">, George V. </w:t>
      </w:r>
      <w:proofErr w:type="spellStart"/>
      <w:r w:rsidRPr="00F90757">
        <w:rPr>
          <w:rFonts w:ascii="Arial" w:hAnsi="Arial" w:cs="Arial"/>
          <w:bCs/>
          <w:sz w:val="20"/>
          <w:szCs w:val="20"/>
        </w:rPr>
        <w:t>Pérez</w:t>
      </w:r>
      <w:proofErr w:type="spellEnd"/>
      <w:r w:rsidRPr="00F90757">
        <w:rPr>
          <w:rFonts w:ascii="Arial" w:hAnsi="Arial" w:cs="Arial"/>
          <w:bCs/>
          <w:sz w:val="20"/>
          <w:szCs w:val="20"/>
        </w:rPr>
        <w:t xml:space="preserve">, Gerardo </w:t>
      </w:r>
      <w:proofErr w:type="spellStart"/>
      <w:r w:rsidRPr="00F90757">
        <w:rPr>
          <w:rFonts w:ascii="Arial" w:hAnsi="Arial" w:cs="Arial"/>
          <w:bCs/>
          <w:sz w:val="20"/>
          <w:szCs w:val="20"/>
        </w:rPr>
        <w:t>Guillén</w:t>
      </w:r>
      <w:proofErr w:type="spellEnd"/>
      <w:r w:rsidRPr="00F90757">
        <w:rPr>
          <w:rFonts w:ascii="Arial" w:hAnsi="Arial" w:cs="Arial"/>
          <w:bCs/>
          <w:sz w:val="20"/>
          <w:szCs w:val="20"/>
        </w:rPr>
        <w:t xml:space="preserve">, Verena Muzio, Yasser Perera, Silvio E. Perea, and ATENEA-Co-300 Group. Treatment with an Anti-CK2 Synthetic Peptide Improves Clinical Response in COVID-19 Patients with Pneumonia. A Randomized and Controlled Clinical Trial. </w:t>
      </w:r>
      <w:r w:rsidRPr="00F90757">
        <w:rPr>
          <w:rFonts w:ascii="Arial" w:hAnsi="Arial" w:cs="Arial"/>
          <w:b/>
          <w:bCs/>
          <w:sz w:val="20"/>
          <w:szCs w:val="20"/>
        </w:rPr>
        <w:t xml:space="preserve">2020. ACS </w:t>
      </w:r>
      <w:proofErr w:type="spellStart"/>
      <w:r w:rsidRPr="00F90757">
        <w:rPr>
          <w:rFonts w:ascii="Arial" w:hAnsi="Arial" w:cs="Arial"/>
          <w:b/>
          <w:bCs/>
          <w:sz w:val="20"/>
          <w:szCs w:val="20"/>
        </w:rPr>
        <w:t>Pharmacol</w:t>
      </w:r>
      <w:proofErr w:type="spellEnd"/>
      <w:r w:rsidRPr="00F90757">
        <w:rPr>
          <w:rFonts w:ascii="Arial" w:hAnsi="Arial" w:cs="Arial"/>
          <w:b/>
          <w:bCs/>
          <w:sz w:val="20"/>
          <w:szCs w:val="20"/>
        </w:rPr>
        <w:t>. Transl. Sci.</w:t>
      </w:r>
      <w:r w:rsidRPr="00F90757">
        <w:rPr>
          <w:rFonts w:ascii="Arial" w:hAnsi="Arial" w:cs="Arial"/>
          <w:sz w:val="20"/>
          <w:szCs w:val="20"/>
        </w:rPr>
        <w:t xml:space="preserve"> </w:t>
      </w:r>
      <w:hyperlink r:id="rId273" w:history="1">
        <w:r w:rsidRPr="00F90757">
          <w:rPr>
            <w:rStyle w:val="Hyperlink"/>
            <w:rFonts w:ascii="Arial" w:hAnsi="Arial" w:cs="Arial"/>
            <w:sz w:val="20"/>
            <w:szCs w:val="20"/>
          </w:rPr>
          <w:t>https://dx.doi.org/10.1021/acsptsci.0c00175</w:t>
        </w:r>
      </w:hyperlink>
    </w:p>
    <w:p w:rsidR="00BF0F9D" w:rsidRPr="00F90757" w:rsidRDefault="00BF0F9D" w:rsidP="00BF0F9D">
      <w:pPr>
        <w:pStyle w:val="NormalWeb"/>
        <w:numPr>
          <w:ilvl w:val="0"/>
          <w:numId w:val="7"/>
        </w:numPr>
        <w:spacing w:before="0" w:beforeAutospacing="0" w:after="120" w:afterAutospacing="0" w:line="276" w:lineRule="auto"/>
        <w:ind w:right="58"/>
        <w:jc w:val="both"/>
        <w:textAlignment w:val="baseline"/>
        <w:rPr>
          <w:rFonts w:ascii="Arial" w:hAnsi="Arial" w:cs="Arial"/>
          <w:bCs/>
          <w:sz w:val="20"/>
          <w:szCs w:val="20"/>
        </w:rPr>
      </w:pPr>
      <w:r w:rsidRPr="00F90757">
        <w:rPr>
          <w:rFonts w:ascii="Arial" w:hAnsi="Arial" w:cs="Arial"/>
          <w:bCs/>
          <w:sz w:val="20"/>
          <w:szCs w:val="20"/>
          <w:lang w:val="es-ES"/>
        </w:rPr>
        <w:t xml:space="preserve">Jorge Amador Berlanga-Acosta, </w:t>
      </w:r>
      <w:proofErr w:type="spellStart"/>
      <w:r w:rsidRPr="00F90757">
        <w:rPr>
          <w:rFonts w:ascii="Arial" w:hAnsi="Arial" w:cs="Arial"/>
          <w:bCs/>
          <w:sz w:val="20"/>
          <w:szCs w:val="20"/>
          <w:lang w:val="es-ES"/>
        </w:rPr>
        <w:t>Maday</w:t>
      </w:r>
      <w:proofErr w:type="spellEnd"/>
      <w:r w:rsidRPr="00F90757">
        <w:rPr>
          <w:rFonts w:ascii="Arial" w:hAnsi="Arial" w:cs="Arial"/>
          <w:bCs/>
          <w:sz w:val="20"/>
          <w:szCs w:val="20"/>
          <w:lang w:val="es-ES"/>
        </w:rPr>
        <w:t xml:space="preserve"> Fernández-</w:t>
      </w:r>
      <w:proofErr w:type="spellStart"/>
      <w:r w:rsidRPr="00F90757">
        <w:rPr>
          <w:rFonts w:ascii="Arial" w:hAnsi="Arial" w:cs="Arial"/>
          <w:bCs/>
          <w:sz w:val="20"/>
          <w:szCs w:val="20"/>
          <w:lang w:val="es-ES"/>
        </w:rPr>
        <w:t>Mayola</w:t>
      </w:r>
      <w:proofErr w:type="spellEnd"/>
      <w:r w:rsidRPr="00F90757">
        <w:rPr>
          <w:rFonts w:ascii="Arial" w:hAnsi="Arial" w:cs="Arial"/>
          <w:bCs/>
          <w:sz w:val="20"/>
          <w:szCs w:val="20"/>
          <w:lang w:val="es-ES"/>
        </w:rPr>
        <w:t xml:space="preserve">, Yssel Mendoza-Mari, Ariana García-Ojalvo, Gerardo Enrique Guillen-Nieto. </w:t>
      </w:r>
      <w:r w:rsidRPr="00F90757">
        <w:rPr>
          <w:rFonts w:ascii="Arial" w:hAnsi="Arial" w:cs="Arial"/>
          <w:bCs/>
          <w:sz w:val="20"/>
          <w:szCs w:val="20"/>
        </w:rPr>
        <w:t xml:space="preserve">Human diabetic tissues-derived cells free filtrates </w:t>
      </w:r>
      <w:proofErr w:type="spellStart"/>
      <w:r w:rsidRPr="00F90757">
        <w:rPr>
          <w:rFonts w:ascii="Arial" w:hAnsi="Arial" w:cs="Arial"/>
          <w:bCs/>
          <w:sz w:val="20"/>
          <w:szCs w:val="20"/>
        </w:rPr>
        <w:t>intralesional</w:t>
      </w:r>
      <w:proofErr w:type="spellEnd"/>
      <w:r w:rsidRPr="00F90757">
        <w:rPr>
          <w:rFonts w:ascii="Arial" w:hAnsi="Arial" w:cs="Arial"/>
          <w:bCs/>
          <w:sz w:val="20"/>
          <w:szCs w:val="20"/>
        </w:rPr>
        <w:t xml:space="preserve"> infiltrations delay the healing process and recreate diabetes archetypical pathologic changes in healthy rats. </w:t>
      </w:r>
      <w:r w:rsidRPr="00F90757">
        <w:rPr>
          <w:rFonts w:ascii="Arial" w:hAnsi="Arial" w:cs="Arial"/>
          <w:b/>
          <w:bCs/>
          <w:sz w:val="20"/>
          <w:szCs w:val="20"/>
        </w:rPr>
        <w:t xml:space="preserve">2021. Frontiers in Clinical Diabetes and Healthcare </w:t>
      </w:r>
      <w:r w:rsidRPr="00F90757">
        <w:rPr>
          <w:rStyle w:val="Hyperlink"/>
          <w:rFonts w:ascii="Arial" w:hAnsi="Arial" w:cs="Arial"/>
          <w:sz w:val="20"/>
          <w:szCs w:val="20"/>
        </w:rPr>
        <w:t>DOI: 10.3389/fcdhc.2021.617741</w:t>
      </w:r>
    </w:p>
    <w:p w:rsidR="00BF0F9D" w:rsidRPr="00F90757" w:rsidRDefault="00BF0F9D" w:rsidP="00BF0F9D">
      <w:pPr>
        <w:numPr>
          <w:ilvl w:val="0"/>
          <w:numId w:val="7"/>
        </w:numPr>
        <w:autoSpaceDE w:val="0"/>
        <w:autoSpaceDN w:val="0"/>
        <w:adjustRightInd w:val="0"/>
        <w:spacing w:after="120"/>
        <w:ind w:right="58"/>
        <w:jc w:val="both"/>
        <w:textAlignment w:val="baseline"/>
        <w:rPr>
          <w:rStyle w:val="Hyperlink"/>
          <w:rFonts w:ascii="Arial" w:hAnsi="Arial" w:cs="Arial"/>
          <w:bCs/>
        </w:rPr>
      </w:pPr>
      <w:r w:rsidRPr="00F90757">
        <w:rPr>
          <w:rFonts w:ascii="Arial" w:hAnsi="Arial" w:cs="Arial"/>
          <w:bCs/>
          <w:lang w:val="es-ES"/>
        </w:rPr>
        <w:t xml:space="preserve">M. Hernandez-Cedeño, R. Venegas-Rodriguez, R. Peña-Ruiz, M. Bequet-Romero, R. Santana-Sanchez, E. Penton-Arias, G. Martinez-Donato, G. Guillén-Nieto, María del Carmen Dominguez-Horta. </w:t>
      </w:r>
      <w:r w:rsidRPr="00F90757">
        <w:rPr>
          <w:rFonts w:ascii="Arial" w:hAnsi="Arial" w:cs="Arial"/>
          <w:bCs/>
        </w:rPr>
        <w:t>CIGB-258, a peptide derived from human heat-shock protein 60, decreases hyper-</w:t>
      </w:r>
      <w:r w:rsidRPr="00F90757">
        <w:rPr>
          <w:rFonts w:ascii="Arial" w:hAnsi="Arial" w:cs="Arial"/>
          <w:bCs/>
        </w:rPr>
        <w:lastRenderedPageBreak/>
        <w:t xml:space="preserve">inflammation in COVID-19 patients. </w:t>
      </w:r>
      <w:r w:rsidRPr="00F90757">
        <w:rPr>
          <w:rFonts w:ascii="Arial" w:hAnsi="Arial" w:cs="Arial"/>
          <w:b/>
          <w:bCs/>
        </w:rPr>
        <w:t xml:space="preserve">2021. Cell Stress and Chaperons </w:t>
      </w:r>
      <w:hyperlink r:id="rId274" w:history="1">
        <w:r w:rsidRPr="00F90757">
          <w:rPr>
            <w:rStyle w:val="Hyperlink"/>
            <w:rFonts w:ascii="Arial" w:hAnsi="Arial" w:cs="Arial"/>
          </w:rPr>
          <w:t>https://doi.org/10.1007/s12192-021-01197-2</w:t>
        </w:r>
      </w:hyperlink>
    </w:p>
    <w:p w:rsidR="00BF0F9D" w:rsidRPr="00F90757" w:rsidRDefault="00BF0F9D" w:rsidP="00BF0F9D">
      <w:pPr>
        <w:numPr>
          <w:ilvl w:val="0"/>
          <w:numId w:val="7"/>
        </w:numPr>
        <w:autoSpaceDE w:val="0"/>
        <w:autoSpaceDN w:val="0"/>
        <w:adjustRightInd w:val="0"/>
        <w:spacing w:after="120"/>
        <w:ind w:right="58"/>
        <w:jc w:val="both"/>
        <w:textAlignment w:val="baseline"/>
        <w:rPr>
          <w:rStyle w:val="Hyperlink"/>
          <w:rFonts w:ascii="Arial" w:hAnsi="Arial" w:cs="Arial"/>
          <w:color w:val="000000"/>
        </w:rPr>
      </w:pPr>
      <w:r w:rsidRPr="00F90757">
        <w:rPr>
          <w:rFonts w:ascii="Arial" w:hAnsi="Arial" w:cs="Arial"/>
          <w:bCs/>
          <w:lang w:val="es-ES"/>
        </w:rPr>
        <w:t xml:space="preserve">Jorge Berlanga-Acosta, </w:t>
      </w:r>
      <w:proofErr w:type="spellStart"/>
      <w:r w:rsidRPr="00F90757">
        <w:rPr>
          <w:rFonts w:ascii="Arial" w:hAnsi="Arial" w:cs="Arial"/>
          <w:bCs/>
          <w:lang w:val="es-ES"/>
        </w:rPr>
        <w:t>Maday</w:t>
      </w:r>
      <w:proofErr w:type="spellEnd"/>
      <w:r w:rsidRPr="00F90757">
        <w:rPr>
          <w:rFonts w:ascii="Arial" w:hAnsi="Arial" w:cs="Arial"/>
          <w:bCs/>
          <w:lang w:val="es-ES"/>
        </w:rPr>
        <w:t xml:space="preserve"> Fernandez-</w:t>
      </w:r>
      <w:proofErr w:type="spellStart"/>
      <w:r w:rsidRPr="00F90757">
        <w:rPr>
          <w:rFonts w:ascii="Arial" w:hAnsi="Arial" w:cs="Arial"/>
          <w:bCs/>
          <w:lang w:val="es-ES"/>
        </w:rPr>
        <w:t>Mayola</w:t>
      </w:r>
      <w:proofErr w:type="spellEnd"/>
      <w:r w:rsidRPr="00F90757">
        <w:rPr>
          <w:rFonts w:ascii="Arial" w:hAnsi="Arial" w:cs="Arial"/>
          <w:bCs/>
          <w:lang w:val="es-ES"/>
        </w:rPr>
        <w:t xml:space="preserve">, Yssel Mendoza-Marı, Ariana Garcıa-Ojalvo, Raymond J. Playford and Gerardo Guillen-Nieto. </w:t>
      </w:r>
      <w:proofErr w:type="spellStart"/>
      <w:r w:rsidRPr="00F90757">
        <w:rPr>
          <w:rFonts w:ascii="Arial" w:hAnsi="Arial" w:cs="Arial"/>
          <w:bCs/>
        </w:rPr>
        <w:t>Intralesional</w:t>
      </w:r>
      <w:proofErr w:type="spellEnd"/>
      <w:r w:rsidRPr="00F90757">
        <w:rPr>
          <w:rFonts w:ascii="Arial" w:hAnsi="Arial" w:cs="Arial"/>
          <w:bCs/>
        </w:rPr>
        <w:t xml:space="preserve"> Infiltrations of Cell-Free Filtrates Derived from Human Diabetic Tissues Delay the Healing Process and Recreate Diabetes Histopathological Changes in Healthy Rats. </w:t>
      </w:r>
      <w:r w:rsidRPr="00F90757">
        <w:rPr>
          <w:rFonts w:ascii="Arial" w:hAnsi="Arial" w:cs="Arial"/>
          <w:b/>
          <w:bCs/>
        </w:rPr>
        <w:t>2021. Frontiers in Clinical Diabetes and health Care</w:t>
      </w:r>
      <w:r w:rsidRPr="00F90757">
        <w:rPr>
          <w:rFonts w:ascii="Arial" w:hAnsi="Arial" w:cs="Arial"/>
          <w:bCs/>
        </w:rPr>
        <w:t xml:space="preserve"> </w:t>
      </w:r>
      <w:r w:rsidRPr="00F90757">
        <w:rPr>
          <w:rFonts w:ascii="Arial" w:hAnsi="Arial" w:cs="Arial"/>
          <w:b/>
          <w:bCs/>
        </w:rPr>
        <w:t>(In press)</w:t>
      </w:r>
      <w:r w:rsidRPr="00F90757">
        <w:rPr>
          <w:rFonts w:ascii="Arial" w:hAnsi="Arial" w:cs="Arial"/>
          <w:bCs/>
        </w:rPr>
        <w:t xml:space="preserve"> </w:t>
      </w:r>
      <w:proofErr w:type="spellStart"/>
      <w:r w:rsidRPr="00F90757">
        <w:rPr>
          <w:rStyle w:val="Hyperlink"/>
          <w:rFonts w:ascii="Arial" w:hAnsi="Arial" w:cs="Arial"/>
        </w:rPr>
        <w:t>doi</w:t>
      </w:r>
      <w:proofErr w:type="spellEnd"/>
      <w:r w:rsidRPr="00F90757">
        <w:rPr>
          <w:rStyle w:val="Hyperlink"/>
          <w:rFonts w:ascii="Arial" w:hAnsi="Arial" w:cs="Arial"/>
        </w:rPr>
        <w:t>: 10.3389/fcdhc.2021.617741</w:t>
      </w:r>
    </w:p>
    <w:p w:rsidR="00BF0F9D" w:rsidRPr="00F90757" w:rsidRDefault="00BF0F9D" w:rsidP="00BF0F9D">
      <w:pPr>
        <w:numPr>
          <w:ilvl w:val="0"/>
          <w:numId w:val="7"/>
        </w:numPr>
        <w:autoSpaceDE w:val="0"/>
        <w:autoSpaceDN w:val="0"/>
        <w:adjustRightInd w:val="0"/>
        <w:spacing w:after="120"/>
        <w:ind w:right="58"/>
        <w:jc w:val="both"/>
        <w:textAlignment w:val="baseline"/>
        <w:rPr>
          <w:rStyle w:val="Hyperlink"/>
          <w:rFonts w:ascii="Arial" w:hAnsi="Arial" w:cs="Arial"/>
          <w:color w:val="000000"/>
          <w:lang w:val="es-ES"/>
        </w:rPr>
      </w:pPr>
      <w:r w:rsidRPr="00F90757">
        <w:rPr>
          <w:rFonts w:ascii="Arial" w:hAnsi="Arial" w:cs="Arial"/>
          <w:bCs/>
          <w:lang w:val="es-ES"/>
        </w:rPr>
        <w:t xml:space="preserve">Diana Garcia-del-Barco-Herrera, Daniela Risco-Acevedo, Jorge A. Berlanga-Acosta, Frank D. Martos-Benitez and Gerardo E. Guillen. </w:t>
      </w:r>
      <w:r w:rsidRPr="00F90757">
        <w:rPr>
          <w:rFonts w:ascii="Arial" w:hAnsi="Arial" w:cs="Arial"/>
          <w:bCs/>
        </w:rPr>
        <w:t xml:space="preserve">Revisiting pleiotropic effects of type I interferons: rationale for its prophylactic and therapeutic use against SARS-CoV-2 </w:t>
      </w:r>
      <w:r w:rsidRPr="00F90757">
        <w:rPr>
          <w:rFonts w:ascii="Arial" w:hAnsi="Arial" w:cs="Arial"/>
          <w:b/>
          <w:bCs/>
        </w:rPr>
        <w:t xml:space="preserve">2021. Frontiers in Immunology (In press) </w:t>
      </w:r>
      <w:proofErr w:type="spellStart"/>
      <w:r w:rsidRPr="00F90757">
        <w:rPr>
          <w:rStyle w:val="Hyperlink"/>
          <w:rFonts w:ascii="Arial" w:hAnsi="Arial" w:cs="Arial"/>
        </w:rPr>
        <w:t>doi</w:t>
      </w:r>
      <w:proofErr w:type="spellEnd"/>
      <w:r w:rsidRPr="00F90757">
        <w:rPr>
          <w:rStyle w:val="Hyperlink"/>
          <w:rFonts w:ascii="Arial" w:hAnsi="Arial" w:cs="Arial"/>
        </w:rPr>
        <w:t>: 10.3389/fimmu.2021.655528</w:t>
      </w:r>
    </w:p>
    <w:p w:rsidR="00BF0F9D" w:rsidRPr="00F90757" w:rsidRDefault="00BF0F9D" w:rsidP="00BF0F9D">
      <w:pPr>
        <w:numPr>
          <w:ilvl w:val="0"/>
          <w:numId w:val="7"/>
        </w:numPr>
        <w:autoSpaceDE w:val="0"/>
        <w:autoSpaceDN w:val="0"/>
        <w:adjustRightInd w:val="0"/>
        <w:spacing w:after="120"/>
        <w:ind w:right="58"/>
        <w:jc w:val="both"/>
        <w:textAlignment w:val="baseline"/>
        <w:rPr>
          <w:rFonts w:ascii="Arial" w:hAnsi="Arial" w:cs="Arial"/>
          <w:bCs/>
        </w:rPr>
      </w:pPr>
      <w:r w:rsidRPr="00F90757">
        <w:rPr>
          <w:rFonts w:ascii="Arial" w:hAnsi="Arial" w:cs="Arial"/>
          <w:bCs/>
          <w:lang w:val="es-ES"/>
        </w:rPr>
        <w:t xml:space="preserve">Saiyet De La Caridad Baez Llovio, Jorge Jesus Llibre-Guerra, Diana Garcia Del Barco Herrera, Anette Hardy Sosa, Gerardo Guillen Nieto, Maria Luisa Bringas, Pedro Antonio Valdes-Sosa. </w:t>
      </w:r>
      <w:r w:rsidRPr="00F90757">
        <w:rPr>
          <w:rFonts w:ascii="Arial" w:hAnsi="Arial" w:cs="Arial"/>
          <w:bCs/>
        </w:rPr>
        <w:t xml:space="preserve">Scalable biomarker panels for early stroke diagnosis: a systematic review. </w:t>
      </w:r>
      <w:r w:rsidRPr="00F90757">
        <w:rPr>
          <w:rFonts w:ascii="Arial" w:hAnsi="Arial" w:cs="Arial"/>
          <w:b/>
          <w:bCs/>
        </w:rPr>
        <w:t xml:space="preserve">2021. Frontiers in Neurology </w:t>
      </w:r>
      <w:r w:rsidRPr="00F90757">
        <w:rPr>
          <w:rFonts w:ascii="Arial" w:hAnsi="Arial" w:cs="Arial"/>
          <w:bCs/>
        </w:rPr>
        <w:t>12.</w:t>
      </w:r>
      <w:r w:rsidRPr="00F90757">
        <w:rPr>
          <w:rFonts w:ascii="Arial" w:hAnsi="Arial" w:cs="Arial"/>
          <w:b/>
          <w:bCs/>
        </w:rPr>
        <w:t xml:space="preserve"> </w:t>
      </w:r>
      <w:hyperlink r:id="rId275" w:history="1">
        <w:r w:rsidRPr="00F90757">
          <w:rPr>
            <w:rStyle w:val="Hyperlink"/>
            <w:rFonts w:ascii="Arial" w:hAnsi="Arial" w:cs="Arial"/>
          </w:rPr>
          <w:t>https://doi.org/10.3389/fneur.2021.638693</w:t>
        </w:r>
      </w:hyperlink>
    </w:p>
    <w:p w:rsidR="00BF0F9D" w:rsidRPr="00F90757" w:rsidRDefault="00BF0F9D" w:rsidP="00BF0F9D">
      <w:pPr>
        <w:numPr>
          <w:ilvl w:val="0"/>
          <w:numId w:val="7"/>
        </w:numPr>
        <w:autoSpaceDE w:val="0"/>
        <w:autoSpaceDN w:val="0"/>
        <w:adjustRightInd w:val="0"/>
        <w:jc w:val="both"/>
        <w:rPr>
          <w:rFonts w:ascii="Arial" w:hAnsi="Arial" w:cs="Arial"/>
          <w:bCs/>
        </w:rPr>
      </w:pPr>
      <w:r w:rsidRPr="00F90757">
        <w:rPr>
          <w:rFonts w:ascii="Arial" w:hAnsi="Arial" w:cs="Arial"/>
          <w:bCs/>
        </w:rPr>
        <w:t xml:space="preserve">Sheikh Mohammad Fazle Akbar, Mamun Al Mahtab, Julio Cesar Aguilar, Mohammad Helal Uddin, Sakirul Islam Khan, Osamu Yoshida, Eduardo Penton, Guillen Nieto Gerardo, Yoichi Hiasa. Repurposing NASVAC, a hepatitis B therapeutic vaccine, for pre- and </w:t>
      </w:r>
      <w:proofErr w:type="spellStart"/>
      <w:r w:rsidRPr="00F90757">
        <w:rPr>
          <w:rFonts w:ascii="Arial" w:hAnsi="Arial" w:cs="Arial"/>
          <w:bCs/>
        </w:rPr>
        <w:t>postexposure</w:t>
      </w:r>
      <w:proofErr w:type="spellEnd"/>
      <w:r w:rsidRPr="00F90757">
        <w:rPr>
          <w:rFonts w:ascii="Arial" w:hAnsi="Arial" w:cs="Arial"/>
          <w:bCs/>
        </w:rPr>
        <w:t xml:space="preserve"> prophylaxis of SARS-CoV-2 infection. </w:t>
      </w:r>
      <w:r w:rsidRPr="00F90757">
        <w:rPr>
          <w:rFonts w:ascii="Arial" w:hAnsi="Arial" w:cs="Arial"/>
          <w:b/>
          <w:bCs/>
        </w:rPr>
        <w:t xml:space="preserve">2021. Journal of Antivirals &amp; </w:t>
      </w:r>
      <w:proofErr w:type="spellStart"/>
      <w:r w:rsidRPr="00F90757">
        <w:rPr>
          <w:rFonts w:ascii="Arial" w:hAnsi="Arial" w:cs="Arial"/>
          <w:b/>
          <w:bCs/>
        </w:rPr>
        <w:t>Antiretrovirals</w:t>
      </w:r>
      <w:proofErr w:type="spellEnd"/>
      <w:r w:rsidRPr="00F90757">
        <w:rPr>
          <w:rFonts w:ascii="Arial" w:hAnsi="Arial" w:cs="Arial"/>
          <w:b/>
          <w:bCs/>
        </w:rPr>
        <w:t xml:space="preserve"> </w:t>
      </w:r>
      <w:r w:rsidRPr="00F90757">
        <w:rPr>
          <w:rFonts w:ascii="Arial" w:hAnsi="Arial" w:cs="Arial"/>
          <w:bCs/>
        </w:rPr>
        <w:t>13(S20).</w:t>
      </w:r>
      <w:r w:rsidRPr="00F90757">
        <w:rPr>
          <w:rFonts w:ascii="Arial" w:hAnsi="Arial" w:cs="Arial"/>
          <w:b/>
          <w:bCs/>
        </w:rPr>
        <w:t xml:space="preserve"> </w:t>
      </w:r>
      <w:r w:rsidRPr="00F90757">
        <w:rPr>
          <w:rFonts w:ascii="Arial" w:hAnsi="Arial" w:cs="Arial"/>
          <w:bCs/>
        </w:rPr>
        <w:t xml:space="preserve">Also as a </w:t>
      </w:r>
      <w:proofErr w:type="spellStart"/>
      <w:r w:rsidRPr="00F90757">
        <w:rPr>
          <w:rFonts w:ascii="Arial" w:hAnsi="Arial" w:cs="Arial"/>
          <w:bCs/>
        </w:rPr>
        <w:t>PrePrint</w:t>
      </w:r>
      <w:proofErr w:type="spellEnd"/>
      <w:r w:rsidRPr="00F90757">
        <w:rPr>
          <w:rFonts w:ascii="Arial" w:hAnsi="Arial" w:cs="Arial"/>
          <w:bCs/>
        </w:rPr>
        <w:t xml:space="preserve"> </w:t>
      </w:r>
      <w:r w:rsidRPr="00F90757">
        <w:rPr>
          <w:rFonts w:ascii="Arial" w:hAnsi="Arial" w:cs="Arial"/>
          <w:color w:val="000000"/>
        </w:rPr>
        <w:t xml:space="preserve">DOI: </w:t>
      </w:r>
      <w:hyperlink r:id="rId276" w:history="1">
        <w:r w:rsidRPr="00F90757">
          <w:rPr>
            <w:rStyle w:val="Hyperlink"/>
            <w:rFonts w:ascii="Arial" w:hAnsi="Arial" w:cs="Arial"/>
          </w:rPr>
          <w:t>https://doi.org/10.21203/rs.3.rs-438628/v1</w:t>
        </w:r>
      </w:hyperlink>
    </w:p>
    <w:p w:rsidR="00BF0F9D" w:rsidRPr="00F90757" w:rsidRDefault="00BF0F9D" w:rsidP="00BF0F9D">
      <w:pPr>
        <w:pStyle w:val="Default"/>
        <w:numPr>
          <w:ilvl w:val="0"/>
          <w:numId w:val="7"/>
        </w:numPr>
        <w:spacing w:before="120" w:after="120"/>
        <w:jc w:val="both"/>
        <w:rPr>
          <w:rFonts w:ascii="Arial" w:hAnsi="Arial" w:cs="Arial"/>
          <w:bCs/>
          <w:sz w:val="20"/>
          <w:szCs w:val="20"/>
        </w:rPr>
      </w:pPr>
      <w:r w:rsidRPr="00F90757">
        <w:rPr>
          <w:rFonts w:ascii="Arial" w:hAnsi="Arial" w:cs="Arial"/>
          <w:bCs/>
          <w:color w:val="auto"/>
          <w:sz w:val="20"/>
          <w:szCs w:val="20"/>
        </w:rPr>
        <w:t xml:space="preserve">Akbar SMF, Mahtab MA, Aguilar JC,  </w:t>
      </w:r>
      <w:proofErr w:type="spellStart"/>
      <w:r w:rsidRPr="00F90757">
        <w:rPr>
          <w:rFonts w:ascii="Arial" w:hAnsi="Arial" w:cs="Arial"/>
          <w:bCs/>
          <w:color w:val="auto"/>
          <w:sz w:val="20"/>
          <w:szCs w:val="20"/>
        </w:rPr>
        <w:t>Md</w:t>
      </w:r>
      <w:proofErr w:type="spellEnd"/>
      <w:r w:rsidRPr="00F90757">
        <w:rPr>
          <w:rFonts w:ascii="Arial" w:hAnsi="Arial" w:cs="Arial"/>
          <w:bCs/>
          <w:color w:val="auto"/>
          <w:sz w:val="20"/>
          <w:szCs w:val="20"/>
        </w:rPr>
        <w:t xml:space="preserve"> H Uddin </w:t>
      </w:r>
      <w:proofErr w:type="spellStart"/>
      <w:r w:rsidRPr="00F90757">
        <w:rPr>
          <w:rFonts w:ascii="Arial" w:hAnsi="Arial" w:cs="Arial"/>
          <w:bCs/>
          <w:color w:val="auto"/>
          <w:sz w:val="20"/>
          <w:szCs w:val="20"/>
        </w:rPr>
        <w:t>MdH</w:t>
      </w:r>
      <w:proofErr w:type="spellEnd"/>
      <w:r w:rsidRPr="00F90757">
        <w:rPr>
          <w:rFonts w:ascii="Arial" w:hAnsi="Arial" w:cs="Arial"/>
          <w:bCs/>
          <w:color w:val="auto"/>
          <w:sz w:val="20"/>
          <w:szCs w:val="20"/>
        </w:rPr>
        <w:t xml:space="preserve">, Sakirul I Khan </w:t>
      </w:r>
      <w:proofErr w:type="spellStart"/>
      <w:r w:rsidRPr="00F90757">
        <w:rPr>
          <w:rFonts w:ascii="Arial" w:hAnsi="Arial" w:cs="Arial"/>
          <w:bCs/>
          <w:color w:val="auto"/>
          <w:sz w:val="20"/>
          <w:szCs w:val="20"/>
        </w:rPr>
        <w:t>Md</w:t>
      </w:r>
      <w:proofErr w:type="spellEnd"/>
      <w:r w:rsidRPr="00F90757">
        <w:rPr>
          <w:rFonts w:ascii="Arial" w:hAnsi="Arial" w:cs="Arial"/>
          <w:bCs/>
          <w:color w:val="auto"/>
          <w:sz w:val="20"/>
          <w:szCs w:val="20"/>
        </w:rPr>
        <w:t xml:space="preserve">, Yoshida O, Penton E, Guillen G, Hiasa Y. Role of </w:t>
      </w:r>
      <w:proofErr w:type="spellStart"/>
      <w:r w:rsidRPr="00F90757">
        <w:rPr>
          <w:rFonts w:ascii="Arial" w:hAnsi="Arial" w:cs="Arial"/>
          <w:bCs/>
          <w:color w:val="auto"/>
          <w:sz w:val="20"/>
          <w:szCs w:val="20"/>
        </w:rPr>
        <w:t>Pegylated</w:t>
      </w:r>
      <w:proofErr w:type="spellEnd"/>
      <w:r w:rsidRPr="00F90757">
        <w:rPr>
          <w:rFonts w:ascii="Arial" w:hAnsi="Arial" w:cs="Arial"/>
          <w:bCs/>
          <w:color w:val="auto"/>
          <w:sz w:val="20"/>
          <w:szCs w:val="20"/>
        </w:rPr>
        <w:t xml:space="preserve"> Interferon in Patients with Chronic Liver Diseases in the Context of SARS-CoV-2 Infection. </w:t>
      </w:r>
      <w:proofErr w:type="spellStart"/>
      <w:r w:rsidRPr="00F90757">
        <w:rPr>
          <w:rFonts w:ascii="Arial" w:hAnsi="Arial" w:cs="Arial"/>
          <w:b/>
          <w:bCs/>
          <w:color w:val="auto"/>
          <w:sz w:val="20"/>
          <w:szCs w:val="20"/>
        </w:rPr>
        <w:t>Euroasian</w:t>
      </w:r>
      <w:proofErr w:type="spellEnd"/>
      <w:r w:rsidRPr="00F90757">
        <w:rPr>
          <w:rFonts w:ascii="Arial" w:hAnsi="Arial" w:cs="Arial"/>
          <w:b/>
          <w:bCs/>
          <w:color w:val="auto"/>
          <w:sz w:val="20"/>
          <w:szCs w:val="20"/>
        </w:rPr>
        <w:t xml:space="preserve"> J </w:t>
      </w:r>
      <w:proofErr w:type="spellStart"/>
      <w:r w:rsidRPr="00F90757">
        <w:rPr>
          <w:rFonts w:ascii="Arial" w:hAnsi="Arial" w:cs="Arial"/>
          <w:b/>
          <w:bCs/>
          <w:color w:val="auto"/>
          <w:sz w:val="20"/>
          <w:szCs w:val="20"/>
        </w:rPr>
        <w:t>Hepato-Gastroenterol</w:t>
      </w:r>
      <w:proofErr w:type="spellEnd"/>
      <w:r w:rsidRPr="00F90757">
        <w:rPr>
          <w:rFonts w:ascii="Arial" w:hAnsi="Arial" w:cs="Arial"/>
          <w:b/>
          <w:bCs/>
          <w:color w:val="auto"/>
          <w:sz w:val="20"/>
          <w:szCs w:val="20"/>
        </w:rPr>
        <w:t xml:space="preserve"> 2021</w:t>
      </w:r>
      <w:proofErr w:type="gramStart"/>
      <w:r w:rsidRPr="00F90757">
        <w:rPr>
          <w:rFonts w:ascii="Arial" w:hAnsi="Arial" w:cs="Arial"/>
          <w:bCs/>
          <w:color w:val="auto"/>
          <w:sz w:val="20"/>
          <w:szCs w:val="20"/>
        </w:rPr>
        <w:t>;11</w:t>
      </w:r>
      <w:proofErr w:type="gramEnd"/>
      <w:r w:rsidRPr="00F90757">
        <w:rPr>
          <w:rFonts w:ascii="Arial" w:hAnsi="Arial" w:cs="Arial"/>
          <w:bCs/>
          <w:color w:val="auto"/>
          <w:sz w:val="20"/>
          <w:szCs w:val="20"/>
        </w:rPr>
        <w:t>(1):27–31.</w:t>
      </w:r>
    </w:p>
    <w:bookmarkStart w:id="19" w:name="bau0005"/>
    <w:p w:rsidR="00BF0F9D" w:rsidRPr="00F90757" w:rsidRDefault="00BF0F9D" w:rsidP="00BF0F9D">
      <w:pPr>
        <w:numPr>
          <w:ilvl w:val="0"/>
          <w:numId w:val="7"/>
        </w:numPr>
        <w:jc w:val="both"/>
        <w:rPr>
          <w:rFonts w:ascii="Arial" w:hAnsi="Arial" w:cs="Arial"/>
          <w:bCs/>
        </w:rPr>
      </w:pPr>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Viviana FalcónCama</w:t>
      </w:r>
      <w:r w:rsidRPr="00F90757">
        <w:rPr>
          <w:rFonts w:ascii="Arial" w:hAnsi="Arial" w:cs="Arial"/>
          <w:bCs/>
        </w:rPr>
        <w:fldChar w:fldCharType="end"/>
      </w:r>
      <w:bookmarkStart w:id="20" w:name="bau0010"/>
      <w:bookmarkEnd w:id="19"/>
      <w:r w:rsidRPr="00F90757">
        <w:rPr>
          <w:rFonts w:ascii="Arial" w:hAnsi="Arial" w:cs="Arial"/>
          <w:bCs/>
          <w:lang w:val="es-ES"/>
        </w:rPr>
        <w:t xml:space="preserve">, </w:t>
      </w:r>
      <w:hyperlink r:id="rId277" w:anchor="!" w:history="1">
        <w:r w:rsidRPr="00F90757">
          <w:rPr>
            <w:rFonts w:ascii="Arial" w:hAnsi="Arial" w:cs="Arial"/>
            <w:bCs/>
            <w:lang w:val="es-ES"/>
          </w:rPr>
          <w:t>Javier Marín-Prida,</w:t>
        </w:r>
      </w:hyperlink>
      <w:bookmarkStart w:id="21" w:name="bau0015"/>
      <w:bookmarkEnd w:id="20"/>
      <w:r w:rsidRPr="00F90757">
        <w:rPr>
          <w:rFonts w:ascii="Arial" w:hAnsi="Arial" w:cs="Arial"/>
          <w:bCs/>
          <w:lang w:val="es-ES"/>
        </w:rPr>
        <w:t xml:space="preserve"> </w:t>
      </w:r>
      <w:hyperlink r:id="rId278" w:anchor="!" w:history="1">
        <w:r w:rsidRPr="00F90757">
          <w:rPr>
            <w:rFonts w:ascii="Arial" w:hAnsi="Arial" w:cs="Arial"/>
            <w:bCs/>
            <w:lang w:val="es-ES"/>
          </w:rPr>
          <w:t>Nelson Acosta-Rivero,</w:t>
        </w:r>
      </w:hyperlink>
      <w:bookmarkStart w:id="22" w:name="bau0020"/>
      <w:bookmarkEnd w:id="21"/>
      <w:r w:rsidRPr="00F90757">
        <w:rPr>
          <w:rFonts w:ascii="Arial" w:hAnsi="Arial" w:cs="Arial"/>
          <w:bCs/>
          <w:lang w:val="es-ES"/>
        </w:rPr>
        <w:t xml:space="preserve"> </w:t>
      </w:r>
      <w:hyperlink r:id="rId279" w:anchor="!" w:history="1">
        <w:r w:rsidRPr="00F90757">
          <w:rPr>
            <w:rFonts w:ascii="Arial" w:hAnsi="Arial" w:cs="Arial"/>
            <w:bCs/>
            <w:lang w:val="es-ES"/>
          </w:rPr>
          <w:t xml:space="preserve">Emilio F. Acosta, </w:t>
        </w:r>
      </w:hyperlink>
      <w:bookmarkStart w:id="23" w:name="bau0025"/>
      <w:bookmarkEnd w:id="22"/>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Leonardo Oramas Díaz, </w:t>
      </w:r>
      <w:r w:rsidRPr="00F90757">
        <w:rPr>
          <w:rFonts w:ascii="Arial" w:hAnsi="Arial" w:cs="Arial"/>
          <w:bCs/>
        </w:rPr>
        <w:fldChar w:fldCharType="end"/>
      </w:r>
      <w:bookmarkStart w:id="24" w:name="bau0030"/>
      <w:bookmarkEnd w:id="23"/>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Ana V.Casadesús</w:t>
      </w:r>
      <w:r w:rsidRPr="00F90757">
        <w:rPr>
          <w:rFonts w:ascii="Arial" w:hAnsi="Arial" w:cs="Arial"/>
          <w:bCs/>
        </w:rPr>
        <w:fldChar w:fldCharType="end"/>
      </w:r>
      <w:bookmarkStart w:id="25" w:name="bau0035"/>
      <w:bookmarkEnd w:id="24"/>
      <w:r w:rsidRPr="00F90757">
        <w:rPr>
          <w:rFonts w:ascii="Arial" w:hAnsi="Arial" w:cs="Arial"/>
          <w:bCs/>
          <w:lang w:val="es-ES"/>
        </w:rPr>
        <w:t xml:space="preserve">, </w:t>
      </w:r>
      <w:hyperlink r:id="rId280" w:anchor="!" w:history="1">
        <w:r w:rsidRPr="00F90757">
          <w:rPr>
            <w:rFonts w:ascii="Arial" w:hAnsi="Arial" w:cs="Arial"/>
            <w:bCs/>
            <w:lang w:val="es-ES"/>
          </w:rPr>
          <w:t xml:space="preserve">Briandy Fernández-Marrero, </w:t>
        </w:r>
      </w:hyperlink>
      <w:bookmarkStart w:id="26" w:name="bau0040"/>
      <w:bookmarkEnd w:id="25"/>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Nathalie Gilva-Rodríguez, </w:t>
      </w:r>
      <w:r w:rsidRPr="00F90757">
        <w:rPr>
          <w:rFonts w:ascii="Arial" w:hAnsi="Arial" w:cs="Arial"/>
          <w:bCs/>
        </w:rPr>
        <w:fldChar w:fldCharType="end"/>
      </w:r>
      <w:bookmarkStart w:id="27" w:name="bau0045"/>
      <w:bookmarkEnd w:id="26"/>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Daina Cremata-García, </w:t>
      </w:r>
      <w:r w:rsidRPr="00F90757">
        <w:rPr>
          <w:rFonts w:ascii="Arial" w:hAnsi="Arial" w:cs="Arial"/>
          <w:bCs/>
        </w:rPr>
        <w:fldChar w:fldCharType="end"/>
      </w:r>
      <w:bookmarkStart w:id="28" w:name="bau0050"/>
      <w:bookmarkEnd w:id="27"/>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Majel Cervantes-Llanos, </w:t>
      </w:r>
      <w:r w:rsidRPr="00F90757">
        <w:rPr>
          <w:rFonts w:ascii="Arial" w:hAnsi="Arial" w:cs="Arial"/>
          <w:bCs/>
        </w:rPr>
        <w:fldChar w:fldCharType="end"/>
      </w:r>
      <w:bookmarkStart w:id="29" w:name="bau0055"/>
      <w:bookmarkEnd w:id="28"/>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Beatriz Piniella-Matamoros, </w:t>
      </w:r>
      <w:r w:rsidRPr="00F90757">
        <w:rPr>
          <w:rFonts w:ascii="Arial" w:hAnsi="Arial" w:cs="Arial"/>
          <w:bCs/>
        </w:rPr>
        <w:fldChar w:fldCharType="end"/>
      </w:r>
      <w:bookmarkStart w:id="30" w:name="bau0060"/>
      <w:bookmarkEnd w:id="29"/>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Daisy Sánchez, </w:t>
      </w:r>
      <w:r w:rsidRPr="00F90757">
        <w:rPr>
          <w:rFonts w:ascii="Arial" w:hAnsi="Arial" w:cs="Arial"/>
          <w:bCs/>
        </w:rPr>
        <w:fldChar w:fldCharType="end"/>
      </w:r>
      <w:bookmarkStart w:id="31" w:name="bau0065"/>
      <w:bookmarkEnd w:id="30"/>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Leticiadel Rosario-Cruz, </w:t>
      </w:r>
      <w:r w:rsidRPr="00F90757">
        <w:rPr>
          <w:rFonts w:ascii="Arial" w:hAnsi="Arial" w:cs="Arial"/>
          <w:bCs/>
        </w:rPr>
        <w:fldChar w:fldCharType="end"/>
      </w:r>
      <w:bookmarkStart w:id="32" w:name="bau0070"/>
      <w:bookmarkEnd w:id="31"/>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Israel Borrajero, </w:t>
      </w:r>
      <w:r w:rsidRPr="00F90757">
        <w:rPr>
          <w:rFonts w:ascii="Arial" w:hAnsi="Arial" w:cs="Arial"/>
          <w:bCs/>
        </w:rPr>
        <w:fldChar w:fldCharType="end"/>
      </w:r>
      <w:bookmarkStart w:id="33" w:name="bau0075"/>
      <w:bookmarkEnd w:id="32"/>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Angelina Díaz, </w:t>
      </w:r>
      <w:r w:rsidRPr="00F90757">
        <w:rPr>
          <w:rFonts w:ascii="Arial" w:hAnsi="Arial" w:cs="Arial"/>
          <w:bCs/>
        </w:rPr>
        <w:fldChar w:fldCharType="end"/>
      </w:r>
      <w:bookmarkStart w:id="34" w:name="bau0080"/>
      <w:bookmarkEnd w:id="33"/>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Yorexis González, </w:t>
      </w:r>
      <w:r w:rsidRPr="00F90757">
        <w:rPr>
          <w:rFonts w:ascii="Arial" w:hAnsi="Arial" w:cs="Arial"/>
          <w:bCs/>
        </w:rPr>
        <w:fldChar w:fldCharType="end"/>
      </w:r>
      <w:bookmarkStart w:id="35" w:name="bau0085"/>
      <w:bookmarkEnd w:id="34"/>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Eduardo Pentón-Arias, </w:t>
      </w:r>
      <w:r w:rsidRPr="00F90757">
        <w:rPr>
          <w:rFonts w:ascii="Arial" w:hAnsi="Arial" w:cs="Arial"/>
          <w:bCs/>
        </w:rPr>
        <w:fldChar w:fldCharType="end"/>
      </w:r>
      <w:bookmarkStart w:id="36" w:name="bau0090"/>
      <w:bookmarkEnd w:id="35"/>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Teresita Montero-González, </w:t>
      </w:r>
      <w:r w:rsidRPr="00F90757">
        <w:rPr>
          <w:rFonts w:ascii="Arial" w:hAnsi="Arial" w:cs="Arial"/>
          <w:bCs/>
        </w:rPr>
        <w:fldChar w:fldCharType="end"/>
      </w:r>
      <w:bookmarkStart w:id="37" w:name="bau0095"/>
      <w:bookmarkEnd w:id="36"/>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 xml:space="preserve">Gerardo Guillen-Nieto, </w:t>
      </w:r>
      <w:r w:rsidRPr="00F90757">
        <w:rPr>
          <w:rFonts w:ascii="Arial" w:hAnsi="Arial" w:cs="Arial"/>
          <w:bCs/>
        </w:rPr>
        <w:fldChar w:fldCharType="end"/>
      </w:r>
      <w:bookmarkStart w:id="38" w:name="bau0100"/>
      <w:bookmarkEnd w:id="37"/>
      <w:r w:rsidRPr="00F90757">
        <w:rPr>
          <w:rFonts w:ascii="Arial" w:hAnsi="Arial" w:cs="Arial"/>
          <w:bCs/>
        </w:rPr>
        <w:fldChar w:fldCharType="begin"/>
      </w:r>
      <w:r w:rsidRPr="00F90757">
        <w:rPr>
          <w:rFonts w:ascii="Arial" w:hAnsi="Arial" w:cs="Arial"/>
          <w:bCs/>
          <w:lang w:val="es-ES"/>
        </w:rPr>
        <w:instrText xml:space="preserve"> HYPERLINK "https://www.sciencedirect.com/science/article/pii/S0165572821002551?dgcid=coauthor" \l "!" </w:instrText>
      </w:r>
      <w:r w:rsidRPr="00F90757">
        <w:rPr>
          <w:rFonts w:ascii="Arial" w:hAnsi="Arial" w:cs="Arial"/>
          <w:bCs/>
        </w:rPr>
        <w:fldChar w:fldCharType="separate"/>
      </w:r>
      <w:r w:rsidRPr="00F90757">
        <w:rPr>
          <w:rFonts w:ascii="Arial" w:hAnsi="Arial" w:cs="Arial"/>
          <w:bCs/>
          <w:lang w:val="es-ES"/>
        </w:rPr>
        <w:t>Giselle Pentón-Rolah</w:t>
      </w:r>
      <w:r w:rsidRPr="00F90757">
        <w:rPr>
          <w:rFonts w:ascii="Arial" w:hAnsi="Arial" w:cs="Arial"/>
          <w:bCs/>
        </w:rPr>
        <w:fldChar w:fldCharType="end"/>
      </w:r>
      <w:bookmarkEnd w:id="38"/>
      <w:r w:rsidRPr="00F90757">
        <w:rPr>
          <w:rFonts w:ascii="Arial" w:hAnsi="Arial" w:cs="Arial"/>
          <w:bCs/>
          <w:lang w:val="es-ES"/>
        </w:rPr>
        <w:t xml:space="preserve">. </w:t>
      </w:r>
      <w:r w:rsidRPr="00F90757">
        <w:rPr>
          <w:rFonts w:ascii="Arial" w:hAnsi="Arial" w:cs="Arial"/>
          <w:bCs/>
        </w:rPr>
        <w:t xml:space="preserve">The microglial NLRP3 </w:t>
      </w:r>
      <w:proofErr w:type="spellStart"/>
      <w:r w:rsidRPr="00F90757">
        <w:rPr>
          <w:rFonts w:ascii="Arial" w:hAnsi="Arial" w:cs="Arial"/>
          <w:bCs/>
        </w:rPr>
        <w:t>inflammasome</w:t>
      </w:r>
      <w:proofErr w:type="spellEnd"/>
      <w:r w:rsidRPr="00F90757">
        <w:rPr>
          <w:rFonts w:ascii="Arial" w:hAnsi="Arial" w:cs="Arial"/>
          <w:bCs/>
        </w:rPr>
        <w:t xml:space="preserve"> is involved in human SARS-CoV-2 cerebral pathogenicity: A report of three post-mortem cases. </w:t>
      </w:r>
      <w:r w:rsidRPr="00F90757">
        <w:rPr>
          <w:rFonts w:ascii="Arial" w:hAnsi="Arial" w:cs="Arial"/>
          <w:b/>
          <w:bCs/>
        </w:rPr>
        <w:t xml:space="preserve">J of </w:t>
      </w:r>
      <w:proofErr w:type="spellStart"/>
      <w:r w:rsidRPr="00F90757">
        <w:rPr>
          <w:rFonts w:ascii="Arial" w:hAnsi="Arial" w:cs="Arial"/>
          <w:b/>
          <w:bCs/>
        </w:rPr>
        <w:t>Neuorimmunology</w:t>
      </w:r>
      <w:proofErr w:type="spellEnd"/>
      <w:r w:rsidRPr="00F90757">
        <w:rPr>
          <w:rFonts w:ascii="Arial" w:hAnsi="Arial" w:cs="Arial"/>
          <w:b/>
          <w:bCs/>
        </w:rPr>
        <w:t xml:space="preserve"> 2021</w:t>
      </w:r>
      <w:r w:rsidRPr="00F90757">
        <w:rPr>
          <w:rFonts w:ascii="Arial" w:hAnsi="Arial" w:cs="Arial"/>
          <w:bCs/>
        </w:rPr>
        <w:t xml:space="preserve">; 361 </w:t>
      </w:r>
      <w:r w:rsidRPr="00F90757">
        <w:rPr>
          <w:rFonts w:ascii="Arial" w:hAnsi="Arial" w:cs="Arial"/>
          <w:b/>
          <w:bCs/>
        </w:rPr>
        <w:t xml:space="preserve">(In press) </w:t>
      </w:r>
      <w:hyperlink r:id="rId281" w:tgtFrame="_blank" w:tooltip="Persistent link using digital object identifier" w:history="1">
        <w:r w:rsidRPr="00F90757">
          <w:rPr>
            <w:rStyle w:val="Hyperlink"/>
            <w:rFonts w:ascii="Arial" w:hAnsi="Arial" w:cs="Arial"/>
          </w:rPr>
          <w:t>https://doi.org/10.1016/j.jneuroim.2021.577728</w:t>
        </w:r>
      </w:hyperlink>
    </w:p>
    <w:p w:rsidR="00BF0F9D" w:rsidRPr="00F90757" w:rsidRDefault="00BF0F9D" w:rsidP="00BF0F9D">
      <w:pPr>
        <w:pStyle w:val="Default"/>
        <w:numPr>
          <w:ilvl w:val="0"/>
          <w:numId w:val="7"/>
        </w:numPr>
        <w:spacing w:before="120" w:after="120"/>
        <w:jc w:val="both"/>
        <w:rPr>
          <w:rFonts w:ascii="Arial" w:hAnsi="Arial" w:cs="Arial"/>
          <w:bCs/>
          <w:sz w:val="20"/>
          <w:szCs w:val="20"/>
        </w:rPr>
      </w:pPr>
      <w:r w:rsidRPr="00F90757">
        <w:rPr>
          <w:rFonts w:ascii="Arial" w:hAnsi="Arial" w:cs="Arial"/>
          <w:bCs/>
          <w:color w:val="auto"/>
          <w:sz w:val="20"/>
          <w:szCs w:val="20"/>
          <w:lang w:val="es-ES"/>
        </w:rPr>
        <w:t>Julio Cesar Aguilar Rubido, Jorge Aguiar Santiago</w:t>
      </w:r>
      <w:proofErr w:type="gramStart"/>
      <w:r w:rsidRPr="00F90757">
        <w:rPr>
          <w:rFonts w:ascii="Arial" w:hAnsi="Arial" w:cs="Arial"/>
          <w:bCs/>
          <w:color w:val="auto"/>
          <w:sz w:val="20"/>
          <w:szCs w:val="20"/>
          <w:lang w:val="es-ES"/>
        </w:rPr>
        <w:t>, …</w:t>
      </w:r>
      <w:proofErr w:type="gramEnd"/>
      <w:r w:rsidRPr="00F90757">
        <w:rPr>
          <w:rFonts w:ascii="Arial" w:hAnsi="Arial" w:cs="Arial"/>
          <w:bCs/>
          <w:color w:val="auto"/>
          <w:sz w:val="20"/>
          <w:szCs w:val="20"/>
          <w:lang w:val="es-ES"/>
        </w:rPr>
        <w:t xml:space="preserve">.. </w:t>
      </w:r>
      <w:proofErr w:type="spellStart"/>
      <w:r w:rsidRPr="00F90757">
        <w:rPr>
          <w:rFonts w:ascii="Arial" w:hAnsi="Arial" w:cs="Arial"/>
          <w:bCs/>
          <w:color w:val="auto"/>
          <w:sz w:val="20"/>
          <w:szCs w:val="20"/>
          <w:lang w:val="es-ES"/>
        </w:rPr>
        <w:t>Sheik</w:t>
      </w:r>
      <w:proofErr w:type="spellEnd"/>
      <w:r w:rsidRPr="00F90757">
        <w:rPr>
          <w:rFonts w:ascii="Arial" w:hAnsi="Arial" w:cs="Arial"/>
          <w:bCs/>
          <w:color w:val="auto"/>
          <w:sz w:val="20"/>
          <w:szCs w:val="20"/>
          <w:lang w:val="es-ES"/>
        </w:rPr>
        <w:t xml:space="preserve"> Mohammad Fazle Akbar, Mahtab MA, Md H Uddin </w:t>
      </w:r>
      <w:proofErr w:type="spellStart"/>
      <w:r w:rsidRPr="00F90757">
        <w:rPr>
          <w:rFonts w:ascii="Arial" w:hAnsi="Arial" w:cs="Arial"/>
          <w:bCs/>
          <w:color w:val="auto"/>
          <w:sz w:val="20"/>
          <w:szCs w:val="20"/>
          <w:lang w:val="es-ES"/>
        </w:rPr>
        <w:t>MdH</w:t>
      </w:r>
      <w:proofErr w:type="spellEnd"/>
      <w:r w:rsidRPr="00F90757">
        <w:rPr>
          <w:rFonts w:ascii="Arial" w:hAnsi="Arial" w:cs="Arial"/>
          <w:bCs/>
          <w:color w:val="auto"/>
          <w:sz w:val="20"/>
          <w:szCs w:val="20"/>
          <w:lang w:val="es-ES"/>
        </w:rPr>
        <w:t xml:space="preserve">, Gerardo Enrique Guillen Nieto, Verena Lucila Muzio Gonzalez, Eduardo Penton Arias. </w:t>
      </w:r>
      <w:proofErr w:type="spellStart"/>
      <w:r w:rsidRPr="00F90757">
        <w:rPr>
          <w:rFonts w:ascii="Arial" w:hAnsi="Arial" w:cs="Arial"/>
          <w:bCs/>
          <w:color w:val="auto"/>
          <w:sz w:val="20"/>
          <w:szCs w:val="20"/>
        </w:rPr>
        <w:t>HeberNasvac</w:t>
      </w:r>
      <w:proofErr w:type="spellEnd"/>
      <w:r w:rsidRPr="00F90757">
        <w:rPr>
          <w:rFonts w:ascii="Arial" w:hAnsi="Arial" w:cs="Arial"/>
          <w:bCs/>
          <w:color w:val="auto"/>
          <w:sz w:val="20"/>
          <w:szCs w:val="20"/>
        </w:rPr>
        <w:t xml:space="preserve"> a therapeutic vaccine for chronic hepatitis B stimulates local and systemic markers of innate immunity: potential use in SARS-CoV2 post-exposure prophylaxis. </w:t>
      </w:r>
      <w:proofErr w:type="spellStart"/>
      <w:r w:rsidRPr="00F90757">
        <w:rPr>
          <w:rFonts w:ascii="Arial" w:hAnsi="Arial" w:cs="Arial"/>
          <w:b/>
          <w:bCs/>
          <w:color w:val="auto"/>
          <w:sz w:val="20"/>
          <w:szCs w:val="20"/>
        </w:rPr>
        <w:t>Euroasian</w:t>
      </w:r>
      <w:proofErr w:type="spellEnd"/>
      <w:r w:rsidRPr="00F90757">
        <w:rPr>
          <w:rFonts w:ascii="Arial" w:hAnsi="Arial" w:cs="Arial"/>
          <w:b/>
          <w:bCs/>
          <w:color w:val="auto"/>
          <w:sz w:val="20"/>
          <w:szCs w:val="20"/>
        </w:rPr>
        <w:t xml:space="preserve"> J </w:t>
      </w:r>
      <w:proofErr w:type="spellStart"/>
      <w:r w:rsidRPr="00F90757">
        <w:rPr>
          <w:rFonts w:ascii="Arial" w:hAnsi="Arial" w:cs="Arial"/>
          <w:b/>
          <w:bCs/>
          <w:color w:val="auto"/>
          <w:sz w:val="20"/>
          <w:szCs w:val="20"/>
        </w:rPr>
        <w:t>Hepato-Gastroenterol</w:t>
      </w:r>
      <w:proofErr w:type="spellEnd"/>
      <w:r w:rsidRPr="00F90757">
        <w:rPr>
          <w:rFonts w:ascii="Arial" w:hAnsi="Arial" w:cs="Arial"/>
          <w:b/>
          <w:bCs/>
          <w:color w:val="auto"/>
          <w:sz w:val="20"/>
          <w:szCs w:val="20"/>
        </w:rPr>
        <w:t>. 2021. (In press)</w:t>
      </w:r>
    </w:p>
    <w:p w:rsidR="00BF0F9D" w:rsidRPr="00F90757" w:rsidRDefault="00BF0F9D" w:rsidP="00BF0F9D">
      <w:pPr>
        <w:numPr>
          <w:ilvl w:val="0"/>
          <w:numId w:val="7"/>
        </w:numPr>
        <w:autoSpaceDE w:val="0"/>
        <w:autoSpaceDN w:val="0"/>
        <w:adjustRightInd w:val="0"/>
        <w:spacing w:after="120"/>
        <w:jc w:val="both"/>
        <w:rPr>
          <w:rFonts w:ascii="Arial" w:hAnsi="Arial" w:cs="Arial"/>
          <w:bCs/>
        </w:rPr>
      </w:pPr>
      <w:r w:rsidRPr="00F90757">
        <w:rPr>
          <w:rFonts w:ascii="Arial" w:hAnsi="Arial" w:cs="Arial"/>
          <w:bCs/>
          <w:lang w:val="es-ES"/>
        </w:rPr>
        <w:t xml:space="preserve">Nadia Rodríguez-Rodríguez, Indira Martínez-Jiménez, Ariana García-Ojalvo, Yssel Mendoza-Mari, Gerardo Guillén-Nieto, David Armstrong, Jorge Berlanga-Acosta. </w:t>
      </w:r>
      <w:r w:rsidRPr="00F90757">
        <w:rPr>
          <w:rFonts w:ascii="Arial" w:hAnsi="Arial" w:cs="Arial"/>
          <w:bCs/>
        </w:rPr>
        <w:t xml:space="preserve">Wound Chronicity, Impaired Immunity and Infection in Diabetic Patients. </w:t>
      </w:r>
      <w:r w:rsidRPr="00F90757">
        <w:rPr>
          <w:rFonts w:ascii="Arial" w:hAnsi="Arial" w:cs="Arial"/>
          <w:b/>
          <w:bCs/>
        </w:rPr>
        <w:t>MEDICC Review. 2021. (In press)</w:t>
      </w:r>
    </w:p>
    <w:p w:rsidR="00BF0F9D" w:rsidRPr="00F90757" w:rsidRDefault="00BF0F9D" w:rsidP="00BF0F9D">
      <w:pPr>
        <w:numPr>
          <w:ilvl w:val="0"/>
          <w:numId w:val="7"/>
        </w:numPr>
        <w:autoSpaceDE w:val="0"/>
        <w:autoSpaceDN w:val="0"/>
        <w:adjustRightInd w:val="0"/>
        <w:spacing w:after="120"/>
        <w:jc w:val="both"/>
        <w:rPr>
          <w:rFonts w:ascii="Arial" w:hAnsi="Arial" w:cs="Arial"/>
          <w:bCs/>
        </w:rPr>
      </w:pPr>
      <w:r w:rsidRPr="00F90757">
        <w:rPr>
          <w:rFonts w:ascii="Arial" w:hAnsi="Arial" w:cs="Arial"/>
          <w:bCs/>
        </w:rPr>
        <w:t xml:space="preserve"> Giselle Penton. The microglial NLRP3 </w:t>
      </w:r>
      <w:proofErr w:type="spellStart"/>
      <w:r w:rsidRPr="00F90757">
        <w:rPr>
          <w:rFonts w:ascii="Arial" w:hAnsi="Arial" w:cs="Arial"/>
          <w:bCs/>
        </w:rPr>
        <w:t>inflammasome</w:t>
      </w:r>
      <w:proofErr w:type="spellEnd"/>
      <w:r w:rsidRPr="00F90757">
        <w:rPr>
          <w:rFonts w:ascii="Arial" w:hAnsi="Arial" w:cs="Arial"/>
          <w:bCs/>
        </w:rPr>
        <w:t xml:space="preserve"> is involved in human SARS-CoV-2 cerebral pathogenicity: A report of three post-mortem cases. </w:t>
      </w:r>
      <w:r w:rsidRPr="00F90757">
        <w:rPr>
          <w:rFonts w:ascii="Arial" w:hAnsi="Arial" w:cs="Arial"/>
          <w:b/>
          <w:bCs/>
        </w:rPr>
        <w:t xml:space="preserve">Journal of </w:t>
      </w:r>
      <w:proofErr w:type="spellStart"/>
      <w:r w:rsidRPr="00F90757">
        <w:rPr>
          <w:rFonts w:ascii="Arial" w:hAnsi="Arial" w:cs="Arial"/>
          <w:b/>
          <w:bCs/>
        </w:rPr>
        <w:t>Neuroimmunology</w:t>
      </w:r>
      <w:proofErr w:type="spellEnd"/>
      <w:r w:rsidRPr="00F90757">
        <w:rPr>
          <w:rFonts w:ascii="Arial" w:hAnsi="Arial" w:cs="Arial"/>
          <w:b/>
          <w:bCs/>
        </w:rPr>
        <w:t>. 2021. (In press)</w:t>
      </w:r>
    </w:p>
    <w:p w:rsidR="00BF0F9D" w:rsidRPr="00F90757" w:rsidRDefault="00BF0F9D" w:rsidP="00BF0F9D">
      <w:pPr>
        <w:numPr>
          <w:ilvl w:val="0"/>
          <w:numId w:val="7"/>
        </w:numPr>
        <w:autoSpaceDE w:val="0"/>
        <w:autoSpaceDN w:val="0"/>
        <w:adjustRightInd w:val="0"/>
        <w:spacing w:after="120"/>
        <w:jc w:val="both"/>
        <w:rPr>
          <w:rStyle w:val="Hyperlink"/>
          <w:rFonts w:ascii="Arial" w:hAnsi="Arial" w:cs="Arial"/>
          <w:bCs/>
        </w:rPr>
      </w:pPr>
      <w:r w:rsidRPr="00F90757">
        <w:rPr>
          <w:rFonts w:ascii="Arial" w:hAnsi="Arial" w:cs="Arial"/>
          <w:bCs/>
          <w:lang w:val="es-ES"/>
        </w:rPr>
        <w:t xml:space="preserve">Luis Ariel Espinosa, Yassel Ramos, Ivan Andújar, Enso Onill Torres, Gleysin Cabrera, Alejandro Martín, </w:t>
      </w:r>
      <w:proofErr w:type="spellStart"/>
      <w:r w:rsidRPr="00F90757">
        <w:rPr>
          <w:rFonts w:ascii="Arial" w:hAnsi="Arial" w:cs="Arial"/>
          <w:bCs/>
          <w:lang w:val="es-ES"/>
        </w:rPr>
        <w:t>Diamilé</w:t>
      </w:r>
      <w:proofErr w:type="spellEnd"/>
      <w:r w:rsidRPr="00F90757">
        <w:rPr>
          <w:rFonts w:ascii="Arial" w:hAnsi="Arial" w:cs="Arial"/>
          <w:bCs/>
          <w:lang w:val="es-ES"/>
        </w:rPr>
        <w:t xml:space="preserve"> Roche, Glay Chinea, Mónica </w:t>
      </w:r>
      <w:proofErr w:type="spellStart"/>
      <w:r w:rsidRPr="00F90757">
        <w:rPr>
          <w:rFonts w:ascii="Arial" w:hAnsi="Arial" w:cs="Arial"/>
          <w:bCs/>
          <w:lang w:val="es-ES"/>
        </w:rPr>
        <w:t>Becquet</w:t>
      </w:r>
      <w:proofErr w:type="spellEnd"/>
      <w:r w:rsidRPr="00F90757">
        <w:rPr>
          <w:rFonts w:ascii="Arial" w:hAnsi="Arial" w:cs="Arial"/>
          <w:bCs/>
          <w:lang w:val="es-ES"/>
        </w:rPr>
        <w:t xml:space="preserve">, Isabel González, Camila </w:t>
      </w:r>
      <w:proofErr w:type="spellStart"/>
      <w:r w:rsidRPr="00F90757">
        <w:rPr>
          <w:rFonts w:ascii="Arial" w:hAnsi="Arial" w:cs="Arial"/>
          <w:bCs/>
          <w:lang w:val="es-ES"/>
        </w:rPr>
        <w:t>Canaan</w:t>
      </w:r>
      <w:proofErr w:type="spellEnd"/>
      <w:r w:rsidRPr="00F90757">
        <w:rPr>
          <w:rFonts w:ascii="Arial" w:hAnsi="Arial" w:cs="Arial"/>
          <w:bCs/>
          <w:lang w:val="es-ES"/>
        </w:rPr>
        <w:t>-Haden, Elías Nelson, Gertrudis Rojas, Beatriz Perez-</w:t>
      </w:r>
      <w:proofErr w:type="spellStart"/>
      <w:r w:rsidRPr="00F90757">
        <w:rPr>
          <w:rFonts w:ascii="Arial" w:hAnsi="Arial" w:cs="Arial"/>
          <w:bCs/>
          <w:lang w:val="es-ES"/>
        </w:rPr>
        <w:t>Masson</w:t>
      </w:r>
      <w:proofErr w:type="spellEnd"/>
      <w:r w:rsidRPr="00F90757">
        <w:rPr>
          <w:rFonts w:ascii="Arial" w:hAnsi="Arial" w:cs="Arial"/>
          <w:bCs/>
          <w:lang w:val="es-ES"/>
        </w:rPr>
        <w:t xml:space="preserve">, Dayana Perez-Martinez, </w:t>
      </w:r>
      <w:proofErr w:type="spellStart"/>
      <w:r w:rsidRPr="00F90757">
        <w:rPr>
          <w:rFonts w:ascii="Arial" w:hAnsi="Arial" w:cs="Arial"/>
          <w:bCs/>
          <w:lang w:val="es-ES"/>
        </w:rPr>
        <w:t>Tamy</w:t>
      </w:r>
      <w:proofErr w:type="spellEnd"/>
      <w:r w:rsidRPr="00F90757">
        <w:rPr>
          <w:rFonts w:ascii="Arial" w:hAnsi="Arial" w:cs="Arial"/>
          <w:bCs/>
          <w:lang w:val="es-ES"/>
        </w:rPr>
        <w:t xml:space="preserve"> </w:t>
      </w:r>
      <w:proofErr w:type="spellStart"/>
      <w:r w:rsidRPr="00F90757">
        <w:rPr>
          <w:rFonts w:ascii="Arial" w:hAnsi="Arial" w:cs="Arial"/>
          <w:bCs/>
          <w:lang w:val="es-ES"/>
        </w:rPr>
        <w:t>Boggiano</w:t>
      </w:r>
      <w:proofErr w:type="spellEnd"/>
      <w:r w:rsidRPr="00F90757">
        <w:rPr>
          <w:rFonts w:ascii="Arial" w:hAnsi="Arial" w:cs="Arial"/>
          <w:bCs/>
          <w:lang w:val="es-ES"/>
        </w:rPr>
        <w:t xml:space="preserve">, Julio Palacio, Sum </w:t>
      </w:r>
      <w:proofErr w:type="spellStart"/>
      <w:r w:rsidRPr="00F90757">
        <w:rPr>
          <w:rFonts w:ascii="Arial" w:hAnsi="Arial" w:cs="Arial"/>
          <w:bCs/>
          <w:lang w:val="es-ES"/>
        </w:rPr>
        <w:t>Lai</w:t>
      </w:r>
      <w:proofErr w:type="spellEnd"/>
      <w:r w:rsidRPr="00F90757">
        <w:rPr>
          <w:rFonts w:ascii="Arial" w:hAnsi="Arial" w:cs="Arial"/>
          <w:bCs/>
          <w:lang w:val="es-ES"/>
        </w:rPr>
        <w:t xml:space="preserve"> Lozada Chang, Lourdes Hernández, </w:t>
      </w:r>
      <w:proofErr w:type="spellStart"/>
      <w:r w:rsidRPr="00F90757">
        <w:rPr>
          <w:rFonts w:ascii="Arial" w:hAnsi="Arial" w:cs="Arial"/>
          <w:bCs/>
          <w:lang w:val="es-ES"/>
        </w:rPr>
        <w:t>Kathya</w:t>
      </w:r>
      <w:proofErr w:type="spellEnd"/>
      <w:r w:rsidRPr="00F90757">
        <w:rPr>
          <w:rFonts w:ascii="Arial" w:hAnsi="Arial" w:cs="Arial"/>
          <w:bCs/>
          <w:lang w:val="es-ES"/>
        </w:rPr>
        <w:t xml:space="preserve"> </w:t>
      </w:r>
      <w:proofErr w:type="spellStart"/>
      <w:r w:rsidRPr="00F90757">
        <w:rPr>
          <w:rFonts w:ascii="Arial" w:hAnsi="Arial" w:cs="Arial"/>
          <w:bCs/>
          <w:lang w:val="es-ES"/>
        </w:rPr>
        <w:t>Rashida</w:t>
      </w:r>
      <w:proofErr w:type="spellEnd"/>
      <w:r w:rsidRPr="00F90757">
        <w:rPr>
          <w:rFonts w:ascii="Arial" w:hAnsi="Arial" w:cs="Arial"/>
          <w:bCs/>
          <w:lang w:val="es-ES"/>
        </w:rPr>
        <w:t xml:space="preserve"> de la Luz-Hernández, Saloheimo Markku, Marika Vitikainen, </w:t>
      </w:r>
      <w:proofErr w:type="spellStart"/>
      <w:r w:rsidRPr="00F90757">
        <w:rPr>
          <w:rFonts w:ascii="Arial" w:hAnsi="Arial" w:cs="Arial"/>
          <w:bCs/>
          <w:lang w:val="es-ES"/>
        </w:rPr>
        <w:t>Yury</w:t>
      </w:r>
      <w:proofErr w:type="spellEnd"/>
      <w:r w:rsidRPr="00F90757">
        <w:rPr>
          <w:rFonts w:ascii="Arial" w:hAnsi="Arial" w:cs="Arial"/>
          <w:bCs/>
          <w:lang w:val="es-ES"/>
        </w:rPr>
        <w:t xml:space="preserve"> Valdes-</w:t>
      </w:r>
      <w:proofErr w:type="spellStart"/>
      <w:r w:rsidRPr="00F90757">
        <w:rPr>
          <w:rFonts w:ascii="Arial" w:hAnsi="Arial" w:cs="Arial"/>
          <w:bCs/>
          <w:lang w:val="es-ES"/>
        </w:rPr>
        <w:t>Balbin</w:t>
      </w:r>
      <w:proofErr w:type="spellEnd"/>
      <w:r w:rsidRPr="00F90757">
        <w:rPr>
          <w:rFonts w:ascii="Arial" w:hAnsi="Arial" w:cs="Arial"/>
          <w:bCs/>
          <w:lang w:val="es-ES"/>
        </w:rPr>
        <w:t xml:space="preserve">, </w:t>
      </w:r>
      <w:proofErr w:type="spellStart"/>
      <w:r w:rsidRPr="00F90757">
        <w:rPr>
          <w:rFonts w:ascii="Arial" w:hAnsi="Arial" w:cs="Arial"/>
          <w:bCs/>
          <w:lang w:val="es-ES"/>
        </w:rPr>
        <w:t>Darielys</w:t>
      </w:r>
      <w:proofErr w:type="spellEnd"/>
      <w:r w:rsidRPr="00F90757">
        <w:rPr>
          <w:rFonts w:ascii="Arial" w:hAnsi="Arial" w:cs="Arial"/>
          <w:bCs/>
          <w:lang w:val="es-ES"/>
        </w:rPr>
        <w:t xml:space="preserve"> Santana-Medero, Daniel G. Rivera, Vicente Verez-Bencomo, Mark Emalfarb, Ronen Tchelet, Gerardo Guillén, Miladys Limonta, Eulogio Pimentel, Marta Ayala, Vladimir Besada, Luis Javier González. </w:t>
      </w:r>
      <w:r w:rsidRPr="00F90757">
        <w:rPr>
          <w:rFonts w:ascii="Arial" w:hAnsi="Arial" w:cs="Arial"/>
          <w:bCs/>
        </w:rPr>
        <w:t xml:space="preserve">In-solution buffer-free digestion allows full-sequence coverage and complete characterization of post-translational modifications of the receptor-binding domain of SARS-CoV-2 in a single ESI–MS spectrum. </w:t>
      </w:r>
      <w:r w:rsidRPr="00F90757">
        <w:rPr>
          <w:rFonts w:ascii="Arial" w:hAnsi="Arial" w:cs="Arial"/>
          <w:b/>
          <w:bCs/>
        </w:rPr>
        <w:t xml:space="preserve">Analytical and Bioanalytical Chemistry. 2021. (In press) </w:t>
      </w:r>
      <w:hyperlink r:id="rId282" w:history="1">
        <w:r w:rsidRPr="00F90757">
          <w:rPr>
            <w:rStyle w:val="Hyperlink"/>
            <w:rFonts w:ascii="Arial" w:hAnsi="Arial" w:cs="Arial"/>
          </w:rPr>
          <w:t>https://doi.org/10.1007/s00216-021-03721-w</w:t>
        </w:r>
      </w:hyperlink>
    </w:p>
    <w:p w:rsidR="00BF0F9D" w:rsidRPr="00F90757" w:rsidRDefault="00BF0F9D" w:rsidP="00BF0F9D">
      <w:pPr>
        <w:numPr>
          <w:ilvl w:val="0"/>
          <w:numId w:val="7"/>
        </w:numPr>
        <w:autoSpaceDE w:val="0"/>
        <w:autoSpaceDN w:val="0"/>
        <w:adjustRightInd w:val="0"/>
        <w:spacing w:after="120"/>
        <w:rPr>
          <w:rFonts w:ascii="Arial" w:hAnsi="Arial" w:cs="Arial"/>
        </w:rPr>
      </w:pPr>
      <w:r w:rsidRPr="00F90757">
        <w:rPr>
          <w:rFonts w:ascii="Arial" w:hAnsi="Arial" w:cs="Arial"/>
          <w:lang w:val="es-ES"/>
        </w:rPr>
        <w:lastRenderedPageBreak/>
        <w:t xml:space="preserve">Sheikh Mohammad Fazle Akbar; Mamun Al Mahtab; Julio Cesar Aguilar; Osamu Yoshida; Eduardo Penton; Guillen Nieto Gerardo; Yoichi Hiasa. </w:t>
      </w:r>
      <w:r w:rsidRPr="00F90757">
        <w:rPr>
          <w:rFonts w:ascii="Arial" w:hAnsi="Arial" w:cs="Arial"/>
        </w:rPr>
        <w:t xml:space="preserve">Sustained antiviral and liver protection by a nasal therapeutic vaccine (NASVAC, containing both </w:t>
      </w:r>
      <w:proofErr w:type="spellStart"/>
      <w:r w:rsidRPr="00F90757">
        <w:rPr>
          <w:rFonts w:ascii="Arial" w:hAnsi="Arial" w:cs="Arial"/>
        </w:rPr>
        <w:t>HBsAg</w:t>
      </w:r>
      <w:proofErr w:type="spellEnd"/>
      <w:r w:rsidRPr="00F90757">
        <w:rPr>
          <w:rFonts w:ascii="Arial" w:hAnsi="Arial" w:cs="Arial"/>
        </w:rPr>
        <w:t xml:space="preserve"> and </w:t>
      </w:r>
      <w:proofErr w:type="spellStart"/>
      <w:r w:rsidRPr="00F90757">
        <w:rPr>
          <w:rFonts w:ascii="Arial" w:hAnsi="Arial" w:cs="Arial"/>
        </w:rPr>
        <w:t>HBcAg</w:t>
      </w:r>
      <w:proofErr w:type="spellEnd"/>
      <w:r w:rsidRPr="00F90757">
        <w:rPr>
          <w:rFonts w:ascii="Arial" w:hAnsi="Arial" w:cs="Arial"/>
        </w:rPr>
        <w:t xml:space="preserve">) in patients with chronic hepatitis B; 2 years follow up data of phase III clinical trial. </w:t>
      </w:r>
      <w:r w:rsidRPr="00F90757">
        <w:rPr>
          <w:rFonts w:ascii="Arial" w:hAnsi="Arial" w:cs="Arial"/>
          <w:b/>
        </w:rPr>
        <w:t>Pathogens 2021</w:t>
      </w:r>
      <w:r w:rsidRPr="00F90757">
        <w:rPr>
          <w:rFonts w:ascii="Arial" w:hAnsi="Arial" w:cs="Arial"/>
          <w:b/>
          <w:bCs/>
        </w:rPr>
        <w:t xml:space="preserve">. (In press) </w:t>
      </w:r>
      <w:r w:rsidRPr="00F90757">
        <w:rPr>
          <w:rFonts w:ascii="Arial" w:hAnsi="Arial" w:cs="Arial"/>
        </w:rPr>
        <w:t xml:space="preserve"> </w:t>
      </w:r>
    </w:p>
    <w:p w:rsidR="00BF0F9D" w:rsidRPr="00F90757" w:rsidRDefault="00BF0F9D" w:rsidP="00BF0F9D">
      <w:pPr>
        <w:pStyle w:val="Default"/>
        <w:numPr>
          <w:ilvl w:val="0"/>
          <w:numId w:val="7"/>
        </w:numPr>
        <w:spacing w:after="120"/>
        <w:jc w:val="both"/>
        <w:rPr>
          <w:rStyle w:val="Hyperlink"/>
          <w:rFonts w:ascii="Arial" w:eastAsia="Calibri" w:hAnsi="Arial" w:cs="Arial"/>
          <w:bCs/>
          <w:sz w:val="20"/>
          <w:szCs w:val="20"/>
          <w:lang w:eastAsia="x-none"/>
        </w:rPr>
      </w:pPr>
      <w:r w:rsidRPr="00F90757">
        <w:rPr>
          <w:rFonts w:ascii="Arial" w:hAnsi="Arial" w:cs="Arial"/>
          <w:bCs/>
          <w:sz w:val="20"/>
          <w:szCs w:val="20"/>
          <w:lang w:val="es-ES"/>
        </w:rPr>
        <w:t xml:space="preserve">Julio E Baldomero Hernández, Amaurys Del Río Martín, Leticia del Rosario </w:t>
      </w:r>
      <w:proofErr w:type="spellStart"/>
      <w:r w:rsidRPr="00F90757">
        <w:rPr>
          <w:rFonts w:ascii="Arial" w:hAnsi="Arial" w:cs="Arial"/>
          <w:bCs/>
          <w:sz w:val="20"/>
          <w:szCs w:val="20"/>
          <w:lang w:val="es-ES"/>
        </w:rPr>
        <w:t>Cruz,Rafael</w:t>
      </w:r>
      <w:proofErr w:type="spellEnd"/>
      <w:r w:rsidRPr="00F90757">
        <w:rPr>
          <w:rFonts w:ascii="Arial" w:hAnsi="Arial" w:cs="Arial"/>
          <w:bCs/>
          <w:sz w:val="20"/>
          <w:szCs w:val="20"/>
          <w:lang w:val="es-ES"/>
        </w:rPr>
        <w:t xml:space="preserve"> Venegas Rodríguez, Mabel Hernández Cedeño, Anabel Serrano Diaz, Rubén Peña Ruiz, </w:t>
      </w:r>
      <w:proofErr w:type="spellStart"/>
      <w:r w:rsidRPr="00F90757">
        <w:rPr>
          <w:rFonts w:ascii="Arial" w:hAnsi="Arial" w:cs="Arial"/>
          <w:bCs/>
          <w:sz w:val="20"/>
          <w:szCs w:val="20"/>
          <w:lang w:val="es-ES"/>
        </w:rPr>
        <w:t>Idelsis</w:t>
      </w:r>
      <w:proofErr w:type="spellEnd"/>
      <w:r w:rsidRPr="00F90757">
        <w:rPr>
          <w:rFonts w:ascii="Arial" w:hAnsi="Arial" w:cs="Arial"/>
          <w:bCs/>
          <w:sz w:val="20"/>
          <w:szCs w:val="20"/>
          <w:lang w:val="es-ES"/>
        </w:rPr>
        <w:t xml:space="preserve"> Esquivel </w:t>
      </w:r>
      <w:proofErr w:type="spellStart"/>
      <w:r w:rsidRPr="00F90757">
        <w:rPr>
          <w:rFonts w:ascii="Arial" w:hAnsi="Arial" w:cs="Arial"/>
          <w:bCs/>
          <w:sz w:val="20"/>
          <w:szCs w:val="20"/>
          <w:lang w:val="es-ES"/>
        </w:rPr>
        <w:t>Moynelo</w:t>
      </w:r>
      <w:proofErr w:type="spellEnd"/>
      <w:r w:rsidRPr="00F90757">
        <w:rPr>
          <w:rFonts w:ascii="Arial" w:hAnsi="Arial" w:cs="Arial"/>
          <w:bCs/>
          <w:sz w:val="20"/>
          <w:szCs w:val="20"/>
          <w:lang w:val="es-ES"/>
        </w:rPr>
        <w:t xml:space="preserve">, Tania Fernández Sordo, Alejandro Martínez </w:t>
      </w:r>
      <w:proofErr w:type="spellStart"/>
      <w:r w:rsidRPr="00F90757">
        <w:rPr>
          <w:rFonts w:ascii="Arial" w:hAnsi="Arial" w:cs="Arial"/>
          <w:bCs/>
          <w:sz w:val="20"/>
          <w:szCs w:val="20"/>
          <w:lang w:val="es-ES"/>
        </w:rPr>
        <w:t>Adan</w:t>
      </w:r>
      <w:proofErr w:type="spellEnd"/>
      <w:r w:rsidRPr="00F90757">
        <w:rPr>
          <w:rFonts w:ascii="Arial" w:hAnsi="Arial" w:cs="Arial"/>
          <w:bCs/>
          <w:sz w:val="20"/>
          <w:szCs w:val="20"/>
          <w:lang w:val="es-ES"/>
        </w:rPr>
        <w:t xml:space="preserve">, Joanne Graña Mir, </w:t>
      </w:r>
      <w:proofErr w:type="spellStart"/>
      <w:r w:rsidRPr="00F90757">
        <w:rPr>
          <w:rFonts w:ascii="Arial" w:hAnsi="Arial" w:cs="Arial"/>
          <w:bCs/>
          <w:sz w:val="20"/>
          <w:szCs w:val="20"/>
          <w:lang w:val="es-ES"/>
        </w:rPr>
        <w:t>Dariel</w:t>
      </w:r>
      <w:proofErr w:type="spellEnd"/>
      <w:r w:rsidRPr="00F90757">
        <w:rPr>
          <w:rFonts w:ascii="Arial" w:hAnsi="Arial" w:cs="Arial"/>
          <w:bCs/>
          <w:sz w:val="20"/>
          <w:szCs w:val="20"/>
          <w:lang w:val="es-ES"/>
        </w:rPr>
        <w:t xml:space="preserve"> </w:t>
      </w:r>
      <w:proofErr w:type="spellStart"/>
      <w:r w:rsidRPr="00F90757">
        <w:rPr>
          <w:rFonts w:ascii="Arial" w:hAnsi="Arial" w:cs="Arial"/>
          <w:bCs/>
          <w:sz w:val="20"/>
          <w:szCs w:val="20"/>
          <w:lang w:val="es-ES"/>
        </w:rPr>
        <w:t>Suñol</w:t>
      </w:r>
      <w:proofErr w:type="spellEnd"/>
      <w:r w:rsidRPr="00F90757">
        <w:rPr>
          <w:rFonts w:ascii="Arial" w:hAnsi="Arial" w:cs="Arial"/>
          <w:bCs/>
          <w:sz w:val="20"/>
          <w:szCs w:val="20"/>
          <w:lang w:val="es-ES"/>
        </w:rPr>
        <w:t xml:space="preserve"> </w:t>
      </w:r>
      <w:proofErr w:type="spellStart"/>
      <w:r w:rsidRPr="00F90757">
        <w:rPr>
          <w:rFonts w:ascii="Arial" w:hAnsi="Arial" w:cs="Arial"/>
          <w:bCs/>
          <w:sz w:val="20"/>
          <w:szCs w:val="20"/>
          <w:lang w:val="es-ES"/>
        </w:rPr>
        <w:t>Mulet</w:t>
      </w:r>
      <w:proofErr w:type="spellEnd"/>
      <w:r w:rsidRPr="00F90757">
        <w:rPr>
          <w:rFonts w:ascii="Arial" w:hAnsi="Arial" w:cs="Arial"/>
          <w:bCs/>
          <w:sz w:val="20"/>
          <w:szCs w:val="20"/>
          <w:lang w:val="es-ES"/>
        </w:rPr>
        <w:t xml:space="preserve">, Fidel Sánchez Villanueva, Rodolfo Domínguez </w:t>
      </w:r>
      <w:proofErr w:type="spellStart"/>
      <w:r w:rsidRPr="00F90757">
        <w:rPr>
          <w:rFonts w:ascii="Arial" w:hAnsi="Arial" w:cs="Arial"/>
          <w:bCs/>
          <w:sz w:val="20"/>
          <w:szCs w:val="20"/>
          <w:lang w:val="es-ES"/>
        </w:rPr>
        <w:t>Rosabal</w:t>
      </w:r>
      <w:proofErr w:type="spellEnd"/>
      <w:r w:rsidRPr="00F90757">
        <w:rPr>
          <w:rFonts w:ascii="Arial" w:hAnsi="Arial" w:cs="Arial"/>
          <w:bCs/>
          <w:sz w:val="20"/>
          <w:szCs w:val="20"/>
          <w:lang w:val="es-ES"/>
        </w:rPr>
        <w:t xml:space="preserve">, </w:t>
      </w:r>
      <w:proofErr w:type="spellStart"/>
      <w:r w:rsidRPr="00F90757">
        <w:rPr>
          <w:rFonts w:ascii="Arial" w:hAnsi="Arial" w:cs="Arial"/>
          <w:bCs/>
          <w:sz w:val="20"/>
          <w:szCs w:val="20"/>
          <w:lang w:val="es-ES"/>
        </w:rPr>
        <w:t>Zoe</w:t>
      </w:r>
      <w:proofErr w:type="spellEnd"/>
      <w:r w:rsidRPr="00F90757">
        <w:rPr>
          <w:rFonts w:ascii="Arial" w:hAnsi="Arial" w:cs="Arial"/>
          <w:bCs/>
          <w:sz w:val="20"/>
          <w:szCs w:val="20"/>
          <w:lang w:val="es-ES"/>
        </w:rPr>
        <w:t xml:space="preserve"> Roca Núñez, </w:t>
      </w:r>
      <w:proofErr w:type="spellStart"/>
      <w:r w:rsidRPr="00F90757">
        <w:rPr>
          <w:rFonts w:ascii="Arial" w:hAnsi="Arial" w:cs="Arial"/>
          <w:bCs/>
          <w:sz w:val="20"/>
          <w:szCs w:val="20"/>
          <w:lang w:val="es-ES"/>
        </w:rPr>
        <w:t>Yordanys</w:t>
      </w:r>
      <w:proofErr w:type="spellEnd"/>
      <w:r w:rsidRPr="00F90757">
        <w:rPr>
          <w:rFonts w:ascii="Arial" w:hAnsi="Arial" w:cs="Arial"/>
          <w:bCs/>
          <w:sz w:val="20"/>
          <w:szCs w:val="20"/>
          <w:lang w:val="es-ES"/>
        </w:rPr>
        <w:t xml:space="preserve"> Salina-Caballero, </w:t>
      </w:r>
      <w:proofErr w:type="spellStart"/>
      <w:r w:rsidRPr="00F90757">
        <w:rPr>
          <w:rFonts w:ascii="Arial" w:hAnsi="Arial" w:cs="Arial"/>
          <w:bCs/>
          <w:sz w:val="20"/>
          <w:szCs w:val="20"/>
          <w:lang w:val="es-ES"/>
        </w:rPr>
        <w:t>Adriel</w:t>
      </w:r>
      <w:proofErr w:type="spellEnd"/>
      <w:r w:rsidRPr="00F90757">
        <w:rPr>
          <w:rFonts w:ascii="Arial" w:hAnsi="Arial" w:cs="Arial"/>
          <w:bCs/>
          <w:sz w:val="20"/>
          <w:szCs w:val="20"/>
          <w:lang w:val="es-ES"/>
        </w:rPr>
        <w:t xml:space="preserve"> Viera Paz, Odalis Marrero Martinez, Gillian Martínez Donato, Verena L Muzio González, Gerardo Guillen Nieto, María del Carmen Dominguez Horta. </w:t>
      </w:r>
      <w:r w:rsidRPr="00F90757">
        <w:rPr>
          <w:rFonts w:ascii="Arial" w:hAnsi="Arial" w:cs="Arial"/>
          <w:bCs/>
          <w:sz w:val="20"/>
          <w:szCs w:val="20"/>
        </w:rPr>
        <w:t xml:space="preserve">Early Treatment with a Peptide Derived from the Human Heat-Shock 60 Protein Avoids Progression to Severe Stages of COVID-19. </w:t>
      </w:r>
      <w:r w:rsidRPr="00F90757">
        <w:rPr>
          <w:rFonts w:ascii="Arial" w:hAnsi="Arial" w:cs="Arial"/>
          <w:b/>
          <w:bCs/>
          <w:sz w:val="20"/>
          <w:szCs w:val="20"/>
        </w:rPr>
        <w:t xml:space="preserve">2021. </w:t>
      </w:r>
      <w:r w:rsidRPr="00F90757">
        <w:rPr>
          <w:rFonts w:ascii="Arial" w:hAnsi="Arial" w:cs="Arial"/>
          <w:b/>
          <w:bCs/>
          <w:sz w:val="20"/>
          <w:szCs w:val="20"/>
          <w:lang w:val="es-ES"/>
        </w:rPr>
        <w:t xml:space="preserve">J </w:t>
      </w:r>
      <w:proofErr w:type="spellStart"/>
      <w:r w:rsidRPr="00F90757">
        <w:rPr>
          <w:rFonts w:ascii="Arial" w:hAnsi="Arial" w:cs="Arial"/>
          <w:b/>
          <w:bCs/>
          <w:sz w:val="20"/>
          <w:szCs w:val="20"/>
          <w:lang w:val="es-ES"/>
        </w:rPr>
        <w:t>Biotechnol</w:t>
      </w:r>
      <w:proofErr w:type="spellEnd"/>
      <w:r w:rsidRPr="00F90757">
        <w:rPr>
          <w:rFonts w:ascii="Arial" w:hAnsi="Arial" w:cs="Arial"/>
          <w:b/>
          <w:bCs/>
          <w:sz w:val="20"/>
          <w:szCs w:val="20"/>
          <w:lang w:val="es-ES"/>
        </w:rPr>
        <w:t xml:space="preserve"> </w:t>
      </w:r>
      <w:proofErr w:type="spellStart"/>
      <w:r w:rsidRPr="00F90757">
        <w:rPr>
          <w:rFonts w:ascii="Arial" w:hAnsi="Arial" w:cs="Arial"/>
          <w:b/>
          <w:bCs/>
          <w:sz w:val="20"/>
          <w:szCs w:val="20"/>
          <w:lang w:val="es-ES"/>
        </w:rPr>
        <w:t>Biomed</w:t>
      </w:r>
      <w:proofErr w:type="spellEnd"/>
      <w:r w:rsidRPr="00F90757">
        <w:rPr>
          <w:rFonts w:ascii="Arial" w:hAnsi="Arial" w:cs="Arial"/>
          <w:bCs/>
          <w:sz w:val="20"/>
          <w:szCs w:val="20"/>
          <w:lang w:val="es-ES"/>
        </w:rPr>
        <w:t xml:space="preserve"> 4 (4): 196-210 </w:t>
      </w:r>
      <w:r w:rsidRPr="00F90757">
        <w:rPr>
          <w:rStyle w:val="Hyperlink"/>
          <w:rFonts w:ascii="Arial" w:hAnsi="Arial" w:cs="Arial"/>
          <w:sz w:val="20"/>
          <w:szCs w:val="20"/>
          <w:lang w:val="en-GB"/>
        </w:rPr>
        <w:t xml:space="preserve">DOI: 10.26502/jbb.2642-91280045 </w:t>
      </w:r>
    </w:p>
    <w:p w:rsidR="00BF0F9D" w:rsidRPr="00F90757" w:rsidRDefault="00BF0F9D" w:rsidP="00BF0F9D">
      <w:pPr>
        <w:pStyle w:val="Default"/>
        <w:numPr>
          <w:ilvl w:val="0"/>
          <w:numId w:val="7"/>
        </w:numPr>
        <w:spacing w:after="120"/>
        <w:jc w:val="both"/>
        <w:rPr>
          <w:rFonts w:ascii="Arial" w:eastAsia="Calibri" w:hAnsi="Arial" w:cs="Arial"/>
          <w:bCs/>
          <w:sz w:val="20"/>
          <w:szCs w:val="20"/>
          <w:lang w:eastAsia="x-none"/>
        </w:rPr>
      </w:pPr>
      <w:r w:rsidRPr="00F90757">
        <w:rPr>
          <w:rFonts w:ascii="Arial" w:hAnsi="Arial" w:cs="Arial"/>
          <w:bCs/>
          <w:sz w:val="20"/>
          <w:szCs w:val="20"/>
          <w:lang w:val="es-ES"/>
        </w:rPr>
        <w:t xml:space="preserve">Sheikh Mohammad Fazle Akbar, Mamun Al Mahtab, Julio Cesar Aguilar, Osamu Yoshida, Sakirul Khan, Eduardo Penton, Guillen Nieto Gerardo, Yoichi Hiasa. </w:t>
      </w:r>
      <w:r w:rsidRPr="00F90757">
        <w:rPr>
          <w:rFonts w:ascii="Arial" w:hAnsi="Arial" w:cs="Arial"/>
          <w:bCs/>
          <w:sz w:val="20"/>
          <w:szCs w:val="20"/>
        </w:rPr>
        <w:t xml:space="preserve">Safety and Efficacy of a Therapeutic Vaccine for Chronic 2 Hepatitis B: A Follow-up Study of Phase III clinical Trial. </w:t>
      </w:r>
      <w:r w:rsidRPr="00F90757">
        <w:rPr>
          <w:rFonts w:ascii="Arial" w:hAnsi="Arial" w:cs="Arial"/>
          <w:b/>
          <w:bCs/>
          <w:sz w:val="20"/>
          <w:szCs w:val="20"/>
          <w:lang w:val="es-ES"/>
        </w:rPr>
        <w:t xml:space="preserve">2021. Vaccines (In </w:t>
      </w:r>
      <w:proofErr w:type="spellStart"/>
      <w:r w:rsidRPr="00F90757">
        <w:rPr>
          <w:rFonts w:ascii="Arial" w:hAnsi="Arial" w:cs="Arial"/>
          <w:b/>
          <w:bCs/>
          <w:sz w:val="20"/>
          <w:szCs w:val="20"/>
          <w:lang w:val="es-ES"/>
        </w:rPr>
        <w:t>press</w:t>
      </w:r>
      <w:proofErr w:type="spellEnd"/>
      <w:r w:rsidRPr="00F90757">
        <w:rPr>
          <w:rFonts w:ascii="Arial" w:hAnsi="Arial" w:cs="Arial"/>
          <w:b/>
          <w:bCs/>
          <w:sz w:val="20"/>
          <w:szCs w:val="20"/>
          <w:lang w:val="es-ES"/>
        </w:rPr>
        <w:t>)</w:t>
      </w:r>
    </w:p>
    <w:p w:rsidR="00BF0F9D" w:rsidRPr="00F90757" w:rsidRDefault="00BF0F9D" w:rsidP="00BF0F9D">
      <w:pPr>
        <w:pStyle w:val="Default"/>
        <w:numPr>
          <w:ilvl w:val="0"/>
          <w:numId w:val="7"/>
        </w:numPr>
        <w:spacing w:after="120"/>
        <w:jc w:val="both"/>
        <w:rPr>
          <w:rFonts w:ascii="Arial" w:eastAsia="Calibri" w:hAnsi="Arial" w:cs="Arial"/>
          <w:bCs/>
          <w:sz w:val="20"/>
          <w:szCs w:val="20"/>
          <w:lang w:eastAsia="x-none"/>
        </w:rPr>
      </w:pPr>
      <w:r w:rsidRPr="00F90757">
        <w:rPr>
          <w:rFonts w:ascii="Arial" w:eastAsia="Calibri" w:hAnsi="Arial" w:cs="Arial"/>
          <w:bCs/>
          <w:sz w:val="20"/>
          <w:szCs w:val="20"/>
          <w:lang w:val="es-ES" w:eastAsia="x-none"/>
        </w:rPr>
        <w:t xml:space="preserve">Laura Lazo, Monica Bequet-Romero, Gilda Lemos, Alexis Musacchio, Ania Cabrales, Andy J. Bruno, Luis Ariel Espinosa, Markku Saloheimo, Marika Vitikainen, Amalia Hernández, Mark Emalfarb, Ronen Tchelet, Edith Suzarte, Gerardo Guillén. </w:t>
      </w:r>
      <w:r w:rsidRPr="00F90757">
        <w:rPr>
          <w:rFonts w:ascii="Arial" w:eastAsia="Calibri" w:hAnsi="Arial" w:cs="Arial"/>
          <w:bCs/>
          <w:sz w:val="20"/>
          <w:szCs w:val="20"/>
          <w:lang w:eastAsia="x-none"/>
        </w:rPr>
        <w:t xml:space="preserve">A recombinant SARS-CoV-2 receptor-binding domain expressed in an engineered fungal strain of </w:t>
      </w:r>
      <w:proofErr w:type="spellStart"/>
      <w:r w:rsidRPr="00F90757">
        <w:rPr>
          <w:rFonts w:ascii="Arial" w:eastAsia="Calibri" w:hAnsi="Arial" w:cs="Arial"/>
          <w:bCs/>
          <w:sz w:val="20"/>
          <w:szCs w:val="20"/>
          <w:lang w:eastAsia="x-none"/>
        </w:rPr>
        <w:t>Thermothelomyces</w:t>
      </w:r>
      <w:proofErr w:type="spellEnd"/>
      <w:r w:rsidRPr="00F90757">
        <w:rPr>
          <w:rFonts w:ascii="Arial" w:eastAsia="Calibri" w:hAnsi="Arial" w:cs="Arial"/>
          <w:bCs/>
          <w:sz w:val="20"/>
          <w:szCs w:val="20"/>
          <w:lang w:eastAsia="x-none"/>
        </w:rPr>
        <w:t xml:space="preserve"> </w:t>
      </w:r>
      <w:proofErr w:type="spellStart"/>
      <w:r w:rsidRPr="00F90757">
        <w:rPr>
          <w:rFonts w:ascii="Arial" w:eastAsia="Calibri" w:hAnsi="Arial" w:cs="Arial"/>
          <w:bCs/>
          <w:sz w:val="20"/>
          <w:szCs w:val="20"/>
          <w:lang w:eastAsia="x-none"/>
        </w:rPr>
        <w:t>heterothallica</w:t>
      </w:r>
      <w:proofErr w:type="spellEnd"/>
      <w:r w:rsidRPr="00F90757">
        <w:rPr>
          <w:rFonts w:ascii="Arial" w:eastAsia="Calibri" w:hAnsi="Arial" w:cs="Arial"/>
          <w:bCs/>
          <w:sz w:val="20"/>
          <w:szCs w:val="20"/>
          <w:lang w:eastAsia="x-none"/>
        </w:rPr>
        <w:t xml:space="preserve"> induces a functional immune response in mice. </w:t>
      </w:r>
      <w:r w:rsidRPr="00F90757">
        <w:rPr>
          <w:rFonts w:ascii="Arial" w:eastAsia="Calibri" w:hAnsi="Arial" w:cs="Arial"/>
          <w:b/>
          <w:bCs/>
          <w:sz w:val="20"/>
          <w:szCs w:val="20"/>
          <w:lang w:eastAsia="x-none"/>
        </w:rPr>
        <w:t>2022. Vaccine (In press)</w:t>
      </w:r>
    </w:p>
    <w:p w:rsidR="00BF0F9D" w:rsidRPr="00F90757" w:rsidRDefault="00BF0F9D" w:rsidP="00BF0F9D">
      <w:pPr>
        <w:numPr>
          <w:ilvl w:val="0"/>
          <w:numId w:val="7"/>
        </w:numPr>
        <w:autoSpaceDE w:val="0"/>
        <w:autoSpaceDN w:val="0"/>
        <w:adjustRightInd w:val="0"/>
        <w:spacing w:after="120"/>
        <w:jc w:val="both"/>
        <w:rPr>
          <w:rFonts w:ascii="Arial" w:hAnsi="Arial" w:cs="Arial"/>
          <w:bCs/>
          <w:color w:val="1A1A1A"/>
          <w:lang w:val="es-ES"/>
        </w:rPr>
      </w:pPr>
      <w:r w:rsidRPr="00F90757">
        <w:rPr>
          <w:rFonts w:ascii="Arial" w:hAnsi="Arial" w:cs="Arial"/>
          <w:bCs/>
          <w:color w:val="1A1A1A"/>
          <w:lang w:val="es-ES"/>
        </w:rPr>
        <w:t>Berlanga-Acosta J, Mendoza-Mari Y, Martinez-Jimenez I, Suarez-Alba J, Rodriguez-Rodríguez N, Garcia-Ojalvo A, Fernandez-</w:t>
      </w:r>
      <w:proofErr w:type="spellStart"/>
      <w:r w:rsidRPr="00F90757">
        <w:rPr>
          <w:rFonts w:ascii="Arial" w:hAnsi="Arial" w:cs="Arial"/>
          <w:bCs/>
          <w:color w:val="1A1A1A"/>
          <w:lang w:val="es-ES"/>
        </w:rPr>
        <w:t>Mayola</w:t>
      </w:r>
      <w:proofErr w:type="spellEnd"/>
      <w:r w:rsidRPr="00F90757">
        <w:rPr>
          <w:rFonts w:ascii="Arial" w:hAnsi="Arial" w:cs="Arial"/>
          <w:bCs/>
          <w:color w:val="1A1A1A"/>
          <w:lang w:val="es-ES"/>
        </w:rPr>
        <w:t xml:space="preserve"> M, Rosales-Torres P, Arteaga-Hernandez E, </w:t>
      </w:r>
      <w:proofErr w:type="spellStart"/>
      <w:r w:rsidRPr="00F90757">
        <w:rPr>
          <w:rFonts w:ascii="Arial" w:hAnsi="Arial" w:cs="Arial"/>
          <w:bCs/>
          <w:color w:val="1A1A1A"/>
          <w:lang w:val="es-ES"/>
        </w:rPr>
        <w:t>Duvergel-Calderin</w:t>
      </w:r>
      <w:proofErr w:type="spellEnd"/>
      <w:r w:rsidRPr="00F90757">
        <w:rPr>
          <w:rFonts w:ascii="Arial" w:hAnsi="Arial" w:cs="Arial"/>
          <w:bCs/>
          <w:color w:val="1A1A1A"/>
          <w:lang w:val="es-ES"/>
        </w:rPr>
        <w:t xml:space="preserve"> D3, </w:t>
      </w:r>
      <w:proofErr w:type="spellStart"/>
      <w:r w:rsidRPr="00F90757">
        <w:rPr>
          <w:rFonts w:ascii="Arial" w:hAnsi="Arial" w:cs="Arial"/>
          <w:bCs/>
          <w:color w:val="1A1A1A"/>
          <w:lang w:val="es-ES"/>
        </w:rPr>
        <w:t>Borrajero</w:t>
      </w:r>
      <w:proofErr w:type="spellEnd"/>
      <w:r w:rsidRPr="00F90757">
        <w:rPr>
          <w:rFonts w:ascii="Arial" w:hAnsi="Arial" w:cs="Arial"/>
          <w:bCs/>
          <w:color w:val="1A1A1A"/>
          <w:lang w:val="es-ES"/>
        </w:rPr>
        <w:t>-Martinez I, Campal-Espinosa A, Fuentes-Morales D, Pimentel-Vazquez E, Zamora-Sanchez J, Martinez-Suarez JE, Estevez-del Toro M, Gomez-Cabrera E and Guillén-Nieto G</w:t>
      </w:r>
      <w:r w:rsidRPr="00F90757">
        <w:rPr>
          <w:rFonts w:ascii="Arial" w:hAnsi="Arial" w:cs="Arial"/>
          <w:lang w:val="es-ES"/>
        </w:rPr>
        <w:t xml:space="preserve">. </w:t>
      </w:r>
      <w:proofErr w:type="spellStart"/>
      <w:r w:rsidRPr="00F90757">
        <w:rPr>
          <w:rFonts w:ascii="Arial" w:eastAsia="Calibri" w:hAnsi="Arial" w:cs="Arial"/>
          <w:bCs/>
          <w:color w:val="000000"/>
          <w:lang w:val="es-ES" w:eastAsia="x-none"/>
        </w:rPr>
        <w:t>Induction</w:t>
      </w:r>
      <w:proofErr w:type="spellEnd"/>
      <w:r w:rsidRPr="00F90757">
        <w:rPr>
          <w:rFonts w:ascii="Arial" w:eastAsia="Calibri" w:hAnsi="Arial" w:cs="Arial"/>
          <w:bCs/>
          <w:color w:val="000000"/>
          <w:lang w:val="es-ES" w:eastAsia="x-none"/>
        </w:rPr>
        <w:t xml:space="preserve"> of </w:t>
      </w:r>
      <w:proofErr w:type="spellStart"/>
      <w:r w:rsidRPr="00F90757">
        <w:rPr>
          <w:rFonts w:ascii="Arial" w:eastAsia="Calibri" w:hAnsi="Arial" w:cs="Arial"/>
          <w:bCs/>
          <w:color w:val="000000"/>
          <w:lang w:val="es-ES" w:eastAsia="x-none"/>
        </w:rPr>
        <w:t>Premalignant</w:t>
      </w:r>
      <w:proofErr w:type="spellEnd"/>
      <w:r w:rsidRPr="00F90757">
        <w:rPr>
          <w:rFonts w:ascii="Arial" w:eastAsia="Calibri" w:hAnsi="Arial" w:cs="Arial"/>
          <w:bCs/>
          <w:color w:val="000000"/>
          <w:lang w:val="es-ES" w:eastAsia="x-none"/>
        </w:rPr>
        <w:t xml:space="preserve"> and </w:t>
      </w:r>
      <w:proofErr w:type="spellStart"/>
      <w:r w:rsidRPr="00F90757">
        <w:rPr>
          <w:rFonts w:ascii="Arial" w:eastAsia="Calibri" w:hAnsi="Arial" w:cs="Arial"/>
          <w:bCs/>
          <w:color w:val="000000"/>
          <w:lang w:val="es-ES" w:eastAsia="x-none"/>
        </w:rPr>
        <w:t>Malignant</w:t>
      </w:r>
      <w:proofErr w:type="spellEnd"/>
      <w:r w:rsidRPr="00F90757">
        <w:rPr>
          <w:rFonts w:ascii="Arial" w:eastAsia="Calibri" w:hAnsi="Arial" w:cs="Arial"/>
          <w:bCs/>
          <w:color w:val="000000"/>
          <w:lang w:val="es-ES" w:eastAsia="x-none"/>
        </w:rPr>
        <w:t xml:space="preserve"> </w:t>
      </w:r>
      <w:proofErr w:type="spellStart"/>
      <w:r w:rsidRPr="00F90757">
        <w:rPr>
          <w:rFonts w:ascii="Arial" w:eastAsia="Calibri" w:hAnsi="Arial" w:cs="Arial"/>
          <w:bCs/>
          <w:color w:val="000000"/>
          <w:lang w:val="es-ES" w:eastAsia="x-none"/>
        </w:rPr>
        <w:t>Changes</w:t>
      </w:r>
      <w:proofErr w:type="spellEnd"/>
      <w:r w:rsidRPr="00F90757">
        <w:rPr>
          <w:rFonts w:ascii="Arial" w:eastAsia="Calibri" w:hAnsi="Arial" w:cs="Arial"/>
          <w:bCs/>
          <w:color w:val="000000"/>
          <w:lang w:val="es-ES" w:eastAsia="x-none"/>
        </w:rPr>
        <w:t xml:space="preserve"> in </w:t>
      </w:r>
      <w:proofErr w:type="spellStart"/>
      <w:r w:rsidRPr="00F90757">
        <w:rPr>
          <w:rFonts w:ascii="Arial" w:eastAsia="Calibri" w:hAnsi="Arial" w:cs="Arial"/>
          <w:bCs/>
          <w:color w:val="000000"/>
          <w:lang w:val="es-ES" w:eastAsia="x-none"/>
        </w:rPr>
        <w:t>Nude</w:t>
      </w:r>
      <w:proofErr w:type="spellEnd"/>
      <w:r w:rsidRPr="00F90757">
        <w:rPr>
          <w:rFonts w:ascii="Arial" w:eastAsia="Calibri" w:hAnsi="Arial" w:cs="Arial"/>
          <w:bCs/>
          <w:color w:val="000000"/>
          <w:lang w:val="es-ES" w:eastAsia="x-none"/>
        </w:rPr>
        <w:t xml:space="preserve"> </w:t>
      </w:r>
      <w:proofErr w:type="spellStart"/>
      <w:r w:rsidRPr="00F90757">
        <w:rPr>
          <w:rFonts w:ascii="Arial" w:eastAsia="Calibri" w:hAnsi="Arial" w:cs="Arial"/>
          <w:bCs/>
          <w:color w:val="000000"/>
          <w:lang w:val="es-ES" w:eastAsia="x-none"/>
        </w:rPr>
        <w:t>Mice</w:t>
      </w:r>
      <w:proofErr w:type="spellEnd"/>
      <w:r w:rsidRPr="00F90757">
        <w:rPr>
          <w:rFonts w:ascii="Arial" w:eastAsia="Calibri" w:hAnsi="Arial" w:cs="Arial"/>
          <w:bCs/>
          <w:color w:val="000000"/>
          <w:lang w:val="es-ES" w:eastAsia="x-none"/>
        </w:rPr>
        <w:t xml:space="preserve"> </w:t>
      </w:r>
      <w:proofErr w:type="spellStart"/>
      <w:r w:rsidRPr="00F90757">
        <w:rPr>
          <w:rFonts w:ascii="Arial" w:eastAsia="Calibri" w:hAnsi="Arial" w:cs="Arial"/>
          <w:bCs/>
          <w:color w:val="000000"/>
          <w:lang w:val="es-ES" w:eastAsia="x-none"/>
        </w:rPr>
        <w:t>by</w:t>
      </w:r>
      <w:proofErr w:type="spellEnd"/>
      <w:r w:rsidRPr="00F90757">
        <w:rPr>
          <w:rFonts w:ascii="Arial" w:eastAsia="Calibri" w:hAnsi="Arial" w:cs="Arial"/>
          <w:bCs/>
          <w:color w:val="000000"/>
          <w:lang w:val="es-ES" w:eastAsia="x-none"/>
        </w:rPr>
        <w:t xml:space="preserve"> Human </w:t>
      </w:r>
      <w:proofErr w:type="spellStart"/>
      <w:r w:rsidRPr="00F90757">
        <w:rPr>
          <w:rFonts w:ascii="Arial" w:eastAsia="Calibri" w:hAnsi="Arial" w:cs="Arial"/>
          <w:bCs/>
          <w:color w:val="000000"/>
          <w:lang w:val="es-ES" w:eastAsia="x-none"/>
        </w:rPr>
        <w:t>Tumors-Derived</w:t>
      </w:r>
      <w:proofErr w:type="spellEnd"/>
      <w:r w:rsidRPr="00F90757">
        <w:rPr>
          <w:rFonts w:ascii="Arial" w:eastAsia="Calibri" w:hAnsi="Arial" w:cs="Arial"/>
          <w:bCs/>
          <w:color w:val="000000"/>
          <w:lang w:val="es-ES" w:eastAsia="x-none"/>
        </w:rPr>
        <w:t xml:space="preserve"> </w:t>
      </w:r>
      <w:proofErr w:type="spellStart"/>
      <w:r w:rsidRPr="00F90757">
        <w:rPr>
          <w:rFonts w:ascii="Arial" w:eastAsia="Calibri" w:hAnsi="Arial" w:cs="Arial"/>
          <w:bCs/>
          <w:color w:val="000000"/>
          <w:lang w:val="es-ES" w:eastAsia="x-none"/>
        </w:rPr>
        <w:t>Cell</w:t>
      </w:r>
      <w:proofErr w:type="spellEnd"/>
      <w:r w:rsidRPr="00F90757">
        <w:rPr>
          <w:rFonts w:ascii="Arial" w:eastAsia="Calibri" w:hAnsi="Arial" w:cs="Arial"/>
          <w:bCs/>
          <w:color w:val="000000"/>
          <w:lang w:val="es-ES" w:eastAsia="x-none"/>
        </w:rPr>
        <w:t xml:space="preserve">-Free </w:t>
      </w:r>
      <w:proofErr w:type="spellStart"/>
      <w:r w:rsidRPr="00F90757">
        <w:rPr>
          <w:rFonts w:ascii="Arial" w:eastAsia="Calibri" w:hAnsi="Arial" w:cs="Arial"/>
          <w:bCs/>
          <w:color w:val="000000"/>
          <w:lang w:val="es-ES" w:eastAsia="x-none"/>
        </w:rPr>
        <w:t>Filtrates</w:t>
      </w:r>
      <w:proofErr w:type="spellEnd"/>
      <w:r w:rsidRPr="00F90757">
        <w:rPr>
          <w:rFonts w:ascii="Arial" w:eastAsia="Calibri" w:hAnsi="Arial" w:cs="Arial"/>
          <w:bCs/>
          <w:color w:val="000000"/>
          <w:lang w:val="es-ES" w:eastAsia="x-none"/>
        </w:rPr>
        <w:t xml:space="preserve">. </w:t>
      </w:r>
      <w:r w:rsidRPr="00F90757">
        <w:rPr>
          <w:rFonts w:ascii="Arial" w:eastAsia="Calibri" w:hAnsi="Arial" w:cs="Arial"/>
          <w:b/>
          <w:bCs/>
          <w:color w:val="000000"/>
          <w:lang w:val="es-ES" w:eastAsia="x-none"/>
        </w:rPr>
        <w:t>2022.</w:t>
      </w:r>
      <w:r w:rsidRPr="00F90757">
        <w:rPr>
          <w:rFonts w:ascii="Arial" w:eastAsia="Calibri" w:hAnsi="Arial" w:cs="Arial"/>
          <w:bCs/>
          <w:color w:val="000000"/>
          <w:lang w:val="es-ES" w:eastAsia="x-none"/>
        </w:rPr>
        <w:t xml:space="preserve"> </w:t>
      </w:r>
      <w:proofErr w:type="spellStart"/>
      <w:r w:rsidRPr="00F90757">
        <w:rPr>
          <w:rFonts w:ascii="Arial" w:hAnsi="Arial" w:cs="Arial"/>
          <w:b/>
          <w:bCs/>
          <w:color w:val="000000"/>
          <w:lang w:val="es-ES"/>
        </w:rPr>
        <w:t>Annals</w:t>
      </w:r>
      <w:proofErr w:type="spellEnd"/>
      <w:r w:rsidRPr="00F90757">
        <w:rPr>
          <w:rFonts w:ascii="Arial" w:hAnsi="Arial" w:cs="Arial"/>
          <w:b/>
          <w:bCs/>
          <w:color w:val="000000"/>
          <w:lang w:val="es-ES"/>
        </w:rPr>
        <w:t xml:space="preserve"> of </w:t>
      </w:r>
      <w:proofErr w:type="spellStart"/>
      <w:r w:rsidRPr="00F90757">
        <w:rPr>
          <w:rFonts w:ascii="Arial" w:hAnsi="Arial" w:cs="Arial"/>
          <w:b/>
          <w:bCs/>
          <w:color w:val="000000"/>
          <w:lang w:val="es-ES"/>
        </w:rPr>
        <w:t>Hematology</w:t>
      </w:r>
      <w:proofErr w:type="spellEnd"/>
      <w:r w:rsidRPr="00F90757">
        <w:rPr>
          <w:rFonts w:ascii="Arial" w:hAnsi="Arial" w:cs="Arial"/>
          <w:b/>
          <w:bCs/>
          <w:color w:val="000000"/>
          <w:lang w:val="es-ES"/>
        </w:rPr>
        <w:t xml:space="preserve"> &amp; </w:t>
      </w:r>
      <w:proofErr w:type="spellStart"/>
      <w:r w:rsidRPr="00F90757">
        <w:rPr>
          <w:rFonts w:ascii="Arial" w:hAnsi="Arial" w:cs="Arial"/>
          <w:b/>
          <w:bCs/>
          <w:color w:val="000000"/>
          <w:lang w:val="es-ES"/>
        </w:rPr>
        <w:t>Oncology</w:t>
      </w:r>
      <w:proofErr w:type="spellEnd"/>
      <w:r w:rsidRPr="00F90757">
        <w:rPr>
          <w:rFonts w:ascii="Arial" w:hAnsi="Arial" w:cs="Arial"/>
          <w:b/>
          <w:bCs/>
          <w:color w:val="000000"/>
          <w:lang w:val="es-ES"/>
        </w:rPr>
        <w:t xml:space="preserve"> </w:t>
      </w:r>
      <w:r w:rsidRPr="00F90757">
        <w:rPr>
          <w:rFonts w:ascii="Arial" w:hAnsi="Arial" w:cs="Arial"/>
          <w:bCs/>
          <w:color w:val="000000"/>
          <w:lang w:val="es-ES"/>
        </w:rPr>
        <w:t xml:space="preserve">9 </w:t>
      </w:r>
      <w:r w:rsidRPr="00F90757">
        <w:rPr>
          <w:rFonts w:ascii="Arial" w:eastAsia="Calibri" w:hAnsi="Arial" w:cs="Arial"/>
          <w:bCs/>
          <w:color w:val="000000"/>
          <w:lang w:eastAsia="x-none"/>
        </w:rPr>
        <w:t>(1): 1387</w:t>
      </w:r>
    </w:p>
    <w:p w:rsidR="00BF0F9D" w:rsidRPr="00F90757" w:rsidRDefault="00BF0F9D" w:rsidP="00BF0F9D">
      <w:pPr>
        <w:numPr>
          <w:ilvl w:val="0"/>
          <w:numId w:val="7"/>
        </w:numPr>
        <w:autoSpaceDE w:val="0"/>
        <w:autoSpaceDN w:val="0"/>
        <w:adjustRightInd w:val="0"/>
        <w:spacing w:after="120"/>
        <w:jc w:val="both"/>
        <w:rPr>
          <w:rFonts w:ascii="Arial" w:hAnsi="Arial" w:cs="Arial"/>
          <w:bCs/>
        </w:rPr>
      </w:pPr>
      <w:r w:rsidRPr="00F90757">
        <w:rPr>
          <w:rFonts w:ascii="Arial" w:hAnsi="Arial" w:cs="Arial"/>
          <w:bCs/>
          <w:color w:val="1A1A1A"/>
          <w:lang w:val="es-ES"/>
        </w:rPr>
        <w:t xml:space="preserve">Jorge Berlanga-Acosta, </w:t>
      </w:r>
      <w:proofErr w:type="spellStart"/>
      <w:r w:rsidRPr="00F90757">
        <w:rPr>
          <w:rFonts w:ascii="Arial" w:hAnsi="Arial" w:cs="Arial"/>
          <w:bCs/>
          <w:color w:val="1A1A1A"/>
          <w:lang w:val="es-ES"/>
        </w:rPr>
        <w:t>Maday</w:t>
      </w:r>
      <w:proofErr w:type="spellEnd"/>
      <w:r w:rsidRPr="00F90757">
        <w:rPr>
          <w:rFonts w:ascii="Arial" w:hAnsi="Arial" w:cs="Arial"/>
          <w:bCs/>
          <w:color w:val="1A1A1A"/>
          <w:lang w:val="es-ES"/>
        </w:rPr>
        <w:t xml:space="preserve"> Fernández-</w:t>
      </w:r>
      <w:proofErr w:type="spellStart"/>
      <w:r w:rsidRPr="00F90757">
        <w:rPr>
          <w:rFonts w:ascii="Arial" w:hAnsi="Arial" w:cs="Arial"/>
          <w:bCs/>
          <w:color w:val="1A1A1A"/>
          <w:lang w:val="es-ES"/>
        </w:rPr>
        <w:t>Mayola</w:t>
      </w:r>
      <w:proofErr w:type="spellEnd"/>
      <w:r w:rsidRPr="00F90757">
        <w:rPr>
          <w:rFonts w:ascii="Arial" w:hAnsi="Arial" w:cs="Arial"/>
          <w:bCs/>
          <w:color w:val="1A1A1A"/>
          <w:lang w:val="es-ES"/>
        </w:rPr>
        <w:t>, Yssel Mendoza-</w:t>
      </w:r>
      <w:proofErr w:type="spellStart"/>
      <w:r w:rsidRPr="00F90757">
        <w:rPr>
          <w:rFonts w:ascii="Arial" w:hAnsi="Arial" w:cs="Arial"/>
          <w:bCs/>
          <w:color w:val="1A1A1A"/>
          <w:lang w:val="es-ES"/>
        </w:rPr>
        <w:t>Marí</w:t>
      </w:r>
      <w:proofErr w:type="spellEnd"/>
      <w:r w:rsidRPr="00F90757">
        <w:rPr>
          <w:rFonts w:ascii="Arial" w:hAnsi="Arial" w:cs="Arial"/>
          <w:bCs/>
          <w:color w:val="1A1A1A"/>
          <w:lang w:val="es-ES"/>
        </w:rPr>
        <w:t>, Ariana García-Ojalvo, Indira Martinez-Jimenez, Nadia Rodriguez-Rodriguez, Raymond J. Playford, Osvaldo Reyes-</w:t>
      </w:r>
      <w:proofErr w:type="spellStart"/>
      <w:r w:rsidRPr="00F90757">
        <w:rPr>
          <w:rFonts w:ascii="Arial" w:hAnsi="Arial" w:cs="Arial"/>
          <w:bCs/>
          <w:color w:val="1A1A1A"/>
          <w:lang w:val="es-ES"/>
        </w:rPr>
        <w:t>Acosta</w:t>
      </w:r>
      <w:proofErr w:type="gramStart"/>
      <w:r w:rsidRPr="00F90757">
        <w:rPr>
          <w:rFonts w:ascii="Arial" w:hAnsi="Arial" w:cs="Arial"/>
          <w:bCs/>
          <w:color w:val="1A1A1A"/>
          <w:lang w:val="es-ES"/>
        </w:rPr>
        <w:t>,Laura</w:t>
      </w:r>
      <w:proofErr w:type="spellEnd"/>
      <w:proofErr w:type="gramEnd"/>
      <w:r w:rsidRPr="00F90757">
        <w:rPr>
          <w:rFonts w:ascii="Arial" w:hAnsi="Arial" w:cs="Arial"/>
          <w:bCs/>
          <w:color w:val="1A1A1A"/>
          <w:lang w:val="es-ES"/>
        </w:rPr>
        <w:t xml:space="preserve"> Lopez-Marín and Gerardo Guillén-Nieto. </w:t>
      </w:r>
      <w:proofErr w:type="spellStart"/>
      <w:r w:rsidRPr="00F90757">
        <w:rPr>
          <w:rFonts w:ascii="Arial" w:hAnsi="Arial" w:cs="Arial"/>
          <w:bCs/>
          <w:color w:val="1A1A1A"/>
        </w:rPr>
        <w:t>Intralesional</w:t>
      </w:r>
      <w:proofErr w:type="spellEnd"/>
      <w:r w:rsidRPr="00F90757">
        <w:rPr>
          <w:rFonts w:ascii="Arial" w:hAnsi="Arial" w:cs="Arial"/>
          <w:bCs/>
          <w:color w:val="1A1A1A"/>
        </w:rPr>
        <w:t xml:space="preserve"> Infiltrations of Arteriosclerotic Tissue Cells-Free Filtrate Reproduce Vascular Pathology in Healthy Recipient Rats</w:t>
      </w:r>
      <w:r w:rsidRPr="00F90757">
        <w:rPr>
          <w:rFonts w:ascii="Arial" w:hAnsi="Arial" w:cs="Arial"/>
          <w:bCs/>
        </w:rPr>
        <w:t xml:space="preserve">. </w:t>
      </w:r>
      <w:r w:rsidRPr="00F90757">
        <w:rPr>
          <w:rFonts w:ascii="Arial" w:hAnsi="Arial" w:cs="Arial"/>
          <w:b/>
          <w:bCs/>
        </w:rPr>
        <w:t>2022. Int. J. Mol. Sci</w:t>
      </w:r>
      <w:r w:rsidRPr="00F90757">
        <w:rPr>
          <w:rFonts w:ascii="Arial" w:hAnsi="Arial" w:cs="Arial"/>
          <w:bCs/>
        </w:rPr>
        <w:t xml:space="preserve">. 23, 1511. </w:t>
      </w:r>
      <w:hyperlink r:id="rId283" w:history="1">
        <w:r w:rsidRPr="00F90757">
          <w:rPr>
            <w:rStyle w:val="Hyperlink"/>
            <w:rFonts w:ascii="Arial" w:hAnsi="Arial" w:cs="Arial"/>
            <w:bCs/>
          </w:rPr>
          <w:t>https://doi.org/10.3390/ijms23031511</w:t>
        </w:r>
      </w:hyperlink>
    </w:p>
    <w:p w:rsidR="00BF0F9D" w:rsidRPr="00F90757" w:rsidRDefault="00BF0F9D" w:rsidP="00BF0F9D">
      <w:pPr>
        <w:numPr>
          <w:ilvl w:val="0"/>
          <w:numId w:val="7"/>
        </w:numPr>
        <w:autoSpaceDE w:val="0"/>
        <w:autoSpaceDN w:val="0"/>
        <w:adjustRightInd w:val="0"/>
        <w:spacing w:after="120"/>
        <w:jc w:val="both"/>
        <w:rPr>
          <w:rFonts w:ascii="Arial" w:hAnsi="Arial" w:cs="Arial"/>
          <w:color w:val="000000"/>
        </w:rPr>
      </w:pPr>
      <w:r w:rsidRPr="00F90757">
        <w:rPr>
          <w:rFonts w:ascii="Arial" w:hAnsi="Arial" w:cs="Arial"/>
          <w:bCs/>
          <w:color w:val="1A1A1A"/>
          <w:lang w:val="es-ES"/>
        </w:rPr>
        <w:t xml:space="preserve">Anette Hardy-Sosa, Karen Leon-Arcia, Jorge Jesus Llibre-Guerra, Jorge Amador Berlanga-Acosta, Saiyet De la Caridad Baez Llovio, Gerardo Guillen-Nieto, Pedro Antonio Valdes-Sosa. </w:t>
      </w:r>
      <w:r w:rsidRPr="00F90757">
        <w:rPr>
          <w:rFonts w:ascii="Arial" w:hAnsi="Arial" w:cs="Arial"/>
          <w:bCs/>
          <w:color w:val="1A1A1A"/>
        </w:rPr>
        <w:t xml:space="preserve">Blood-based biomarkers for the early diagnosis of Alzheimer's disease: A systematic review. </w:t>
      </w:r>
      <w:r w:rsidRPr="00F90757">
        <w:rPr>
          <w:rFonts w:ascii="Arial" w:hAnsi="Arial" w:cs="Arial"/>
          <w:b/>
          <w:bCs/>
          <w:color w:val="1A1A1A"/>
        </w:rPr>
        <w:t>2022. Frontiers in Aging Neuroscience</w:t>
      </w:r>
      <w:r w:rsidRPr="00F90757">
        <w:rPr>
          <w:rFonts w:ascii="Arial" w:hAnsi="Arial" w:cs="Arial"/>
          <w:bCs/>
          <w:color w:val="1A1A1A"/>
        </w:rPr>
        <w:t xml:space="preserve"> </w:t>
      </w:r>
      <w:r w:rsidRPr="00F90757">
        <w:rPr>
          <w:rFonts w:ascii="Arial" w:eastAsia="Calibri" w:hAnsi="Arial" w:cs="Arial"/>
          <w:b/>
          <w:bCs/>
          <w:color w:val="000000"/>
          <w:lang w:eastAsia="x-none"/>
        </w:rPr>
        <w:t>(In press)</w:t>
      </w:r>
    </w:p>
    <w:p w:rsidR="00BF0F9D" w:rsidRPr="00BF0F9D" w:rsidRDefault="00BF0F9D" w:rsidP="00BF0F9D">
      <w:pPr>
        <w:numPr>
          <w:ilvl w:val="0"/>
          <w:numId w:val="7"/>
        </w:numPr>
        <w:autoSpaceDE w:val="0"/>
        <w:autoSpaceDN w:val="0"/>
        <w:adjustRightInd w:val="0"/>
        <w:spacing w:after="120"/>
        <w:jc w:val="both"/>
        <w:rPr>
          <w:rFonts w:ascii="Arial" w:hAnsi="Arial" w:cs="Arial"/>
        </w:rPr>
      </w:pPr>
      <w:r w:rsidRPr="00F90757">
        <w:rPr>
          <w:rFonts w:ascii="Arial" w:hAnsi="Arial" w:cs="Arial"/>
          <w:bCs/>
          <w:color w:val="1A1A1A"/>
          <w:lang w:val="es-ES"/>
        </w:rPr>
        <w:t>Dania Vázquez-Blomquist, Mónica Bequet-Romero, Yssel Mendoza-</w:t>
      </w:r>
      <w:proofErr w:type="spellStart"/>
      <w:r w:rsidRPr="00F90757">
        <w:rPr>
          <w:rFonts w:ascii="Arial" w:hAnsi="Arial" w:cs="Arial"/>
          <w:bCs/>
          <w:color w:val="1A1A1A"/>
          <w:lang w:val="es-ES"/>
        </w:rPr>
        <w:t>Marí</w:t>
      </w:r>
      <w:proofErr w:type="spellEnd"/>
      <w:r w:rsidRPr="00F90757">
        <w:rPr>
          <w:rFonts w:ascii="Arial" w:hAnsi="Arial" w:cs="Arial"/>
          <w:bCs/>
          <w:color w:val="1A1A1A"/>
          <w:lang w:val="es-ES"/>
        </w:rPr>
        <w:t xml:space="preserve">, Gilda Lemos, Iris Valdés, Camila Canaán-Haden Ayala, Isabel Gonzáles Moya, Ricardo Martínez Rosales, Giselle Freyre </w:t>
      </w:r>
      <w:r w:rsidRPr="00BF0F9D">
        <w:rPr>
          <w:rFonts w:ascii="Arial" w:hAnsi="Arial" w:cs="Arial"/>
          <w:bCs/>
          <w:color w:val="1A1A1A"/>
          <w:lang w:val="es-ES"/>
        </w:rPr>
        <w:t xml:space="preserve">Corrales, Gerardo Guillén-Nieto. </w:t>
      </w:r>
      <w:proofErr w:type="spellStart"/>
      <w:r w:rsidRPr="00BF0F9D">
        <w:rPr>
          <w:rFonts w:ascii="Arial" w:hAnsi="Arial" w:cs="Arial"/>
          <w:bCs/>
          <w:color w:val="1A1A1A"/>
        </w:rPr>
        <w:t>Nasalferon</w:t>
      </w:r>
      <w:proofErr w:type="spellEnd"/>
      <w:r w:rsidRPr="00BF0F9D">
        <w:rPr>
          <w:rFonts w:ascii="Arial" w:hAnsi="Arial" w:cs="Arial"/>
          <w:bCs/>
          <w:color w:val="1A1A1A"/>
        </w:rPr>
        <w:t>, a new nasal formulation of IFN</w:t>
      </w:r>
      <w:r w:rsidRPr="00BF0F9D">
        <w:rPr>
          <w:rFonts w:ascii="Arial" w:hAnsi="Arial" w:cs="Arial"/>
          <w:bCs/>
          <w:color w:val="1A1A1A"/>
          <w:lang w:val="es-ES"/>
        </w:rPr>
        <w:t>α</w:t>
      </w:r>
      <w:r w:rsidRPr="00BF0F9D">
        <w:rPr>
          <w:rFonts w:ascii="Arial" w:hAnsi="Arial" w:cs="Arial"/>
          <w:bCs/>
          <w:color w:val="1A1A1A"/>
        </w:rPr>
        <w:t>2b, modulates cellular and molecular elements associated with an antiviral response in mucosa and blood.</w:t>
      </w:r>
      <w:r w:rsidRPr="00BF0F9D">
        <w:rPr>
          <w:rFonts w:ascii="Arial" w:hAnsi="Arial" w:cs="Arial"/>
        </w:rPr>
        <w:t xml:space="preserve"> </w:t>
      </w:r>
      <w:r w:rsidRPr="00BF0F9D">
        <w:rPr>
          <w:rFonts w:ascii="Arial" w:hAnsi="Arial" w:cs="Arial"/>
          <w:b/>
        </w:rPr>
        <w:t xml:space="preserve">2022. Clinical Immunology Communications </w:t>
      </w:r>
      <w:r w:rsidRPr="00BF0F9D">
        <w:rPr>
          <w:rFonts w:ascii="Arial" w:hAnsi="Arial" w:cs="Arial"/>
        </w:rPr>
        <w:t>2:39-45.</w:t>
      </w:r>
      <w:r w:rsidRPr="00BF0F9D">
        <w:rPr>
          <w:rFonts w:ascii="Arial" w:hAnsi="Arial" w:cs="Arial"/>
          <w:b/>
        </w:rPr>
        <w:t xml:space="preserve"> </w:t>
      </w:r>
      <w:hyperlink r:id="rId284" w:history="1">
        <w:r w:rsidRPr="00BF0F9D">
          <w:rPr>
            <w:rStyle w:val="Hyperlink"/>
            <w:rFonts w:ascii="Arial" w:hAnsi="Arial" w:cs="Arial"/>
          </w:rPr>
          <w:t>https://doi.org/10.1016/j.clicom.2022.02.002</w:t>
        </w:r>
      </w:hyperlink>
    </w:p>
    <w:p w:rsidR="00BF0F9D" w:rsidRPr="00BF0F9D" w:rsidRDefault="00BF0F9D" w:rsidP="00BF0F9D">
      <w:pPr>
        <w:pStyle w:val="Default"/>
        <w:numPr>
          <w:ilvl w:val="0"/>
          <w:numId w:val="7"/>
        </w:numPr>
        <w:spacing w:after="120"/>
        <w:rPr>
          <w:rStyle w:val="A4"/>
          <w:rFonts w:ascii="Arial" w:hAnsi="Arial" w:cs="Arial"/>
          <w:sz w:val="20"/>
          <w:szCs w:val="20"/>
          <w:lang w:val="es-ES"/>
        </w:rPr>
      </w:pPr>
      <w:r w:rsidRPr="00BF0F9D">
        <w:rPr>
          <w:rStyle w:val="A4"/>
          <w:rFonts w:ascii="Arial" w:hAnsi="Arial" w:cs="Arial"/>
          <w:sz w:val="20"/>
          <w:szCs w:val="20"/>
          <w:lang w:val="es-ES"/>
        </w:rPr>
        <w:t xml:space="preserve">González-Losada C, González-Lodeiro LG, Beato </w:t>
      </w:r>
      <w:proofErr w:type="spellStart"/>
      <w:r w:rsidRPr="00BF0F9D">
        <w:rPr>
          <w:rStyle w:val="A4"/>
          <w:rFonts w:ascii="Arial" w:hAnsi="Arial" w:cs="Arial"/>
          <w:sz w:val="20"/>
          <w:szCs w:val="20"/>
          <w:lang w:val="es-ES"/>
        </w:rPr>
        <w:t>Canfux</w:t>
      </w:r>
      <w:proofErr w:type="spellEnd"/>
      <w:r w:rsidRPr="00BF0F9D">
        <w:rPr>
          <w:rStyle w:val="A4"/>
          <w:rFonts w:ascii="Arial" w:hAnsi="Arial" w:cs="Arial"/>
          <w:sz w:val="20"/>
          <w:szCs w:val="20"/>
          <w:lang w:val="es-ES"/>
        </w:rPr>
        <w:t xml:space="preserve"> AI, Raúl Fernández J, Camacho H, Vazquez-Blomquist D, Guillén Nieto GE. </w:t>
      </w:r>
      <w:r w:rsidRPr="00BF0F9D">
        <w:rPr>
          <w:rStyle w:val="A4"/>
          <w:rFonts w:ascii="Arial" w:hAnsi="Arial" w:cs="Arial"/>
          <w:sz w:val="20"/>
          <w:szCs w:val="20"/>
        </w:rPr>
        <w:t xml:space="preserve">Reliability of CNEURO hyssops for sample collection in the SARS-CoV-2 diagnosis. </w:t>
      </w:r>
      <w:r w:rsidRPr="00BF0F9D">
        <w:rPr>
          <w:rStyle w:val="A4"/>
          <w:rFonts w:ascii="Arial" w:hAnsi="Arial" w:cs="Arial"/>
          <w:b/>
          <w:sz w:val="20"/>
          <w:szCs w:val="20"/>
          <w:lang w:val="es-ES"/>
        </w:rPr>
        <w:t>2022. Revista</w:t>
      </w:r>
      <w:r w:rsidRPr="00BF0F9D">
        <w:rPr>
          <w:rStyle w:val="A4"/>
          <w:rFonts w:ascii="Arial" w:hAnsi="Arial" w:cs="Arial"/>
          <w:b/>
          <w:bCs/>
          <w:sz w:val="20"/>
          <w:szCs w:val="20"/>
          <w:lang w:val="es-ES"/>
        </w:rPr>
        <w:t xml:space="preserve"> Habanera de Ciencias Médicas</w:t>
      </w:r>
      <w:r w:rsidRPr="00BF0F9D">
        <w:rPr>
          <w:rStyle w:val="A4"/>
          <w:rFonts w:ascii="Arial" w:hAnsi="Arial" w:cs="Arial"/>
          <w:sz w:val="20"/>
          <w:szCs w:val="20"/>
          <w:lang w:val="es-ES"/>
        </w:rPr>
        <w:t xml:space="preserve"> 21(1):e4512.  </w:t>
      </w:r>
      <w:hyperlink r:id="rId285" w:history="1">
        <w:r w:rsidRPr="00BF0F9D">
          <w:rPr>
            <w:rStyle w:val="Hyperlink"/>
            <w:rFonts w:ascii="Arial" w:hAnsi="Arial" w:cs="Arial"/>
            <w:sz w:val="20"/>
            <w:szCs w:val="20"/>
            <w:lang w:val="es-ES"/>
          </w:rPr>
          <w:t>http://www.revhabanera.sld.cu/index.php/rhab/article/view/4512</w:t>
        </w:r>
      </w:hyperlink>
    </w:p>
    <w:p w:rsidR="00B87FDE" w:rsidRPr="00BF0F9D" w:rsidRDefault="00BF0F9D" w:rsidP="00BF0F9D">
      <w:pPr>
        <w:pStyle w:val="Default"/>
        <w:numPr>
          <w:ilvl w:val="0"/>
          <w:numId w:val="7"/>
        </w:numPr>
        <w:spacing w:after="120"/>
        <w:rPr>
          <w:rFonts w:ascii="Arial" w:hAnsi="Arial" w:cs="Arial"/>
          <w:sz w:val="20"/>
          <w:szCs w:val="20"/>
        </w:rPr>
      </w:pPr>
      <w:r w:rsidRPr="00BF0F9D">
        <w:rPr>
          <w:rFonts w:ascii="Arial" w:hAnsi="Arial" w:cs="Arial"/>
          <w:sz w:val="20"/>
          <w:szCs w:val="20"/>
          <w:lang w:val="es-ES"/>
        </w:rPr>
        <w:t xml:space="preserve">Jorge Berlanga-Acosta, Jose Fernandez-Montequin, Hector Santana-Milian, Calixto Valdes-Perez, William </w:t>
      </w:r>
      <w:proofErr w:type="spellStart"/>
      <w:r w:rsidRPr="00BF0F9D">
        <w:rPr>
          <w:rFonts w:ascii="Arial" w:hAnsi="Arial" w:cs="Arial"/>
          <w:sz w:val="20"/>
          <w:szCs w:val="20"/>
          <w:lang w:val="es-ES"/>
        </w:rPr>
        <w:t>Savigne</w:t>
      </w:r>
      <w:proofErr w:type="spellEnd"/>
      <w:r w:rsidRPr="00BF0F9D">
        <w:rPr>
          <w:rFonts w:ascii="Arial" w:hAnsi="Arial" w:cs="Arial"/>
          <w:sz w:val="20"/>
          <w:szCs w:val="20"/>
          <w:lang w:val="es-ES"/>
        </w:rPr>
        <w:t xml:space="preserve">-Gutierrez, Yssel Mendoza-Mari, Ariana Garcia-Ojalvo, </w:t>
      </w:r>
      <w:proofErr w:type="spellStart"/>
      <w:r w:rsidRPr="00BF0F9D">
        <w:rPr>
          <w:rFonts w:ascii="Arial" w:hAnsi="Arial" w:cs="Arial"/>
          <w:sz w:val="20"/>
          <w:szCs w:val="20"/>
          <w:lang w:val="es-ES"/>
        </w:rPr>
        <w:t>Lisette</w:t>
      </w:r>
      <w:proofErr w:type="spellEnd"/>
      <w:r w:rsidRPr="00BF0F9D">
        <w:rPr>
          <w:rFonts w:ascii="Arial" w:hAnsi="Arial" w:cs="Arial"/>
          <w:sz w:val="20"/>
          <w:szCs w:val="20"/>
          <w:lang w:val="es-ES"/>
        </w:rPr>
        <w:t xml:space="preserve"> Ponce de León Pérez, </w:t>
      </w:r>
      <w:proofErr w:type="spellStart"/>
      <w:r w:rsidRPr="00BF0F9D">
        <w:rPr>
          <w:rFonts w:ascii="Arial" w:hAnsi="Arial" w:cs="Arial"/>
          <w:sz w:val="20"/>
          <w:szCs w:val="20"/>
          <w:lang w:val="es-ES"/>
        </w:rPr>
        <w:t>Yanisbel</w:t>
      </w:r>
      <w:proofErr w:type="spellEnd"/>
      <w:r w:rsidRPr="00BF0F9D">
        <w:rPr>
          <w:rFonts w:ascii="Arial" w:hAnsi="Arial" w:cs="Arial"/>
          <w:sz w:val="20"/>
          <w:szCs w:val="20"/>
          <w:lang w:val="es-ES"/>
        </w:rPr>
        <w:t xml:space="preserve"> Ortiz Peña, Osvaldo Reyes Acosta, Nora Ventosa-</w:t>
      </w:r>
      <w:proofErr w:type="spellStart"/>
      <w:r w:rsidRPr="00BF0F9D">
        <w:rPr>
          <w:rFonts w:ascii="Arial" w:hAnsi="Arial" w:cs="Arial"/>
          <w:sz w:val="20"/>
          <w:szCs w:val="20"/>
          <w:lang w:val="es-ES"/>
        </w:rPr>
        <w:t>Rull</w:t>
      </w:r>
      <w:proofErr w:type="spellEnd"/>
      <w:r w:rsidRPr="00BF0F9D">
        <w:rPr>
          <w:rFonts w:ascii="Arial" w:hAnsi="Arial" w:cs="Arial"/>
          <w:sz w:val="20"/>
          <w:szCs w:val="20"/>
          <w:lang w:val="es-ES"/>
        </w:rPr>
        <w:t>, Lidia Ferrer-</w:t>
      </w:r>
      <w:proofErr w:type="spellStart"/>
      <w:r w:rsidRPr="00BF0F9D">
        <w:rPr>
          <w:rFonts w:ascii="Arial" w:hAnsi="Arial" w:cs="Arial"/>
          <w:sz w:val="20"/>
          <w:szCs w:val="20"/>
          <w:lang w:val="es-ES"/>
        </w:rPr>
        <w:t>Tasies</w:t>
      </w:r>
      <w:proofErr w:type="spellEnd"/>
      <w:r w:rsidRPr="00BF0F9D">
        <w:rPr>
          <w:rFonts w:ascii="Arial" w:hAnsi="Arial" w:cs="Arial"/>
          <w:sz w:val="20"/>
          <w:szCs w:val="20"/>
          <w:lang w:val="es-ES"/>
        </w:rPr>
        <w:t xml:space="preserve">, Eduardo Martinez-Diaz, Luis Herrera-Martínez and Gerardo Guillen-Nieto. </w:t>
      </w:r>
      <w:r w:rsidRPr="00BF0F9D">
        <w:rPr>
          <w:rFonts w:ascii="Arial" w:hAnsi="Arial" w:cs="Arial"/>
          <w:sz w:val="20"/>
          <w:szCs w:val="20"/>
        </w:rPr>
        <w:t xml:space="preserve">A narrative review on Epidermal Growth Factor (EGF) </w:t>
      </w:r>
      <w:proofErr w:type="spellStart"/>
      <w:r w:rsidRPr="00BF0F9D">
        <w:rPr>
          <w:rFonts w:ascii="Arial" w:hAnsi="Arial" w:cs="Arial"/>
          <w:sz w:val="20"/>
          <w:szCs w:val="20"/>
        </w:rPr>
        <w:t>intralesional</w:t>
      </w:r>
      <w:proofErr w:type="spellEnd"/>
      <w:r w:rsidRPr="00BF0F9D">
        <w:rPr>
          <w:rFonts w:ascii="Arial" w:hAnsi="Arial" w:cs="Arial"/>
          <w:sz w:val="20"/>
          <w:szCs w:val="20"/>
        </w:rPr>
        <w:t xml:space="preserve"> infiltrations for diabetic complex wounds: The rational of an </w:t>
      </w:r>
      <w:r w:rsidRPr="00BF0F9D">
        <w:rPr>
          <w:rFonts w:ascii="Arial" w:hAnsi="Arial" w:cs="Arial"/>
          <w:sz w:val="20"/>
          <w:szCs w:val="20"/>
        </w:rPr>
        <w:lastRenderedPageBreak/>
        <w:t xml:space="preserve">innovative delivery route. </w:t>
      </w:r>
      <w:r w:rsidRPr="00BF0F9D">
        <w:rPr>
          <w:rFonts w:ascii="Arial" w:hAnsi="Arial" w:cs="Arial"/>
          <w:b/>
          <w:sz w:val="20"/>
          <w:szCs w:val="20"/>
          <w:lang w:val="es-ES"/>
        </w:rPr>
        <w:t xml:space="preserve">2022 Vascular Diseases and </w:t>
      </w:r>
      <w:proofErr w:type="spellStart"/>
      <w:r w:rsidRPr="00BF0F9D">
        <w:rPr>
          <w:rFonts w:ascii="Arial" w:hAnsi="Arial" w:cs="Arial"/>
          <w:b/>
          <w:sz w:val="20"/>
          <w:szCs w:val="20"/>
          <w:lang w:val="es-ES"/>
        </w:rPr>
        <w:t>Therapeutics</w:t>
      </w:r>
      <w:proofErr w:type="spellEnd"/>
      <w:r w:rsidRPr="00BF0F9D">
        <w:rPr>
          <w:rFonts w:ascii="Arial" w:hAnsi="Arial" w:cs="Arial"/>
          <w:b/>
          <w:sz w:val="20"/>
          <w:szCs w:val="20"/>
          <w:lang w:val="es-ES"/>
        </w:rPr>
        <w:t xml:space="preserve"> </w:t>
      </w:r>
      <w:r w:rsidRPr="00BF0F9D">
        <w:rPr>
          <w:rFonts w:ascii="Arial" w:hAnsi="Arial" w:cs="Arial"/>
          <w:sz w:val="20"/>
          <w:szCs w:val="20"/>
          <w:lang w:val="es-ES"/>
        </w:rPr>
        <w:t xml:space="preserve">7: 1-9 </w:t>
      </w:r>
      <w:proofErr w:type="spellStart"/>
      <w:r w:rsidRPr="00BF0F9D">
        <w:rPr>
          <w:rStyle w:val="Hyperlink"/>
          <w:rFonts w:ascii="Arial" w:hAnsi="Arial" w:cs="Arial"/>
          <w:sz w:val="20"/>
          <w:szCs w:val="20"/>
          <w:lang w:val="es-ES"/>
        </w:rPr>
        <w:t>doi</w:t>
      </w:r>
      <w:proofErr w:type="spellEnd"/>
      <w:r w:rsidRPr="00BF0F9D">
        <w:rPr>
          <w:rStyle w:val="Hyperlink"/>
          <w:rFonts w:ascii="Arial" w:hAnsi="Arial" w:cs="Arial"/>
          <w:sz w:val="20"/>
          <w:szCs w:val="20"/>
          <w:lang w:val="es-ES"/>
        </w:rPr>
        <w:t>: 10.15761/VDT.1000191</w:t>
      </w:r>
      <w:bookmarkStart w:id="39" w:name="_GoBack"/>
      <w:bookmarkEnd w:id="39"/>
    </w:p>
    <w:sectPr w:rsidR="00B87FDE" w:rsidRPr="00BF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Roman 10cpi">
    <w:altName w:val="Times New Roman"/>
    <w:panose1 w:val="00000000000000000000"/>
    <w:charset w:val="00"/>
    <w:family w:val="modern"/>
    <w:notTrueType/>
    <w:pitch w:val="fixed"/>
    <w:sig w:usb0="03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C6127"/>
    <w:multiLevelType w:val="hybridMultilevel"/>
    <w:tmpl w:val="7B5C13A6"/>
    <w:lvl w:ilvl="0" w:tplc="70EED816">
      <w:start w:val="1"/>
      <w:numFmt w:val="bullet"/>
      <w:pStyle w:val="Default"/>
      <w:lvlText w:val=""/>
      <w:lvlJc w:val="left"/>
      <w:pPr>
        <w:tabs>
          <w:tab w:val="num" w:pos="1785"/>
        </w:tabs>
        <w:ind w:left="1788" w:firstLine="0"/>
      </w:pPr>
      <w:rPr>
        <w:rFonts w:ascii="Symbol" w:hAnsi="Symbol" w:hint="default"/>
        <w:sz w:val="16"/>
        <w:szCs w:val="16"/>
      </w:rPr>
    </w:lvl>
    <w:lvl w:ilvl="1" w:tplc="70EED816">
      <w:start w:val="1"/>
      <w:numFmt w:val="bullet"/>
      <w:pStyle w:val="Default"/>
      <w:lvlText w:val=""/>
      <w:lvlJc w:val="left"/>
      <w:pPr>
        <w:tabs>
          <w:tab w:val="num" w:pos="1785"/>
        </w:tabs>
        <w:ind w:left="1788" w:firstLine="0"/>
      </w:pPr>
      <w:rPr>
        <w:rFonts w:ascii="Symbol" w:hAnsi="Symbol" w:hint="default"/>
        <w:sz w:val="16"/>
        <w:szCs w:val="16"/>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
    <w:nsid w:val="0E5F11B5"/>
    <w:multiLevelType w:val="hybridMultilevel"/>
    <w:tmpl w:val="1196FDA0"/>
    <w:lvl w:ilvl="0" w:tplc="FFFFFFFF">
      <w:start w:val="1"/>
      <w:numFmt w:val="bullet"/>
      <w:lvlText w:val=""/>
      <w:lvlJc w:val="left"/>
      <w:pPr>
        <w:tabs>
          <w:tab w:val="num" w:pos="417"/>
        </w:tabs>
        <w:ind w:left="39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56C920E3"/>
    <w:multiLevelType w:val="singleLevel"/>
    <w:tmpl w:val="90A8E20C"/>
    <w:lvl w:ilvl="0">
      <w:start w:val="1"/>
      <w:numFmt w:val="decimal"/>
      <w:lvlText w:val="%1."/>
      <w:legacy w:legacy="1" w:legacySpace="0" w:legacyIndent="283"/>
      <w:lvlJc w:val="left"/>
      <w:pPr>
        <w:ind w:left="283" w:hanging="283"/>
      </w:pPr>
    </w:lvl>
  </w:abstractNum>
  <w:num w:numId="1">
    <w:abstractNumId w:val="2"/>
  </w:num>
  <w:num w:numId="2">
    <w:abstractNumId w:val="2"/>
    <w:lvlOverride w:ilvl="0">
      <w:lvl w:ilvl="0">
        <w:start w:val="1"/>
        <w:numFmt w:val="decimal"/>
        <w:lvlText w:val="%1."/>
        <w:legacy w:legacy="1" w:legacySpace="0" w:legacyIndent="283"/>
        <w:lvlJc w:val="left"/>
        <w:pPr>
          <w:ind w:left="283" w:hanging="283"/>
        </w:pPr>
      </w:lvl>
    </w:lvlOverride>
  </w:num>
  <w:num w:numId="3">
    <w:abstractNumId w:val="1"/>
  </w:num>
  <w:num w:numId="4">
    <w:abstractNumId w:val="2"/>
    <w:lvlOverride w:ilvl="0">
      <w:lvl w:ilvl="0">
        <w:start w:val="1"/>
        <w:numFmt w:val="decimal"/>
        <w:lvlText w:val="%1."/>
        <w:legacy w:legacy="1" w:legacySpace="0" w:legacyIndent="283"/>
        <w:lvlJc w:val="left"/>
        <w:pPr>
          <w:ind w:left="283" w:hanging="283"/>
        </w:pPr>
        <w:rPr>
          <w:sz w:val="20"/>
          <w:szCs w:val="20"/>
        </w:rPr>
      </w:lvl>
    </w:lvlOverride>
  </w:num>
  <w:num w:numId="5">
    <w:abstractNumId w:val="0"/>
  </w:num>
  <w:num w:numId="6">
    <w:abstractNumId w:val="0"/>
    <w:lvlOverride w:ilvl="0"/>
    <w:lvlOverride w:ilvl="1"/>
    <w:lvlOverride w:ilvl="2"/>
    <w:lvlOverride w:ilvl="3"/>
    <w:lvlOverride w:ilvl="4"/>
    <w:lvlOverride w:ilvl="5"/>
    <w:lvlOverride w:ilvl="6"/>
    <w:lvlOverride w:ilvl="7"/>
    <w:lvlOverride w:ilvl="8"/>
  </w:num>
  <w:num w:numId="7">
    <w:abstractNumId w:val="2"/>
    <w:lvlOverride w:ilvl="0">
      <w:lvl w:ilvl="0">
        <w:start w:val="1"/>
        <w:numFmt w:val="decimal"/>
        <w:lvlText w:val="%1."/>
        <w:legacy w:legacy="1" w:legacySpace="0" w:legacyIndent="283"/>
        <w:lvlJc w:val="left"/>
        <w:pPr>
          <w:ind w:left="283" w:hanging="283"/>
        </w:pPr>
        <w:rPr>
          <w:lang w:val="es-ES_tradnl"/>
        </w:rPr>
      </w:lvl>
    </w:lvlOverride>
  </w:num>
  <w:num w:numId="8">
    <w:abstractNumId w:val="2"/>
    <w:lvlOverride w:ilvl="0">
      <w:lvl w:ilvl="0">
        <w:start w:val="1"/>
        <w:numFmt w:val="decimal"/>
        <w:lvlText w:val="%1."/>
        <w:legacy w:legacy="1" w:legacySpace="0" w:legacyIndent="283"/>
        <w:lvlJc w:val="left"/>
        <w:pPr>
          <w:ind w:left="283" w:hanging="283"/>
        </w:pPr>
        <w:rPr>
          <w:lang w:val="es-ES_tradnl"/>
        </w:rPr>
      </w:lvl>
    </w:lvlOverride>
  </w:num>
  <w:num w:numId="9">
    <w:abstractNumId w:val="2"/>
    <w:lvlOverride w:ilvl="0">
      <w:startOverride w:val="1"/>
    </w:lvlOverride>
  </w:num>
  <w:num w:numId="10">
    <w:abstractNumId w:val="2"/>
    <w:lvlOverride w:ilvl="0">
      <w:lvl w:ilvl="0">
        <w:start w:val="1"/>
        <w:numFmt w:val="decimal"/>
        <w:lvlText w:val="%1."/>
        <w:legacy w:legacy="1" w:legacySpace="0" w:legacyIndent="283"/>
        <w:lvlJc w:val="left"/>
        <w:pPr>
          <w:ind w:left="283" w:hanging="283"/>
        </w:pPr>
        <w:rPr>
          <w:lang w:val="es-E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9D"/>
    <w:rsid w:val="00891277"/>
    <w:rsid w:val="008D1AC0"/>
    <w:rsid w:val="00B87FDE"/>
    <w:rsid w:val="00BF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5" w:uiPriority="0"/>
    <w:lsdException w:name="caption" w:qFormat="1"/>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9D"/>
    <w:pPr>
      <w:spacing w:after="0"/>
      <w:ind w:firstLine="0"/>
    </w:pPr>
    <w:rPr>
      <w:rFonts w:ascii="Roman 10cpi" w:eastAsia="Times New Roman" w:hAnsi="Roman 10cpi" w:cs="Times New Roman"/>
      <w:sz w:val="20"/>
      <w:szCs w:val="20"/>
    </w:rPr>
  </w:style>
  <w:style w:type="paragraph" w:styleId="Heading1">
    <w:name w:val="heading 1"/>
    <w:basedOn w:val="Normal"/>
    <w:next w:val="Normal"/>
    <w:link w:val="Heading1Char"/>
    <w:qFormat/>
    <w:rsid w:val="008D1AC0"/>
    <w:pPr>
      <w:spacing w:line="360" w:lineRule="auto"/>
      <w:outlineLvl w:val="0"/>
    </w:pPr>
    <w:rPr>
      <w:rFonts w:eastAsiaTheme="majorEastAsia" w:cstheme="majorBidi"/>
      <w:b/>
      <w:bCs/>
      <w:iCs/>
      <w:sz w:val="28"/>
      <w:szCs w:val="32"/>
    </w:rPr>
  </w:style>
  <w:style w:type="paragraph" w:styleId="Heading2">
    <w:name w:val="heading 2"/>
    <w:basedOn w:val="Normal"/>
    <w:next w:val="Normal"/>
    <w:link w:val="Heading2Char"/>
    <w:unhideWhenUsed/>
    <w:qFormat/>
    <w:rsid w:val="008D1AC0"/>
    <w:pPr>
      <w:spacing w:before="240" w:after="240" w:line="360" w:lineRule="auto"/>
      <w:outlineLvl w:val="1"/>
    </w:pPr>
    <w:rPr>
      <w:rFonts w:eastAsiaTheme="majorEastAsia" w:cstheme="majorBidi"/>
      <w:b/>
      <w:bCs/>
      <w:iCs/>
      <w:szCs w:val="28"/>
    </w:rPr>
  </w:style>
  <w:style w:type="paragraph" w:styleId="Heading3">
    <w:name w:val="heading 3"/>
    <w:basedOn w:val="Normal"/>
    <w:next w:val="Normal"/>
    <w:link w:val="Heading3Char"/>
    <w:unhideWhenUsed/>
    <w:qFormat/>
    <w:rsid w:val="00891277"/>
    <w:pPr>
      <w:spacing w:before="240" w:after="240" w:line="360" w:lineRule="auto"/>
      <w:outlineLvl w:val="2"/>
    </w:pPr>
    <w:rPr>
      <w:rFonts w:eastAsiaTheme="majorEastAsia" w:cstheme="majorBidi"/>
      <w:b/>
      <w:bCs/>
      <w:i/>
      <w:iCs/>
      <w:szCs w:val="26"/>
    </w:rPr>
  </w:style>
  <w:style w:type="paragraph" w:styleId="Heading4">
    <w:name w:val="heading 4"/>
    <w:basedOn w:val="Normal"/>
    <w:next w:val="Normal"/>
    <w:link w:val="Heading4Char"/>
    <w:uiPriority w:val="9"/>
    <w:unhideWhenUsed/>
    <w:qFormat/>
    <w:rsid w:val="00891277"/>
    <w:pPr>
      <w:spacing w:before="240" w:line="360" w:lineRule="auto"/>
      <w:outlineLvl w:val="3"/>
    </w:pPr>
    <w:rPr>
      <w:rFonts w:eastAsiaTheme="majorEastAsia" w:cstheme="majorBidi"/>
      <w:b/>
      <w:bCs/>
      <w:i/>
      <w:iCs/>
      <w:szCs w:val="24"/>
    </w:rPr>
  </w:style>
  <w:style w:type="paragraph" w:styleId="Heading5">
    <w:name w:val="heading 5"/>
    <w:basedOn w:val="Normal"/>
    <w:next w:val="Normal"/>
    <w:link w:val="Heading5Char"/>
    <w:uiPriority w:val="9"/>
    <w:semiHidden/>
    <w:unhideWhenUsed/>
    <w:qFormat/>
    <w:rsid w:val="008D1AC0"/>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8D1AC0"/>
    <w:pPr>
      <w:spacing w:before="2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D1AC0"/>
    <w:pPr>
      <w:spacing w:before="280" w:line="360" w:lineRule="auto"/>
      <w:outlineLvl w:val="6"/>
    </w:pPr>
    <w:rPr>
      <w:rFonts w:asciiTheme="majorHAnsi" w:eastAsiaTheme="majorEastAsia" w:hAnsiTheme="majorHAnsi" w:cstheme="majorBidi"/>
      <w:b/>
      <w:bCs/>
      <w:i/>
      <w:iCs/>
    </w:rPr>
  </w:style>
  <w:style w:type="paragraph" w:styleId="Heading8">
    <w:name w:val="heading 8"/>
    <w:basedOn w:val="Normal"/>
    <w:next w:val="Normal"/>
    <w:link w:val="Heading8Char"/>
    <w:uiPriority w:val="9"/>
    <w:semiHidden/>
    <w:unhideWhenUsed/>
    <w:qFormat/>
    <w:rsid w:val="008D1AC0"/>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8D1AC0"/>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AC0"/>
    <w:rPr>
      <w:rFonts w:ascii="Arial" w:eastAsiaTheme="majorEastAsia" w:hAnsi="Arial" w:cstheme="majorBidi"/>
      <w:b/>
      <w:bCs/>
      <w:iCs/>
      <w:sz w:val="28"/>
      <w:szCs w:val="32"/>
    </w:rPr>
  </w:style>
  <w:style w:type="character" w:customStyle="1" w:styleId="Heading2Char">
    <w:name w:val="Heading 2 Char"/>
    <w:basedOn w:val="DefaultParagraphFont"/>
    <w:link w:val="Heading2"/>
    <w:rsid w:val="008D1AC0"/>
    <w:rPr>
      <w:rFonts w:ascii="Arial" w:eastAsiaTheme="majorEastAsia" w:hAnsi="Arial" w:cstheme="majorBidi"/>
      <w:b/>
      <w:bCs/>
      <w:iCs/>
      <w:sz w:val="24"/>
      <w:szCs w:val="28"/>
    </w:rPr>
  </w:style>
  <w:style w:type="character" w:customStyle="1" w:styleId="Heading3Char">
    <w:name w:val="Heading 3 Char"/>
    <w:basedOn w:val="DefaultParagraphFont"/>
    <w:link w:val="Heading3"/>
    <w:rsid w:val="00891277"/>
    <w:rPr>
      <w:rFonts w:ascii="Arial" w:eastAsiaTheme="majorEastAsia" w:hAnsi="Arial" w:cstheme="majorBidi"/>
      <w:b/>
      <w:bCs/>
      <w:i/>
      <w:iCs/>
      <w:sz w:val="24"/>
      <w:szCs w:val="26"/>
    </w:rPr>
  </w:style>
  <w:style w:type="character" w:customStyle="1" w:styleId="Heading4Char">
    <w:name w:val="Heading 4 Char"/>
    <w:basedOn w:val="DefaultParagraphFont"/>
    <w:link w:val="Heading4"/>
    <w:uiPriority w:val="9"/>
    <w:rsid w:val="00891277"/>
    <w:rPr>
      <w:rFonts w:ascii="Arial" w:eastAsiaTheme="majorEastAsia" w:hAnsi="Arial" w:cstheme="majorBidi"/>
      <w:b/>
      <w:bCs/>
      <w:i/>
      <w:iCs/>
      <w:sz w:val="24"/>
      <w:szCs w:val="24"/>
    </w:rPr>
  </w:style>
  <w:style w:type="character" w:customStyle="1" w:styleId="Heading5Char">
    <w:name w:val="Heading 5 Char"/>
    <w:basedOn w:val="DefaultParagraphFont"/>
    <w:link w:val="Heading5"/>
    <w:uiPriority w:val="9"/>
    <w:semiHidden/>
    <w:rsid w:val="008D1AC0"/>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8D1AC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D1AC0"/>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8D1AC0"/>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8D1AC0"/>
    <w:rPr>
      <w:rFonts w:asciiTheme="majorHAnsi" w:eastAsiaTheme="majorEastAsia" w:hAnsiTheme="majorHAnsi" w:cstheme="majorBidi"/>
      <w:i/>
      <w:iCs/>
      <w:sz w:val="18"/>
      <w:szCs w:val="18"/>
    </w:rPr>
  </w:style>
  <w:style w:type="paragraph" w:styleId="Caption">
    <w:name w:val="caption"/>
    <w:basedOn w:val="Normal"/>
    <w:next w:val="Normal"/>
    <w:uiPriority w:val="99"/>
    <w:unhideWhenUsed/>
    <w:qFormat/>
    <w:rsid w:val="008D1AC0"/>
    <w:rPr>
      <w:b/>
      <w:bCs/>
      <w:sz w:val="18"/>
      <w:szCs w:val="18"/>
    </w:rPr>
  </w:style>
  <w:style w:type="paragraph" w:styleId="Title">
    <w:name w:val="Title"/>
    <w:basedOn w:val="Normal"/>
    <w:next w:val="Normal"/>
    <w:link w:val="TitleChar"/>
    <w:uiPriority w:val="99"/>
    <w:qFormat/>
    <w:rsid w:val="008D1AC0"/>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99"/>
    <w:rsid w:val="008D1AC0"/>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8D1AC0"/>
    <w:pPr>
      <w:spacing w:after="320"/>
      <w:jc w:val="right"/>
    </w:pPr>
    <w:rPr>
      <w:i/>
      <w:iCs/>
      <w:color w:val="808080" w:themeColor="text1" w:themeTint="7F"/>
      <w:spacing w:val="10"/>
      <w:szCs w:val="24"/>
    </w:rPr>
  </w:style>
  <w:style w:type="character" w:customStyle="1" w:styleId="SubtitleChar">
    <w:name w:val="Subtitle Char"/>
    <w:basedOn w:val="DefaultParagraphFont"/>
    <w:link w:val="Subtitle"/>
    <w:uiPriority w:val="11"/>
    <w:rsid w:val="008D1AC0"/>
    <w:rPr>
      <w:i/>
      <w:iCs/>
      <w:color w:val="808080" w:themeColor="text1" w:themeTint="7F"/>
      <w:spacing w:val="10"/>
      <w:sz w:val="24"/>
      <w:szCs w:val="24"/>
    </w:rPr>
  </w:style>
  <w:style w:type="character" w:styleId="Strong">
    <w:name w:val="Strong"/>
    <w:basedOn w:val="DefaultParagraphFont"/>
    <w:qFormat/>
    <w:rsid w:val="008D1AC0"/>
    <w:rPr>
      <w:b/>
      <w:bCs/>
      <w:spacing w:val="0"/>
    </w:rPr>
  </w:style>
  <w:style w:type="character" w:styleId="Emphasis">
    <w:name w:val="Emphasis"/>
    <w:qFormat/>
    <w:rsid w:val="008D1AC0"/>
    <w:rPr>
      <w:b/>
      <w:bCs/>
      <w:i/>
      <w:iCs/>
      <w:color w:val="auto"/>
    </w:rPr>
  </w:style>
  <w:style w:type="paragraph" w:styleId="NoSpacing">
    <w:name w:val="No Spacing"/>
    <w:basedOn w:val="Normal"/>
    <w:uiPriority w:val="1"/>
    <w:qFormat/>
    <w:rsid w:val="008D1AC0"/>
  </w:style>
  <w:style w:type="paragraph" w:styleId="ListParagraph">
    <w:name w:val="List Paragraph"/>
    <w:basedOn w:val="Normal"/>
    <w:uiPriority w:val="34"/>
    <w:qFormat/>
    <w:rsid w:val="008D1AC0"/>
    <w:pPr>
      <w:ind w:left="720"/>
      <w:contextualSpacing/>
    </w:pPr>
  </w:style>
  <w:style w:type="paragraph" w:styleId="Quote">
    <w:name w:val="Quote"/>
    <w:basedOn w:val="Normal"/>
    <w:next w:val="Normal"/>
    <w:link w:val="QuoteChar"/>
    <w:uiPriority w:val="29"/>
    <w:qFormat/>
    <w:rsid w:val="008D1AC0"/>
    <w:rPr>
      <w:color w:val="5A5A5A" w:themeColor="text1" w:themeTint="A5"/>
    </w:rPr>
  </w:style>
  <w:style w:type="character" w:customStyle="1" w:styleId="QuoteChar">
    <w:name w:val="Quote Char"/>
    <w:basedOn w:val="DefaultParagraphFont"/>
    <w:link w:val="Quote"/>
    <w:uiPriority w:val="29"/>
    <w:rsid w:val="008D1AC0"/>
    <w:rPr>
      <w:color w:val="5A5A5A" w:themeColor="text1" w:themeTint="A5"/>
    </w:rPr>
  </w:style>
  <w:style w:type="paragraph" w:styleId="IntenseQuote">
    <w:name w:val="Intense Quote"/>
    <w:basedOn w:val="Normal"/>
    <w:next w:val="Normal"/>
    <w:link w:val="IntenseQuoteChar"/>
    <w:uiPriority w:val="30"/>
    <w:qFormat/>
    <w:rsid w:val="008D1AC0"/>
    <w:pPr>
      <w:spacing w:before="320" w:after="480"/>
      <w:ind w:left="720" w:right="720"/>
      <w:jc w:val="center"/>
    </w:pPr>
    <w:rPr>
      <w:rFonts w:asciiTheme="majorHAnsi" w:eastAsiaTheme="majorEastAsia" w:hAnsiTheme="majorHAnsi" w:cstheme="majorBidi"/>
      <w:i/>
      <w:iCs/>
    </w:rPr>
  </w:style>
  <w:style w:type="character" w:customStyle="1" w:styleId="IntenseQuoteChar">
    <w:name w:val="Intense Quote Char"/>
    <w:basedOn w:val="DefaultParagraphFont"/>
    <w:link w:val="IntenseQuote"/>
    <w:uiPriority w:val="30"/>
    <w:rsid w:val="008D1AC0"/>
    <w:rPr>
      <w:rFonts w:asciiTheme="majorHAnsi" w:eastAsiaTheme="majorEastAsia" w:hAnsiTheme="majorHAnsi" w:cstheme="majorBidi"/>
      <w:i/>
      <w:iCs/>
      <w:sz w:val="20"/>
      <w:szCs w:val="20"/>
    </w:rPr>
  </w:style>
  <w:style w:type="character" w:styleId="SubtleEmphasis">
    <w:name w:val="Subtle Emphasis"/>
    <w:uiPriority w:val="19"/>
    <w:qFormat/>
    <w:rsid w:val="008D1AC0"/>
    <w:rPr>
      <w:i/>
      <w:iCs/>
      <w:color w:val="5A5A5A" w:themeColor="text1" w:themeTint="A5"/>
    </w:rPr>
  </w:style>
  <w:style w:type="character" w:styleId="IntenseEmphasis">
    <w:name w:val="Intense Emphasis"/>
    <w:uiPriority w:val="21"/>
    <w:qFormat/>
    <w:rsid w:val="008D1AC0"/>
    <w:rPr>
      <w:b/>
      <w:bCs/>
      <w:i/>
      <w:iCs/>
      <w:color w:val="auto"/>
      <w:u w:val="single"/>
    </w:rPr>
  </w:style>
  <w:style w:type="character" w:styleId="SubtleReference">
    <w:name w:val="Subtle Reference"/>
    <w:uiPriority w:val="31"/>
    <w:qFormat/>
    <w:rsid w:val="008D1AC0"/>
    <w:rPr>
      <w:smallCaps/>
    </w:rPr>
  </w:style>
  <w:style w:type="character" w:styleId="IntenseReference">
    <w:name w:val="Intense Reference"/>
    <w:uiPriority w:val="32"/>
    <w:qFormat/>
    <w:rsid w:val="008D1AC0"/>
    <w:rPr>
      <w:b/>
      <w:bCs/>
      <w:smallCaps/>
      <w:color w:val="auto"/>
    </w:rPr>
  </w:style>
  <w:style w:type="character" w:styleId="BookTitle">
    <w:name w:val="Book Title"/>
    <w:uiPriority w:val="33"/>
    <w:qFormat/>
    <w:rsid w:val="008D1AC0"/>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8D1AC0"/>
    <w:pPr>
      <w:outlineLvl w:val="9"/>
    </w:pPr>
    <w:rPr>
      <w:lang w:bidi="en-US"/>
    </w:rPr>
  </w:style>
  <w:style w:type="paragraph" w:styleId="TOC2">
    <w:name w:val="toc 2"/>
    <w:basedOn w:val="Normal"/>
    <w:next w:val="Normal"/>
    <w:uiPriority w:val="99"/>
    <w:semiHidden/>
    <w:rsid w:val="00BF0F9D"/>
    <w:pPr>
      <w:tabs>
        <w:tab w:val="left" w:leader="dot" w:pos="9000"/>
        <w:tab w:val="right" w:pos="9360"/>
      </w:tabs>
      <w:suppressAutoHyphens/>
      <w:ind w:left="1440" w:right="720" w:hanging="720"/>
    </w:pPr>
    <w:rPr>
      <w:rFonts w:ascii="Courier New" w:hAnsi="Courier New"/>
      <w:sz w:val="24"/>
      <w:lang w:val="en-GB"/>
    </w:rPr>
  </w:style>
  <w:style w:type="paragraph" w:styleId="NormalWeb">
    <w:name w:val="Normal (Web)"/>
    <w:basedOn w:val="Normal"/>
    <w:uiPriority w:val="99"/>
    <w:rsid w:val="00BF0F9D"/>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unhideWhenUsed/>
    <w:rsid w:val="00BF0F9D"/>
    <w:rPr>
      <w:rFonts w:ascii="Consolas" w:eastAsia="Calibri" w:hAnsi="Consolas"/>
      <w:sz w:val="21"/>
      <w:szCs w:val="21"/>
      <w:lang w:val="es-ES_tradnl"/>
    </w:rPr>
  </w:style>
  <w:style w:type="character" w:customStyle="1" w:styleId="PlainTextChar">
    <w:name w:val="Plain Text Char"/>
    <w:basedOn w:val="DefaultParagraphFont"/>
    <w:link w:val="PlainText"/>
    <w:uiPriority w:val="99"/>
    <w:rsid w:val="00BF0F9D"/>
    <w:rPr>
      <w:rFonts w:ascii="Consolas" w:eastAsia="Calibri" w:hAnsi="Consolas" w:cs="Times New Roman"/>
      <w:sz w:val="21"/>
      <w:szCs w:val="21"/>
      <w:lang w:val="es-ES_tradnl"/>
    </w:rPr>
  </w:style>
  <w:style w:type="character" w:customStyle="1" w:styleId="src">
    <w:name w:val="src"/>
    <w:basedOn w:val="DefaultParagraphFont"/>
    <w:rsid w:val="00BF0F9D"/>
  </w:style>
  <w:style w:type="character" w:styleId="Hyperlink">
    <w:name w:val="Hyperlink"/>
    <w:rsid w:val="00BF0F9D"/>
    <w:rPr>
      <w:color w:val="0000FF"/>
      <w:u w:val="single"/>
    </w:rPr>
  </w:style>
  <w:style w:type="character" w:customStyle="1" w:styleId="GerardoGuillenNieto">
    <w:name w:val="Gerardo Guillen Nieto"/>
    <w:semiHidden/>
    <w:rsid w:val="00BF0F9D"/>
    <w:rPr>
      <w:rFonts w:ascii="Arial" w:hAnsi="Arial" w:cs="Arial"/>
      <w:color w:val="000080"/>
      <w:sz w:val="20"/>
      <w:szCs w:val="20"/>
    </w:rPr>
  </w:style>
  <w:style w:type="paragraph" w:styleId="TOC1">
    <w:name w:val="toc 1"/>
    <w:basedOn w:val="Normal"/>
    <w:next w:val="Normal"/>
    <w:uiPriority w:val="99"/>
    <w:rsid w:val="00BF0F9D"/>
    <w:pPr>
      <w:tabs>
        <w:tab w:val="left" w:leader="dot" w:pos="9000"/>
        <w:tab w:val="right" w:pos="9360"/>
      </w:tabs>
      <w:suppressAutoHyphens/>
      <w:spacing w:before="480"/>
      <w:ind w:left="720" w:right="720" w:hanging="720"/>
    </w:pPr>
    <w:rPr>
      <w:rFonts w:ascii="Courier New" w:hAnsi="Courier New"/>
      <w:sz w:val="24"/>
      <w:lang w:val="en-GB"/>
    </w:rPr>
  </w:style>
  <w:style w:type="paragraph" w:styleId="TOC3">
    <w:name w:val="toc 3"/>
    <w:basedOn w:val="Normal"/>
    <w:next w:val="Normal"/>
    <w:uiPriority w:val="99"/>
    <w:rsid w:val="00BF0F9D"/>
    <w:pPr>
      <w:tabs>
        <w:tab w:val="left" w:leader="dot" w:pos="9000"/>
        <w:tab w:val="right" w:pos="9360"/>
      </w:tabs>
      <w:suppressAutoHyphens/>
      <w:ind w:left="2160" w:right="720" w:hanging="720"/>
    </w:pPr>
    <w:rPr>
      <w:rFonts w:ascii="Courier New" w:hAnsi="Courier New"/>
      <w:sz w:val="24"/>
      <w:lang w:val="en-GB"/>
    </w:rPr>
  </w:style>
  <w:style w:type="paragraph" w:styleId="TOC4">
    <w:name w:val="toc 4"/>
    <w:basedOn w:val="Normal"/>
    <w:next w:val="Normal"/>
    <w:uiPriority w:val="99"/>
    <w:rsid w:val="00BF0F9D"/>
    <w:pPr>
      <w:tabs>
        <w:tab w:val="left" w:leader="dot" w:pos="9000"/>
        <w:tab w:val="right" w:pos="9360"/>
      </w:tabs>
      <w:suppressAutoHyphens/>
      <w:ind w:left="2880" w:right="720" w:hanging="720"/>
    </w:pPr>
    <w:rPr>
      <w:rFonts w:ascii="Courier New" w:hAnsi="Courier New"/>
      <w:sz w:val="24"/>
      <w:lang w:val="en-GB"/>
    </w:rPr>
  </w:style>
  <w:style w:type="paragraph" w:styleId="TOC5">
    <w:name w:val="toc 5"/>
    <w:basedOn w:val="Normal"/>
    <w:next w:val="Normal"/>
    <w:rsid w:val="00BF0F9D"/>
    <w:pPr>
      <w:tabs>
        <w:tab w:val="left" w:leader="dot" w:pos="9000"/>
        <w:tab w:val="right" w:pos="9360"/>
      </w:tabs>
      <w:suppressAutoHyphens/>
      <w:ind w:left="3600" w:right="720" w:hanging="720"/>
    </w:pPr>
    <w:rPr>
      <w:rFonts w:ascii="Courier New" w:hAnsi="Courier New"/>
      <w:sz w:val="24"/>
      <w:lang w:val="en-GB"/>
    </w:rPr>
  </w:style>
  <w:style w:type="paragraph" w:styleId="TOC6">
    <w:name w:val="toc 6"/>
    <w:basedOn w:val="Normal"/>
    <w:next w:val="Normal"/>
    <w:uiPriority w:val="99"/>
    <w:rsid w:val="00BF0F9D"/>
    <w:pPr>
      <w:tabs>
        <w:tab w:val="left" w:pos="9000"/>
        <w:tab w:val="right" w:pos="9360"/>
      </w:tabs>
      <w:suppressAutoHyphens/>
      <w:ind w:left="720" w:hanging="720"/>
    </w:pPr>
    <w:rPr>
      <w:rFonts w:ascii="Courier New" w:hAnsi="Courier New"/>
      <w:sz w:val="24"/>
      <w:lang w:val="en-GB"/>
    </w:rPr>
  </w:style>
  <w:style w:type="paragraph" w:styleId="TOC7">
    <w:name w:val="toc 7"/>
    <w:basedOn w:val="Normal"/>
    <w:next w:val="Normal"/>
    <w:uiPriority w:val="99"/>
    <w:rsid w:val="00BF0F9D"/>
    <w:pPr>
      <w:suppressAutoHyphens/>
      <w:ind w:left="720" w:hanging="720"/>
    </w:pPr>
    <w:rPr>
      <w:rFonts w:ascii="Courier New" w:hAnsi="Courier New"/>
      <w:sz w:val="24"/>
      <w:lang w:val="en-GB"/>
    </w:rPr>
  </w:style>
  <w:style w:type="paragraph" w:styleId="TOC8">
    <w:name w:val="toc 8"/>
    <w:basedOn w:val="Normal"/>
    <w:next w:val="Normal"/>
    <w:uiPriority w:val="99"/>
    <w:rsid w:val="00BF0F9D"/>
    <w:pPr>
      <w:tabs>
        <w:tab w:val="left" w:pos="9000"/>
        <w:tab w:val="right" w:pos="9360"/>
      </w:tabs>
      <w:suppressAutoHyphens/>
      <w:ind w:left="720" w:hanging="720"/>
    </w:pPr>
    <w:rPr>
      <w:rFonts w:ascii="Courier New" w:hAnsi="Courier New"/>
      <w:sz w:val="24"/>
      <w:lang w:val="en-GB"/>
    </w:rPr>
  </w:style>
  <w:style w:type="paragraph" w:styleId="TOC9">
    <w:name w:val="toc 9"/>
    <w:basedOn w:val="Normal"/>
    <w:next w:val="Normal"/>
    <w:uiPriority w:val="99"/>
    <w:rsid w:val="00BF0F9D"/>
    <w:pPr>
      <w:tabs>
        <w:tab w:val="left" w:leader="dot" w:pos="9000"/>
        <w:tab w:val="right" w:pos="9360"/>
      </w:tabs>
      <w:suppressAutoHyphens/>
      <w:ind w:left="720" w:hanging="720"/>
    </w:pPr>
    <w:rPr>
      <w:rFonts w:ascii="Courier New" w:hAnsi="Courier New"/>
      <w:sz w:val="24"/>
      <w:lang w:val="en-GB"/>
    </w:rPr>
  </w:style>
  <w:style w:type="paragraph" w:styleId="Index1">
    <w:name w:val="index 1"/>
    <w:basedOn w:val="Normal"/>
    <w:next w:val="Normal"/>
    <w:uiPriority w:val="99"/>
    <w:rsid w:val="00BF0F9D"/>
    <w:pPr>
      <w:tabs>
        <w:tab w:val="left" w:leader="dot" w:pos="9000"/>
        <w:tab w:val="right" w:pos="9360"/>
      </w:tabs>
      <w:suppressAutoHyphens/>
      <w:ind w:left="1440" w:right="720" w:hanging="1440"/>
    </w:pPr>
    <w:rPr>
      <w:rFonts w:ascii="Courier New" w:hAnsi="Courier New"/>
      <w:sz w:val="24"/>
      <w:lang w:val="en-GB"/>
    </w:rPr>
  </w:style>
  <w:style w:type="paragraph" w:styleId="Index2">
    <w:name w:val="index 2"/>
    <w:basedOn w:val="Normal"/>
    <w:next w:val="Normal"/>
    <w:uiPriority w:val="99"/>
    <w:rsid w:val="00BF0F9D"/>
    <w:pPr>
      <w:tabs>
        <w:tab w:val="left" w:leader="dot" w:pos="9000"/>
        <w:tab w:val="right" w:pos="9360"/>
      </w:tabs>
      <w:suppressAutoHyphens/>
      <w:ind w:left="1440" w:right="720" w:hanging="720"/>
    </w:pPr>
    <w:rPr>
      <w:rFonts w:ascii="Courier New" w:hAnsi="Courier New"/>
      <w:sz w:val="24"/>
      <w:lang w:val="en-GB"/>
    </w:rPr>
  </w:style>
  <w:style w:type="paragraph" w:styleId="TOAHeading">
    <w:name w:val="toa heading"/>
    <w:basedOn w:val="Normal"/>
    <w:next w:val="Normal"/>
    <w:uiPriority w:val="99"/>
    <w:rsid w:val="00BF0F9D"/>
    <w:pPr>
      <w:tabs>
        <w:tab w:val="left" w:pos="9000"/>
        <w:tab w:val="right" w:pos="9360"/>
      </w:tabs>
      <w:suppressAutoHyphens/>
    </w:pPr>
    <w:rPr>
      <w:rFonts w:ascii="Courier New" w:hAnsi="Courier New"/>
      <w:sz w:val="24"/>
      <w:lang w:val="en-GB"/>
    </w:rPr>
  </w:style>
  <w:style w:type="character" w:customStyle="1" w:styleId="EquationCaption">
    <w:name w:val="_Equation Caption"/>
    <w:rsid w:val="00BF0F9D"/>
  </w:style>
  <w:style w:type="paragraph" w:styleId="BodyText">
    <w:name w:val="Body Text"/>
    <w:basedOn w:val="Normal"/>
    <w:link w:val="BodyTextChar"/>
    <w:uiPriority w:val="99"/>
    <w:rsid w:val="00BF0F9D"/>
    <w:pPr>
      <w:suppressAutoHyphens/>
      <w:jc w:val="both"/>
    </w:pPr>
    <w:rPr>
      <w:rFonts w:ascii="Arial" w:hAnsi="Arial"/>
      <w:spacing w:val="-3"/>
      <w:sz w:val="24"/>
      <w:lang w:val="es-ES_tradnl"/>
    </w:rPr>
  </w:style>
  <w:style w:type="character" w:customStyle="1" w:styleId="BodyTextChar">
    <w:name w:val="Body Text Char"/>
    <w:basedOn w:val="DefaultParagraphFont"/>
    <w:link w:val="BodyText"/>
    <w:uiPriority w:val="99"/>
    <w:rsid w:val="00BF0F9D"/>
    <w:rPr>
      <w:rFonts w:ascii="Arial" w:eastAsia="Times New Roman" w:hAnsi="Arial" w:cs="Times New Roman"/>
      <w:spacing w:val="-3"/>
      <w:sz w:val="24"/>
      <w:szCs w:val="20"/>
      <w:lang w:val="es-ES_tradnl"/>
    </w:rPr>
  </w:style>
  <w:style w:type="paragraph" w:customStyle="1" w:styleId="texto">
    <w:name w:val="texto"/>
    <w:basedOn w:val="Heading2"/>
    <w:uiPriority w:val="99"/>
    <w:rsid w:val="00BF0F9D"/>
    <w:pPr>
      <w:keepNext/>
      <w:keepLines/>
      <w:widowControl w:val="0"/>
      <w:tabs>
        <w:tab w:val="left" w:pos="360"/>
      </w:tabs>
      <w:spacing w:before="0" w:after="40" w:line="240" w:lineRule="auto"/>
      <w:ind w:left="360" w:hanging="360"/>
      <w:outlineLvl w:val="9"/>
    </w:pPr>
    <w:rPr>
      <w:rFonts w:eastAsia="Times New Roman" w:cs="Times New Roman"/>
      <w:b w:val="0"/>
      <w:bCs w:val="0"/>
      <w:iCs w:val="0"/>
      <w:szCs w:val="20"/>
      <w:lang w:val="en-GB"/>
    </w:rPr>
  </w:style>
  <w:style w:type="paragraph" w:styleId="BodyTextIndent">
    <w:name w:val="Body Text Indent"/>
    <w:basedOn w:val="Normal"/>
    <w:link w:val="BodyTextIndentChar"/>
    <w:uiPriority w:val="99"/>
    <w:rsid w:val="00BF0F9D"/>
    <w:pPr>
      <w:tabs>
        <w:tab w:val="left" w:pos="709"/>
      </w:tabs>
      <w:suppressAutoHyphens/>
      <w:ind w:left="709"/>
      <w:jc w:val="both"/>
    </w:pPr>
    <w:rPr>
      <w:rFonts w:ascii="Arial" w:hAnsi="Arial"/>
      <w:b/>
      <w:spacing w:val="-3"/>
      <w:sz w:val="24"/>
      <w:lang w:val="es-ES_tradnl"/>
    </w:rPr>
  </w:style>
  <w:style w:type="character" w:customStyle="1" w:styleId="BodyTextIndentChar">
    <w:name w:val="Body Text Indent Char"/>
    <w:basedOn w:val="DefaultParagraphFont"/>
    <w:link w:val="BodyTextIndent"/>
    <w:uiPriority w:val="99"/>
    <w:rsid w:val="00BF0F9D"/>
    <w:rPr>
      <w:rFonts w:ascii="Arial" w:eastAsia="Times New Roman" w:hAnsi="Arial" w:cs="Times New Roman"/>
      <w:b/>
      <w:spacing w:val="-3"/>
      <w:sz w:val="24"/>
      <w:szCs w:val="20"/>
      <w:lang w:val="es-ES_tradnl"/>
    </w:rPr>
  </w:style>
  <w:style w:type="paragraph" w:styleId="BodyTextIndent2">
    <w:name w:val="Body Text Indent 2"/>
    <w:basedOn w:val="Normal"/>
    <w:link w:val="BodyTextIndent2Char"/>
    <w:uiPriority w:val="99"/>
    <w:rsid w:val="00BF0F9D"/>
    <w:pPr>
      <w:tabs>
        <w:tab w:val="left" w:pos="709"/>
      </w:tabs>
      <w:suppressAutoHyphens/>
      <w:ind w:left="705"/>
      <w:jc w:val="both"/>
    </w:pPr>
    <w:rPr>
      <w:rFonts w:ascii="Arial" w:hAnsi="Arial"/>
      <w:b/>
      <w:spacing w:val="-3"/>
      <w:sz w:val="24"/>
      <w:lang w:val="es-ES_tradnl"/>
    </w:rPr>
  </w:style>
  <w:style w:type="character" w:customStyle="1" w:styleId="BodyTextIndent2Char">
    <w:name w:val="Body Text Indent 2 Char"/>
    <w:basedOn w:val="DefaultParagraphFont"/>
    <w:link w:val="BodyTextIndent2"/>
    <w:uiPriority w:val="99"/>
    <w:rsid w:val="00BF0F9D"/>
    <w:rPr>
      <w:rFonts w:ascii="Arial" w:eastAsia="Times New Roman" w:hAnsi="Arial" w:cs="Times New Roman"/>
      <w:b/>
      <w:spacing w:val="-3"/>
      <w:sz w:val="24"/>
      <w:szCs w:val="20"/>
      <w:lang w:val="es-ES_tradnl"/>
    </w:rPr>
  </w:style>
  <w:style w:type="paragraph" w:styleId="BodyTextIndent3">
    <w:name w:val="Body Text Indent 3"/>
    <w:basedOn w:val="Normal"/>
    <w:link w:val="BodyTextIndent3Char"/>
    <w:uiPriority w:val="99"/>
    <w:rsid w:val="00BF0F9D"/>
    <w:pPr>
      <w:ind w:left="720"/>
    </w:pPr>
    <w:rPr>
      <w:rFonts w:ascii="Arial" w:hAnsi="Arial"/>
      <w:sz w:val="24"/>
      <w:lang w:val="en-GB"/>
    </w:rPr>
  </w:style>
  <w:style w:type="character" w:customStyle="1" w:styleId="BodyTextIndent3Char">
    <w:name w:val="Body Text Indent 3 Char"/>
    <w:basedOn w:val="DefaultParagraphFont"/>
    <w:link w:val="BodyTextIndent3"/>
    <w:uiPriority w:val="99"/>
    <w:rsid w:val="00BF0F9D"/>
    <w:rPr>
      <w:rFonts w:ascii="Arial" w:eastAsia="Times New Roman" w:hAnsi="Arial" w:cs="Times New Roman"/>
      <w:sz w:val="24"/>
      <w:szCs w:val="20"/>
      <w:lang w:val="en-GB"/>
    </w:rPr>
  </w:style>
  <w:style w:type="paragraph" w:customStyle="1" w:styleId="titulo">
    <w:name w:val="titulo"/>
    <w:basedOn w:val="Normal"/>
    <w:uiPriority w:val="99"/>
    <w:rsid w:val="00BF0F9D"/>
    <w:pPr>
      <w:spacing w:after="60" w:line="480" w:lineRule="auto"/>
      <w:jc w:val="both"/>
    </w:pPr>
    <w:rPr>
      <w:rFonts w:ascii="Times New Roman" w:hAnsi="Times New Roman"/>
      <w:b/>
      <w:shadow/>
      <w:sz w:val="24"/>
      <w:szCs w:val="24"/>
      <w:lang w:val="en-GB" w:eastAsia="es-ES"/>
    </w:rPr>
  </w:style>
  <w:style w:type="character" w:styleId="FollowedHyperlink">
    <w:name w:val="FollowedHyperlink"/>
    <w:rsid w:val="00BF0F9D"/>
    <w:rPr>
      <w:color w:val="800080"/>
      <w:u w:val="single"/>
    </w:rPr>
  </w:style>
  <w:style w:type="paragraph" w:styleId="BodyText2">
    <w:name w:val="Body Text 2"/>
    <w:aliases w:val=" Car"/>
    <w:basedOn w:val="Normal"/>
    <w:link w:val="BodyText2Char"/>
    <w:uiPriority w:val="99"/>
    <w:rsid w:val="00BF0F9D"/>
    <w:pPr>
      <w:spacing w:before="60" w:after="60"/>
    </w:pPr>
    <w:rPr>
      <w:rFonts w:ascii="Arial" w:hAnsi="Arial"/>
      <w:b/>
      <w:spacing w:val="-3"/>
      <w:sz w:val="24"/>
      <w:lang w:val="es-ES_tradnl"/>
    </w:rPr>
  </w:style>
  <w:style w:type="character" w:customStyle="1" w:styleId="BodyText2Char">
    <w:name w:val="Body Text 2 Char"/>
    <w:aliases w:val=" Car Char"/>
    <w:basedOn w:val="DefaultParagraphFont"/>
    <w:link w:val="BodyText2"/>
    <w:uiPriority w:val="99"/>
    <w:rsid w:val="00BF0F9D"/>
    <w:rPr>
      <w:rFonts w:ascii="Arial" w:eastAsia="Times New Roman" w:hAnsi="Arial" w:cs="Times New Roman"/>
      <w:b/>
      <w:spacing w:val="-3"/>
      <w:sz w:val="24"/>
      <w:szCs w:val="20"/>
      <w:lang w:val="es-ES_tradnl"/>
    </w:rPr>
  </w:style>
  <w:style w:type="paragraph" w:customStyle="1" w:styleId="MTitel">
    <w:name w:val="M_Titel"/>
    <w:basedOn w:val="Normal"/>
    <w:uiPriority w:val="99"/>
    <w:rsid w:val="00BF0F9D"/>
    <w:pPr>
      <w:spacing w:line="420" w:lineRule="atLeast"/>
    </w:pPr>
    <w:rPr>
      <w:rFonts w:ascii="Times" w:eastAsia="SimSun" w:hAnsi="Times"/>
      <w:b/>
      <w:color w:val="000000"/>
      <w:sz w:val="36"/>
      <w:lang w:eastAsia="de-DE"/>
    </w:rPr>
  </w:style>
  <w:style w:type="paragraph" w:customStyle="1" w:styleId="Mauthor">
    <w:name w:val="M_author"/>
    <w:basedOn w:val="Normal"/>
    <w:uiPriority w:val="99"/>
    <w:rsid w:val="00BF0F9D"/>
    <w:pPr>
      <w:spacing w:before="240" w:line="340" w:lineRule="atLeast"/>
    </w:pPr>
    <w:rPr>
      <w:rFonts w:ascii="Times" w:eastAsia="SimSun" w:hAnsi="Times"/>
      <w:b/>
      <w:color w:val="000000"/>
      <w:sz w:val="24"/>
      <w:lang w:eastAsia="de-DE"/>
    </w:rPr>
  </w:style>
  <w:style w:type="character" w:customStyle="1" w:styleId="ti2">
    <w:name w:val="ti2"/>
    <w:rsid w:val="00BF0F9D"/>
    <w:rPr>
      <w:sz w:val="22"/>
      <w:szCs w:val="22"/>
    </w:rPr>
  </w:style>
  <w:style w:type="paragraph" w:customStyle="1" w:styleId="Publicacincientfica">
    <w:name w:val="Publicación científica"/>
    <w:basedOn w:val="Normal"/>
    <w:uiPriority w:val="99"/>
    <w:rsid w:val="00BF0F9D"/>
    <w:pPr>
      <w:spacing w:line="480" w:lineRule="auto"/>
      <w:jc w:val="both"/>
    </w:pPr>
    <w:rPr>
      <w:rFonts w:ascii="Times New Roman" w:hAnsi="Times New Roman"/>
      <w:sz w:val="24"/>
      <w:szCs w:val="24"/>
      <w:lang w:val="es-ES_tradnl" w:eastAsia="es-ES"/>
    </w:rPr>
  </w:style>
  <w:style w:type="paragraph" w:customStyle="1" w:styleId="Sinespaciado">
    <w:name w:val="Sin espaciado"/>
    <w:basedOn w:val="Normal"/>
    <w:link w:val="SinespaciadoCar"/>
    <w:qFormat/>
    <w:rsid w:val="00BF0F9D"/>
    <w:rPr>
      <w:rFonts w:ascii="Calibri" w:hAnsi="Calibri"/>
      <w:sz w:val="22"/>
      <w:szCs w:val="22"/>
      <w:lang w:bidi="en-US"/>
    </w:rPr>
  </w:style>
  <w:style w:type="character" w:customStyle="1" w:styleId="SinespaciadoCar">
    <w:name w:val="Sin espaciado Car"/>
    <w:link w:val="Sinespaciado"/>
    <w:rsid w:val="00BF0F9D"/>
    <w:rPr>
      <w:rFonts w:ascii="Calibri" w:eastAsia="Times New Roman" w:hAnsi="Calibri" w:cs="Times New Roman"/>
      <w:lang w:bidi="en-US"/>
    </w:rPr>
  </w:style>
  <w:style w:type="character" w:customStyle="1" w:styleId="ti">
    <w:name w:val="ti"/>
    <w:basedOn w:val="DefaultParagraphFont"/>
    <w:rsid w:val="00BF0F9D"/>
  </w:style>
  <w:style w:type="paragraph" w:customStyle="1" w:styleId="Default">
    <w:name w:val="Default"/>
    <w:rsid w:val="00BF0F9D"/>
    <w:pPr>
      <w:numPr>
        <w:ilvl w:val="1"/>
        <w:numId w:val="5"/>
      </w:numPr>
      <w:tabs>
        <w:tab w:val="clear" w:pos="1785"/>
      </w:tabs>
      <w:autoSpaceDE w:val="0"/>
      <w:autoSpaceDN w:val="0"/>
      <w:adjustRightInd w:val="0"/>
      <w:spacing w:after="0"/>
      <w:ind w:left="0"/>
    </w:pPr>
    <w:rPr>
      <w:rFonts w:ascii="Verdana" w:eastAsia="Times New Roman" w:hAnsi="Verdana" w:cs="Verdana"/>
      <w:color w:val="000000"/>
      <w:sz w:val="24"/>
      <w:szCs w:val="24"/>
    </w:rPr>
  </w:style>
  <w:style w:type="paragraph" w:customStyle="1" w:styleId="EstiloEstilo7TimesNewRoman9ptCursivaIzquierda127cm">
    <w:name w:val="Estilo Estilo7 + Times New Roman 9 pt Cursiva Izquierda:  127 cm..."/>
    <w:basedOn w:val="Normal"/>
    <w:uiPriority w:val="99"/>
    <w:rsid w:val="00BF0F9D"/>
    <w:pPr>
      <w:numPr>
        <w:ilvl w:val="1"/>
        <w:numId w:val="5"/>
      </w:numPr>
    </w:pPr>
    <w:rPr>
      <w:rFonts w:ascii="Arial" w:hAnsi="Arial" w:cs="Arial"/>
      <w:sz w:val="24"/>
      <w:szCs w:val="24"/>
      <w:lang w:val="es-ES" w:eastAsia="es-ES"/>
    </w:rPr>
  </w:style>
  <w:style w:type="character" w:customStyle="1" w:styleId="Negritas">
    <w:name w:val="Negritas"/>
    <w:rsid w:val="00BF0F9D"/>
    <w:rPr>
      <w:b/>
    </w:rPr>
  </w:style>
  <w:style w:type="paragraph" w:customStyle="1" w:styleId="title0">
    <w:name w:val="title"/>
    <w:basedOn w:val="Normal"/>
    <w:uiPriority w:val="99"/>
    <w:rsid w:val="00BF0F9D"/>
    <w:pPr>
      <w:spacing w:before="100" w:beforeAutospacing="1" w:after="100" w:afterAutospacing="1"/>
    </w:pPr>
    <w:rPr>
      <w:rFonts w:ascii="Times New Roman" w:hAnsi="Times New Roman"/>
      <w:sz w:val="24"/>
      <w:szCs w:val="24"/>
    </w:rPr>
  </w:style>
  <w:style w:type="character" w:customStyle="1" w:styleId="jrnl">
    <w:name w:val="jrnl"/>
    <w:rsid w:val="00BF0F9D"/>
  </w:style>
  <w:style w:type="character" w:customStyle="1" w:styleId="citation-abbreviation">
    <w:name w:val="citation-abbreviation"/>
    <w:rsid w:val="00BF0F9D"/>
  </w:style>
  <w:style w:type="character" w:customStyle="1" w:styleId="citation-publication-date">
    <w:name w:val="citation-publication-date"/>
    <w:rsid w:val="00BF0F9D"/>
  </w:style>
  <w:style w:type="character" w:customStyle="1" w:styleId="citation-volume">
    <w:name w:val="citation-volume"/>
    <w:rsid w:val="00BF0F9D"/>
  </w:style>
  <w:style w:type="character" w:customStyle="1" w:styleId="citation-flpages">
    <w:name w:val="citation-flpages"/>
    <w:rsid w:val="00BF0F9D"/>
  </w:style>
  <w:style w:type="character" w:customStyle="1" w:styleId="documenttype2">
    <w:name w:val="documenttype2"/>
    <w:rsid w:val="00BF0F9D"/>
  </w:style>
  <w:style w:type="character" w:customStyle="1" w:styleId="xapple-style-span">
    <w:name w:val="x_apple-style-span"/>
    <w:rsid w:val="00BF0F9D"/>
  </w:style>
  <w:style w:type="character" w:customStyle="1" w:styleId="publication-title4">
    <w:name w:val="publication-title4"/>
    <w:rsid w:val="00BF0F9D"/>
  </w:style>
  <w:style w:type="character" w:customStyle="1" w:styleId="articlecitationpages">
    <w:name w:val="articlecitation_pages"/>
    <w:rsid w:val="00BF0F9D"/>
  </w:style>
  <w:style w:type="character" w:customStyle="1" w:styleId="A3">
    <w:name w:val="A3"/>
    <w:uiPriority w:val="99"/>
    <w:rsid w:val="00BF0F9D"/>
    <w:rPr>
      <w:color w:val="221E1F"/>
      <w:sz w:val="15"/>
      <w:szCs w:val="15"/>
    </w:rPr>
  </w:style>
  <w:style w:type="character" w:customStyle="1" w:styleId="txtfont">
    <w:name w:val="txtfont"/>
    <w:rsid w:val="00BF0F9D"/>
  </w:style>
  <w:style w:type="character" w:customStyle="1" w:styleId="gray-background1">
    <w:name w:val="gray-background1"/>
    <w:rsid w:val="00BF0F9D"/>
  </w:style>
  <w:style w:type="character" w:customStyle="1" w:styleId="closebtn1">
    <w:name w:val="closebtn1"/>
    <w:rsid w:val="00BF0F9D"/>
    <w:rPr>
      <w:b/>
      <w:bCs/>
      <w:strike w:val="0"/>
      <w:dstrike w:val="0"/>
      <w:color w:val="333333"/>
      <w:sz w:val="17"/>
      <w:szCs w:val="17"/>
      <w:u w:val="none"/>
      <w:effect w:val="none"/>
      <w:bdr w:val="single" w:sz="12" w:space="4" w:color="AAAAAA" w:frame="1"/>
      <w:shd w:val="clear" w:color="auto" w:fill="FFFFFF"/>
    </w:rPr>
  </w:style>
  <w:style w:type="character" w:customStyle="1" w:styleId="list-group-item3">
    <w:name w:val="list-group-item3"/>
    <w:rsid w:val="00BF0F9D"/>
    <w:rPr>
      <w:vanish w:val="0"/>
      <w:webHidden w:val="0"/>
      <w:bdr w:val="none" w:sz="0" w:space="0" w:color="auto" w:frame="1"/>
      <w:shd w:val="clear" w:color="auto" w:fill="FFFFFF"/>
      <w:specVanish w:val="0"/>
    </w:rPr>
  </w:style>
  <w:style w:type="character" w:customStyle="1" w:styleId="cit">
    <w:name w:val="cit"/>
    <w:rsid w:val="00BF0F9D"/>
  </w:style>
  <w:style w:type="character" w:customStyle="1" w:styleId="doi1">
    <w:name w:val="doi1"/>
    <w:rsid w:val="00BF0F9D"/>
  </w:style>
  <w:style w:type="character" w:customStyle="1" w:styleId="previewtxt">
    <w:name w:val="previewtxt"/>
    <w:rsid w:val="00BF0F9D"/>
  </w:style>
  <w:style w:type="character" w:customStyle="1" w:styleId="guestview">
    <w:name w:val="guestview"/>
    <w:rsid w:val="00BF0F9D"/>
  </w:style>
  <w:style w:type="character" w:customStyle="1" w:styleId="textholdertextadjuster-s12ienp4-0">
    <w:name w:val="textholder__textadjuster-s12ienp4-0"/>
    <w:rsid w:val="00BF0F9D"/>
  </w:style>
  <w:style w:type="character" w:customStyle="1" w:styleId="A4">
    <w:name w:val="A4"/>
    <w:uiPriority w:val="99"/>
    <w:rsid w:val="00BF0F9D"/>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5" w:uiPriority="0"/>
    <w:lsdException w:name="caption" w:qFormat="1"/>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F9D"/>
    <w:pPr>
      <w:spacing w:after="0"/>
      <w:ind w:firstLine="0"/>
    </w:pPr>
    <w:rPr>
      <w:rFonts w:ascii="Roman 10cpi" w:eastAsia="Times New Roman" w:hAnsi="Roman 10cpi" w:cs="Times New Roman"/>
      <w:sz w:val="20"/>
      <w:szCs w:val="20"/>
    </w:rPr>
  </w:style>
  <w:style w:type="paragraph" w:styleId="Heading1">
    <w:name w:val="heading 1"/>
    <w:basedOn w:val="Normal"/>
    <w:next w:val="Normal"/>
    <w:link w:val="Heading1Char"/>
    <w:qFormat/>
    <w:rsid w:val="008D1AC0"/>
    <w:pPr>
      <w:spacing w:line="360" w:lineRule="auto"/>
      <w:outlineLvl w:val="0"/>
    </w:pPr>
    <w:rPr>
      <w:rFonts w:eastAsiaTheme="majorEastAsia" w:cstheme="majorBidi"/>
      <w:b/>
      <w:bCs/>
      <w:iCs/>
      <w:sz w:val="28"/>
      <w:szCs w:val="32"/>
    </w:rPr>
  </w:style>
  <w:style w:type="paragraph" w:styleId="Heading2">
    <w:name w:val="heading 2"/>
    <w:basedOn w:val="Normal"/>
    <w:next w:val="Normal"/>
    <w:link w:val="Heading2Char"/>
    <w:unhideWhenUsed/>
    <w:qFormat/>
    <w:rsid w:val="008D1AC0"/>
    <w:pPr>
      <w:spacing w:before="240" w:after="240" w:line="360" w:lineRule="auto"/>
      <w:outlineLvl w:val="1"/>
    </w:pPr>
    <w:rPr>
      <w:rFonts w:eastAsiaTheme="majorEastAsia" w:cstheme="majorBidi"/>
      <w:b/>
      <w:bCs/>
      <w:iCs/>
      <w:szCs w:val="28"/>
    </w:rPr>
  </w:style>
  <w:style w:type="paragraph" w:styleId="Heading3">
    <w:name w:val="heading 3"/>
    <w:basedOn w:val="Normal"/>
    <w:next w:val="Normal"/>
    <w:link w:val="Heading3Char"/>
    <w:unhideWhenUsed/>
    <w:qFormat/>
    <w:rsid w:val="00891277"/>
    <w:pPr>
      <w:spacing w:before="240" w:after="240" w:line="360" w:lineRule="auto"/>
      <w:outlineLvl w:val="2"/>
    </w:pPr>
    <w:rPr>
      <w:rFonts w:eastAsiaTheme="majorEastAsia" w:cstheme="majorBidi"/>
      <w:b/>
      <w:bCs/>
      <w:i/>
      <w:iCs/>
      <w:szCs w:val="26"/>
    </w:rPr>
  </w:style>
  <w:style w:type="paragraph" w:styleId="Heading4">
    <w:name w:val="heading 4"/>
    <w:basedOn w:val="Normal"/>
    <w:next w:val="Normal"/>
    <w:link w:val="Heading4Char"/>
    <w:uiPriority w:val="9"/>
    <w:unhideWhenUsed/>
    <w:qFormat/>
    <w:rsid w:val="00891277"/>
    <w:pPr>
      <w:spacing w:before="240" w:line="360" w:lineRule="auto"/>
      <w:outlineLvl w:val="3"/>
    </w:pPr>
    <w:rPr>
      <w:rFonts w:eastAsiaTheme="majorEastAsia" w:cstheme="majorBidi"/>
      <w:b/>
      <w:bCs/>
      <w:i/>
      <w:iCs/>
      <w:szCs w:val="24"/>
    </w:rPr>
  </w:style>
  <w:style w:type="paragraph" w:styleId="Heading5">
    <w:name w:val="heading 5"/>
    <w:basedOn w:val="Normal"/>
    <w:next w:val="Normal"/>
    <w:link w:val="Heading5Char"/>
    <w:uiPriority w:val="9"/>
    <w:semiHidden/>
    <w:unhideWhenUsed/>
    <w:qFormat/>
    <w:rsid w:val="008D1AC0"/>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8D1AC0"/>
    <w:pPr>
      <w:spacing w:before="2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D1AC0"/>
    <w:pPr>
      <w:spacing w:before="280" w:line="360" w:lineRule="auto"/>
      <w:outlineLvl w:val="6"/>
    </w:pPr>
    <w:rPr>
      <w:rFonts w:asciiTheme="majorHAnsi" w:eastAsiaTheme="majorEastAsia" w:hAnsiTheme="majorHAnsi" w:cstheme="majorBidi"/>
      <w:b/>
      <w:bCs/>
      <w:i/>
      <w:iCs/>
    </w:rPr>
  </w:style>
  <w:style w:type="paragraph" w:styleId="Heading8">
    <w:name w:val="heading 8"/>
    <w:basedOn w:val="Normal"/>
    <w:next w:val="Normal"/>
    <w:link w:val="Heading8Char"/>
    <w:uiPriority w:val="9"/>
    <w:semiHidden/>
    <w:unhideWhenUsed/>
    <w:qFormat/>
    <w:rsid w:val="008D1AC0"/>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8D1AC0"/>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AC0"/>
    <w:rPr>
      <w:rFonts w:ascii="Arial" w:eastAsiaTheme="majorEastAsia" w:hAnsi="Arial" w:cstheme="majorBidi"/>
      <w:b/>
      <w:bCs/>
      <w:iCs/>
      <w:sz w:val="28"/>
      <w:szCs w:val="32"/>
    </w:rPr>
  </w:style>
  <w:style w:type="character" w:customStyle="1" w:styleId="Heading2Char">
    <w:name w:val="Heading 2 Char"/>
    <w:basedOn w:val="DefaultParagraphFont"/>
    <w:link w:val="Heading2"/>
    <w:rsid w:val="008D1AC0"/>
    <w:rPr>
      <w:rFonts w:ascii="Arial" w:eastAsiaTheme="majorEastAsia" w:hAnsi="Arial" w:cstheme="majorBidi"/>
      <w:b/>
      <w:bCs/>
      <w:iCs/>
      <w:sz w:val="24"/>
      <w:szCs w:val="28"/>
    </w:rPr>
  </w:style>
  <w:style w:type="character" w:customStyle="1" w:styleId="Heading3Char">
    <w:name w:val="Heading 3 Char"/>
    <w:basedOn w:val="DefaultParagraphFont"/>
    <w:link w:val="Heading3"/>
    <w:rsid w:val="00891277"/>
    <w:rPr>
      <w:rFonts w:ascii="Arial" w:eastAsiaTheme="majorEastAsia" w:hAnsi="Arial" w:cstheme="majorBidi"/>
      <w:b/>
      <w:bCs/>
      <w:i/>
      <w:iCs/>
      <w:sz w:val="24"/>
      <w:szCs w:val="26"/>
    </w:rPr>
  </w:style>
  <w:style w:type="character" w:customStyle="1" w:styleId="Heading4Char">
    <w:name w:val="Heading 4 Char"/>
    <w:basedOn w:val="DefaultParagraphFont"/>
    <w:link w:val="Heading4"/>
    <w:uiPriority w:val="9"/>
    <w:rsid w:val="00891277"/>
    <w:rPr>
      <w:rFonts w:ascii="Arial" w:eastAsiaTheme="majorEastAsia" w:hAnsi="Arial" w:cstheme="majorBidi"/>
      <w:b/>
      <w:bCs/>
      <w:i/>
      <w:iCs/>
      <w:sz w:val="24"/>
      <w:szCs w:val="24"/>
    </w:rPr>
  </w:style>
  <w:style w:type="character" w:customStyle="1" w:styleId="Heading5Char">
    <w:name w:val="Heading 5 Char"/>
    <w:basedOn w:val="DefaultParagraphFont"/>
    <w:link w:val="Heading5"/>
    <w:uiPriority w:val="9"/>
    <w:semiHidden/>
    <w:rsid w:val="008D1AC0"/>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8D1AC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D1AC0"/>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8D1AC0"/>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8D1AC0"/>
    <w:rPr>
      <w:rFonts w:asciiTheme="majorHAnsi" w:eastAsiaTheme="majorEastAsia" w:hAnsiTheme="majorHAnsi" w:cstheme="majorBidi"/>
      <w:i/>
      <w:iCs/>
      <w:sz w:val="18"/>
      <w:szCs w:val="18"/>
    </w:rPr>
  </w:style>
  <w:style w:type="paragraph" w:styleId="Caption">
    <w:name w:val="caption"/>
    <w:basedOn w:val="Normal"/>
    <w:next w:val="Normal"/>
    <w:uiPriority w:val="99"/>
    <w:unhideWhenUsed/>
    <w:qFormat/>
    <w:rsid w:val="008D1AC0"/>
    <w:rPr>
      <w:b/>
      <w:bCs/>
      <w:sz w:val="18"/>
      <w:szCs w:val="18"/>
    </w:rPr>
  </w:style>
  <w:style w:type="paragraph" w:styleId="Title">
    <w:name w:val="Title"/>
    <w:basedOn w:val="Normal"/>
    <w:next w:val="Normal"/>
    <w:link w:val="TitleChar"/>
    <w:uiPriority w:val="99"/>
    <w:qFormat/>
    <w:rsid w:val="008D1AC0"/>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99"/>
    <w:rsid w:val="008D1AC0"/>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8D1AC0"/>
    <w:pPr>
      <w:spacing w:after="320"/>
      <w:jc w:val="right"/>
    </w:pPr>
    <w:rPr>
      <w:i/>
      <w:iCs/>
      <w:color w:val="808080" w:themeColor="text1" w:themeTint="7F"/>
      <w:spacing w:val="10"/>
      <w:szCs w:val="24"/>
    </w:rPr>
  </w:style>
  <w:style w:type="character" w:customStyle="1" w:styleId="SubtitleChar">
    <w:name w:val="Subtitle Char"/>
    <w:basedOn w:val="DefaultParagraphFont"/>
    <w:link w:val="Subtitle"/>
    <w:uiPriority w:val="11"/>
    <w:rsid w:val="008D1AC0"/>
    <w:rPr>
      <w:i/>
      <w:iCs/>
      <w:color w:val="808080" w:themeColor="text1" w:themeTint="7F"/>
      <w:spacing w:val="10"/>
      <w:sz w:val="24"/>
      <w:szCs w:val="24"/>
    </w:rPr>
  </w:style>
  <w:style w:type="character" w:styleId="Strong">
    <w:name w:val="Strong"/>
    <w:basedOn w:val="DefaultParagraphFont"/>
    <w:qFormat/>
    <w:rsid w:val="008D1AC0"/>
    <w:rPr>
      <w:b/>
      <w:bCs/>
      <w:spacing w:val="0"/>
    </w:rPr>
  </w:style>
  <w:style w:type="character" w:styleId="Emphasis">
    <w:name w:val="Emphasis"/>
    <w:qFormat/>
    <w:rsid w:val="008D1AC0"/>
    <w:rPr>
      <w:b/>
      <w:bCs/>
      <w:i/>
      <w:iCs/>
      <w:color w:val="auto"/>
    </w:rPr>
  </w:style>
  <w:style w:type="paragraph" w:styleId="NoSpacing">
    <w:name w:val="No Spacing"/>
    <w:basedOn w:val="Normal"/>
    <w:uiPriority w:val="1"/>
    <w:qFormat/>
    <w:rsid w:val="008D1AC0"/>
  </w:style>
  <w:style w:type="paragraph" w:styleId="ListParagraph">
    <w:name w:val="List Paragraph"/>
    <w:basedOn w:val="Normal"/>
    <w:uiPriority w:val="34"/>
    <w:qFormat/>
    <w:rsid w:val="008D1AC0"/>
    <w:pPr>
      <w:ind w:left="720"/>
      <w:contextualSpacing/>
    </w:pPr>
  </w:style>
  <w:style w:type="paragraph" w:styleId="Quote">
    <w:name w:val="Quote"/>
    <w:basedOn w:val="Normal"/>
    <w:next w:val="Normal"/>
    <w:link w:val="QuoteChar"/>
    <w:uiPriority w:val="29"/>
    <w:qFormat/>
    <w:rsid w:val="008D1AC0"/>
    <w:rPr>
      <w:color w:val="5A5A5A" w:themeColor="text1" w:themeTint="A5"/>
    </w:rPr>
  </w:style>
  <w:style w:type="character" w:customStyle="1" w:styleId="QuoteChar">
    <w:name w:val="Quote Char"/>
    <w:basedOn w:val="DefaultParagraphFont"/>
    <w:link w:val="Quote"/>
    <w:uiPriority w:val="29"/>
    <w:rsid w:val="008D1AC0"/>
    <w:rPr>
      <w:color w:val="5A5A5A" w:themeColor="text1" w:themeTint="A5"/>
    </w:rPr>
  </w:style>
  <w:style w:type="paragraph" w:styleId="IntenseQuote">
    <w:name w:val="Intense Quote"/>
    <w:basedOn w:val="Normal"/>
    <w:next w:val="Normal"/>
    <w:link w:val="IntenseQuoteChar"/>
    <w:uiPriority w:val="30"/>
    <w:qFormat/>
    <w:rsid w:val="008D1AC0"/>
    <w:pPr>
      <w:spacing w:before="320" w:after="480"/>
      <w:ind w:left="720" w:right="720"/>
      <w:jc w:val="center"/>
    </w:pPr>
    <w:rPr>
      <w:rFonts w:asciiTheme="majorHAnsi" w:eastAsiaTheme="majorEastAsia" w:hAnsiTheme="majorHAnsi" w:cstheme="majorBidi"/>
      <w:i/>
      <w:iCs/>
    </w:rPr>
  </w:style>
  <w:style w:type="character" w:customStyle="1" w:styleId="IntenseQuoteChar">
    <w:name w:val="Intense Quote Char"/>
    <w:basedOn w:val="DefaultParagraphFont"/>
    <w:link w:val="IntenseQuote"/>
    <w:uiPriority w:val="30"/>
    <w:rsid w:val="008D1AC0"/>
    <w:rPr>
      <w:rFonts w:asciiTheme="majorHAnsi" w:eastAsiaTheme="majorEastAsia" w:hAnsiTheme="majorHAnsi" w:cstheme="majorBidi"/>
      <w:i/>
      <w:iCs/>
      <w:sz w:val="20"/>
      <w:szCs w:val="20"/>
    </w:rPr>
  </w:style>
  <w:style w:type="character" w:styleId="SubtleEmphasis">
    <w:name w:val="Subtle Emphasis"/>
    <w:uiPriority w:val="19"/>
    <w:qFormat/>
    <w:rsid w:val="008D1AC0"/>
    <w:rPr>
      <w:i/>
      <w:iCs/>
      <w:color w:val="5A5A5A" w:themeColor="text1" w:themeTint="A5"/>
    </w:rPr>
  </w:style>
  <w:style w:type="character" w:styleId="IntenseEmphasis">
    <w:name w:val="Intense Emphasis"/>
    <w:uiPriority w:val="21"/>
    <w:qFormat/>
    <w:rsid w:val="008D1AC0"/>
    <w:rPr>
      <w:b/>
      <w:bCs/>
      <w:i/>
      <w:iCs/>
      <w:color w:val="auto"/>
      <w:u w:val="single"/>
    </w:rPr>
  </w:style>
  <w:style w:type="character" w:styleId="SubtleReference">
    <w:name w:val="Subtle Reference"/>
    <w:uiPriority w:val="31"/>
    <w:qFormat/>
    <w:rsid w:val="008D1AC0"/>
    <w:rPr>
      <w:smallCaps/>
    </w:rPr>
  </w:style>
  <w:style w:type="character" w:styleId="IntenseReference">
    <w:name w:val="Intense Reference"/>
    <w:uiPriority w:val="32"/>
    <w:qFormat/>
    <w:rsid w:val="008D1AC0"/>
    <w:rPr>
      <w:b/>
      <w:bCs/>
      <w:smallCaps/>
      <w:color w:val="auto"/>
    </w:rPr>
  </w:style>
  <w:style w:type="character" w:styleId="BookTitle">
    <w:name w:val="Book Title"/>
    <w:uiPriority w:val="33"/>
    <w:qFormat/>
    <w:rsid w:val="008D1AC0"/>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8D1AC0"/>
    <w:pPr>
      <w:outlineLvl w:val="9"/>
    </w:pPr>
    <w:rPr>
      <w:lang w:bidi="en-US"/>
    </w:rPr>
  </w:style>
  <w:style w:type="paragraph" w:styleId="TOC2">
    <w:name w:val="toc 2"/>
    <w:basedOn w:val="Normal"/>
    <w:next w:val="Normal"/>
    <w:uiPriority w:val="99"/>
    <w:semiHidden/>
    <w:rsid w:val="00BF0F9D"/>
    <w:pPr>
      <w:tabs>
        <w:tab w:val="left" w:leader="dot" w:pos="9000"/>
        <w:tab w:val="right" w:pos="9360"/>
      </w:tabs>
      <w:suppressAutoHyphens/>
      <w:ind w:left="1440" w:right="720" w:hanging="720"/>
    </w:pPr>
    <w:rPr>
      <w:rFonts w:ascii="Courier New" w:hAnsi="Courier New"/>
      <w:sz w:val="24"/>
      <w:lang w:val="en-GB"/>
    </w:rPr>
  </w:style>
  <w:style w:type="paragraph" w:styleId="NormalWeb">
    <w:name w:val="Normal (Web)"/>
    <w:basedOn w:val="Normal"/>
    <w:uiPriority w:val="99"/>
    <w:rsid w:val="00BF0F9D"/>
    <w:pPr>
      <w:spacing w:before="100" w:beforeAutospacing="1" w:after="100" w:afterAutospacing="1"/>
    </w:pPr>
    <w:rPr>
      <w:rFonts w:ascii="Times New Roman" w:hAnsi="Times New Roman"/>
      <w:sz w:val="24"/>
      <w:szCs w:val="24"/>
    </w:rPr>
  </w:style>
  <w:style w:type="paragraph" w:styleId="PlainText">
    <w:name w:val="Plain Text"/>
    <w:basedOn w:val="Normal"/>
    <w:link w:val="PlainTextChar"/>
    <w:uiPriority w:val="99"/>
    <w:unhideWhenUsed/>
    <w:rsid w:val="00BF0F9D"/>
    <w:rPr>
      <w:rFonts w:ascii="Consolas" w:eastAsia="Calibri" w:hAnsi="Consolas"/>
      <w:sz w:val="21"/>
      <w:szCs w:val="21"/>
      <w:lang w:val="es-ES_tradnl"/>
    </w:rPr>
  </w:style>
  <w:style w:type="character" w:customStyle="1" w:styleId="PlainTextChar">
    <w:name w:val="Plain Text Char"/>
    <w:basedOn w:val="DefaultParagraphFont"/>
    <w:link w:val="PlainText"/>
    <w:uiPriority w:val="99"/>
    <w:rsid w:val="00BF0F9D"/>
    <w:rPr>
      <w:rFonts w:ascii="Consolas" w:eastAsia="Calibri" w:hAnsi="Consolas" w:cs="Times New Roman"/>
      <w:sz w:val="21"/>
      <w:szCs w:val="21"/>
      <w:lang w:val="es-ES_tradnl"/>
    </w:rPr>
  </w:style>
  <w:style w:type="character" w:customStyle="1" w:styleId="src">
    <w:name w:val="src"/>
    <w:basedOn w:val="DefaultParagraphFont"/>
    <w:rsid w:val="00BF0F9D"/>
  </w:style>
  <w:style w:type="character" w:styleId="Hyperlink">
    <w:name w:val="Hyperlink"/>
    <w:rsid w:val="00BF0F9D"/>
    <w:rPr>
      <w:color w:val="0000FF"/>
      <w:u w:val="single"/>
    </w:rPr>
  </w:style>
  <w:style w:type="character" w:customStyle="1" w:styleId="GerardoGuillenNieto">
    <w:name w:val="Gerardo Guillen Nieto"/>
    <w:semiHidden/>
    <w:rsid w:val="00BF0F9D"/>
    <w:rPr>
      <w:rFonts w:ascii="Arial" w:hAnsi="Arial" w:cs="Arial"/>
      <w:color w:val="000080"/>
      <w:sz w:val="20"/>
      <w:szCs w:val="20"/>
    </w:rPr>
  </w:style>
  <w:style w:type="paragraph" w:styleId="TOC1">
    <w:name w:val="toc 1"/>
    <w:basedOn w:val="Normal"/>
    <w:next w:val="Normal"/>
    <w:uiPriority w:val="99"/>
    <w:rsid w:val="00BF0F9D"/>
    <w:pPr>
      <w:tabs>
        <w:tab w:val="left" w:leader="dot" w:pos="9000"/>
        <w:tab w:val="right" w:pos="9360"/>
      </w:tabs>
      <w:suppressAutoHyphens/>
      <w:spacing w:before="480"/>
      <w:ind w:left="720" w:right="720" w:hanging="720"/>
    </w:pPr>
    <w:rPr>
      <w:rFonts w:ascii="Courier New" w:hAnsi="Courier New"/>
      <w:sz w:val="24"/>
      <w:lang w:val="en-GB"/>
    </w:rPr>
  </w:style>
  <w:style w:type="paragraph" w:styleId="TOC3">
    <w:name w:val="toc 3"/>
    <w:basedOn w:val="Normal"/>
    <w:next w:val="Normal"/>
    <w:uiPriority w:val="99"/>
    <w:rsid w:val="00BF0F9D"/>
    <w:pPr>
      <w:tabs>
        <w:tab w:val="left" w:leader="dot" w:pos="9000"/>
        <w:tab w:val="right" w:pos="9360"/>
      </w:tabs>
      <w:suppressAutoHyphens/>
      <w:ind w:left="2160" w:right="720" w:hanging="720"/>
    </w:pPr>
    <w:rPr>
      <w:rFonts w:ascii="Courier New" w:hAnsi="Courier New"/>
      <w:sz w:val="24"/>
      <w:lang w:val="en-GB"/>
    </w:rPr>
  </w:style>
  <w:style w:type="paragraph" w:styleId="TOC4">
    <w:name w:val="toc 4"/>
    <w:basedOn w:val="Normal"/>
    <w:next w:val="Normal"/>
    <w:uiPriority w:val="99"/>
    <w:rsid w:val="00BF0F9D"/>
    <w:pPr>
      <w:tabs>
        <w:tab w:val="left" w:leader="dot" w:pos="9000"/>
        <w:tab w:val="right" w:pos="9360"/>
      </w:tabs>
      <w:suppressAutoHyphens/>
      <w:ind w:left="2880" w:right="720" w:hanging="720"/>
    </w:pPr>
    <w:rPr>
      <w:rFonts w:ascii="Courier New" w:hAnsi="Courier New"/>
      <w:sz w:val="24"/>
      <w:lang w:val="en-GB"/>
    </w:rPr>
  </w:style>
  <w:style w:type="paragraph" w:styleId="TOC5">
    <w:name w:val="toc 5"/>
    <w:basedOn w:val="Normal"/>
    <w:next w:val="Normal"/>
    <w:rsid w:val="00BF0F9D"/>
    <w:pPr>
      <w:tabs>
        <w:tab w:val="left" w:leader="dot" w:pos="9000"/>
        <w:tab w:val="right" w:pos="9360"/>
      </w:tabs>
      <w:suppressAutoHyphens/>
      <w:ind w:left="3600" w:right="720" w:hanging="720"/>
    </w:pPr>
    <w:rPr>
      <w:rFonts w:ascii="Courier New" w:hAnsi="Courier New"/>
      <w:sz w:val="24"/>
      <w:lang w:val="en-GB"/>
    </w:rPr>
  </w:style>
  <w:style w:type="paragraph" w:styleId="TOC6">
    <w:name w:val="toc 6"/>
    <w:basedOn w:val="Normal"/>
    <w:next w:val="Normal"/>
    <w:uiPriority w:val="99"/>
    <w:rsid w:val="00BF0F9D"/>
    <w:pPr>
      <w:tabs>
        <w:tab w:val="left" w:pos="9000"/>
        <w:tab w:val="right" w:pos="9360"/>
      </w:tabs>
      <w:suppressAutoHyphens/>
      <w:ind w:left="720" w:hanging="720"/>
    </w:pPr>
    <w:rPr>
      <w:rFonts w:ascii="Courier New" w:hAnsi="Courier New"/>
      <w:sz w:val="24"/>
      <w:lang w:val="en-GB"/>
    </w:rPr>
  </w:style>
  <w:style w:type="paragraph" w:styleId="TOC7">
    <w:name w:val="toc 7"/>
    <w:basedOn w:val="Normal"/>
    <w:next w:val="Normal"/>
    <w:uiPriority w:val="99"/>
    <w:rsid w:val="00BF0F9D"/>
    <w:pPr>
      <w:suppressAutoHyphens/>
      <w:ind w:left="720" w:hanging="720"/>
    </w:pPr>
    <w:rPr>
      <w:rFonts w:ascii="Courier New" w:hAnsi="Courier New"/>
      <w:sz w:val="24"/>
      <w:lang w:val="en-GB"/>
    </w:rPr>
  </w:style>
  <w:style w:type="paragraph" w:styleId="TOC8">
    <w:name w:val="toc 8"/>
    <w:basedOn w:val="Normal"/>
    <w:next w:val="Normal"/>
    <w:uiPriority w:val="99"/>
    <w:rsid w:val="00BF0F9D"/>
    <w:pPr>
      <w:tabs>
        <w:tab w:val="left" w:pos="9000"/>
        <w:tab w:val="right" w:pos="9360"/>
      </w:tabs>
      <w:suppressAutoHyphens/>
      <w:ind w:left="720" w:hanging="720"/>
    </w:pPr>
    <w:rPr>
      <w:rFonts w:ascii="Courier New" w:hAnsi="Courier New"/>
      <w:sz w:val="24"/>
      <w:lang w:val="en-GB"/>
    </w:rPr>
  </w:style>
  <w:style w:type="paragraph" w:styleId="TOC9">
    <w:name w:val="toc 9"/>
    <w:basedOn w:val="Normal"/>
    <w:next w:val="Normal"/>
    <w:uiPriority w:val="99"/>
    <w:rsid w:val="00BF0F9D"/>
    <w:pPr>
      <w:tabs>
        <w:tab w:val="left" w:leader="dot" w:pos="9000"/>
        <w:tab w:val="right" w:pos="9360"/>
      </w:tabs>
      <w:suppressAutoHyphens/>
      <w:ind w:left="720" w:hanging="720"/>
    </w:pPr>
    <w:rPr>
      <w:rFonts w:ascii="Courier New" w:hAnsi="Courier New"/>
      <w:sz w:val="24"/>
      <w:lang w:val="en-GB"/>
    </w:rPr>
  </w:style>
  <w:style w:type="paragraph" w:styleId="Index1">
    <w:name w:val="index 1"/>
    <w:basedOn w:val="Normal"/>
    <w:next w:val="Normal"/>
    <w:uiPriority w:val="99"/>
    <w:rsid w:val="00BF0F9D"/>
    <w:pPr>
      <w:tabs>
        <w:tab w:val="left" w:leader="dot" w:pos="9000"/>
        <w:tab w:val="right" w:pos="9360"/>
      </w:tabs>
      <w:suppressAutoHyphens/>
      <w:ind w:left="1440" w:right="720" w:hanging="1440"/>
    </w:pPr>
    <w:rPr>
      <w:rFonts w:ascii="Courier New" w:hAnsi="Courier New"/>
      <w:sz w:val="24"/>
      <w:lang w:val="en-GB"/>
    </w:rPr>
  </w:style>
  <w:style w:type="paragraph" w:styleId="Index2">
    <w:name w:val="index 2"/>
    <w:basedOn w:val="Normal"/>
    <w:next w:val="Normal"/>
    <w:uiPriority w:val="99"/>
    <w:rsid w:val="00BF0F9D"/>
    <w:pPr>
      <w:tabs>
        <w:tab w:val="left" w:leader="dot" w:pos="9000"/>
        <w:tab w:val="right" w:pos="9360"/>
      </w:tabs>
      <w:suppressAutoHyphens/>
      <w:ind w:left="1440" w:right="720" w:hanging="720"/>
    </w:pPr>
    <w:rPr>
      <w:rFonts w:ascii="Courier New" w:hAnsi="Courier New"/>
      <w:sz w:val="24"/>
      <w:lang w:val="en-GB"/>
    </w:rPr>
  </w:style>
  <w:style w:type="paragraph" w:styleId="TOAHeading">
    <w:name w:val="toa heading"/>
    <w:basedOn w:val="Normal"/>
    <w:next w:val="Normal"/>
    <w:uiPriority w:val="99"/>
    <w:rsid w:val="00BF0F9D"/>
    <w:pPr>
      <w:tabs>
        <w:tab w:val="left" w:pos="9000"/>
        <w:tab w:val="right" w:pos="9360"/>
      </w:tabs>
      <w:suppressAutoHyphens/>
    </w:pPr>
    <w:rPr>
      <w:rFonts w:ascii="Courier New" w:hAnsi="Courier New"/>
      <w:sz w:val="24"/>
      <w:lang w:val="en-GB"/>
    </w:rPr>
  </w:style>
  <w:style w:type="character" w:customStyle="1" w:styleId="EquationCaption">
    <w:name w:val="_Equation Caption"/>
    <w:rsid w:val="00BF0F9D"/>
  </w:style>
  <w:style w:type="paragraph" w:styleId="BodyText">
    <w:name w:val="Body Text"/>
    <w:basedOn w:val="Normal"/>
    <w:link w:val="BodyTextChar"/>
    <w:uiPriority w:val="99"/>
    <w:rsid w:val="00BF0F9D"/>
    <w:pPr>
      <w:suppressAutoHyphens/>
      <w:jc w:val="both"/>
    </w:pPr>
    <w:rPr>
      <w:rFonts w:ascii="Arial" w:hAnsi="Arial"/>
      <w:spacing w:val="-3"/>
      <w:sz w:val="24"/>
      <w:lang w:val="es-ES_tradnl"/>
    </w:rPr>
  </w:style>
  <w:style w:type="character" w:customStyle="1" w:styleId="BodyTextChar">
    <w:name w:val="Body Text Char"/>
    <w:basedOn w:val="DefaultParagraphFont"/>
    <w:link w:val="BodyText"/>
    <w:uiPriority w:val="99"/>
    <w:rsid w:val="00BF0F9D"/>
    <w:rPr>
      <w:rFonts w:ascii="Arial" w:eastAsia="Times New Roman" w:hAnsi="Arial" w:cs="Times New Roman"/>
      <w:spacing w:val="-3"/>
      <w:sz w:val="24"/>
      <w:szCs w:val="20"/>
      <w:lang w:val="es-ES_tradnl"/>
    </w:rPr>
  </w:style>
  <w:style w:type="paragraph" w:customStyle="1" w:styleId="texto">
    <w:name w:val="texto"/>
    <w:basedOn w:val="Heading2"/>
    <w:uiPriority w:val="99"/>
    <w:rsid w:val="00BF0F9D"/>
    <w:pPr>
      <w:keepNext/>
      <w:keepLines/>
      <w:widowControl w:val="0"/>
      <w:tabs>
        <w:tab w:val="left" w:pos="360"/>
      </w:tabs>
      <w:spacing w:before="0" w:after="40" w:line="240" w:lineRule="auto"/>
      <w:ind w:left="360" w:hanging="360"/>
      <w:outlineLvl w:val="9"/>
    </w:pPr>
    <w:rPr>
      <w:rFonts w:eastAsia="Times New Roman" w:cs="Times New Roman"/>
      <w:b w:val="0"/>
      <w:bCs w:val="0"/>
      <w:iCs w:val="0"/>
      <w:szCs w:val="20"/>
      <w:lang w:val="en-GB"/>
    </w:rPr>
  </w:style>
  <w:style w:type="paragraph" w:styleId="BodyTextIndent">
    <w:name w:val="Body Text Indent"/>
    <w:basedOn w:val="Normal"/>
    <w:link w:val="BodyTextIndentChar"/>
    <w:uiPriority w:val="99"/>
    <w:rsid w:val="00BF0F9D"/>
    <w:pPr>
      <w:tabs>
        <w:tab w:val="left" w:pos="709"/>
      </w:tabs>
      <w:suppressAutoHyphens/>
      <w:ind w:left="709"/>
      <w:jc w:val="both"/>
    </w:pPr>
    <w:rPr>
      <w:rFonts w:ascii="Arial" w:hAnsi="Arial"/>
      <w:b/>
      <w:spacing w:val="-3"/>
      <w:sz w:val="24"/>
      <w:lang w:val="es-ES_tradnl"/>
    </w:rPr>
  </w:style>
  <w:style w:type="character" w:customStyle="1" w:styleId="BodyTextIndentChar">
    <w:name w:val="Body Text Indent Char"/>
    <w:basedOn w:val="DefaultParagraphFont"/>
    <w:link w:val="BodyTextIndent"/>
    <w:uiPriority w:val="99"/>
    <w:rsid w:val="00BF0F9D"/>
    <w:rPr>
      <w:rFonts w:ascii="Arial" w:eastAsia="Times New Roman" w:hAnsi="Arial" w:cs="Times New Roman"/>
      <w:b/>
      <w:spacing w:val="-3"/>
      <w:sz w:val="24"/>
      <w:szCs w:val="20"/>
      <w:lang w:val="es-ES_tradnl"/>
    </w:rPr>
  </w:style>
  <w:style w:type="paragraph" w:styleId="BodyTextIndent2">
    <w:name w:val="Body Text Indent 2"/>
    <w:basedOn w:val="Normal"/>
    <w:link w:val="BodyTextIndent2Char"/>
    <w:uiPriority w:val="99"/>
    <w:rsid w:val="00BF0F9D"/>
    <w:pPr>
      <w:tabs>
        <w:tab w:val="left" w:pos="709"/>
      </w:tabs>
      <w:suppressAutoHyphens/>
      <w:ind w:left="705"/>
      <w:jc w:val="both"/>
    </w:pPr>
    <w:rPr>
      <w:rFonts w:ascii="Arial" w:hAnsi="Arial"/>
      <w:b/>
      <w:spacing w:val="-3"/>
      <w:sz w:val="24"/>
      <w:lang w:val="es-ES_tradnl"/>
    </w:rPr>
  </w:style>
  <w:style w:type="character" w:customStyle="1" w:styleId="BodyTextIndent2Char">
    <w:name w:val="Body Text Indent 2 Char"/>
    <w:basedOn w:val="DefaultParagraphFont"/>
    <w:link w:val="BodyTextIndent2"/>
    <w:uiPriority w:val="99"/>
    <w:rsid w:val="00BF0F9D"/>
    <w:rPr>
      <w:rFonts w:ascii="Arial" w:eastAsia="Times New Roman" w:hAnsi="Arial" w:cs="Times New Roman"/>
      <w:b/>
      <w:spacing w:val="-3"/>
      <w:sz w:val="24"/>
      <w:szCs w:val="20"/>
      <w:lang w:val="es-ES_tradnl"/>
    </w:rPr>
  </w:style>
  <w:style w:type="paragraph" w:styleId="BodyTextIndent3">
    <w:name w:val="Body Text Indent 3"/>
    <w:basedOn w:val="Normal"/>
    <w:link w:val="BodyTextIndent3Char"/>
    <w:uiPriority w:val="99"/>
    <w:rsid w:val="00BF0F9D"/>
    <w:pPr>
      <w:ind w:left="720"/>
    </w:pPr>
    <w:rPr>
      <w:rFonts w:ascii="Arial" w:hAnsi="Arial"/>
      <w:sz w:val="24"/>
      <w:lang w:val="en-GB"/>
    </w:rPr>
  </w:style>
  <w:style w:type="character" w:customStyle="1" w:styleId="BodyTextIndent3Char">
    <w:name w:val="Body Text Indent 3 Char"/>
    <w:basedOn w:val="DefaultParagraphFont"/>
    <w:link w:val="BodyTextIndent3"/>
    <w:uiPriority w:val="99"/>
    <w:rsid w:val="00BF0F9D"/>
    <w:rPr>
      <w:rFonts w:ascii="Arial" w:eastAsia="Times New Roman" w:hAnsi="Arial" w:cs="Times New Roman"/>
      <w:sz w:val="24"/>
      <w:szCs w:val="20"/>
      <w:lang w:val="en-GB"/>
    </w:rPr>
  </w:style>
  <w:style w:type="paragraph" w:customStyle="1" w:styleId="titulo">
    <w:name w:val="titulo"/>
    <w:basedOn w:val="Normal"/>
    <w:uiPriority w:val="99"/>
    <w:rsid w:val="00BF0F9D"/>
    <w:pPr>
      <w:spacing w:after="60" w:line="480" w:lineRule="auto"/>
      <w:jc w:val="both"/>
    </w:pPr>
    <w:rPr>
      <w:rFonts w:ascii="Times New Roman" w:hAnsi="Times New Roman"/>
      <w:b/>
      <w:shadow/>
      <w:sz w:val="24"/>
      <w:szCs w:val="24"/>
      <w:lang w:val="en-GB" w:eastAsia="es-ES"/>
    </w:rPr>
  </w:style>
  <w:style w:type="character" w:styleId="FollowedHyperlink">
    <w:name w:val="FollowedHyperlink"/>
    <w:rsid w:val="00BF0F9D"/>
    <w:rPr>
      <w:color w:val="800080"/>
      <w:u w:val="single"/>
    </w:rPr>
  </w:style>
  <w:style w:type="paragraph" w:styleId="BodyText2">
    <w:name w:val="Body Text 2"/>
    <w:aliases w:val=" Car"/>
    <w:basedOn w:val="Normal"/>
    <w:link w:val="BodyText2Char"/>
    <w:uiPriority w:val="99"/>
    <w:rsid w:val="00BF0F9D"/>
    <w:pPr>
      <w:spacing w:before="60" w:after="60"/>
    </w:pPr>
    <w:rPr>
      <w:rFonts w:ascii="Arial" w:hAnsi="Arial"/>
      <w:b/>
      <w:spacing w:val="-3"/>
      <w:sz w:val="24"/>
      <w:lang w:val="es-ES_tradnl"/>
    </w:rPr>
  </w:style>
  <w:style w:type="character" w:customStyle="1" w:styleId="BodyText2Char">
    <w:name w:val="Body Text 2 Char"/>
    <w:aliases w:val=" Car Char"/>
    <w:basedOn w:val="DefaultParagraphFont"/>
    <w:link w:val="BodyText2"/>
    <w:uiPriority w:val="99"/>
    <w:rsid w:val="00BF0F9D"/>
    <w:rPr>
      <w:rFonts w:ascii="Arial" w:eastAsia="Times New Roman" w:hAnsi="Arial" w:cs="Times New Roman"/>
      <w:b/>
      <w:spacing w:val="-3"/>
      <w:sz w:val="24"/>
      <w:szCs w:val="20"/>
      <w:lang w:val="es-ES_tradnl"/>
    </w:rPr>
  </w:style>
  <w:style w:type="paragraph" w:customStyle="1" w:styleId="MTitel">
    <w:name w:val="M_Titel"/>
    <w:basedOn w:val="Normal"/>
    <w:uiPriority w:val="99"/>
    <w:rsid w:val="00BF0F9D"/>
    <w:pPr>
      <w:spacing w:line="420" w:lineRule="atLeast"/>
    </w:pPr>
    <w:rPr>
      <w:rFonts w:ascii="Times" w:eastAsia="SimSun" w:hAnsi="Times"/>
      <w:b/>
      <w:color w:val="000000"/>
      <w:sz w:val="36"/>
      <w:lang w:eastAsia="de-DE"/>
    </w:rPr>
  </w:style>
  <w:style w:type="paragraph" w:customStyle="1" w:styleId="Mauthor">
    <w:name w:val="M_author"/>
    <w:basedOn w:val="Normal"/>
    <w:uiPriority w:val="99"/>
    <w:rsid w:val="00BF0F9D"/>
    <w:pPr>
      <w:spacing w:before="240" w:line="340" w:lineRule="atLeast"/>
    </w:pPr>
    <w:rPr>
      <w:rFonts w:ascii="Times" w:eastAsia="SimSun" w:hAnsi="Times"/>
      <w:b/>
      <w:color w:val="000000"/>
      <w:sz w:val="24"/>
      <w:lang w:eastAsia="de-DE"/>
    </w:rPr>
  </w:style>
  <w:style w:type="character" w:customStyle="1" w:styleId="ti2">
    <w:name w:val="ti2"/>
    <w:rsid w:val="00BF0F9D"/>
    <w:rPr>
      <w:sz w:val="22"/>
      <w:szCs w:val="22"/>
    </w:rPr>
  </w:style>
  <w:style w:type="paragraph" w:customStyle="1" w:styleId="Publicacincientfica">
    <w:name w:val="Publicación científica"/>
    <w:basedOn w:val="Normal"/>
    <w:uiPriority w:val="99"/>
    <w:rsid w:val="00BF0F9D"/>
    <w:pPr>
      <w:spacing w:line="480" w:lineRule="auto"/>
      <w:jc w:val="both"/>
    </w:pPr>
    <w:rPr>
      <w:rFonts w:ascii="Times New Roman" w:hAnsi="Times New Roman"/>
      <w:sz w:val="24"/>
      <w:szCs w:val="24"/>
      <w:lang w:val="es-ES_tradnl" w:eastAsia="es-ES"/>
    </w:rPr>
  </w:style>
  <w:style w:type="paragraph" w:customStyle="1" w:styleId="Sinespaciado">
    <w:name w:val="Sin espaciado"/>
    <w:basedOn w:val="Normal"/>
    <w:link w:val="SinespaciadoCar"/>
    <w:qFormat/>
    <w:rsid w:val="00BF0F9D"/>
    <w:rPr>
      <w:rFonts w:ascii="Calibri" w:hAnsi="Calibri"/>
      <w:sz w:val="22"/>
      <w:szCs w:val="22"/>
      <w:lang w:bidi="en-US"/>
    </w:rPr>
  </w:style>
  <w:style w:type="character" w:customStyle="1" w:styleId="SinespaciadoCar">
    <w:name w:val="Sin espaciado Car"/>
    <w:link w:val="Sinespaciado"/>
    <w:rsid w:val="00BF0F9D"/>
    <w:rPr>
      <w:rFonts w:ascii="Calibri" w:eastAsia="Times New Roman" w:hAnsi="Calibri" w:cs="Times New Roman"/>
      <w:lang w:bidi="en-US"/>
    </w:rPr>
  </w:style>
  <w:style w:type="character" w:customStyle="1" w:styleId="ti">
    <w:name w:val="ti"/>
    <w:basedOn w:val="DefaultParagraphFont"/>
    <w:rsid w:val="00BF0F9D"/>
  </w:style>
  <w:style w:type="paragraph" w:customStyle="1" w:styleId="Default">
    <w:name w:val="Default"/>
    <w:rsid w:val="00BF0F9D"/>
    <w:pPr>
      <w:numPr>
        <w:ilvl w:val="1"/>
        <w:numId w:val="5"/>
      </w:numPr>
      <w:tabs>
        <w:tab w:val="clear" w:pos="1785"/>
      </w:tabs>
      <w:autoSpaceDE w:val="0"/>
      <w:autoSpaceDN w:val="0"/>
      <w:adjustRightInd w:val="0"/>
      <w:spacing w:after="0"/>
      <w:ind w:left="0"/>
    </w:pPr>
    <w:rPr>
      <w:rFonts w:ascii="Verdana" w:eastAsia="Times New Roman" w:hAnsi="Verdana" w:cs="Verdana"/>
      <w:color w:val="000000"/>
      <w:sz w:val="24"/>
      <w:szCs w:val="24"/>
    </w:rPr>
  </w:style>
  <w:style w:type="paragraph" w:customStyle="1" w:styleId="EstiloEstilo7TimesNewRoman9ptCursivaIzquierda127cm">
    <w:name w:val="Estilo Estilo7 + Times New Roman 9 pt Cursiva Izquierda:  127 cm..."/>
    <w:basedOn w:val="Normal"/>
    <w:uiPriority w:val="99"/>
    <w:rsid w:val="00BF0F9D"/>
    <w:pPr>
      <w:numPr>
        <w:ilvl w:val="1"/>
        <w:numId w:val="5"/>
      </w:numPr>
    </w:pPr>
    <w:rPr>
      <w:rFonts w:ascii="Arial" w:hAnsi="Arial" w:cs="Arial"/>
      <w:sz w:val="24"/>
      <w:szCs w:val="24"/>
      <w:lang w:val="es-ES" w:eastAsia="es-ES"/>
    </w:rPr>
  </w:style>
  <w:style w:type="character" w:customStyle="1" w:styleId="Negritas">
    <w:name w:val="Negritas"/>
    <w:rsid w:val="00BF0F9D"/>
    <w:rPr>
      <w:b/>
    </w:rPr>
  </w:style>
  <w:style w:type="paragraph" w:customStyle="1" w:styleId="title0">
    <w:name w:val="title"/>
    <w:basedOn w:val="Normal"/>
    <w:uiPriority w:val="99"/>
    <w:rsid w:val="00BF0F9D"/>
    <w:pPr>
      <w:spacing w:before="100" w:beforeAutospacing="1" w:after="100" w:afterAutospacing="1"/>
    </w:pPr>
    <w:rPr>
      <w:rFonts w:ascii="Times New Roman" w:hAnsi="Times New Roman"/>
      <w:sz w:val="24"/>
      <w:szCs w:val="24"/>
    </w:rPr>
  </w:style>
  <w:style w:type="character" w:customStyle="1" w:styleId="jrnl">
    <w:name w:val="jrnl"/>
    <w:rsid w:val="00BF0F9D"/>
  </w:style>
  <w:style w:type="character" w:customStyle="1" w:styleId="citation-abbreviation">
    <w:name w:val="citation-abbreviation"/>
    <w:rsid w:val="00BF0F9D"/>
  </w:style>
  <w:style w:type="character" w:customStyle="1" w:styleId="citation-publication-date">
    <w:name w:val="citation-publication-date"/>
    <w:rsid w:val="00BF0F9D"/>
  </w:style>
  <w:style w:type="character" w:customStyle="1" w:styleId="citation-volume">
    <w:name w:val="citation-volume"/>
    <w:rsid w:val="00BF0F9D"/>
  </w:style>
  <w:style w:type="character" w:customStyle="1" w:styleId="citation-flpages">
    <w:name w:val="citation-flpages"/>
    <w:rsid w:val="00BF0F9D"/>
  </w:style>
  <w:style w:type="character" w:customStyle="1" w:styleId="documenttype2">
    <w:name w:val="documenttype2"/>
    <w:rsid w:val="00BF0F9D"/>
  </w:style>
  <w:style w:type="character" w:customStyle="1" w:styleId="xapple-style-span">
    <w:name w:val="x_apple-style-span"/>
    <w:rsid w:val="00BF0F9D"/>
  </w:style>
  <w:style w:type="character" w:customStyle="1" w:styleId="publication-title4">
    <w:name w:val="publication-title4"/>
    <w:rsid w:val="00BF0F9D"/>
  </w:style>
  <w:style w:type="character" w:customStyle="1" w:styleId="articlecitationpages">
    <w:name w:val="articlecitation_pages"/>
    <w:rsid w:val="00BF0F9D"/>
  </w:style>
  <w:style w:type="character" w:customStyle="1" w:styleId="A3">
    <w:name w:val="A3"/>
    <w:uiPriority w:val="99"/>
    <w:rsid w:val="00BF0F9D"/>
    <w:rPr>
      <w:color w:val="221E1F"/>
      <w:sz w:val="15"/>
      <w:szCs w:val="15"/>
    </w:rPr>
  </w:style>
  <w:style w:type="character" w:customStyle="1" w:styleId="txtfont">
    <w:name w:val="txtfont"/>
    <w:rsid w:val="00BF0F9D"/>
  </w:style>
  <w:style w:type="character" w:customStyle="1" w:styleId="gray-background1">
    <w:name w:val="gray-background1"/>
    <w:rsid w:val="00BF0F9D"/>
  </w:style>
  <w:style w:type="character" w:customStyle="1" w:styleId="closebtn1">
    <w:name w:val="closebtn1"/>
    <w:rsid w:val="00BF0F9D"/>
    <w:rPr>
      <w:b/>
      <w:bCs/>
      <w:strike w:val="0"/>
      <w:dstrike w:val="0"/>
      <w:color w:val="333333"/>
      <w:sz w:val="17"/>
      <w:szCs w:val="17"/>
      <w:u w:val="none"/>
      <w:effect w:val="none"/>
      <w:bdr w:val="single" w:sz="12" w:space="4" w:color="AAAAAA" w:frame="1"/>
      <w:shd w:val="clear" w:color="auto" w:fill="FFFFFF"/>
    </w:rPr>
  </w:style>
  <w:style w:type="character" w:customStyle="1" w:styleId="list-group-item3">
    <w:name w:val="list-group-item3"/>
    <w:rsid w:val="00BF0F9D"/>
    <w:rPr>
      <w:vanish w:val="0"/>
      <w:webHidden w:val="0"/>
      <w:bdr w:val="none" w:sz="0" w:space="0" w:color="auto" w:frame="1"/>
      <w:shd w:val="clear" w:color="auto" w:fill="FFFFFF"/>
      <w:specVanish w:val="0"/>
    </w:rPr>
  </w:style>
  <w:style w:type="character" w:customStyle="1" w:styleId="cit">
    <w:name w:val="cit"/>
    <w:rsid w:val="00BF0F9D"/>
  </w:style>
  <w:style w:type="character" w:customStyle="1" w:styleId="doi1">
    <w:name w:val="doi1"/>
    <w:rsid w:val="00BF0F9D"/>
  </w:style>
  <w:style w:type="character" w:customStyle="1" w:styleId="previewtxt">
    <w:name w:val="previewtxt"/>
    <w:rsid w:val="00BF0F9D"/>
  </w:style>
  <w:style w:type="character" w:customStyle="1" w:styleId="guestview">
    <w:name w:val="guestview"/>
    <w:rsid w:val="00BF0F9D"/>
  </w:style>
  <w:style w:type="character" w:customStyle="1" w:styleId="textholdertextadjuster-s12ienp4-0">
    <w:name w:val="textholder__textadjuster-s12ienp4-0"/>
    <w:rsid w:val="00BF0F9D"/>
  </w:style>
  <w:style w:type="character" w:customStyle="1" w:styleId="A4">
    <w:name w:val="A4"/>
    <w:uiPriority w:val="99"/>
    <w:rsid w:val="00BF0F9D"/>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ndeley.com/authors/7006879502" TargetMode="External"/><Relationship Id="rId21" Type="http://schemas.openxmlformats.org/officeDocument/2006/relationships/hyperlink" Target="http://www.ncbi.nlm.nih.gov/entrez/query.fcgi?db=pubmed&amp;cmd=Search&amp;term=%22Guirola+M%22%5BAuthor%5D" TargetMode="External"/><Relationship Id="rId63" Type="http://schemas.openxmlformats.org/officeDocument/2006/relationships/hyperlink" Target="http://www.researchgate.net/researcher/39793855_Luis_Herrera" TargetMode="External"/><Relationship Id="rId159" Type="http://schemas.openxmlformats.org/officeDocument/2006/relationships/hyperlink" Target="http://www.researchgate.net/researcher/38374720_Lidice_Bernardo" TargetMode="External"/><Relationship Id="rId170" Type="http://schemas.openxmlformats.org/officeDocument/2006/relationships/hyperlink" Target="http://www.researchgate.net/researcher/38682562_Maria_G_Guzman" TargetMode="External"/><Relationship Id="rId226" Type="http://schemas.openxmlformats.org/officeDocument/2006/relationships/hyperlink" Target="https://www.researchgate.net/researcher/2033009476_Yanet_Tambara" TargetMode="External"/><Relationship Id="rId268" Type="http://schemas.openxmlformats.org/officeDocument/2006/relationships/hyperlink" Target="http://dx.doi.org/10.1016/S0168-8278(17)30463-4" TargetMode="External"/><Relationship Id="rId32" Type="http://schemas.openxmlformats.org/officeDocument/2006/relationships/hyperlink" Target="http://www.ncbi.nlm.nih.gov/entrez/query.fcgi?db=pubmed&amp;cmd=Search&amp;itool=pubmed_AbstractPlus&amp;term=%22Guevara+L%22%5BAuthor%5D" TargetMode="External"/><Relationship Id="rId74" Type="http://schemas.openxmlformats.org/officeDocument/2006/relationships/hyperlink" Target="https://www.researchgate.net/researcher/2088671349_B_Oliva" TargetMode="External"/><Relationship Id="rId128" Type="http://schemas.openxmlformats.org/officeDocument/2006/relationships/hyperlink" Target="https://www.mendeley.com/authors/7202848237" TargetMode="External"/><Relationship Id="rId5" Type="http://schemas.openxmlformats.org/officeDocument/2006/relationships/webSettings" Target="webSettings.xml"/><Relationship Id="rId181" Type="http://schemas.openxmlformats.org/officeDocument/2006/relationships/hyperlink" Target="http://www.sciencedirect.com/science/article/pii/S0928098712003880?v=s5" TargetMode="External"/><Relationship Id="rId237" Type="http://schemas.openxmlformats.org/officeDocument/2006/relationships/hyperlink" Target="http://www.ncbi.nlm.nih.gov/pubmed/?term=%C3%81lvarez%20M%5BAuthor%5D&amp;cauthor=true&amp;cauthor_uid=25795768" TargetMode="External"/><Relationship Id="rId279" Type="http://schemas.openxmlformats.org/officeDocument/2006/relationships/hyperlink" Target="https://www.sciencedirect.com/science/article/pii/S0165572821002551?dgcid=coauthor" TargetMode="External"/><Relationship Id="rId43" Type="http://schemas.openxmlformats.org/officeDocument/2006/relationships/hyperlink" Target="javascript:AL_get(this,%20'jour',%20'Clin%20Sci%20(Lond).');" TargetMode="External"/><Relationship Id="rId139" Type="http://schemas.openxmlformats.org/officeDocument/2006/relationships/hyperlink" Target="http://www.researchgate.net/researcher/38288317_Tamara_Menendez" TargetMode="External"/><Relationship Id="rId85" Type="http://schemas.openxmlformats.org/officeDocument/2006/relationships/hyperlink" Target="https://www.researchgate.net/researcher/13375876_A_Seralena" TargetMode="External"/><Relationship Id="rId150" Type="http://schemas.openxmlformats.org/officeDocument/2006/relationships/hyperlink" Target="http://dx.doi.org/4172/2157-2518.1000115" TargetMode="External"/><Relationship Id="rId171" Type="http://schemas.openxmlformats.org/officeDocument/2006/relationships/hyperlink" Target="http://www.researchgate.net/researcher/38276004_Gerardo_Guillen" TargetMode="External"/><Relationship Id="rId192" Type="http://schemas.openxmlformats.org/officeDocument/2006/relationships/hyperlink" Target="https://www.researchgate.net/researcher/15414166_Ernesto_Marcos" TargetMode="External"/><Relationship Id="rId206" Type="http://schemas.openxmlformats.org/officeDocument/2006/relationships/hyperlink" Target="https://www.researchgate.net/publication/265255555_The_protein_DIIIC-2_aggregated_with_a_specific_oligodeoxynucleotide_and_adjuvanted_in_alum_protects_mice_and_monkeys_against_DENV-2?ev=prf_pub" TargetMode="External"/><Relationship Id="rId227" Type="http://schemas.openxmlformats.org/officeDocument/2006/relationships/hyperlink" Target="https://www.researchgate.net/researcher/2069613979_Luis_Javier_Gonzales" TargetMode="External"/><Relationship Id="rId248" Type="http://schemas.openxmlformats.org/officeDocument/2006/relationships/hyperlink" Target="https://www.researchgate.net/researcher/39812509_Jorge_Martin" TargetMode="External"/><Relationship Id="rId269" Type="http://schemas.openxmlformats.org/officeDocument/2006/relationships/hyperlink" Target="https://doi.org/10.1016/j.burnso.2020.02.001" TargetMode="External"/><Relationship Id="rId12" Type="http://schemas.openxmlformats.org/officeDocument/2006/relationships/hyperlink" Target="https://www.researchgate.net/researcher/80239357_Consuelo_Nazabal_Galvez" TargetMode="External"/><Relationship Id="rId33" Type="http://schemas.openxmlformats.org/officeDocument/2006/relationships/hyperlink" Target="http://www.ncbi.nlm.nih.gov/entrez/query.fcgi?db=pubmed&amp;cmd=Search&amp;itool=pubmed_AbstractPlus&amp;term=%22Dominguez+H%22%5BAuthor%5D" TargetMode="External"/><Relationship Id="rId108" Type="http://schemas.openxmlformats.org/officeDocument/2006/relationships/hyperlink" Target="https://www.mendeley.com/authors/7004930697" TargetMode="External"/><Relationship Id="rId129" Type="http://schemas.openxmlformats.org/officeDocument/2006/relationships/hyperlink" Target="https://www.mendeley.com/authors/7006879502" TargetMode="External"/><Relationship Id="rId280" Type="http://schemas.openxmlformats.org/officeDocument/2006/relationships/hyperlink" Target="https://www.sciencedirect.com/science/article/pii/S0165572821002551?dgcid=coauthor" TargetMode="External"/><Relationship Id="rId54" Type="http://schemas.openxmlformats.org/officeDocument/2006/relationships/hyperlink" Target="http://www.researchgate.net/researcher/71986246_Dagmara_Pichardo" TargetMode="External"/><Relationship Id="rId75" Type="http://schemas.openxmlformats.org/officeDocument/2006/relationships/hyperlink" Target="https://www.researchgate.net/researcher/38121973_O_Niebla" TargetMode="External"/><Relationship Id="rId96" Type="http://schemas.openxmlformats.org/officeDocument/2006/relationships/hyperlink" Target="https://www.researchgate.net/researcher/14393569_M_Coca" TargetMode="External"/><Relationship Id="rId140" Type="http://schemas.openxmlformats.org/officeDocument/2006/relationships/hyperlink" Target="http://www.researchgate.net/researcher/48454542_Nelson_F_Santiago-Vispo" TargetMode="External"/><Relationship Id="rId161" Type="http://schemas.openxmlformats.org/officeDocument/2006/relationships/hyperlink" Target="http://www.researchgate.net/researcher/38276004_Gerardo_Guillen" TargetMode="External"/><Relationship Id="rId182" Type="http://schemas.openxmlformats.org/officeDocument/2006/relationships/hyperlink" Target="http://www.sciencedirect.com/science/article/pii/S0928098712003880?v=s5" TargetMode="External"/><Relationship Id="rId217" Type="http://schemas.openxmlformats.org/officeDocument/2006/relationships/hyperlink" Target="http://www.scopus.com/authid/detail.url?authorId=55991279300&amp;amp;eid=2-s2.0-84891785692" TargetMode="External"/><Relationship Id="rId6" Type="http://schemas.openxmlformats.org/officeDocument/2006/relationships/hyperlink" Target="http://www.ncbi.nlm.nih.gov/entrez/query.fcgi?cmd=Retrieve&amp;db=PubMed&amp;list_uids=9245618&amp;dopt=Abstract" TargetMode="External"/><Relationship Id="rId238" Type="http://schemas.openxmlformats.org/officeDocument/2006/relationships/hyperlink" Target="http://www.ncbi.nlm.nih.gov/pubmed/?term=P%C3%A9rez%20Y%5BAuthor%5D&amp;cauthor=true&amp;cauthor_uid=25795768" TargetMode="External"/><Relationship Id="rId259" Type="http://schemas.openxmlformats.org/officeDocument/2006/relationships/hyperlink" Target="javascript:void(0);" TargetMode="External"/><Relationship Id="rId23" Type="http://schemas.openxmlformats.org/officeDocument/2006/relationships/hyperlink" Target="http://www.ncbi.nlm.nih.gov/entrez/query.fcgi?db=pubmed&amp;cmd=Search&amp;term=%22Menendez+T%22%5BAuthor%5D" TargetMode="External"/><Relationship Id="rId119" Type="http://schemas.openxmlformats.org/officeDocument/2006/relationships/hyperlink" Target="https://www.mendeley.com/authors/35867538500" TargetMode="External"/><Relationship Id="rId270" Type="http://schemas.openxmlformats.org/officeDocument/2006/relationships/hyperlink" Target="https://doi.org/10.1016/j.burnso.2020.02.001" TargetMode="External"/><Relationship Id="rId44" Type="http://schemas.openxmlformats.org/officeDocument/2006/relationships/hyperlink" Target="http://www.researchgate.net/researcher/38577511_Santiago_Duenas-carrera" TargetMode="External"/><Relationship Id="rId65" Type="http://schemas.openxmlformats.org/officeDocument/2006/relationships/hyperlink" Target="http://www.ncbi.nlm.nih.gov/pubmed/18796319?ordinalpos=2&amp;itool=EntrezSystem2.PEntrez.Pubmed.Pubmed_ResultsPanel.Pubmed_DefaultReportPanel.Pubmed_RVDocSum" TargetMode="External"/><Relationship Id="rId86" Type="http://schemas.openxmlformats.org/officeDocument/2006/relationships/hyperlink" Target="https://www.researchgate.net/researcher/2082930501_A_Garcia" TargetMode="External"/><Relationship Id="rId130" Type="http://schemas.openxmlformats.org/officeDocument/2006/relationships/hyperlink" Target="http://www.mendeley.com/research/vaccine-candidate-against-human-papillomavirus-alternative-treat-cervicouterine-tumors" TargetMode="External"/><Relationship Id="rId151" Type="http://schemas.openxmlformats.org/officeDocument/2006/relationships/hyperlink" Target="http://www.intechopen.com/books/show/title/advancements-in-tumor-immunotherapy-and-cancer-vaccines" TargetMode="External"/><Relationship Id="rId172" Type="http://schemas.openxmlformats.org/officeDocument/2006/relationships/hyperlink" Target="http://www.researchgate.net/researcher/38632200_Lisset_Hermida" TargetMode="External"/><Relationship Id="rId193" Type="http://schemas.openxmlformats.org/officeDocument/2006/relationships/hyperlink" Target="https://www.researchgate.net/researcher/53588198_Alienys_Izquierdo" TargetMode="External"/><Relationship Id="rId207" Type="http://schemas.openxmlformats.org/officeDocument/2006/relationships/hyperlink" Target="http://www.scopus.com/authid/detail.url?authorId=6508141957&amp;amp;eid=2-s2.0-84891785692" TargetMode="External"/><Relationship Id="rId228" Type="http://schemas.openxmlformats.org/officeDocument/2006/relationships/hyperlink" Target="https://www.researchgate.net/researcher/2054860019_Anabel_Alvarez" TargetMode="External"/><Relationship Id="rId249" Type="http://schemas.openxmlformats.org/officeDocument/2006/relationships/hyperlink" Target="https://www.researchgate.net/researcher/38570906_Edith_Suzarte" TargetMode="External"/><Relationship Id="rId13" Type="http://schemas.openxmlformats.org/officeDocument/2006/relationships/hyperlink" Target="https://www.researchgate.net/researcher/79327083_Maxlenin_Pena_Rivero" TargetMode="External"/><Relationship Id="rId109" Type="http://schemas.openxmlformats.org/officeDocument/2006/relationships/hyperlink" Target="https://www.mendeley.com/authors/35480172500" TargetMode="External"/><Relationship Id="rId260" Type="http://schemas.openxmlformats.org/officeDocument/2006/relationships/hyperlink" Target="javascript:void(0);" TargetMode="External"/><Relationship Id="rId281" Type="http://schemas.openxmlformats.org/officeDocument/2006/relationships/hyperlink" Target="https://doi.org/10.1016/j.jneuroim.2021.577728" TargetMode="External"/><Relationship Id="rId34" Type="http://schemas.openxmlformats.org/officeDocument/2006/relationships/hyperlink" Target="http://www.ncbi.nlm.nih.gov/entrez/query.fcgi?db=pubmed&amp;cmd=Search&amp;itool=pubmed_AbstractPlus&amp;term=%22Alba+JS%22%5BAuthor%5D" TargetMode="External"/><Relationship Id="rId55" Type="http://schemas.openxmlformats.org/officeDocument/2006/relationships/hyperlink" Target="http://www.researchgate.net/researcher/71988083_Eduardo_Martinez" TargetMode="External"/><Relationship Id="rId76" Type="http://schemas.openxmlformats.org/officeDocument/2006/relationships/hyperlink" Target="https://www.researchgate.net/researcher/35683971_Y_Lopez" TargetMode="External"/><Relationship Id="rId97" Type="http://schemas.openxmlformats.org/officeDocument/2006/relationships/hyperlink" Target="https://www.researchgate.net/researcher/2074042497_G_Fleites" TargetMode="External"/><Relationship Id="rId120" Type="http://schemas.openxmlformats.org/officeDocument/2006/relationships/hyperlink" Target="https://www.mendeley.com/authors/6603880358" TargetMode="External"/><Relationship Id="rId141" Type="http://schemas.openxmlformats.org/officeDocument/2006/relationships/hyperlink" Target="http://www.researchgate.net/researcher/12761320_Yoelys_Cruz-Leal" TargetMode="External"/><Relationship Id="rId7" Type="http://schemas.openxmlformats.org/officeDocument/2006/relationships/hyperlink" Target="http://www.ncbi.nlm.nih.gov/entrez/query.fcgi?cmd=Retrieve&amp;db=PubMed&amp;list_uids=9636835&amp;dopt=Abstract" TargetMode="External"/><Relationship Id="rId162" Type="http://schemas.openxmlformats.org/officeDocument/2006/relationships/hyperlink" Target="http://www.researchgate.net/researcher/38682562_Maria_G_Guzman" TargetMode="External"/><Relationship Id="rId183" Type="http://schemas.openxmlformats.org/officeDocument/2006/relationships/hyperlink" Target="http://www.sciencedirect.com/science/article/pii/S0928098712003880?v=s5" TargetMode="External"/><Relationship Id="rId218" Type="http://schemas.openxmlformats.org/officeDocument/2006/relationships/hyperlink" Target="http://www.scopus.com/authid/detail.url?authorId=23046648300&amp;amp;eid=2-s2.0-84891785692" TargetMode="External"/><Relationship Id="rId239" Type="http://schemas.openxmlformats.org/officeDocument/2006/relationships/hyperlink" Target="http://www.ncbi.nlm.nih.gov/pubmed/?term=Castro%20J%5BAuthor%5D&amp;cauthor=true&amp;cauthor_uid=25795768" TargetMode="External"/><Relationship Id="rId250" Type="http://schemas.openxmlformats.org/officeDocument/2006/relationships/hyperlink" Target="https://www.researchgate.net/researcher/39590417_Jorge_Castro" TargetMode="External"/><Relationship Id="rId271" Type="http://schemas.openxmlformats.org/officeDocument/2006/relationships/hyperlink" Target="https://doi.org/10.1016/j.burnso.2020.02.001" TargetMode="External"/><Relationship Id="rId24" Type="http://schemas.openxmlformats.org/officeDocument/2006/relationships/hyperlink" Target="http://www.ncbi.nlm.nih.gov/entrez/query.fcgi?db=pubmed&amp;cmd=Search&amp;term=%22Alvarez+A%22%5BAuthor%5D" TargetMode="External"/><Relationship Id="rId45" Type="http://schemas.openxmlformats.org/officeDocument/2006/relationships/hyperlink" Target="http://www.researchgate.net/researcher/39745582_Liz_Alvarez-lajonchere" TargetMode="External"/><Relationship Id="rId66" Type="http://schemas.openxmlformats.org/officeDocument/2006/relationships/hyperlink" Target="https://www.researchgate.net/researcher/39522388_D_Yero" TargetMode="External"/><Relationship Id="rId87" Type="http://schemas.openxmlformats.org/officeDocument/2006/relationships/hyperlink" Target="https://www.researchgate.net/researcher/21125100_N_Gonzalez" TargetMode="External"/><Relationship Id="rId110" Type="http://schemas.openxmlformats.org/officeDocument/2006/relationships/hyperlink" Target="https://www.mendeley.com/authors/7006879502" TargetMode="External"/><Relationship Id="rId131" Type="http://schemas.openxmlformats.org/officeDocument/2006/relationships/hyperlink" Target="http://www.ncbi.nlm.nih.gov/pubmed/19305942?ordinalpos=3&amp;itool=EntrezSystem2.PEntrez.Pubmed.Pubmed_ResultsPanel.Pubmed_DefaultReportPanel.Pubmed_RVDocSum" TargetMode="External"/><Relationship Id="rId152" Type="http://schemas.openxmlformats.org/officeDocument/2006/relationships/hyperlink" Target="http://www.intechweb.org" TargetMode="External"/><Relationship Id="rId173" Type="http://schemas.openxmlformats.org/officeDocument/2006/relationships/hyperlink" Target="http://www.researchgate.net/publication/228102156_A_vaccine_formulation_consisting_of_nucleocapsid-like_particles_from_Dengue-2_and_the_fusion_protein_P64k-domain_III_from_Dengue-1_induces_a_protective_immune_response_against_the_homologous_serotypes_in_mice" TargetMode="External"/><Relationship Id="rId194" Type="http://schemas.openxmlformats.org/officeDocument/2006/relationships/hyperlink" Target="https://www.researchgate.net/researcher/39934242_Laura_Lazo" TargetMode="External"/><Relationship Id="rId208" Type="http://schemas.openxmlformats.org/officeDocument/2006/relationships/hyperlink" Target="http://www.scopus.com/authid/detail.url?authorId=26428316000&amp;amp;eid=2-s2.0-84891785692" TargetMode="External"/><Relationship Id="rId229" Type="http://schemas.openxmlformats.org/officeDocument/2006/relationships/hyperlink" Target="http://www.ncbi.nlm.nih.gov/pubmed/?term=Suzarte%20E%5BAuthor%5D&amp;cauthor=true&amp;cauthor_uid=25795768" TargetMode="External"/><Relationship Id="rId240" Type="http://schemas.openxmlformats.org/officeDocument/2006/relationships/hyperlink" Target="http://www.ncbi.nlm.nih.gov/pubmed/?term=Romero%20Y%5BAuthor%5D&amp;cauthor=true&amp;cauthor_uid=25795768" TargetMode="External"/><Relationship Id="rId261" Type="http://schemas.openxmlformats.org/officeDocument/2006/relationships/hyperlink" Target="javascript:void(0);" TargetMode="External"/><Relationship Id="rId14" Type="http://schemas.openxmlformats.org/officeDocument/2006/relationships/hyperlink" Target="https://www.researchgate.net/researcher/79547868_Nieves_Martinez_de_la_Puente" TargetMode="External"/><Relationship Id="rId35" Type="http://schemas.openxmlformats.org/officeDocument/2006/relationships/hyperlink" Target="http://www.ncbi.nlm.nih.gov/entrez/query.fcgi?db=pubmed&amp;cmd=Search&amp;itool=pubmed_AbstractPlus&amp;term=%22Seralena+A%22%5BAuthor%5D" TargetMode="External"/><Relationship Id="rId56" Type="http://schemas.openxmlformats.org/officeDocument/2006/relationships/hyperlink" Target="http://www.researchgate.net/researcher/10890071_Verena_Muzio" TargetMode="External"/><Relationship Id="rId77" Type="http://schemas.openxmlformats.org/officeDocument/2006/relationships/hyperlink" Target="https://www.researchgate.net/researcher/39321829_A_Acosta" TargetMode="External"/><Relationship Id="rId100" Type="http://schemas.openxmlformats.org/officeDocument/2006/relationships/hyperlink" Target="https://www.researchgate.net/researcher/13375880_L_Guevara" TargetMode="External"/><Relationship Id="rId282" Type="http://schemas.openxmlformats.org/officeDocument/2006/relationships/hyperlink" Target="https://doi.org/10.1007/s00216-021-03721-w" TargetMode="External"/><Relationship Id="rId8" Type="http://schemas.openxmlformats.org/officeDocument/2006/relationships/hyperlink" Target="http://www.ncbi.nlm.nih.gov/entrez/query.fcgi?cmd=Retrieve&amp;db=PubMed&amp;list_uids=10234839&amp;dopt=Abstract" TargetMode="External"/><Relationship Id="rId98" Type="http://schemas.openxmlformats.org/officeDocument/2006/relationships/hyperlink" Target="https://www.researchgate.net/researcher/21124042_R_Vazquez" TargetMode="External"/><Relationship Id="rId121" Type="http://schemas.openxmlformats.org/officeDocument/2006/relationships/hyperlink" Target="https://www.mendeley.com/authors/9737241600" TargetMode="External"/><Relationship Id="rId142" Type="http://schemas.openxmlformats.org/officeDocument/2006/relationships/hyperlink" Target="http://www.researchgate.net/researcher/12761319_Edelgis_Coizeau" TargetMode="External"/><Relationship Id="rId163" Type="http://schemas.openxmlformats.org/officeDocument/2006/relationships/hyperlink" Target="http://www.researchgate.net/researcher/39934242_Laura_Lazo" TargetMode="External"/><Relationship Id="rId184" Type="http://schemas.openxmlformats.org/officeDocument/2006/relationships/hyperlink" Target="http://www.sciencedirect.com/science/article/pii/S0928098712003880?v=s5" TargetMode="External"/><Relationship Id="rId219" Type="http://schemas.openxmlformats.org/officeDocument/2006/relationships/hyperlink" Target="http://www.scopus.com/authid/detail.url?authorId=7006879502&amp;amp;eid=2-s2.0-84891785692" TargetMode="External"/><Relationship Id="rId230" Type="http://schemas.openxmlformats.org/officeDocument/2006/relationships/hyperlink" Target="http://www.ncbi.nlm.nih.gov/pubmed/?term=Gil%20L%5BAuthor%5D&amp;cauthor=true&amp;cauthor_uid=25795768" TargetMode="External"/><Relationship Id="rId251" Type="http://schemas.openxmlformats.org/officeDocument/2006/relationships/hyperlink" Target="https://www.researchgate.net/researcher/38575124_Yaremis_Romero" TargetMode="External"/><Relationship Id="rId25" Type="http://schemas.openxmlformats.org/officeDocument/2006/relationships/hyperlink" Target="http://www.ncbi.nlm.nih.gov/entrez/query.fcgi?db=pubmed&amp;cmd=Search&amp;term=%22Gonzalez+S%22%5BAuthor%5D" TargetMode="External"/><Relationship Id="rId46" Type="http://schemas.openxmlformats.org/officeDocument/2006/relationships/hyperlink" Target="http://www.researchgate.net/researcher/40084903_Alexis_Musacchio" TargetMode="External"/><Relationship Id="rId67" Type="http://schemas.openxmlformats.org/officeDocument/2006/relationships/hyperlink" Target="https://www.researchgate.net/researcher/67195459_S_Gonzalez" TargetMode="External"/><Relationship Id="rId272" Type="http://schemas.openxmlformats.org/officeDocument/2006/relationships/hyperlink" Target="https://doi.org/10.37757/MR2020.V22.N3.7" TargetMode="External"/><Relationship Id="rId88" Type="http://schemas.openxmlformats.org/officeDocument/2006/relationships/hyperlink" Target="https://www.researchgate.net/researcher/2015173424_A_Villar" TargetMode="External"/><Relationship Id="rId111" Type="http://schemas.openxmlformats.org/officeDocument/2006/relationships/hyperlink" Target="https://www.mendeley.com/authors/12777476900" TargetMode="External"/><Relationship Id="rId132" Type="http://schemas.openxmlformats.org/officeDocument/2006/relationships/hyperlink" Target="http://www.researchgate.net/researcher/39812509_Jorge_Martin" TargetMode="External"/><Relationship Id="rId153" Type="http://schemas.openxmlformats.org/officeDocument/2006/relationships/hyperlink" Target="http://www.researchgate.net/researcher/53588198_Alienys_Izquierdo" TargetMode="External"/><Relationship Id="rId174" Type="http://schemas.openxmlformats.org/officeDocument/2006/relationships/hyperlink" Target="http://www.sciencedirect.com/science/article/pii/S0928098712003880?v=s5" TargetMode="External"/><Relationship Id="rId195" Type="http://schemas.openxmlformats.org/officeDocument/2006/relationships/hyperlink" Target="https://www.researchgate.net/researcher/39074234_Iris_Valdes" TargetMode="External"/><Relationship Id="rId209" Type="http://schemas.openxmlformats.org/officeDocument/2006/relationships/hyperlink" Target="http://www.scopus.com/authid/detail.url?authorId=55991906200&amp;amp;eid=2-s2.0-84891785692" TargetMode="External"/><Relationship Id="rId220" Type="http://schemas.openxmlformats.org/officeDocument/2006/relationships/hyperlink" Target="http://www.scopus.com/authid/detail.url?authorId=55883534800&amp;amp;eid=2-s2.0-84891785692" TargetMode="External"/><Relationship Id="rId241" Type="http://schemas.openxmlformats.org/officeDocument/2006/relationships/hyperlink" Target="http://www.ncbi.nlm.nih.gov/pubmed/?term=Guzm%C3%A1n%20MG%5BAuthor%5D&amp;cauthor=true&amp;cauthor_uid=25795768" TargetMode="External"/><Relationship Id="rId15" Type="http://schemas.openxmlformats.org/officeDocument/2006/relationships/hyperlink" Target="https://www.researchgate.net/researcher/80176547_Milagros_Font_Batista" TargetMode="External"/><Relationship Id="rId36" Type="http://schemas.openxmlformats.org/officeDocument/2006/relationships/hyperlink" Target="http://www.ncbi.nlm.nih.gov/entrez/query.fcgi?db=pubmed&amp;cmd=Search&amp;itool=pubmed_AbstractPlus&amp;term=%22Guillen+G%22%5BAuthor%5D" TargetMode="External"/><Relationship Id="rId57" Type="http://schemas.openxmlformats.org/officeDocument/2006/relationships/hyperlink" Target="http://www.researchgate.net/researcher/71984776_Mariela_Vazquez" TargetMode="External"/><Relationship Id="rId262" Type="http://schemas.openxmlformats.org/officeDocument/2006/relationships/hyperlink" Target="javascript:void(0);" TargetMode="External"/><Relationship Id="rId283" Type="http://schemas.openxmlformats.org/officeDocument/2006/relationships/hyperlink" Target="https://doi.org/10.3390/ijms23031511" TargetMode="External"/><Relationship Id="rId78" Type="http://schemas.openxmlformats.org/officeDocument/2006/relationships/hyperlink" Target="https://www.researchgate.net/researcher/31427551_ME_Sarmiento" TargetMode="External"/><Relationship Id="rId99" Type="http://schemas.openxmlformats.org/officeDocument/2006/relationships/hyperlink" Target="https://www.researchgate.net/researcher/2074009163_BY_Betancourt" TargetMode="External"/><Relationship Id="rId101" Type="http://schemas.openxmlformats.org/officeDocument/2006/relationships/hyperlink" Target="https://www.researchgate.net/researcher/2074059608_M_Naffe" TargetMode="External"/><Relationship Id="rId122" Type="http://schemas.openxmlformats.org/officeDocument/2006/relationships/hyperlink" Target="http://www.mendeley.com/research/cardiac-extracardiac-cytoprotective-effects-ghrp6-peptide" TargetMode="External"/><Relationship Id="rId143" Type="http://schemas.openxmlformats.org/officeDocument/2006/relationships/hyperlink" Target="http://www.researchgate.net/researcher/38963334_Hilda_Garay" TargetMode="External"/><Relationship Id="rId164" Type="http://schemas.openxmlformats.org/officeDocument/2006/relationships/hyperlink" Target="http://www.researchgate.net/researcher/39567559_Lazaro_Gil" TargetMode="External"/><Relationship Id="rId185" Type="http://schemas.openxmlformats.org/officeDocument/2006/relationships/hyperlink" Target="http://www.sciencedirect.com/science/article/pii/S0928098712003880?v=s5" TargetMode="External"/><Relationship Id="rId9" Type="http://schemas.openxmlformats.org/officeDocument/2006/relationships/hyperlink" Target="https://www.researchgate.net/researcher/79806309_Nestor_Exposito_Raya" TargetMode="External"/><Relationship Id="rId210" Type="http://schemas.openxmlformats.org/officeDocument/2006/relationships/hyperlink" Target="http://www.scopus.com/authid/detail.url?authorId=6701685727&amp;amp;eid=2-s2.0-84891785692" TargetMode="External"/><Relationship Id="rId26" Type="http://schemas.openxmlformats.org/officeDocument/2006/relationships/hyperlink" Target="http://www.ncbi.nlm.nih.gov/entrez/query.fcgi?db=pubmed&amp;cmd=Search&amp;term=%22Guillen+G%22%5BAuthor%5D" TargetMode="External"/><Relationship Id="rId231" Type="http://schemas.openxmlformats.org/officeDocument/2006/relationships/hyperlink" Target="http://www.ncbi.nlm.nih.gov/pubmed/?term=Vald%C3%A9s%20I%5BAuthor%5D&amp;cauthor=true&amp;cauthor_uid=25795768" TargetMode="External"/><Relationship Id="rId252" Type="http://schemas.openxmlformats.org/officeDocument/2006/relationships/hyperlink" Target="https://www.researchgate.net/researcher/38632200_Lisset_Hermida" TargetMode="External"/><Relationship Id="rId273" Type="http://schemas.openxmlformats.org/officeDocument/2006/relationships/hyperlink" Target="https://dx.doi.org/10.1021/acsptsci.0c00175" TargetMode="External"/><Relationship Id="rId47" Type="http://schemas.openxmlformats.org/officeDocument/2006/relationships/hyperlink" Target="http://www.researchgate.net/researcher/39510333_Nelson_Acosta-rivero" TargetMode="External"/><Relationship Id="rId68" Type="http://schemas.openxmlformats.org/officeDocument/2006/relationships/hyperlink" Target="https://www.researchgate.net/researcher/2088577374_M_Acosta" TargetMode="External"/><Relationship Id="rId89" Type="http://schemas.openxmlformats.org/officeDocument/2006/relationships/hyperlink" Target="https://www.researchgate.net/researcher/2073966529_N_Santiago" TargetMode="External"/><Relationship Id="rId112" Type="http://schemas.openxmlformats.org/officeDocument/2006/relationships/hyperlink" Target="http://www.mendeley.com/research/serum-nitric-oxide-macacus-irus-monkeys-inoculated-dengue-virus" TargetMode="External"/><Relationship Id="rId133" Type="http://schemas.openxmlformats.org/officeDocument/2006/relationships/hyperlink" Target="http://www.researchgate.net/researcher/38632200_Lisset_Hermida" TargetMode="External"/><Relationship Id="rId154" Type="http://schemas.openxmlformats.org/officeDocument/2006/relationships/hyperlink" Target="http://www.researchgate.net/researcher/39074234_Iris_Valdes" TargetMode="External"/><Relationship Id="rId175" Type="http://schemas.openxmlformats.org/officeDocument/2006/relationships/hyperlink" Target="http://www.sciencedirect.com/science/article/pii/S0928098712003880?v=s5" TargetMode="External"/><Relationship Id="rId196" Type="http://schemas.openxmlformats.org/officeDocument/2006/relationships/hyperlink" Target="https://www.researchgate.net/researcher/2046079982_Peris_Ambala" TargetMode="External"/><Relationship Id="rId200" Type="http://schemas.openxmlformats.org/officeDocument/2006/relationships/hyperlink" Target="https://www.researchgate.net/researcher/39975369_Mayling_Alvarez" TargetMode="External"/><Relationship Id="rId16" Type="http://schemas.openxmlformats.org/officeDocument/2006/relationships/hyperlink" Target="http://www.ncbi.nlm.nih.gov/entrez/query.fcgi?cmd=Retrieve&amp;db=PubMed&amp;list_uids=10931377&amp;dopt=Abstract" TargetMode="External"/><Relationship Id="rId221" Type="http://schemas.openxmlformats.org/officeDocument/2006/relationships/hyperlink" Target="http://www.ibimapublishing.com/journals/RADI/2014/783980/a783980.html" TargetMode="External"/><Relationship Id="rId242" Type="http://schemas.openxmlformats.org/officeDocument/2006/relationships/hyperlink" Target="http://www.ncbi.nlm.nih.gov/pubmed/?term=Guill%C3%A9n%20G%5BAuthor%5D&amp;cauthor=true&amp;cauthor_uid=25795768" TargetMode="External"/><Relationship Id="rId263" Type="http://schemas.openxmlformats.org/officeDocument/2006/relationships/hyperlink" Target="javascript:void(0);" TargetMode="External"/><Relationship Id="rId284" Type="http://schemas.openxmlformats.org/officeDocument/2006/relationships/hyperlink" Target="https://doi.org/10.1016/j.clicom.2022.02.002" TargetMode="External"/><Relationship Id="rId37" Type="http://schemas.openxmlformats.org/officeDocument/2006/relationships/hyperlink" Target="http://www.ncbi.nlm.nih.gov/entrez/query.fcgi?db=pubmed&amp;cmd=Search&amp;itool=pubmed_AbstractPlus&amp;term=%22Lopez%2DMola+E%22%5BAuthor%5D" TargetMode="External"/><Relationship Id="rId58" Type="http://schemas.openxmlformats.org/officeDocument/2006/relationships/hyperlink" Target="http://www.researchgate.net/researcher/42993523_Boris_Acevedo" TargetMode="External"/><Relationship Id="rId79" Type="http://schemas.openxmlformats.org/officeDocument/2006/relationships/hyperlink" Target="https://www.researchgate.net/researcher/44971936_G_Sierra" TargetMode="External"/><Relationship Id="rId102" Type="http://schemas.openxmlformats.org/officeDocument/2006/relationships/hyperlink" Target="https://www.researchgate.net/researcher/2068680217_E_Garcia" TargetMode="External"/><Relationship Id="rId123" Type="http://schemas.openxmlformats.org/officeDocument/2006/relationships/hyperlink" Target="https://www.mendeley.com/authors/6701602160" TargetMode="External"/><Relationship Id="rId144" Type="http://schemas.openxmlformats.org/officeDocument/2006/relationships/hyperlink" Target="http://www.researchgate.net/researcher/39164832_Osvaldo_Reyes" TargetMode="External"/><Relationship Id="rId90" Type="http://schemas.openxmlformats.org/officeDocument/2006/relationships/hyperlink" Target="https://www.researchgate.net/researcher/2014983766_E_Garzon" TargetMode="External"/><Relationship Id="rId165" Type="http://schemas.openxmlformats.org/officeDocument/2006/relationships/hyperlink" Target="http://www.researchgate.net/researcher/40000103_Carlos_Lopez" TargetMode="External"/><Relationship Id="rId186" Type="http://schemas.openxmlformats.org/officeDocument/2006/relationships/hyperlink" Target="http://www.sciencedirect.com/science/article/pii/S0928098712003880?v=s5" TargetMode="External"/><Relationship Id="rId211" Type="http://schemas.openxmlformats.org/officeDocument/2006/relationships/hyperlink" Target="http://www.scopus.com/authid/detail.url?authorId=6602641190&amp;amp;eid=2-s2.0-84891785692" TargetMode="External"/><Relationship Id="rId232" Type="http://schemas.openxmlformats.org/officeDocument/2006/relationships/hyperlink" Target="http://www.ncbi.nlm.nih.gov/pubmed/?term=Marcos%20E%5BAuthor%5D&amp;cauthor=true&amp;cauthor_uid=25795768" TargetMode="External"/><Relationship Id="rId253" Type="http://schemas.openxmlformats.org/officeDocument/2006/relationships/hyperlink" Target="https://www.researchgate.net/publication/284344766_Could_an_experimental_dengue_virus_infection_fail_to_induce_solid_immunity_against_homologous_viral_challenge_in_non-human_primates?ev=prf_pub" TargetMode="External"/><Relationship Id="rId274" Type="http://schemas.openxmlformats.org/officeDocument/2006/relationships/hyperlink" Target="https://doi.org/10.1007/s12192-021-01197-2" TargetMode="External"/><Relationship Id="rId27" Type="http://schemas.openxmlformats.org/officeDocument/2006/relationships/hyperlink" Target="https://www.mendeley.com/authors/13410707300" TargetMode="External"/><Relationship Id="rId48" Type="http://schemas.openxmlformats.org/officeDocument/2006/relationships/hyperlink" Target="http://www.researchgate.net/researcher/39112327_Viviana_Falcon" TargetMode="External"/><Relationship Id="rId69" Type="http://schemas.openxmlformats.org/officeDocument/2006/relationships/hyperlink" Target="https://www.researchgate.net/researcher/39412414_K_Cobas" TargetMode="External"/><Relationship Id="rId113" Type="http://schemas.openxmlformats.org/officeDocument/2006/relationships/hyperlink" Target="https://www.mendeley.com/authors/13605765900" TargetMode="External"/><Relationship Id="rId134" Type="http://schemas.openxmlformats.org/officeDocument/2006/relationships/hyperlink" Target="http://www.researchgate.net/researcher/39590417_Jorge_Castro" TargetMode="External"/><Relationship Id="rId80" Type="http://schemas.openxmlformats.org/officeDocument/2006/relationships/hyperlink" Target="https://www.researchgate.net/researcher/39003135_F_Sotolongo" TargetMode="External"/><Relationship Id="rId155" Type="http://schemas.openxmlformats.org/officeDocument/2006/relationships/hyperlink" Target="http://www.researchgate.net/researcher/39567559_Lazaro_Gil" TargetMode="External"/><Relationship Id="rId176" Type="http://schemas.openxmlformats.org/officeDocument/2006/relationships/hyperlink" Target="http://www.sciencedirect.com/science/article/pii/S0928098712003880?v=s5" TargetMode="External"/><Relationship Id="rId197" Type="http://schemas.openxmlformats.org/officeDocument/2006/relationships/hyperlink" Target="https://www.researchgate.net/researcher/2035267198_Lucy_Ochola" TargetMode="External"/><Relationship Id="rId201" Type="http://schemas.openxmlformats.org/officeDocument/2006/relationships/hyperlink" Target="https://www.researchgate.net/researcher/2053553884_Prisilla_Kimiti" TargetMode="External"/><Relationship Id="rId222" Type="http://schemas.openxmlformats.org/officeDocument/2006/relationships/hyperlink" Target="https://www.researchgate.net/researcher/65156944_Maite_Delgado" TargetMode="External"/><Relationship Id="rId243" Type="http://schemas.openxmlformats.org/officeDocument/2006/relationships/hyperlink" Target="http://www.ncbi.nlm.nih.gov/pubmed/?term=Hermida%20L%5BAuthor%5D&amp;cauthor=true&amp;cauthor_uid=25795768" TargetMode="External"/><Relationship Id="rId264" Type="http://schemas.openxmlformats.org/officeDocument/2006/relationships/hyperlink" Target="javascript:void(0);" TargetMode="External"/><Relationship Id="rId285" Type="http://schemas.openxmlformats.org/officeDocument/2006/relationships/hyperlink" Target="http://www.revhabanera.sld.cu/index.php/rhab/article/view/4512" TargetMode="External"/><Relationship Id="rId17" Type="http://schemas.openxmlformats.org/officeDocument/2006/relationships/hyperlink" Target="http://www.ncbi.nlm.nih.gov/entrez/query.fcgi?cmd=Retrieve&amp;db=PubMed&amp;list_uids=11592918&amp;dopt=Abstract" TargetMode="External"/><Relationship Id="rId38" Type="http://schemas.openxmlformats.org/officeDocument/2006/relationships/hyperlink" Target="http://www.ncbi.nlm.nih.gov/entrez/query.fcgi?db=pubmed&amp;cmd=Search&amp;itool=pubmed_AbstractPlus&amp;term=%22Lopez%2DSaura+P%22%5BAuthor%5D" TargetMode="External"/><Relationship Id="rId59" Type="http://schemas.openxmlformats.org/officeDocument/2006/relationships/hyperlink" Target="http://www.researchgate.net/researcher/71985092_Gerardo_Guillen" TargetMode="External"/><Relationship Id="rId103" Type="http://schemas.openxmlformats.org/officeDocument/2006/relationships/hyperlink" Target="https://www.researchgate.net/publication/282932512_Gene_therapy_with_a_plasmid_expressing_the_VEGF121_for_the_treatment_of_critical_ischemic_cardiopathy?ev=prf_pub" TargetMode="External"/><Relationship Id="rId124" Type="http://schemas.openxmlformats.org/officeDocument/2006/relationships/hyperlink" Target="https://www.mendeley.com/authors/23028119100" TargetMode="External"/><Relationship Id="rId70" Type="http://schemas.openxmlformats.org/officeDocument/2006/relationships/hyperlink" Target="https://www.researchgate.net/researcher/38948154_E_Caballero" TargetMode="External"/><Relationship Id="rId91" Type="http://schemas.openxmlformats.org/officeDocument/2006/relationships/hyperlink" Target="https://www.researchgate.net/researcher/21125095_N_Chaos" TargetMode="External"/><Relationship Id="rId145" Type="http://schemas.openxmlformats.org/officeDocument/2006/relationships/hyperlink" Target="http://www.researchgate.net/researcher/51279064_Yaima_Batista" TargetMode="External"/><Relationship Id="rId166" Type="http://schemas.openxmlformats.org/officeDocument/2006/relationships/hyperlink" Target="http://www.researchgate.net/researcher/39074234_Iris_Valdes" TargetMode="External"/><Relationship Id="rId187" Type="http://schemas.openxmlformats.org/officeDocument/2006/relationships/hyperlink" Target="http://www.ncbi.nlm.nih.gov/pubmed/22983185" TargetMode="External"/><Relationship Id="rId1" Type="http://schemas.openxmlformats.org/officeDocument/2006/relationships/numbering" Target="numbering.xml"/><Relationship Id="rId212" Type="http://schemas.openxmlformats.org/officeDocument/2006/relationships/hyperlink" Target="http://www.scopus.com/authid/detail.url?authorId=6602137695&amp;amp;eid=2-s2.0-84891785692" TargetMode="External"/><Relationship Id="rId233" Type="http://schemas.openxmlformats.org/officeDocument/2006/relationships/hyperlink" Target="http://www.ncbi.nlm.nih.gov/pubmed/?term=Lazo%20L%5BAuthor%5D&amp;cauthor=true&amp;cauthor_uid=25795768" TargetMode="External"/><Relationship Id="rId254" Type="http://schemas.openxmlformats.org/officeDocument/2006/relationships/hyperlink" Target="https://doi.org/10.1088/2043-6254/aa5e1d" TargetMode="External"/><Relationship Id="rId28" Type="http://schemas.openxmlformats.org/officeDocument/2006/relationships/hyperlink" Target="https://www.mendeley.com/authors/7006879502" TargetMode="External"/><Relationship Id="rId49" Type="http://schemas.openxmlformats.org/officeDocument/2006/relationships/hyperlink" Target="http://www.researchgate.net/researcher/71988059_Gillian_Martinez" TargetMode="External"/><Relationship Id="rId114" Type="http://schemas.openxmlformats.org/officeDocument/2006/relationships/hyperlink" Target="https://www.mendeley.com/authors/7003826833" TargetMode="External"/><Relationship Id="rId275" Type="http://schemas.openxmlformats.org/officeDocument/2006/relationships/hyperlink" Target="https://doi.org/10.3389/fneur.2021.638693" TargetMode="External"/><Relationship Id="rId60" Type="http://schemas.openxmlformats.org/officeDocument/2006/relationships/hyperlink" Target="http://www.researchgate.net/researcher/38722590_Karelia_Cosme" TargetMode="External"/><Relationship Id="rId81" Type="http://schemas.openxmlformats.org/officeDocument/2006/relationships/hyperlink" Target="https://www.researchgate.net/researcher/39602198_RL_Solis" TargetMode="External"/><Relationship Id="rId135" Type="http://schemas.openxmlformats.org/officeDocument/2006/relationships/hyperlink" Target="http://www.researchgate.net/researcher/38575124_Yaremis_Romero" TargetMode="External"/><Relationship Id="rId156" Type="http://schemas.openxmlformats.org/officeDocument/2006/relationships/hyperlink" Target="http://www.researchgate.net/researcher/38632200_Lisset_Hermida" TargetMode="External"/><Relationship Id="rId177" Type="http://schemas.openxmlformats.org/officeDocument/2006/relationships/hyperlink" Target="http://www.sciencedirect.com/science/article/pii/S0928098712003880?v=s5" TargetMode="External"/><Relationship Id="rId198" Type="http://schemas.openxmlformats.org/officeDocument/2006/relationships/hyperlink" Target="https://www.researchgate.net/researcher/2035271574_Rikoi_Hitler" TargetMode="External"/><Relationship Id="rId202" Type="http://schemas.openxmlformats.org/officeDocument/2006/relationships/hyperlink" Target="https://www.researchgate.net/researcher/2053577314_James_Ndungu" TargetMode="External"/><Relationship Id="rId223" Type="http://schemas.openxmlformats.org/officeDocument/2006/relationships/hyperlink" Target="https://www.researchgate.net/researcher/2074378904_Gilda_Lemos" TargetMode="External"/><Relationship Id="rId244" Type="http://schemas.openxmlformats.org/officeDocument/2006/relationships/hyperlink" Target="https://www.researchgate.net/researcher/39074234_Iris_Valdes" TargetMode="External"/><Relationship Id="rId18" Type="http://schemas.openxmlformats.org/officeDocument/2006/relationships/hyperlink" Target="http://www.ncbi.nlm.nih.gov/entrez/query.fcgi?cmd=Retrieve&amp;db=PubMed&amp;list_uids=11559360&amp;dopt=Abstract" TargetMode="External"/><Relationship Id="rId39" Type="http://schemas.openxmlformats.org/officeDocument/2006/relationships/hyperlink" Target="http://www.ncbi.nlm.nih.gov/entrez/query.fcgi?db=pubmed&amp;cmd=Search&amp;itool=pubmed_AbstractPlus&amp;term=%22Rodriguez+A%22%5BAuthor%5D" TargetMode="External"/><Relationship Id="rId265" Type="http://schemas.openxmlformats.org/officeDocument/2006/relationships/hyperlink" Target="javascript:void(0);" TargetMode="External"/><Relationship Id="rId286" Type="http://schemas.openxmlformats.org/officeDocument/2006/relationships/fontTable" Target="fontTable.xml"/><Relationship Id="rId50" Type="http://schemas.openxmlformats.org/officeDocument/2006/relationships/hyperlink" Target="http://www.researchgate.net/researcher/14150519_Yalena_Amador-canizares" TargetMode="External"/><Relationship Id="rId104" Type="http://schemas.openxmlformats.org/officeDocument/2006/relationships/hyperlink" Target="https://www.mendeley.com/authors/7202755048" TargetMode="External"/><Relationship Id="rId125" Type="http://schemas.openxmlformats.org/officeDocument/2006/relationships/hyperlink" Target="https://www.mendeley.com/authors/56265509700" TargetMode="External"/><Relationship Id="rId146" Type="http://schemas.openxmlformats.org/officeDocument/2006/relationships/hyperlink" Target="http://www.researchgate.net/researcher/39412414_Karem_Cobas" TargetMode="External"/><Relationship Id="rId167" Type="http://schemas.openxmlformats.org/officeDocument/2006/relationships/hyperlink" Target="http://www.researchgate.net/researcher/15479196_Aracelys_Blanco" TargetMode="External"/><Relationship Id="rId188" Type="http://schemas.openxmlformats.org/officeDocument/2006/relationships/hyperlink" Target="http://dx.doi.org/10.4172/2155-6156.1000285" TargetMode="External"/><Relationship Id="rId71" Type="http://schemas.openxmlformats.org/officeDocument/2006/relationships/hyperlink" Target="https://www.researchgate.net/researcher/39850132_M_Farinas" TargetMode="External"/><Relationship Id="rId92" Type="http://schemas.openxmlformats.org/officeDocument/2006/relationships/hyperlink" Target="https://www.researchgate.net/researcher/2015162769_C_Reina" TargetMode="External"/><Relationship Id="rId213" Type="http://schemas.openxmlformats.org/officeDocument/2006/relationships/hyperlink" Target="http://www.scopus.com/authid/detail.url?authorId=55991591600&amp;amp;eid=2-s2.0-84891785692" TargetMode="External"/><Relationship Id="rId234" Type="http://schemas.openxmlformats.org/officeDocument/2006/relationships/hyperlink" Target="http://www.ncbi.nlm.nih.gov/pubmed/?term=Izquierdo%20A%5BAuthor%5D&amp;cauthor=true&amp;cauthor_uid=25795768" TargetMode="External"/><Relationship Id="rId2" Type="http://schemas.openxmlformats.org/officeDocument/2006/relationships/styles" Target="styles.xml"/><Relationship Id="rId29" Type="http://schemas.openxmlformats.org/officeDocument/2006/relationships/hyperlink" Target="http://www.mendeley.com/research/overview-pneumococcal-infection-vaccine-development-discussed-5th-international-symposium-pneumococc" TargetMode="External"/><Relationship Id="rId255" Type="http://schemas.openxmlformats.org/officeDocument/2006/relationships/hyperlink" Target="https://dx.doi.org/10.1155%2F2017%2F2923759" TargetMode="External"/><Relationship Id="rId276" Type="http://schemas.openxmlformats.org/officeDocument/2006/relationships/hyperlink" Target="https://doi.org/10.21203/rs.3.rs-438628/v1" TargetMode="External"/><Relationship Id="rId40" Type="http://schemas.openxmlformats.org/officeDocument/2006/relationships/hyperlink" Target="http://www.ncbi.nlm.nih.gov/entrez/query.fcgi?db=pubmed&amp;cmd=Search&amp;itool=pubmed_AbstractPlus&amp;term=%22Perez+B%22%5BAuthor%5D" TargetMode="External"/><Relationship Id="rId115" Type="http://schemas.openxmlformats.org/officeDocument/2006/relationships/hyperlink" Target="https://www.mendeley.com/authors/36837052400" TargetMode="External"/><Relationship Id="rId136" Type="http://schemas.openxmlformats.org/officeDocument/2006/relationships/hyperlink" Target="http://www.researchgate.net/researcher/15657847_Jane_Cardosa" TargetMode="External"/><Relationship Id="rId157" Type="http://schemas.openxmlformats.org/officeDocument/2006/relationships/hyperlink" Target="http://www.researchgate.net/researcher/75551191_Sheila_Gutierrez" TargetMode="External"/><Relationship Id="rId178" Type="http://schemas.openxmlformats.org/officeDocument/2006/relationships/hyperlink" Target="http://www.sciencedirect.com/science/article/pii/S0928098712003880?v=s5" TargetMode="External"/><Relationship Id="rId61" Type="http://schemas.openxmlformats.org/officeDocument/2006/relationships/hyperlink" Target="http://www.researchgate.net/researcher/71987891_Marisel_Quintana" TargetMode="External"/><Relationship Id="rId82" Type="http://schemas.openxmlformats.org/officeDocument/2006/relationships/hyperlink" Target="https://www.researchgate.net/researcher/39839639_C_Campa" TargetMode="External"/><Relationship Id="rId199" Type="http://schemas.openxmlformats.org/officeDocument/2006/relationships/hyperlink" Target="https://www.researchgate.net/researcher/38570906_Edith_Suzarte" TargetMode="External"/><Relationship Id="rId203" Type="http://schemas.openxmlformats.org/officeDocument/2006/relationships/hyperlink" Target="https://www.researchgate.net/researcher/38229626_Thomas_Kariuki" TargetMode="External"/><Relationship Id="rId19" Type="http://schemas.openxmlformats.org/officeDocument/2006/relationships/hyperlink" Target="http://www.researchgate.net/publication/9889855_Induction_of_neutralizing_antibodies_and_partial_protection_from_viral_challenge_in_Macaca_fascicularis_immunized_with_recombinant_dengue_4_virus_envelope_glycoprotein_expressed_in_Pichia_pastoris" TargetMode="External"/><Relationship Id="rId224" Type="http://schemas.openxmlformats.org/officeDocument/2006/relationships/hyperlink" Target="https://www.researchgate.net/researcher/33882717_Edelgis_Coizeau" TargetMode="External"/><Relationship Id="rId245" Type="http://schemas.openxmlformats.org/officeDocument/2006/relationships/hyperlink" Target="https://www.researchgate.net/researcher/39567559_Lazaro_Gil" TargetMode="External"/><Relationship Id="rId266" Type="http://schemas.openxmlformats.org/officeDocument/2006/relationships/hyperlink" Target="javascript:void(0);" TargetMode="External"/><Relationship Id="rId287" Type="http://schemas.openxmlformats.org/officeDocument/2006/relationships/theme" Target="theme/theme1.xml"/><Relationship Id="rId30" Type="http://schemas.openxmlformats.org/officeDocument/2006/relationships/hyperlink" Target="http://www.ncbi.nlm.nih.gov/entrez/query.fcgi?db=pubmed&amp;cmd=Search&amp;itool=pubmed_AbstractPlus&amp;term=%22Berlanga+J%22%5BAuthor%5D" TargetMode="External"/><Relationship Id="rId105" Type="http://schemas.openxmlformats.org/officeDocument/2006/relationships/hyperlink" Target="https://www.mendeley.com/authors/57202862130" TargetMode="External"/><Relationship Id="rId126" Type="http://schemas.openxmlformats.org/officeDocument/2006/relationships/hyperlink" Target="https://www.mendeley.com/authors/15727524100" TargetMode="External"/><Relationship Id="rId147" Type="http://schemas.openxmlformats.org/officeDocument/2006/relationships/hyperlink" Target="http://www.researchgate.net/researcher/39349877_Tania_Carmenate" TargetMode="External"/><Relationship Id="rId168" Type="http://schemas.openxmlformats.org/officeDocument/2006/relationships/hyperlink" Target="http://www.researchgate.net/researcher/16020247_Alequis_Pavon" TargetMode="External"/><Relationship Id="rId51" Type="http://schemas.openxmlformats.org/officeDocument/2006/relationships/hyperlink" Target="http://www.researchgate.net/researcher/39658872_Ivis_Guerra" TargetMode="External"/><Relationship Id="rId72" Type="http://schemas.openxmlformats.org/officeDocument/2006/relationships/hyperlink" Target="https://www.researchgate.net/researcher/38833114_Y_Perez" TargetMode="External"/><Relationship Id="rId93" Type="http://schemas.openxmlformats.org/officeDocument/2006/relationships/hyperlink" Target="https://www.researchgate.net/researcher/2068728438_R_Gonzalez" TargetMode="External"/><Relationship Id="rId189" Type="http://schemas.openxmlformats.org/officeDocument/2006/relationships/hyperlink" Target="http://elfosscientiae.cigb.edu.cu/PDFs/Biotecnol%20Apl/2013/30/4/Reporte%20Alicia.pdf" TargetMode="External"/><Relationship Id="rId3" Type="http://schemas.microsoft.com/office/2007/relationships/stylesWithEffects" Target="stylesWithEffects.xml"/><Relationship Id="rId214" Type="http://schemas.openxmlformats.org/officeDocument/2006/relationships/hyperlink" Target="http://www.scopus.com/authid/detail.url?authorId=6603880358&amp;amp;eid=2-s2.0-84891785692" TargetMode="External"/><Relationship Id="rId235" Type="http://schemas.openxmlformats.org/officeDocument/2006/relationships/hyperlink" Target="http://www.ncbi.nlm.nih.gov/pubmed/?term=Garc%C3%ADa%20A%5BAuthor%5D&amp;cauthor=true&amp;cauthor_uid=25795768" TargetMode="External"/><Relationship Id="rId256" Type="http://schemas.openxmlformats.org/officeDocument/2006/relationships/hyperlink" Target="javascript:void(0);" TargetMode="External"/><Relationship Id="rId277" Type="http://schemas.openxmlformats.org/officeDocument/2006/relationships/hyperlink" Target="https://www.sciencedirect.com/science/article/pii/S0165572821002551?dgcid=coauthor" TargetMode="External"/><Relationship Id="rId116" Type="http://schemas.openxmlformats.org/officeDocument/2006/relationships/hyperlink" Target="https://www.mendeley.com/authors/57188930637" TargetMode="External"/><Relationship Id="rId137" Type="http://schemas.openxmlformats.org/officeDocument/2006/relationships/hyperlink" Target="http://www.researchgate.net/researcher/38276004_Gerardo_Guillen" TargetMode="External"/><Relationship Id="rId158" Type="http://schemas.openxmlformats.org/officeDocument/2006/relationships/hyperlink" Target="http://www.researchgate.net/researcher/75548978_Angelica_Garcia" TargetMode="External"/><Relationship Id="rId20" Type="http://schemas.openxmlformats.org/officeDocument/2006/relationships/hyperlink" Target="https://www.researchgate.net/publication/288476040_Contributions_to_molecular_and_immunological_characterization_of_porins_of_Gram-negative_bacteria_and_its_variable_regions?ev=prf_pub" TargetMode="External"/><Relationship Id="rId41" Type="http://schemas.openxmlformats.org/officeDocument/2006/relationships/hyperlink" Target="http://www.ncbi.nlm.nih.gov/entrez/query.fcgi?db=pubmed&amp;cmd=Search&amp;itool=pubmed_AbstractPlus&amp;term=%22Garcia+D%22%5BAuthor%5D" TargetMode="External"/><Relationship Id="rId62" Type="http://schemas.openxmlformats.org/officeDocument/2006/relationships/hyperlink" Target="http://www.researchgate.net/researcher/71986755_Pedro_Lopez-saura" TargetMode="External"/><Relationship Id="rId83" Type="http://schemas.openxmlformats.org/officeDocument/2006/relationships/hyperlink" Target="http://www.mendeley.com/research/contributions-study-pathogenic-mechanisms-hcv-implications-better-understanding-disease" TargetMode="External"/><Relationship Id="rId179" Type="http://schemas.openxmlformats.org/officeDocument/2006/relationships/hyperlink" Target="http://www.sciencedirect.com/science/article/pii/S0928098712003880?v=s5" TargetMode="External"/><Relationship Id="rId190" Type="http://schemas.openxmlformats.org/officeDocument/2006/relationships/hyperlink" Target="http://elfosscientiae.cigb.edu.cu/PDFs/Biotecnol%20Apl/2014/31/1/328-03-13.pdf" TargetMode="External"/><Relationship Id="rId204" Type="http://schemas.openxmlformats.org/officeDocument/2006/relationships/hyperlink" Target="https://www.researchgate.net/researcher/38682562_Maria_Guadalupe_Guzman" TargetMode="External"/><Relationship Id="rId225" Type="http://schemas.openxmlformats.org/officeDocument/2006/relationships/hyperlink" Target="https://www.researchgate.net/researcher/2041924967_Yassel_Ramos" TargetMode="External"/><Relationship Id="rId246" Type="http://schemas.openxmlformats.org/officeDocument/2006/relationships/hyperlink" Target="https://www.researchgate.net/researcher/39934242_Laura_Lazo" TargetMode="External"/><Relationship Id="rId267" Type="http://schemas.openxmlformats.org/officeDocument/2006/relationships/hyperlink" Target="javascript:void(0);" TargetMode="External"/><Relationship Id="rId106" Type="http://schemas.openxmlformats.org/officeDocument/2006/relationships/hyperlink" Target="https://www.mendeley.com/authors/6604043454" TargetMode="External"/><Relationship Id="rId127" Type="http://schemas.openxmlformats.org/officeDocument/2006/relationships/hyperlink" Target="https://www.mendeley.com/authors/12243205800" TargetMode="External"/><Relationship Id="rId10" Type="http://schemas.openxmlformats.org/officeDocument/2006/relationships/hyperlink" Target="https://www.researchgate.net/researcher/79653350_Marissa_Mestre_Luaces" TargetMode="External"/><Relationship Id="rId31" Type="http://schemas.openxmlformats.org/officeDocument/2006/relationships/hyperlink" Target="http://www.ncbi.nlm.nih.gov/entrez/query.fcgi?db=pubmed&amp;cmd=Search&amp;itool=pubmed_AbstractPlus&amp;term=%22Cibrian+D%22%5BAuthor%5D" TargetMode="External"/><Relationship Id="rId52" Type="http://schemas.openxmlformats.org/officeDocument/2006/relationships/hyperlink" Target="http://www.researchgate.net/researcher/71986575_Julio_C_Alvarez-obregon" TargetMode="External"/><Relationship Id="rId73" Type="http://schemas.openxmlformats.org/officeDocument/2006/relationships/hyperlink" Target="https://www.researchgate.net/researcher/54179611_D_Diaz" TargetMode="External"/><Relationship Id="rId94" Type="http://schemas.openxmlformats.org/officeDocument/2006/relationships/hyperlink" Target="https://www.researchgate.net/researcher/38800052_JF_Batista" TargetMode="External"/><Relationship Id="rId148" Type="http://schemas.openxmlformats.org/officeDocument/2006/relationships/hyperlink" Target="http://www.researchgate.net/researcher/10687614_Glay_Chinea" TargetMode="External"/><Relationship Id="rId169" Type="http://schemas.openxmlformats.org/officeDocument/2006/relationships/hyperlink" Target="http://www.researchgate.net/researcher/38575124_Yaremis_Romero" TargetMode="External"/><Relationship Id="rId4" Type="http://schemas.openxmlformats.org/officeDocument/2006/relationships/settings" Target="settings.xml"/><Relationship Id="rId180" Type="http://schemas.openxmlformats.org/officeDocument/2006/relationships/hyperlink" Target="http://www.sciencedirect.com/science/article/pii/S0928098712003880?v=s5" TargetMode="External"/><Relationship Id="rId215" Type="http://schemas.openxmlformats.org/officeDocument/2006/relationships/hyperlink" Target="http://www.scopus.com/authid/detail.url?authorId=25724651500&amp;amp;eid=2-s2.0-84891785692" TargetMode="External"/><Relationship Id="rId236" Type="http://schemas.openxmlformats.org/officeDocument/2006/relationships/hyperlink" Target="http://www.ncbi.nlm.nih.gov/pubmed/?term=L%C3%B3pez%20L%5BAuthor%5D&amp;cauthor=true&amp;cauthor_uid=25795768" TargetMode="External"/><Relationship Id="rId257" Type="http://schemas.openxmlformats.org/officeDocument/2006/relationships/hyperlink" Target="javascript:void(0);" TargetMode="External"/><Relationship Id="rId278" Type="http://schemas.openxmlformats.org/officeDocument/2006/relationships/hyperlink" Target="https://www.sciencedirect.com/science/article/pii/S0165572821002551?dgcid=coauthor" TargetMode="External"/><Relationship Id="rId42" Type="http://schemas.openxmlformats.org/officeDocument/2006/relationships/hyperlink" Target="http://www.ncbi.nlm.nih.gov/entrez/query.fcgi?db=pubmed&amp;cmd=Search&amp;itool=pubmed_AbstractPlus&amp;term=%22Vispo+NS%22%5BAuthor%5D" TargetMode="External"/><Relationship Id="rId84" Type="http://schemas.openxmlformats.org/officeDocument/2006/relationships/hyperlink" Target="https://www.researchgate.net/researcher/2068705330_MJ_Gonzalez" TargetMode="External"/><Relationship Id="rId138" Type="http://schemas.openxmlformats.org/officeDocument/2006/relationships/hyperlink" Target="http://www.researchgate.net/publication/26841512_Viremia_and_the_Magnitude_of_the_Immune_Response_upon_Infection_of_Green_Monkeys_with_Dengue_Virus_Type_2_Are_Strain-Dependent" TargetMode="External"/><Relationship Id="rId191" Type="http://schemas.openxmlformats.org/officeDocument/2006/relationships/hyperlink" Target="https://www.researchgate.net/researcher/39567559_Lazaro_Gil" TargetMode="External"/><Relationship Id="rId205" Type="http://schemas.openxmlformats.org/officeDocument/2006/relationships/hyperlink" Target="https://www.researchgate.net/researcher/38632200_Lisset_Hermida" TargetMode="External"/><Relationship Id="rId247" Type="http://schemas.openxmlformats.org/officeDocument/2006/relationships/hyperlink" Target="https://www.researchgate.net/researcher/15414166_Ernesto_Marcos" TargetMode="External"/><Relationship Id="rId107" Type="http://schemas.openxmlformats.org/officeDocument/2006/relationships/hyperlink" Target="https://www.mendeley.com/authors/55416383500" TargetMode="External"/><Relationship Id="rId11" Type="http://schemas.openxmlformats.org/officeDocument/2006/relationships/hyperlink" Target="https://www.researchgate.net/researcher/79739263_Ricardo_Silva_Rodriguez" TargetMode="External"/><Relationship Id="rId53" Type="http://schemas.openxmlformats.org/officeDocument/2006/relationships/hyperlink" Target="http://www.researchgate.net/researcher/15433439_Angel_Perez" TargetMode="External"/><Relationship Id="rId149" Type="http://schemas.openxmlformats.org/officeDocument/2006/relationships/hyperlink" Target="http://www.researchgate.net/researcher/38276004_Gerardo_Guillen" TargetMode="External"/><Relationship Id="rId95" Type="http://schemas.openxmlformats.org/officeDocument/2006/relationships/hyperlink" Target="https://www.researchgate.net/researcher/35683972_Y_Pena" TargetMode="External"/><Relationship Id="rId160" Type="http://schemas.openxmlformats.org/officeDocument/2006/relationships/hyperlink" Target="http://www.researchgate.net/researcher/15974360_Alekis_Pavon" TargetMode="External"/><Relationship Id="rId216" Type="http://schemas.openxmlformats.org/officeDocument/2006/relationships/hyperlink" Target="http://www.scopus.com/authid/detail.url?authorId=12777476900&amp;amp;eid=2-s2.0-84891785692" TargetMode="External"/><Relationship Id="rId258" Type="http://schemas.openxmlformats.org/officeDocument/2006/relationships/hyperlink" Target="javascript:void(0);" TargetMode="External"/><Relationship Id="rId22" Type="http://schemas.openxmlformats.org/officeDocument/2006/relationships/hyperlink" Target="http://www.ncbi.nlm.nih.gov/entrez/query.fcgi?db=pubmed&amp;cmd=Search&amp;term=%22Carmenate+T%22%5BAuthor%5D" TargetMode="External"/><Relationship Id="rId64" Type="http://schemas.openxmlformats.org/officeDocument/2006/relationships/hyperlink" Target="http://www.researchgate.net/publication/222094754_New_alternatives_for_the_development_of_vaccine_preparations_contributions_to_the_knowledge_on_the_interaction_of_recombinant_protein_viral_antigens_with_nucleic_acids" TargetMode="External"/><Relationship Id="rId118" Type="http://schemas.openxmlformats.org/officeDocument/2006/relationships/hyperlink" Target="https://www.mendeley.com/authors/35073983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16077</Words>
  <Characters>91640</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Enrique Guillen Nieto</dc:creator>
  <cp:lastModifiedBy>Gerardo Enrique Guillen Nieto</cp:lastModifiedBy>
  <cp:revision>1</cp:revision>
  <dcterms:created xsi:type="dcterms:W3CDTF">2022-02-27T20:43:00Z</dcterms:created>
  <dcterms:modified xsi:type="dcterms:W3CDTF">2022-02-27T20:45:00Z</dcterms:modified>
</cp:coreProperties>
</file>