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DBA" w:rsidRDefault="003F1DBA" w:rsidP="003F1DBA">
      <w:pPr>
        <w:spacing w:line="360" w:lineRule="auto"/>
        <w:jc w:val="both"/>
        <w:rPr>
          <w:rFonts w:ascii="Arial" w:hAnsi="Arial" w:cs="Arial"/>
        </w:rPr>
      </w:pPr>
    </w:p>
    <w:p w:rsidR="00EC2A65" w:rsidRPr="00EC2A65" w:rsidRDefault="00EC2A65" w:rsidP="00EC2A65">
      <w:pPr>
        <w:spacing w:after="217" w:line="246" w:lineRule="auto"/>
        <w:ind w:right="4"/>
        <w:jc w:val="center"/>
        <w:rPr>
          <w:rFonts w:ascii="Arial" w:hAnsi="Arial" w:cs="Arial"/>
          <w:b/>
          <w:bCs/>
        </w:rPr>
      </w:pPr>
      <w:r w:rsidRPr="00EC2A65">
        <w:rPr>
          <w:rFonts w:ascii="Arial" w:hAnsi="Arial" w:cs="Arial"/>
          <w:b/>
          <w:bCs/>
          <w:sz w:val="28"/>
          <w:szCs w:val="28"/>
        </w:rPr>
        <w:t xml:space="preserve">List of </w:t>
      </w:r>
      <w:r w:rsidR="00BE61A5">
        <w:rPr>
          <w:rFonts w:ascii="Arial" w:hAnsi="Arial" w:cs="Arial"/>
          <w:b/>
          <w:bCs/>
          <w:sz w:val="28"/>
          <w:szCs w:val="28"/>
        </w:rPr>
        <w:t xml:space="preserve">Important </w:t>
      </w:r>
      <w:r w:rsidRPr="00EC2A65">
        <w:rPr>
          <w:rFonts w:ascii="Arial" w:hAnsi="Arial" w:cs="Arial"/>
          <w:b/>
          <w:bCs/>
          <w:sz w:val="28"/>
          <w:szCs w:val="28"/>
        </w:rPr>
        <w:t>Publications</w:t>
      </w:r>
      <w:r w:rsidR="00BE61A5">
        <w:rPr>
          <w:rFonts w:ascii="Arial" w:hAnsi="Arial" w:cs="Arial"/>
          <w:b/>
          <w:bCs/>
          <w:sz w:val="28"/>
          <w:szCs w:val="28"/>
        </w:rPr>
        <w:t xml:space="preserve"> of Prof. Sanyal</w:t>
      </w:r>
    </w:p>
    <w:p w:rsidR="00A46E43" w:rsidRDefault="00A46E43" w:rsidP="00EC2A65">
      <w:pPr>
        <w:spacing w:after="217" w:line="246" w:lineRule="auto"/>
        <w:ind w:right="4"/>
        <w:rPr>
          <w:color w:val="000000"/>
          <w:sz w:val="22"/>
          <w:szCs w:val="22"/>
          <w:lang w:val="en-US"/>
        </w:rPr>
      </w:pPr>
      <w:r w:rsidRPr="00EC2A65">
        <w:rPr>
          <w:color w:val="000000"/>
          <w:sz w:val="22"/>
          <w:szCs w:val="22"/>
          <w:lang w:val="en-US"/>
        </w:rPr>
        <w:t>13</w:t>
      </w:r>
      <w:r w:rsidR="003A4B31">
        <w:rPr>
          <w:color w:val="000000"/>
          <w:sz w:val="22"/>
          <w:szCs w:val="22"/>
          <w:lang w:val="en-US"/>
        </w:rPr>
        <w:t>4</w:t>
      </w:r>
      <w:r w:rsidRPr="00EC2A65">
        <w:rPr>
          <w:color w:val="000000"/>
          <w:sz w:val="22"/>
          <w:szCs w:val="22"/>
          <w:lang w:val="en-US"/>
        </w:rPr>
        <w:t xml:space="preserve">. </w:t>
      </w:r>
      <w:r w:rsidR="002C6D1B" w:rsidRPr="000E5EC5">
        <w:rPr>
          <w:color w:val="000000"/>
          <w:sz w:val="22"/>
          <w:szCs w:val="22"/>
          <w:lang w:val="en-US"/>
        </w:rPr>
        <w:t>Evidence of two-dimensional anti-ferromagnetic ordering in rare-earth Langmuir Blodgett films</w:t>
      </w:r>
      <w:r w:rsidR="002C6D1B" w:rsidRPr="00EC2A65">
        <w:rPr>
          <w:color w:val="000000"/>
          <w:sz w:val="22"/>
          <w:szCs w:val="22"/>
          <w:lang w:val="en-US"/>
        </w:rPr>
        <w:t xml:space="preserve">, </w:t>
      </w:r>
      <w:r w:rsidR="002C6D1B" w:rsidRPr="00A46E43">
        <w:rPr>
          <w:color w:val="000000"/>
          <w:sz w:val="22"/>
          <w:szCs w:val="22"/>
          <w:lang w:val="en-US"/>
        </w:rPr>
        <w:t>A</w:t>
      </w:r>
      <w:r w:rsidR="002C6D1B">
        <w:rPr>
          <w:color w:val="000000"/>
          <w:sz w:val="22"/>
          <w:szCs w:val="22"/>
          <w:lang w:val="en-US"/>
        </w:rPr>
        <w:t xml:space="preserve">. </w:t>
      </w:r>
      <w:bookmarkStart w:id="0" w:name="_Hlk19875723"/>
      <w:r w:rsidR="002C6D1B" w:rsidRPr="000E5EC5">
        <w:rPr>
          <w:color w:val="000000"/>
          <w:sz w:val="22"/>
          <w:szCs w:val="22"/>
          <w:lang w:val="en-US"/>
        </w:rPr>
        <w:t>Singh, M</w:t>
      </w:r>
      <w:r w:rsidR="002C6D1B">
        <w:rPr>
          <w:color w:val="000000"/>
          <w:sz w:val="22"/>
          <w:szCs w:val="22"/>
          <w:lang w:val="en-US"/>
        </w:rPr>
        <w:t>.</w:t>
      </w:r>
      <w:r w:rsidR="002C6D1B" w:rsidRPr="000E5EC5">
        <w:rPr>
          <w:color w:val="000000"/>
          <w:sz w:val="22"/>
          <w:szCs w:val="22"/>
          <w:lang w:val="en-US"/>
        </w:rPr>
        <w:t>K</w:t>
      </w:r>
      <w:r w:rsidR="002C6D1B">
        <w:rPr>
          <w:color w:val="000000"/>
          <w:sz w:val="22"/>
          <w:szCs w:val="22"/>
          <w:lang w:val="en-US"/>
        </w:rPr>
        <w:t>.</w:t>
      </w:r>
      <w:r w:rsidR="002C6D1B" w:rsidRPr="000E5EC5">
        <w:rPr>
          <w:color w:val="000000"/>
          <w:sz w:val="22"/>
          <w:szCs w:val="22"/>
          <w:lang w:val="en-US"/>
        </w:rPr>
        <w:t xml:space="preserve"> Mukhopadhyay, M</w:t>
      </w:r>
      <w:r w:rsidR="002C6D1B">
        <w:rPr>
          <w:color w:val="000000"/>
          <w:sz w:val="22"/>
          <w:szCs w:val="22"/>
          <w:lang w:val="en-US"/>
        </w:rPr>
        <w:t>.</w:t>
      </w:r>
      <w:r w:rsidR="002C6D1B" w:rsidRPr="000E5EC5">
        <w:rPr>
          <w:color w:val="000000"/>
          <w:sz w:val="22"/>
          <w:szCs w:val="22"/>
          <w:lang w:val="en-US"/>
        </w:rPr>
        <w:t>K Sanyal, G</w:t>
      </w:r>
      <w:r w:rsidR="002C6D1B">
        <w:rPr>
          <w:color w:val="000000"/>
          <w:sz w:val="22"/>
          <w:szCs w:val="22"/>
          <w:lang w:val="en-US"/>
        </w:rPr>
        <w:t>.</w:t>
      </w:r>
      <w:r w:rsidR="002C6D1B" w:rsidRPr="000E5EC5">
        <w:rPr>
          <w:color w:val="000000"/>
          <w:sz w:val="22"/>
          <w:szCs w:val="22"/>
          <w:lang w:val="en-US"/>
        </w:rPr>
        <w:t xml:space="preserve"> </w:t>
      </w:r>
      <w:proofErr w:type="spellStart"/>
      <w:r w:rsidR="002C6D1B" w:rsidRPr="000E5EC5">
        <w:rPr>
          <w:color w:val="000000"/>
          <w:sz w:val="22"/>
          <w:szCs w:val="22"/>
          <w:lang w:val="en-US"/>
        </w:rPr>
        <w:t>Stenning</w:t>
      </w:r>
      <w:proofErr w:type="spellEnd"/>
      <w:r w:rsidR="002C6D1B">
        <w:rPr>
          <w:color w:val="000000"/>
          <w:sz w:val="22"/>
          <w:szCs w:val="22"/>
          <w:lang w:val="en-US"/>
        </w:rPr>
        <w:t xml:space="preserve"> and</w:t>
      </w:r>
      <w:r w:rsidR="002C6D1B" w:rsidRPr="000E5EC5">
        <w:rPr>
          <w:color w:val="000000"/>
          <w:sz w:val="22"/>
          <w:szCs w:val="22"/>
          <w:lang w:val="en-US"/>
        </w:rPr>
        <w:t xml:space="preserve"> S</w:t>
      </w:r>
      <w:r w:rsidR="002C6D1B">
        <w:rPr>
          <w:color w:val="000000"/>
          <w:sz w:val="22"/>
          <w:szCs w:val="22"/>
          <w:lang w:val="en-US"/>
        </w:rPr>
        <w:t>.</w:t>
      </w:r>
      <w:r w:rsidR="002C6D1B" w:rsidRPr="000E5EC5">
        <w:rPr>
          <w:color w:val="000000"/>
          <w:sz w:val="22"/>
          <w:szCs w:val="22"/>
          <w:lang w:val="en-US"/>
        </w:rPr>
        <w:t xml:space="preserve"> Langridge</w:t>
      </w:r>
      <w:r w:rsidR="002C6D1B" w:rsidRPr="00EC2A65">
        <w:rPr>
          <w:color w:val="000000"/>
          <w:sz w:val="22"/>
          <w:szCs w:val="22"/>
          <w:lang w:val="en-US"/>
        </w:rPr>
        <w:t xml:space="preserve">, </w:t>
      </w:r>
      <w:r w:rsidR="002C6D1B" w:rsidRPr="000E5EC5">
        <w:rPr>
          <w:color w:val="000000"/>
          <w:sz w:val="22"/>
          <w:szCs w:val="22"/>
          <w:lang w:val="en-US"/>
        </w:rPr>
        <w:t>J. Phys.: Condens</w:t>
      </w:r>
      <w:r w:rsidR="002C6D1B">
        <w:rPr>
          <w:color w:val="000000"/>
          <w:sz w:val="22"/>
          <w:szCs w:val="22"/>
          <w:lang w:val="en-US"/>
        </w:rPr>
        <w:t>ed</w:t>
      </w:r>
      <w:r w:rsidR="002C6D1B" w:rsidRPr="000E5EC5">
        <w:rPr>
          <w:color w:val="000000"/>
          <w:sz w:val="22"/>
          <w:szCs w:val="22"/>
          <w:lang w:val="en-US"/>
        </w:rPr>
        <w:t xml:space="preserve"> Matter</w:t>
      </w:r>
      <w:r w:rsidR="002C6D1B">
        <w:rPr>
          <w:color w:val="000000"/>
          <w:sz w:val="22"/>
          <w:szCs w:val="22"/>
          <w:lang w:val="en-US"/>
        </w:rPr>
        <w:t>. 31, 495803 (2019)</w:t>
      </w:r>
      <w:bookmarkEnd w:id="0"/>
      <w:r w:rsidR="002C6D1B" w:rsidRPr="00EC2A65">
        <w:rPr>
          <w:color w:val="000000"/>
          <w:sz w:val="22"/>
          <w:szCs w:val="22"/>
          <w:lang w:val="en-US"/>
        </w:rPr>
        <w:t>.</w:t>
      </w:r>
    </w:p>
    <w:p w:rsidR="003A4B31" w:rsidRDefault="000E5EC5" w:rsidP="000E5EC5">
      <w:pPr>
        <w:spacing w:after="217" w:line="246" w:lineRule="auto"/>
        <w:ind w:right="4"/>
      </w:pPr>
      <w:r w:rsidRPr="00EC2A65">
        <w:rPr>
          <w:color w:val="000000"/>
          <w:sz w:val="22"/>
          <w:szCs w:val="22"/>
          <w:lang w:val="en-US"/>
        </w:rPr>
        <w:t>13</w:t>
      </w:r>
      <w:r w:rsidR="003A4B31">
        <w:rPr>
          <w:color w:val="000000"/>
          <w:sz w:val="22"/>
          <w:szCs w:val="22"/>
          <w:lang w:val="en-US"/>
        </w:rPr>
        <w:t>3</w:t>
      </w:r>
      <w:r w:rsidRPr="00EC2A65">
        <w:rPr>
          <w:color w:val="000000"/>
          <w:sz w:val="22"/>
          <w:szCs w:val="22"/>
          <w:lang w:val="en-US"/>
        </w:rPr>
        <w:t xml:space="preserve">. </w:t>
      </w:r>
      <w:r w:rsidR="002C6D1B" w:rsidRPr="00EC2A65">
        <w:rPr>
          <w:color w:val="000000"/>
          <w:sz w:val="22"/>
          <w:szCs w:val="22"/>
          <w:lang w:val="en-US"/>
        </w:rPr>
        <w:t xml:space="preserve">Scaling of domain cascades in stripe and </w:t>
      </w:r>
      <w:proofErr w:type="spellStart"/>
      <w:r w:rsidR="002C6D1B" w:rsidRPr="00EC2A65">
        <w:rPr>
          <w:color w:val="000000"/>
          <w:sz w:val="22"/>
          <w:szCs w:val="22"/>
          <w:lang w:val="en-US"/>
        </w:rPr>
        <w:t>skyrmion</w:t>
      </w:r>
      <w:proofErr w:type="spellEnd"/>
      <w:r w:rsidR="002C6D1B" w:rsidRPr="00EC2A65">
        <w:rPr>
          <w:color w:val="000000"/>
          <w:sz w:val="22"/>
          <w:szCs w:val="22"/>
          <w:lang w:val="en-US"/>
        </w:rPr>
        <w:t xml:space="preserve"> phases, A. Singh, J.C.T. Lee, K. E. Avila, Y. Chen, S. A. Montoya, E. E. Fullerton, P. Fischer, K.A. </w:t>
      </w:r>
      <w:proofErr w:type="spellStart"/>
      <w:r w:rsidR="002C6D1B" w:rsidRPr="00EC2A65">
        <w:rPr>
          <w:color w:val="000000"/>
          <w:sz w:val="22"/>
          <w:szCs w:val="22"/>
          <w:lang w:val="en-US"/>
        </w:rPr>
        <w:t>Dahmen</w:t>
      </w:r>
      <w:proofErr w:type="spellEnd"/>
      <w:r w:rsidR="002C6D1B" w:rsidRPr="00EC2A65">
        <w:rPr>
          <w:color w:val="000000"/>
          <w:sz w:val="22"/>
          <w:szCs w:val="22"/>
          <w:lang w:val="en-US"/>
        </w:rPr>
        <w:t>, S.D. Kevan, M.K. Sanyal and S. Roy, Nature Com</w:t>
      </w:r>
      <w:r w:rsidR="002C6D1B">
        <w:rPr>
          <w:color w:val="000000"/>
          <w:sz w:val="22"/>
          <w:szCs w:val="22"/>
          <w:lang w:val="en-US"/>
        </w:rPr>
        <w:t>munications</w:t>
      </w:r>
      <w:r w:rsidR="002C6D1B" w:rsidRPr="00EC2A65">
        <w:rPr>
          <w:color w:val="000000"/>
          <w:sz w:val="22"/>
          <w:szCs w:val="22"/>
          <w:lang w:val="en-US"/>
        </w:rPr>
        <w:t xml:space="preserve"> 10, 1988 (2019).</w:t>
      </w:r>
    </w:p>
    <w:p w:rsidR="000E5EC5" w:rsidRDefault="003A4B31" w:rsidP="000E5EC5">
      <w:pPr>
        <w:spacing w:after="217" w:line="246" w:lineRule="auto"/>
        <w:ind w:right="4"/>
        <w:rPr>
          <w:color w:val="000000"/>
          <w:sz w:val="22"/>
          <w:szCs w:val="22"/>
          <w:lang w:val="en-US"/>
        </w:rPr>
      </w:pPr>
      <w:r w:rsidRPr="003A4B31">
        <w:rPr>
          <w:color w:val="000000"/>
          <w:sz w:val="22"/>
          <w:szCs w:val="22"/>
          <w:lang w:val="en-US"/>
        </w:rPr>
        <w:t>13</w:t>
      </w:r>
      <w:r>
        <w:rPr>
          <w:color w:val="000000"/>
          <w:sz w:val="22"/>
          <w:szCs w:val="22"/>
          <w:lang w:val="en-US"/>
        </w:rPr>
        <w:t>2</w:t>
      </w:r>
      <w:r w:rsidRPr="003A4B31">
        <w:rPr>
          <w:color w:val="000000"/>
          <w:sz w:val="22"/>
          <w:szCs w:val="22"/>
          <w:lang w:val="en-US"/>
        </w:rPr>
        <w:t xml:space="preserve">. </w:t>
      </w:r>
      <w:r w:rsidR="002C6D1B" w:rsidRPr="00A46E43">
        <w:rPr>
          <w:color w:val="000000"/>
          <w:sz w:val="22"/>
          <w:szCs w:val="22"/>
          <w:lang w:val="en-US"/>
        </w:rPr>
        <w:t>Formation of Two-Dimensional Network of Organic Charge-Transfer Complexes at the Air-Water Interface</w:t>
      </w:r>
      <w:r w:rsidR="002C6D1B" w:rsidRPr="00EC2A65">
        <w:rPr>
          <w:color w:val="000000"/>
          <w:sz w:val="22"/>
          <w:szCs w:val="22"/>
          <w:lang w:val="en-US"/>
        </w:rPr>
        <w:t xml:space="preserve">, </w:t>
      </w:r>
      <w:r w:rsidR="002C6D1B" w:rsidRPr="00A46E43">
        <w:rPr>
          <w:color w:val="000000"/>
          <w:sz w:val="22"/>
          <w:szCs w:val="22"/>
          <w:lang w:val="en-US"/>
        </w:rPr>
        <w:t>A</w:t>
      </w:r>
      <w:r w:rsidR="002C6D1B">
        <w:rPr>
          <w:color w:val="000000"/>
          <w:sz w:val="22"/>
          <w:szCs w:val="22"/>
          <w:lang w:val="en-US"/>
        </w:rPr>
        <w:t xml:space="preserve">. </w:t>
      </w:r>
      <w:r w:rsidR="002C6D1B" w:rsidRPr="00A46E43">
        <w:rPr>
          <w:color w:val="000000"/>
          <w:sz w:val="22"/>
          <w:szCs w:val="22"/>
          <w:lang w:val="en-US"/>
        </w:rPr>
        <w:t>Bhattacharyya, M</w:t>
      </w:r>
      <w:r w:rsidR="002C6D1B">
        <w:rPr>
          <w:color w:val="000000"/>
          <w:sz w:val="22"/>
          <w:szCs w:val="22"/>
          <w:lang w:val="en-US"/>
        </w:rPr>
        <w:t>.</w:t>
      </w:r>
      <w:r w:rsidR="002C6D1B" w:rsidRPr="00A46E43">
        <w:rPr>
          <w:color w:val="000000"/>
          <w:sz w:val="22"/>
          <w:szCs w:val="22"/>
          <w:lang w:val="en-US"/>
        </w:rPr>
        <w:t>K</w:t>
      </w:r>
      <w:r w:rsidR="002C6D1B">
        <w:rPr>
          <w:color w:val="000000"/>
          <w:sz w:val="22"/>
          <w:szCs w:val="22"/>
          <w:lang w:val="en-US"/>
        </w:rPr>
        <w:t>.</w:t>
      </w:r>
      <w:r w:rsidR="002C6D1B" w:rsidRPr="00A46E43">
        <w:rPr>
          <w:color w:val="000000"/>
          <w:sz w:val="22"/>
          <w:szCs w:val="22"/>
          <w:lang w:val="en-US"/>
        </w:rPr>
        <w:t xml:space="preserve"> Sanyal, </w:t>
      </w:r>
      <w:r w:rsidR="002C6D1B">
        <w:rPr>
          <w:color w:val="000000"/>
          <w:sz w:val="22"/>
          <w:szCs w:val="22"/>
          <w:lang w:val="en-US"/>
        </w:rPr>
        <w:t>U.</w:t>
      </w:r>
      <w:r w:rsidR="002C6D1B" w:rsidRPr="00A46E43">
        <w:rPr>
          <w:color w:val="000000"/>
          <w:sz w:val="22"/>
          <w:szCs w:val="22"/>
          <w:lang w:val="en-US"/>
        </w:rPr>
        <w:t xml:space="preserve"> </w:t>
      </w:r>
      <w:proofErr w:type="spellStart"/>
      <w:r w:rsidR="002C6D1B" w:rsidRPr="00A46E43">
        <w:rPr>
          <w:color w:val="000000"/>
          <w:sz w:val="22"/>
          <w:szCs w:val="22"/>
          <w:lang w:val="en-US"/>
        </w:rPr>
        <w:t>Mogera</w:t>
      </w:r>
      <w:proofErr w:type="spellEnd"/>
      <w:r w:rsidR="002C6D1B" w:rsidRPr="00A46E43">
        <w:rPr>
          <w:color w:val="000000"/>
          <w:sz w:val="22"/>
          <w:szCs w:val="22"/>
          <w:lang w:val="en-US"/>
        </w:rPr>
        <w:t>, S</w:t>
      </w:r>
      <w:r w:rsidR="002C6D1B">
        <w:rPr>
          <w:color w:val="000000"/>
          <w:sz w:val="22"/>
          <w:szCs w:val="22"/>
          <w:lang w:val="en-US"/>
        </w:rPr>
        <w:t>.</w:t>
      </w:r>
      <w:r w:rsidR="002C6D1B" w:rsidRPr="00A46E43">
        <w:rPr>
          <w:color w:val="000000"/>
          <w:sz w:val="22"/>
          <w:szCs w:val="22"/>
          <w:lang w:val="en-US"/>
        </w:rPr>
        <w:t>J George, S</w:t>
      </w:r>
      <w:r w:rsidR="002C6D1B">
        <w:rPr>
          <w:color w:val="000000"/>
          <w:sz w:val="22"/>
          <w:szCs w:val="22"/>
          <w:lang w:val="en-US"/>
        </w:rPr>
        <w:t>.</w:t>
      </w:r>
      <w:r w:rsidR="002C6D1B" w:rsidRPr="00A46E43">
        <w:rPr>
          <w:color w:val="000000"/>
          <w:sz w:val="22"/>
          <w:szCs w:val="22"/>
          <w:lang w:val="en-US"/>
        </w:rPr>
        <w:t xml:space="preserve"> Dhiman, G</w:t>
      </w:r>
      <w:r w:rsidR="002C6D1B">
        <w:rPr>
          <w:color w:val="000000"/>
          <w:sz w:val="22"/>
          <w:szCs w:val="22"/>
          <w:lang w:val="en-US"/>
        </w:rPr>
        <w:t>.</w:t>
      </w:r>
      <w:r w:rsidR="002C6D1B" w:rsidRPr="00A46E43">
        <w:rPr>
          <w:color w:val="000000"/>
          <w:sz w:val="22"/>
          <w:szCs w:val="22"/>
          <w:lang w:val="en-US"/>
        </w:rPr>
        <w:t>U</w:t>
      </w:r>
      <w:r w:rsidR="002C6D1B">
        <w:rPr>
          <w:color w:val="000000"/>
          <w:sz w:val="22"/>
          <w:szCs w:val="22"/>
          <w:lang w:val="en-US"/>
        </w:rPr>
        <w:t>.</w:t>
      </w:r>
      <w:r w:rsidR="002C6D1B" w:rsidRPr="00A46E43">
        <w:rPr>
          <w:color w:val="000000"/>
          <w:sz w:val="22"/>
          <w:szCs w:val="22"/>
          <w:lang w:val="en-US"/>
        </w:rPr>
        <w:t xml:space="preserve"> Kulkarni</w:t>
      </w:r>
      <w:r w:rsidR="002C6D1B">
        <w:rPr>
          <w:color w:val="000000"/>
          <w:sz w:val="22"/>
          <w:szCs w:val="22"/>
          <w:lang w:val="en-US"/>
        </w:rPr>
        <w:t xml:space="preserve"> and</w:t>
      </w:r>
      <w:r w:rsidR="002C6D1B" w:rsidRPr="00A46E43">
        <w:rPr>
          <w:color w:val="000000"/>
          <w:sz w:val="22"/>
          <w:szCs w:val="22"/>
          <w:lang w:val="en-US"/>
        </w:rPr>
        <w:t xml:space="preserve"> P</w:t>
      </w:r>
      <w:r w:rsidR="002C6D1B">
        <w:rPr>
          <w:color w:val="000000"/>
          <w:sz w:val="22"/>
          <w:szCs w:val="22"/>
          <w:lang w:val="en-US"/>
        </w:rPr>
        <w:t>.</w:t>
      </w:r>
      <w:r w:rsidR="002C6D1B" w:rsidRPr="00A46E43">
        <w:rPr>
          <w:color w:val="000000"/>
          <w:sz w:val="22"/>
          <w:szCs w:val="22"/>
          <w:lang w:val="en-US"/>
        </w:rPr>
        <w:t xml:space="preserve"> Fontaine</w:t>
      </w:r>
      <w:r w:rsidR="002D392B">
        <w:rPr>
          <w:color w:val="000000"/>
          <w:sz w:val="22"/>
          <w:szCs w:val="22"/>
          <w:lang w:val="en-US"/>
        </w:rPr>
        <w:t>,</w:t>
      </w:r>
      <w:r w:rsidR="002D392B" w:rsidRPr="002D392B">
        <w:rPr>
          <w:color w:val="000000"/>
          <w:sz w:val="22"/>
          <w:szCs w:val="22"/>
          <w:lang w:val="en-US"/>
        </w:rPr>
        <w:t xml:space="preserve"> Langmuir</w:t>
      </w:r>
      <w:r w:rsidR="002D392B">
        <w:rPr>
          <w:color w:val="000000"/>
          <w:sz w:val="22"/>
          <w:szCs w:val="22"/>
          <w:lang w:val="en-US"/>
        </w:rPr>
        <w:t xml:space="preserve"> 35, 12630</w:t>
      </w:r>
      <w:r w:rsidR="002D392B" w:rsidRPr="002D392B">
        <w:rPr>
          <w:color w:val="000000"/>
          <w:sz w:val="22"/>
          <w:szCs w:val="22"/>
          <w:lang w:val="en-US"/>
        </w:rPr>
        <w:t xml:space="preserve"> </w:t>
      </w:r>
      <w:r w:rsidR="002C6D1B" w:rsidRPr="00EC2A65">
        <w:rPr>
          <w:color w:val="000000"/>
          <w:sz w:val="22"/>
          <w:szCs w:val="22"/>
          <w:lang w:val="en-US"/>
        </w:rPr>
        <w:t>(</w:t>
      </w:r>
      <w:r w:rsidR="002D392B" w:rsidRPr="002D392B">
        <w:rPr>
          <w:color w:val="000000"/>
          <w:sz w:val="22"/>
          <w:szCs w:val="22"/>
          <w:lang w:val="en-US"/>
        </w:rPr>
        <w:t>2019</w:t>
      </w:r>
      <w:r w:rsidR="002C6D1B" w:rsidRPr="00EC2A65">
        <w:rPr>
          <w:color w:val="000000"/>
          <w:sz w:val="22"/>
          <w:szCs w:val="22"/>
          <w:lang w:val="en-US"/>
        </w:rPr>
        <w:t>).</w:t>
      </w:r>
    </w:p>
    <w:p w:rsidR="000E5EC5" w:rsidRDefault="000E5EC5" w:rsidP="000E5EC5">
      <w:pPr>
        <w:spacing w:after="217" w:line="246" w:lineRule="auto"/>
        <w:ind w:right="4"/>
        <w:rPr>
          <w:color w:val="000000"/>
          <w:sz w:val="22"/>
          <w:szCs w:val="22"/>
          <w:lang w:val="en-US"/>
        </w:rPr>
      </w:pPr>
      <w:r w:rsidRPr="00EC2A65">
        <w:rPr>
          <w:color w:val="000000"/>
          <w:sz w:val="22"/>
          <w:szCs w:val="22"/>
          <w:lang w:val="en-US"/>
        </w:rPr>
        <w:t>13</w:t>
      </w:r>
      <w:r>
        <w:rPr>
          <w:color w:val="000000"/>
          <w:sz w:val="22"/>
          <w:szCs w:val="22"/>
          <w:lang w:val="en-US"/>
        </w:rPr>
        <w:t>1</w:t>
      </w:r>
      <w:r w:rsidRPr="00EC2A65">
        <w:rPr>
          <w:color w:val="000000"/>
          <w:sz w:val="22"/>
          <w:szCs w:val="22"/>
          <w:lang w:val="en-US"/>
        </w:rPr>
        <w:t xml:space="preserve">. </w:t>
      </w:r>
      <w:r w:rsidRPr="000E5EC5">
        <w:rPr>
          <w:color w:val="000000"/>
          <w:sz w:val="22"/>
          <w:szCs w:val="22"/>
          <w:lang w:val="en-US"/>
        </w:rPr>
        <w:t xml:space="preserve">Confinement </w:t>
      </w:r>
      <w:r w:rsidR="003A4B31">
        <w:rPr>
          <w:color w:val="000000"/>
          <w:sz w:val="22"/>
          <w:szCs w:val="22"/>
          <w:lang w:val="en-US"/>
        </w:rPr>
        <w:t>i</w:t>
      </w:r>
      <w:r w:rsidRPr="000E5EC5">
        <w:rPr>
          <w:color w:val="000000"/>
          <w:sz w:val="22"/>
          <w:szCs w:val="22"/>
          <w:lang w:val="en-US"/>
        </w:rPr>
        <w:t xml:space="preserve">nduced </w:t>
      </w:r>
      <w:r w:rsidR="003A4B31">
        <w:rPr>
          <w:color w:val="000000"/>
          <w:sz w:val="22"/>
          <w:szCs w:val="22"/>
          <w:lang w:val="en-US"/>
        </w:rPr>
        <w:t>g</w:t>
      </w:r>
      <w:r w:rsidRPr="000E5EC5">
        <w:rPr>
          <w:color w:val="000000"/>
          <w:sz w:val="22"/>
          <w:szCs w:val="22"/>
          <w:lang w:val="en-US"/>
        </w:rPr>
        <w:t xml:space="preserve">rowth of </w:t>
      </w:r>
      <w:r w:rsidR="003A4B31">
        <w:rPr>
          <w:color w:val="000000"/>
          <w:sz w:val="22"/>
          <w:szCs w:val="22"/>
          <w:lang w:val="en-US"/>
        </w:rPr>
        <w:t>g</w:t>
      </w:r>
      <w:r w:rsidRPr="000E5EC5">
        <w:rPr>
          <w:color w:val="000000"/>
          <w:sz w:val="22"/>
          <w:szCs w:val="22"/>
          <w:lang w:val="en-US"/>
        </w:rPr>
        <w:t xml:space="preserve">old </w:t>
      </w:r>
      <w:r w:rsidR="003A4B31">
        <w:rPr>
          <w:color w:val="000000"/>
          <w:sz w:val="22"/>
          <w:szCs w:val="22"/>
          <w:lang w:val="en-US"/>
        </w:rPr>
        <w:t>n</w:t>
      </w:r>
      <w:r w:rsidRPr="000E5EC5">
        <w:rPr>
          <w:color w:val="000000"/>
          <w:sz w:val="22"/>
          <w:szCs w:val="22"/>
          <w:lang w:val="en-US"/>
        </w:rPr>
        <w:t>ano</w:t>
      </w:r>
      <w:r w:rsidR="003A4B31">
        <w:rPr>
          <w:color w:val="000000"/>
          <w:sz w:val="22"/>
          <w:szCs w:val="22"/>
          <w:lang w:val="en-US"/>
        </w:rPr>
        <w:t>c</w:t>
      </w:r>
      <w:r w:rsidRPr="000E5EC5">
        <w:rPr>
          <w:color w:val="000000"/>
          <w:sz w:val="22"/>
          <w:szCs w:val="22"/>
          <w:lang w:val="en-US"/>
        </w:rPr>
        <w:t xml:space="preserve">rystals in </w:t>
      </w:r>
      <w:r w:rsidR="003A4B31">
        <w:rPr>
          <w:color w:val="000000"/>
          <w:sz w:val="22"/>
          <w:szCs w:val="22"/>
          <w:lang w:val="en-US"/>
        </w:rPr>
        <w:t>h</w:t>
      </w:r>
      <w:r w:rsidRPr="000E5EC5">
        <w:rPr>
          <w:color w:val="000000"/>
          <w:sz w:val="22"/>
          <w:szCs w:val="22"/>
          <w:lang w:val="en-US"/>
        </w:rPr>
        <w:t xml:space="preserve">ybrid </w:t>
      </w:r>
      <w:r w:rsidR="003A4B31">
        <w:rPr>
          <w:color w:val="000000"/>
          <w:sz w:val="22"/>
          <w:szCs w:val="22"/>
          <w:lang w:val="en-US"/>
        </w:rPr>
        <w:t>h</w:t>
      </w:r>
      <w:r w:rsidRPr="000E5EC5">
        <w:rPr>
          <w:color w:val="000000"/>
          <w:sz w:val="22"/>
          <w:szCs w:val="22"/>
          <w:lang w:val="en-US"/>
        </w:rPr>
        <w:t xml:space="preserve">ierarchical </w:t>
      </w:r>
      <w:r w:rsidR="003A4B31">
        <w:rPr>
          <w:color w:val="000000"/>
          <w:sz w:val="22"/>
          <w:szCs w:val="22"/>
          <w:lang w:val="en-US"/>
        </w:rPr>
        <w:t>p</w:t>
      </w:r>
      <w:r w:rsidRPr="000E5EC5">
        <w:rPr>
          <w:color w:val="000000"/>
          <w:sz w:val="22"/>
          <w:szCs w:val="22"/>
          <w:lang w:val="en-US"/>
        </w:rPr>
        <w:t xml:space="preserve">olymer </w:t>
      </w:r>
      <w:r w:rsidR="003A4B31">
        <w:rPr>
          <w:color w:val="000000"/>
          <w:sz w:val="22"/>
          <w:szCs w:val="22"/>
          <w:lang w:val="en-US"/>
        </w:rPr>
        <w:t>n</w:t>
      </w:r>
      <w:r w:rsidRPr="000E5EC5">
        <w:rPr>
          <w:color w:val="000000"/>
          <w:sz w:val="22"/>
          <w:szCs w:val="22"/>
          <w:lang w:val="en-US"/>
        </w:rPr>
        <w:t>anowire</w:t>
      </w:r>
      <w:r w:rsidRPr="00EC2A65">
        <w:rPr>
          <w:color w:val="000000"/>
          <w:sz w:val="22"/>
          <w:szCs w:val="22"/>
          <w:lang w:val="en-US"/>
        </w:rPr>
        <w:t xml:space="preserve">, </w:t>
      </w:r>
      <w:r w:rsidRPr="000E5EC5">
        <w:rPr>
          <w:color w:val="000000"/>
          <w:sz w:val="22"/>
          <w:szCs w:val="22"/>
          <w:lang w:val="en-US"/>
        </w:rPr>
        <w:t>G</w:t>
      </w:r>
      <w:r>
        <w:rPr>
          <w:color w:val="000000"/>
          <w:sz w:val="22"/>
          <w:szCs w:val="22"/>
          <w:lang w:val="en-US"/>
        </w:rPr>
        <w:t>.</w:t>
      </w:r>
      <w:r w:rsidRPr="000E5EC5">
        <w:rPr>
          <w:color w:val="000000"/>
          <w:sz w:val="22"/>
          <w:szCs w:val="22"/>
          <w:lang w:val="en-US"/>
        </w:rPr>
        <w:t xml:space="preserve"> Manna, M</w:t>
      </w:r>
      <w:r>
        <w:rPr>
          <w:color w:val="000000"/>
          <w:sz w:val="22"/>
          <w:szCs w:val="22"/>
          <w:lang w:val="en-US"/>
        </w:rPr>
        <w:t>.</w:t>
      </w:r>
      <w:r w:rsidRPr="000E5EC5">
        <w:rPr>
          <w:color w:val="000000"/>
          <w:sz w:val="22"/>
          <w:szCs w:val="22"/>
          <w:lang w:val="en-US"/>
        </w:rPr>
        <w:t>K Sanyal, A</w:t>
      </w:r>
      <w:r>
        <w:rPr>
          <w:color w:val="000000"/>
          <w:sz w:val="22"/>
          <w:szCs w:val="22"/>
          <w:lang w:val="en-US"/>
        </w:rPr>
        <w:t>.</w:t>
      </w:r>
      <w:r w:rsidRPr="000E5EC5">
        <w:rPr>
          <w:color w:val="000000"/>
          <w:sz w:val="22"/>
          <w:szCs w:val="22"/>
          <w:lang w:val="en-US"/>
        </w:rPr>
        <w:t xml:space="preserve"> Sarma, P</w:t>
      </w:r>
      <w:r>
        <w:rPr>
          <w:color w:val="000000"/>
          <w:sz w:val="22"/>
          <w:szCs w:val="22"/>
          <w:lang w:val="en-US"/>
        </w:rPr>
        <w:t>.</w:t>
      </w:r>
      <w:r w:rsidRPr="000E5EC5">
        <w:rPr>
          <w:color w:val="000000"/>
          <w:sz w:val="22"/>
          <w:szCs w:val="22"/>
          <w:lang w:val="en-US"/>
        </w:rPr>
        <w:t xml:space="preserve"> Guha, P</w:t>
      </w:r>
      <w:r>
        <w:rPr>
          <w:color w:val="000000"/>
          <w:sz w:val="22"/>
          <w:szCs w:val="22"/>
          <w:lang w:val="en-US"/>
        </w:rPr>
        <w:t>.</w:t>
      </w:r>
      <w:r w:rsidRPr="000E5EC5">
        <w:rPr>
          <w:color w:val="000000"/>
          <w:sz w:val="22"/>
          <w:szCs w:val="22"/>
          <w:lang w:val="en-US"/>
        </w:rPr>
        <w:t>V</w:t>
      </w:r>
      <w:r>
        <w:rPr>
          <w:color w:val="000000"/>
          <w:sz w:val="22"/>
          <w:szCs w:val="22"/>
          <w:lang w:val="en-US"/>
        </w:rPr>
        <w:t>.</w:t>
      </w:r>
      <w:r w:rsidRPr="000E5EC5">
        <w:rPr>
          <w:color w:val="000000"/>
          <w:sz w:val="22"/>
          <w:szCs w:val="22"/>
          <w:lang w:val="en-US"/>
        </w:rPr>
        <w:t xml:space="preserve"> Satyam</w:t>
      </w:r>
      <w:r w:rsidRPr="00EC2A65">
        <w:rPr>
          <w:color w:val="000000"/>
          <w:sz w:val="22"/>
          <w:szCs w:val="22"/>
          <w:lang w:val="en-US"/>
        </w:rPr>
        <w:t xml:space="preserve">, </w:t>
      </w:r>
      <w:r w:rsidR="00186160" w:rsidRPr="00186160">
        <w:rPr>
          <w:color w:val="000000"/>
          <w:sz w:val="22"/>
          <w:szCs w:val="22"/>
          <w:lang w:val="en-US"/>
        </w:rPr>
        <w:t>J. Phys. Chem. C</w:t>
      </w:r>
      <w:r w:rsidR="00186160">
        <w:rPr>
          <w:color w:val="000000"/>
          <w:sz w:val="22"/>
          <w:szCs w:val="22"/>
          <w:lang w:val="en-US"/>
        </w:rPr>
        <w:t xml:space="preserve">. </w:t>
      </w:r>
      <w:r w:rsidR="00186160" w:rsidRPr="00186160">
        <w:rPr>
          <w:color w:val="000000"/>
          <w:sz w:val="22"/>
          <w:szCs w:val="22"/>
          <w:lang w:val="en-US"/>
        </w:rPr>
        <w:t>123</w:t>
      </w:r>
      <w:r w:rsidR="00186160">
        <w:rPr>
          <w:color w:val="000000"/>
          <w:sz w:val="22"/>
          <w:szCs w:val="22"/>
          <w:lang w:val="en-US"/>
        </w:rPr>
        <w:t xml:space="preserve">, </w:t>
      </w:r>
      <w:r w:rsidR="00186160" w:rsidRPr="00186160">
        <w:rPr>
          <w:color w:val="000000"/>
          <w:sz w:val="22"/>
          <w:szCs w:val="22"/>
          <w:lang w:val="en-US"/>
        </w:rPr>
        <w:t>20649</w:t>
      </w:r>
      <w:r w:rsidR="00186160">
        <w:rPr>
          <w:color w:val="000000"/>
          <w:sz w:val="22"/>
          <w:szCs w:val="22"/>
          <w:lang w:val="en-US"/>
        </w:rPr>
        <w:t xml:space="preserve"> (2019)</w:t>
      </w:r>
      <w:r w:rsidR="002D392B">
        <w:rPr>
          <w:color w:val="000000"/>
          <w:sz w:val="22"/>
          <w:szCs w:val="22"/>
          <w:lang w:val="en-US"/>
        </w:rPr>
        <w:t>.</w:t>
      </w:r>
    </w:p>
    <w:p w:rsidR="00EC2A65" w:rsidRPr="00EC2A65" w:rsidRDefault="00EC2A65" w:rsidP="00EC2A65">
      <w:pPr>
        <w:spacing w:after="217" w:line="246" w:lineRule="auto"/>
        <w:ind w:right="4"/>
        <w:rPr>
          <w:color w:val="000000"/>
          <w:sz w:val="22"/>
          <w:szCs w:val="22"/>
          <w:lang w:val="en-US"/>
        </w:rPr>
      </w:pPr>
      <w:r w:rsidRPr="00EC2A65">
        <w:rPr>
          <w:color w:val="000000"/>
          <w:sz w:val="22"/>
          <w:szCs w:val="22"/>
          <w:lang w:val="en-US"/>
        </w:rPr>
        <w:t xml:space="preserve">130. </w:t>
      </w:r>
      <w:r w:rsidR="002C6D1B" w:rsidRPr="003A4B31">
        <w:rPr>
          <w:color w:val="000000"/>
          <w:sz w:val="22"/>
          <w:szCs w:val="22"/>
          <w:lang w:val="en-US"/>
        </w:rPr>
        <w:t xml:space="preserve">Electrodeposition of nanowires of a high copper content thiourea precursor of copper sulfide, A. Sarma, </w:t>
      </w:r>
      <w:r w:rsidR="002C6D1B">
        <w:rPr>
          <w:color w:val="000000"/>
          <w:sz w:val="22"/>
          <w:szCs w:val="22"/>
          <w:lang w:val="en-US"/>
        </w:rPr>
        <w:t xml:space="preserve">A. </w:t>
      </w:r>
      <w:proofErr w:type="spellStart"/>
      <w:r w:rsidR="002C6D1B" w:rsidRPr="003A4B31">
        <w:rPr>
          <w:color w:val="000000"/>
          <w:sz w:val="22"/>
          <w:szCs w:val="22"/>
          <w:lang w:val="en-US"/>
        </w:rPr>
        <w:t>Dippel</w:t>
      </w:r>
      <w:proofErr w:type="spellEnd"/>
      <w:r w:rsidR="002C6D1B" w:rsidRPr="003A4B31">
        <w:rPr>
          <w:color w:val="000000"/>
          <w:sz w:val="22"/>
          <w:szCs w:val="22"/>
          <w:lang w:val="en-US"/>
        </w:rPr>
        <w:t xml:space="preserve">, </w:t>
      </w:r>
      <w:r w:rsidR="002C6D1B">
        <w:rPr>
          <w:color w:val="000000"/>
          <w:sz w:val="22"/>
          <w:szCs w:val="22"/>
          <w:lang w:val="en-US"/>
        </w:rPr>
        <w:t xml:space="preserve">O. </w:t>
      </w:r>
      <w:r w:rsidR="002C6D1B" w:rsidRPr="003A4B31">
        <w:rPr>
          <w:color w:val="000000"/>
          <w:sz w:val="22"/>
          <w:szCs w:val="22"/>
          <w:lang w:val="en-US"/>
        </w:rPr>
        <w:t>Gutowski,</w:t>
      </w:r>
      <w:r w:rsidR="002C6D1B">
        <w:rPr>
          <w:color w:val="000000"/>
          <w:sz w:val="22"/>
          <w:szCs w:val="22"/>
          <w:lang w:val="en-US"/>
        </w:rPr>
        <w:t xml:space="preserve"> M. </w:t>
      </w:r>
      <w:proofErr w:type="spellStart"/>
      <w:r w:rsidR="002C6D1B" w:rsidRPr="003A4B31">
        <w:rPr>
          <w:color w:val="000000"/>
          <w:sz w:val="22"/>
          <w:szCs w:val="22"/>
          <w:lang w:val="en-US"/>
        </w:rPr>
        <w:t>Etter</w:t>
      </w:r>
      <w:proofErr w:type="spellEnd"/>
      <w:r w:rsidR="002C6D1B" w:rsidRPr="003A4B31">
        <w:rPr>
          <w:color w:val="000000"/>
          <w:sz w:val="22"/>
          <w:szCs w:val="22"/>
          <w:lang w:val="en-US"/>
        </w:rPr>
        <w:t xml:space="preserve">, </w:t>
      </w:r>
      <w:r w:rsidR="002C6D1B">
        <w:rPr>
          <w:color w:val="000000"/>
          <w:sz w:val="22"/>
          <w:szCs w:val="22"/>
          <w:lang w:val="en-US"/>
        </w:rPr>
        <w:t xml:space="preserve">M. </w:t>
      </w:r>
      <w:r w:rsidR="002C6D1B" w:rsidRPr="003A4B31">
        <w:rPr>
          <w:color w:val="000000"/>
          <w:sz w:val="22"/>
          <w:szCs w:val="22"/>
          <w:lang w:val="en-US"/>
        </w:rPr>
        <w:t xml:space="preserve">Lippmann, </w:t>
      </w:r>
      <w:r w:rsidR="002C6D1B">
        <w:rPr>
          <w:color w:val="000000"/>
          <w:sz w:val="22"/>
          <w:szCs w:val="22"/>
          <w:lang w:val="en-US"/>
        </w:rPr>
        <w:t xml:space="preserve">O. </w:t>
      </w:r>
      <w:proofErr w:type="spellStart"/>
      <w:r w:rsidR="002C6D1B" w:rsidRPr="003A4B31">
        <w:rPr>
          <w:color w:val="000000"/>
          <w:sz w:val="22"/>
          <w:szCs w:val="22"/>
          <w:lang w:val="en-US"/>
        </w:rPr>
        <w:t>Seeck</w:t>
      </w:r>
      <w:proofErr w:type="spellEnd"/>
      <w:r w:rsidR="002C6D1B" w:rsidRPr="003A4B31">
        <w:rPr>
          <w:color w:val="000000"/>
          <w:sz w:val="22"/>
          <w:szCs w:val="22"/>
          <w:lang w:val="en-US"/>
        </w:rPr>
        <w:t xml:space="preserve">, </w:t>
      </w:r>
      <w:r w:rsidR="002C6D1B">
        <w:rPr>
          <w:color w:val="000000"/>
          <w:sz w:val="22"/>
          <w:szCs w:val="22"/>
          <w:lang w:val="en-US"/>
        </w:rPr>
        <w:t xml:space="preserve">G. </w:t>
      </w:r>
      <w:r w:rsidR="002C6D1B" w:rsidRPr="003A4B31">
        <w:rPr>
          <w:color w:val="000000"/>
          <w:sz w:val="22"/>
          <w:szCs w:val="22"/>
          <w:lang w:val="en-US"/>
        </w:rPr>
        <w:t xml:space="preserve">Manna, </w:t>
      </w:r>
      <w:r w:rsidR="002C6D1B">
        <w:rPr>
          <w:color w:val="000000"/>
          <w:sz w:val="22"/>
          <w:szCs w:val="22"/>
          <w:lang w:val="en-US"/>
        </w:rPr>
        <w:t>M.K.</w:t>
      </w:r>
      <w:r w:rsidR="002C6D1B" w:rsidRPr="003A4B31">
        <w:rPr>
          <w:color w:val="000000"/>
          <w:sz w:val="22"/>
          <w:szCs w:val="22"/>
          <w:lang w:val="en-US"/>
        </w:rPr>
        <w:t xml:space="preserve"> Sanyal, </w:t>
      </w:r>
      <w:r w:rsidR="002C6D1B">
        <w:rPr>
          <w:color w:val="000000"/>
          <w:sz w:val="22"/>
          <w:szCs w:val="22"/>
          <w:lang w:val="en-US"/>
        </w:rPr>
        <w:t xml:space="preserve">T. </w:t>
      </w:r>
      <w:r w:rsidR="002C6D1B" w:rsidRPr="003A4B31">
        <w:rPr>
          <w:color w:val="000000"/>
          <w:sz w:val="22"/>
          <w:szCs w:val="22"/>
          <w:lang w:val="en-US"/>
        </w:rPr>
        <w:t xml:space="preserve">Keller, </w:t>
      </w:r>
      <w:r w:rsidR="002C6D1B">
        <w:rPr>
          <w:color w:val="000000"/>
          <w:sz w:val="22"/>
          <w:szCs w:val="22"/>
          <w:lang w:val="en-US"/>
        </w:rPr>
        <w:t xml:space="preserve">S. </w:t>
      </w:r>
      <w:r w:rsidR="002C6D1B" w:rsidRPr="003A4B31">
        <w:rPr>
          <w:color w:val="000000"/>
          <w:sz w:val="22"/>
          <w:szCs w:val="22"/>
          <w:lang w:val="en-US"/>
        </w:rPr>
        <w:t xml:space="preserve">Kulkarni, </w:t>
      </w:r>
      <w:r w:rsidR="002C6D1B">
        <w:rPr>
          <w:color w:val="000000"/>
          <w:sz w:val="22"/>
          <w:szCs w:val="22"/>
          <w:lang w:val="en-US"/>
        </w:rPr>
        <w:t xml:space="preserve">P. </w:t>
      </w:r>
      <w:r w:rsidR="002C6D1B" w:rsidRPr="003A4B31">
        <w:rPr>
          <w:color w:val="000000"/>
          <w:sz w:val="22"/>
          <w:szCs w:val="22"/>
          <w:lang w:val="en-US"/>
        </w:rPr>
        <w:t xml:space="preserve">Guha, </w:t>
      </w:r>
      <w:r w:rsidR="002C6D1B">
        <w:rPr>
          <w:color w:val="000000"/>
          <w:sz w:val="22"/>
          <w:szCs w:val="22"/>
          <w:lang w:val="en-US"/>
        </w:rPr>
        <w:t>P.V. Satyam and M.</w:t>
      </w:r>
      <w:r w:rsidR="002C6D1B" w:rsidRPr="003A4B31">
        <w:rPr>
          <w:color w:val="000000"/>
          <w:sz w:val="22"/>
          <w:szCs w:val="22"/>
          <w:lang w:val="en-US"/>
        </w:rPr>
        <w:t xml:space="preserve"> Zimmermann, </w:t>
      </w:r>
      <w:r w:rsidR="002C6D1B">
        <w:rPr>
          <w:color w:val="000000"/>
          <w:sz w:val="22"/>
          <w:szCs w:val="22"/>
          <w:lang w:val="en-US"/>
        </w:rPr>
        <w:t>RSC Advances</w:t>
      </w:r>
      <w:r w:rsidR="002D392B" w:rsidRPr="002D392B">
        <w:rPr>
          <w:color w:val="000000"/>
          <w:sz w:val="22"/>
          <w:szCs w:val="22"/>
          <w:lang w:val="en-US"/>
        </w:rPr>
        <w:t xml:space="preserve"> 9, 31900</w:t>
      </w:r>
      <w:r w:rsidR="002D392B">
        <w:rPr>
          <w:color w:val="000000"/>
          <w:sz w:val="22"/>
          <w:szCs w:val="22"/>
          <w:lang w:val="en-US"/>
        </w:rPr>
        <w:t xml:space="preserve"> </w:t>
      </w:r>
      <w:r w:rsidR="002C6D1B" w:rsidRPr="003A4B31">
        <w:rPr>
          <w:color w:val="000000"/>
          <w:sz w:val="22"/>
          <w:szCs w:val="22"/>
          <w:lang w:val="en-US"/>
        </w:rPr>
        <w:t>(</w:t>
      </w:r>
      <w:r w:rsidR="002D392B" w:rsidRPr="002D392B">
        <w:rPr>
          <w:color w:val="000000"/>
          <w:sz w:val="22"/>
          <w:szCs w:val="22"/>
          <w:lang w:val="en-US"/>
        </w:rPr>
        <w:t>2019</w:t>
      </w:r>
      <w:r w:rsidR="002C6D1B" w:rsidRPr="003A4B31">
        <w:rPr>
          <w:color w:val="000000"/>
          <w:sz w:val="22"/>
          <w:szCs w:val="22"/>
          <w:lang w:val="en-US"/>
        </w:rPr>
        <w:t>).</w:t>
      </w:r>
    </w:p>
    <w:p w:rsidR="00EC2A65" w:rsidRPr="00EC2A65" w:rsidRDefault="00EC2A65" w:rsidP="00EC2A65">
      <w:pPr>
        <w:spacing w:after="217" w:line="246" w:lineRule="auto"/>
        <w:ind w:right="3"/>
        <w:jc w:val="both"/>
        <w:rPr>
          <w:color w:val="000000"/>
          <w:sz w:val="22"/>
          <w:szCs w:val="22"/>
          <w:lang w:val="en-US"/>
        </w:rPr>
      </w:pPr>
      <w:r w:rsidRPr="00EC2A65">
        <w:rPr>
          <w:color w:val="000000"/>
          <w:sz w:val="22"/>
          <w:szCs w:val="22"/>
          <w:lang w:val="en-US"/>
        </w:rPr>
        <w:t>129. Highly tunable magnetic spirals and electric polarization in Gd</w:t>
      </w:r>
      <w:r w:rsidRPr="003A4B31">
        <w:rPr>
          <w:color w:val="000000"/>
          <w:sz w:val="22"/>
          <w:szCs w:val="22"/>
          <w:vertAlign w:val="subscript"/>
          <w:lang w:val="en-US"/>
        </w:rPr>
        <w:t>0.5</w:t>
      </w:r>
      <w:r w:rsidRPr="00EC2A65">
        <w:rPr>
          <w:color w:val="000000"/>
          <w:sz w:val="22"/>
          <w:szCs w:val="22"/>
          <w:lang w:val="en-US"/>
        </w:rPr>
        <w:t>Dy</w:t>
      </w:r>
      <w:r w:rsidRPr="003A4B31">
        <w:rPr>
          <w:color w:val="000000"/>
          <w:sz w:val="22"/>
          <w:szCs w:val="22"/>
          <w:vertAlign w:val="subscript"/>
          <w:lang w:val="en-US"/>
        </w:rPr>
        <w:t>0.5</w:t>
      </w:r>
      <w:r w:rsidRPr="00EC2A65">
        <w:rPr>
          <w:color w:val="000000"/>
          <w:sz w:val="22"/>
          <w:szCs w:val="22"/>
          <w:lang w:val="en-US"/>
        </w:rPr>
        <w:t>MnO</w:t>
      </w:r>
      <w:r w:rsidRPr="003A4B31">
        <w:rPr>
          <w:color w:val="000000"/>
          <w:sz w:val="22"/>
          <w:szCs w:val="22"/>
          <w:vertAlign w:val="subscript"/>
          <w:lang w:val="en-US"/>
        </w:rPr>
        <w:t>3</w:t>
      </w:r>
      <w:r w:rsidRPr="00EC2A65">
        <w:rPr>
          <w:color w:val="000000"/>
          <w:sz w:val="22"/>
          <w:szCs w:val="22"/>
          <w:lang w:val="en-US"/>
        </w:rPr>
        <w:t xml:space="preserve">, C. De, R. Bag, S. Singh, F. </w:t>
      </w:r>
      <w:proofErr w:type="spellStart"/>
      <w:r w:rsidRPr="00EC2A65">
        <w:rPr>
          <w:color w:val="000000"/>
          <w:sz w:val="22"/>
          <w:szCs w:val="22"/>
          <w:lang w:val="en-US"/>
        </w:rPr>
        <w:t>Orlandi</w:t>
      </w:r>
      <w:proofErr w:type="spellEnd"/>
      <w:r w:rsidRPr="00EC2A65">
        <w:rPr>
          <w:color w:val="000000"/>
          <w:sz w:val="22"/>
          <w:szCs w:val="22"/>
          <w:lang w:val="en-US"/>
        </w:rPr>
        <w:t xml:space="preserve">, P. Manuel, S. Langridge, M. K. Sanyal, C. N. R. Rao, M. </w:t>
      </w:r>
      <w:proofErr w:type="spellStart"/>
      <w:r w:rsidRPr="00EC2A65">
        <w:rPr>
          <w:color w:val="000000"/>
          <w:sz w:val="22"/>
          <w:szCs w:val="22"/>
          <w:lang w:val="en-US"/>
        </w:rPr>
        <w:t>Mostovoy</w:t>
      </w:r>
      <w:proofErr w:type="spellEnd"/>
      <w:r w:rsidRPr="00EC2A65">
        <w:rPr>
          <w:color w:val="000000"/>
          <w:sz w:val="22"/>
          <w:szCs w:val="22"/>
          <w:lang w:val="en-US"/>
        </w:rPr>
        <w:t xml:space="preserve"> and A. Sundaresan, Phys. Rev. Mat. 3, 044401 (2019).</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128. Structural and optical properties of two-dimensional gadolinium stearate Langmuir monolayer, S. Maiti, M. K. Sanyal, M. K. </w:t>
      </w:r>
      <w:proofErr w:type="spellStart"/>
      <w:r w:rsidRPr="00EC2A65">
        <w:rPr>
          <w:color w:val="000000"/>
          <w:sz w:val="22"/>
          <w:szCs w:val="22"/>
          <w:lang w:val="en-US"/>
        </w:rPr>
        <w:t>Mukhopadhyaya</w:t>
      </w:r>
      <w:proofErr w:type="spellEnd"/>
      <w:r w:rsidRPr="00EC2A65">
        <w:rPr>
          <w:color w:val="000000"/>
          <w:sz w:val="22"/>
          <w:szCs w:val="22"/>
          <w:lang w:val="en-US"/>
        </w:rPr>
        <w:t>, A. Singh, S. Mukherjee, A. Datta, P. Fontaine, Chem. Phys. Lett. 712, 177 (2018).</w:t>
      </w:r>
    </w:p>
    <w:p w:rsidR="00EC2A65" w:rsidRDefault="00EC2A65" w:rsidP="000E5EC5">
      <w:pPr>
        <w:spacing w:line="259" w:lineRule="auto"/>
        <w:jc w:val="both"/>
        <w:rPr>
          <w:color w:val="000000"/>
          <w:sz w:val="22"/>
          <w:szCs w:val="22"/>
          <w:lang w:val="en-US"/>
        </w:rPr>
      </w:pPr>
      <w:r w:rsidRPr="00EC2A65">
        <w:rPr>
          <w:color w:val="000000"/>
          <w:sz w:val="22"/>
          <w:szCs w:val="22"/>
          <w:lang w:val="en-US"/>
        </w:rPr>
        <w:t>127. Correlating Photoluminescence and Structural Properties of Uncapped and GaAs-Capped Epitaxial InGaAs</w:t>
      </w:r>
      <w:r w:rsidR="000E5EC5">
        <w:rPr>
          <w:color w:val="000000"/>
          <w:sz w:val="22"/>
          <w:szCs w:val="22"/>
          <w:lang w:val="en-US"/>
        </w:rPr>
        <w:t xml:space="preserve"> </w:t>
      </w:r>
      <w:r w:rsidRPr="00EC2A65">
        <w:rPr>
          <w:color w:val="000000"/>
          <w:sz w:val="22"/>
          <w:szCs w:val="22"/>
          <w:lang w:val="en-US"/>
        </w:rPr>
        <w:t xml:space="preserve">Quantum Dots, A. B. Dey, M. K. Sanyal, I. Farrer, K. Perumal, D. A. Ritchie, Q. Li, J. Wu, V. </w:t>
      </w:r>
      <w:proofErr w:type="spellStart"/>
      <w:r w:rsidRPr="00EC2A65">
        <w:rPr>
          <w:color w:val="000000"/>
          <w:sz w:val="22"/>
          <w:szCs w:val="22"/>
          <w:lang w:val="en-US"/>
        </w:rPr>
        <w:t>Dravid</w:t>
      </w:r>
      <w:proofErr w:type="spellEnd"/>
      <w:r w:rsidRPr="00EC2A65">
        <w:rPr>
          <w:color w:val="000000"/>
          <w:sz w:val="22"/>
          <w:szCs w:val="22"/>
          <w:lang w:val="en-US"/>
        </w:rPr>
        <w:t>, Scientific Reports 8, 7514 (2018).</w:t>
      </w:r>
    </w:p>
    <w:p w:rsidR="000E5EC5" w:rsidRPr="00EC2A65" w:rsidRDefault="000E5EC5" w:rsidP="000E5EC5">
      <w:pPr>
        <w:spacing w:line="259" w:lineRule="auto"/>
        <w:jc w:val="both"/>
        <w:rPr>
          <w:color w:val="000000"/>
          <w:sz w:val="22"/>
          <w:szCs w:val="22"/>
          <w:lang w:val="en-US"/>
        </w:rPr>
      </w:pPr>
    </w:p>
    <w:p w:rsidR="00EC2A65" w:rsidRPr="00EC2A65" w:rsidRDefault="00EC2A65" w:rsidP="00EC2A65">
      <w:pPr>
        <w:spacing w:after="217" w:line="246" w:lineRule="auto"/>
        <w:ind w:right="13"/>
        <w:jc w:val="both"/>
        <w:rPr>
          <w:color w:val="000000"/>
          <w:sz w:val="22"/>
          <w:szCs w:val="22"/>
          <w:lang w:val="en-US"/>
        </w:rPr>
      </w:pPr>
      <w:r w:rsidRPr="00EC2A65">
        <w:rPr>
          <w:color w:val="000000"/>
          <w:sz w:val="22"/>
          <w:szCs w:val="22"/>
          <w:lang w:val="en-US"/>
        </w:rPr>
        <w:t xml:space="preserve">126. Continuous </w:t>
      </w:r>
      <w:r w:rsidR="005E2725">
        <w:rPr>
          <w:color w:val="000000"/>
          <w:sz w:val="22"/>
          <w:szCs w:val="22"/>
          <w:lang w:val="en-US"/>
        </w:rPr>
        <w:t>u</w:t>
      </w:r>
      <w:r w:rsidRPr="00EC2A65">
        <w:rPr>
          <w:color w:val="000000"/>
          <w:sz w:val="22"/>
          <w:szCs w:val="22"/>
          <w:lang w:val="en-US"/>
        </w:rPr>
        <w:t xml:space="preserve">ptake or </w:t>
      </w:r>
      <w:r w:rsidR="005E2725">
        <w:rPr>
          <w:color w:val="000000"/>
          <w:sz w:val="22"/>
          <w:szCs w:val="22"/>
          <w:lang w:val="en-US"/>
        </w:rPr>
        <w:t>s</w:t>
      </w:r>
      <w:r w:rsidRPr="00EC2A65">
        <w:rPr>
          <w:color w:val="000000"/>
          <w:sz w:val="22"/>
          <w:szCs w:val="22"/>
          <w:lang w:val="en-US"/>
        </w:rPr>
        <w:t xml:space="preserve">aturation - </w:t>
      </w:r>
      <w:r w:rsidR="005E2725">
        <w:rPr>
          <w:color w:val="000000"/>
          <w:sz w:val="22"/>
          <w:szCs w:val="22"/>
          <w:lang w:val="en-US"/>
        </w:rPr>
        <w:t>i</w:t>
      </w:r>
      <w:r w:rsidRPr="00EC2A65">
        <w:rPr>
          <w:color w:val="000000"/>
          <w:sz w:val="22"/>
          <w:szCs w:val="22"/>
          <w:lang w:val="en-US"/>
        </w:rPr>
        <w:t xml:space="preserve">nvestigation of </w:t>
      </w:r>
      <w:r w:rsidR="005E2725">
        <w:rPr>
          <w:color w:val="000000"/>
          <w:sz w:val="22"/>
          <w:szCs w:val="22"/>
          <w:lang w:val="en-US"/>
        </w:rPr>
        <w:t>c</w:t>
      </w:r>
      <w:r w:rsidRPr="00EC2A65">
        <w:rPr>
          <w:color w:val="000000"/>
          <w:sz w:val="22"/>
          <w:szCs w:val="22"/>
          <w:lang w:val="en-US"/>
        </w:rPr>
        <w:t xml:space="preserve">oncentration and </w:t>
      </w:r>
      <w:r w:rsidR="005E2725">
        <w:rPr>
          <w:color w:val="000000"/>
          <w:sz w:val="22"/>
          <w:szCs w:val="22"/>
          <w:lang w:val="en-US"/>
        </w:rPr>
        <w:t>s</w:t>
      </w:r>
      <w:r w:rsidRPr="00EC2A65">
        <w:rPr>
          <w:color w:val="000000"/>
          <w:sz w:val="22"/>
          <w:szCs w:val="22"/>
          <w:lang w:val="en-US"/>
        </w:rPr>
        <w:t xml:space="preserve">urface </w:t>
      </w:r>
      <w:r w:rsidR="005E2725">
        <w:rPr>
          <w:color w:val="000000"/>
          <w:sz w:val="22"/>
          <w:szCs w:val="22"/>
          <w:lang w:val="en-US"/>
        </w:rPr>
        <w:t>p</w:t>
      </w:r>
      <w:r w:rsidRPr="00EC2A65">
        <w:rPr>
          <w:color w:val="000000"/>
          <w:sz w:val="22"/>
          <w:szCs w:val="22"/>
          <w:lang w:val="en-US"/>
        </w:rPr>
        <w:t>acking-</w:t>
      </w:r>
      <w:r w:rsidR="005E2725">
        <w:rPr>
          <w:color w:val="000000"/>
          <w:sz w:val="22"/>
          <w:szCs w:val="22"/>
          <w:lang w:val="en-US"/>
        </w:rPr>
        <w:t>s</w:t>
      </w:r>
      <w:r w:rsidRPr="00EC2A65">
        <w:rPr>
          <w:color w:val="000000"/>
          <w:sz w:val="22"/>
          <w:szCs w:val="22"/>
          <w:lang w:val="en-US"/>
        </w:rPr>
        <w:t xml:space="preserve">pecific </w:t>
      </w:r>
      <w:r w:rsidR="005E2725">
        <w:rPr>
          <w:color w:val="000000"/>
          <w:sz w:val="22"/>
          <w:szCs w:val="22"/>
          <w:lang w:val="en-US"/>
        </w:rPr>
        <w:t>h</w:t>
      </w:r>
      <w:r w:rsidRPr="00EC2A65">
        <w:rPr>
          <w:color w:val="000000"/>
          <w:sz w:val="22"/>
          <w:szCs w:val="22"/>
          <w:lang w:val="en-US"/>
        </w:rPr>
        <w:t xml:space="preserve">emin </w:t>
      </w:r>
      <w:r w:rsidR="005E2725">
        <w:rPr>
          <w:color w:val="000000"/>
          <w:sz w:val="22"/>
          <w:szCs w:val="22"/>
          <w:lang w:val="en-US"/>
        </w:rPr>
        <w:t>i</w:t>
      </w:r>
      <w:r w:rsidRPr="00EC2A65">
        <w:rPr>
          <w:color w:val="000000"/>
          <w:sz w:val="22"/>
          <w:szCs w:val="22"/>
          <w:lang w:val="en-US"/>
        </w:rPr>
        <w:t xml:space="preserve">nteraction with </w:t>
      </w:r>
      <w:r w:rsidR="005E2725">
        <w:rPr>
          <w:color w:val="000000"/>
          <w:sz w:val="22"/>
          <w:szCs w:val="22"/>
          <w:lang w:val="en-US"/>
        </w:rPr>
        <w:t>l</w:t>
      </w:r>
      <w:r w:rsidRPr="00EC2A65">
        <w:rPr>
          <w:color w:val="000000"/>
          <w:sz w:val="22"/>
          <w:szCs w:val="22"/>
          <w:lang w:val="en-US"/>
        </w:rPr>
        <w:t xml:space="preserve">ipid </w:t>
      </w:r>
      <w:r w:rsidR="005E2725">
        <w:rPr>
          <w:color w:val="000000"/>
          <w:sz w:val="22"/>
          <w:szCs w:val="22"/>
          <w:lang w:val="en-US"/>
        </w:rPr>
        <w:t>m</w:t>
      </w:r>
      <w:r w:rsidRPr="00EC2A65">
        <w:rPr>
          <w:color w:val="000000"/>
          <w:sz w:val="22"/>
          <w:szCs w:val="22"/>
          <w:lang w:val="en-US"/>
        </w:rPr>
        <w:t>embranes, R. P. Giri, M. K. Mukhopadhyay, U. Basak, A. Chakrabarti, M.K. Sanyal, B. Runge, B. Murphy, J. Phys. Chem B. 122, 7547 (2018).</w:t>
      </w:r>
    </w:p>
    <w:p w:rsidR="00EC2A65" w:rsidRPr="00EC2A65" w:rsidRDefault="00EC2A65" w:rsidP="00EC2A65">
      <w:pPr>
        <w:spacing w:after="217" w:line="246" w:lineRule="auto"/>
        <w:ind w:right="3"/>
        <w:jc w:val="both"/>
        <w:rPr>
          <w:color w:val="000000"/>
          <w:sz w:val="22"/>
          <w:szCs w:val="22"/>
          <w:lang w:val="en-US"/>
        </w:rPr>
      </w:pPr>
      <w:r w:rsidRPr="00EC2A65">
        <w:rPr>
          <w:color w:val="000000"/>
          <w:sz w:val="22"/>
          <w:szCs w:val="22"/>
          <w:lang w:val="en-US"/>
        </w:rPr>
        <w:t xml:space="preserve">125. Differential adsorption of a membrane skeletal protein, </w:t>
      </w:r>
      <w:proofErr w:type="spellStart"/>
      <w:r w:rsidRPr="00EC2A65">
        <w:rPr>
          <w:color w:val="000000"/>
          <w:sz w:val="22"/>
          <w:szCs w:val="22"/>
          <w:lang w:val="en-US"/>
        </w:rPr>
        <w:t>spectrin</w:t>
      </w:r>
      <w:proofErr w:type="spellEnd"/>
      <w:r w:rsidRPr="00EC2A65">
        <w:rPr>
          <w:color w:val="000000"/>
          <w:sz w:val="22"/>
          <w:szCs w:val="22"/>
          <w:lang w:val="en-US"/>
        </w:rPr>
        <w:t xml:space="preserve">, in phospholipid membranes, R. P. Giri, M. K. Mukhopadhyay, M. Mitra, A. Chakrabarti, M. K. Sanyal, S. K. Ghosh, S. </w:t>
      </w:r>
      <w:proofErr w:type="spellStart"/>
      <w:r w:rsidRPr="00EC2A65">
        <w:rPr>
          <w:color w:val="000000"/>
          <w:sz w:val="22"/>
          <w:szCs w:val="22"/>
          <w:lang w:val="en-US"/>
        </w:rPr>
        <w:t>Bera</w:t>
      </w:r>
      <w:proofErr w:type="spellEnd"/>
      <w:r w:rsidRPr="00EC2A65">
        <w:rPr>
          <w:color w:val="000000"/>
          <w:sz w:val="22"/>
          <w:szCs w:val="22"/>
          <w:lang w:val="en-US"/>
        </w:rPr>
        <w:t xml:space="preserve">, L. B. </w:t>
      </w:r>
      <w:proofErr w:type="spellStart"/>
      <w:r w:rsidRPr="00EC2A65">
        <w:rPr>
          <w:color w:val="000000"/>
          <w:sz w:val="22"/>
          <w:szCs w:val="22"/>
          <w:lang w:val="en-US"/>
        </w:rPr>
        <w:t>Lurio</w:t>
      </w:r>
      <w:proofErr w:type="spellEnd"/>
      <w:r w:rsidRPr="00EC2A65">
        <w:rPr>
          <w:color w:val="000000"/>
          <w:sz w:val="22"/>
          <w:szCs w:val="22"/>
          <w:lang w:val="en-US"/>
        </w:rPr>
        <w:t>, Y. Ma and S. K. Sinha, EPL 118, 58002 (2017).</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124. In-Situ GISAXS Study of Supramolecular Nanofibers having Ultrafast Humidity Sensitivity, A. Bhattacharyya, M. K. Sanyal, U. </w:t>
      </w:r>
      <w:proofErr w:type="spellStart"/>
      <w:r w:rsidRPr="00EC2A65">
        <w:rPr>
          <w:color w:val="000000"/>
          <w:sz w:val="22"/>
          <w:szCs w:val="22"/>
          <w:lang w:val="en-US"/>
        </w:rPr>
        <w:t>Mogera</w:t>
      </w:r>
      <w:proofErr w:type="spellEnd"/>
      <w:r w:rsidRPr="00EC2A65">
        <w:rPr>
          <w:color w:val="000000"/>
          <w:sz w:val="22"/>
          <w:szCs w:val="22"/>
          <w:lang w:val="en-US"/>
        </w:rPr>
        <w:t>, S. J.</w:t>
      </w:r>
      <w:r w:rsidR="00186160">
        <w:rPr>
          <w:color w:val="000000"/>
          <w:sz w:val="22"/>
          <w:szCs w:val="22"/>
          <w:lang w:val="en-US"/>
        </w:rPr>
        <w:t xml:space="preserve"> </w:t>
      </w:r>
      <w:r w:rsidRPr="00EC2A65">
        <w:rPr>
          <w:color w:val="000000"/>
          <w:sz w:val="22"/>
          <w:szCs w:val="22"/>
          <w:lang w:val="en-US"/>
        </w:rPr>
        <w:t>George, M. K. Mukhopadhyay, S. Maiti and G.U. Kulkarni, Scientific Reports 7, 246 (2017).</w:t>
      </w:r>
    </w:p>
    <w:p w:rsidR="00EC2A65" w:rsidRDefault="00EC2A65" w:rsidP="00186160">
      <w:pPr>
        <w:spacing w:line="259" w:lineRule="auto"/>
        <w:jc w:val="both"/>
        <w:rPr>
          <w:color w:val="000000"/>
          <w:sz w:val="22"/>
          <w:szCs w:val="22"/>
          <w:lang w:val="en-US"/>
        </w:rPr>
      </w:pPr>
      <w:r w:rsidRPr="00EC2A65">
        <w:rPr>
          <w:color w:val="000000"/>
          <w:sz w:val="22"/>
          <w:szCs w:val="22"/>
          <w:lang w:val="en-US"/>
        </w:rPr>
        <w:t xml:space="preserve">123. Evidence of contact epitaxy in the self-assembly of </w:t>
      </w:r>
      <w:proofErr w:type="spellStart"/>
      <w:r w:rsidRPr="00EC2A65">
        <w:rPr>
          <w:color w:val="000000"/>
          <w:sz w:val="22"/>
          <w:szCs w:val="22"/>
          <w:lang w:val="en-US"/>
        </w:rPr>
        <w:t>HgSe</w:t>
      </w:r>
      <w:proofErr w:type="spellEnd"/>
      <w:r w:rsidRPr="00EC2A65">
        <w:rPr>
          <w:color w:val="000000"/>
          <w:sz w:val="22"/>
          <w:szCs w:val="22"/>
          <w:lang w:val="en-US"/>
        </w:rPr>
        <w:t xml:space="preserve"> nanocrystals formed at a liquid–liquid interface, S. Maiti,</w:t>
      </w:r>
      <w:r w:rsidR="00186160">
        <w:rPr>
          <w:color w:val="000000"/>
          <w:sz w:val="22"/>
          <w:szCs w:val="22"/>
          <w:lang w:val="en-US"/>
        </w:rPr>
        <w:t xml:space="preserve"> </w:t>
      </w:r>
      <w:r w:rsidRPr="00EC2A65">
        <w:rPr>
          <w:color w:val="000000"/>
          <w:sz w:val="22"/>
          <w:szCs w:val="22"/>
          <w:lang w:val="en-US"/>
        </w:rPr>
        <w:t xml:space="preserve">M. K. Sanyal, M. K. Jana, B. Runge, B. M. Murphy, K. Biswas and C. N. R. Rao, </w:t>
      </w:r>
      <w:bookmarkStart w:id="1" w:name="_Hlk19025313"/>
      <w:r w:rsidRPr="00EC2A65">
        <w:rPr>
          <w:color w:val="000000"/>
          <w:sz w:val="22"/>
          <w:szCs w:val="22"/>
          <w:lang w:val="en-US"/>
        </w:rPr>
        <w:t>J. Phys.: Condens</w:t>
      </w:r>
      <w:r w:rsidR="005E2725">
        <w:rPr>
          <w:color w:val="000000"/>
          <w:sz w:val="22"/>
          <w:szCs w:val="22"/>
          <w:lang w:val="en-US"/>
        </w:rPr>
        <w:t>ed</w:t>
      </w:r>
      <w:r w:rsidRPr="00EC2A65">
        <w:rPr>
          <w:color w:val="000000"/>
          <w:sz w:val="22"/>
          <w:szCs w:val="22"/>
          <w:lang w:val="en-US"/>
        </w:rPr>
        <w:t xml:space="preserve"> Matter </w:t>
      </w:r>
      <w:bookmarkEnd w:id="1"/>
      <w:r w:rsidRPr="00EC2A65">
        <w:rPr>
          <w:color w:val="000000"/>
          <w:sz w:val="22"/>
          <w:szCs w:val="22"/>
          <w:lang w:val="en-US"/>
        </w:rPr>
        <w:t>29, 095101 (2017).</w:t>
      </w:r>
    </w:p>
    <w:p w:rsidR="00186160" w:rsidRPr="00EC2A65" w:rsidRDefault="00186160" w:rsidP="00186160">
      <w:pPr>
        <w:spacing w:line="259" w:lineRule="auto"/>
        <w:jc w:val="both"/>
        <w:rPr>
          <w:color w:val="000000"/>
          <w:sz w:val="22"/>
          <w:szCs w:val="22"/>
          <w:lang w:val="en-US"/>
        </w:rPr>
      </w:pP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lastRenderedPageBreak/>
        <w:t xml:space="preserve">122. Neutron scattering study of the crystallographic and spin structure in antiferromagnetic EuZrO3, R. Saha, A. Sundaresan, M. K. Sanyal, C.N.R. Rao, F. </w:t>
      </w:r>
      <w:proofErr w:type="spellStart"/>
      <w:r w:rsidRPr="00EC2A65">
        <w:rPr>
          <w:color w:val="000000"/>
          <w:sz w:val="22"/>
          <w:szCs w:val="22"/>
          <w:lang w:val="en-US"/>
        </w:rPr>
        <w:t>Orlandi</w:t>
      </w:r>
      <w:proofErr w:type="spellEnd"/>
      <w:r w:rsidRPr="00EC2A65">
        <w:rPr>
          <w:color w:val="000000"/>
          <w:sz w:val="22"/>
          <w:szCs w:val="22"/>
          <w:lang w:val="en-US"/>
        </w:rPr>
        <w:t>, P. Manuel and S. Langridge, Phys. Rev. B 93, 014409 (2016).</w:t>
      </w:r>
    </w:p>
    <w:p w:rsidR="00EC2A65" w:rsidRPr="00EC2A65" w:rsidRDefault="00EC2A65" w:rsidP="00EC2A65">
      <w:pPr>
        <w:spacing w:after="217" w:line="246" w:lineRule="auto"/>
        <w:ind w:right="4"/>
        <w:jc w:val="both"/>
        <w:rPr>
          <w:color w:val="000000"/>
          <w:sz w:val="22"/>
          <w:szCs w:val="22"/>
          <w:lang w:val="en-US"/>
        </w:rPr>
      </w:pPr>
      <w:r w:rsidRPr="00EC2A65">
        <w:rPr>
          <w:color w:val="000000"/>
          <w:sz w:val="22"/>
          <w:szCs w:val="22"/>
          <w:lang w:val="en-US"/>
        </w:rPr>
        <w:t xml:space="preserve">121. Density dependent composition of </w:t>
      </w:r>
      <w:proofErr w:type="spellStart"/>
      <w:r w:rsidRPr="00EC2A65">
        <w:rPr>
          <w:color w:val="000000"/>
          <w:sz w:val="22"/>
          <w:szCs w:val="22"/>
          <w:lang w:val="en-US"/>
        </w:rPr>
        <w:t>InAs</w:t>
      </w:r>
      <w:proofErr w:type="spellEnd"/>
      <w:r w:rsidRPr="00EC2A65">
        <w:rPr>
          <w:color w:val="000000"/>
          <w:sz w:val="22"/>
          <w:szCs w:val="22"/>
          <w:lang w:val="en-US"/>
        </w:rPr>
        <w:t xml:space="preserve"> quantum dots extracted from grazing incidence x-ray diffraction measurements, M. Sharma, M. K. Sanyal, I. Farrer, D.A. Ritchie, A. B. Dey, A. Bhattacharyya, O. H. </w:t>
      </w:r>
      <w:proofErr w:type="spellStart"/>
      <w:r w:rsidRPr="00EC2A65">
        <w:rPr>
          <w:color w:val="000000"/>
          <w:sz w:val="22"/>
          <w:szCs w:val="22"/>
          <w:lang w:val="en-US"/>
        </w:rPr>
        <w:t>Seeck</w:t>
      </w:r>
      <w:proofErr w:type="spellEnd"/>
      <w:r w:rsidRPr="00EC2A65">
        <w:rPr>
          <w:color w:val="000000"/>
          <w:sz w:val="22"/>
          <w:szCs w:val="22"/>
          <w:lang w:val="en-US"/>
        </w:rPr>
        <w:t xml:space="preserve">, J. </w:t>
      </w:r>
      <w:proofErr w:type="spellStart"/>
      <w:r w:rsidRPr="00EC2A65">
        <w:rPr>
          <w:color w:val="000000"/>
          <w:sz w:val="22"/>
          <w:szCs w:val="22"/>
          <w:lang w:val="en-US"/>
        </w:rPr>
        <w:t>SkibaSzymanska</w:t>
      </w:r>
      <w:proofErr w:type="spellEnd"/>
      <w:r w:rsidRPr="00EC2A65">
        <w:rPr>
          <w:color w:val="000000"/>
          <w:sz w:val="22"/>
          <w:szCs w:val="22"/>
          <w:lang w:val="en-US"/>
        </w:rPr>
        <w:t xml:space="preserve">, M. </w:t>
      </w:r>
      <w:proofErr w:type="spellStart"/>
      <w:r w:rsidRPr="00EC2A65">
        <w:rPr>
          <w:color w:val="000000"/>
          <w:sz w:val="22"/>
          <w:szCs w:val="22"/>
          <w:lang w:val="en-US"/>
        </w:rPr>
        <w:t>Felle</w:t>
      </w:r>
      <w:proofErr w:type="spellEnd"/>
      <w:r w:rsidRPr="00EC2A65">
        <w:rPr>
          <w:color w:val="000000"/>
          <w:sz w:val="22"/>
          <w:szCs w:val="22"/>
          <w:lang w:val="en-US"/>
        </w:rPr>
        <w:t>, A. J. Bennett and A. J. Shields, Scientific Reports, 5 15732 (2015).</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120. Evidence of the charge-density wave state in </w:t>
      </w:r>
      <w:proofErr w:type="spellStart"/>
      <w:r w:rsidRPr="00EC2A65">
        <w:rPr>
          <w:color w:val="000000"/>
          <w:sz w:val="22"/>
          <w:szCs w:val="22"/>
          <w:lang w:val="en-US"/>
        </w:rPr>
        <w:t>polypyrrole</w:t>
      </w:r>
      <w:proofErr w:type="spellEnd"/>
      <w:r w:rsidRPr="00EC2A65">
        <w:rPr>
          <w:color w:val="000000"/>
          <w:sz w:val="22"/>
          <w:szCs w:val="22"/>
          <w:lang w:val="en-US"/>
        </w:rPr>
        <w:t xml:space="preserve"> nanotubes, A. Sarma, M. K. Sanyal and P. B. Littlewood, Phys. Rev. B 91, 165409 (2015).</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119. Reversible monolayer-to-crystalline phase transition in </w:t>
      </w:r>
      <w:proofErr w:type="spellStart"/>
      <w:r w:rsidRPr="00EC2A65">
        <w:rPr>
          <w:color w:val="000000"/>
          <w:sz w:val="22"/>
          <w:szCs w:val="22"/>
          <w:lang w:val="en-US"/>
        </w:rPr>
        <w:t>amphiphilicsile-sesquioxane</w:t>
      </w:r>
      <w:proofErr w:type="spellEnd"/>
      <w:r w:rsidRPr="00EC2A65">
        <w:rPr>
          <w:color w:val="000000"/>
          <w:sz w:val="22"/>
          <w:szCs w:val="22"/>
          <w:lang w:val="en-US"/>
        </w:rPr>
        <w:t xml:space="preserve"> at the air-water interface, R. Banerjee, M. K. Sanyal, M. K. </w:t>
      </w:r>
      <w:proofErr w:type="spellStart"/>
      <w:r w:rsidRPr="00EC2A65">
        <w:rPr>
          <w:color w:val="000000"/>
          <w:sz w:val="22"/>
          <w:szCs w:val="22"/>
          <w:lang w:val="en-US"/>
        </w:rPr>
        <w:t>Bera</w:t>
      </w:r>
      <w:proofErr w:type="spellEnd"/>
      <w:r w:rsidRPr="00EC2A65">
        <w:rPr>
          <w:color w:val="000000"/>
          <w:sz w:val="22"/>
          <w:szCs w:val="22"/>
          <w:lang w:val="en-US"/>
        </w:rPr>
        <w:t xml:space="preserve">, A. </w:t>
      </w:r>
      <w:proofErr w:type="spellStart"/>
      <w:r w:rsidRPr="00EC2A65">
        <w:rPr>
          <w:color w:val="000000"/>
          <w:sz w:val="22"/>
          <w:szCs w:val="22"/>
          <w:lang w:val="en-US"/>
        </w:rPr>
        <w:t>Gibaud</w:t>
      </w:r>
      <w:proofErr w:type="spellEnd"/>
      <w:r w:rsidRPr="00EC2A65">
        <w:rPr>
          <w:color w:val="000000"/>
          <w:sz w:val="22"/>
          <w:szCs w:val="22"/>
          <w:lang w:val="en-US"/>
        </w:rPr>
        <w:t xml:space="preserve">, B. Lin and M. </w:t>
      </w:r>
      <w:proofErr w:type="spellStart"/>
      <w:r w:rsidRPr="00EC2A65">
        <w:rPr>
          <w:color w:val="000000"/>
          <w:sz w:val="22"/>
          <w:szCs w:val="22"/>
          <w:lang w:val="en-US"/>
        </w:rPr>
        <w:t>Meron</w:t>
      </w:r>
      <w:proofErr w:type="spellEnd"/>
      <w:r w:rsidRPr="00EC2A65">
        <w:rPr>
          <w:color w:val="000000"/>
          <w:sz w:val="22"/>
          <w:szCs w:val="22"/>
          <w:lang w:val="en-US"/>
        </w:rPr>
        <w:t>, Scientific Reports, 5 8497 (2015).</w:t>
      </w:r>
    </w:p>
    <w:p w:rsidR="00EC2A65" w:rsidRPr="00EC2A65" w:rsidRDefault="00EC2A65" w:rsidP="00EC2A65">
      <w:pPr>
        <w:spacing w:after="217" w:line="246" w:lineRule="auto"/>
        <w:rPr>
          <w:color w:val="000000"/>
          <w:sz w:val="22"/>
          <w:szCs w:val="22"/>
          <w:lang w:val="en-US"/>
        </w:rPr>
      </w:pPr>
      <w:r w:rsidRPr="00EC2A65">
        <w:rPr>
          <w:color w:val="000000"/>
          <w:sz w:val="22"/>
          <w:szCs w:val="22"/>
          <w:lang w:val="en-US"/>
        </w:rPr>
        <w:t xml:space="preserve">118. Excitation power-independent photoluminescence of inverted quantum hut structures embedded in </w:t>
      </w:r>
      <w:proofErr w:type="spellStart"/>
      <w:r w:rsidRPr="00EC2A65">
        <w:rPr>
          <w:color w:val="000000"/>
          <w:sz w:val="22"/>
          <w:szCs w:val="22"/>
          <w:lang w:val="en-US"/>
        </w:rPr>
        <w:t>SiGesuperlattice</w:t>
      </w:r>
      <w:proofErr w:type="spellEnd"/>
      <w:r w:rsidRPr="00EC2A65">
        <w:rPr>
          <w:color w:val="000000"/>
          <w:sz w:val="22"/>
          <w:szCs w:val="22"/>
          <w:lang w:val="en-US"/>
        </w:rPr>
        <w:t xml:space="preserve">, M. Sharma, M. K. Sanyal, A. </w:t>
      </w:r>
      <w:proofErr w:type="spellStart"/>
      <w:r w:rsidRPr="00EC2A65">
        <w:rPr>
          <w:color w:val="000000"/>
          <w:sz w:val="22"/>
          <w:szCs w:val="22"/>
          <w:lang w:val="en-US"/>
        </w:rPr>
        <w:t>Katiyar</w:t>
      </w:r>
      <w:proofErr w:type="spellEnd"/>
      <w:r w:rsidRPr="00EC2A65">
        <w:rPr>
          <w:color w:val="000000"/>
          <w:sz w:val="22"/>
          <w:szCs w:val="22"/>
          <w:lang w:val="en-US"/>
        </w:rPr>
        <w:t xml:space="preserve"> and S. K. Ray, Applied Physics A 119, 55 (2015)</w:t>
      </w:r>
      <w:r w:rsidR="00186160">
        <w:rPr>
          <w:color w:val="000000"/>
          <w:sz w:val="22"/>
          <w:szCs w:val="22"/>
          <w:lang w:val="en-US"/>
        </w:rPr>
        <w:t>.</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117. Bi-stable resistive switching in an array of Cu/</w:t>
      </w:r>
      <w:proofErr w:type="spellStart"/>
      <w:r w:rsidRPr="00EC2A65">
        <w:rPr>
          <w:color w:val="000000"/>
          <w:sz w:val="22"/>
          <w:szCs w:val="22"/>
          <w:lang w:val="en-US"/>
        </w:rPr>
        <w:t>CuxO</w:t>
      </w:r>
      <w:proofErr w:type="spellEnd"/>
      <w:r w:rsidRPr="00EC2A65">
        <w:rPr>
          <w:color w:val="000000"/>
          <w:sz w:val="22"/>
          <w:szCs w:val="22"/>
          <w:lang w:val="en-US"/>
        </w:rPr>
        <w:t xml:space="preserve">/Au nanowires, S. </w:t>
      </w:r>
      <w:proofErr w:type="spellStart"/>
      <w:r w:rsidRPr="00EC2A65">
        <w:rPr>
          <w:color w:val="000000"/>
          <w:sz w:val="22"/>
          <w:szCs w:val="22"/>
          <w:lang w:val="en-US"/>
        </w:rPr>
        <w:t>Gayen</w:t>
      </w:r>
      <w:proofErr w:type="spellEnd"/>
      <w:r w:rsidRPr="00EC2A65">
        <w:rPr>
          <w:color w:val="000000"/>
          <w:sz w:val="22"/>
          <w:szCs w:val="22"/>
          <w:lang w:val="en-US"/>
        </w:rPr>
        <w:t xml:space="preserve">, M.K. Sanyal, A. Sarma, B. </w:t>
      </w:r>
      <w:proofErr w:type="spellStart"/>
      <w:r w:rsidRPr="00EC2A65">
        <w:rPr>
          <w:color w:val="000000"/>
          <w:sz w:val="22"/>
          <w:szCs w:val="22"/>
          <w:lang w:val="en-US"/>
        </w:rPr>
        <w:t>Satpati</w:t>
      </w:r>
      <w:proofErr w:type="spellEnd"/>
      <w:r w:rsidRPr="00EC2A65">
        <w:rPr>
          <w:color w:val="000000"/>
          <w:sz w:val="22"/>
          <w:szCs w:val="22"/>
          <w:lang w:val="en-US"/>
        </w:rPr>
        <w:t>, Applied Physics A 118, 119 (2015).</w:t>
      </w:r>
    </w:p>
    <w:p w:rsidR="00EC2A65" w:rsidRPr="00EC2A65" w:rsidRDefault="00EC2A65" w:rsidP="00EC2A65">
      <w:pPr>
        <w:spacing w:after="217" w:line="246" w:lineRule="auto"/>
        <w:ind w:right="9"/>
        <w:jc w:val="both"/>
        <w:rPr>
          <w:color w:val="000000"/>
          <w:sz w:val="22"/>
          <w:szCs w:val="22"/>
          <w:lang w:val="en-US"/>
        </w:rPr>
      </w:pPr>
      <w:r w:rsidRPr="00EC2A65">
        <w:rPr>
          <w:color w:val="000000"/>
          <w:sz w:val="22"/>
          <w:szCs w:val="22"/>
          <w:lang w:val="en-US"/>
        </w:rPr>
        <w:t xml:space="preserve">116. Anomalous x-ray scattering study of the growth of inverted quantum hut structures in a Si-Ge superlattice emitting strong photoluminescence, M. Sharma, M. K. Sanyal, B. </w:t>
      </w:r>
      <w:proofErr w:type="spellStart"/>
      <w:r w:rsidRPr="00EC2A65">
        <w:rPr>
          <w:color w:val="000000"/>
          <w:sz w:val="22"/>
          <w:szCs w:val="22"/>
          <w:lang w:val="en-US"/>
        </w:rPr>
        <w:t>Satpati</w:t>
      </w:r>
      <w:proofErr w:type="spellEnd"/>
      <w:r w:rsidRPr="00EC2A65">
        <w:rPr>
          <w:color w:val="000000"/>
          <w:sz w:val="22"/>
          <w:szCs w:val="22"/>
          <w:lang w:val="en-US"/>
        </w:rPr>
        <w:t xml:space="preserve">, O. H. </w:t>
      </w:r>
      <w:proofErr w:type="spellStart"/>
      <w:r w:rsidRPr="00EC2A65">
        <w:rPr>
          <w:color w:val="000000"/>
          <w:sz w:val="22"/>
          <w:szCs w:val="22"/>
          <w:lang w:val="en-US"/>
        </w:rPr>
        <w:t>Seeck</w:t>
      </w:r>
      <w:proofErr w:type="spellEnd"/>
      <w:r w:rsidRPr="00EC2A65">
        <w:rPr>
          <w:color w:val="000000"/>
          <w:sz w:val="22"/>
          <w:szCs w:val="22"/>
          <w:lang w:val="en-US"/>
        </w:rPr>
        <w:t xml:space="preserve"> and S. K. Ray, Phys. Rev. B 89, 205304 (2014).</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115. Tuning of colossal dielectric constant in gold-</w:t>
      </w:r>
      <w:proofErr w:type="spellStart"/>
      <w:r w:rsidRPr="00EC2A65">
        <w:rPr>
          <w:color w:val="000000"/>
          <w:sz w:val="22"/>
          <w:szCs w:val="22"/>
          <w:lang w:val="en-US"/>
        </w:rPr>
        <w:t>polypyrrole</w:t>
      </w:r>
      <w:proofErr w:type="spellEnd"/>
      <w:r w:rsidRPr="00EC2A65">
        <w:rPr>
          <w:color w:val="000000"/>
          <w:sz w:val="22"/>
          <w:szCs w:val="22"/>
          <w:lang w:val="en-US"/>
        </w:rPr>
        <w:t xml:space="preserve"> composite nanotubes using in-situ x-ray diffraction techniques, A. Sarma and M.K. Sanyal, AIP Advances 4, 097121 (2014).</w:t>
      </w:r>
    </w:p>
    <w:p w:rsidR="006D4CBA" w:rsidRDefault="00EC2A65" w:rsidP="00EC2A65">
      <w:pPr>
        <w:spacing w:line="360" w:lineRule="auto"/>
        <w:jc w:val="both"/>
        <w:rPr>
          <w:color w:val="000000"/>
          <w:sz w:val="22"/>
          <w:szCs w:val="22"/>
          <w:lang w:val="en-US"/>
        </w:rPr>
      </w:pPr>
      <w:r w:rsidRPr="00EC2A65">
        <w:rPr>
          <w:color w:val="000000"/>
          <w:sz w:val="22"/>
          <w:szCs w:val="22"/>
          <w:lang w:val="en-US"/>
        </w:rPr>
        <w:t xml:space="preserve">114. Preface for the Theme Issue on “Surface X-ray and Neutron Scattering, M.K. Sanyal, A. </w:t>
      </w:r>
      <w:proofErr w:type="spellStart"/>
      <w:r w:rsidRPr="00EC2A65">
        <w:rPr>
          <w:color w:val="000000"/>
          <w:sz w:val="22"/>
          <w:szCs w:val="22"/>
          <w:lang w:val="en-US"/>
        </w:rPr>
        <w:t>Gibaud</w:t>
      </w:r>
      <w:proofErr w:type="spellEnd"/>
      <w:r w:rsidRPr="00EC2A65">
        <w:rPr>
          <w:color w:val="000000"/>
          <w:sz w:val="22"/>
          <w:szCs w:val="22"/>
          <w:lang w:val="en-US"/>
        </w:rPr>
        <w:t>, J. Wang, J. Appl. Phys. 116, 222101 (2014).</w:t>
      </w:r>
    </w:p>
    <w:p w:rsidR="00EC2A65" w:rsidRDefault="00EC2A65" w:rsidP="00EC2A65">
      <w:pPr>
        <w:spacing w:line="360" w:lineRule="auto"/>
        <w:jc w:val="both"/>
        <w:rPr>
          <w:sz w:val="22"/>
          <w:szCs w:val="22"/>
        </w:rPr>
      </w:pPr>
      <w:r w:rsidRPr="00EC2A65">
        <w:rPr>
          <w:sz w:val="22"/>
          <w:szCs w:val="22"/>
        </w:rPr>
        <w:t xml:space="preserve">113. Asymmetric water diffusion driven nanotube actuator, A. Rahman, A. </w:t>
      </w:r>
      <w:proofErr w:type="spellStart"/>
      <w:r w:rsidRPr="00EC2A65">
        <w:rPr>
          <w:sz w:val="22"/>
          <w:szCs w:val="22"/>
        </w:rPr>
        <w:t>Sarma</w:t>
      </w:r>
      <w:proofErr w:type="spellEnd"/>
      <w:r w:rsidRPr="00EC2A65">
        <w:rPr>
          <w:sz w:val="22"/>
          <w:szCs w:val="22"/>
        </w:rPr>
        <w:t xml:space="preserve">, S. </w:t>
      </w:r>
      <w:proofErr w:type="spellStart"/>
      <w:r w:rsidRPr="00EC2A65">
        <w:rPr>
          <w:sz w:val="22"/>
          <w:szCs w:val="22"/>
        </w:rPr>
        <w:t>Gayen</w:t>
      </w:r>
      <w:proofErr w:type="spellEnd"/>
      <w:r w:rsidRPr="00EC2A65">
        <w:rPr>
          <w:sz w:val="22"/>
          <w:szCs w:val="22"/>
        </w:rPr>
        <w:t xml:space="preserve"> and M. K. Sanyal, RSC Advances 4, 17573 (2014),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112. Relaxation of Ultrathin Polystyrene Films </w:t>
      </w:r>
      <w:proofErr w:type="spellStart"/>
      <w:r w:rsidRPr="00EC2A65">
        <w:rPr>
          <w:color w:val="000000"/>
          <w:sz w:val="22"/>
          <w:szCs w:val="22"/>
          <w:lang w:val="en-US"/>
        </w:rPr>
        <w:t>Hyperswollen</w:t>
      </w:r>
      <w:proofErr w:type="spellEnd"/>
      <w:r w:rsidRPr="00EC2A65">
        <w:rPr>
          <w:color w:val="000000"/>
          <w:sz w:val="22"/>
          <w:szCs w:val="22"/>
          <w:lang w:val="en-US"/>
        </w:rPr>
        <w:t xml:space="preserve"> in Supercritical Carbon Dioxide, J. K. Bal, T. </w:t>
      </w:r>
      <w:proofErr w:type="spellStart"/>
      <w:r w:rsidRPr="00EC2A65">
        <w:rPr>
          <w:color w:val="000000"/>
          <w:sz w:val="22"/>
          <w:szCs w:val="22"/>
          <w:lang w:val="en-US"/>
        </w:rPr>
        <w:t>Beuvier</w:t>
      </w:r>
      <w:proofErr w:type="spellEnd"/>
      <w:r w:rsidRPr="00EC2A65">
        <w:rPr>
          <w:color w:val="000000"/>
          <w:sz w:val="22"/>
          <w:szCs w:val="22"/>
          <w:lang w:val="en-US"/>
        </w:rPr>
        <w:t xml:space="preserve">, M. S. </w:t>
      </w:r>
      <w:proofErr w:type="spellStart"/>
      <w:r w:rsidRPr="00EC2A65">
        <w:rPr>
          <w:color w:val="000000"/>
          <w:sz w:val="22"/>
          <w:szCs w:val="22"/>
          <w:lang w:val="en-US"/>
        </w:rPr>
        <w:t>Chebil</w:t>
      </w:r>
      <w:proofErr w:type="spellEnd"/>
      <w:r w:rsidRPr="00EC2A65">
        <w:rPr>
          <w:color w:val="000000"/>
          <w:sz w:val="22"/>
          <w:szCs w:val="22"/>
          <w:lang w:val="en-US"/>
        </w:rPr>
        <w:t xml:space="preserve">, G. </w:t>
      </w:r>
      <w:proofErr w:type="spellStart"/>
      <w:r w:rsidRPr="00EC2A65">
        <w:rPr>
          <w:color w:val="000000"/>
          <w:sz w:val="22"/>
          <w:szCs w:val="22"/>
          <w:lang w:val="en-US"/>
        </w:rPr>
        <w:t>Vignaud</w:t>
      </w:r>
      <w:proofErr w:type="spellEnd"/>
      <w:r w:rsidRPr="00EC2A65">
        <w:rPr>
          <w:color w:val="000000"/>
          <w:sz w:val="22"/>
          <w:szCs w:val="22"/>
          <w:lang w:val="en-US"/>
        </w:rPr>
        <w:t xml:space="preserve">, Y. </w:t>
      </w:r>
      <w:proofErr w:type="spellStart"/>
      <w:r w:rsidRPr="00EC2A65">
        <w:rPr>
          <w:color w:val="000000"/>
          <w:sz w:val="22"/>
          <w:szCs w:val="22"/>
          <w:lang w:val="en-US"/>
        </w:rPr>
        <w:t>Grohens</w:t>
      </w:r>
      <w:proofErr w:type="spellEnd"/>
      <w:r w:rsidRPr="00EC2A65">
        <w:rPr>
          <w:color w:val="000000"/>
          <w:sz w:val="22"/>
          <w:szCs w:val="22"/>
          <w:lang w:val="en-US"/>
        </w:rPr>
        <w:t xml:space="preserve">, M. K. Sanyal and A </w:t>
      </w:r>
      <w:proofErr w:type="spellStart"/>
      <w:r w:rsidRPr="00EC2A65">
        <w:rPr>
          <w:color w:val="000000"/>
          <w:sz w:val="22"/>
          <w:szCs w:val="22"/>
          <w:lang w:val="en-US"/>
        </w:rPr>
        <w:t>Gibaud</w:t>
      </w:r>
      <w:proofErr w:type="spellEnd"/>
      <w:r w:rsidRPr="00EC2A65">
        <w:rPr>
          <w:color w:val="000000"/>
          <w:sz w:val="22"/>
          <w:szCs w:val="22"/>
          <w:lang w:val="en-US"/>
        </w:rPr>
        <w:t>, Macromolecules 47, 8738 (2014).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111. Concentration Mediated Structural Transition of Triblock Copolymer Ultrathin Films, J. K. Bal, M. Mukherjee, N. Delorme, M. K. Sanyal and A. </w:t>
      </w:r>
      <w:proofErr w:type="spellStart"/>
      <w:r w:rsidRPr="00EC2A65">
        <w:rPr>
          <w:color w:val="000000"/>
          <w:sz w:val="22"/>
          <w:szCs w:val="22"/>
          <w:lang w:val="en-US"/>
        </w:rPr>
        <w:t>Gibaud</w:t>
      </w:r>
      <w:proofErr w:type="spellEnd"/>
      <w:r w:rsidRPr="00EC2A65">
        <w:rPr>
          <w:color w:val="000000"/>
          <w:sz w:val="22"/>
          <w:szCs w:val="22"/>
          <w:lang w:val="en-US"/>
        </w:rPr>
        <w:t>, Langmuir, 30 5808 (2014).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110. Core level photoemission studies on conducting </w:t>
      </w:r>
      <w:proofErr w:type="spellStart"/>
      <w:r w:rsidRPr="00EC2A65">
        <w:rPr>
          <w:color w:val="000000"/>
          <w:sz w:val="22"/>
          <w:szCs w:val="22"/>
          <w:lang w:val="en-US"/>
        </w:rPr>
        <w:t>polypyrrole</w:t>
      </w:r>
      <w:proofErr w:type="spellEnd"/>
      <w:r w:rsidRPr="00EC2A65">
        <w:rPr>
          <w:color w:val="000000"/>
          <w:sz w:val="22"/>
          <w:szCs w:val="22"/>
          <w:lang w:val="en-US"/>
        </w:rPr>
        <w:t xml:space="preserve"> polymer nanotubes showing switching transitions, I. Sarkar, A. Sarma, M.K. Sanyal, S. </w:t>
      </w:r>
      <w:proofErr w:type="spellStart"/>
      <w:r w:rsidRPr="00EC2A65">
        <w:rPr>
          <w:color w:val="000000"/>
          <w:sz w:val="22"/>
          <w:szCs w:val="22"/>
          <w:lang w:val="en-US"/>
        </w:rPr>
        <w:t>Thieß</w:t>
      </w:r>
      <w:proofErr w:type="spellEnd"/>
      <w:r w:rsidRPr="00EC2A65">
        <w:rPr>
          <w:color w:val="000000"/>
          <w:sz w:val="22"/>
          <w:szCs w:val="22"/>
          <w:lang w:val="en-US"/>
        </w:rPr>
        <w:t xml:space="preserve"> and W. </w:t>
      </w:r>
      <w:proofErr w:type="spellStart"/>
      <w:r w:rsidRPr="00EC2A65">
        <w:rPr>
          <w:color w:val="000000"/>
          <w:sz w:val="22"/>
          <w:szCs w:val="22"/>
          <w:lang w:val="en-US"/>
        </w:rPr>
        <w:t>Drube</w:t>
      </w:r>
      <w:proofErr w:type="spellEnd"/>
      <w:r w:rsidRPr="00EC2A65">
        <w:rPr>
          <w:color w:val="000000"/>
          <w:sz w:val="22"/>
          <w:szCs w:val="22"/>
          <w:lang w:val="en-US"/>
        </w:rPr>
        <w:t>, J. Appl. Phys. 114, 163707 (2013).</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109. Physics Department, Brookhaven National Laboratory, S. K Sinha, M. K Sanyal, A. </w:t>
      </w:r>
      <w:proofErr w:type="spellStart"/>
      <w:r w:rsidRPr="00EC2A65">
        <w:rPr>
          <w:color w:val="000000"/>
          <w:sz w:val="22"/>
          <w:szCs w:val="22"/>
          <w:lang w:val="en-US"/>
        </w:rPr>
        <w:t>Gibaud</w:t>
      </w:r>
      <w:proofErr w:type="spellEnd"/>
      <w:r w:rsidRPr="00EC2A65">
        <w:rPr>
          <w:color w:val="000000"/>
          <w:sz w:val="22"/>
          <w:szCs w:val="22"/>
          <w:lang w:val="en-US"/>
        </w:rPr>
        <w:t>, Science and Technology of Nanostructured Mag. Mat. 259, 145 (2013).</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108. Formation of single-crystalline </w:t>
      </w:r>
      <w:proofErr w:type="spellStart"/>
      <w:r w:rsidRPr="00EC2A65">
        <w:rPr>
          <w:color w:val="000000"/>
          <w:sz w:val="22"/>
          <w:szCs w:val="22"/>
          <w:lang w:val="en-US"/>
        </w:rPr>
        <w:t>CuS</w:t>
      </w:r>
      <w:proofErr w:type="spellEnd"/>
      <w:r w:rsidRPr="00EC2A65">
        <w:rPr>
          <w:color w:val="000000"/>
          <w:sz w:val="22"/>
          <w:szCs w:val="22"/>
          <w:lang w:val="en-US"/>
        </w:rPr>
        <w:t xml:space="preserve"> at the organic–aqueous interface, S. Maiti, M. K. Sanyal, N. Varghese, B. </w:t>
      </w:r>
      <w:proofErr w:type="spellStart"/>
      <w:r w:rsidRPr="00EC2A65">
        <w:rPr>
          <w:color w:val="000000"/>
          <w:sz w:val="22"/>
          <w:szCs w:val="22"/>
          <w:lang w:val="en-US"/>
        </w:rPr>
        <w:t>Satpati</w:t>
      </w:r>
      <w:proofErr w:type="spellEnd"/>
      <w:r w:rsidRPr="00EC2A65">
        <w:rPr>
          <w:color w:val="000000"/>
          <w:sz w:val="22"/>
          <w:szCs w:val="22"/>
          <w:lang w:val="en-US"/>
        </w:rPr>
        <w:t xml:space="preserve">, D. Dasgupta, J. </w:t>
      </w:r>
      <w:proofErr w:type="spellStart"/>
      <w:r w:rsidRPr="00EC2A65">
        <w:rPr>
          <w:color w:val="000000"/>
          <w:sz w:val="22"/>
          <w:szCs w:val="22"/>
          <w:lang w:val="en-US"/>
        </w:rPr>
        <w:t>Daillant</w:t>
      </w:r>
      <w:proofErr w:type="spellEnd"/>
      <w:r w:rsidRPr="00EC2A65">
        <w:rPr>
          <w:color w:val="000000"/>
          <w:sz w:val="22"/>
          <w:szCs w:val="22"/>
          <w:lang w:val="en-US"/>
        </w:rPr>
        <w:t xml:space="preserve">, David Carriere, Oleg </w:t>
      </w:r>
      <w:proofErr w:type="spellStart"/>
      <w:r w:rsidRPr="00EC2A65">
        <w:rPr>
          <w:color w:val="000000"/>
          <w:sz w:val="22"/>
          <w:szCs w:val="22"/>
          <w:lang w:val="en-US"/>
        </w:rPr>
        <w:t>Konovolov</w:t>
      </w:r>
      <w:proofErr w:type="spellEnd"/>
      <w:r w:rsidRPr="00EC2A65">
        <w:rPr>
          <w:color w:val="000000"/>
          <w:sz w:val="22"/>
          <w:szCs w:val="22"/>
          <w:lang w:val="en-US"/>
        </w:rPr>
        <w:t xml:space="preserve"> and C N R Rao, J. Phys.: Condens</w:t>
      </w:r>
      <w:r w:rsidR="003977F3">
        <w:rPr>
          <w:color w:val="000000"/>
          <w:sz w:val="22"/>
          <w:szCs w:val="22"/>
          <w:lang w:val="en-US"/>
        </w:rPr>
        <w:t>ed</w:t>
      </w:r>
      <w:r w:rsidRPr="00EC2A65">
        <w:rPr>
          <w:color w:val="000000"/>
          <w:sz w:val="22"/>
          <w:szCs w:val="22"/>
          <w:lang w:val="en-US"/>
        </w:rPr>
        <w:t xml:space="preserve"> Matter 25, 395401 (2013).</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lastRenderedPageBreak/>
        <w:t xml:space="preserve">107. Correlated Charge Carrier-like </w:t>
      </w:r>
      <w:proofErr w:type="spellStart"/>
      <w:r w:rsidRPr="00EC2A65">
        <w:rPr>
          <w:color w:val="000000"/>
          <w:sz w:val="22"/>
          <w:szCs w:val="22"/>
          <w:lang w:val="en-US"/>
        </w:rPr>
        <w:t>Photoresponse</w:t>
      </w:r>
      <w:proofErr w:type="spellEnd"/>
      <w:r w:rsidRPr="00EC2A65">
        <w:rPr>
          <w:color w:val="000000"/>
          <w:sz w:val="22"/>
          <w:szCs w:val="22"/>
          <w:lang w:val="en-US"/>
        </w:rPr>
        <w:t xml:space="preserve"> of Polymer Nanowires, A. Rahman and M. K. Sanyal, ACS Nano 7, 7894 (2013).</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106. Diameter-dependent coercivity of cobalt nanowires, S. </w:t>
      </w:r>
      <w:proofErr w:type="spellStart"/>
      <w:r w:rsidRPr="00EC2A65">
        <w:rPr>
          <w:color w:val="000000"/>
          <w:sz w:val="22"/>
          <w:szCs w:val="22"/>
          <w:lang w:val="en-US"/>
        </w:rPr>
        <w:t>Gayen</w:t>
      </w:r>
      <w:proofErr w:type="spellEnd"/>
      <w:r w:rsidRPr="00EC2A65">
        <w:rPr>
          <w:color w:val="000000"/>
          <w:sz w:val="22"/>
          <w:szCs w:val="22"/>
          <w:lang w:val="en-US"/>
        </w:rPr>
        <w:t xml:space="preserve">, M. K. Sanyal, B. </w:t>
      </w:r>
      <w:proofErr w:type="spellStart"/>
      <w:r w:rsidRPr="00EC2A65">
        <w:rPr>
          <w:color w:val="000000"/>
          <w:sz w:val="22"/>
          <w:szCs w:val="22"/>
          <w:lang w:val="en-US"/>
        </w:rPr>
        <w:t>Satpati</w:t>
      </w:r>
      <w:proofErr w:type="spellEnd"/>
      <w:r w:rsidRPr="00EC2A65">
        <w:rPr>
          <w:color w:val="000000"/>
          <w:sz w:val="22"/>
          <w:szCs w:val="22"/>
          <w:lang w:val="en-US"/>
        </w:rPr>
        <w:t>, A. Rahman, Appl Phys A 112, 775 (2013).</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105. Hybrid nanotubes: Single step formation of homogeneous nanotubes of </w:t>
      </w:r>
      <w:proofErr w:type="spellStart"/>
      <w:r w:rsidRPr="00EC2A65">
        <w:rPr>
          <w:color w:val="000000"/>
          <w:sz w:val="22"/>
          <w:szCs w:val="22"/>
          <w:lang w:val="en-US"/>
        </w:rPr>
        <w:t>polypyrrole</w:t>
      </w:r>
      <w:proofErr w:type="spellEnd"/>
      <w:r w:rsidRPr="00EC2A65">
        <w:rPr>
          <w:color w:val="000000"/>
          <w:sz w:val="22"/>
          <w:szCs w:val="22"/>
          <w:lang w:val="en-US"/>
        </w:rPr>
        <w:t xml:space="preserve">-gold composites and novel switching transition of resistance beyond liquid nitrogen temperature, A. Sarma, M.K. Sanyal, A. Rahman and B. </w:t>
      </w:r>
      <w:proofErr w:type="spellStart"/>
      <w:r w:rsidRPr="00EC2A65">
        <w:rPr>
          <w:color w:val="000000"/>
          <w:sz w:val="22"/>
          <w:szCs w:val="22"/>
          <w:lang w:val="en-US"/>
        </w:rPr>
        <w:t>Satpati</w:t>
      </w:r>
      <w:proofErr w:type="spellEnd"/>
      <w:r w:rsidRPr="00EC2A65">
        <w:rPr>
          <w:color w:val="000000"/>
          <w:sz w:val="22"/>
          <w:szCs w:val="22"/>
          <w:lang w:val="en-US"/>
        </w:rPr>
        <w:t>, J. Appl Phys 112, 044304 (2012).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104. In-Situ X-ray Reflectivity Study of Polystyrene Ultrathin Films Swollen in Carbon Dioxide, M. </w:t>
      </w:r>
      <w:proofErr w:type="spellStart"/>
      <w:r w:rsidRPr="00EC2A65">
        <w:rPr>
          <w:color w:val="000000"/>
          <w:sz w:val="22"/>
          <w:szCs w:val="22"/>
          <w:lang w:val="en-US"/>
        </w:rPr>
        <w:t>Souheib</w:t>
      </w:r>
      <w:proofErr w:type="spellEnd"/>
      <w:r w:rsidRPr="00EC2A65">
        <w:rPr>
          <w:color w:val="000000"/>
          <w:sz w:val="22"/>
          <w:szCs w:val="22"/>
          <w:lang w:val="en-US"/>
        </w:rPr>
        <w:t xml:space="preserve"> </w:t>
      </w:r>
      <w:proofErr w:type="spellStart"/>
      <w:r w:rsidRPr="00EC2A65">
        <w:rPr>
          <w:color w:val="000000"/>
          <w:sz w:val="22"/>
          <w:szCs w:val="22"/>
          <w:lang w:val="en-US"/>
        </w:rPr>
        <w:t>Chebil</w:t>
      </w:r>
      <w:proofErr w:type="spellEnd"/>
      <w:r w:rsidRPr="00EC2A65">
        <w:rPr>
          <w:color w:val="000000"/>
          <w:sz w:val="22"/>
          <w:szCs w:val="22"/>
          <w:lang w:val="en-US"/>
        </w:rPr>
        <w:t xml:space="preserve">, G. </w:t>
      </w:r>
      <w:proofErr w:type="spellStart"/>
      <w:r w:rsidRPr="00EC2A65">
        <w:rPr>
          <w:color w:val="000000"/>
          <w:sz w:val="22"/>
          <w:szCs w:val="22"/>
          <w:lang w:val="en-US"/>
        </w:rPr>
        <w:t>Vignaud</w:t>
      </w:r>
      <w:proofErr w:type="spellEnd"/>
      <w:r w:rsidRPr="00EC2A65">
        <w:rPr>
          <w:color w:val="000000"/>
          <w:sz w:val="22"/>
          <w:szCs w:val="22"/>
          <w:lang w:val="en-US"/>
        </w:rPr>
        <w:t xml:space="preserve">, Y. </w:t>
      </w:r>
      <w:proofErr w:type="spellStart"/>
      <w:r w:rsidRPr="00EC2A65">
        <w:rPr>
          <w:color w:val="000000"/>
          <w:sz w:val="22"/>
          <w:szCs w:val="22"/>
          <w:lang w:val="en-US"/>
        </w:rPr>
        <w:t>Grohens</w:t>
      </w:r>
      <w:proofErr w:type="spellEnd"/>
      <w:r w:rsidRPr="00EC2A65">
        <w:rPr>
          <w:color w:val="000000"/>
          <w:sz w:val="22"/>
          <w:szCs w:val="22"/>
          <w:lang w:val="en-US"/>
        </w:rPr>
        <w:t xml:space="preserve">, O. </w:t>
      </w:r>
      <w:proofErr w:type="spellStart"/>
      <w:r w:rsidRPr="00EC2A65">
        <w:rPr>
          <w:color w:val="000000"/>
          <w:sz w:val="22"/>
          <w:szCs w:val="22"/>
          <w:lang w:val="en-US"/>
        </w:rPr>
        <w:t>Konovalov</w:t>
      </w:r>
      <w:proofErr w:type="spellEnd"/>
      <w:r w:rsidRPr="00EC2A65">
        <w:rPr>
          <w:color w:val="000000"/>
          <w:sz w:val="22"/>
          <w:szCs w:val="22"/>
          <w:lang w:val="en-US"/>
        </w:rPr>
        <w:t xml:space="preserve">, M. K. Sanyal, T. </w:t>
      </w:r>
      <w:proofErr w:type="spellStart"/>
      <w:r w:rsidRPr="00EC2A65">
        <w:rPr>
          <w:color w:val="000000"/>
          <w:sz w:val="22"/>
          <w:szCs w:val="22"/>
          <w:lang w:val="en-US"/>
        </w:rPr>
        <w:t>Beuvier</w:t>
      </w:r>
      <w:proofErr w:type="spellEnd"/>
      <w:r w:rsidRPr="00EC2A65">
        <w:rPr>
          <w:color w:val="000000"/>
          <w:sz w:val="22"/>
          <w:szCs w:val="22"/>
          <w:lang w:val="en-US"/>
        </w:rPr>
        <w:t xml:space="preserve"> and A. </w:t>
      </w:r>
      <w:proofErr w:type="spellStart"/>
      <w:r w:rsidRPr="00EC2A65">
        <w:rPr>
          <w:color w:val="000000"/>
          <w:sz w:val="22"/>
          <w:szCs w:val="22"/>
          <w:lang w:val="en-US"/>
        </w:rPr>
        <w:t>Gibaud</w:t>
      </w:r>
      <w:proofErr w:type="spellEnd"/>
      <w:r w:rsidRPr="00EC2A65">
        <w:rPr>
          <w:color w:val="000000"/>
          <w:sz w:val="22"/>
          <w:szCs w:val="22"/>
          <w:lang w:val="en-US"/>
        </w:rPr>
        <w:t>, Macromolecules 45, 6611 (2012).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103. In Situ X-ray Reflectivity Study of Polystyrene Ultrathin Films Swollen in Carbon Dioxide, M.S. </w:t>
      </w:r>
      <w:proofErr w:type="spellStart"/>
      <w:r w:rsidRPr="00EC2A65">
        <w:rPr>
          <w:color w:val="000000"/>
          <w:sz w:val="22"/>
          <w:szCs w:val="22"/>
          <w:lang w:val="en-US"/>
        </w:rPr>
        <w:t>Chebil</w:t>
      </w:r>
      <w:proofErr w:type="spellEnd"/>
      <w:r w:rsidRPr="00EC2A65">
        <w:rPr>
          <w:color w:val="000000"/>
          <w:sz w:val="22"/>
          <w:szCs w:val="22"/>
          <w:lang w:val="en-US"/>
        </w:rPr>
        <w:t xml:space="preserve">, G. </w:t>
      </w:r>
      <w:proofErr w:type="spellStart"/>
      <w:r w:rsidRPr="00EC2A65">
        <w:rPr>
          <w:color w:val="000000"/>
          <w:sz w:val="22"/>
          <w:szCs w:val="22"/>
          <w:lang w:val="en-US"/>
        </w:rPr>
        <w:t>Vignaud</w:t>
      </w:r>
      <w:proofErr w:type="spellEnd"/>
      <w:r w:rsidRPr="00EC2A65">
        <w:rPr>
          <w:color w:val="000000"/>
          <w:sz w:val="22"/>
          <w:szCs w:val="22"/>
          <w:lang w:val="en-US"/>
        </w:rPr>
        <w:t xml:space="preserve">, Y. </w:t>
      </w:r>
      <w:proofErr w:type="spellStart"/>
      <w:r w:rsidRPr="00EC2A65">
        <w:rPr>
          <w:color w:val="000000"/>
          <w:sz w:val="22"/>
          <w:szCs w:val="22"/>
          <w:lang w:val="en-US"/>
        </w:rPr>
        <w:t>Grohens</w:t>
      </w:r>
      <w:proofErr w:type="spellEnd"/>
      <w:r w:rsidRPr="00EC2A65">
        <w:rPr>
          <w:color w:val="000000"/>
          <w:sz w:val="22"/>
          <w:szCs w:val="22"/>
          <w:lang w:val="en-US"/>
        </w:rPr>
        <w:t xml:space="preserve">, O. </w:t>
      </w:r>
      <w:proofErr w:type="spellStart"/>
      <w:r w:rsidRPr="00EC2A65">
        <w:rPr>
          <w:color w:val="000000"/>
          <w:sz w:val="22"/>
          <w:szCs w:val="22"/>
          <w:lang w:val="en-US"/>
        </w:rPr>
        <w:t>Konovalov</w:t>
      </w:r>
      <w:proofErr w:type="spellEnd"/>
      <w:r w:rsidRPr="00EC2A65">
        <w:rPr>
          <w:color w:val="000000"/>
          <w:sz w:val="22"/>
          <w:szCs w:val="22"/>
          <w:lang w:val="en-US"/>
        </w:rPr>
        <w:t xml:space="preserve">, M.K. Sanyal, T. </w:t>
      </w:r>
      <w:proofErr w:type="spellStart"/>
      <w:r w:rsidRPr="00EC2A65">
        <w:rPr>
          <w:color w:val="000000"/>
          <w:sz w:val="22"/>
          <w:szCs w:val="22"/>
          <w:lang w:val="en-US"/>
        </w:rPr>
        <w:t>Beuvier</w:t>
      </w:r>
      <w:proofErr w:type="spellEnd"/>
      <w:r w:rsidRPr="00EC2A65">
        <w:rPr>
          <w:color w:val="000000"/>
          <w:sz w:val="22"/>
          <w:szCs w:val="22"/>
          <w:lang w:val="en-US"/>
        </w:rPr>
        <w:t xml:space="preserve"> and A. </w:t>
      </w:r>
      <w:proofErr w:type="spellStart"/>
      <w:r w:rsidRPr="00EC2A65">
        <w:rPr>
          <w:color w:val="000000"/>
          <w:sz w:val="22"/>
          <w:szCs w:val="22"/>
          <w:lang w:val="en-US"/>
        </w:rPr>
        <w:t>Gibaud</w:t>
      </w:r>
      <w:proofErr w:type="spellEnd"/>
      <w:r w:rsidRPr="00EC2A65">
        <w:rPr>
          <w:color w:val="000000"/>
          <w:sz w:val="22"/>
          <w:szCs w:val="22"/>
          <w:lang w:val="en-US"/>
        </w:rPr>
        <w:t>, Macromolecules, 45, 6611 (2012).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102. Exact compositional analysis of </w:t>
      </w:r>
      <w:proofErr w:type="spellStart"/>
      <w:r w:rsidRPr="00EC2A65">
        <w:rPr>
          <w:color w:val="000000"/>
          <w:sz w:val="22"/>
          <w:szCs w:val="22"/>
          <w:lang w:val="en-US"/>
        </w:rPr>
        <w:t>SiGe</w:t>
      </w:r>
      <w:proofErr w:type="spellEnd"/>
      <w:r w:rsidRPr="00EC2A65">
        <w:rPr>
          <w:color w:val="000000"/>
          <w:sz w:val="22"/>
          <w:szCs w:val="22"/>
          <w:lang w:val="en-US"/>
        </w:rPr>
        <w:t xml:space="preserve"> alloys by matrix effect compensated MCs+-SIMS, B. Saha, P. Chakraborty, H. </w:t>
      </w:r>
      <w:proofErr w:type="spellStart"/>
      <w:r w:rsidRPr="00EC2A65">
        <w:rPr>
          <w:color w:val="000000"/>
          <w:sz w:val="22"/>
          <w:szCs w:val="22"/>
          <w:lang w:val="en-US"/>
        </w:rPr>
        <w:t>Gnaser</w:t>
      </w:r>
      <w:proofErr w:type="spellEnd"/>
      <w:r w:rsidRPr="00EC2A65">
        <w:rPr>
          <w:color w:val="000000"/>
          <w:sz w:val="22"/>
          <w:szCs w:val="22"/>
          <w:lang w:val="en-US"/>
        </w:rPr>
        <w:t>, M. Sharma and M.K. Sanyal, Appl Phys A 108, 671 (2012).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101. Structural re-ordering in monolayers of gold nanoparticles during transfer from water surface to solid substrate, R. Banerjee, M. K. Sanyal, M. K. </w:t>
      </w:r>
      <w:proofErr w:type="spellStart"/>
      <w:r w:rsidRPr="00EC2A65">
        <w:rPr>
          <w:color w:val="000000"/>
          <w:sz w:val="22"/>
          <w:szCs w:val="22"/>
          <w:lang w:val="en-US"/>
        </w:rPr>
        <w:t>Bera</w:t>
      </w:r>
      <w:proofErr w:type="spellEnd"/>
      <w:r w:rsidRPr="00EC2A65">
        <w:rPr>
          <w:color w:val="000000"/>
          <w:sz w:val="22"/>
          <w:szCs w:val="22"/>
          <w:lang w:val="en-US"/>
        </w:rPr>
        <w:t xml:space="preserve">, A. Singh, J. Novak and O. </w:t>
      </w:r>
      <w:proofErr w:type="spellStart"/>
      <w:r w:rsidRPr="00EC2A65">
        <w:rPr>
          <w:color w:val="000000"/>
          <w:sz w:val="22"/>
          <w:szCs w:val="22"/>
          <w:lang w:val="en-US"/>
        </w:rPr>
        <w:t>Konovalov</w:t>
      </w:r>
      <w:proofErr w:type="spellEnd"/>
      <w:r w:rsidRPr="00EC2A65">
        <w:rPr>
          <w:color w:val="000000"/>
          <w:sz w:val="22"/>
          <w:szCs w:val="22"/>
          <w:lang w:val="en-US"/>
        </w:rPr>
        <w:t>, Phys. Rev. E 83, 051605 (2011).</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100. Structural and morphological characterization of MBE grown Si/Ge multilayer using X-ray scattering techniques, M. Sharma, M. K. Sanyal, M. Mukhopadhyay, M. K. </w:t>
      </w:r>
      <w:proofErr w:type="spellStart"/>
      <w:r w:rsidRPr="00EC2A65">
        <w:rPr>
          <w:color w:val="000000"/>
          <w:sz w:val="22"/>
          <w:szCs w:val="22"/>
          <w:lang w:val="en-US"/>
        </w:rPr>
        <w:t>Bera</w:t>
      </w:r>
      <w:proofErr w:type="spellEnd"/>
      <w:r w:rsidRPr="00EC2A65">
        <w:rPr>
          <w:color w:val="000000"/>
          <w:sz w:val="22"/>
          <w:szCs w:val="22"/>
          <w:lang w:val="en-US"/>
        </w:rPr>
        <w:t>, B. Saha and P. Chakraborty, J. Appl Phys 110, 102204 (2011).</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99. Polarized Neutron Reflectivity Study of Spin Vortices Formed in </w:t>
      </w:r>
      <w:proofErr w:type="spellStart"/>
      <w:r w:rsidRPr="00EC2A65">
        <w:rPr>
          <w:color w:val="000000"/>
          <w:sz w:val="22"/>
          <w:szCs w:val="22"/>
          <w:lang w:val="en-US"/>
        </w:rPr>
        <w:t>Gd</w:t>
      </w:r>
      <w:proofErr w:type="spellEnd"/>
      <w:r w:rsidRPr="00EC2A65">
        <w:rPr>
          <w:color w:val="000000"/>
          <w:sz w:val="22"/>
          <w:szCs w:val="22"/>
          <w:lang w:val="en-US"/>
        </w:rPr>
        <w:t xml:space="preserve">-based Langmuir-Blodgett Films, S. </w:t>
      </w:r>
      <w:proofErr w:type="spellStart"/>
      <w:r w:rsidRPr="00EC2A65">
        <w:rPr>
          <w:color w:val="000000"/>
          <w:sz w:val="22"/>
          <w:szCs w:val="22"/>
          <w:lang w:val="en-US"/>
        </w:rPr>
        <w:t>Gayen</w:t>
      </w:r>
      <w:proofErr w:type="spellEnd"/>
      <w:r w:rsidRPr="00EC2A65">
        <w:rPr>
          <w:color w:val="000000"/>
          <w:sz w:val="22"/>
          <w:szCs w:val="22"/>
          <w:lang w:val="en-US"/>
        </w:rPr>
        <w:t>, M.K.</w:t>
      </w:r>
      <w:r w:rsidR="005E2725">
        <w:rPr>
          <w:color w:val="000000"/>
          <w:sz w:val="22"/>
          <w:szCs w:val="22"/>
          <w:lang w:val="en-US"/>
        </w:rPr>
        <w:t xml:space="preserve"> </w:t>
      </w:r>
      <w:r w:rsidRPr="00EC2A65">
        <w:rPr>
          <w:color w:val="000000"/>
          <w:sz w:val="22"/>
          <w:szCs w:val="22"/>
          <w:lang w:val="en-US"/>
        </w:rPr>
        <w:t xml:space="preserve">Sanyal, A. Sarma, M. Wolff, </w:t>
      </w:r>
      <w:proofErr w:type="spellStart"/>
      <w:r w:rsidRPr="00EC2A65">
        <w:rPr>
          <w:color w:val="000000"/>
          <w:sz w:val="22"/>
          <w:szCs w:val="22"/>
          <w:lang w:val="en-US"/>
        </w:rPr>
        <w:t>K.Zhernenkov</w:t>
      </w:r>
      <w:proofErr w:type="spellEnd"/>
      <w:r w:rsidRPr="00EC2A65">
        <w:rPr>
          <w:color w:val="000000"/>
          <w:sz w:val="22"/>
          <w:szCs w:val="22"/>
          <w:lang w:val="en-US"/>
        </w:rPr>
        <w:t xml:space="preserve"> and </w:t>
      </w:r>
      <w:proofErr w:type="spellStart"/>
      <w:r w:rsidRPr="00EC2A65">
        <w:rPr>
          <w:color w:val="000000"/>
          <w:sz w:val="22"/>
          <w:szCs w:val="22"/>
          <w:lang w:val="en-US"/>
        </w:rPr>
        <w:t>H.Zabel</w:t>
      </w:r>
      <w:proofErr w:type="spellEnd"/>
      <w:r w:rsidRPr="00EC2A65">
        <w:rPr>
          <w:color w:val="000000"/>
          <w:sz w:val="22"/>
          <w:szCs w:val="22"/>
          <w:lang w:val="en-US"/>
        </w:rPr>
        <w:t>, Ph</w:t>
      </w:r>
      <w:r w:rsidR="005E2725">
        <w:rPr>
          <w:color w:val="000000"/>
          <w:sz w:val="22"/>
          <w:szCs w:val="22"/>
          <w:lang w:val="en-US"/>
        </w:rPr>
        <w:t xml:space="preserve">ys. </w:t>
      </w:r>
      <w:r w:rsidRPr="00EC2A65">
        <w:rPr>
          <w:color w:val="000000"/>
          <w:sz w:val="22"/>
          <w:szCs w:val="22"/>
          <w:lang w:val="en-US"/>
        </w:rPr>
        <w:t>Rev.</w:t>
      </w:r>
      <w:r w:rsidR="005E2725">
        <w:rPr>
          <w:color w:val="000000"/>
          <w:sz w:val="22"/>
          <w:szCs w:val="22"/>
          <w:lang w:val="en-US"/>
        </w:rPr>
        <w:t xml:space="preserve"> </w:t>
      </w:r>
      <w:r w:rsidRPr="00EC2A65">
        <w:rPr>
          <w:color w:val="000000"/>
          <w:sz w:val="22"/>
          <w:szCs w:val="22"/>
          <w:lang w:val="en-US"/>
        </w:rPr>
        <w:t>B82,174429 (2010).</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98. Small-angle x-ray scattering study of the aggregation of gold nanoparticles during formation at the toluene-water interface, M. K. </w:t>
      </w:r>
      <w:proofErr w:type="spellStart"/>
      <w:r w:rsidRPr="00EC2A65">
        <w:rPr>
          <w:color w:val="000000"/>
          <w:sz w:val="22"/>
          <w:szCs w:val="22"/>
          <w:lang w:val="en-US"/>
        </w:rPr>
        <w:t>Bera</w:t>
      </w:r>
      <w:proofErr w:type="spellEnd"/>
      <w:r w:rsidRPr="00EC2A65">
        <w:rPr>
          <w:color w:val="000000"/>
          <w:sz w:val="22"/>
          <w:szCs w:val="22"/>
          <w:lang w:val="en-US"/>
        </w:rPr>
        <w:t xml:space="preserve">, M. K. Sanyal, L. Yang, K. Biswas, A. </w:t>
      </w:r>
      <w:proofErr w:type="spellStart"/>
      <w:r w:rsidRPr="00EC2A65">
        <w:rPr>
          <w:color w:val="000000"/>
          <w:sz w:val="22"/>
          <w:szCs w:val="22"/>
          <w:lang w:val="en-US"/>
        </w:rPr>
        <w:t>Gibaud</w:t>
      </w:r>
      <w:proofErr w:type="spellEnd"/>
      <w:r w:rsidRPr="00EC2A65">
        <w:rPr>
          <w:color w:val="000000"/>
          <w:sz w:val="22"/>
          <w:szCs w:val="22"/>
          <w:lang w:val="en-US"/>
        </w:rPr>
        <w:t xml:space="preserve"> and C. N. R. Rao, Phys. Rev. B 81, 115415 (2010).</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97. Bias dependent crossover from variable range hopping to power-law characteristics in the resistivity of polymer nanowires, A. Rahman and M. K. Sanyal, J. Phys.: </w:t>
      </w:r>
      <w:proofErr w:type="spellStart"/>
      <w:r w:rsidRPr="00EC2A65">
        <w:rPr>
          <w:color w:val="000000"/>
          <w:sz w:val="22"/>
          <w:szCs w:val="22"/>
          <w:lang w:val="en-US"/>
        </w:rPr>
        <w:t>Condens</w:t>
      </w:r>
      <w:proofErr w:type="spellEnd"/>
      <w:r w:rsidRPr="00EC2A65">
        <w:rPr>
          <w:color w:val="000000"/>
          <w:sz w:val="22"/>
          <w:szCs w:val="22"/>
          <w:lang w:val="en-US"/>
        </w:rPr>
        <w:t>. Matter 22, 175301 (2010).</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96. Anomalous effect of biased oscillating field on the switching </w:t>
      </w:r>
      <w:proofErr w:type="spellStart"/>
      <w:r w:rsidRPr="00EC2A65">
        <w:rPr>
          <w:color w:val="000000"/>
          <w:sz w:val="22"/>
          <w:szCs w:val="22"/>
          <w:lang w:val="en-US"/>
        </w:rPr>
        <w:t>behaviour</w:t>
      </w:r>
      <w:proofErr w:type="spellEnd"/>
      <w:r w:rsidRPr="00EC2A65">
        <w:rPr>
          <w:color w:val="000000"/>
          <w:sz w:val="22"/>
          <w:szCs w:val="22"/>
          <w:lang w:val="en-US"/>
        </w:rPr>
        <w:t>: Modulating friction of charge carriers in nanowires, A. Rahman and M. K. Sanyal, EPL 88, 47009 (2009).</w:t>
      </w:r>
    </w:p>
    <w:p w:rsid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95. Nanopattern formation in self-assembled monolayers of thiol-capped Au nanocrystals, R. Banerjee, S. </w:t>
      </w:r>
      <w:proofErr w:type="spellStart"/>
      <w:r w:rsidRPr="00EC2A65">
        <w:rPr>
          <w:color w:val="000000"/>
          <w:sz w:val="22"/>
          <w:szCs w:val="22"/>
          <w:lang w:val="en-US"/>
        </w:rPr>
        <w:t>Hazra</w:t>
      </w:r>
      <w:proofErr w:type="spellEnd"/>
      <w:r w:rsidRPr="00EC2A65">
        <w:rPr>
          <w:color w:val="000000"/>
          <w:sz w:val="22"/>
          <w:szCs w:val="22"/>
          <w:lang w:val="en-US"/>
        </w:rPr>
        <w:t xml:space="preserve">, S. Banerjee and M. K. Sanyal, Phys. Rev. E 80, 056204 (2009). </w:t>
      </w:r>
    </w:p>
    <w:p w:rsid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94. Surface and interfacial structural characterization of MBE grown Si/Ge multilayers, B. Saha, M. Sharma, A. Sarma, A. </w:t>
      </w:r>
      <w:proofErr w:type="spellStart"/>
      <w:r w:rsidRPr="00EC2A65">
        <w:rPr>
          <w:color w:val="000000"/>
          <w:sz w:val="22"/>
          <w:szCs w:val="22"/>
          <w:lang w:val="en-US"/>
        </w:rPr>
        <w:t>Rath</w:t>
      </w:r>
      <w:proofErr w:type="spellEnd"/>
      <w:r w:rsidRPr="00EC2A65">
        <w:rPr>
          <w:color w:val="000000"/>
          <w:sz w:val="22"/>
          <w:szCs w:val="22"/>
          <w:lang w:val="en-US"/>
        </w:rPr>
        <w:t>, P.V. Satyam, P. Chakraborty, M. K. Sanyal, Appl Surf Sci. 256, 547 (2009).</w:t>
      </w:r>
    </w:p>
    <w:p w:rsidR="00EC2A65" w:rsidRDefault="00EC2A65" w:rsidP="00EC2A65">
      <w:pPr>
        <w:spacing w:after="210" w:line="253" w:lineRule="auto"/>
        <w:ind w:left="17" w:hanging="10"/>
        <w:jc w:val="both"/>
      </w:pPr>
      <w:r>
        <w:t>93. Negative capacitance in Wigner crystal forming polymer nanowires, A. Rahman and M.K. Sanyal, Appl. Phys. Lett. 94, 242102 (2009).</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lastRenderedPageBreak/>
        <w:t>92. Suppression of Mn photoluminescence in ferromagnetic state of Mn-doped ZnS nanocrystals, I. Sarkar, M.K. Sanyal, S. Takeyama, S. Kar, H. Hirayama, H. Mino, F. Komori and S. Biswas, Phys. Rev. B 79, 054410 (2009).</w:t>
      </w:r>
    </w:p>
    <w:p w:rsidR="00EC2A65" w:rsidRDefault="00EC2A65" w:rsidP="008B7B64">
      <w:pPr>
        <w:spacing w:after="6" w:line="253" w:lineRule="auto"/>
        <w:ind w:left="17" w:hanging="10"/>
        <w:jc w:val="both"/>
        <w:rPr>
          <w:color w:val="000000"/>
          <w:sz w:val="22"/>
          <w:szCs w:val="22"/>
          <w:lang w:val="en-US"/>
        </w:rPr>
      </w:pPr>
      <w:r w:rsidRPr="00EC2A65">
        <w:rPr>
          <w:color w:val="000000"/>
          <w:sz w:val="22"/>
          <w:szCs w:val="22"/>
          <w:lang w:val="en-US"/>
        </w:rPr>
        <w:t>91. The use of grazing incidence X-ray scattering techniques to probe chemical reactions at the liquid–liquid interface:</w:t>
      </w:r>
      <w:r w:rsidR="008B7B64">
        <w:rPr>
          <w:color w:val="000000"/>
          <w:sz w:val="22"/>
          <w:szCs w:val="22"/>
          <w:lang w:val="en-US"/>
        </w:rPr>
        <w:t xml:space="preserve"> </w:t>
      </w:r>
      <w:r w:rsidRPr="00EC2A65">
        <w:rPr>
          <w:color w:val="000000"/>
          <w:sz w:val="22"/>
          <w:szCs w:val="22"/>
          <w:lang w:val="en-US"/>
        </w:rPr>
        <w:t>the formation and ordering of gold nanoparticles, M. K. Sanyal, Journal of Materials Chemistry 19, 4300 (2009).</w:t>
      </w:r>
    </w:p>
    <w:p w:rsidR="008B7B64" w:rsidRPr="00EC2A65" w:rsidRDefault="008B7B64" w:rsidP="008B7B64">
      <w:pPr>
        <w:spacing w:after="6" w:line="253" w:lineRule="auto"/>
        <w:ind w:left="17" w:hanging="10"/>
        <w:jc w:val="both"/>
        <w:rPr>
          <w:color w:val="000000"/>
          <w:sz w:val="22"/>
          <w:szCs w:val="22"/>
          <w:lang w:val="en-US"/>
        </w:rPr>
      </w:pP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90. Gold Nanoparticles at the Liquid−Liquid Interface: X-ray Study and Monte Carlo Simulation, S. </w:t>
      </w:r>
      <w:proofErr w:type="spellStart"/>
      <w:r w:rsidRPr="00EC2A65">
        <w:rPr>
          <w:color w:val="000000"/>
          <w:sz w:val="22"/>
          <w:szCs w:val="22"/>
          <w:lang w:val="en-US"/>
        </w:rPr>
        <w:t>Kubowicz</w:t>
      </w:r>
      <w:proofErr w:type="spellEnd"/>
      <w:r w:rsidRPr="00EC2A65">
        <w:rPr>
          <w:color w:val="000000"/>
          <w:sz w:val="22"/>
          <w:szCs w:val="22"/>
          <w:lang w:val="en-US"/>
        </w:rPr>
        <w:t xml:space="preserve">, M.A. Hartmann, J. </w:t>
      </w:r>
      <w:proofErr w:type="spellStart"/>
      <w:r w:rsidRPr="00EC2A65">
        <w:rPr>
          <w:color w:val="000000"/>
          <w:sz w:val="22"/>
          <w:szCs w:val="22"/>
          <w:lang w:val="en-US"/>
        </w:rPr>
        <w:t>Daillant</w:t>
      </w:r>
      <w:proofErr w:type="spellEnd"/>
      <w:r w:rsidRPr="00EC2A65">
        <w:rPr>
          <w:color w:val="000000"/>
          <w:sz w:val="22"/>
          <w:szCs w:val="22"/>
          <w:lang w:val="en-US"/>
        </w:rPr>
        <w:t xml:space="preserve">, M.K. Sanyal, V.V. Agrawal, C. Blot, O. </w:t>
      </w:r>
      <w:proofErr w:type="spellStart"/>
      <w:r w:rsidRPr="00EC2A65">
        <w:rPr>
          <w:color w:val="000000"/>
          <w:sz w:val="22"/>
          <w:szCs w:val="22"/>
          <w:lang w:val="en-US"/>
        </w:rPr>
        <w:t>Konovalov</w:t>
      </w:r>
      <w:proofErr w:type="spellEnd"/>
      <w:r w:rsidRPr="00EC2A65">
        <w:rPr>
          <w:color w:val="000000"/>
          <w:sz w:val="22"/>
          <w:szCs w:val="22"/>
          <w:lang w:val="en-US"/>
        </w:rPr>
        <w:t xml:space="preserve"> and H. </w:t>
      </w:r>
      <w:proofErr w:type="spellStart"/>
      <w:r w:rsidRPr="00EC2A65">
        <w:rPr>
          <w:color w:val="000000"/>
          <w:sz w:val="22"/>
          <w:szCs w:val="22"/>
          <w:lang w:val="en-US"/>
        </w:rPr>
        <w:t>Mohwald</w:t>
      </w:r>
      <w:proofErr w:type="spellEnd"/>
      <w:r w:rsidRPr="00EC2A65">
        <w:rPr>
          <w:color w:val="000000"/>
          <w:sz w:val="22"/>
          <w:szCs w:val="22"/>
          <w:lang w:val="en-US"/>
        </w:rPr>
        <w:t>, Langmuir 25, 952 (2008).</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89. The tunable </w:t>
      </w:r>
      <w:proofErr w:type="spellStart"/>
      <w:r w:rsidRPr="00EC2A65">
        <w:rPr>
          <w:color w:val="000000"/>
          <w:sz w:val="22"/>
          <w:szCs w:val="22"/>
          <w:lang w:val="en-US"/>
        </w:rPr>
        <w:t>bistable</w:t>
      </w:r>
      <w:proofErr w:type="spellEnd"/>
      <w:r w:rsidRPr="00EC2A65">
        <w:rPr>
          <w:color w:val="000000"/>
          <w:sz w:val="22"/>
          <w:szCs w:val="22"/>
          <w:lang w:val="en-US"/>
        </w:rPr>
        <w:t xml:space="preserve"> and </w:t>
      </w:r>
      <w:proofErr w:type="spellStart"/>
      <w:r w:rsidRPr="00EC2A65">
        <w:rPr>
          <w:color w:val="000000"/>
          <w:sz w:val="22"/>
          <w:szCs w:val="22"/>
          <w:lang w:val="en-US"/>
        </w:rPr>
        <w:t>multistable</w:t>
      </w:r>
      <w:proofErr w:type="spellEnd"/>
      <w:r w:rsidRPr="00EC2A65">
        <w:rPr>
          <w:color w:val="000000"/>
          <w:sz w:val="22"/>
          <w:szCs w:val="22"/>
          <w:lang w:val="en-US"/>
        </w:rPr>
        <w:t xml:space="preserve"> memory effect in polymer nanowires, A. Rahman and M.K. Sanyal, Nanotechnology 19, 395203 (2008).</w:t>
      </w:r>
    </w:p>
    <w:p w:rsidR="00EC2A65" w:rsidRDefault="00EC2A65" w:rsidP="008B7B64">
      <w:pPr>
        <w:spacing w:after="6" w:line="253" w:lineRule="auto"/>
        <w:ind w:left="17" w:hanging="10"/>
        <w:jc w:val="both"/>
        <w:rPr>
          <w:color w:val="000000"/>
          <w:sz w:val="22"/>
          <w:szCs w:val="22"/>
          <w:lang w:val="en-US"/>
        </w:rPr>
      </w:pPr>
      <w:r w:rsidRPr="00EC2A65">
        <w:rPr>
          <w:color w:val="000000"/>
          <w:sz w:val="22"/>
          <w:szCs w:val="22"/>
          <w:lang w:val="en-US"/>
        </w:rPr>
        <w:t xml:space="preserve">88. Effect of vibrations on the formation of gold nanoparticle aggregates at the toluene–water interface, M.K. </w:t>
      </w:r>
      <w:proofErr w:type="spellStart"/>
      <w:r w:rsidRPr="00EC2A65">
        <w:rPr>
          <w:color w:val="000000"/>
          <w:sz w:val="22"/>
          <w:szCs w:val="22"/>
          <w:lang w:val="en-US"/>
        </w:rPr>
        <w:t>Bera</w:t>
      </w:r>
      <w:proofErr w:type="spellEnd"/>
      <w:r w:rsidRPr="00EC2A65">
        <w:rPr>
          <w:color w:val="000000"/>
          <w:sz w:val="22"/>
          <w:szCs w:val="22"/>
          <w:lang w:val="en-US"/>
        </w:rPr>
        <w:t>,</w:t>
      </w:r>
      <w:r w:rsidR="008B7B64">
        <w:rPr>
          <w:color w:val="000000"/>
          <w:sz w:val="22"/>
          <w:szCs w:val="22"/>
          <w:lang w:val="en-US"/>
        </w:rPr>
        <w:t xml:space="preserve"> </w:t>
      </w:r>
      <w:r w:rsidRPr="00EC2A65">
        <w:rPr>
          <w:color w:val="000000"/>
          <w:sz w:val="22"/>
          <w:szCs w:val="22"/>
          <w:lang w:val="en-US"/>
        </w:rPr>
        <w:t>M.K.</w:t>
      </w:r>
      <w:r w:rsidR="005E2725">
        <w:rPr>
          <w:color w:val="000000"/>
          <w:sz w:val="22"/>
          <w:szCs w:val="22"/>
          <w:lang w:val="en-US"/>
        </w:rPr>
        <w:t xml:space="preserve"> </w:t>
      </w:r>
      <w:r w:rsidRPr="00EC2A65">
        <w:rPr>
          <w:color w:val="000000"/>
          <w:sz w:val="22"/>
          <w:szCs w:val="22"/>
          <w:lang w:val="en-US"/>
        </w:rPr>
        <w:t xml:space="preserve">Sanyal, R. Banerjee, K. </w:t>
      </w:r>
      <w:proofErr w:type="spellStart"/>
      <w:r w:rsidRPr="00EC2A65">
        <w:rPr>
          <w:color w:val="000000"/>
          <w:sz w:val="22"/>
          <w:szCs w:val="22"/>
          <w:lang w:val="en-US"/>
        </w:rPr>
        <w:t>Kalyanikutty</w:t>
      </w:r>
      <w:proofErr w:type="spellEnd"/>
      <w:r w:rsidRPr="00EC2A65">
        <w:rPr>
          <w:color w:val="000000"/>
          <w:sz w:val="22"/>
          <w:szCs w:val="22"/>
          <w:lang w:val="en-US"/>
        </w:rPr>
        <w:t xml:space="preserve"> and C.N.R. Rao, </w:t>
      </w:r>
      <w:proofErr w:type="spellStart"/>
      <w:r w:rsidRPr="00EC2A65">
        <w:rPr>
          <w:color w:val="000000"/>
          <w:sz w:val="22"/>
          <w:szCs w:val="22"/>
          <w:lang w:val="en-US"/>
        </w:rPr>
        <w:t>Chem.Phys</w:t>
      </w:r>
      <w:proofErr w:type="spellEnd"/>
      <w:r w:rsidRPr="00EC2A65">
        <w:rPr>
          <w:color w:val="000000"/>
          <w:sz w:val="22"/>
          <w:szCs w:val="22"/>
          <w:lang w:val="en-US"/>
        </w:rPr>
        <w:t>. Lett. 461, 97 (2008).</w:t>
      </w:r>
    </w:p>
    <w:p w:rsidR="008B7B64" w:rsidRPr="00EC2A65" w:rsidRDefault="008B7B64" w:rsidP="008B7B64">
      <w:pPr>
        <w:spacing w:after="6" w:line="253" w:lineRule="auto"/>
        <w:ind w:left="17" w:hanging="10"/>
        <w:jc w:val="both"/>
        <w:rPr>
          <w:color w:val="000000"/>
          <w:sz w:val="22"/>
          <w:szCs w:val="22"/>
          <w:lang w:val="en-US"/>
        </w:rPr>
      </w:pPr>
    </w:p>
    <w:p w:rsidR="00EC2A65" w:rsidRDefault="00EC2A65" w:rsidP="008B7B64">
      <w:pPr>
        <w:spacing w:after="6" w:line="253" w:lineRule="auto"/>
        <w:ind w:left="17" w:hanging="10"/>
        <w:jc w:val="both"/>
        <w:rPr>
          <w:color w:val="000000"/>
          <w:sz w:val="22"/>
          <w:szCs w:val="22"/>
          <w:lang w:val="en-US"/>
        </w:rPr>
      </w:pPr>
      <w:r w:rsidRPr="00EC2A65">
        <w:rPr>
          <w:color w:val="000000"/>
          <w:sz w:val="22"/>
          <w:szCs w:val="22"/>
          <w:lang w:val="en-US"/>
        </w:rPr>
        <w:t xml:space="preserve">87. Formation and ordering of gold nanoparticles at the toluene-water interface, M.K. Sanyal, V.V. Agrawal, M.K. </w:t>
      </w:r>
      <w:proofErr w:type="spellStart"/>
      <w:r w:rsidRPr="00EC2A65">
        <w:rPr>
          <w:color w:val="000000"/>
          <w:sz w:val="22"/>
          <w:szCs w:val="22"/>
          <w:lang w:val="en-US"/>
        </w:rPr>
        <w:t>Bera</w:t>
      </w:r>
      <w:proofErr w:type="spellEnd"/>
      <w:r w:rsidRPr="00EC2A65">
        <w:rPr>
          <w:color w:val="000000"/>
          <w:sz w:val="22"/>
          <w:szCs w:val="22"/>
          <w:lang w:val="en-US"/>
        </w:rPr>
        <w:t>,</w:t>
      </w:r>
      <w:r w:rsidR="008B7B64">
        <w:rPr>
          <w:color w:val="000000"/>
          <w:sz w:val="22"/>
          <w:szCs w:val="22"/>
          <w:lang w:val="en-US"/>
        </w:rPr>
        <w:t xml:space="preserve"> </w:t>
      </w:r>
      <w:r w:rsidRPr="00EC2A65">
        <w:rPr>
          <w:color w:val="000000"/>
          <w:sz w:val="22"/>
          <w:szCs w:val="22"/>
          <w:lang w:val="en-US"/>
        </w:rPr>
        <w:t xml:space="preserve">K. </w:t>
      </w:r>
      <w:proofErr w:type="spellStart"/>
      <w:r w:rsidRPr="00EC2A65">
        <w:rPr>
          <w:color w:val="000000"/>
          <w:sz w:val="22"/>
          <w:szCs w:val="22"/>
          <w:lang w:val="en-US"/>
        </w:rPr>
        <w:t>Kalyanikutty</w:t>
      </w:r>
      <w:proofErr w:type="spellEnd"/>
      <w:r w:rsidRPr="00EC2A65">
        <w:rPr>
          <w:color w:val="000000"/>
          <w:sz w:val="22"/>
          <w:szCs w:val="22"/>
          <w:lang w:val="en-US"/>
        </w:rPr>
        <w:t xml:space="preserve">, J. </w:t>
      </w:r>
      <w:proofErr w:type="spellStart"/>
      <w:r w:rsidRPr="00EC2A65">
        <w:rPr>
          <w:color w:val="000000"/>
          <w:sz w:val="22"/>
          <w:szCs w:val="22"/>
          <w:lang w:val="en-US"/>
        </w:rPr>
        <w:t>Daillant</w:t>
      </w:r>
      <w:proofErr w:type="spellEnd"/>
      <w:r w:rsidRPr="00EC2A65">
        <w:rPr>
          <w:color w:val="000000"/>
          <w:sz w:val="22"/>
          <w:szCs w:val="22"/>
          <w:lang w:val="en-US"/>
        </w:rPr>
        <w:t xml:space="preserve">, C. Blot, S. </w:t>
      </w:r>
      <w:proofErr w:type="spellStart"/>
      <w:r w:rsidRPr="00EC2A65">
        <w:rPr>
          <w:color w:val="000000"/>
          <w:sz w:val="22"/>
          <w:szCs w:val="22"/>
          <w:lang w:val="en-US"/>
        </w:rPr>
        <w:t>Kubowicz</w:t>
      </w:r>
      <w:proofErr w:type="spellEnd"/>
      <w:r w:rsidRPr="00EC2A65">
        <w:rPr>
          <w:color w:val="000000"/>
          <w:sz w:val="22"/>
          <w:szCs w:val="22"/>
          <w:lang w:val="en-US"/>
        </w:rPr>
        <w:t xml:space="preserve">, O. </w:t>
      </w:r>
      <w:proofErr w:type="spellStart"/>
      <w:r w:rsidRPr="00EC2A65">
        <w:rPr>
          <w:color w:val="000000"/>
          <w:sz w:val="22"/>
          <w:szCs w:val="22"/>
          <w:lang w:val="en-US"/>
        </w:rPr>
        <w:t>Konovalov</w:t>
      </w:r>
      <w:proofErr w:type="spellEnd"/>
      <w:r w:rsidRPr="00EC2A65">
        <w:rPr>
          <w:color w:val="000000"/>
          <w:sz w:val="22"/>
          <w:szCs w:val="22"/>
          <w:lang w:val="en-US"/>
        </w:rPr>
        <w:t xml:space="preserve"> and C.N.R. Rao, J. Phys. Chem. C 112, 1739 (2008).</w:t>
      </w:r>
    </w:p>
    <w:p w:rsidR="008B7B64" w:rsidRPr="00EC2A65" w:rsidRDefault="008B7B64" w:rsidP="008B7B64">
      <w:pPr>
        <w:spacing w:after="6" w:line="253" w:lineRule="auto"/>
        <w:ind w:left="17" w:hanging="10"/>
        <w:jc w:val="both"/>
        <w:rPr>
          <w:color w:val="000000"/>
          <w:sz w:val="22"/>
          <w:szCs w:val="22"/>
          <w:lang w:val="en-US"/>
        </w:rPr>
      </w:pP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86. Enhanced surface diffusion in forming ion-beam-induced nanopatterns on Si(001), R. Banerjee, S. </w:t>
      </w:r>
      <w:proofErr w:type="spellStart"/>
      <w:r w:rsidRPr="00EC2A65">
        <w:rPr>
          <w:color w:val="000000"/>
          <w:sz w:val="22"/>
          <w:szCs w:val="22"/>
          <w:lang w:val="en-US"/>
        </w:rPr>
        <w:t>Hazra</w:t>
      </w:r>
      <w:proofErr w:type="spellEnd"/>
      <w:r w:rsidRPr="00EC2A65">
        <w:rPr>
          <w:color w:val="000000"/>
          <w:sz w:val="22"/>
          <w:szCs w:val="22"/>
          <w:lang w:val="en-US"/>
        </w:rPr>
        <w:t xml:space="preserve"> and M.K. Sanyal, J. Phys. D 41, 055306 (2008).</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85. Novel switching transition of resistance observed in conducting polymer nanowires, A. Rahman and M.K. Sanyal, Adv. Mater. 19, 3956 (2007).</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84. Observation of charge density wave characteristics in conducting polymer nanowires: possibility of Wigner crystallization, A. Rahman, M.K. Sanyal, Phys. Rev. B 76, 045110 (2007).</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83. Enhancement of electron–electron interactions in chemically synthesized polymer nanowires, A. Rahman, M.K. Sanyal, R. </w:t>
      </w:r>
      <w:proofErr w:type="spellStart"/>
      <w:r w:rsidRPr="00EC2A65">
        <w:rPr>
          <w:color w:val="000000"/>
          <w:sz w:val="22"/>
          <w:szCs w:val="22"/>
          <w:lang w:val="en-US"/>
        </w:rPr>
        <w:t>Gangopadhayy</w:t>
      </w:r>
      <w:proofErr w:type="spellEnd"/>
      <w:r w:rsidRPr="00EC2A65">
        <w:rPr>
          <w:color w:val="000000"/>
          <w:sz w:val="22"/>
          <w:szCs w:val="22"/>
          <w:lang w:val="en-US"/>
        </w:rPr>
        <w:t>, A. De, Chem. Phys. Lett. 447, 268 (2007).</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82. Reversible buckling in monolayer of gold nanoparticles on water surface, M.K. </w:t>
      </w:r>
      <w:proofErr w:type="spellStart"/>
      <w:r w:rsidRPr="00EC2A65">
        <w:rPr>
          <w:color w:val="000000"/>
          <w:sz w:val="22"/>
          <w:szCs w:val="22"/>
          <w:lang w:val="en-US"/>
        </w:rPr>
        <w:t>Bera</w:t>
      </w:r>
      <w:proofErr w:type="spellEnd"/>
      <w:r w:rsidRPr="00EC2A65">
        <w:rPr>
          <w:color w:val="000000"/>
          <w:sz w:val="22"/>
          <w:szCs w:val="22"/>
          <w:lang w:val="en-US"/>
        </w:rPr>
        <w:t xml:space="preserve">, M.K. Sanyal, S. Pal, J. </w:t>
      </w:r>
      <w:proofErr w:type="spellStart"/>
      <w:r w:rsidRPr="00EC2A65">
        <w:rPr>
          <w:color w:val="000000"/>
          <w:sz w:val="22"/>
          <w:szCs w:val="22"/>
          <w:lang w:val="en-US"/>
        </w:rPr>
        <w:t>Daillant</w:t>
      </w:r>
      <w:proofErr w:type="spellEnd"/>
      <w:r w:rsidRPr="00EC2A65">
        <w:rPr>
          <w:color w:val="000000"/>
          <w:sz w:val="22"/>
          <w:szCs w:val="22"/>
          <w:lang w:val="en-US"/>
        </w:rPr>
        <w:t xml:space="preserve">, A. Datta, G.U. Kulkarni, D. </w:t>
      </w:r>
      <w:proofErr w:type="spellStart"/>
      <w:r w:rsidRPr="00EC2A65">
        <w:rPr>
          <w:color w:val="000000"/>
          <w:sz w:val="22"/>
          <w:szCs w:val="22"/>
          <w:lang w:val="en-US"/>
        </w:rPr>
        <w:t>Luzet</w:t>
      </w:r>
      <w:proofErr w:type="spellEnd"/>
      <w:r w:rsidRPr="00EC2A65">
        <w:rPr>
          <w:color w:val="000000"/>
          <w:sz w:val="22"/>
          <w:szCs w:val="22"/>
          <w:lang w:val="en-US"/>
        </w:rPr>
        <w:t xml:space="preserve"> and O. </w:t>
      </w:r>
      <w:proofErr w:type="spellStart"/>
      <w:r w:rsidRPr="00EC2A65">
        <w:rPr>
          <w:color w:val="000000"/>
          <w:sz w:val="22"/>
          <w:szCs w:val="22"/>
          <w:lang w:val="en-US"/>
        </w:rPr>
        <w:t>Konovalov</w:t>
      </w:r>
      <w:proofErr w:type="spellEnd"/>
      <w:r w:rsidRPr="00EC2A65">
        <w:rPr>
          <w:color w:val="000000"/>
          <w:sz w:val="22"/>
          <w:szCs w:val="22"/>
          <w:lang w:val="en-US"/>
        </w:rPr>
        <w:t xml:space="preserve">, </w:t>
      </w:r>
      <w:proofErr w:type="spellStart"/>
      <w:r w:rsidRPr="00EC2A65">
        <w:rPr>
          <w:color w:val="000000"/>
          <w:sz w:val="22"/>
          <w:szCs w:val="22"/>
          <w:lang w:val="en-US"/>
        </w:rPr>
        <w:t>Europhysics</w:t>
      </w:r>
      <w:proofErr w:type="spellEnd"/>
      <w:r w:rsidRPr="00EC2A65">
        <w:rPr>
          <w:color w:val="000000"/>
          <w:sz w:val="22"/>
          <w:szCs w:val="22"/>
          <w:lang w:val="en-US"/>
        </w:rPr>
        <w:t xml:space="preserve"> Lett (EPL). 78, 56003 (2007).</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81. Ferromagnetism in zinc sulfide nanocrystals: Dependence on manganese concentration, I. Sarkar, M.K. Sanyal, S. Kar, S. Biswas, S. Banerjee, S. Chaudhuri, S. Takeyama, H. Mino and F. Komori, Phys. Rev. B 74, 224409 (2007).</w:t>
      </w:r>
    </w:p>
    <w:p w:rsidR="00EC2A65" w:rsidRDefault="00EC2A65" w:rsidP="00186160">
      <w:pPr>
        <w:spacing w:after="6" w:line="253" w:lineRule="auto"/>
        <w:ind w:left="17" w:hanging="10"/>
        <w:jc w:val="both"/>
        <w:rPr>
          <w:color w:val="000000"/>
          <w:sz w:val="22"/>
          <w:szCs w:val="22"/>
          <w:lang w:val="en-US"/>
        </w:rPr>
      </w:pPr>
      <w:r w:rsidRPr="00EC2A65">
        <w:rPr>
          <w:color w:val="000000"/>
          <w:sz w:val="22"/>
          <w:szCs w:val="22"/>
          <w:lang w:val="en-US"/>
        </w:rPr>
        <w:t xml:space="preserve">80. Magnetic Interactions in Layered Nickel </w:t>
      </w:r>
      <w:proofErr w:type="spellStart"/>
      <w:r w:rsidRPr="00EC2A65">
        <w:rPr>
          <w:color w:val="000000"/>
          <w:sz w:val="22"/>
          <w:szCs w:val="22"/>
          <w:lang w:val="en-US"/>
        </w:rPr>
        <w:t>Alkanethiolates</w:t>
      </w:r>
      <w:proofErr w:type="spellEnd"/>
      <w:r w:rsidRPr="00EC2A65">
        <w:rPr>
          <w:color w:val="000000"/>
          <w:sz w:val="22"/>
          <w:szCs w:val="22"/>
          <w:lang w:val="en-US"/>
        </w:rPr>
        <w:t xml:space="preserve">, N.S. John, G. U. Kulkarni, A. Datta, S.K. </w:t>
      </w:r>
      <w:proofErr w:type="spellStart"/>
      <w:r w:rsidRPr="00EC2A65">
        <w:rPr>
          <w:color w:val="000000"/>
          <w:sz w:val="22"/>
          <w:szCs w:val="22"/>
          <w:lang w:val="en-US"/>
        </w:rPr>
        <w:t>Pati</w:t>
      </w:r>
      <w:proofErr w:type="spellEnd"/>
      <w:r w:rsidRPr="00EC2A65">
        <w:rPr>
          <w:color w:val="000000"/>
          <w:sz w:val="22"/>
          <w:szCs w:val="22"/>
          <w:lang w:val="en-US"/>
        </w:rPr>
        <w:t>, F. Komori,</w:t>
      </w:r>
      <w:r w:rsidR="00186160">
        <w:rPr>
          <w:color w:val="000000"/>
          <w:sz w:val="22"/>
          <w:szCs w:val="22"/>
          <w:lang w:val="en-US"/>
        </w:rPr>
        <w:t xml:space="preserve"> </w:t>
      </w:r>
      <w:r w:rsidRPr="00EC2A65">
        <w:rPr>
          <w:color w:val="000000"/>
          <w:sz w:val="22"/>
          <w:szCs w:val="22"/>
          <w:lang w:val="en-US"/>
        </w:rPr>
        <w:t>G. Kavitha, C. Narayana and M.K. Sanyal, J. Phys. Chem. C 111, 1868 (2007).</w:t>
      </w:r>
    </w:p>
    <w:p w:rsidR="00186160" w:rsidRPr="00EC2A65" w:rsidRDefault="00186160" w:rsidP="00186160">
      <w:pPr>
        <w:spacing w:after="6" w:line="253" w:lineRule="auto"/>
        <w:ind w:left="17" w:hanging="10"/>
        <w:jc w:val="both"/>
        <w:rPr>
          <w:color w:val="000000"/>
          <w:sz w:val="22"/>
          <w:szCs w:val="22"/>
          <w:lang w:val="en-US"/>
        </w:rPr>
      </w:pP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79. High-temperature induced nano-crystal formation in ion-beam-induced amorphous silicon ripples, J. Grenzer, A. </w:t>
      </w:r>
      <w:proofErr w:type="spellStart"/>
      <w:r w:rsidRPr="00EC2A65">
        <w:rPr>
          <w:color w:val="000000"/>
          <w:sz w:val="22"/>
          <w:szCs w:val="22"/>
          <w:lang w:val="en-US"/>
        </w:rPr>
        <w:t>Mucklich</w:t>
      </w:r>
      <w:proofErr w:type="spellEnd"/>
      <w:r w:rsidRPr="00EC2A65">
        <w:rPr>
          <w:color w:val="000000"/>
          <w:sz w:val="22"/>
          <w:szCs w:val="22"/>
          <w:lang w:val="en-US"/>
        </w:rPr>
        <w:t xml:space="preserve">, S. </w:t>
      </w:r>
      <w:proofErr w:type="spellStart"/>
      <w:r w:rsidRPr="00EC2A65">
        <w:rPr>
          <w:color w:val="000000"/>
          <w:sz w:val="22"/>
          <w:szCs w:val="22"/>
          <w:lang w:val="en-US"/>
        </w:rPr>
        <w:t>Grigorian</w:t>
      </w:r>
      <w:proofErr w:type="spellEnd"/>
      <w:r w:rsidRPr="00EC2A65">
        <w:rPr>
          <w:color w:val="000000"/>
          <w:sz w:val="22"/>
          <w:szCs w:val="22"/>
          <w:lang w:val="en-US"/>
        </w:rPr>
        <w:t xml:space="preserve">, U. Pietsch, D.P. Datta, T.K. </w:t>
      </w:r>
      <w:proofErr w:type="spellStart"/>
      <w:r w:rsidRPr="00EC2A65">
        <w:rPr>
          <w:color w:val="000000"/>
          <w:sz w:val="22"/>
          <w:szCs w:val="22"/>
          <w:lang w:val="en-US"/>
        </w:rPr>
        <w:t>Chini</w:t>
      </w:r>
      <w:proofErr w:type="spellEnd"/>
      <w:r w:rsidRPr="00EC2A65">
        <w:rPr>
          <w:color w:val="000000"/>
          <w:sz w:val="22"/>
          <w:szCs w:val="22"/>
          <w:lang w:val="en-US"/>
        </w:rPr>
        <w:t xml:space="preserve">, S. </w:t>
      </w:r>
      <w:proofErr w:type="spellStart"/>
      <w:r w:rsidRPr="00EC2A65">
        <w:rPr>
          <w:color w:val="000000"/>
          <w:sz w:val="22"/>
          <w:szCs w:val="22"/>
          <w:lang w:val="en-US"/>
        </w:rPr>
        <w:t>Hazra</w:t>
      </w:r>
      <w:proofErr w:type="spellEnd"/>
      <w:r w:rsidRPr="00EC2A65">
        <w:rPr>
          <w:color w:val="000000"/>
          <w:sz w:val="22"/>
          <w:szCs w:val="22"/>
          <w:lang w:val="en-US"/>
        </w:rPr>
        <w:t xml:space="preserve"> and M.K. Sanyal, Phys. Stat. Solidi A 204, 2555 (2007).</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lastRenderedPageBreak/>
        <w:t xml:space="preserve">78. Polarized neutron scattering and sub-Kelvin magnetization measurements in two-dimensional Gadolinium stearate Langmuir-Blodgett films, M.K. Mukhopadhyay, M.K. Sanyal, T. </w:t>
      </w:r>
      <w:proofErr w:type="spellStart"/>
      <w:r w:rsidRPr="00EC2A65">
        <w:rPr>
          <w:color w:val="000000"/>
          <w:sz w:val="22"/>
          <w:szCs w:val="22"/>
          <w:lang w:val="en-US"/>
        </w:rPr>
        <w:t>Sakakibara</w:t>
      </w:r>
      <w:proofErr w:type="spellEnd"/>
      <w:r w:rsidRPr="00EC2A65">
        <w:rPr>
          <w:color w:val="000000"/>
          <w:sz w:val="22"/>
          <w:szCs w:val="22"/>
          <w:lang w:val="en-US"/>
        </w:rPr>
        <w:t xml:space="preserve">, V. </w:t>
      </w:r>
      <w:proofErr w:type="spellStart"/>
      <w:r w:rsidRPr="00EC2A65">
        <w:rPr>
          <w:color w:val="000000"/>
          <w:sz w:val="22"/>
          <w:szCs w:val="22"/>
          <w:lang w:val="en-US"/>
        </w:rPr>
        <w:t>Leiner</w:t>
      </w:r>
      <w:proofErr w:type="spellEnd"/>
      <w:r w:rsidRPr="00EC2A65">
        <w:rPr>
          <w:color w:val="000000"/>
          <w:sz w:val="22"/>
          <w:szCs w:val="22"/>
          <w:lang w:val="en-US"/>
        </w:rPr>
        <w:t xml:space="preserve">, R.M. </w:t>
      </w:r>
      <w:proofErr w:type="spellStart"/>
      <w:r w:rsidRPr="00EC2A65">
        <w:rPr>
          <w:color w:val="000000"/>
          <w:sz w:val="22"/>
          <w:szCs w:val="22"/>
          <w:lang w:val="en-US"/>
        </w:rPr>
        <w:t>Dalgliesh</w:t>
      </w:r>
      <w:proofErr w:type="spellEnd"/>
      <w:r w:rsidRPr="00EC2A65">
        <w:rPr>
          <w:color w:val="000000"/>
          <w:sz w:val="22"/>
          <w:szCs w:val="22"/>
          <w:lang w:val="en-US"/>
        </w:rPr>
        <w:t xml:space="preserve"> and S. Langridge, Phys. Rev. B 74, 014402 (2006).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77. Growth of bimolecular films of three-tailed amphiphiles, S. Kundu, A. Datta, M.K. Sanyal, J. </w:t>
      </w:r>
      <w:proofErr w:type="spellStart"/>
      <w:r w:rsidRPr="00EC2A65">
        <w:rPr>
          <w:color w:val="000000"/>
          <w:sz w:val="22"/>
          <w:szCs w:val="22"/>
          <w:lang w:val="en-US"/>
        </w:rPr>
        <w:t>Daillant</w:t>
      </w:r>
      <w:proofErr w:type="spellEnd"/>
      <w:r w:rsidRPr="00EC2A65">
        <w:rPr>
          <w:color w:val="000000"/>
          <w:sz w:val="22"/>
          <w:szCs w:val="22"/>
          <w:lang w:val="en-US"/>
        </w:rPr>
        <w:t xml:space="preserve">, D. </w:t>
      </w:r>
      <w:proofErr w:type="spellStart"/>
      <w:r w:rsidRPr="00EC2A65">
        <w:rPr>
          <w:color w:val="000000"/>
          <w:sz w:val="22"/>
          <w:szCs w:val="22"/>
          <w:lang w:val="en-US"/>
        </w:rPr>
        <w:t>Luzet</w:t>
      </w:r>
      <w:proofErr w:type="spellEnd"/>
      <w:r w:rsidRPr="00EC2A65">
        <w:rPr>
          <w:color w:val="000000"/>
          <w:sz w:val="22"/>
          <w:szCs w:val="22"/>
          <w:lang w:val="en-US"/>
        </w:rPr>
        <w:t xml:space="preserve">, C. Blot and B. </w:t>
      </w:r>
      <w:proofErr w:type="spellStart"/>
      <w:r w:rsidRPr="00EC2A65">
        <w:rPr>
          <w:color w:val="000000"/>
          <w:sz w:val="22"/>
          <w:szCs w:val="22"/>
          <w:lang w:val="en-US"/>
        </w:rPr>
        <w:t>Struth</w:t>
      </w:r>
      <w:proofErr w:type="spellEnd"/>
      <w:r w:rsidRPr="00EC2A65">
        <w:rPr>
          <w:color w:val="000000"/>
          <w:sz w:val="22"/>
          <w:szCs w:val="22"/>
          <w:lang w:val="en-US"/>
        </w:rPr>
        <w:t>, Phys. Rev. E 73, 061602 (2006).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76. Evidence of a ratchet effect in nanowires of a conducting polymer, A. Rahman, M.K. Sanyal, R. </w:t>
      </w:r>
      <w:proofErr w:type="spellStart"/>
      <w:r w:rsidRPr="00EC2A65">
        <w:rPr>
          <w:color w:val="000000"/>
          <w:sz w:val="22"/>
          <w:szCs w:val="22"/>
          <w:lang w:val="en-US"/>
        </w:rPr>
        <w:t>Gangopadhayy</w:t>
      </w:r>
      <w:proofErr w:type="spellEnd"/>
      <w:r w:rsidRPr="00EC2A65">
        <w:rPr>
          <w:color w:val="000000"/>
          <w:sz w:val="22"/>
          <w:szCs w:val="22"/>
          <w:lang w:val="en-US"/>
        </w:rPr>
        <w:t>, A. De and I. Das, Phys. Rev. B 73, 125313 (2006).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75. Low erosion </w:t>
      </w:r>
      <w:proofErr w:type="spellStart"/>
      <w:r w:rsidRPr="00EC2A65">
        <w:rPr>
          <w:color w:val="000000"/>
          <w:sz w:val="22"/>
          <w:szCs w:val="22"/>
          <w:lang w:val="en-US"/>
        </w:rPr>
        <w:t>behaviorof</w:t>
      </w:r>
      <w:proofErr w:type="spellEnd"/>
      <w:r w:rsidRPr="00EC2A65">
        <w:rPr>
          <w:color w:val="000000"/>
          <w:sz w:val="22"/>
          <w:szCs w:val="22"/>
          <w:lang w:val="en-US"/>
        </w:rPr>
        <w:t xml:space="preserve"> polystyrene films under erbium ion implantation, M. Bhattacharya, M.K. Sanyal, T.K. </w:t>
      </w:r>
      <w:proofErr w:type="spellStart"/>
      <w:r w:rsidRPr="00EC2A65">
        <w:rPr>
          <w:color w:val="000000"/>
          <w:sz w:val="22"/>
          <w:szCs w:val="22"/>
          <w:lang w:val="en-US"/>
        </w:rPr>
        <w:t>Chini</w:t>
      </w:r>
      <w:proofErr w:type="spellEnd"/>
      <w:r w:rsidRPr="00EC2A65">
        <w:rPr>
          <w:color w:val="000000"/>
          <w:sz w:val="22"/>
          <w:szCs w:val="22"/>
          <w:lang w:val="en-US"/>
        </w:rPr>
        <w:t xml:space="preserve"> and P. Chakraborty, Appl. Phys. Lett. 88, 071902 (2006).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74. Oxide circle formation at silicon–polymer interface, M. Bhattacharya, M.K. Sanyal, Appl. Surf. Sci. 252, 8301 (2006).</w:t>
      </w:r>
    </w:p>
    <w:p w:rsid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73. Two</w:t>
      </w:r>
      <w:r w:rsidR="005E2725">
        <w:rPr>
          <w:color w:val="000000"/>
          <w:sz w:val="22"/>
          <w:szCs w:val="22"/>
          <w:lang w:val="en-US"/>
        </w:rPr>
        <w:t>-</w:t>
      </w:r>
      <w:r w:rsidRPr="00EC2A65">
        <w:rPr>
          <w:color w:val="000000"/>
          <w:sz w:val="22"/>
          <w:szCs w:val="22"/>
          <w:lang w:val="en-US"/>
        </w:rPr>
        <w:t xml:space="preserve">dimensional magnetic ordering in a multilayer structure, M. K. Mukhopadhyay, M. K., Sanyal, </w:t>
      </w:r>
      <w:proofErr w:type="spellStart"/>
      <w:r w:rsidRPr="00EC2A65">
        <w:rPr>
          <w:color w:val="000000"/>
          <w:sz w:val="22"/>
          <w:szCs w:val="22"/>
          <w:lang w:val="en-US"/>
        </w:rPr>
        <w:t>Pramana</w:t>
      </w:r>
      <w:proofErr w:type="spellEnd"/>
      <w:r w:rsidRPr="00EC2A65">
        <w:rPr>
          <w:color w:val="000000"/>
          <w:sz w:val="22"/>
          <w:szCs w:val="22"/>
          <w:lang w:val="en-US"/>
        </w:rPr>
        <w:t>: Journal of Physics 67, 207 (2006).</w:t>
      </w:r>
    </w:p>
    <w:p w:rsidR="00EC2A65" w:rsidRPr="00EC2A65" w:rsidRDefault="00EC2A65" w:rsidP="00EC2A65">
      <w:pPr>
        <w:spacing w:after="210" w:line="253" w:lineRule="auto"/>
        <w:ind w:left="17" w:hanging="10"/>
        <w:jc w:val="both"/>
        <w:rPr>
          <w:color w:val="000000"/>
          <w:sz w:val="20"/>
          <w:szCs w:val="20"/>
          <w:lang w:val="en-US"/>
        </w:rPr>
      </w:pPr>
      <w:r w:rsidRPr="00EC2A65">
        <w:rPr>
          <w:sz w:val="22"/>
          <w:szCs w:val="22"/>
        </w:rPr>
        <w:t xml:space="preserve">72. Micro-structural anisotropy at the ion-induced rippled amorphous-crystalline interface of silicon, S. </w:t>
      </w:r>
      <w:proofErr w:type="spellStart"/>
      <w:r w:rsidRPr="00EC2A65">
        <w:rPr>
          <w:sz w:val="22"/>
          <w:szCs w:val="22"/>
        </w:rPr>
        <w:t>Grigorian</w:t>
      </w:r>
      <w:proofErr w:type="spellEnd"/>
      <w:r w:rsidRPr="00EC2A65">
        <w:rPr>
          <w:sz w:val="22"/>
          <w:szCs w:val="22"/>
        </w:rPr>
        <w:t xml:space="preserve">, U. Pietsch, J. Grenzer, D.P. Datta, T.K. </w:t>
      </w:r>
      <w:proofErr w:type="spellStart"/>
      <w:r w:rsidRPr="00EC2A65">
        <w:rPr>
          <w:sz w:val="22"/>
          <w:szCs w:val="22"/>
        </w:rPr>
        <w:t>Chini</w:t>
      </w:r>
      <w:proofErr w:type="spellEnd"/>
      <w:r w:rsidRPr="00EC2A65">
        <w:rPr>
          <w:sz w:val="22"/>
          <w:szCs w:val="22"/>
        </w:rPr>
        <w:t xml:space="preserve">, S. </w:t>
      </w:r>
      <w:proofErr w:type="spellStart"/>
      <w:r w:rsidRPr="00EC2A65">
        <w:rPr>
          <w:sz w:val="22"/>
          <w:szCs w:val="22"/>
        </w:rPr>
        <w:t>Hazra</w:t>
      </w:r>
      <w:proofErr w:type="spellEnd"/>
      <w:r w:rsidRPr="00EC2A65">
        <w:rPr>
          <w:sz w:val="22"/>
          <w:szCs w:val="22"/>
        </w:rPr>
        <w:t xml:space="preserve"> and M.K. Sanyal, Appl. Phys. Lett. 89, 231915 (2006).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71. Extracellular biosynthesis of magnetite using fungi, A. </w:t>
      </w:r>
      <w:proofErr w:type="spellStart"/>
      <w:r w:rsidRPr="00EC2A65">
        <w:rPr>
          <w:color w:val="000000"/>
          <w:sz w:val="22"/>
          <w:szCs w:val="22"/>
          <w:lang w:val="en-US"/>
        </w:rPr>
        <w:t>Bharde</w:t>
      </w:r>
      <w:proofErr w:type="spellEnd"/>
      <w:r w:rsidRPr="00EC2A65">
        <w:rPr>
          <w:color w:val="000000"/>
          <w:sz w:val="22"/>
          <w:szCs w:val="22"/>
          <w:lang w:val="en-US"/>
        </w:rPr>
        <w:t xml:space="preserve">, D. </w:t>
      </w:r>
      <w:proofErr w:type="spellStart"/>
      <w:r w:rsidRPr="00EC2A65">
        <w:rPr>
          <w:color w:val="000000"/>
          <w:sz w:val="22"/>
          <w:szCs w:val="22"/>
          <w:lang w:val="en-US"/>
        </w:rPr>
        <w:t>Routaray</w:t>
      </w:r>
      <w:proofErr w:type="spellEnd"/>
      <w:r w:rsidRPr="00EC2A65">
        <w:rPr>
          <w:color w:val="000000"/>
          <w:sz w:val="22"/>
          <w:szCs w:val="22"/>
          <w:lang w:val="en-US"/>
        </w:rPr>
        <w:t>, V. Bansal, A. Ahmad, I. Sarkar, S.M. Yusuf, M.K. Sanyal, M. Sastry, Small, 2, 135 (2006).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70. Molecular monolayers and thin films, M.K. Sanyal, Encyclopedia of Condensed Matter Physics (Academic Press) edited by F. </w:t>
      </w:r>
      <w:proofErr w:type="spellStart"/>
      <w:r w:rsidRPr="00EC2A65">
        <w:rPr>
          <w:color w:val="000000"/>
          <w:sz w:val="22"/>
          <w:szCs w:val="22"/>
          <w:lang w:val="en-US"/>
        </w:rPr>
        <w:t>Bassani</w:t>
      </w:r>
      <w:proofErr w:type="spellEnd"/>
      <w:r w:rsidRPr="00EC2A65">
        <w:rPr>
          <w:color w:val="000000"/>
          <w:sz w:val="22"/>
          <w:szCs w:val="22"/>
          <w:lang w:val="en-US"/>
        </w:rPr>
        <w:t xml:space="preserve">, G. L. </w:t>
      </w:r>
      <w:proofErr w:type="spellStart"/>
      <w:r w:rsidRPr="00EC2A65">
        <w:rPr>
          <w:color w:val="000000"/>
          <w:sz w:val="22"/>
          <w:szCs w:val="22"/>
          <w:lang w:val="en-US"/>
        </w:rPr>
        <w:t>Liedl</w:t>
      </w:r>
      <w:proofErr w:type="spellEnd"/>
      <w:r w:rsidRPr="00EC2A65">
        <w:rPr>
          <w:color w:val="000000"/>
          <w:sz w:val="22"/>
          <w:szCs w:val="22"/>
          <w:lang w:val="en-US"/>
        </w:rPr>
        <w:t xml:space="preserve"> and P. </w:t>
      </w:r>
      <w:proofErr w:type="spellStart"/>
      <w:r w:rsidRPr="00EC2A65">
        <w:rPr>
          <w:color w:val="000000"/>
          <w:sz w:val="22"/>
          <w:szCs w:val="22"/>
          <w:lang w:val="en-US"/>
        </w:rPr>
        <w:t>Wyder</w:t>
      </w:r>
      <w:proofErr w:type="spellEnd"/>
      <w:r w:rsidRPr="00EC2A65">
        <w:rPr>
          <w:color w:val="000000"/>
          <w:sz w:val="22"/>
          <w:szCs w:val="22"/>
          <w:lang w:val="en-US"/>
        </w:rPr>
        <w:t>, Volume 4 page 14 (2005)</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69. Two</w:t>
      </w:r>
      <w:r w:rsidR="005E2725">
        <w:rPr>
          <w:color w:val="000000"/>
          <w:sz w:val="22"/>
          <w:szCs w:val="22"/>
          <w:lang w:val="en-US"/>
        </w:rPr>
        <w:t>-</w:t>
      </w:r>
      <w:r w:rsidRPr="00EC2A65">
        <w:rPr>
          <w:color w:val="000000"/>
          <w:sz w:val="22"/>
          <w:szCs w:val="22"/>
          <w:lang w:val="en-US"/>
        </w:rPr>
        <w:t xml:space="preserve">dimensional ferromagnetic ordering in a metal-organic multilayer structure, M.K. Mukhopadhyay, M.K. Sanyal, R.M. </w:t>
      </w:r>
      <w:proofErr w:type="spellStart"/>
      <w:r w:rsidRPr="00EC2A65">
        <w:rPr>
          <w:color w:val="000000"/>
          <w:sz w:val="22"/>
          <w:szCs w:val="22"/>
          <w:lang w:val="en-US"/>
        </w:rPr>
        <w:t>Dalgliesh</w:t>
      </w:r>
      <w:proofErr w:type="spellEnd"/>
      <w:r w:rsidRPr="00EC2A65">
        <w:rPr>
          <w:color w:val="000000"/>
          <w:sz w:val="22"/>
          <w:szCs w:val="22"/>
          <w:lang w:val="en-US"/>
        </w:rPr>
        <w:t xml:space="preserve"> and S. Langridge, International Journal of Nanoscience 4, 831 (2005)</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68. Formation of a rectifier with gold nanoclusters: X-ray reflectivity and atomic force microscopy measurements, S. Pal, M.K. Sanyal, N.S. John, G.U. Kulkarni, Phys. Rev. B 71, 121404(R) (2005).</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67. Interplay between hydrophilic and hydrophobic interactions for deciding the molecular orientation in Langmuir– Blodgett film deposition, M.K. Mukhopadhyay, M.K. Sanyal, A. Datta, J. Webster and J. Penfold, Chem. Phys. Lett. 407, 276 (2005).</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66. Glass transition in ultra-thin polymer films: a thermal expansion study, M. Bhattacharya, M.K. Sanyal, Th. </w:t>
      </w:r>
      <w:proofErr w:type="spellStart"/>
      <w:r w:rsidRPr="00EC2A65">
        <w:rPr>
          <w:color w:val="000000"/>
          <w:sz w:val="22"/>
          <w:szCs w:val="22"/>
          <w:lang w:val="en-US"/>
        </w:rPr>
        <w:t>Geue</w:t>
      </w:r>
      <w:proofErr w:type="spellEnd"/>
      <w:r w:rsidRPr="00EC2A65">
        <w:rPr>
          <w:color w:val="000000"/>
          <w:sz w:val="22"/>
          <w:szCs w:val="22"/>
          <w:lang w:val="en-US"/>
        </w:rPr>
        <w:t xml:space="preserve"> and U. Pietsch, Phys. Rev. E 71, 041801 (2005)</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65. Dramatic enhancement of capillary wave fluctuations of a decorated water surface, A. Datta, S. Kundu, M.K. Sanyal, J. </w:t>
      </w:r>
      <w:proofErr w:type="spellStart"/>
      <w:r w:rsidRPr="00EC2A65">
        <w:rPr>
          <w:color w:val="000000"/>
          <w:sz w:val="22"/>
          <w:szCs w:val="22"/>
          <w:lang w:val="en-US"/>
        </w:rPr>
        <w:t>Daillant</w:t>
      </w:r>
      <w:proofErr w:type="spellEnd"/>
      <w:r w:rsidRPr="00EC2A65">
        <w:rPr>
          <w:color w:val="000000"/>
          <w:sz w:val="22"/>
          <w:szCs w:val="22"/>
          <w:lang w:val="en-US"/>
        </w:rPr>
        <w:t xml:space="preserve">, D. </w:t>
      </w:r>
      <w:proofErr w:type="spellStart"/>
      <w:r w:rsidRPr="00EC2A65">
        <w:rPr>
          <w:color w:val="000000"/>
          <w:sz w:val="22"/>
          <w:szCs w:val="22"/>
          <w:lang w:val="en-US"/>
        </w:rPr>
        <w:t>Luzet</w:t>
      </w:r>
      <w:proofErr w:type="spellEnd"/>
      <w:r w:rsidRPr="00EC2A65">
        <w:rPr>
          <w:color w:val="000000"/>
          <w:sz w:val="22"/>
          <w:szCs w:val="22"/>
          <w:lang w:val="en-US"/>
        </w:rPr>
        <w:t xml:space="preserve">, C. Blot and B. </w:t>
      </w:r>
      <w:proofErr w:type="spellStart"/>
      <w:r w:rsidRPr="00EC2A65">
        <w:rPr>
          <w:color w:val="000000"/>
          <w:sz w:val="22"/>
          <w:szCs w:val="22"/>
          <w:lang w:val="en-US"/>
        </w:rPr>
        <w:t>Struth</w:t>
      </w:r>
      <w:proofErr w:type="spellEnd"/>
      <w:r w:rsidRPr="00EC2A65">
        <w:rPr>
          <w:color w:val="000000"/>
          <w:sz w:val="22"/>
          <w:szCs w:val="22"/>
          <w:lang w:val="en-US"/>
        </w:rPr>
        <w:t>, Phys. Rev. E 71, 041604 (2005)</w:t>
      </w:r>
    </w:p>
    <w:p w:rsidR="00EC2A65" w:rsidRDefault="00EC2A65" w:rsidP="00186160">
      <w:pPr>
        <w:spacing w:after="6" w:line="253" w:lineRule="auto"/>
        <w:ind w:left="17" w:hanging="10"/>
        <w:jc w:val="both"/>
        <w:rPr>
          <w:color w:val="000000"/>
          <w:sz w:val="22"/>
          <w:szCs w:val="22"/>
          <w:lang w:val="en-US"/>
        </w:rPr>
      </w:pPr>
      <w:r w:rsidRPr="00EC2A65">
        <w:rPr>
          <w:color w:val="000000"/>
          <w:sz w:val="22"/>
          <w:szCs w:val="22"/>
          <w:lang w:val="en-US"/>
        </w:rPr>
        <w:t>64. Transition from two-dimensional to three-dimensional melting in Langmuir-Blodgett films, M.K. Mukhopadhyay,</w:t>
      </w:r>
      <w:r w:rsidR="00186160">
        <w:rPr>
          <w:color w:val="000000"/>
          <w:sz w:val="22"/>
          <w:szCs w:val="22"/>
          <w:lang w:val="en-US"/>
        </w:rPr>
        <w:t xml:space="preserve"> </w:t>
      </w:r>
      <w:r w:rsidRPr="00EC2A65">
        <w:rPr>
          <w:color w:val="000000"/>
          <w:sz w:val="22"/>
          <w:szCs w:val="22"/>
          <w:lang w:val="en-US"/>
        </w:rPr>
        <w:t xml:space="preserve">M.K. Sanyal, A. Datta, M. Mukherjee, Th. </w:t>
      </w:r>
      <w:proofErr w:type="spellStart"/>
      <w:r w:rsidRPr="00EC2A65">
        <w:rPr>
          <w:color w:val="000000"/>
          <w:sz w:val="22"/>
          <w:szCs w:val="22"/>
          <w:lang w:val="en-US"/>
        </w:rPr>
        <w:t>Geue</w:t>
      </w:r>
      <w:proofErr w:type="spellEnd"/>
      <w:r w:rsidRPr="00EC2A65">
        <w:rPr>
          <w:color w:val="000000"/>
          <w:sz w:val="22"/>
          <w:szCs w:val="22"/>
          <w:lang w:val="en-US"/>
        </w:rPr>
        <w:t>, J. Grenzer and U. Pietsch, Phys. Rev. B 70, 245408 (2004).</w:t>
      </w:r>
    </w:p>
    <w:p w:rsidR="00186160" w:rsidRPr="00EC2A65" w:rsidRDefault="00186160" w:rsidP="00186160">
      <w:pPr>
        <w:spacing w:after="6" w:line="253" w:lineRule="auto"/>
        <w:ind w:left="17" w:hanging="10"/>
        <w:jc w:val="both"/>
        <w:rPr>
          <w:color w:val="000000"/>
          <w:sz w:val="22"/>
          <w:szCs w:val="22"/>
          <w:lang w:val="en-US"/>
        </w:rPr>
      </w:pP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lastRenderedPageBreak/>
        <w:t xml:space="preserve">63. Ripple structure of crystalline layers in ion-beam-induced Si wafers, S. </w:t>
      </w:r>
      <w:proofErr w:type="spellStart"/>
      <w:r w:rsidRPr="00EC2A65">
        <w:rPr>
          <w:color w:val="000000"/>
          <w:sz w:val="22"/>
          <w:szCs w:val="22"/>
          <w:lang w:val="en-US"/>
        </w:rPr>
        <w:t>Hazra</w:t>
      </w:r>
      <w:proofErr w:type="spellEnd"/>
      <w:r w:rsidRPr="00EC2A65">
        <w:rPr>
          <w:color w:val="000000"/>
          <w:sz w:val="22"/>
          <w:szCs w:val="22"/>
          <w:lang w:val="en-US"/>
        </w:rPr>
        <w:t xml:space="preserve">, T.K. </w:t>
      </w:r>
      <w:proofErr w:type="spellStart"/>
      <w:r w:rsidRPr="00EC2A65">
        <w:rPr>
          <w:color w:val="000000"/>
          <w:sz w:val="22"/>
          <w:szCs w:val="22"/>
          <w:lang w:val="en-US"/>
        </w:rPr>
        <w:t>Chini</w:t>
      </w:r>
      <w:proofErr w:type="spellEnd"/>
      <w:r w:rsidRPr="00EC2A65">
        <w:rPr>
          <w:color w:val="000000"/>
          <w:sz w:val="22"/>
          <w:szCs w:val="22"/>
          <w:lang w:val="en-US"/>
        </w:rPr>
        <w:t>, M.K. Sanyal, J. Grenzer and U. Pietsch; Phys. Rev. B 70, 121307(R) (2004).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62. Deposition of a metal-organic heterostructure to form magnetic-nonmagnetic bilayer films, S. Pal, N.S. John, P.J. Thomas, G.U. Kulkarni and M.K. Sanyal, J. Phys. Chem. B 108, 10770 (2004).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61. Morphology and transport properties of </w:t>
      </w:r>
      <w:proofErr w:type="spellStart"/>
      <w:r w:rsidRPr="00EC2A65">
        <w:rPr>
          <w:color w:val="000000"/>
          <w:sz w:val="22"/>
          <w:szCs w:val="22"/>
          <w:lang w:val="en-US"/>
        </w:rPr>
        <w:t>nanostructural</w:t>
      </w:r>
      <w:proofErr w:type="spellEnd"/>
      <w:r w:rsidRPr="00EC2A65">
        <w:rPr>
          <w:color w:val="000000"/>
          <w:sz w:val="22"/>
          <w:szCs w:val="22"/>
          <w:lang w:val="en-US"/>
        </w:rPr>
        <w:t xml:space="preserve"> gold on silicon, S. Pal, M.K. Sanyal, S. </w:t>
      </w:r>
      <w:proofErr w:type="spellStart"/>
      <w:r w:rsidRPr="00EC2A65">
        <w:rPr>
          <w:color w:val="000000"/>
          <w:sz w:val="22"/>
          <w:szCs w:val="22"/>
          <w:lang w:val="en-US"/>
        </w:rPr>
        <w:t>Hazra</w:t>
      </w:r>
      <w:proofErr w:type="spellEnd"/>
      <w:r w:rsidRPr="00EC2A65">
        <w:rPr>
          <w:color w:val="000000"/>
          <w:sz w:val="22"/>
          <w:szCs w:val="22"/>
          <w:lang w:val="en-US"/>
        </w:rPr>
        <w:t xml:space="preserve">, S. Kundu, F. Schreiber, J. </w:t>
      </w:r>
      <w:proofErr w:type="spellStart"/>
      <w:r w:rsidRPr="00EC2A65">
        <w:rPr>
          <w:color w:val="000000"/>
          <w:sz w:val="22"/>
          <w:szCs w:val="22"/>
          <w:lang w:val="en-US"/>
        </w:rPr>
        <w:t>Pflaum</w:t>
      </w:r>
      <w:proofErr w:type="spellEnd"/>
      <w:r w:rsidRPr="00EC2A65">
        <w:rPr>
          <w:color w:val="000000"/>
          <w:sz w:val="22"/>
          <w:szCs w:val="22"/>
          <w:lang w:val="en-US"/>
        </w:rPr>
        <w:t xml:space="preserve">, E. </w:t>
      </w:r>
      <w:proofErr w:type="spellStart"/>
      <w:r w:rsidRPr="00EC2A65">
        <w:rPr>
          <w:color w:val="000000"/>
          <w:sz w:val="22"/>
          <w:szCs w:val="22"/>
          <w:lang w:val="en-US"/>
        </w:rPr>
        <w:t>Barrena</w:t>
      </w:r>
      <w:proofErr w:type="spellEnd"/>
      <w:r w:rsidRPr="00EC2A65">
        <w:rPr>
          <w:color w:val="000000"/>
          <w:sz w:val="22"/>
          <w:szCs w:val="22"/>
          <w:lang w:val="en-US"/>
        </w:rPr>
        <w:t xml:space="preserve"> and H. </w:t>
      </w:r>
      <w:proofErr w:type="spellStart"/>
      <w:r w:rsidRPr="00EC2A65">
        <w:rPr>
          <w:color w:val="000000"/>
          <w:sz w:val="22"/>
          <w:szCs w:val="22"/>
          <w:lang w:val="en-US"/>
        </w:rPr>
        <w:t>Dosch</w:t>
      </w:r>
      <w:proofErr w:type="spellEnd"/>
      <w:r w:rsidRPr="00EC2A65">
        <w:rPr>
          <w:color w:val="000000"/>
          <w:sz w:val="22"/>
          <w:szCs w:val="22"/>
          <w:lang w:val="en-US"/>
        </w:rPr>
        <w:t>, J. Appl. Phys. 95, 1430 (2004).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60. Energy dispersive x-ray reflectivity to study phase transitions in thin films, M. Bhattacharya, M.K. Mukhopadhyay, S. Pal and M.K. Sanyal, Rad. Phys. Chem. 70, 611 (2004).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59. The role of interfacial structures in magnetic multilayers, S. Kundu, S. </w:t>
      </w:r>
      <w:proofErr w:type="spellStart"/>
      <w:r w:rsidRPr="00EC2A65">
        <w:rPr>
          <w:color w:val="000000"/>
          <w:sz w:val="22"/>
          <w:szCs w:val="22"/>
          <w:lang w:val="en-US"/>
        </w:rPr>
        <w:t>Hazra</w:t>
      </w:r>
      <w:proofErr w:type="spellEnd"/>
      <w:r w:rsidRPr="00EC2A65">
        <w:rPr>
          <w:color w:val="000000"/>
          <w:sz w:val="22"/>
          <w:szCs w:val="22"/>
          <w:lang w:val="en-US"/>
        </w:rPr>
        <w:t>, A. Datta, S. Banerjee and M.K. Sanyal, SERC Research Highlights p.178 (2003).</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58. Multilayered Structures, M.K. Sanyal, A. Datta and S. </w:t>
      </w:r>
      <w:proofErr w:type="spellStart"/>
      <w:r w:rsidRPr="00EC2A65">
        <w:rPr>
          <w:color w:val="000000"/>
          <w:sz w:val="22"/>
          <w:szCs w:val="22"/>
          <w:lang w:val="en-US"/>
        </w:rPr>
        <w:t>Hazra</w:t>
      </w:r>
      <w:proofErr w:type="spellEnd"/>
      <w:r w:rsidRPr="00EC2A65">
        <w:rPr>
          <w:color w:val="000000"/>
          <w:sz w:val="22"/>
          <w:szCs w:val="22"/>
          <w:lang w:val="en-US"/>
        </w:rPr>
        <w:t>, in Materials Research: Current Scenario and Future Projections, Eds. R. Chidambaram and S. Banerje</w:t>
      </w:r>
      <w:r w:rsidR="00186160">
        <w:rPr>
          <w:color w:val="000000"/>
          <w:sz w:val="22"/>
          <w:szCs w:val="22"/>
          <w:lang w:val="en-US"/>
        </w:rPr>
        <w:t>e</w:t>
      </w:r>
      <w:r w:rsidRPr="00EC2A65">
        <w:rPr>
          <w:color w:val="000000"/>
          <w:sz w:val="22"/>
          <w:szCs w:val="22"/>
          <w:lang w:val="en-US"/>
        </w:rPr>
        <w:t>, Allied Publishers Pvt. Ltd, New Delhi, p.600 (2003).</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57. Energy dispersive x-ray reflectivity technique to study thermal properties of polymer films, M. Bhattacharya, M. Mukherjee, M.K. Sanyal, T</w:t>
      </w:r>
      <w:r w:rsidR="003977F3">
        <w:rPr>
          <w:color w:val="000000"/>
          <w:sz w:val="22"/>
          <w:szCs w:val="22"/>
          <w:lang w:val="en-US"/>
        </w:rPr>
        <w:t>h</w:t>
      </w:r>
      <w:r w:rsidRPr="00EC2A65">
        <w:rPr>
          <w:color w:val="000000"/>
          <w:sz w:val="22"/>
          <w:szCs w:val="22"/>
          <w:lang w:val="en-US"/>
        </w:rPr>
        <w:t xml:space="preserve">. </w:t>
      </w:r>
      <w:proofErr w:type="spellStart"/>
      <w:r w:rsidRPr="00EC2A65">
        <w:rPr>
          <w:color w:val="000000"/>
          <w:sz w:val="22"/>
          <w:szCs w:val="22"/>
          <w:lang w:val="en-US"/>
        </w:rPr>
        <w:t>Geue</w:t>
      </w:r>
      <w:proofErr w:type="spellEnd"/>
      <w:r w:rsidRPr="00EC2A65">
        <w:rPr>
          <w:color w:val="000000"/>
          <w:sz w:val="22"/>
          <w:szCs w:val="22"/>
          <w:lang w:val="en-US"/>
        </w:rPr>
        <w:t>, J. Grenzer and Pietsch, J. Appl. Phys. 94, 2882 (2003).</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56. Field induced two-dimensional ferromagnetic ordering in a gadolinium stearate Langmuir-Blodgett film, M.K. Mukhopadhyay, M.K. Sanyal, M.D. </w:t>
      </w:r>
      <w:proofErr w:type="spellStart"/>
      <w:r w:rsidRPr="00EC2A65">
        <w:rPr>
          <w:color w:val="000000"/>
          <w:sz w:val="22"/>
          <w:szCs w:val="22"/>
          <w:lang w:val="en-US"/>
        </w:rPr>
        <w:t>Mukadam</w:t>
      </w:r>
      <w:proofErr w:type="spellEnd"/>
      <w:r w:rsidRPr="00EC2A65">
        <w:rPr>
          <w:color w:val="000000"/>
          <w:sz w:val="22"/>
          <w:szCs w:val="22"/>
          <w:lang w:val="en-US"/>
        </w:rPr>
        <w:t>, S.M. Yusuf and J.K. Basu, Phys. Rev. B 68, 174427 (2003).</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55. Reversible negative thermal expansion of polymer films, M. Mukherjee, M. Bhattacharya, M.K. Sanyal, Th. </w:t>
      </w:r>
      <w:proofErr w:type="spellStart"/>
      <w:r w:rsidRPr="00EC2A65">
        <w:rPr>
          <w:color w:val="000000"/>
          <w:sz w:val="22"/>
          <w:szCs w:val="22"/>
          <w:lang w:val="en-US"/>
        </w:rPr>
        <w:t>Geue</w:t>
      </w:r>
      <w:proofErr w:type="spellEnd"/>
      <w:r w:rsidRPr="00EC2A65">
        <w:rPr>
          <w:color w:val="000000"/>
          <w:sz w:val="22"/>
          <w:szCs w:val="22"/>
          <w:lang w:val="en-US"/>
        </w:rPr>
        <w:t>, J. Grenzer and U. Pietsch, Phys. Rev. E 66, 061801 (2002).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54. Morphology of nanostructured materials, M.K. Sanyal, A. Datta and S. </w:t>
      </w:r>
      <w:proofErr w:type="spellStart"/>
      <w:r w:rsidRPr="00EC2A65">
        <w:rPr>
          <w:color w:val="000000"/>
          <w:sz w:val="22"/>
          <w:szCs w:val="22"/>
          <w:lang w:val="en-US"/>
        </w:rPr>
        <w:t>Hazra</w:t>
      </w:r>
      <w:proofErr w:type="spellEnd"/>
      <w:r w:rsidRPr="00EC2A65">
        <w:rPr>
          <w:color w:val="000000"/>
          <w:sz w:val="22"/>
          <w:szCs w:val="22"/>
          <w:lang w:val="en-US"/>
        </w:rPr>
        <w:t>, Pure Appl. Chem. 74, 1553 (2002).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53. Energy dependent wavelength of the ion induced nanoscale ripple, T.K. </w:t>
      </w:r>
      <w:proofErr w:type="spellStart"/>
      <w:r w:rsidRPr="00EC2A65">
        <w:rPr>
          <w:color w:val="000000"/>
          <w:sz w:val="22"/>
          <w:szCs w:val="22"/>
          <w:lang w:val="en-US"/>
        </w:rPr>
        <w:t>Chini</w:t>
      </w:r>
      <w:proofErr w:type="spellEnd"/>
      <w:r w:rsidRPr="00EC2A65">
        <w:rPr>
          <w:color w:val="000000"/>
          <w:sz w:val="22"/>
          <w:szCs w:val="22"/>
          <w:lang w:val="en-US"/>
        </w:rPr>
        <w:t>, M.K. Sanyal and S.R. Bhattacharyya, Phys. Rev. B 66, 153404 (2002).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52. Ordering and Growth of Langmuir-Blodgett films : X-ray Scattering Studies, J.K. Basu and M.K. Sanyal, Physics Reports 363, 1 (2002).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51. Role of molecular self-assembling in Langmuir-Blodgett film Growth, M.K. Sanyal, M.K. Mukhopadhyay, M. Mukherjee, A. Datta, J.K. Basu and J. Penfold, Phys. Rev. B65, 033409, (2002).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50. Evolution of surface morphology of ion sputtered GaAs(100) D. Datta, S.R. Bhattacharyya, T.K. </w:t>
      </w:r>
      <w:proofErr w:type="spellStart"/>
      <w:r w:rsidRPr="00EC2A65">
        <w:rPr>
          <w:color w:val="000000"/>
          <w:sz w:val="22"/>
          <w:szCs w:val="22"/>
          <w:lang w:val="en-US"/>
        </w:rPr>
        <w:t>Chini</w:t>
      </w:r>
      <w:proofErr w:type="spellEnd"/>
      <w:r w:rsidRPr="00EC2A65">
        <w:rPr>
          <w:color w:val="000000"/>
          <w:sz w:val="22"/>
          <w:szCs w:val="22"/>
          <w:lang w:val="en-US"/>
        </w:rPr>
        <w:t xml:space="preserve"> and M.K. Sanyal, </w:t>
      </w:r>
      <w:proofErr w:type="spellStart"/>
      <w:r w:rsidRPr="00EC2A65">
        <w:rPr>
          <w:color w:val="000000"/>
          <w:sz w:val="22"/>
          <w:szCs w:val="22"/>
          <w:lang w:val="en-US"/>
        </w:rPr>
        <w:t>Nucl</w:t>
      </w:r>
      <w:proofErr w:type="spellEnd"/>
      <w:r w:rsidRPr="00EC2A65">
        <w:rPr>
          <w:color w:val="000000"/>
          <w:sz w:val="22"/>
          <w:szCs w:val="22"/>
          <w:lang w:val="en-US"/>
        </w:rPr>
        <w:t>. Instr. Meth. B 193, 596, (2002).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49. </w:t>
      </w:r>
      <w:proofErr w:type="spellStart"/>
      <w:r w:rsidRPr="00EC2A65">
        <w:rPr>
          <w:color w:val="000000"/>
          <w:sz w:val="22"/>
          <w:szCs w:val="22"/>
          <w:lang w:val="en-US"/>
        </w:rPr>
        <w:t>Nanostructuring</w:t>
      </w:r>
      <w:proofErr w:type="spellEnd"/>
      <w:r w:rsidRPr="00EC2A65">
        <w:rPr>
          <w:color w:val="000000"/>
          <w:sz w:val="22"/>
          <w:szCs w:val="22"/>
          <w:lang w:val="en-US"/>
        </w:rPr>
        <w:t xml:space="preserve"> with a high current isotope </w:t>
      </w:r>
      <w:proofErr w:type="spellStart"/>
      <w:r w:rsidRPr="00EC2A65">
        <w:rPr>
          <w:color w:val="000000"/>
          <w:sz w:val="22"/>
          <w:szCs w:val="22"/>
          <w:lang w:val="en-US"/>
        </w:rPr>
        <w:t>seperator</w:t>
      </w:r>
      <w:proofErr w:type="spellEnd"/>
      <w:r w:rsidRPr="00EC2A65">
        <w:rPr>
          <w:color w:val="000000"/>
          <w:sz w:val="22"/>
          <w:szCs w:val="22"/>
          <w:lang w:val="en-US"/>
        </w:rPr>
        <w:t xml:space="preserve"> and ion implanter, T.K. </w:t>
      </w:r>
      <w:proofErr w:type="spellStart"/>
      <w:r w:rsidRPr="00EC2A65">
        <w:rPr>
          <w:color w:val="000000"/>
          <w:sz w:val="22"/>
          <w:szCs w:val="22"/>
          <w:lang w:val="en-US"/>
        </w:rPr>
        <w:t>Chini</w:t>
      </w:r>
      <w:proofErr w:type="spellEnd"/>
      <w:r w:rsidRPr="00EC2A65">
        <w:rPr>
          <w:color w:val="000000"/>
          <w:sz w:val="22"/>
          <w:szCs w:val="22"/>
          <w:lang w:val="en-US"/>
        </w:rPr>
        <w:t>, D. Datta, S.R. Bhattacharyya and M.K. Sanyal, Appl. Surf. Sci. 182, 313, (2001).</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48. Scanning Probe Microscopy and X-ray Studies of Confined Metal </w:t>
      </w:r>
      <w:proofErr w:type="spellStart"/>
      <w:r w:rsidRPr="00EC2A65">
        <w:rPr>
          <w:color w:val="000000"/>
          <w:sz w:val="22"/>
          <w:szCs w:val="22"/>
          <w:lang w:val="en-US"/>
        </w:rPr>
        <w:t>Films,S</w:t>
      </w:r>
      <w:proofErr w:type="spellEnd"/>
      <w:r w:rsidRPr="00EC2A65">
        <w:rPr>
          <w:color w:val="000000"/>
          <w:sz w:val="22"/>
          <w:szCs w:val="22"/>
          <w:lang w:val="en-US"/>
        </w:rPr>
        <w:t xml:space="preserve">. </w:t>
      </w:r>
      <w:proofErr w:type="spellStart"/>
      <w:r w:rsidRPr="00EC2A65">
        <w:rPr>
          <w:color w:val="000000"/>
          <w:sz w:val="22"/>
          <w:szCs w:val="22"/>
          <w:lang w:val="en-US"/>
        </w:rPr>
        <w:t>Hazra</w:t>
      </w:r>
      <w:proofErr w:type="spellEnd"/>
      <w:r w:rsidRPr="00EC2A65">
        <w:rPr>
          <w:color w:val="000000"/>
          <w:sz w:val="22"/>
          <w:szCs w:val="22"/>
          <w:lang w:val="en-US"/>
        </w:rPr>
        <w:t>, S. Pal, S. Kundu and M.K. Sanyal, Appl. Surf. Sci. 182, 244, (2001).</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lastRenderedPageBreak/>
        <w:t>47. Study of thin film multilayers using X-ray reflectivity and scanning probe microscopy, S. Banerjee, A. Datta and M.K. Sanyal, Vacuum 60, 371, (2001).</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46. X-ray scattering and atomic force microscopy study of melting of Langmuir-Blodgett films, J.K. Basu, M.K. Sanyal, M. Mukherjee and S. Banerjee, Phys. Rev. B62, 11109, (2000).</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45. Surface Physics at Saha Institute, S. Banerjee, S.R. Bhattacharyya, P. Chakraborty, A. Datta, D. Ghose, S. Kundu, and M.K. Sanyal, Current Science 78, 1507, (2000).</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44. Interfacial diffusion in a double quantum-well structure, S. Sarkar, P. Chakraborty, M.K. Sanyal, F. </w:t>
      </w:r>
      <w:proofErr w:type="spellStart"/>
      <w:r w:rsidRPr="00EC2A65">
        <w:rPr>
          <w:color w:val="000000"/>
          <w:sz w:val="22"/>
          <w:szCs w:val="22"/>
          <w:lang w:val="en-US"/>
        </w:rPr>
        <w:t>Caccavale</w:t>
      </w:r>
      <w:proofErr w:type="spellEnd"/>
      <w:r w:rsidRPr="00EC2A65">
        <w:rPr>
          <w:color w:val="000000"/>
          <w:sz w:val="22"/>
          <w:szCs w:val="22"/>
          <w:lang w:val="en-US"/>
        </w:rPr>
        <w:t xml:space="preserve"> and B.M. Arora, Surf. Interface Anal. 29, 659, (2000).</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43. Role of interfacial correlation in melting of Langmuir-Blodgett films, J.K. Basu, M.K. Sanyal, S. Banerjee and M. Mukherjee, </w:t>
      </w:r>
      <w:proofErr w:type="spellStart"/>
      <w:r w:rsidRPr="00EC2A65">
        <w:rPr>
          <w:color w:val="000000"/>
          <w:sz w:val="22"/>
          <w:szCs w:val="22"/>
          <w:lang w:val="en-US"/>
        </w:rPr>
        <w:t>Physica</w:t>
      </w:r>
      <w:proofErr w:type="spellEnd"/>
      <w:r w:rsidRPr="00EC2A65">
        <w:rPr>
          <w:color w:val="000000"/>
          <w:sz w:val="22"/>
          <w:szCs w:val="22"/>
          <w:lang w:val="en-US"/>
        </w:rPr>
        <w:t>, B283, 6, (2000).</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42. Microstructural characterization of </w:t>
      </w:r>
      <w:proofErr w:type="spellStart"/>
      <w:r w:rsidRPr="00EC2A65">
        <w:rPr>
          <w:color w:val="000000"/>
          <w:sz w:val="22"/>
          <w:szCs w:val="22"/>
          <w:lang w:val="en-US"/>
        </w:rPr>
        <w:t>TiAl</w:t>
      </w:r>
      <w:proofErr w:type="spellEnd"/>
      <w:r w:rsidRPr="00EC2A65">
        <w:rPr>
          <w:color w:val="000000"/>
          <w:sz w:val="22"/>
          <w:szCs w:val="22"/>
          <w:lang w:val="en-US"/>
        </w:rPr>
        <w:t xml:space="preserve"> thin films grown by DC magnetron co-sputtering technique, C. </w:t>
      </w:r>
      <w:proofErr w:type="spellStart"/>
      <w:r w:rsidRPr="00EC2A65">
        <w:rPr>
          <w:color w:val="000000"/>
          <w:sz w:val="22"/>
          <w:szCs w:val="22"/>
          <w:lang w:val="en-US"/>
        </w:rPr>
        <w:t>Padmaprabu</w:t>
      </w:r>
      <w:proofErr w:type="spellEnd"/>
      <w:r w:rsidRPr="00EC2A65">
        <w:rPr>
          <w:color w:val="000000"/>
          <w:sz w:val="22"/>
          <w:szCs w:val="22"/>
          <w:lang w:val="en-US"/>
        </w:rPr>
        <w:t xml:space="preserve">, P. </w:t>
      </w:r>
      <w:proofErr w:type="spellStart"/>
      <w:r w:rsidRPr="00EC2A65">
        <w:rPr>
          <w:color w:val="000000"/>
          <w:sz w:val="22"/>
          <w:szCs w:val="22"/>
          <w:lang w:val="en-US"/>
        </w:rPr>
        <w:t>Kuppusami</w:t>
      </w:r>
      <w:proofErr w:type="spellEnd"/>
      <w:r w:rsidRPr="00EC2A65">
        <w:rPr>
          <w:color w:val="000000"/>
          <w:sz w:val="22"/>
          <w:szCs w:val="22"/>
          <w:lang w:val="en-US"/>
        </w:rPr>
        <w:t>, A.L.E. Terrance, E. Mohandas, V.S. Raghunathan, S. Banerjee and M.K. Sanyal, Mat. Lett. 43, 106 (2000).</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41. Growth mechanism of Langmuir-Blodgett films, J.K. Basu, S. </w:t>
      </w:r>
      <w:proofErr w:type="spellStart"/>
      <w:r w:rsidRPr="00EC2A65">
        <w:rPr>
          <w:color w:val="000000"/>
          <w:sz w:val="22"/>
          <w:szCs w:val="22"/>
          <w:lang w:val="en-US"/>
        </w:rPr>
        <w:t>Hazra</w:t>
      </w:r>
      <w:proofErr w:type="spellEnd"/>
      <w:r w:rsidRPr="00EC2A65">
        <w:rPr>
          <w:color w:val="000000"/>
          <w:sz w:val="22"/>
          <w:szCs w:val="22"/>
          <w:lang w:val="en-US"/>
        </w:rPr>
        <w:t xml:space="preserve"> and M.K. Sanyal, Phys. Rev. Lett., 82, 4675 (1999).</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40. Study of interdiffusion in thin Fe film deposited on Si(111) by x-ray reflectivity and secondary ion mass spectrometry, S. Banerjee, G. Raghavan and M.K. Sanyal, J. Applied Physics 85 , 7135 (1999).</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39. Extraction of density profile for near perfect multilayers, M.K. Sanyal, S. </w:t>
      </w:r>
      <w:proofErr w:type="spellStart"/>
      <w:r w:rsidRPr="00EC2A65">
        <w:rPr>
          <w:color w:val="000000"/>
          <w:sz w:val="22"/>
          <w:szCs w:val="22"/>
          <w:lang w:val="en-US"/>
        </w:rPr>
        <w:t>Hazra</w:t>
      </w:r>
      <w:proofErr w:type="spellEnd"/>
      <w:r w:rsidRPr="00EC2A65">
        <w:rPr>
          <w:color w:val="000000"/>
          <w:sz w:val="22"/>
          <w:szCs w:val="22"/>
          <w:lang w:val="en-US"/>
        </w:rPr>
        <w:t>, J.K. Basu and A. Datta, Phys. Rev., B58, R4258 (1998).</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38. Liquid-like interfacial correlations in LB films, M.K. Sanyal, J.K. Basu and A. Datta, </w:t>
      </w:r>
      <w:proofErr w:type="spellStart"/>
      <w:r w:rsidRPr="00EC2A65">
        <w:rPr>
          <w:color w:val="000000"/>
          <w:sz w:val="22"/>
          <w:szCs w:val="22"/>
          <w:lang w:val="en-US"/>
        </w:rPr>
        <w:t>Physica</w:t>
      </w:r>
      <w:proofErr w:type="spellEnd"/>
      <w:r w:rsidRPr="00EC2A65">
        <w:rPr>
          <w:color w:val="000000"/>
          <w:sz w:val="22"/>
          <w:szCs w:val="22"/>
          <w:lang w:val="en-US"/>
        </w:rPr>
        <w:t>, B248, 217 (1998).</w:t>
      </w:r>
    </w:p>
    <w:p w:rsidR="00186160" w:rsidRDefault="00EC2A65" w:rsidP="00186160">
      <w:pPr>
        <w:spacing w:after="6" w:line="253" w:lineRule="auto"/>
        <w:ind w:left="17" w:hanging="10"/>
        <w:jc w:val="both"/>
        <w:rPr>
          <w:color w:val="000000"/>
          <w:sz w:val="22"/>
          <w:szCs w:val="22"/>
          <w:lang w:val="en-US"/>
        </w:rPr>
      </w:pPr>
      <w:r w:rsidRPr="00EC2A65">
        <w:rPr>
          <w:color w:val="000000"/>
          <w:sz w:val="22"/>
          <w:szCs w:val="22"/>
          <w:lang w:val="en-US"/>
        </w:rPr>
        <w:t xml:space="preserve">37. Morphology of thin silver film grown by dc sputtering on Si(001), S. Kundu, S. </w:t>
      </w:r>
      <w:proofErr w:type="spellStart"/>
      <w:r w:rsidRPr="00EC2A65">
        <w:rPr>
          <w:color w:val="000000"/>
          <w:sz w:val="22"/>
          <w:szCs w:val="22"/>
          <w:lang w:val="en-US"/>
        </w:rPr>
        <w:t>Hazra</w:t>
      </w:r>
      <w:proofErr w:type="spellEnd"/>
      <w:r w:rsidRPr="00EC2A65">
        <w:rPr>
          <w:color w:val="000000"/>
          <w:sz w:val="22"/>
          <w:szCs w:val="22"/>
          <w:lang w:val="en-US"/>
        </w:rPr>
        <w:t>, M.K. Sanyal, S.K. Mandal,</w:t>
      </w:r>
      <w:r w:rsidR="00186160">
        <w:rPr>
          <w:color w:val="000000"/>
          <w:sz w:val="22"/>
          <w:szCs w:val="22"/>
          <w:lang w:val="en-US"/>
        </w:rPr>
        <w:t xml:space="preserve"> </w:t>
      </w:r>
      <w:r w:rsidRPr="00EC2A65">
        <w:rPr>
          <w:color w:val="000000"/>
          <w:sz w:val="22"/>
          <w:szCs w:val="22"/>
          <w:lang w:val="en-US"/>
        </w:rPr>
        <w:t>S. Chaudhuri and A.K. Pal, J. Phys. D: Appl. Phys., 31, L73 (1998).</w:t>
      </w:r>
    </w:p>
    <w:p w:rsidR="00186160" w:rsidRDefault="00186160" w:rsidP="00186160">
      <w:pPr>
        <w:spacing w:after="6" w:line="253" w:lineRule="auto"/>
        <w:ind w:left="17" w:hanging="10"/>
        <w:jc w:val="both"/>
        <w:rPr>
          <w:color w:val="000000"/>
          <w:sz w:val="22"/>
          <w:szCs w:val="22"/>
          <w:lang w:val="en-US"/>
        </w:rPr>
      </w:pPr>
    </w:p>
    <w:p w:rsidR="00186160" w:rsidRDefault="00EC2A65" w:rsidP="005E2725">
      <w:pPr>
        <w:spacing w:after="6" w:line="253" w:lineRule="auto"/>
        <w:ind w:left="17" w:hanging="10"/>
        <w:jc w:val="both"/>
        <w:rPr>
          <w:color w:val="000000"/>
          <w:sz w:val="22"/>
          <w:szCs w:val="22"/>
          <w:lang w:val="en-US"/>
        </w:rPr>
      </w:pPr>
      <w:r w:rsidRPr="00EC2A65">
        <w:rPr>
          <w:color w:val="000000"/>
          <w:sz w:val="22"/>
          <w:szCs w:val="22"/>
          <w:lang w:val="en-US"/>
        </w:rPr>
        <w:t xml:space="preserve">36. Anomalous X-ray reflectivity study of metal oxide thin films, S. Banerjee, Y.K. Park, D.R. Lee, Y.H. </w:t>
      </w:r>
      <w:proofErr w:type="spellStart"/>
      <w:r w:rsidRPr="00EC2A65">
        <w:rPr>
          <w:color w:val="000000"/>
          <w:sz w:val="22"/>
          <w:szCs w:val="22"/>
          <w:lang w:val="en-US"/>
        </w:rPr>
        <w:t>Jeong</w:t>
      </w:r>
      <w:proofErr w:type="spellEnd"/>
      <w:r w:rsidRPr="00EC2A65">
        <w:rPr>
          <w:color w:val="000000"/>
          <w:sz w:val="22"/>
          <w:szCs w:val="22"/>
          <w:lang w:val="en-US"/>
        </w:rPr>
        <w:t xml:space="preserve">, K.-B. Lee, S.B. Yoon, H.M. Choi, J.-C. Park, J.S. </w:t>
      </w:r>
      <w:proofErr w:type="spellStart"/>
      <w:r w:rsidRPr="00EC2A65">
        <w:rPr>
          <w:color w:val="000000"/>
          <w:sz w:val="22"/>
          <w:szCs w:val="22"/>
          <w:lang w:val="en-US"/>
        </w:rPr>
        <w:t>Roh</w:t>
      </w:r>
      <w:proofErr w:type="spellEnd"/>
      <w:r w:rsidRPr="00EC2A65">
        <w:rPr>
          <w:color w:val="000000"/>
          <w:sz w:val="22"/>
          <w:szCs w:val="22"/>
          <w:lang w:val="en-US"/>
        </w:rPr>
        <w:t>, M.K. Sanyal, Appl. Surf. Sci., 136, 41 (1998).</w:t>
      </w:r>
    </w:p>
    <w:p w:rsidR="005E2725" w:rsidRDefault="005E2725" w:rsidP="005E2725">
      <w:pPr>
        <w:spacing w:after="6" w:line="253" w:lineRule="auto"/>
        <w:ind w:left="17" w:hanging="10"/>
        <w:jc w:val="both"/>
        <w:rPr>
          <w:color w:val="000000"/>
          <w:sz w:val="22"/>
          <w:szCs w:val="22"/>
          <w:lang w:val="en-US"/>
        </w:rPr>
      </w:pPr>
    </w:p>
    <w:p w:rsidR="00EC2A65" w:rsidRPr="00EC2A65" w:rsidRDefault="00EC2A65" w:rsidP="005E2725">
      <w:pPr>
        <w:spacing w:after="210" w:line="253" w:lineRule="auto"/>
        <w:ind w:left="7"/>
        <w:jc w:val="both"/>
        <w:rPr>
          <w:color w:val="000000"/>
          <w:sz w:val="22"/>
          <w:szCs w:val="22"/>
          <w:lang w:val="en-US"/>
        </w:rPr>
      </w:pPr>
      <w:r w:rsidRPr="00EC2A65">
        <w:rPr>
          <w:color w:val="000000"/>
          <w:sz w:val="22"/>
          <w:szCs w:val="22"/>
          <w:lang w:val="en-US"/>
        </w:rPr>
        <w:t xml:space="preserve">35. Interfacial profile of a Bragg Mirror, M.K. Sanyal, A. Datta, A.K. Srivastava, B.M. Arora, S. Banerjee, P. Chakraborty, F. </w:t>
      </w:r>
      <w:proofErr w:type="spellStart"/>
      <w:r w:rsidRPr="00EC2A65">
        <w:rPr>
          <w:color w:val="000000"/>
          <w:sz w:val="22"/>
          <w:szCs w:val="22"/>
          <w:lang w:val="en-US"/>
        </w:rPr>
        <w:t>Caccavale</w:t>
      </w:r>
      <w:proofErr w:type="spellEnd"/>
      <w:r w:rsidRPr="00EC2A65">
        <w:rPr>
          <w:color w:val="000000"/>
          <w:sz w:val="22"/>
          <w:szCs w:val="22"/>
          <w:lang w:val="en-US"/>
        </w:rPr>
        <w:t xml:space="preserve">, O. Sakata and H. </w:t>
      </w:r>
      <w:proofErr w:type="spellStart"/>
      <w:r w:rsidRPr="00EC2A65">
        <w:rPr>
          <w:color w:val="000000"/>
          <w:sz w:val="22"/>
          <w:szCs w:val="22"/>
          <w:lang w:val="en-US"/>
        </w:rPr>
        <w:t>Hashizume</w:t>
      </w:r>
      <w:proofErr w:type="spellEnd"/>
      <w:r w:rsidRPr="00EC2A65">
        <w:rPr>
          <w:color w:val="000000"/>
          <w:sz w:val="22"/>
          <w:szCs w:val="22"/>
          <w:lang w:val="en-US"/>
        </w:rPr>
        <w:t>, Appl. Surf. Sci., 133, 98 (1998).</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34. X-ray reflectivity study of thin organic films, J.K. Basu, M.K. Sanyal and A. Datta, </w:t>
      </w:r>
      <w:proofErr w:type="spellStart"/>
      <w:r w:rsidRPr="00EC2A65">
        <w:rPr>
          <w:color w:val="000000"/>
          <w:sz w:val="22"/>
          <w:szCs w:val="22"/>
          <w:lang w:val="en-US"/>
        </w:rPr>
        <w:t>Radiat</w:t>
      </w:r>
      <w:proofErr w:type="spellEnd"/>
      <w:r w:rsidRPr="00EC2A65">
        <w:rPr>
          <w:color w:val="000000"/>
          <w:sz w:val="22"/>
          <w:szCs w:val="22"/>
          <w:lang w:val="en-US"/>
        </w:rPr>
        <w:t>. Phys. Chem. 51, 541 (1998).</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33. X-ray scattering studies of surfaces and interfaces, M.K. Sanyal, </w:t>
      </w:r>
      <w:proofErr w:type="spellStart"/>
      <w:r w:rsidRPr="00EC2A65">
        <w:rPr>
          <w:color w:val="000000"/>
          <w:sz w:val="22"/>
          <w:szCs w:val="22"/>
          <w:lang w:val="en-US"/>
        </w:rPr>
        <w:t>Radiat</w:t>
      </w:r>
      <w:proofErr w:type="spellEnd"/>
      <w:r w:rsidRPr="00EC2A65">
        <w:rPr>
          <w:color w:val="000000"/>
          <w:sz w:val="22"/>
          <w:szCs w:val="22"/>
          <w:lang w:val="en-US"/>
        </w:rPr>
        <w:t>. Phys. Chem. 51, 487 (1998).</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32. Capillary waves in Langmuir-Blodgett interfaces and formation of confined </w:t>
      </w:r>
      <w:proofErr w:type="spellStart"/>
      <w:r w:rsidRPr="00EC2A65">
        <w:rPr>
          <w:color w:val="000000"/>
          <w:sz w:val="22"/>
          <w:szCs w:val="22"/>
          <w:lang w:val="en-US"/>
        </w:rPr>
        <w:t>CdS</w:t>
      </w:r>
      <w:proofErr w:type="spellEnd"/>
      <w:r w:rsidRPr="00EC2A65">
        <w:rPr>
          <w:color w:val="000000"/>
          <w:sz w:val="22"/>
          <w:szCs w:val="22"/>
          <w:lang w:val="en-US"/>
        </w:rPr>
        <w:t xml:space="preserve"> layers, J.K. Basu and M.K. Sanyal, Phys. Rev. Lett., 79, 4617 (1997).</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31. Formation of Highly Condensed Ferric Stearate Monolayers at Air-Water Interface, A. Datta, M.K. Sanyal, A. </w:t>
      </w:r>
      <w:proofErr w:type="spellStart"/>
      <w:r w:rsidRPr="00EC2A65">
        <w:rPr>
          <w:color w:val="000000"/>
          <w:sz w:val="22"/>
          <w:szCs w:val="22"/>
          <w:lang w:val="en-US"/>
        </w:rPr>
        <w:t>Dhanabalan</w:t>
      </w:r>
      <w:proofErr w:type="spellEnd"/>
      <w:r w:rsidRPr="00EC2A65">
        <w:rPr>
          <w:color w:val="000000"/>
          <w:sz w:val="22"/>
          <w:szCs w:val="22"/>
          <w:lang w:val="en-US"/>
        </w:rPr>
        <w:t xml:space="preserve"> and S.S. Major, J. Phys. Chem., 101, 9280 (1997).</w:t>
      </w:r>
    </w:p>
    <w:p w:rsid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lastRenderedPageBreak/>
        <w:t xml:space="preserve">30. X-ray reflectivity study of semiconductor interfaces, M.K. Sanyal, A. Datta, S. Banerjee, A.K. Srivastava, B.M. Arora, S. </w:t>
      </w:r>
      <w:proofErr w:type="spellStart"/>
      <w:r w:rsidRPr="00EC2A65">
        <w:rPr>
          <w:color w:val="000000"/>
          <w:sz w:val="22"/>
          <w:szCs w:val="22"/>
          <w:lang w:val="en-US"/>
        </w:rPr>
        <w:t>Kanakaraju</w:t>
      </w:r>
      <w:proofErr w:type="spellEnd"/>
      <w:r w:rsidRPr="00EC2A65">
        <w:rPr>
          <w:color w:val="000000"/>
          <w:sz w:val="22"/>
          <w:szCs w:val="22"/>
          <w:lang w:val="en-US"/>
        </w:rPr>
        <w:t xml:space="preserve"> and S. Mohan, J. Sync. Rad., 4, 185 (1997).</w:t>
      </w:r>
    </w:p>
    <w:p w:rsidR="00EC2A65" w:rsidRPr="00EC2A65" w:rsidRDefault="00EC2A65" w:rsidP="005E2725">
      <w:pPr>
        <w:spacing w:after="6" w:line="253" w:lineRule="auto"/>
        <w:ind w:left="17" w:hanging="10"/>
        <w:jc w:val="both"/>
        <w:rPr>
          <w:color w:val="000000"/>
          <w:sz w:val="22"/>
          <w:szCs w:val="22"/>
          <w:lang w:val="en-US"/>
        </w:rPr>
      </w:pPr>
      <w:r w:rsidRPr="00EC2A65">
        <w:rPr>
          <w:color w:val="000000"/>
          <w:sz w:val="22"/>
          <w:szCs w:val="22"/>
          <w:lang w:val="en-US"/>
        </w:rPr>
        <w:t>29. Structural models of quasicrystals: significance of positron annihilation studies, R. Chidambaram, M.K. Sanyal,</w:t>
      </w:r>
      <w:r w:rsidR="005E2725">
        <w:rPr>
          <w:color w:val="000000"/>
          <w:sz w:val="22"/>
          <w:szCs w:val="22"/>
          <w:lang w:val="en-US"/>
        </w:rPr>
        <w:t xml:space="preserve"> </w:t>
      </w:r>
      <w:r w:rsidRPr="00EC2A65">
        <w:rPr>
          <w:color w:val="000000"/>
          <w:sz w:val="22"/>
          <w:szCs w:val="22"/>
          <w:lang w:val="en-US"/>
        </w:rPr>
        <w:t xml:space="preserve">P.M.G. </w:t>
      </w:r>
      <w:proofErr w:type="spellStart"/>
      <w:r w:rsidRPr="00EC2A65">
        <w:rPr>
          <w:color w:val="000000"/>
          <w:sz w:val="22"/>
          <w:szCs w:val="22"/>
          <w:lang w:val="en-US"/>
        </w:rPr>
        <w:t>Nambissan</w:t>
      </w:r>
      <w:proofErr w:type="spellEnd"/>
      <w:r w:rsidRPr="00EC2A65">
        <w:rPr>
          <w:color w:val="000000"/>
          <w:sz w:val="22"/>
          <w:szCs w:val="22"/>
          <w:lang w:val="en-US"/>
        </w:rPr>
        <w:t xml:space="preserve"> and P Sen, Prog. Crystal growth Char. Mat. 34, 207 (1997).</w:t>
      </w:r>
    </w:p>
    <w:p w:rsidR="005E2725" w:rsidRDefault="005E2725" w:rsidP="00EC2A65">
      <w:pPr>
        <w:spacing w:after="210" w:line="253" w:lineRule="auto"/>
        <w:ind w:left="17" w:hanging="10"/>
        <w:jc w:val="both"/>
        <w:rPr>
          <w:color w:val="000000"/>
          <w:sz w:val="22"/>
          <w:szCs w:val="22"/>
          <w:lang w:val="en-US"/>
        </w:rPr>
      </w:pP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28. Determination of small fluctuations in electron density profiles of thin films : layer formation in polystyrene film, M.K. Sanyal, J.K. Basu, A. Datta and S. Banerjee, </w:t>
      </w:r>
      <w:proofErr w:type="spellStart"/>
      <w:r w:rsidRPr="00EC2A65">
        <w:rPr>
          <w:color w:val="000000"/>
          <w:sz w:val="22"/>
          <w:szCs w:val="22"/>
          <w:lang w:val="en-US"/>
        </w:rPr>
        <w:t>Europhys</w:t>
      </w:r>
      <w:proofErr w:type="spellEnd"/>
      <w:r w:rsidRPr="00EC2A65">
        <w:rPr>
          <w:color w:val="000000"/>
          <w:sz w:val="22"/>
          <w:szCs w:val="22"/>
          <w:lang w:val="en-US"/>
        </w:rPr>
        <w:t>. Lett. 36, 265 (1996).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27. X-ray reflectivity study of Ge-Si-Ge films, S. Banerjee, M.K. Sanyal, A. Datta, S. </w:t>
      </w:r>
      <w:proofErr w:type="spellStart"/>
      <w:r w:rsidRPr="00EC2A65">
        <w:rPr>
          <w:color w:val="000000"/>
          <w:sz w:val="22"/>
          <w:szCs w:val="22"/>
          <w:lang w:val="en-US"/>
        </w:rPr>
        <w:t>Kanakaraju</w:t>
      </w:r>
      <w:proofErr w:type="spellEnd"/>
      <w:r w:rsidRPr="00EC2A65">
        <w:rPr>
          <w:color w:val="000000"/>
          <w:sz w:val="22"/>
          <w:szCs w:val="22"/>
          <w:lang w:val="en-US"/>
        </w:rPr>
        <w:t xml:space="preserve"> and S. Mohan, Phys. Rev., B54, 16377 (1996).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26. Off-specular X-ray Scattering Studies of the Morphology of Thin Films, S.K. Sinha, Y.P. Feng, C.A. </w:t>
      </w:r>
      <w:proofErr w:type="spellStart"/>
      <w:r w:rsidRPr="00EC2A65">
        <w:rPr>
          <w:color w:val="000000"/>
          <w:sz w:val="22"/>
          <w:szCs w:val="22"/>
          <w:lang w:val="en-US"/>
        </w:rPr>
        <w:t>Melendres</w:t>
      </w:r>
      <w:proofErr w:type="spellEnd"/>
      <w:r w:rsidRPr="00EC2A65">
        <w:rPr>
          <w:color w:val="000000"/>
          <w:sz w:val="22"/>
          <w:szCs w:val="22"/>
          <w:lang w:val="en-US"/>
        </w:rPr>
        <w:t xml:space="preserve">, D.D. Lee, T.P. Russell, S.K. </w:t>
      </w:r>
      <w:proofErr w:type="spellStart"/>
      <w:r w:rsidRPr="00EC2A65">
        <w:rPr>
          <w:color w:val="000000"/>
          <w:sz w:val="22"/>
          <w:szCs w:val="22"/>
          <w:lang w:val="en-US"/>
        </w:rPr>
        <w:t>Satija</w:t>
      </w:r>
      <w:proofErr w:type="spellEnd"/>
      <w:r w:rsidRPr="00EC2A65">
        <w:rPr>
          <w:color w:val="000000"/>
          <w:sz w:val="22"/>
          <w:szCs w:val="22"/>
          <w:lang w:val="en-US"/>
        </w:rPr>
        <w:t xml:space="preserve">, E.B. Sirota and M.K. Sanyal, </w:t>
      </w:r>
      <w:proofErr w:type="spellStart"/>
      <w:r w:rsidRPr="00EC2A65">
        <w:rPr>
          <w:color w:val="000000"/>
          <w:sz w:val="22"/>
          <w:szCs w:val="22"/>
          <w:lang w:val="en-US"/>
        </w:rPr>
        <w:t>Physica</w:t>
      </w:r>
      <w:proofErr w:type="spellEnd"/>
      <w:r w:rsidRPr="00EC2A65">
        <w:rPr>
          <w:color w:val="000000"/>
          <w:sz w:val="22"/>
          <w:szCs w:val="22"/>
          <w:lang w:val="en-US"/>
        </w:rPr>
        <w:t>, A231, 99 (1996).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25. Anomalous dispersion X-ray reflectometry for model-independent determination of Al/C multilayer structures, T. </w:t>
      </w:r>
      <w:proofErr w:type="spellStart"/>
      <w:r w:rsidRPr="00EC2A65">
        <w:rPr>
          <w:color w:val="000000"/>
          <w:sz w:val="22"/>
          <w:szCs w:val="22"/>
          <w:lang w:val="en-US"/>
        </w:rPr>
        <w:t>Ohkawa</w:t>
      </w:r>
      <w:proofErr w:type="spellEnd"/>
      <w:r w:rsidRPr="00EC2A65">
        <w:rPr>
          <w:color w:val="000000"/>
          <w:sz w:val="22"/>
          <w:szCs w:val="22"/>
          <w:lang w:val="en-US"/>
        </w:rPr>
        <w:t xml:space="preserve">, Y. Yamaguchi, O. Sakata, M.K. Sanyal, A. Datta, S. Banerjee and H. </w:t>
      </w:r>
      <w:proofErr w:type="spellStart"/>
      <w:r w:rsidRPr="00EC2A65">
        <w:rPr>
          <w:color w:val="000000"/>
          <w:sz w:val="22"/>
          <w:szCs w:val="22"/>
          <w:lang w:val="en-US"/>
        </w:rPr>
        <w:t>Hashizume</w:t>
      </w:r>
      <w:proofErr w:type="spellEnd"/>
      <w:r w:rsidRPr="00EC2A65">
        <w:rPr>
          <w:color w:val="000000"/>
          <w:sz w:val="22"/>
          <w:szCs w:val="22"/>
          <w:lang w:val="en-US"/>
        </w:rPr>
        <w:t xml:space="preserve">, </w:t>
      </w:r>
      <w:proofErr w:type="spellStart"/>
      <w:r w:rsidRPr="00EC2A65">
        <w:rPr>
          <w:color w:val="000000"/>
          <w:sz w:val="22"/>
          <w:szCs w:val="22"/>
          <w:lang w:val="en-US"/>
        </w:rPr>
        <w:t>Physica</w:t>
      </w:r>
      <w:proofErr w:type="spellEnd"/>
      <w:r w:rsidRPr="00EC2A65">
        <w:rPr>
          <w:color w:val="000000"/>
          <w:sz w:val="22"/>
          <w:szCs w:val="22"/>
          <w:lang w:val="en-US"/>
        </w:rPr>
        <w:t>, B221, 416 (1996).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24. A simulation study of multi-atom tips and estimation of resolution in Atomic Force Microscopy, S. Banerjee, M.K. Sanyal, A. Datta, Appl. Surf. Sci,. 99, 255 (1996).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23. Positron annihilation studies of quasicrystals, R. Chidambaram, M.K. Sanyal, P.M.G. </w:t>
      </w:r>
      <w:proofErr w:type="spellStart"/>
      <w:r w:rsidRPr="00EC2A65">
        <w:rPr>
          <w:color w:val="000000"/>
          <w:sz w:val="22"/>
          <w:szCs w:val="22"/>
          <w:lang w:val="en-US"/>
        </w:rPr>
        <w:t>Nambissan</w:t>
      </w:r>
      <w:proofErr w:type="spellEnd"/>
      <w:r w:rsidRPr="00EC2A65">
        <w:rPr>
          <w:color w:val="000000"/>
          <w:sz w:val="22"/>
          <w:szCs w:val="22"/>
          <w:lang w:val="en-US"/>
        </w:rPr>
        <w:t xml:space="preserve"> and P. Sen, Metals Materials Prog. 8, 45, (1996).</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22. Simulated melting in an organic monolayer, S. </w:t>
      </w:r>
      <w:proofErr w:type="spellStart"/>
      <w:r w:rsidRPr="00EC2A65">
        <w:rPr>
          <w:color w:val="000000"/>
          <w:sz w:val="22"/>
          <w:szCs w:val="22"/>
          <w:lang w:val="en-US"/>
        </w:rPr>
        <w:t>Modak</w:t>
      </w:r>
      <w:proofErr w:type="spellEnd"/>
      <w:r w:rsidRPr="00EC2A65">
        <w:rPr>
          <w:color w:val="000000"/>
          <w:sz w:val="22"/>
          <w:szCs w:val="22"/>
          <w:lang w:val="en-US"/>
        </w:rPr>
        <w:t>, A. Datta and M.K. Sanyal, Indian Journal of Physics, 69, 113 (1995).</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21. Positron Annihilation Studies of Icosahedral and Decagonal </w:t>
      </w:r>
      <w:proofErr w:type="spellStart"/>
      <w:r w:rsidRPr="00EC2A65">
        <w:rPr>
          <w:color w:val="000000"/>
          <w:sz w:val="22"/>
          <w:szCs w:val="22"/>
          <w:lang w:val="en-US"/>
        </w:rPr>
        <w:t>Quasicrystalline</w:t>
      </w:r>
      <w:proofErr w:type="spellEnd"/>
      <w:r w:rsidRPr="00EC2A65">
        <w:rPr>
          <w:color w:val="000000"/>
          <w:sz w:val="22"/>
          <w:szCs w:val="22"/>
          <w:lang w:val="en-US"/>
        </w:rPr>
        <w:t xml:space="preserve"> Alloys, R. Chidambaram, M.K. Sanyal, P.M.G. </w:t>
      </w:r>
      <w:proofErr w:type="spellStart"/>
      <w:r w:rsidRPr="00EC2A65">
        <w:rPr>
          <w:color w:val="000000"/>
          <w:sz w:val="22"/>
          <w:szCs w:val="22"/>
          <w:lang w:val="en-US"/>
        </w:rPr>
        <w:t>Nambissan</w:t>
      </w:r>
      <w:proofErr w:type="spellEnd"/>
      <w:r w:rsidRPr="00EC2A65">
        <w:rPr>
          <w:color w:val="000000"/>
          <w:sz w:val="22"/>
          <w:szCs w:val="22"/>
          <w:lang w:val="en-US"/>
        </w:rPr>
        <w:t xml:space="preserve"> and P Sen, Materials Science Forum 175, 331 (1995).</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20. Resonance magnetic x-ray scattering study of erbium, M.K. Sanyal, D. Gibbs, J. Bohr and M. Wulff, Phys. Rev., B49, 1079 (1994).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19. X-ray scattering studies of surface roughness of </w:t>
      </w:r>
      <w:proofErr w:type="spellStart"/>
      <w:r w:rsidRPr="00EC2A65">
        <w:rPr>
          <w:color w:val="000000"/>
          <w:sz w:val="22"/>
          <w:szCs w:val="22"/>
          <w:lang w:val="en-US"/>
        </w:rPr>
        <w:t>GaAs</w:t>
      </w:r>
      <w:proofErr w:type="spellEnd"/>
      <w:r w:rsidRPr="00EC2A65">
        <w:rPr>
          <w:color w:val="000000"/>
          <w:sz w:val="22"/>
          <w:szCs w:val="22"/>
          <w:lang w:val="en-US"/>
        </w:rPr>
        <w:t>/</w:t>
      </w:r>
      <w:proofErr w:type="spellStart"/>
      <w:r w:rsidRPr="00EC2A65">
        <w:rPr>
          <w:color w:val="000000"/>
          <w:sz w:val="22"/>
          <w:szCs w:val="22"/>
          <w:lang w:val="en-US"/>
        </w:rPr>
        <w:t>AlAs</w:t>
      </w:r>
      <w:proofErr w:type="spellEnd"/>
      <w:r w:rsidRPr="00EC2A65">
        <w:rPr>
          <w:color w:val="000000"/>
          <w:sz w:val="22"/>
          <w:szCs w:val="22"/>
          <w:lang w:val="en-US"/>
        </w:rPr>
        <w:t xml:space="preserve"> multilayers, S.K. Sinha, M.K. Sanyal, S.K. </w:t>
      </w:r>
      <w:proofErr w:type="spellStart"/>
      <w:r w:rsidRPr="00EC2A65">
        <w:rPr>
          <w:color w:val="000000"/>
          <w:sz w:val="22"/>
          <w:szCs w:val="22"/>
          <w:lang w:val="en-US"/>
        </w:rPr>
        <w:t>Satija</w:t>
      </w:r>
      <w:proofErr w:type="spellEnd"/>
      <w:r w:rsidRPr="00EC2A65">
        <w:rPr>
          <w:color w:val="000000"/>
          <w:sz w:val="22"/>
          <w:szCs w:val="22"/>
          <w:lang w:val="en-US"/>
        </w:rPr>
        <w:t xml:space="preserve">, C.F. </w:t>
      </w:r>
      <w:proofErr w:type="spellStart"/>
      <w:r w:rsidRPr="00EC2A65">
        <w:rPr>
          <w:color w:val="000000"/>
          <w:sz w:val="22"/>
          <w:szCs w:val="22"/>
          <w:lang w:val="en-US"/>
        </w:rPr>
        <w:t>Majkrzak</w:t>
      </w:r>
      <w:proofErr w:type="spellEnd"/>
      <w:r w:rsidRPr="00EC2A65">
        <w:rPr>
          <w:color w:val="000000"/>
          <w:sz w:val="22"/>
          <w:szCs w:val="22"/>
          <w:lang w:val="en-US"/>
        </w:rPr>
        <w:t xml:space="preserve">, D.A. Neumann, H. Homma, S. </w:t>
      </w:r>
      <w:proofErr w:type="spellStart"/>
      <w:r w:rsidRPr="00EC2A65">
        <w:rPr>
          <w:color w:val="000000"/>
          <w:sz w:val="22"/>
          <w:szCs w:val="22"/>
          <w:lang w:val="en-US"/>
        </w:rPr>
        <w:t>Szpala</w:t>
      </w:r>
      <w:proofErr w:type="spellEnd"/>
      <w:r w:rsidRPr="00EC2A65">
        <w:rPr>
          <w:color w:val="000000"/>
          <w:sz w:val="22"/>
          <w:szCs w:val="22"/>
          <w:lang w:val="en-US"/>
        </w:rPr>
        <w:t xml:space="preserve">, A. </w:t>
      </w:r>
      <w:proofErr w:type="spellStart"/>
      <w:r w:rsidRPr="00EC2A65">
        <w:rPr>
          <w:color w:val="000000"/>
          <w:sz w:val="22"/>
          <w:szCs w:val="22"/>
          <w:lang w:val="en-US"/>
        </w:rPr>
        <w:t>Gibaud</w:t>
      </w:r>
      <w:proofErr w:type="spellEnd"/>
      <w:r w:rsidRPr="00EC2A65">
        <w:rPr>
          <w:color w:val="000000"/>
          <w:sz w:val="22"/>
          <w:szCs w:val="22"/>
          <w:lang w:val="en-US"/>
        </w:rPr>
        <w:t xml:space="preserve"> and H. </w:t>
      </w:r>
      <w:proofErr w:type="spellStart"/>
      <w:r w:rsidRPr="00EC2A65">
        <w:rPr>
          <w:color w:val="000000"/>
          <w:sz w:val="22"/>
          <w:szCs w:val="22"/>
          <w:lang w:val="en-US"/>
        </w:rPr>
        <w:t>Markoc</w:t>
      </w:r>
      <w:proofErr w:type="spellEnd"/>
      <w:r w:rsidRPr="00EC2A65">
        <w:rPr>
          <w:color w:val="000000"/>
          <w:sz w:val="22"/>
          <w:szCs w:val="22"/>
          <w:lang w:val="en-US"/>
        </w:rPr>
        <w:t xml:space="preserve">, </w:t>
      </w:r>
      <w:proofErr w:type="spellStart"/>
      <w:r w:rsidRPr="00EC2A65">
        <w:rPr>
          <w:color w:val="000000"/>
          <w:sz w:val="22"/>
          <w:szCs w:val="22"/>
          <w:lang w:val="en-US"/>
        </w:rPr>
        <w:t>Physica</w:t>
      </w:r>
      <w:proofErr w:type="spellEnd"/>
      <w:r w:rsidRPr="00EC2A65">
        <w:rPr>
          <w:color w:val="000000"/>
          <w:sz w:val="22"/>
          <w:szCs w:val="22"/>
          <w:lang w:val="en-US"/>
        </w:rPr>
        <w:t>, B198, 72 (1994).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18. Surface structure, M.K. Sanyal, Current Science 67, 880 (1994)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17. The effect of growth defects on the x-ray reflectivity of multilayer systems, Appl. Surf. Sci. 74, 315 (1994).</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16. Fourier reconstruction of density profiles of thin films using anomalous x-ray reflectivity, M.K. Sanyal, S.K. Sinha, A. </w:t>
      </w:r>
      <w:proofErr w:type="spellStart"/>
      <w:r w:rsidRPr="00EC2A65">
        <w:rPr>
          <w:color w:val="000000"/>
          <w:sz w:val="22"/>
          <w:szCs w:val="22"/>
          <w:lang w:val="en-US"/>
        </w:rPr>
        <w:t>Gibaud</w:t>
      </w:r>
      <w:proofErr w:type="spellEnd"/>
      <w:r w:rsidRPr="00EC2A65">
        <w:rPr>
          <w:color w:val="000000"/>
          <w:sz w:val="22"/>
          <w:szCs w:val="22"/>
          <w:lang w:val="en-US"/>
        </w:rPr>
        <w:t xml:space="preserve">, K.G. Huang, B.L. Carvalho, M. </w:t>
      </w:r>
      <w:proofErr w:type="spellStart"/>
      <w:r w:rsidRPr="00EC2A65">
        <w:rPr>
          <w:color w:val="000000"/>
          <w:sz w:val="22"/>
          <w:szCs w:val="22"/>
          <w:lang w:val="en-US"/>
        </w:rPr>
        <w:t>Rafailovich</w:t>
      </w:r>
      <w:proofErr w:type="spellEnd"/>
      <w:r w:rsidRPr="00EC2A65">
        <w:rPr>
          <w:color w:val="000000"/>
          <w:sz w:val="22"/>
          <w:szCs w:val="22"/>
          <w:lang w:val="en-US"/>
        </w:rPr>
        <w:t xml:space="preserve">, J. Sokolov, X. Zhao and W. Zhao, </w:t>
      </w:r>
      <w:proofErr w:type="spellStart"/>
      <w:r w:rsidRPr="00EC2A65">
        <w:rPr>
          <w:color w:val="000000"/>
          <w:sz w:val="22"/>
          <w:szCs w:val="22"/>
          <w:lang w:val="en-US"/>
        </w:rPr>
        <w:t>Europhys</w:t>
      </w:r>
      <w:proofErr w:type="spellEnd"/>
      <w:r w:rsidRPr="00EC2A65">
        <w:rPr>
          <w:color w:val="000000"/>
          <w:sz w:val="22"/>
          <w:szCs w:val="22"/>
          <w:lang w:val="en-US"/>
        </w:rPr>
        <w:t>. Lett., 21, 691, (1993).</w:t>
      </w:r>
    </w:p>
    <w:p w:rsidR="00EC2A65" w:rsidRDefault="00EC2A65" w:rsidP="00186160">
      <w:pPr>
        <w:spacing w:after="6" w:line="253" w:lineRule="auto"/>
        <w:ind w:left="17" w:hanging="10"/>
        <w:jc w:val="both"/>
        <w:rPr>
          <w:color w:val="000000"/>
          <w:sz w:val="22"/>
          <w:szCs w:val="22"/>
          <w:lang w:val="en-US"/>
        </w:rPr>
      </w:pPr>
      <w:r w:rsidRPr="00EC2A65">
        <w:rPr>
          <w:color w:val="000000"/>
          <w:sz w:val="22"/>
          <w:szCs w:val="22"/>
          <w:lang w:val="en-US"/>
        </w:rPr>
        <w:t>15. Positron annihilation studies on Al-Cu-Fe :their significance for the structural models of icosahedral quasicrystals,</w:t>
      </w:r>
      <w:r w:rsidR="00186160">
        <w:rPr>
          <w:color w:val="000000"/>
          <w:sz w:val="22"/>
          <w:szCs w:val="22"/>
          <w:lang w:val="en-US"/>
        </w:rPr>
        <w:t xml:space="preserve"> </w:t>
      </w:r>
      <w:r w:rsidRPr="00EC2A65">
        <w:rPr>
          <w:color w:val="000000"/>
          <w:sz w:val="22"/>
          <w:szCs w:val="22"/>
          <w:lang w:val="en-US"/>
        </w:rPr>
        <w:t xml:space="preserve">R. Chidambaram, M.K. Sanyal, V.S. Raghunathan, P.M.G. </w:t>
      </w:r>
      <w:proofErr w:type="spellStart"/>
      <w:r w:rsidRPr="00EC2A65">
        <w:rPr>
          <w:color w:val="000000"/>
          <w:sz w:val="22"/>
          <w:szCs w:val="22"/>
          <w:lang w:val="en-US"/>
        </w:rPr>
        <w:t>Nambissan</w:t>
      </w:r>
      <w:proofErr w:type="spellEnd"/>
      <w:r w:rsidRPr="00EC2A65">
        <w:rPr>
          <w:color w:val="000000"/>
          <w:sz w:val="22"/>
          <w:szCs w:val="22"/>
          <w:lang w:val="en-US"/>
        </w:rPr>
        <w:t xml:space="preserve"> and P. Sen, Phys. Rev. B48, 3030 (1993).</w:t>
      </w:r>
    </w:p>
    <w:p w:rsidR="008B7B64" w:rsidRPr="00EC2A65" w:rsidRDefault="008B7B64" w:rsidP="00186160">
      <w:pPr>
        <w:spacing w:after="6" w:line="253" w:lineRule="auto"/>
        <w:ind w:left="17" w:hanging="10"/>
        <w:jc w:val="both"/>
        <w:rPr>
          <w:color w:val="000000"/>
          <w:sz w:val="22"/>
          <w:szCs w:val="22"/>
          <w:lang w:val="en-US"/>
        </w:rPr>
      </w:pP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14. Wetting properties of thin liquid polyethylene propylene films, W. Zhao, X. Zhao, M.H. </w:t>
      </w:r>
      <w:proofErr w:type="spellStart"/>
      <w:r w:rsidRPr="00EC2A65">
        <w:rPr>
          <w:color w:val="000000"/>
          <w:sz w:val="22"/>
          <w:szCs w:val="22"/>
          <w:lang w:val="en-US"/>
        </w:rPr>
        <w:t>Rafailovich</w:t>
      </w:r>
      <w:proofErr w:type="spellEnd"/>
      <w:r w:rsidRPr="00EC2A65">
        <w:rPr>
          <w:color w:val="000000"/>
          <w:sz w:val="22"/>
          <w:szCs w:val="22"/>
          <w:lang w:val="en-US"/>
        </w:rPr>
        <w:t>, J. Sokolov, L.J. Fetters, R. Plano, M.K. Sanyal, S.K. Sinha, B.B. Sauer, Phys. Rev. Lett., 70, 1453 (1993).</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13. Diffuse x-ray scattering study of toluene and </w:t>
      </w:r>
      <w:proofErr w:type="spellStart"/>
      <w:r w:rsidRPr="00EC2A65">
        <w:rPr>
          <w:color w:val="000000"/>
          <w:sz w:val="22"/>
          <w:szCs w:val="22"/>
          <w:lang w:val="en-US"/>
        </w:rPr>
        <w:t>polybromostyrene</w:t>
      </w:r>
      <w:proofErr w:type="spellEnd"/>
      <w:r w:rsidRPr="00EC2A65">
        <w:rPr>
          <w:color w:val="000000"/>
          <w:sz w:val="22"/>
          <w:szCs w:val="22"/>
          <w:lang w:val="en-US"/>
        </w:rPr>
        <w:t xml:space="preserve"> </w:t>
      </w:r>
      <w:proofErr w:type="spellStart"/>
      <w:r w:rsidRPr="00EC2A65">
        <w:rPr>
          <w:color w:val="000000"/>
          <w:sz w:val="22"/>
          <w:szCs w:val="22"/>
          <w:lang w:val="en-US"/>
        </w:rPr>
        <w:t>PBrS</w:t>
      </w:r>
      <w:proofErr w:type="spellEnd"/>
      <w:r w:rsidRPr="00EC2A65">
        <w:rPr>
          <w:color w:val="000000"/>
          <w:sz w:val="22"/>
          <w:szCs w:val="22"/>
          <w:lang w:val="en-US"/>
        </w:rPr>
        <w:t xml:space="preserve"> / toluene solutions, W. Zhao, X. Zhao, J. Sokolov, M.H. </w:t>
      </w:r>
      <w:proofErr w:type="spellStart"/>
      <w:r w:rsidRPr="00EC2A65">
        <w:rPr>
          <w:color w:val="000000"/>
          <w:sz w:val="22"/>
          <w:szCs w:val="22"/>
          <w:lang w:val="en-US"/>
        </w:rPr>
        <w:t>Rafailovich</w:t>
      </w:r>
      <w:proofErr w:type="spellEnd"/>
      <w:r w:rsidRPr="00EC2A65">
        <w:rPr>
          <w:color w:val="000000"/>
          <w:sz w:val="22"/>
          <w:szCs w:val="22"/>
          <w:lang w:val="en-US"/>
        </w:rPr>
        <w:t>, M.K. Sanyal, S.K. Sinha, B.H. Cao, M.W. Kim, B.B. Sauer, J. Chem. Phys., 97, 8536 (1992).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12. X-ray scattering studies of multilayer interfaces, M.K. Sanyal, S.K. Sinha, A. </w:t>
      </w:r>
      <w:proofErr w:type="spellStart"/>
      <w:r w:rsidRPr="00EC2A65">
        <w:rPr>
          <w:color w:val="000000"/>
          <w:sz w:val="22"/>
          <w:szCs w:val="22"/>
          <w:lang w:val="en-US"/>
        </w:rPr>
        <w:t>Gibaud</w:t>
      </w:r>
      <w:proofErr w:type="spellEnd"/>
      <w:r w:rsidRPr="00EC2A65">
        <w:rPr>
          <w:color w:val="000000"/>
          <w:sz w:val="22"/>
          <w:szCs w:val="22"/>
          <w:lang w:val="en-US"/>
        </w:rPr>
        <w:t xml:space="preserve">, S.K. </w:t>
      </w:r>
      <w:proofErr w:type="spellStart"/>
      <w:r w:rsidRPr="00EC2A65">
        <w:rPr>
          <w:color w:val="000000"/>
          <w:sz w:val="22"/>
          <w:szCs w:val="22"/>
          <w:lang w:val="en-US"/>
        </w:rPr>
        <w:t>Satija</w:t>
      </w:r>
      <w:proofErr w:type="spellEnd"/>
      <w:r w:rsidRPr="00EC2A65">
        <w:rPr>
          <w:color w:val="000000"/>
          <w:sz w:val="22"/>
          <w:szCs w:val="22"/>
          <w:lang w:val="en-US"/>
        </w:rPr>
        <w:t xml:space="preserve">, C.F. </w:t>
      </w:r>
      <w:proofErr w:type="spellStart"/>
      <w:r w:rsidRPr="00EC2A65">
        <w:rPr>
          <w:color w:val="000000"/>
          <w:sz w:val="22"/>
          <w:szCs w:val="22"/>
          <w:lang w:val="en-US"/>
        </w:rPr>
        <w:t>Majkrzak</w:t>
      </w:r>
      <w:proofErr w:type="spellEnd"/>
      <w:r w:rsidRPr="00EC2A65">
        <w:rPr>
          <w:color w:val="000000"/>
          <w:sz w:val="22"/>
          <w:szCs w:val="22"/>
          <w:lang w:val="en-US"/>
        </w:rPr>
        <w:t xml:space="preserve"> and H. Homma, Mat. Res. Soc. </w:t>
      </w:r>
      <w:proofErr w:type="spellStart"/>
      <w:r w:rsidRPr="00EC2A65">
        <w:rPr>
          <w:color w:val="000000"/>
          <w:sz w:val="22"/>
          <w:szCs w:val="22"/>
          <w:lang w:val="en-US"/>
        </w:rPr>
        <w:t>Symp</w:t>
      </w:r>
      <w:proofErr w:type="spellEnd"/>
      <w:r w:rsidRPr="00EC2A65">
        <w:rPr>
          <w:color w:val="000000"/>
          <w:sz w:val="22"/>
          <w:szCs w:val="22"/>
          <w:lang w:val="en-US"/>
        </w:rPr>
        <w:t>. Proc. 237, 393 (1992).</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11. X-ray scattering study of capillary wave fluctuation at a liquid surface, M.K. Sanyal, S.K. Sinha, K.G. Huang, B.M. </w:t>
      </w:r>
      <w:proofErr w:type="spellStart"/>
      <w:r w:rsidRPr="00EC2A65">
        <w:rPr>
          <w:color w:val="000000"/>
          <w:sz w:val="22"/>
          <w:szCs w:val="22"/>
          <w:lang w:val="en-US"/>
        </w:rPr>
        <w:t>Ocko</w:t>
      </w:r>
      <w:proofErr w:type="spellEnd"/>
      <w:r w:rsidRPr="00EC2A65">
        <w:rPr>
          <w:color w:val="000000"/>
          <w:sz w:val="22"/>
          <w:szCs w:val="22"/>
          <w:lang w:val="en-US"/>
        </w:rPr>
        <w:t>, Phys. Rev. Lett., 66, 628 (1991).</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10. 121. X-ray scattering studies of multilayer interfaces, M.K. Sanyal, S.K. Sinha, A. </w:t>
      </w:r>
      <w:proofErr w:type="spellStart"/>
      <w:r w:rsidRPr="00EC2A65">
        <w:rPr>
          <w:color w:val="000000"/>
          <w:sz w:val="22"/>
          <w:szCs w:val="22"/>
          <w:lang w:val="en-US"/>
        </w:rPr>
        <w:t>Gibaud</w:t>
      </w:r>
      <w:proofErr w:type="spellEnd"/>
      <w:r w:rsidRPr="00EC2A65">
        <w:rPr>
          <w:color w:val="000000"/>
          <w:sz w:val="22"/>
          <w:szCs w:val="22"/>
          <w:lang w:val="en-US"/>
        </w:rPr>
        <w:t xml:space="preserve">, S. K. </w:t>
      </w:r>
      <w:proofErr w:type="spellStart"/>
      <w:r w:rsidRPr="00EC2A65">
        <w:rPr>
          <w:color w:val="000000"/>
          <w:sz w:val="22"/>
          <w:szCs w:val="22"/>
          <w:lang w:val="en-US"/>
        </w:rPr>
        <w:t>Satija</w:t>
      </w:r>
      <w:proofErr w:type="spellEnd"/>
      <w:r w:rsidRPr="00EC2A65">
        <w:rPr>
          <w:color w:val="000000"/>
          <w:sz w:val="22"/>
          <w:szCs w:val="22"/>
          <w:lang w:val="en-US"/>
        </w:rPr>
        <w:t xml:space="preserve">, C.F. </w:t>
      </w:r>
      <w:proofErr w:type="spellStart"/>
      <w:r w:rsidRPr="00EC2A65">
        <w:rPr>
          <w:color w:val="000000"/>
          <w:sz w:val="22"/>
          <w:szCs w:val="22"/>
          <w:lang w:val="en-US"/>
        </w:rPr>
        <w:t>Majkrzak</w:t>
      </w:r>
      <w:proofErr w:type="spellEnd"/>
      <w:r w:rsidRPr="00EC2A65">
        <w:rPr>
          <w:color w:val="000000"/>
          <w:sz w:val="22"/>
          <w:szCs w:val="22"/>
          <w:lang w:val="en-US"/>
        </w:rPr>
        <w:t xml:space="preserve"> and H. Homma, MRS Proceedings 237, 393 (1991).</w:t>
      </w:r>
    </w:p>
    <w:p w:rsidR="00EC2A65" w:rsidRPr="00EC2A65" w:rsidRDefault="00EC2A65" w:rsidP="00EC2A65">
      <w:pPr>
        <w:spacing w:after="210" w:line="253" w:lineRule="auto"/>
        <w:ind w:left="17" w:hanging="10"/>
        <w:jc w:val="both"/>
        <w:rPr>
          <w:color w:val="000000"/>
          <w:sz w:val="22"/>
          <w:szCs w:val="22"/>
          <w:lang w:val="en-US"/>
        </w:rPr>
      </w:pPr>
      <w:r w:rsidRPr="00EC2A65">
        <w:rPr>
          <w:color w:val="000000"/>
          <w:sz w:val="22"/>
          <w:szCs w:val="22"/>
          <w:lang w:val="en-US"/>
        </w:rPr>
        <w:t xml:space="preserve">9. A positron annihilation study of vacancy-type defects in Al-Cu-Fe quasicrystals, R. Chidambaram, M.K. Sanyal, P.M.G. </w:t>
      </w:r>
      <w:proofErr w:type="spellStart"/>
      <w:r w:rsidRPr="00EC2A65">
        <w:rPr>
          <w:color w:val="000000"/>
          <w:sz w:val="22"/>
          <w:szCs w:val="22"/>
          <w:lang w:val="en-US"/>
        </w:rPr>
        <w:t>Nambissan</w:t>
      </w:r>
      <w:proofErr w:type="spellEnd"/>
      <w:r w:rsidRPr="00EC2A65">
        <w:rPr>
          <w:color w:val="000000"/>
          <w:sz w:val="22"/>
          <w:szCs w:val="22"/>
          <w:lang w:val="en-US"/>
        </w:rPr>
        <w:t xml:space="preserve"> and P. Sen, </w:t>
      </w:r>
      <w:proofErr w:type="spellStart"/>
      <w:r w:rsidRPr="00EC2A65">
        <w:rPr>
          <w:color w:val="000000"/>
          <w:sz w:val="22"/>
          <w:szCs w:val="22"/>
          <w:lang w:val="en-US"/>
        </w:rPr>
        <w:t>J.Phys</w:t>
      </w:r>
      <w:proofErr w:type="spellEnd"/>
      <w:r w:rsidRPr="00EC2A65">
        <w:rPr>
          <w:color w:val="000000"/>
          <w:sz w:val="22"/>
          <w:szCs w:val="22"/>
          <w:lang w:val="en-US"/>
        </w:rPr>
        <w:t>.: Cond. Matt. 2, 9941 (1990).</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8. Annealing of vacancy type defects and crystallization of icosahedral Al-Mn-Si, R. Chidambaram, M.K. Sanyal, P.M.G. </w:t>
      </w:r>
      <w:proofErr w:type="spellStart"/>
      <w:r w:rsidRPr="00EC2A65">
        <w:rPr>
          <w:color w:val="000000"/>
          <w:sz w:val="22"/>
          <w:szCs w:val="22"/>
          <w:lang w:val="en-US"/>
        </w:rPr>
        <w:t>Nambissan</w:t>
      </w:r>
      <w:proofErr w:type="spellEnd"/>
      <w:r w:rsidRPr="00EC2A65">
        <w:rPr>
          <w:color w:val="000000"/>
          <w:sz w:val="22"/>
          <w:szCs w:val="22"/>
          <w:lang w:val="en-US"/>
        </w:rPr>
        <w:t xml:space="preserve"> and P. Sen, </w:t>
      </w:r>
      <w:proofErr w:type="spellStart"/>
      <w:r w:rsidRPr="00EC2A65">
        <w:rPr>
          <w:color w:val="000000"/>
          <w:sz w:val="22"/>
          <w:szCs w:val="22"/>
          <w:lang w:val="en-US"/>
        </w:rPr>
        <w:t>J.Phys</w:t>
      </w:r>
      <w:proofErr w:type="spellEnd"/>
      <w:r w:rsidRPr="00EC2A65">
        <w:rPr>
          <w:color w:val="000000"/>
          <w:sz w:val="22"/>
          <w:szCs w:val="22"/>
          <w:lang w:val="en-US"/>
        </w:rPr>
        <w:t>.: Cond. Matt. 2, 251 (1990).</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7. Crystallization and structural relaxation of </w:t>
      </w:r>
      <w:proofErr w:type="spellStart"/>
      <w:r w:rsidRPr="00EC2A65">
        <w:rPr>
          <w:color w:val="000000"/>
          <w:sz w:val="22"/>
          <w:szCs w:val="22"/>
          <w:lang w:val="en-US"/>
        </w:rPr>
        <w:t>quasicrystalline</w:t>
      </w:r>
      <w:proofErr w:type="spellEnd"/>
      <w:r w:rsidRPr="00EC2A65">
        <w:rPr>
          <w:color w:val="000000"/>
          <w:sz w:val="22"/>
          <w:szCs w:val="22"/>
          <w:lang w:val="en-US"/>
        </w:rPr>
        <w:t xml:space="preserve"> Al-Mn : a positron annihilation study, M.K. Sanyal, P.M.G. </w:t>
      </w:r>
      <w:proofErr w:type="spellStart"/>
      <w:r w:rsidRPr="00EC2A65">
        <w:rPr>
          <w:color w:val="000000"/>
          <w:sz w:val="22"/>
          <w:szCs w:val="22"/>
          <w:lang w:val="en-US"/>
        </w:rPr>
        <w:t>Nambissan</w:t>
      </w:r>
      <w:proofErr w:type="spellEnd"/>
      <w:r w:rsidRPr="00EC2A65">
        <w:rPr>
          <w:color w:val="000000"/>
          <w:sz w:val="22"/>
          <w:szCs w:val="22"/>
          <w:lang w:val="en-US"/>
        </w:rPr>
        <w:t xml:space="preserve">, R. Chidambaram and P. Sen, </w:t>
      </w:r>
      <w:proofErr w:type="spellStart"/>
      <w:r w:rsidRPr="00EC2A65">
        <w:rPr>
          <w:color w:val="000000"/>
          <w:sz w:val="22"/>
          <w:szCs w:val="22"/>
          <w:lang w:val="en-US"/>
        </w:rPr>
        <w:t>J.Phys</w:t>
      </w:r>
      <w:proofErr w:type="spellEnd"/>
      <w:r w:rsidRPr="00EC2A65">
        <w:rPr>
          <w:color w:val="000000"/>
          <w:sz w:val="22"/>
          <w:szCs w:val="22"/>
          <w:lang w:val="en-US"/>
        </w:rPr>
        <w:t>.: Cond. Matt.1, 3733 (1989).</w:t>
      </w:r>
    </w:p>
    <w:p w:rsidR="00EC2A65" w:rsidRPr="00EC2A65" w:rsidRDefault="00EC2A65" w:rsidP="00EC2A65">
      <w:pPr>
        <w:spacing w:after="203" w:line="259" w:lineRule="auto"/>
        <w:rPr>
          <w:color w:val="000000"/>
          <w:sz w:val="22"/>
          <w:szCs w:val="22"/>
          <w:lang w:val="en-US"/>
        </w:rPr>
      </w:pPr>
      <w:r w:rsidRPr="00EC2A65">
        <w:rPr>
          <w:color w:val="000000"/>
          <w:sz w:val="22"/>
          <w:szCs w:val="22"/>
          <w:lang w:val="en-US"/>
        </w:rPr>
        <w:t xml:space="preserve">6. On the perfect </w:t>
      </w:r>
      <w:proofErr w:type="spellStart"/>
      <w:r w:rsidRPr="00EC2A65">
        <w:rPr>
          <w:color w:val="000000"/>
          <w:sz w:val="22"/>
          <w:szCs w:val="22"/>
          <w:lang w:val="en-US"/>
        </w:rPr>
        <w:t>penrose</w:t>
      </w:r>
      <w:proofErr w:type="spellEnd"/>
      <w:r w:rsidRPr="00EC2A65">
        <w:rPr>
          <w:color w:val="000000"/>
          <w:sz w:val="22"/>
          <w:szCs w:val="22"/>
          <w:lang w:val="en-US"/>
        </w:rPr>
        <w:t xml:space="preserve"> tiling and its basic building blocks V.C. </w:t>
      </w:r>
      <w:proofErr w:type="spellStart"/>
      <w:r w:rsidRPr="00EC2A65">
        <w:rPr>
          <w:color w:val="000000"/>
          <w:sz w:val="22"/>
          <w:szCs w:val="22"/>
          <w:lang w:val="en-US"/>
        </w:rPr>
        <w:t>Sahni</w:t>
      </w:r>
      <w:proofErr w:type="spellEnd"/>
      <w:r w:rsidRPr="00EC2A65">
        <w:rPr>
          <w:color w:val="000000"/>
          <w:sz w:val="22"/>
          <w:szCs w:val="22"/>
          <w:lang w:val="en-US"/>
        </w:rPr>
        <w:t xml:space="preserve"> and M.K. Sanyal, </w:t>
      </w:r>
      <w:proofErr w:type="spellStart"/>
      <w:r w:rsidRPr="00EC2A65">
        <w:rPr>
          <w:color w:val="000000"/>
          <w:sz w:val="22"/>
          <w:szCs w:val="22"/>
          <w:lang w:val="en-US"/>
        </w:rPr>
        <w:t>Pramana</w:t>
      </w:r>
      <w:proofErr w:type="spellEnd"/>
      <w:r w:rsidRPr="00EC2A65">
        <w:rPr>
          <w:color w:val="000000"/>
          <w:sz w:val="22"/>
          <w:szCs w:val="22"/>
          <w:lang w:val="en-US"/>
        </w:rPr>
        <w:t>, 32, L77 (1989).</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5. Crystallization and structural relaxation in </w:t>
      </w:r>
      <w:proofErr w:type="spellStart"/>
      <w:r w:rsidRPr="00EC2A65">
        <w:rPr>
          <w:color w:val="000000"/>
          <w:sz w:val="22"/>
          <w:szCs w:val="22"/>
          <w:lang w:val="en-US"/>
        </w:rPr>
        <w:t>quasicrystalline</w:t>
      </w:r>
      <w:proofErr w:type="spellEnd"/>
      <w:r w:rsidRPr="00EC2A65">
        <w:rPr>
          <w:color w:val="000000"/>
          <w:sz w:val="22"/>
          <w:szCs w:val="22"/>
          <w:lang w:val="en-US"/>
        </w:rPr>
        <w:t xml:space="preserve"> Al6CuMg4, M.K. Sanyal, V.C. </w:t>
      </w:r>
      <w:proofErr w:type="spellStart"/>
      <w:r w:rsidRPr="00EC2A65">
        <w:rPr>
          <w:color w:val="000000"/>
          <w:sz w:val="22"/>
          <w:szCs w:val="22"/>
          <w:lang w:val="en-US"/>
        </w:rPr>
        <w:t>Sahni</w:t>
      </w:r>
      <w:proofErr w:type="spellEnd"/>
      <w:r w:rsidRPr="00EC2A65">
        <w:rPr>
          <w:color w:val="000000"/>
          <w:sz w:val="22"/>
          <w:szCs w:val="22"/>
          <w:lang w:val="en-US"/>
        </w:rPr>
        <w:t>, G.K. Dey and S. Banerjee, Phase Transitions 16, 383 (1989).</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4. X-ray structural study of crystalline and </w:t>
      </w:r>
      <w:proofErr w:type="spellStart"/>
      <w:r w:rsidRPr="00EC2A65">
        <w:rPr>
          <w:color w:val="000000"/>
          <w:sz w:val="22"/>
          <w:szCs w:val="22"/>
          <w:lang w:val="en-US"/>
        </w:rPr>
        <w:t>quasicrystalline</w:t>
      </w:r>
      <w:proofErr w:type="spellEnd"/>
      <w:r w:rsidRPr="00EC2A65">
        <w:rPr>
          <w:color w:val="000000"/>
          <w:sz w:val="22"/>
          <w:szCs w:val="22"/>
          <w:lang w:val="en-US"/>
        </w:rPr>
        <w:t xml:space="preserve"> Al6CuMg4, M.K. Sanyal, V.C. </w:t>
      </w:r>
      <w:proofErr w:type="spellStart"/>
      <w:r w:rsidRPr="00EC2A65">
        <w:rPr>
          <w:color w:val="000000"/>
          <w:sz w:val="22"/>
          <w:szCs w:val="22"/>
          <w:lang w:val="en-US"/>
        </w:rPr>
        <w:t>Sahni</w:t>
      </w:r>
      <w:proofErr w:type="spellEnd"/>
      <w:r w:rsidRPr="00EC2A65">
        <w:rPr>
          <w:color w:val="000000"/>
          <w:sz w:val="22"/>
          <w:szCs w:val="22"/>
          <w:lang w:val="en-US"/>
        </w:rPr>
        <w:t xml:space="preserve"> and R. Chidambaram, Solid State </w:t>
      </w:r>
      <w:proofErr w:type="spellStart"/>
      <w:r w:rsidRPr="00EC2A65">
        <w:rPr>
          <w:color w:val="000000"/>
          <w:sz w:val="22"/>
          <w:szCs w:val="22"/>
          <w:lang w:val="en-US"/>
        </w:rPr>
        <w:t>Commun</w:t>
      </w:r>
      <w:proofErr w:type="spellEnd"/>
      <w:r w:rsidRPr="00EC2A65">
        <w:rPr>
          <w:color w:val="000000"/>
          <w:sz w:val="22"/>
          <w:szCs w:val="22"/>
          <w:lang w:val="en-US"/>
        </w:rPr>
        <w:t>. 66, 1043 (1988).</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3. Evidence for endothermic </w:t>
      </w:r>
      <w:proofErr w:type="spellStart"/>
      <w:r w:rsidRPr="00EC2A65">
        <w:rPr>
          <w:color w:val="000000"/>
          <w:sz w:val="22"/>
          <w:szCs w:val="22"/>
          <w:lang w:val="en-US"/>
        </w:rPr>
        <w:t>quasicrystalline</w:t>
      </w:r>
      <w:proofErr w:type="spellEnd"/>
      <w:r w:rsidRPr="00EC2A65">
        <w:rPr>
          <w:color w:val="000000"/>
          <w:sz w:val="22"/>
          <w:szCs w:val="22"/>
          <w:lang w:val="en-US"/>
        </w:rPr>
        <w:t xml:space="preserve">-crystalline phase transitions in Al6CuMg4 , M.K. Sanyal, V.C. </w:t>
      </w:r>
      <w:proofErr w:type="spellStart"/>
      <w:r w:rsidRPr="00EC2A65">
        <w:rPr>
          <w:color w:val="000000"/>
          <w:sz w:val="22"/>
          <w:szCs w:val="22"/>
          <w:lang w:val="en-US"/>
        </w:rPr>
        <w:t>Sahni</w:t>
      </w:r>
      <w:proofErr w:type="spellEnd"/>
      <w:r w:rsidRPr="00EC2A65">
        <w:rPr>
          <w:color w:val="000000"/>
          <w:sz w:val="22"/>
          <w:szCs w:val="22"/>
          <w:lang w:val="en-US"/>
        </w:rPr>
        <w:t xml:space="preserve"> and G.K. Dey, Nature 328, 704 (1987).</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2. Phase transitions in </w:t>
      </w:r>
      <w:proofErr w:type="spellStart"/>
      <w:r w:rsidRPr="00EC2A65">
        <w:rPr>
          <w:color w:val="000000"/>
          <w:sz w:val="22"/>
          <w:szCs w:val="22"/>
          <w:lang w:val="en-US"/>
        </w:rPr>
        <w:t>quasicrystalline</w:t>
      </w:r>
      <w:proofErr w:type="spellEnd"/>
      <w:r w:rsidRPr="00EC2A65">
        <w:rPr>
          <w:color w:val="000000"/>
          <w:sz w:val="22"/>
          <w:szCs w:val="22"/>
          <w:lang w:val="en-US"/>
        </w:rPr>
        <w:t xml:space="preserve"> Al6CuMg4 , M.K. Sanyal, V.C. </w:t>
      </w:r>
      <w:proofErr w:type="spellStart"/>
      <w:r w:rsidRPr="00EC2A65">
        <w:rPr>
          <w:color w:val="000000"/>
          <w:sz w:val="22"/>
          <w:szCs w:val="22"/>
          <w:lang w:val="en-US"/>
        </w:rPr>
        <w:t>Sahni</w:t>
      </w:r>
      <w:proofErr w:type="spellEnd"/>
      <w:r w:rsidRPr="00EC2A65">
        <w:rPr>
          <w:color w:val="000000"/>
          <w:sz w:val="22"/>
          <w:szCs w:val="22"/>
          <w:lang w:val="en-US"/>
        </w:rPr>
        <w:t>, G.K. Dey and Varshney, Phys. Rev. B 36, 2443 (1987).</w:t>
      </w:r>
    </w:p>
    <w:p w:rsidR="00EC2A65" w:rsidRPr="00EC2A65" w:rsidRDefault="00EC2A65" w:rsidP="00EC2A65">
      <w:pPr>
        <w:spacing w:after="217" w:line="246" w:lineRule="auto"/>
        <w:jc w:val="both"/>
        <w:rPr>
          <w:color w:val="000000"/>
          <w:sz w:val="22"/>
          <w:szCs w:val="22"/>
          <w:lang w:val="en-US"/>
        </w:rPr>
      </w:pPr>
      <w:r w:rsidRPr="00EC2A65">
        <w:rPr>
          <w:color w:val="000000"/>
          <w:sz w:val="22"/>
          <w:szCs w:val="22"/>
          <w:lang w:val="en-US"/>
        </w:rPr>
        <w:t xml:space="preserve">1. Endothermic </w:t>
      </w:r>
      <w:proofErr w:type="spellStart"/>
      <w:r w:rsidRPr="00EC2A65">
        <w:rPr>
          <w:color w:val="000000"/>
          <w:sz w:val="22"/>
          <w:szCs w:val="22"/>
          <w:lang w:val="en-US"/>
        </w:rPr>
        <w:t>quasicrystalline</w:t>
      </w:r>
      <w:proofErr w:type="spellEnd"/>
      <w:r w:rsidRPr="00EC2A65">
        <w:rPr>
          <w:color w:val="000000"/>
          <w:sz w:val="22"/>
          <w:szCs w:val="22"/>
          <w:lang w:val="en-US"/>
        </w:rPr>
        <w:t xml:space="preserve">-crystalline phase transitions in Al6CuMg4 , M.K. Sanyal, V.C. </w:t>
      </w:r>
      <w:proofErr w:type="spellStart"/>
      <w:r w:rsidRPr="00EC2A65">
        <w:rPr>
          <w:color w:val="000000"/>
          <w:sz w:val="22"/>
          <w:szCs w:val="22"/>
          <w:lang w:val="en-US"/>
        </w:rPr>
        <w:t>Sahni</w:t>
      </w:r>
      <w:proofErr w:type="spellEnd"/>
      <w:r w:rsidRPr="00EC2A65">
        <w:rPr>
          <w:color w:val="000000"/>
          <w:sz w:val="22"/>
          <w:szCs w:val="22"/>
          <w:lang w:val="en-US"/>
        </w:rPr>
        <w:t xml:space="preserve"> and G.K. Dey, </w:t>
      </w:r>
      <w:proofErr w:type="spellStart"/>
      <w:r w:rsidRPr="00EC2A65">
        <w:rPr>
          <w:color w:val="000000"/>
          <w:sz w:val="22"/>
          <w:szCs w:val="22"/>
          <w:lang w:val="en-US"/>
        </w:rPr>
        <w:t>Pramana</w:t>
      </w:r>
      <w:proofErr w:type="spellEnd"/>
      <w:r w:rsidRPr="00EC2A65">
        <w:rPr>
          <w:color w:val="000000"/>
          <w:sz w:val="22"/>
          <w:szCs w:val="22"/>
          <w:lang w:val="en-US"/>
        </w:rPr>
        <w:t xml:space="preserve"> 28, L709 (1987).</w:t>
      </w:r>
    </w:p>
    <w:p w:rsidR="00EC2A65" w:rsidRPr="008B7B64" w:rsidRDefault="00EC2A65" w:rsidP="008B7B64">
      <w:pPr>
        <w:spacing w:after="210" w:line="253" w:lineRule="auto"/>
        <w:ind w:left="17" w:hanging="10"/>
        <w:jc w:val="both"/>
        <w:rPr>
          <w:color w:val="000000"/>
          <w:sz w:val="22"/>
          <w:szCs w:val="22"/>
          <w:lang w:val="en-US"/>
        </w:rPr>
      </w:pPr>
      <w:r w:rsidRPr="00EC2A65">
        <w:rPr>
          <w:color w:val="000000"/>
          <w:sz w:val="22"/>
          <w:szCs w:val="22"/>
          <w:lang w:val="en-US"/>
        </w:rPr>
        <w:t xml:space="preserve">0. A microprocessor based energy dispersive x-ray diffractometer, M.K. Sanyal, V.C. </w:t>
      </w:r>
      <w:proofErr w:type="spellStart"/>
      <w:r w:rsidRPr="00EC2A65">
        <w:rPr>
          <w:color w:val="000000"/>
          <w:sz w:val="22"/>
          <w:szCs w:val="22"/>
          <w:lang w:val="en-US"/>
        </w:rPr>
        <w:t>Sahni</w:t>
      </w:r>
      <w:proofErr w:type="spellEnd"/>
      <w:r w:rsidRPr="00EC2A65">
        <w:rPr>
          <w:color w:val="000000"/>
          <w:sz w:val="22"/>
          <w:szCs w:val="22"/>
          <w:lang w:val="en-US"/>
        </w:rPr>
        <w:t xml:space="preserve">. and G.P. Das, Anal. </w:t>
      </w:r>
      <w:proofErr w:type="spellStart"/>
      <w:r w:rsidRPr="00EC2A65">
        <w:rPr>
          <w:color w:val="000000"/>
          <w:sz w:val="22"/>
          <w:szCs w:val="22"/>
          <w:lang w:val="en-US"/>
        </w:rPr>
        <w:t>Instrum</w:t>
      </w:r>
      <w:proofErr w:type="spellEnd"/>
      <w:r w:rsidRPr="00EC2A65">
        <w:rPr>
          <w:color w:val="000000"/>
          <w:sz w:val="22"/>
          <w:szCs w:val="22"/>
          <w:lang w:val="en-US"/>
        </w:rPr>
        <w:t>. 16, 281 (1987).</w:t>
      </w:r>
    </w:p>
    <w:sectPr w:rsidR="00EC2A65" w:rsidRPr="008B7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06C03"/>
    <w:multiLevelType w:val="hybridMultilevel"/>
    <w:tmpl w:val="0BF8AABA"/>
    <w:lvl w:ilvl="0" w:tplc="FAF29F50">
      <w:start w:val="1"/>
      <w:numFmt w:val="upperLetter"/>
      <w:lvlText w:val="(%1)"/>
      <w:lvlJc w:val="left"/>
      <w:pPr>
        <w:ind w:left="720" w:hanging="360"/>
      </w:pPr>
      <w:rPr>
        <w:rFonts w:hint="default"/>
        <w:b/>
      </w:rPr>
    </w:lvl>
    <w:lvl w:ilvl="1" w:tplc="0409000F">
      <w:start w:val="1"/>
      <w:numFmt w:val="decimal"/>
      <w:lvlText w:val="%2."/>
      <w:lvlJc w:val="left"/>
      <w:pPr>
        <w:ind w:left="1440" w:hanging="360"/>
      </w:pPr>
      <w:rPr>
        <w:rFonts w:hint="default"/>
        <w:b w:val="0"/>
      </w:rPr>
    </w:lvl>
    <w:lvl w:ilvl="2" w:tplc="81D4475E">
      <w:start w:val="1"/>
      <w:numFmt w:val="lowerRoman"/>
      <w:lvlText w:val="%3."/>
      <w:lvlJc w:val="right"/>
      <w:pPr>
        <w:ind w:left="2160" w:hanging="180"/>
      </w:pPr>
      <w:rPr>
        <w:rFonts w:ascii="Calibri" w:eastAsia="Calibri" w:hAnsi="Calibri" w:cs="Times New Roman"/>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37BA4"/>
    <w:multiLevelType w:val="hybridMultilevel"/>
    <w:tmpl w:val="456E0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281007"/>
    <w:multiLevelType w:val="hybridMultilevel"/>
    <w:tmpl w:val="3AB47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3C20D8"/>
    <w:multiLevelType w:val="hybridMultilevel"/>
    <w:tmpl w:val="7040E72E"/>
    <w:lvl w:ilvl="0" w:tplc="40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752D0076"/>
    <w:multiLevelType w:val="hybridMultilevel"/>
    <w:tmpl w:val="5A7A731C"/>
    <w:lvl w:ilvl="0" w:tplc="FAF29F50">
      <w:start w:val="1"/>
      <w:numFmt w:val="upperLetter"/>
      <w:lvlText w:val="(%1)"/>
      <w:lvlJc w:val="left"/>
      <w:pPr>
        <w:ind w:left="720" w:hanging="360"/>
      </w:pPr>
      <w:rPr>
        <w:rFonts w:hint="default"/>
        <w:b/>
      </w:rPr>
    </w:lvl>
    <w:lvl w:ilvl="1" w:tplc="0409001B">
      <w:start w:val="1"/>
      <w:numFmt w:val="lowerRoman"/>
      <w:lvlText w:val="%2."/>
      <w:lvlJc w:val="right"/>
      <w:pPr>
        <w:ind w:left="1440" w:hanging="360"/>
      </w:pPr>
      <w:rPr>
        <w:b w:val="0"/>
      </w:rPr>
    </w:lvl>
    <w:lvl w:ilvl="2" w:tplc="81D4475E">
      <w:start w:val="1"/>
      <w:numFmt w:val="lowerRoman"/>
      <w:lvlText w:val="%3."/>
      <w:lvlJc w:val="right"/>
      <w:pPr>
        <w:ind w:left="2160" w:hanging="180"/>
      </w:pPr>
      <w:rPr>
        <w:rFonts w:ascii="Calibri" w:eastAsia="Calibri" w:hAnsi="Calibri" w:cs="Times New Roman"/>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F57CFD"/>
    <w:rsid w:val="00073CC4"/>
    <w:rsid w:val="000741C9"/>
    <w:rsid w:val="000E5EC5"/>
    <w:rsid w:val="0017522E"/>
    <w:rsid w:val="00186160"/>
    <w:rsid w:val="001A0C6D"/>
    <w:rsid w:val="002173E1"/>
    <w:rsid w:val="00221C41"/>
    <w:rsid w:val="00262B39"/>
    <w:rsid w:val="002849BA"/>
    <w:rsid w:val="002C6D1B"/>
    <w:rsid w:val="002D392B"/>
    <w:rsid w:val="003977F3"/>
    <w:rsid w:val="003A4B31"/>
    <w:rsid w:val="003F1DBA"/>
    <w:rsid w:val="003F7983"/>
    <w:rsid w:val="004449E0"/>
    <w:rsid w:val="0045600C"/>
    <w:rsid w:val="0056065A"/>
    <w:rsid w:val="00576DAB"/>
    <w:rsid w:val="005A148C"/>
    <w:rsid w:val="005D69EB"/>
    <w:rsid w:val="005E2725"/>
    <w:rsid w:val="005F5C70"/>
    <w:rsid w:val="006A01D8"/>
    <w:rsid w:val="006D044B"/>
    <w:rsid w:val="006D4CBA"/>
    <w:rsid w:val="007166D1"/>
    <w:rsid w:val="00785EF6"/>
    <w:rsid w:val="00806C8C"/>
    <w:rsid w:val="00870487"/>
    <w:rsid w:val="008B7B64"/>
    <w:rsid w:val="008C2548"/>
    <w:rsid w:val="00997670"/>
    <w:rsid w:val="009E1FA4"/>
    <w:rsid w:val="009E2DD9"/>
    <w:rsid w:val="009E6D52"/>
    <w:rsid w:val="00A408BF"/>
    <w:rsid w:val="00A46E43"/>
    <w:rsid w:val="00A56883"/>
    <w:rsid w:val="00B45CEE"/>
    <w:rsid w:val="00B90BBB"/>
    <w:rsid w:val="00BB31C7"/>
    <w:rsid w:val="00BE61A5"/>
    <w:rsid w:val="00BF09E1"/>
    <w:rsid w:val="00C32EDF"/>
    <w:rsid w:val="00C73B57"/>
    <w:rsid w:val="00D05F0F"/>
    <w:rsid w:val="00D63E8A"/>
    <w:rsid w:val="00DB5328"/>
    <w:rsid w:val="00DF30CE"/>
    <w:rsid w:val="00E764D2"/>
    <w:rsid w:val="00E84B94"/>
    <w:rsid w:val="00EA554C"/>
    <w:rsid w:val="00EC2A65"/>
    <w:rsid w:val="00EC581D"/>
    <w:rsid w:val="00ED7661"/>
    <w:rsid w:val="00F46E04"/>
    <w:rsid w:val="00F57CFD"/>
    <w:rsid w:val="00F665B8"/>
    <w:rsid w:val="00F959C0"/>
    <w:rsid w:val="00FB6F75"/>
    <w:rsid w:val="00FF25F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Vrinda"/>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CFD"/>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17522E"/>
    <w:pPr>
      <w:keepNext/>
      <w:jc w:val="center"/>
      <w:outlineLvl w:val="0"/>
    </w:pPr>
    <w:rPr>
      <w:rFonts w:ascii="Arial" w:hAnsi="Arial"/>
      <w:b/>
      <w:bCs/>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57CFD"/>
    <w:pPr>
      <w:ind w:left="720"/>
    </w:pPr>
  </w:style>
  <w:style w:type="character" w:styleId="Hyperlink">
    <w:name w:val="Hyperlink"/>
    <w:uiPriority w:val="99"/>
    <w:unhideWhenUsed/>
    <w:rsid w:val="00EC581D"/>
    <w:rPr>
      <w:color w:val="0563C1"/>
      <w:u w:val="single"/>
    </w:rPr>
  </w:style>
  <w:style w:type="character" w:customStyle="1" w:styleId="Heading1Char">
    <w:name w:val="Heading 1 Char"/>
    <w:link w:val="Heading1"/>
    <w:rsid w:val="0017522E"/>
    <w:rPr>
      <w:rFonts w:ascii="Arial" w:eastAsia="Times New Roman" w:hAnsi="Arial" w:cs="Arial"/>
      <w:b/>
      <w:bCs/>
      <w:sz w:val="24"/>
      <w:szCs w:val="24"/>
    </w:rPr>
  </w:style>
  <w:style w:type="character" w:customStyle="1" w:styleId="UnresolvedMention">
    <w:name w:val="Unresolved Mention"/>
    <w:uiPriority w:val="99"/>
    <w:semiHidden/>
    <w:unhideWhenUsed/>
    <w:rsid w:val="00B45CEE"/>
    <w:rPr>
      <w:color w:val="605E5C"/>
      <w:shd w:val="clear" w:color="auto" w:fill="E1DFDD"/>
    </w:rPr>
  </w:style>
  <w:style w:type="table" w:customStyle="1" w:styleId="TableGrid">
    <w:name w:val="TableGrid"/>
    <w:rsid w:val="00EC2A65"/>
    <w:rPr>
      <w:rFonts w:eastAsia="Times New Roman"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3774</Words>
  <Characters>21514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25238</CharactersWithSpaces>
  <SharedDoc>false</SharedDoc>
  <HLinks>
    <vt:vector size="18" baseType="variant">
      <vt:variant>
        <vt:i4>3342416</vt:i4>
      </vt:variant>
      <vt:variant>
        <vt:i4>6</vt:i4>
      </vt:variant>
      <vt:variant>
        <vt:i4>0</vt:i4>
      </vt:variant>
      <vt:variant>
        <vt:i4>5</vt:i4>
      </vt:variant>
      <vt:variant>
        <vt:lpwstr>mailto:milank.sanyal@gmail.com</vt:lpwstr>
      </vt:variant>
      <vt:variant>
        <vt:lpwstr/>
      </vt:variant>
      <vt:variant>
        <vt:i4>5046391</vt:i4>
      </vt:variant>
      <vt:variant>
        <vt:i4>3</vt:i4>
      </vt:variant>
      <vt:variant>
        <vt:i4>0</vt:i4>
      </vt:variant>
      <vt:variant>
        <vt:i4>5</vt:i4>
      </vt:variant>
      <vt:variant>
        <vt:lpwstr>mailto:milank.sanyal@bose.res.in</vt:lpwstr>
      </vt:variant>
      <vt:variant>
        <vt:lpwstr/>
      </vt:variant>
      <vt:variant>
        <vt:i4>6815834</vt:i4>
      </vt:variant>
      <vt:variant>
        <vt:i4>0</vt:i4>
      </vt:variant>
      <vt:variant>
        <vt:i4>0</vt:i4>
      </vt:variant>
      <vt:variant>
        <vt:i4>5</vt:i4>
      </vt:variant>
      <vt:variant>
        <vt:lpwstr>mailto:milank.sanyal@saha.ac.in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MKS</dc:creator>
  <cp:lastModifiedBy>Milan Sanyal</cp:lastModifiedBy>
  <cp:revision>2</cp:revision>
  <dcterms:created xsi:type="dcterms:W3CDTF">2019-11-19T06:36:00Z</dcterms:created>
  <dcterms:modified xsi:type="dcterms:W3CDTF">2019-11-19T06:36:00Z</dcterms:modified>
</cp:coreProperties>
</file>