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B5" w:rsidRPr="00027275" w:rsidRDefault="00461AB5" w:rsidP="00816E62">
      <w:pPr>
        <w:pStyle w:val="Title"/>
        <w:ind w:firstLine="440"/>
        <w:rPr>
          <w:noProof/>
          <w:lang w:val="en-US"/>
        </w:rPr>
      </w:pPr>
      <w:r w:rsidRPr="00027275">
        <w:rPr>
          <w:rFonts w:hint="eastAsia"/>
          <w:noProof/>
          <w:lang w:val="en-US"/>
        </w:rPr>
        <w:t xml:space="preserve">Publication List </w:t>
      </w:r>
      <w:r w:rsidRPr="00027275">
        <w:rPr>
          <w:noProof/>
          <w:lang w:val="en-US"/>
        </w:rPr>
        <w:t>for</w:t>
      </w:r>
      <w:r w:rsidRPr="00027275">
        <w:rPr>
          <w:rFonts w:hint="eastAsia"/>
          <w:noProof/>
          <w:lang w:val="en-US"/>
        </w:rPr>
        <w:t xml:space="preserve"> </w:t>
      </w:r>
      <w:r w:rsidRPr="00027275">
        <w:rPr>
          <w:noProof/>
          <w:lang w:val="en-US"/>
        </w:rPr>
        <w:t>N</w:t>
      </w:r>
      <w:r w:rsidRPr="00027275">
        <w:rPr>
          <w:rFonts w:hint="eastAsia"/>
          <w:noProof/>
          <w:lang w:val="en-US"/>
        </w:rPr>
        <w:t>ils</w:t>
      </w:r>
      <w:r w:rsidRPr="00027275">
        <w:rPr>
          <w:noProof/>
          <w:lang w:val="en-US"/>
        </w:rPr>
        <w:t xml:space="preserve"> C</w:t>
      </w:r>
      <w:r w:rsidRPr="00027275">
        <w:rPr>
          <w:rFonts w:hint="eastAsia"/>
          <w:noProof/>
          <w:lang w:val="en-US"/>
        </w:rPr>
        <w:t>hr</w:t>
      </w:r>
      <w:r w:rsidRPr="00027275">
        <w:rPr>
          <w:noProof/>
          <w:lang w:val="en-US"/>
        </w:rPr>
        <w:t>. Stenseth</w:t>
      </w:r>
    </w:p>
    <w:p w:rsidR="00461AB5" w:rsidRDefault="00461AB5" w:rsidP="00816E62">
      <w:pPr>
        <w:wordWrap w:val="0"/>
        <w:jc w:val="right"/>
        <w:rPr>
          <w:b/>
          <w:noProof/>
          <w:lang w:val="en-US"/>
        </w:rPr>
      </w:pPr>
      <w:r w:rsidRPr="00027275">
        <w:rPr>
          <w:b/>
          <w:noProof/>
          <w:lang w:val="en-US"/>
        </w:rPr>
        <w:t>updated till</w:t>
      </w:r>
      <w:r w:rsidR="00C2349B">
        <w:rPr>
          <w:rFonts w:hint="eastAsia"/>
          <w:b/>
          <w:noProof/>
          <w:lang w:val="en-US"/>
        </w:rPr>
        <w:t xml:space="preserve"> </w:t>
      </w:r>
      <w:r w:rsidR="00935DD5">
        <w:rPr>
          <w:rFonts w:hint="eastAsia"/>
          <w:b/>
          <w:noProof/>
          <w:lang w:val="en-US"/>
        </w:rPr>
        <w:t>March</w:t>
      </w:r>
      <w:r w:rsidRPr="00027275">
        <w:rPr>
          <w:b/>
          <w:noProof/>
          <w:lang w:val="en-US"/>
        </w:rPr>
        <w:t xml:space="preserve"> </w:t>
      </w:r>
      <w:r w:rsidR="004E5C8E">
        <w:rPr>
          <w:b/>
          <w:noProof/>
          <w:lang w:val="en-US"/>
        </w:rPr>
        <w:t>3</w:t>
      </w:r>
      <w:bookmarkStart w:id="0" w:name="_GoBack"/>
      <w:bookmarkEnd w:id="0"/>
      <w:r w:rsidRPr="00027275">
        <w:rPr>
          <w:b/>
          <w:noProof/>
          <w:lang w:val="en-US"/>
        </w:rPr>
        <w:t>, 201</w:t>
      </w:r>
      <w:r w:rsidR="00935DD5">
        <w:rPr>
          <w:rFonts w:hint="eastAsia"/>
          <w:b/>
          <w:noProof/>
          <w:lang w:val="en-US"/>
        </w:rPr>
        <w:t>8</w:t>
      </w:r>
    </w:p>
    <w:tbl>
      <w:tblPr>
        <w:tblW w:w="17928" w:type="dxa"/>
        <w:tblLook w:val="04A0" w:firstRow="1" w:lastRow="0" w:firstColumn="1" w:lastColumn="0" w:noHBand="0" w:noVBand="1"/>
      </w:tblPr>
      <w:tblGrid>
        <w:gridCol w:w="827"/>
        <w:gridCol w:w="232"/>
        <w:gridCol w:w="8408"/>
        <w:gridCol w:w="8461"/>
      </w:tblGrid>
      <w:tr w:rsidR="00461AB5" w:rsidRPr="00816E62" w:rsidTr="00935DD5">
        <w:trPr>
          <w:gridAfter w:val="1"/>
          <w:wAfter w:w="8640" w:type="dxa"/>
          <w:trHeight w:val="315"/>
        </w:trPr>
        <w:tc>
          <w:tcPr>
            <w:tcW w:w="9288" w:type="dxa"/>
            <w:gridSpan w:val="3"/>
            <w:noWrap/>
          </w:tcPr>
          <w:p w:rsidR="001D28BB" w:rsidRDefault="001D28BB" w:rsidP="00816E62">
            <w:pPr>
              <w:jc w:val="both"/>
              <w:rPr>
                <w:b/>
                <w:noProof/>
                <w:szCs w:val="24"/>
                <w:lang w:val="en-US"/>
              </w:rPr>
            </w:pPr>
            <w:r>
              <w:rPr>
                <w:b/>
                <w:noProof/>
                <w:szCs w:val="24"/>
                <w:lang w:val="en-US"/>
              </w:rPr>
              <w:t>Year 201</w:t>
            </w:r>
            <w:r>
              <w:rPr>
                <w:rFonts w:hint="eastAsia"/>
                <w:b/>
                <w:noProof/>
                <w:szCs w:val="24"/>
                <w:lang w:val="en-US"/>
              </w:rPr>
              <w:t>8</w:t>
            </w:r>
          </w:p>
          <w:tbl>
            <w:tblPr>
              <w:tblW w:w="0" w:type="auto"/>
              <w:tblLook w:val="04A0" w:firstRow="1" w:lastRow="0" w:firstColumn="1" w:lastColumn="0" w:noHBand="0" w:noVBand="1"/>
            </w:tblPr>
            <w:tblGrid>
              <w:gridCol w:w="993"/>
              <w:gridCol w:w="8079"/>
            </w:tblGrid>
            <w:tr w:rsidR="00FB2C2F" w:rsidRPr="004E5C8E" w:rsidTr="001D28BB">
              <w:trPr>
                <w:trHeight w:val="315"/>
              </w:trPr>
              <w:tc>
                <w:tcPr>
                  <w:tcW w:w="993" w:type="dxa"/>
                  <w:noWrap/>
                </w:tcPr>
                <w:p w:rsidR="00FB2C2F" w:rsidRDefault="00FB2C2F" w:rsidP="001D28BB">
                  <w:pPr>
                    <w:pStyle w:val="EndNoteBibliography"/>
                  </w:pPr>
                  <w:r>
                    <w:rPr>
                      <w:rFonts w:hint="eastAsia"/>
                    </w:rPr>
                    <w:t>727</w:t>
                  </w:r>
                </w:p>
              </w:tc>
              <w:tc>
                <w:tcPr>
                  <w:tcW w:w="8079" w:type="dxa"/>
                  <w:noWrap/>
                </w:tcPr>
                <w:p w:rsidR="00FB2C2F" w:rsidRPr="00154490" w:rsidRDefault="00FB2C2F" w:rsidP="00935DD5">
                  <w:pPr>
                    <w:pStyle w:val="EndNoteBibliography"/>
                    <w:jc w:val="both"/>
                    <w:rPr>
                      <w:lang w:val="en-US"/>
                    </w:rPr>
                  </w:pPr>
                  <w:r w:rsidRPr="008C58E4">
                    <w:t>Acunzo D.J., Escher G., Ottersen O.P., Whittington J.D., Gillet P.,</w:t>
                  </w:r>
                  <w:r w:rsidRPr="008C58E4">
                    <w:rPr>
                      <w:b/>
                    </w:rPr>
                    <w:t xml:space="preserve"> Stenseth N.C.</w:t>
                  </w:r>
                  <w:r w:rsidRPr="008C58E4">
                    <w:t xml:space="preserve"> &amp; Negrutiu I. (2018). </w:t>
                  </w:r>
                  <w:r w:rsidRPr="00FB2C2F">
                    <w:rPr>
                      <w:lang w:val="en-US"/>
                    </w:rPr>
                    <w:t>Framing planetary health: arguing for resource-centred science. The Lancet Planetary Health, 2, e101-e102.</w:t>
                  </w:r>
                </w:p>
              </w:tc>
            </w:tr>
            <w:tr w:rsidR="00154490" w:rsidRPr="00C2349B" w:rsidTr="001D28BB">
              <w:trPr>
                <w:trHeight w:val="315"/>
              </w:trPr>
              <w:tc>
                <w:tcPr>
                  <w:tcW w:w="993" w:type="dxa"/>
                  <w:noWrap/>
                </w:tcPr>
                <w:p w:rsidR="00154490" w:rsidRDefault="00154490" w:rsidP="001D28BB">
                  <w:pPr>
                    <w:pStyle w:val="EndNoteBibliography"/>
                  </w:pPr>
                  <w:r>
                    <w:rPr>
                      <w:rFonts w:hint="eastAsia"/>
                    </w:rPr>
                    <w:t>72</w:t>
                  </w:r>
                  <w:r w:rsidR="00587372">
                    <w:rPr>
                      <w:rFonts w:hint="eastAsia"/>
                    </w:rPr>
                    <w:t>6</w:t>
                  </w:r>
                </w:p>
              </w:tc>
              <w:tc>
                <w:tcPr>
                  <w:tcW w:w="8079" w:type="dxa"/>
                  <w:noWrap/>
                </w:tcPr>
                <w:p w:rsidR="00154490" w:rsidRPr="00935DD5" w:rsidRDefault="00154490" w:rsidP="00935DD5">
                  <w:pPr>
                    <w:pStyle w:val="EndNoteBibliography"/>
                    <w:jc w:val="both"/>
                    <w:rPr>
                      <w:lang w:val="en-US"/>
                    </w:rPr>
                  </w:pPr>
                  <w:r w:rsidRPr="008C58E4">
                    <w:t xml:space="preserve">Cristofari R., Liu X., Bonadonna F., Cherel Y., Pistorius P., Le Maho Y., Raybaud V., </w:t>
                  </w:r>
                  <w:r w:rsidRPr="008C58E4">
                    <w:rPr>
                      <w:b/>
                    </w:rPr>
                    <w:t>Stenseth NC.</w:t>
                  </w:r>
                  <w:r w:rsidRPr="008C58E4">
                    <w:t xml:space="preserve">, Le Bohec C. &amp; Trucchi E. (2018). </w:t>
                  </w:r>
                  <w:r w:rsidRPr="00154490">
                    <w:rPr>
                      <w:lang w:val="en-US"/>
                    </w:rPr>
                    <w:t>Climate-driven range shifts of the king penguin in a fragmented ecosystem. Nature Climate Change, 8, 245-251.</w:t>
                  </w:r>
                </w:p>
              </w:tc>
            </w:tr>
            <w:tr w:rsidR="001D28BB" w:rsidRPr="001D28BB" w:rsidTr="001D28BB">
              <w:trPr>
                <w:trHeight w:val="315"/>
              </w:trPr>
              <w:tc>
                <w:tcPr>
                  <w:tcW w:w="993" w:type="dxa"/>
                  <w:noWrap/>
                </w:tcPr>
                <w:p w:rsidR="001D28BB" w:rsidRPr="00A3716A" w:rsidRDefault="00935DD5" w:rsidP="001D28BB">
                  <w:pPr>
                    <w:pStyle w:val="EndNoteBibliography"/>
                  </w:pPr>
                  <w:r>
                    <w:rPr>
                      <w:rFonts w:hint="eastAsia"/>
                    </w:rPr>
                    <w:t>725</w:t>
                  </w:r>
                </w:p>
              </w:tc>
              <w:tc>
                <w:tcPr>
                  <w:tcW w:w="8079" w:type="dxa"/>
                  <w:noWrap/>
                </w:tcPr>
                <w:p w:rsidR="001D28BB" w:rsidRPr="00935DD5" w:rsidRDefault="001D28BB" w:rsidP="00935DD5">
                  <w:pPr>
                    <w:pStyle w:val="EndNoteBibliography"/>
                    <w:jc w:val="both"/>
                  </w:pPr>
                  <w:r w:rsidRPr="00935DD5">
                    <w:t xml:space="preserve">Mekonnen A, Fashing PJ, Bekele A, Hernandez-Aguilar RA, Rueness EK, </w:t>
                  </w:r>
                  <w:r w:rsidRPr="00935DD5">
                    <w:rPr>
                      <w:b/>
                    </w:rPr>
                    <w:t>Stenseth NC</w:t>
                  </w:r>
                  <w:r w:rsidRPr="00935DD5">
                    <w:t xml:space="preserve">: Dietary flexibility of Bale monkeys (Chlorocebus djamdjamensis) in southern Ethiopia: effects of habitat degradation and life in fragments. </w:t>
                  </w:r>
                  <w:r w:rsidRPr="00935DD5">
                    <w:rPr>
                      <w:i/>
                    </w:rPr>
                    <w:t xml:space="preserve">Bmc Ecology </w:t>
                  </w:r>
                  <w:r w:rsidRPr="00935DD5">
                    <w:t>2018, 18.</w:t>
                  </w:r>
                </w:p>
              </w:tc>
            </w:tr>
            <w:tr w:rsidR="001D28BB" w:rsidRPr="001D28BB" w:rsidTr="001D28BB">
              <w:trPr>
                <w:trHeight w:val="315"/>
              </w:trPr>
              <w:tc>
                <w:tcPr>
                  <w:tcW w:w="993" w:type="dxa"/>
                  <w:noWrap/>
                </w:tcPr>
                <w:p w:rsidR="001D28BB" w:rsidRPr="00A3716A" w:rsidRDefault="00935DD5" w:rsidP="001D28BB">
                  <w:pPr>
                    <w:pStyle w:val="EndNoteBibliography"/>
                  </w:pPr>
                  <w:r>
                    <w:rPr>
                      <w:rFonts w:hint="eastAsia"/>
                    </w:rPr>
                    <w:t>724</w:t>
                  </w:r>
                </w:p>
              </w:tc>
              <w:tc>
                <w:tcPr>
                  <w:tcW w:w="8079" w:type="dxa"/>
                  <w:noWrap/>
                </w:tcPr>
                <w:p w:rsidR="001D28BB" w:rsidRPr="00935DD5" w:rsidRDefault="001D28BB" w:rsidP="00935DD5">
                  <w:pPr>
                    <w:pStyle w:val="EndNoteBibliography"/>
                    <w:jc w:val="both"/>
                  </w:pPr>
                  <w:r w:rsidRPr="00935DD5">
                    <w:t xml:space="preserve">Gutema TM, Atickem A, Lemma A, Bekele A, Sillero-Zubiri C, Zinner D, Farstad WK, Arnemo JM, </w:t>
                  </w:r>
                  <w:r w:rsidRPr="00935DD5">
                    <w:rPr>
                      <w:b/>
                    </w:rPr>
                    <w:t>Stenseth NC</w:t>
                  </w:r>
                  <w:r w:rsidRPr="00935DD5">
                    <w:t xml:space="preserve">: Capture and Immobilization of African Wolves (Canis lupaster) in the Ethiopian Highlands. </w:t>
                  </w:r>
                  <w:r w:rsidRPr="00935DD5">
                    <w:rPr>
                      <w:i/>
                    </w:rPr>
                    <w:t xml:space="preserve">Journal of Wildlife Diseases </w:t>
                  </w:r>
                  <w:r w:rsidRPr="00935DD5">
                    <w:t>2018, 54(1):175-179.</w:t>
                  </w:r>
                </w:p>
              </w:tc>
            </w:tr>
            <w:tr w:rsidR="001D28BB" w:rsidRPr="004E5C8E" w:rsidTr="001D28BB">
              <w:trPr>
                <w:trHeight w:val="315"/>
              </w:trPr>
              <w:tc>
                <w:tcPr>
                  <w:tcW w:w="993" w:type="dxa"/>
                  <w:noWrap/>
                </w:tcPr>
                <w:p w:rsidR="001D28BB" w:rsidRPr="00A3716A" w:rsidRDefault="00935DD5" w:rsidP="001D28BB">
                  <w:pPr>
                    <w:pStyle w:val="EndNoteBibliography"/>
                  </w:pPr>
                  <w:r>
                    <w:rPr>
                      <w:rFonts w:hint="eastAsia"/>
                    </w:rPr>
                    <w:t>723</w:t>
                  </w:r>
                </w:p>
              </w:tc>
              <w:tc>
                <w:tcPr>
                  <w:tcW w:w="8079" w:type="dxa"/>
                  <w:noWrap/>
                </w:tcPr>
                <w:p w:rsidR="001D28BB" w:rsidRPr="00935DD5" w:rsidRDefault="001D28BB" w:rsidP="00935DD5">
                  <w:pPr>
                    <w:pStyle w:val="EndNoteBibliography"/>
                    <w:jc w:val="both"/>
                    <w:rPr>
                      <w:lang w:val="en-US"/>
                    </w:rPr>
                  </w:pPr>
                  <w:r w:rsidRPr="00935DD5">
                    <w:t xml:space="preserve">Eikeset AM, Mazzarella AB, Daviosdottir B, Klinger DH, Levin SA, Rovenskaya E, </w:t>
                  </w:r>
                  <w:r w:rsidRPr="00935DD5">
                    <w:rPr>
                      <w:b/>
                    </w:rPr>
                    <w:t>Stenseth NC</w:t>
                  </w:r>
                  <w:r w:rsidRPr="00935DD5">
                    <w:t xml:space="preserve">: What is blue growth? </w:t>
                  </w:r>
                  <w:r w:rsidRPr="00935DD5">
                    <w:rPr>
                      <w:lang w:val="en-US"/>
                    </w:rPr>
                    <w:t xml:space="preserve">The semantics of "Sustainable Development" of marine environments. </w:t>
                  </w:r>
                  <w:r w:rsidRPr="00935DD5">
                    <w:rPr>
                      <w:i/>
                      <w:lang w:val="en-US"/>
                    </w:rPr>
                    <w:t xml:space="preserve">Marine Policy </w:t>
                  </w:r>
                  <w:r w:rsidRPr="00935DD5">
                    <w:rPr>
                      <w:lang w:val="en-US"/>
                    </w:rPr>
                    <w:t>2018, 87:177-179.</w:t>
                  </w:r>
                </w:p>
              </w:tc>
            </w:tr>
            <w:tr w:rsidR="001D28BB" w:rsidRPr="004E5C8E" w:rsidTr="001D28BB">
              <w:trPr>
                <w:trHeight w:val="315"/>
              </w:trPr>
              <w:tc>
                <w:tcPr>
                  <w:tcW w:w="993" w:type="dxa"/>
                  <w:noWrap/>
                </w:tcPr>
                <w:p w:rsidR="001D28BB" w:rsidRPr="00A3716A" w:rsidRDefault="00935DD5" w:rsidP="001D28BB">
                  <w:pPr>
                    <w:pStyle w:val="EndNoteBibliography"/>
                  </w:pPr>
                  <w:r>
                    <w:rPr>
                      <w:rFonts w:hint="eastAsia"/>
                    </w:rPr>
                    <w:t>722</w:t>
                  </w:r>
                </w:p>
              </w:tc>
              <w:tc>
                <w:tcPr>
                  <w:tcW w:w="8079" w:type="dxa"/>
                  <w:noWrap/>
                </w:tcPr>
                <w:p w:rsidR="001D28BB" w:rsidRPr="00935DD5" w:rsidRDefault="001D28BB" w:rsidP="00935DD5">
                  <w:pPr>
                    <w:pStyle w:val="EndNoteBibliography"/>
                    <w:jc w:val="both"/>
                    <w:rPr>
                      <w:lang w:val="en-US"/>
                    </w:rPr>
                  </w:pPr>
                  <w:r w:rsidRPr="00935DD5">
                    <w:rPr>
                      <w:lang w:val="en-US"/>
                    </w:rPr>
                    <w:t xml:space="preserve">Dean KR, Krauer F, Walloe L, Lingjaerde OC, Bramanti B, </w:t>
                  </w:r>
                  <w:r w:rsidRPr="00935DD5">
                    <w:rPr>
                      <w:b/>
                      <w:lang w:val="en-US"/>
                    </w:rPr>
                    <w:t>Stenseth NC</w:t>
                  </w:r>
                  <w:r w:rsidRPr="00935DD5">
                    <w:rPr>
                      <w:lang w:val="en-US"/>
                    </w:rPr>
                    <w:t xml:space="preserve">, Schmid BV: Human ectoparasites and the spread of plague in Europe during the Second Pandemic. </w:t>
                  </w:r>
                  <w:r w:rsidRPr="00935DD5">
                    <w:rPr>
                      <w:i/>
                      <w:lang w:val="en-US"/>
                    </w:rPr>
                    <w:t xml:space="preserve">Proceedings of the National Academy of Sciences of the United States of America </w:t>
                  </w:r>
                  <w:r w:rsidRPr="00935DD5">
                    <w:rPr>
                      <w:lang w:val="en-US"/>
                    </w:rPr>
                    <w:t>2018, 115(6):1304-1309.</w:t>
                  </w:r>
                </w:p>
              </w:tc>
            </w:tr>
            <w:tr w:rsidR="001D28BB" w:rsidRPr="004E5C8E" w:rsidTr="001D28BB">
              <w:trPr>
                <w:trHeight w:val="315"/>
              </w:trPr>
              <w:tc>
                <w:tcPr>
                  <w:tcW w:w="993" w:type="dxa"/>
                  <w:noWrap/>
                </w:tcPr>
                <w:p w:rsidR="001D28BB" w:rsidRPr="00A3716A" w:rsidRDefault="00935DD5" w:rsidP="001D28BB">
                  <w:pPr>
                    <w:pStyle w:val="EndNoteBibliography"/>
                  </w:pPr>
                  <w:r>
                    <w:rPr>
                      <w:rFonts w:hint="eastAsia"/>
                    </w:rPr>
                    <w:t>721</w:t>
                  </w:r>
                </w:p>
              </w:tc>
              <w:tc>
                <w:tcPr>
                  <w:tcW w:w="8079" w:type="dxa"/>
                  <w:noWrap/>
                </w:tcPr>
                <w:p w:rsidR="001D28BB" w:rsidRPr="00935DD5" w:rsidRDefault="001D28BB" w:rsidP="00935DD5">
                  <w:pPr>
                    <w:pStyle w:val="EndNoteBibliography"/>
                    <w:jc w:val="both"/>
                    <w:rPr>
                      <w:lang w:val="en-US"/>
                    </w:rPr>
                  </w:pPr>
                  <w:r w:rsidRPr="00935DD5">
                    <w:rPr>
                      <w:lang w:val="en-US"/>
                    </w:rPr>
                    <w:t xml:space="preserve">Nordbotten JM, Levin SA, Szathmary E, </w:t>
                  </w:r>
                  <w:r w:rsidRPr="00935DD5">
                    <w:rPr>
                      <w:b/>
                      <w:lang w:val="en-US"/>
                    </w:rPr>
                    <w:t>Stenseth NC</w:t>
                  </w:r>
                  <w:r w:rsidRPr="00935DD5">
                    <w:rPr>
                      <w:lang w:val="en-US"/>
                    </w:rPr>
                    <w:t xml:space="preserve">: Ecological and evolutionary dynamics of interconnectedness and modularity. </w:t>
                  </w:r>
                  <w:r w:rsidRPr="00935DD5">
                    <w:rPr>
                      <w:i/>
                      <w:lang w:val="en-US"/>
                    </w:rPr>
                    <w:t xml:space="preserve">Proceedings of the National Academy of Sciences of the United States of America </w:t>
                  </w:r>
                  <w:r w:rsidRPr="00935DD5">
                    <w:rPr>
                      <w:lang w:val="en-US"/>
                    </w:rPr>
                    <w:t>2018, 115(4):750-755.</w:t>
                  </w:r>
                </w:p>
              </w:tc>
            </w:tr>
          </w:tbl>
          <w:p w:rsidR="00461AB5" w:rsidRPr="00816E62" w:rsidRDefault="00461AB5" w:rsidP="00816E62">
            <w:pPr>
              <w:jc w:val="both"/>
              <w:rPr>
                <w:b/>
                <w:noProof/>
                <w:szCs w:val="24"/>
                <w:lang w:val="en-US"/>
              </w:rPr>
            </w:pPr>
            <w:r w:rsidRPr="00816E62">
              <w:rPr>
                <w:b/>
                <w:noProof/>
                <w:szCs w:val="24"/>
                <w:lang w:val="en-US"/>
              </w:rPr>
              <w:t>Year 2017</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720</w:t>
            </w:r>
          </w:p>
        </w:tc>
        <w:tc>
          <w:tcPr>
            <w:tcW w:w="8408" w:type="dxa"/>
            <w:noWrap/>
            <w:vAlign w:val="center"/>
          </w:tcPr>
          <w:p w:rsidR="00935DD5" w:rsidRPr="00255F76" w:rsidRDefault="00935DD5" w:rsidP="009F2864">
            <w:pPr>
              <w:jc w:val="both"/>
              <w:rPr>
                <w:noProof/>
                <w:lang w:val="en-US"/>
              </w:rPr>
            </w:pPr>
            <w:r w:rsidRPr="00255F76">
              <w:rPr>
                <w:noProof/>
                <w:lang w:val="en-US"/>
              </w:rPr>
              <w:t xml:space="preserve">Zliobaite I, Fortelius M, </w:t>
            </w:r>
            <w:r w:rsidRPr="00255F76">
              <w:rPr>
                <w:b/>
                <w:noProof/>
                <w:lang w:val="en-US"/>
              </w:rPr>
              <w:t>Stenseth NC</w:t>
            </w:r>
            <w:r w:rsidRPr="00255F76">
              <w:rPr>
                <w:noProof/>
                <w:lang w:val="en-US"/>
              </w:rPr>
              <w:t xml:space="preserve">: Reconciling taxon senescence with the Red Queen's hypothesis. </w:t>
            </w:r>
            <w:r w:rsidRPr="00935DD5">
              <w:rPr>
                <w:i/>
                <w:noProof/>
                <w:lang w:val="en-US"/>
              </w:rPr>
              <w:t>Nature</w:t>
            </w:r>
            <w:r w:rsidRPr="00255F76">
              <w:rPr>
                <w:noProof/>
                <w:lang w:val="en-US"/>
              </w:rPr>
              <w:t xml:space="preserve"> 2017, 552(7683):92-+.</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719</w:t>
            </w:r>
          </w:p>
        </w:tc>
        <w:tc>
          <w:tcPr>
            <w:tcW w:w="8408" w:type="dxa"/>
            <w:noWrap/>
            <w:vAlign w:val="center"/>
          </w:tcPr>
          <w:p w:rsidR="00935DD5" w:rsidRPr="001D28BB" w:rsidRDefault="00935DD5" w:rsidP="009F2864">
            <w:pPr>
              <w:jc w:val="both"/>
              <w:rPr>
                <w:noProof/>
              </w:rPr>
            </w:pPr>
            <w:r w:rsidRPr="00935DD5">
              <w:rPr>
                <w:noProof/>
                <w:lang w:val="en-US"/>
              </w:rPr>
              <w:t xml:space="preserve">Yu PB, Li YD, Xu B, Wei J, Li S, Dong JH, Qu JH, Xu J, Huang ZYX, Ma CF, Yang J, Zhang GG, Chen B, Huang SQ, Shi CM, Gao HW, Liu F, Tian HY, </w:t>
            </w:r>
            <w:r w:rsidRPr="00935DD5">
              <w:rPr>
                <w:b/>
                <w:noProof/>
                <w:lang w:val="en-US"/>
              </w:rPr>
              <w:t>Stenseth NC</w:t>
            </w:r>
            <w:r w:rsidRPr="00935DD5">
              <w:rPr>
                <w:noProof/>
                <w:lang w:val="en-US"/>
              </w:rPr>
              <w:t xml:space="preserve">, Xu B, Wang JJ: Using Satellite Data for the Characterization of Local Animal Reservoir Populations of Hantaan Virus on the Weihe Plain, China. </w:t>
            </w:r>
            <w:r w:rsidRPr="00935DD5">
              <w:rPr>
                <w:i/>
                <w:noProof/>
              </w:rPr>
              <w:t>Remote Sensing</w:t>
            </w:r>
            <w:r w:rsidRPr="001D28BB">
              <w:rPr>
                <w:noProof/>
              </w:rPr>
              <w:t xml:space="preserve"> 2017, 9(10).</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718</w:t>
            </w:r>
          </w:p>
        </w:tc>
        <w:tc>
          <w:tcPr>
            <w:tcW w:w="8408" w:type="dxa"/>
            <w:noWrap/>
            <w:vAlign w:val="center"/>
          </w:tcPr>
          <w:p w:rsidR="00935DD5" w:rsidRPr="00255F76" w:rsidRDefault="00935DD5" w:rsidP="009F2864">
            <w:pPr>
              <w:jc w:val="both"/>
              <w:rPr>
                <w:noProof/>
                <w:lang w:val="en-US"/>
              </w:rPr>
            </w:pPr>
            <w:r w:rsidRPr="00935DD5">
              <w:rPr>
                <w:noProof/>
                <w:lang w:val="en-US"/>
              </w:rPr>
              <w:t xml:space="preserve">Valseth K, Nesbo CL, Easterday WR, Turner WC, Olsen JS, </w:t>
            </w:r>
            <w:r w:rsidRPr="00935DD5">
              <w:rPr>
                <w:b/>
                <w:noProof/>
                <w:lang w:val="en-US"/>
              </w:rPr>
              <w:t>Stenseth NC</w:t>
            </w:r>
            <w:r w:rsidRPr="00935DD5">
              <w:rPr>
                <w:noProof/>
                <w:lang w:val="en-US"/>
              </w:rPr>
              <w:t xml:space="preserve">, Haverkamp THA: Temporal dynamics in microbial soil communities at anthrax carcass sites. </w:t>
            </w:r>
            <w:r w:rsidRPr="00935DD5">
              <w:rPr>
                <w:i/>
                <w:noProof/>
                <w:lang w:val="en-US"/>
              </w:rPr>
              <w:t>Bmc Microbiology</w:t>
            </w:r>
            <w:r w:rsidRPr="00255F76">
              <w:rPr>
                <w:noProof/>
                <w:lang w:val="en-US"/>
              </w:rPr>
              <w:t xml:space="preserve"> 2017, 17.</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717</w:t>
            </w:r>
          </w:p>
        </w:tc>
        <w:tc>
          <w:tcPr>
            <w:tcW w:w="8408" w:type="dxa"/>
            <w:noWrap/>
            <w:vAlign w:val="center"/>
          </w:tcPr>
          <w:p w:rsidR="00935DD5" w:rsidRPr="00255F76" w:rsidRDefault="00935DD5" w:rsidP="009F2864">
            <w:pPr>
              <w:jc w:val="both"/>
              <w:rPr>
                <w:noProof/>
                <w:lang w:val="en-US"/>
              </w:rPr>
            </w:pPr>
            <w:r w:rsidRPr="00935DD5">
              <w:rPr>
                <w:noProof/>
                <w:lang w:val="en-US"/>
              </w:rPr>
              <w:t xml:space="preserve">Tian HY, Yu PB, Cazelles B, Xu L, Tan H, Yang J, Huang SQ, Xu B, Cai J, Ma CF, Wei J, Li S, Qu JH, Laine M, Wang JJ, Tong SL, </w:t>
            </w:r>
            <w:r w:rsidRPr="00935DD5">
              <w:rPr>
                <w:b/>
                <w:noProof/>
                <w:lang w:val="en-US"/>
              </w:rPr>
              <w:t>Stenseth NC</w:t>
            </w:r>
            <w:r w:rsidRPr="00935DD5">
              <w:rPr>
                <w:noProof/>
                <w:lang w:val="en-US"/>
              </w:rPr>
              <w:t xml:space="preserve">, Xu B: Interannual cycles of Hantaan virus outbreaks at the human-animal interface in Central China are controlled by temperature </w:t>
            </w:r>
            <w:r w:rsidRPr="00935DD5">
              <w:rPr>
                <w:noProof/>
                <w:lang w:val="en-US"/>
              </w:rPr>
              <w:lastRenderedPageBreak/>
              <w:t xml:space="preserve">and rainfall. </w:t>
            </w:r>
            <w:r w:rsidRPr="00935DD5">
              <w:rPr>
                <w:i/>
                <w:noProof/>
                <w:lang w:val="en-US"/>
              </w:rPr>
              <w:t>Proceedings of the National Academy of Sciences of the United States of America</w:t>
            </w:r>
            <w:r w:rsidRPr="00255F76">
              <w:rPr>
                <w:noProof/>
                <w:lang w:val="en-US"/>
              </w:rPr>
              <w:t xml:space="preserve"> 2017, 114(30):8041-8046.</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lastRenderedPageBreak/>
              <w:t>716</w:t>
            </w:r>
          </w:p>
        </w:tc>
        <w:tc>
          <w:tcPr>
            <w:tcW w:w="8408" w:type="dxa"/>
            <w:noWrap/>
            <w:vAlign w:val="center"/>
          </w:tcPr>
          <w:p w:rsidR="00935DD5" w:rsidRPr="00255F76" w:rsidRDefault="00935DD5" w:rsidP="009F2864">
            <w:pPr>
              <w:jc w:val="both"/>
              <w:rPr>
                <w:noProof/>
                <w:lang w:val="en-US"/>
              </w:rPr>
            </w:pPr>
            <w:r w:rsidRPr="00255F76">
              <w:rPr>
                <w:noProof/>
                <w:lang w:val="en-US"/>
              </w:rPr>
              <w:t xml:space="preserve">Tian HD, Yan C, Xu L, Buntgen U, </w:t>
            </w:r>
            <w:r w:rsidRPr="00255F76">
              <w:rPr>
                <w:b/>
                <w:noProof/>
                <w:lang w:val="en-US"/>
              </w:rPr>
              <w:t>Stenseth NC</w:t>
            </w:r>
            <w:r w:rsidRPr="00255F76">
              <w:rPr>
                <w:noProof/>
                <w:lang w:val="en-US"/>
              </w:rPr>
              <w:t xml:space="preserve">, Zhang ZB: Scale-dependent climatic drivers of human epidemics in ancient China. </w:t>
            </w:r>
            <w:r w:rsidRPr="00935DD5">
              <w:rPr>
                <w:i/>
                <w:noProof/>
                <w:lang w:val="en-US"/>
              </w:rPr>
              <w:t>Proceedings of the National Academy of Sciences of the United States of America</w:t>
            </w:r>
            <w:r w:rsidRPr="00255F76">
              <w:rPr>
                <w:noProof/>
                <w:lang w:val="en-US"/>
              </w:rPr>
              <w:t xml:space="preserve"> 2017, 114(49):12970-12975.</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715</w:t>
            </w:r>
          </w:p>
        </w:tc>
        <w:tc>
          <w:tcPr>
            <w:tcW w:w="8408" w:type="dxa"/>
            <w:noWrap/>
            <w:vAlign w:val="center"/>
          </w:tcPr>
          <w:p w:rsidR="00935DD5" w:rsidRPr="00255F76" w:rsidRDefault="00935DD5" w:rsidP="009F2864">
            <w:pPr>
              <w:jc w:val="both"/>
              <w:rPr>
                <w:noProof/>
                <w:lang w:val="en-US"/>
              </w:rPr>
            </w:pPr>
            <w:r w:rsidRPr="001D28BB">
              <w:rPr>
                <w:noProof/>
                <w:lang w:val="en-US"/>
              </w:rPr>
              <w:t xml:space="preserve">Star B, Boessenkool S, Gondek AT, Nikulina EA, Hufthammer AK, Pampoulie C, Knutsen H, Andre C, Nistelberger HM, Dierking J, Petereit C, Heinrich D, Jakobsen KS, </w:t>
            </w:r>
            <w:r w:rsidRPr="001D28BB">
              <w:rPr>
                <w:b/>
                <w:noProof/>
                <w:lang w:val="en-US"/>
              </w:rPr>
              <w:t>Stenseth NC</w:t>
            </w:r>
            <w:r w:rsidRPr="001D28BB">
              <w:rPr>
                <w:noProof/>
                <w:lang w:val="en-US"/>
              </w:rPr>
              <w:t>, Jentoft S, Barrett JH</w:t>
            </w:r>
            <w:r w:rsidRPr="00255F76">
              <w:rPr>
                <w:noProof/>
                <w:lang w:val="en-US"/>
              </w:rPr>
              <w:t xml:space="preserve">: Ancient DNA reveals the Arctic origin of Viking Age cod from Haithabu, Germany. </w:t>
            </w:r>
            <w:r w:rsidRPr="00935DD5">
              <w:rPr>
                <w:i/>
                <w:noProof/>
                <w:lang w:val="en-US"/>
              </w:rPr>
              <w:t>Proceedings of the National Academy of Sciences of the United States of America</w:t>
            </w:r>
            <w:r w:rsidRPr="00255F76">
              <w:rPr>
                <w:noProof/>
                <w:lang w:val="en-US"/>
              </w:rPr>
              <w:t xml:space="preserve"> 2017, 114(34):9152-9157.</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714</w:t>
            </w:r>
          </w:p>
        </w:tc>
        <w:tc>
          <w:tcPr>
            <w:tcW w:w="8408" w:type="dxa"/>
            <w:noWrap/>
            <w:vAlign w:val="center"/>
          </w:tcPr>
          <w:p w:rsidR="00935DD5" w:rsidRPr="00255F76" w:rsidRDefault="00935DD5" w:rsidP="009F2864">
            <w:pPr>
              <w:jc w:val="both"/>
              <w:rPr>
                <w:noProof/>
                <w:lang w:val="en-US"/>
              </w:rPr>
            </w:pPr>
            <w:r w:rsidRPr="00255F76">
              <w:rPr>
                <w:noProof/>
                <w:lang w:val="en-US"/>
              </w:rPr>
              <w:t xml:space="preserve">Ndimuligo SA, Hernandez-Aguilar RA, Kamenya SM, </w:t>
            </w:r>
            <w:r w:rsidRPr="00255F76">
              <w:rPr>
                <w:b/>
                <w:noProof/>
                <w:lang w:val="en-US"/>
              </w:rPr>
              <w:t>Stenseth NC</w:t>
            </w:r>
            <w:r w:rsidRPr="00255F76">
              <w:rPr>
                <w:noProof/>
                <w:lang w:val="en-US"/>
              </w:rPr>
              <w:t xml:space="preserve">: New Evidence of Well Digging in Savannah Chimpanzees (Pan troglodytes schweinfurthii), Kahensa, Tanzania. </w:t>
            </w:r>
            <w:r w:rsidRPr="00935DD5">
              <w:rPr>
                <w:i/>
                <w:noProof/>
                <w:lang w:val="en-US"/>
              </w:rPr>
              <w:t>Folia Primatologica</w:t>
            </w:r>
            <w:r w:rsidRPr="00255F76">
              <w:rPr>
                <w:noProof/>
                <w:lang w:val="en-US"/>
              </w:rPr>
              <w:t xml:space="preserve"> 2017, 88(2):112-113.</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713</w:t>
            </w:r>
          </w:p>
        </w:tc>
        <w:tc>
          <w:tcPr>
            <w:tcW w:w="8408" w:type="dxa"/>
            <w:noWrap/>
            <w:vAlign w:val="center"/>
          </w:tcPr>
          <w:p w:rsidR="00935DD5" w:rsidRPr="00255F76" w:rsidRDefault="00935DD5" w:rsidP="009F2864">
            <w:pPr>
              <w:jc w:val="both"/>
              <w:rPr>
                <w:noProof/>
                <w:lang w:val="en-US"/>
              </w:rPr>
            </w:pPr>
            <w:r w:rsidRPr="00935DD5">
              <w:rPr>
                <w:noProof/>
                <w:lang w:val="en-US"/>
              </w:rPr>
              <w:t xml:space="preserve">Langangen O, Ohlberger J, Stige LC, Durant JM, Ravagnan E, </w:t>
            </w:r>
            <w:r w:rsidRPr="00935DD5">
              <w:rPr>
                <w:b/>
                <w:noProof/>
                <w:lang w:val="en-US"/>
              </w:rPr>
              <w:t>Stenseth NC</w:t>
            </w:r>
            <w:r w:rsidRPr="00935DD5">
              <w:rPr>
                <w:noProof/>
                <w:lang w:val="en-US"/>
              </w:rPr>
              <w:t xml:space="preserve">, Hjermann DO: Cascading effects of mass mortality events in Arctic marine communities. </w:t>
            </w:r>
            <w:r w:rsidRPr="00935DD5">
              <w:rPr>
                <w:i/>
                <w:noProof/>
                <w:lang w:val="en-US"/>
              </w:rPr>
              <w:t>Global Change Biology</w:t>
            </w:r>
            <w:r w:rsidRPr="00255F76">
              <w:rPr>
                <w:noProof/>
                <w:lang w:val="en-US"/>
              </w:rPr>
              <w:t xml:space="preserve"> 2017, 23(1):283-292.</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712</w:t>
            </w:r>
          </w:p>
        </w:tc>
        <w:tc>
          <w:tcPr>
            <w:tcW w:w="8408" w:type="dxa"/>
            <w:noWrap/>
            <w:vAlign w:val="center"/>
          </w:tcPr>
          <w:p w:rsidR="00935DD5" w:rsidRPr="00255F76" w:rsidRDefault="00935DD5" w:rsidP="009F2864">
            <w:pPr>
              <w:jc w:val="both"/>
              <w:rPr>
                <w:noProof/>
                <w:lang w:val="en-US"/>
              </w:rPr>
            </w:pPr>
            <w:r w:rsidRPr="00255F76">
              <w:rPr>
                <w:noProof/>
                <w:lang w:val="en-US"/>
              </w:rPr>
              <w:t xml:space="preserve">Eikeset AM, Dunlop ES, Heino M, Storvik G, </w:t>
            </w:r>
            <w:r w:rsidRPr="00255F76">
              <w:rPr>
                <w:b/>
                <w:noProof/>
                <w:lang w:val="en-US"/>
              </w:rPr>
              <w:t>Stenseth NC</w:t>
            </w:r>
            <w:r w:rsidRPr="00255F76">
              <w:rPr>
                <w:noProof/>
                <w:lang w:val="en-US"/>
              </w:rPr>
              <w:t xml:space="preserve">, Dieckmann U: Ecology and evolution both matter for explaining stock dynamics REPLY. </w:t>
            </w:r>
            <w:r w:rsidRPr="00935DD5">
              <w:rPr>
                <w:i/>
                <w:noProof/>
                <w:lang w:val="en-US"/>
              </w:rPr>
              <w:t>Proceedings of the National Academy of Sciences of the United States of America</w:t>
            </w:r>
            <w:r w:rsidRPr="00255F76">
              <w:rPr>
                <w:noProof/>
                <w:lang w:val="en-US"/>
              </w:rPr>
              <w:t xml:space="preserve"> 2017, 114(22):E4322-E4323.</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711</w:t>
            </w:r>
          </w:p>
        </w:tc>
        <w:tc>
          <w:tcPr>
            <w:tcW w:w="8408" w:type="dxa"/>
            <w:noWrap/>
            <w:vAlign w:val="center"/>
          </w:tcPr>
          <w:p w:rsidR="00935DD5" w:rsidRPr="00255F76" w:rsidRDefault="00935DD5" w:rsidP="009F2864">
            <w:pPr>
              <w:jc w:val="both"/>
              <w:rPr>
                <w:noProof/>
                <w:lang w:val="en-US"/>
              </w:rPr>
            </w:pPr>
            <w:r w:rsidRPr="00255F76">
              <w:rPr>
                <w:noProof/>
                <w:lang w:val="en-US"/>
              </w:rPr>
              <w:t xml:space="preserve">Cadahia L, Labra A, Knudsen E, Nilsson A, Lampe HM, Slagsvold T, </w:t>
            </w:r>
            <w:r w:rsidRPr="00255F76">
              <w:rPr>
                <w:b/>
                <w:noProof/>
                <w:lang w:val="en-US"/>
              </w:rPr>
              <w:t>Stenseth NC</w:t>
            </w:r>
            <w:r w:rsidRPr="00255F76">
              <w:rPr>
                <w:noProof/>
                <w:lang w:val="en-US"/>
              </w:rPr>
              <w:t xml:space="preserve">: Advancement of spring arrival in a long-term study of a passerine bird: sex, age and environmental effects. </w:t>
            </w:r>
            <w:r w:rsidRPr="00935DD5">
              <w:rPr>
                <w:i/>
                <w:noProof/>
                <w:lang w:val="en-US"/>
              </w:rPr>
              <w:t>Oecologia</w:t>
            </w:r>
            <w:r w:rsidRPr="00255F76">
              <w:rPr>
                <w:noProof/>
                <w:lang w:val="en-US"/>
              </w:rPr>
              <w:t xml:space="preserve"> 2017, 184(4):917-929.</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710</w:t>
            </w:r>
          </w:p>
        </w:tc>
        <w:tc>
          <w:tcPr>
            <w:tcW w:w="8408" w:type="dxa"/>
            <w:noWrap/>
            <w:vAlign w:val="center"/>
          </w:tcPr>
          <w:p w:rsidR="00935DD5" w:rsidRPr="00255F76" w:rsidRDefault="00935DD5" w:rsidP="009F2864">
            <w:pPr>
              <w:jc w:val="both"/>
              <w:rPr>
                <w:noProof/>
                <w:lang w:val="en-US"/>
              </w:rPr>
            </w:pPr>
            <w:r w:rsidRPr="00935DD5">
              <w:rPr>
                <w:noProof/>
                <w:lang w:val="en-US"/>
              </w:rPr>
              <w:t xml:space="preserve">Buntgen U, Greuter L, Bollmann K, Jenny H, Liebhold A, Galvan JD, </w:t>
            </w:r>
            <w:r w:rsidRPr="00935DD5">
              <w:rPr>
                <w:b/>
                <w:noProof/>
                <w:lang w:val="en-US"/>
              </w:rPr>
              <w:t>Stenseth NC</w:t>
            </w:r>
            <w:r w:rsidRPr="00935DD5">
              <w:rPr>
                <w:noProof/>
                <w:lang w:val="en-US"/>
              </w:rPr>
              <w:t xml:space="preserve">, Andrew C, Mysterud A: Elevational range shifts in four mountain ungulate species from the Swiss Alps. </w:t>
            </w:r>
            <w:r w:rsidRPr="00935DD5">
              <w:rPr>
                <w:i/>
                <w:noProof/>
                <w:lang w:val="en-US"/>
              </w:rPr>
              <w:t>Ecosphere</w:t>
            </w:r>
            <w:r w:rsidRPr="00255F76">
              <w:rPr>
                <w:noProof/>
                <w:lang w:val="en-US"/>
              </w:rPr>
              <w:t xml:space="preserve"> 2017, 8(4).</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709</w:t>
            </w:r>
          </w:p>
        </w:tc>
        <w:tc>
          <w:tcPr>
            <w:tcW w:w="8408" w:type="dxa"/>
            <w:noWrap/>
            <w:vAlign w:val="center"/>
          </w:tcPr>
          <w:p w:rsidR="00935DD5" w:rsidRPr="00255F76" w:rsidRDefault="00935DD5" w:rsidP="009F2864">
            <w:pPr>
              <w:jc w:val="both"/>
              <w:rPr>
                <w:noProof/>
                <w:lang w:val="en-US"/>
              </w:rPr>
            </w:pPr>
            <w:r w:rsidRPr="00255F76">
              <w:rPr>
                <w:noProof/>
                <w:lang w:val="en-US"/>
              </w:rPr>
              <w:t xml:space="preserve">Bonachela JA, Wortel MT, </w:t>
            </w:r>
            <w:r w:rsidRPr="00255F76">
              <w:rPr>
                <w:b/>
                <w:noProof/>
                <w:lang w:val="en-US"/>
              </w:rPr>
              <w:t>Stenseth NC</w:t>
            </w:r>
            <w:r w:rsidRPr="00255F76">
              <w:rPr>
                <w:noProof/>
                <w:lang w:val="en-US"/>
              </w:rPr>
              <w:t xml:space="preserve">: Eco-evolutionary Red Queen dynamics regulate biodiversity in a metabolite-driven microbial system. </w:t>
            </w:r>
            <w:r w:rsidRPr="00935DD5">
              <w:rPr>
                <w:i/>
                <w:noProof/>
                <w:lang w:val="en-US"/>
              </w:rPr>
              <w:t>Scientific Reports</w:t>
            </w:r>
            <w:r w:rsidRPr="00255F76">
              <w:rPr>
                <w:noProof/>
                <w:lang w:val="en-US"/>
              </w:rPr>
              <w:t xml:space="preserve"> 2017, 7.</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708</w:t>
            </w:r>
          </w:p>
        </w:tc>
        <w:tc>
          <w:tcPr>
            <w:tcW w:w="8408" w:type="dxa"/>
            <w:noWrap/>
            <w:vAlign w:val="center"/>
          </w:tcPr>
          <w:p w:rsidR="00935DD5" w:rsidRPr="001D28BB" w:rsidRDefault="00935DD5" w:rsidP="009F2864">
            <w:pPr>
              <w:jc w:val="both"/>
              <w:rPr>
                <w:noProof/>
              </w:rPr>
            </w:pPr>
            <w:r w:rsidRPr="00935DD5">
              <w:rPr>
                <w:noProof/>
                <w:lang w:val="en-US"/>
              </w:rPr>
              <w:t xml:space="preserve">Barth JMI, Berg PR, Jonsson PR, Bonanomi S, Corell H, Hemmer-Hansen J, Jakobsen KS, Johannesson K, Jorde PE, Knutsen H, Moksnes PO, Star B, </w:t>
            </w:r>
            <w:r w:rsidRPr="00935DD5">
              <w:rPr>
                <w:b/>
                <w:noProof/>
                <w:lang w:val="en-US"/>
              </w:rPr>
              <w:t>Stenseth NC</w:t>
            </w:r>
            <w:r w:rsidRPr="00935DD5">
              <w:rPr>
                <w:noProof/>
                <w:lang w:val="en-US"/>
              </w:rPr>
              <w:t xml:space="preserve">, Svedang H, Jentoft S, Andre C: Genome architecture enables local adaptation of Atlantic cod despite high connectivity. </w:t>
            </w:r>
            <w:r w:rsidRPr="00935DD5">
              <w:rPr>
                <w:i/>
                <w:noProof/>
              </w:rPr>
              <w:t>Molecular Ecology</w:t>
            </w:r>
            <w:r w:rsidRPr="001D28BB">
              <w:rPr>
                <w:noProof/>
              </w:rPr>
              <w:t xml:space="preserve"> 2017, 26(17):4452-4466.</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t>707</w:t>
            </w:r>
          </w:p>
        </w:tc>
        <w:tc>
          <w:tcPr>
            <w:tcW w:w="8408" w:type="dxa"/>
            <w:noWrap/>
            <w:vAlign w:val="center"/>
          </w:tcPr>
          <w:p w:rsidR="00935DD5" w:rsidRPr="001D28BB" w:rsidRDefault="00935DD5" w:rsidP="009F2864">
            <w:pPr>
              <w:jc w:val="both"/>
              <w:rPr>
                <w:noProof/>
              </w:rPr>
            </w:pPr>
            <w:r w:rsidRPr="00935DD5">
              <w:rPr>
                <w:noProof/>
                <w:lang w:val="en-US"/>
              </w:rPr>
              <w:t xml:space="preserve">Barnosky AD, Hadly EA, Gonzalez P, Head J, Polly PD, Lawing AM, Eronen JT, Ackerly DD, Alex K, Biber E, Blois J, Brashares J, Ceballos G, Davis E, Dietl GP, Dirzo R, Doremus H, Fortelius M, Greene HW, Hellmann J, Hickler T, Jackson ST, Kemp M, Koch PL, Kremen C, Lindsey EL, Looy C, Marshall CR, Mendenhall C, Mulch A, Mychajliw AM, Nowak C, Ramakrishnan U, Schnitzler J, Das Shrestha K, Solari K, Stegner L, Stegner MA, </w:t>
            </w:r>
            <w:r w:rsidRPr="00935DD5">
              <w:rPr>
                <w:b/>
                <w:noProof/>
                <w:lang w:val="en-US"/>
              </w:rPr>
              <w:t>Stenseth NC</w:t>
            </w:r>
            <w:r w:rsidRPr="00935DD5">
              <w:rPr>
                <w:noProof/>
                <w:lang w:val="en-US"/>
              </w:rPr>
              <w:t xml:space="preserve">, Wake MH, Zhang ZB: Merging paleobiology with conservation biology to guide the future of </w:t>
            </w:r>
            <w:r w:rsidRPr="00935DD5">
              <w:rPr>
                <w:noProof/>
                <w:lang w:val="en-US"/>
              </w:rPr>
              <w:lastRenderedPageBreak/>
              <w:t xml:space="preserve">terrestrial ecosystems. </w:t>
            </w:r>
            <w:r w:rsidRPr="00935DD5">
              <w:rPr>
                <w:i/>
                <w:noProof/>
              </w:rPr>
              <w:t>Science</w:t>
            </w:r>
            <w:r w:rsidRPr="001D28BB">
              <w:rPr>
                <w:noProof/>
              </w:rPr>
              <w:t xml:space="preserve"> 2017, 355(6325):594-+.</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lang w:val="en-US"/>
              </w:rPr>
              <w:lastRenderedPageBreak/>
              <w:t>706</w:t>
            </w:r>
          </w:p>
        </w:tc>
        <w:tc>
          <w:tcPr>
            <w:tcW w:w="8408" w:type="dxa"/>
            <w:noWrap/>
            <w:vAlign w:val="center"/>
          </w:tcPr>
          <w:p w:rsidR="00935DD5" w:rsidRPr="00255F76" w:rsidRDefault="00935DD5" w:rsidP="009F2864">
            <w:pPr>
              <w:jc w:val="both"/>
              <w:rPr>
                <w:noProof/>
                <w:lang w:val="en-US"/>
              </w:rPr>
            </w:pPr>
            <w:r w:rsidRPr="00255F76">
              <w:rPr>
                <w:noProof/>
                <w:lang w:val="en-US"/>
              </w:rPr>
              <w:t xml:space="preserve">Atickem A, Simeneh G, Bekele A, Mekonnen T, Sillero-Zubiri C, Hill RA, </w:t>
            </w:r>
            <w:r w:rsidRPr="00255F76">
              <w:rPr>
                <w:b/>
                <w:noProof/>
                <w:lang w:val="en-US"/>
              </w:rPr>
              <w:t>Stenseth NC</w:t>
            </w:r>
            <w:r w:rsidRPr="00255F76">
              <w:rPr>
                <w:noProof/>
                <w:lang w:val="en-US"/>
              </w:rPr>
              <w:t xml:space="preserve">: African wolf diet, predation on livestock and conflict in the Guassa mountains of Ethiopia. </w:t>
            </w:r>
            <w:r w:rsidRPr="00935DD5">
              <w:rPr>
                <w:i/>
                <w:noProof/>
                <w:lang w:val="en-US"/>
              </w:rPr>
              <w:t>African Journal of Ecology</w:t>
            </w:r>
            <w:r w:rsidRPr="00255F76">
              <w:rPr>
                <w:noProof/>
                <w:lang w:val="en-US"/>
              </w:rPr>
              <w:t xml:space="preserve"> 2017, 55(4):632-639.</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Pr>
                <w:rFonts w:hint="eastAsia"/>
                <w:noProof/>
                <w:szCs w:val="24"/>
              </w:rPr>
              <w:t>705.</w:t>
            </w:r>
          </w:p>
        </w:tc>
        <w:tc>
          <w:tcPr>
            <w:tcW w:w="8408" w:type="dxa"/>
            <w:noWrap/>
          </w:tcPr>
          <w:p w:rsidR="00935DD5" w:rsidRPr="00FE515B" w:rsidRDefault="00935DD5" w:rsidP="003D074B">
            <w:pPr>
              <w:jc w:val="both"/>
              <w:rPr>
                <w:noProof/>
                <w:lang w:val="en-US"/>
              </w:rPr>
            </w:pPr>
            <w:r w:rsidRPr="00FE515B">
              <w:rPr>
                <w:noProof/>
                <w:lang w:val="en-US"/>
              </w:rPr>
              <w:t xml:space="preserve">Rogers LA, Storvik GO, Knutsen H, Olsen EM, </w:t>
            </w:r>
            <w:r w:rsidRPr="00FE515B">
              <w:rPr>
                <w:b/>
                <w:noProof/>
                <w:lang w:val="en-US"/>
              </w:rPr>
              <w:t>Stenseth NC</w:t>
            </w:r>
            <w:r w:rsidRPr="00FE515B">
              <w:rPr>
                <w:noProof/>
                <w:lang w:val="en-US"/>
              </w:rPr>
              <w:t xml:space="preserve">: Fine-scale population dynamics in a marine fish species inferred from dynamic state-space models. </w:t>
            </w:r>
            <w:r w:rsidRPr="00FE515B">
              <w:rPr>
                <w:i/>
                <w:noProof/>
              </w:rPr>
              <w:t xml:space="preserve">The Journal of animal ecology </w:t>
            </w:r>
            <w:r w:rsidRPr="00FE515B">
              <w:rPr>
                <w:noProof/>
              </w:rPr>
              <w:t>2017.</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70</w:t>
            </w:r>
            <w:r>
              <w:rPr>
                <w:rFonts w:hint="eastAsia"/>
                <w:noProof/>
                <w:szCs w:val="24"/>
              </w:rPr>
              <w:t>4</w:t>
            </w:r>
            <w:r w:rsidRPr="00816E62">
              <w:rPr>
                <w:noProof/>
                <w:szCs w:val="24"/>
              </w:rPr>
              <w:t>.</w:t>
            </w:r>
          </w:p>
        </w:tc>
        <w:tc>
          <w:tcPr>
            <w:tcW w:w="8408" w:type="dxa"/>
            <w:noWrap/>
          </w:tcPr>
          <w:p w:rsidR="00935DD5" w:rsidRPr="00FE515B" w:rsidRDefault="00935DD5" w:rsidP="003D074B">
            <w:pPr>
              <w:jc w:val="both"/>
              <w:rPr>
                <w:noProof/>
                <w:lang w:val="en-US"/>
              </w:rPr>
            </w:pPr>
            <w:r w:rsidRPr="00C2349B">
              <w:rPr>
                <w:noProof/>
                <w:lang w:val="en-US"/>
              </w:rPr>
              <w:t xml:space="preserve">Schmidt TCdS, Slotte A, Kennedy J, Sundby S, Johannessen A, Oskarsson GJ, Kurita Y, </w:t>
            </w:r>
            <w:r w:rsidRPr="00C2349B">
              <w:rPr>
                <w:b/>
                <w:noProof/>
                <w:lang w:val="en-US"/>
              </w:rPr>
              <w:t>Stenseth NC</w:t>
            </w:r>
            <w:r w:rsidRPr="00C2349B">
              <w:rPr>
                <w:noProof/>
                <w:lang w:val="en-US"/>
              </w:rPr>
              <w:t xml:space="preserve">, Kjesbu OS: Oogenesis and reproductive investment of Atlantic herring are functions of not only present but long-ago environmental influences as well. </w:t>
            </w:r>
            <w:r w:rsidRPr="00816E62">
              <w:rPr>
                <w:i/>
                <w:iCs/>
                <w:noProof/>
                <w:szCs w:val="24"/>
                <w:lang w:val="en-US"/>
              </w:rPr>
              <w:t>Proceedings of the National Academy of Sciences of the United States of America</w:t>
            </w:r>
            <w:r w:rsidRPr="00C2349B">
              <w:rPr>
                <w:i/>
                <w:noProof/>
                <w:lang w:val="en-US"/>
              </w:rPr>
              <w:t xml:space="preserve"> </w:t>
            </w:r>
            <w:r w:rsidRPr="00C2349B">
              <w:rPr>
                <w:noProof/>
                <w:lang w:val="en-US"/>
              </w:rPr>
              <w:t>2017, 114(10):2634-2639.</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70</w:t>
            </w:r>
            <w:r>
              <w:rPr>
                <w:rFonts w:hint="eastAsia"/>
                <w:noProof/>
                <w:szCs w:val="24"/>
              </w:rPr>
              <w:t>3</w:t>
            </w:r>
            <w:r w:rsidRPr="00816E62">
              <w:rPr>
                <w:noProof/>
                <w:szCs w:val="24"/>
              </w:rPr>
              <w:t>.</w:t>
            </w:r>
          </w:p>
        </w:tc>
        <w:tc>
          <w:tcPr>
            <w:tcW w:w="8408" w:type="dxa"/>
            <w:noWrap/>
          </w:tcPr>
          <w:p w:rsidR="00935DD5" w:rsidRPr="00FE515B" w:rsidRDefault="00935DD5" w:rsidP="003D074B">
            <w:pPr>
              <w:jc w:val="both"/>
              <w:rPr>
                <w:noProof/>
                <w:lang w:val="en-US"/>
              </w:rPr>
            </w:pPr>
            <w:r w:rsidRPr="00935DD5">
              <w:rPr>
                <w:noProof/>
                <w:lang w:val="en-US"/>
              </w:rPr>
              <w:t xml:space="preserve">Langangen O, Olsen E, Stige LC, Ohlberger J, Yaragina NA, Vikebo FB, Bogstad B, </w:t>
            </w:r>
            <w:r w:rsidRPr="00935DD5">
              <w:rPr>
                <w:b/>
                <w:noProof/>
                <w:lang w:val="en-US"/>
              </w:rPr>
              <w:t>Stenseth NC</w:t>
            </w:r>
            <w:r w:rsidRPr="00935DD5">
              <w:rPr>
                <w:noProof/>
                <w:lang w:val="en-US"/>
              </w:rPr>
              <w:t xml:space="preserve">, Hjermann DO: The effects of oil spills on marine fish: Implications of spatial variation in natural mortality. </w:t>
            </w:r>
            <w:r w:rsidRPr="00835A52">
              <w:rPr>
                <w:i/>
                <w:noProof/>
              </w:rPr>
              <w:t xml:space="preserve">Mar Pollut Bull </w:t>
            </w:r>
            <w:r w:rsidRPr="00835A52">
              <w:rPr>
                <w:noProof/>
              </w:rPr>
              <w:t>20</w:t>
            </w:r>
            <w:r w:rsidRPr="00C2349B">
              <w:rPr>
                <w:noProof/>
              </w:rPr>
              <w:t>17, 23(1):28</w:t>
            </w:r>
            <w:r w:rsidRPr="007F318A">
              <w:rPr>
                <w:noProof/>
              </w:rPr>
              <w:t>3-292</w:t>
            </w:r>
            <w:r w:rsidRPr="00835A52">
              <w:rPr>
                <w:noProof/>
              </w:rPr>
              <w:t>.</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702.</w:t>
            </w:r>
          </w:p>
        </w:tc>
        <w:tc>
          <w:tcPr>
            <w:tcW w:w="8408" w:type="dxa"/>
            <w:noWrap/>
          </w:tcPr>
          <w:p w:rsidR="00935DD5" w:rsidRPr="00FE515B" w:rsidRDefault="00935DD5" w:rsidP="003D074B">
            <w:pPr>
              <w:jc w:val="both"/>
              <w:rPr>
                <w:noProof/>
                <w:lang w:val="en-US"/>
              </w:rPr>
            </w:pPr>
            <w:r w:rsidRPr="00935DD5">
              <w:rPr>
                <w:noProof/>
                <w:szCs w:val="24"/>
                <w:lang w:val="en-US"/>
              </w:rPr>
              <w:t xml:space="preserve">Xu L, Stige LC, Chan K-S, Zhou J, Yang J, Sang S, Wang M, Yang Z, Yan Z, Jiang T, Lu L, Yue Y, Liu X, Lin H, Xu J, Liu Q, </w:t>
            </w:r>
            <w:r w:rsidRPr="00935DD5">
              <w:rPr>
                <w:b/>
                <w:bCs/>
                <w:noProof/>
                <w:szCs w:val="24"/>
                <w:lang w:val="en-US"/>
              </w:rPr>
              <w:t>Stenseth NC</w:t>
            </w:r>
            <w:r w:rsidRPr="00935DD5">
              <w:rPr>
                <w:noProof/>
                <w:szCs w:val="24"/>
                <w:lang w:val="en-US"/>
              </w:rPr>
              <w:t xml:space="preserve">: Climate variation drives dengue dynamics. </w:t>
            </w:r>
            <w:r w:rsidRPr="00816E62">
              <w:rPr>
                <w:i/>
                <w:iCs/>
                <w:noProof/>
                <w:szCs w:val="24"/>
                <w:lang w:val="en-US"/>
              </w:rPr>
              <w:t xml:space="preserve">Proceedings of the National Academy of Sciences of the United States of America </w:t>
            </w:r>
            <w:r w:rsidRPr="00816E62">
              <w:rPr>
                <w:noProof/>
                <w:szCs w:val="24"/>
                <w:lang w:val="en-US"/>
              </w:rPr>
              <w:t>2017, 114(1):113-118.</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701.</w:t>
            </w:r>
          </w:p>
        </w:tc>
        <w:tc>
          <w:tcPr>
            <w:tcW w:w="8408" w:type="dxa"/>
            <w:noWrap/>
          </w:tcPr>
          <w:p w:rsidR="00935DD5" w:rsidRPr="00FE515B" w:rsidRDefault="00935DD5" w:rsidP="003D074B">
            <w:pPr>
              <w:jc w:val="both"/>
              <w:rPr>
                <w:noProof/>
                <w:lang w:val="en-US"/>
              </w:rPr>
            </w:pPr>
            <w:r w:rsidRPr="00935DD5">
              <w:rPr>
                <w:noProof/>
                <w:szCs w:val="24"/>
                <w:lang w:val="en-US"/>
              </w:rPr>
              <w:t xml:space="preserve">Tian H, Yu P, Bjornstad ON, Cazelles B, Yang J, Tan H, Huang S, Cui Y, Dong L, Ma C, Ma C, Zhou S, Laine M, Wu X, Zhang Y, Wang J, Yang R, </w:t>
            </w:r>
            <w:r w:rsidRPr="00935DD5">
              <w:rPr>
                <w:b/>
                <w:bCs/>
                <w:noProof/>
                <w:szCs w:val="24"/>
                <w:lang w:val="en-US"/>
              </w:rPr>
              <w:t>Stenseth NC</w:t>
            </w:r>
            <w:r w:rsidRPr="00935DD5">
              <w:rPr>
                <w:noProof/>
                <w:szCs w:val="24"/>
                <w:lang w:val="en-US"/>
              </w:rPr>
              <w:t xml:space="preserve">, Xu B: Anthropogenically driven environmental changes shift the ecological dynamics of hemorrhagic fever with renal syndrome. </w:t>
            </w:r>
            <w:r w:rsidRPr="00816E62">
              <w:rPr>
                <w:i/>
                <w:iCs/>
                <w:noProof/>
                <w:szCs w:val="24"/>
              </w:rPr>
              <w:t xml:space="preserve">Plos Pathogens </w:t>
            </w:r>
            <w:r w:rsidRPr="00816E62">
              <w:rPr>
                <w:noProof/>
                <w:szCs w:val="24"/>
              </w:rPr>
              <w:t>2017, 13(1).</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700.</w:t>
            </w:r>
          </w:p>
        </w:tc>
        <w:tc>
          <w:tcPr>
            <w:tcW w:w="8408" w:type="dxa"/>
            <w:noWrap/>
          </w:tcPr>
          <w:p w:rsidR="00935DD5" w:rsidRPr="00FE515B" w:rsidRDefault="00935DD5" w:rsidP="003D074B">
            <w:pPr>
              <w:jc w:val="both"/>
              <w:rPr>
                <w:noProof/>
                <w:lang w:val="en-US"/>
              </w:rPr>
            </w:pPr>
            <w:r w:rsidRPr="00816E62">
              <w:rPr>
                <w:noProof/>
                <w:szCs w:val="24"/>
                <w:lang w:val="en-US"/>
              </w:rPr>
              <w:t xml:space="preserve">Stige LC, Yaragina NA, Langangen O, Bogstad B, </w:t>
            </w:r>
            <w:r w:rsidRPr="00816E62">
              <w:rPr>
                <w:b/>
                <w:bCs/>
                <w:noProof/>
                <w:szCs w:val="24"/>
                <w:lang w:val="en-US"/>
              </w:rPr>
              <w:t>Stenseth NC</w:t>
            </w:r>
            <w:r w:rsidRPr="00816E62">
              <w:rPr>
                <w:noProof/>
                <w:szCs w:val="24"/>
                <w:lang w:val="en-US"/>
              </w:rPr>
              <w:t xml:space="preserve">, Ottersen G: Effect of a fish stock's demographic structure on offspring survival and sensitivity to climate. </w:t>
            </w:r>
            <w:r w:rsidRPr="00816E62">
              <w:rPr>
                <w:i/>
                <w:iCs/>
                <w:noProof/>
                <w:szCs w:val="24"/>
                <w:lang w:val="en-US"/>
              </w:rPr>
              <w:t xml:space="preserve">Proceedings of the National Academy of Sciences of the United States of America </w:t>
            </w:r>
            <w:r w:rsidRPr="00816E62">
              <w:rPr>
                <w:noProof/>
                <w:szCs w:val="24"/>
                <w:lang w:val="en-US"/>
              </w:rPr>
              <w:t>2017, 114(6):1347-1352.</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699.</w:t>
            </w:r>
          </w:p>
        </w:tc>
        <w:tc>
          <w:tcPr>
            <w:tcW w:w="8408" w:type="dxa"/>
            <w:noWrap/>
          </w:tcPr>
          <w:p w:rsidR="00935DD5" w:rsidRPr="00FE515B" w:rsidRDefault="00935DD5" w:rsidP="003D074B">
            <w:pPr>
              <w:jc w:val="both"/>
              <w:rPr>
                <w:noProof/>
                <w:lang w:val="en-US"/>
              </w:rPr>
            </w:pPr>
            <w:r w:rsidRPr="00935DD5">
              <w:rPr>
                <w:noProof/>
                <w:szCs w:val="24"/>
                <w:lang w:val="en-US"/>
              </w:rPr>
              <w:t xml:space="preserve">Mekonnen A, Fashing PJ, Bekele A, Hernandez-Aguilar RA, Rueness EK, Nguyen N, </w:t>
            </w:r>
            <w:r w:rsidRPr="00935DD5">
              <w:rPr>
                <w:b/>
                <w:bCs/>
                <w:noProof/>
                <w:szCs w:val="24"/>
                <w:lang w:val="en-US"/>
              </w:rPr>
              <w:t>Stenseth NC</w:t>
            </w:r>
            <w:r w:rsidRPr="00935DD5">
              <w:rPr>
                <w:noProof/>
                <w:szCs w:val="24"/>
                <w:lang w:val="en-US"/>
              </w:rPr>
              <w:t xml:space="preserve">: Impacts of habitat loss and fragmentation on the activity budget, ranging ecology and habitat use of Bale monkeys (Chlorocebus djamdjamensis) in the southern Ethiopian Highlands. </w:t>
            </w:r>
            <w:r w:rsidRPr="00816E62">
              <w:rPr>
                <w:i/>
                <w:iCs/>
                <w:noProof/>
                <w:szCs w:val="24"/>
              </w:rPr>
              <w:t xml:space="preserve">American journal of primatology </w:t>
            </w:r>
            <w:r w:rsidRPr="00816E62">
              <w:rPr>
                <w:noProof/>
                <w:szCs w:val="24"/>
              </w:rPr>
              <w:t>2017.</w:t>
            </w:r>
          </w:p>
        </w:tc>
      </w:tr>
      <w:tr w:rsidR="00935DD5" w:rsidRPr="004E5C8E"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698.</w:t>
            </w:r>
          </w:p>
        </w:tc>
        <w:tc>
          <w:tcPr>
            <w:tcW w:w="8408" w:type="dxa"/>
            <w:noWrap/>
          </w:tcPr>
          <w:p w:rsidR="00935DD5" w:rsidRPr="00FE515B" w:rsidRDefault="00935DD5" w:rsidP="003D074B">
            <w:pPr>
              <w:jc w:val="both"/>
              <w:rPr>
                <w:noProof/>
                <w:lang w:val="en-US"/>
              </w:rPr>
            </w:pPr>
            <w:r w:rsidRPr="00816E62">
              <w:rPr>
                <w:noProof/>
                <w:szCs w:val="24"/>
                <w:lang w:val="en-US"/>
              </w:rPr>
              <w:t xml:space="preserve">Lynam CP, Llope M, Mollmann C, Helaouet P, Bayliss-Brown GA, </w:t>
            </w:r>
            <w:r w:rsidRPr="00816E62">
              <w:rPr>
                <w:b/>
                <w:bCs/>
                <w:noProof/>
                <w:szCs w:val="24"/>
                <w:lang w:val="en-US"/>
              </w:rPr>
              <w:t>Stenseth NC</w:t>
            </w:r>
            <w:r w:rsidRPr="00816E62">
              <w:rPr>
                <w:noProof/>
                <w:szCs w:val="24"/>
                <w:lang w:val="en-US"/>
              </w:rPr>
              <w:t xml:space="preserve">: Interaction between top-down and bottom-up control in marine food webs. </w:t>
            </w:r>
            <w:r w:rsidRPr="00816E62">
              <w:rPr>
                <w:i/>
                <w:iCs/>
                <w:noProof/>
                <w:szCs w:val="24"/>
                <w:lang w:val="en-US"/>
              </w:rPr>
              <w:t xml:space="preserve">Proceedings of the National Academy of Sciences of the United States of America </w:t>
            </w:r>
            <w:r w:rsidRPr="00816E62">
              <w:rPr>
                <w:noProof/>
                <w:szCs w:val="24"/>
                <w:lang w:val="en-US"/>
              </w:rPr>
              <w:t>2017, 114(8):1952-1957.</w:t>
            </w:r>
          </w:p>
        </w:tc>
      </w:tr>
      <w:tr w:rsidR="00935DD5" w:rsidRPr="00935DD5" w:rsidTr="00935DD5">
        <w:trPr>
          <w:gridAfter w:val="1"/>
          <w:wAfter w:w="8640" w:type="dxa"/>
          <w:trHeight w:val="315"/>
        </w:trPr>
        <w:tc>
          <w:tcPr>
            <w:tcW w:w="880" w:type="dxa"/>
            <w:gridSpan w:val="2"/>
            <w:noWrap/>
          </w:tcPr>
          <w:p w:rsidR="00935DD5" w:rsidRPr="00935DD5" w:rsidRDefault="00935DD5" w:rsidP="003D074B">
            <w:pPr>
              <w:jc w:val="center"/>
              <w:rPr>
                <w:noProof/>
                <w:szCs w:val="24"/>
                <w:lang w:val="en-US"/>
              </w:rPr>
            </w:pPr>
            <w:r w:rsidRPr="00816E62">
              <w:rPr>
                <w:noProof/>
                <w:szCs w:val="24"/>
              </w:rPr>
              <w:t>697.</w:t>
            </w:r>
          </w:p>
        </w:tc>
        <w:tc>
          <w:tcPr>
            <w:tcW w:w="8408" w:type="dxa"/>
            <w:noWrap/>
          </w:tcPr>
          <w:p w:rsidR="00935DD5" w:rsidRPr="00FE515B" w:rsidRDefault="00935DD5" w:rsidP="003D074B">
            <w:pPr>
              <w:jc w:val="both"/>
              <w:rPr>
                <w:noProof/>
                <w:lang w:val="en-US"/>
              </w:rPr>
            </w:pPr>
            <w:r w:rsidRPr="00935DD5">
              <w:rPr>
                <w:noProof/>
                <w:szCs w:val="24"/>
                <w:lang w:val="en-US"/>
              </w:rPr>
              <w:t xml:space="preserve">Langangen O, Ohlberger J, Stige LC, Durant JM, Ravagnan E, </w:t>
            </w:r>
            <w:r w:rsidRPr="00935DD5">
              <w:rPr>
                <w:b/>
                <w:bCs/>
                <w:noProof/>
                <w:szCs w:val="24"/>
                <w:lang w:val="en-US"/>
              </w:rPr>
              <w:t>Stenseth NC</w:t>
            </w:r>
            <w:r w:rsidRPr="00935DD5">
              <w:rPr>
                <w:noProof/>
                <w:szCs w:val="24"/>
                <w:lang w:val="en-US"/>
              </w:rPr>
              <w:t xml:space="preserve">, Hjermann DO: Cascading effects of mass mortality events in Arctic marine communities. </w:t>
            </w:r>
            <w:r w:rsidRPr="00816E62">
              <w:rPr>
                <w:i/>
                <w:iCs/>
                <w:noProof/>
                <w:szCs w:val="24"/>
              </w:rPr>
              <w:t xml:space="preserve">Global Change Biology </w:t>
            </w:r>
            <w:r w:rsidRPr="00816E62">
              <w:rPr>
                <w:noProof/>
                <w:szCs w:val="24"/>
              </w:rPr>
              <w:t>2017, 23(1):283-292.</w:t>
            </w:r>
          </w:p>
        </w:tc>
      </w:tr>
      <w:tr w:rsidR="00935DD5" w:rsidRPr="00C2349B" w:rsidTr="00935DD5">
        <w:trPr>
          <w:gridAfter w:val="1"/>
          <w:wAfter w:w="8640" w:type="dxa"/>
          <w:trHeight w:val="315"/>
        </w:trPr>
        <w:tc>
          <w:tcPr>
            <w:tcW w:w="880" w:type="dxa"/>
            <w:gridSpan w:val="2"/>
            <w:noWrap/>
          </w:tcPr>
          <w:p w:rsidR="00935DD5" w:rsidRPr="00816E62" w:rsidRDefault="00935DD5" w:rsidP="003D074B">
            <w:pPr>
              <w:jc w:val="center"/>
              <w:rPr>
                <w:noProof/>
                <w:szCs w:val="24"/>
              </w:rPr>
            </w:pPr>
            <w:r w:rsidRPr="00816E62">
              <w:rPr>
                <w:noProof/>
                <w:szCs w:val="24"/>
              </w:rPr>
              <w:lastRenderedPageBreak/>
              <w:t>696.</w:t>
            </w:r>
          </w:p>
        </w:tc>
        <w:tc>
          <w:tcPr>
            <w:tcW w:w="8408" w:type="dxa"/>
            <w:noWrap/>
          </w:tcPr>
          <w:p w:rsidR="00935DD5" w:rsidRPr="00C2349B" w:rsidRDefault="00935DD5" w:rsidP="003D074B">
            <w:pPr>
              <w:jc w:val="both"/>
              <w:rPr>
                <w:noProof/>
                <w:lang w:val="en-US"/>
              </w:rPr>
            </w:pPr>
            <w:r w:rsidRPr="00816E62">
              <w:rPr>
                <w:noProof/>
                <w:szCs w:val="24"/>
              </w:rPr>
              <w:t xml:space="preserve">Gamelon M, Grotan V, Nilsson ALK, Engen S, Hurrell JW, Jerstad K, Phillips AS, Rostad OW, Slagsvold T, Walseng B, </w:t>
            </w:r>
            <w:r w:rsidRPr="00816E62">
              <w:rPr>
                <w:b/>
                <w:bCs/>
                <w:noProof/>
                <w:szCs w:val="24"/>
              </w:rPr>
              <w:t>Stenseth NC</w:t>
            </w:r>
            <w:r w:rsidRPr="00816E62">
              <w:rPr>
                <w:noProof/>
                <w:szCs w:val="24"/>
              </w:rPr>
              <w:t xml:space="preserve">, Sather B-E: Interactions between demography and environmental effects are important determinants of population dynamics. </w:t>
            </w:r>
            <w:r w:rsidRPr="00816E62">
              <w:rPr>
                <w:i/>
                <w:iCs/>
                <w:noProof/>
                <w:szCs w:val="24"/>
              </w:rPr>
              <w:t xml:space="preserve">Science advances </w:t>
            </w:r>
            <w:r w:rsidRPr="00816E62">
              <w:rPr>
                <w:noProof/>
                <w:szCs w:val="24"/>
              </w:rPr>
              <w:t>2017, 3(2):e1602298-e1602298.</w:t>
            </w:r>
          </w:p>
        </w:tc>
      </w:tr>
      <w:tr w:rsidR="00935DD5" w:rsidRPr="004E5C8E" w:rsidTr="00935DD5">
        <w:trPr>
          <w:gridAfter w:val="1"/>
          <w:wAfter w:w="8640" w:type="dxa"/>
          <w:trHeight w:val="315"/>
        </w:trPr>
        <w:tc>
          <w:tcPr>
            <w:tcW w:w="880" w:type="dxa"/>
            <w:gridSpan w:val="2"/>
            <w:noWrap/>
          </w:tcPr>
          <w:p w:rsidR="00935DD5" w:rsidRPr="00816E62" w:rsidRDefault="00935DD5" w:rsidP="003D074B">
            <w:pPr>
              <w:jc w:val="center"/>
              <w:rPr>
                <w:noProof/>
                <w:szCs w:val="24"/>
              </w:rPr>
            </w:pPr>
            <w:r w:rsidRPr="00816E62">
              <w:rPr>
                <w:noProof/>
                <w:szCs w:val="24"/>
              </w:rPr>
              <w:t>695.</w:t>
            </w:r>
          </w:p>
        </w:tc>
        <w:tc>
          <w:tcPr>
            <w:tcW w:w="8408" w:type="dxa"/>
            <w:noWrap/>
          </w:tcPr>
          <w:p w:rsidR="00935DD5" w:rsidRPr="00FE515B" w:rsidRDefault="00935DD5" w:rsidP="003D074B">
            <w:pPr>
              <w:jc w:val="both"/>
              <w:rPr>
                <w:noProof/>
                <w:lang w:val="en-US"/>
              </w:rPr>
            </w:pPr>
            <w:r w:rsidRPr="00816E62">
              <w:rPr>
                <w:noProof/>
                <w:szCs w:val="24"/>
                <w:lang w:val="en-US"/>
              </w:rPr>
              <w:t xml:space="preserve">Dos Santos Schmidt TC, Slotte A, Kennedy J, Sundby S, Johannessen A, Oskarsson GJ, Kurita Y, </w:t>
            </w:r>
            <w:r w:rsidRPr="00816E62">
              <w:rPr>
                <w:b/>
                <w:bCs/>
                <w:noProof/>
                <w:szCs w:val="24"/>
                <w:lang w:val="en-US"/>
              </w:rPr>
              <w:t>Stenseth NC</w:t>
            </w:r>
            <w:r w:rsidRPr="00816E62">
              <w:rPr>
                <w:noProof/>
                <w:szCs w:val="24"/>
                <w:lang w:val="en-US"/>
              </w:rPr>
              <w:t xml:space="preserve">, Kjesbu OS: Oogenesis and reproductive investment of Atlantic herring are functions of not only present but long-ago environmental influences as well. </w:t>
            </w:r>
            <w:r w:rsidRPr="00816E62">
              <w:rPr>
                <w:i/>
                <w:iCs/>
                <w:noProof/>
                <w:szCs w:val="24"/>
                <w:lang w:val="en-US"/>
              </w:rPr>
              <w:t xml:space="preserve">Proceedings of the National Academy of Sciences of the United States of America </w:t>
            </w:r>
            <w:r w:rsidRPr="00816E62">
              <w:rPr>
                <w:noProof/>
                <w:szCs w:val="24"/>
                <w:lang w:val="en-US"/>
              </w:rPr>
              <w:t>2017, 114(10):2634-2639.</w:t>
            </w:r>
          </w:p>
        </w:tc>
      </w:tr>
      <w:tr w:rsidR="00935DD5" w:rsidRPr="00C2349B" w:rsidTr="00935DD5">
        <w:trPr>
          <w:gridAfter w:val="1"/>
          <w:wAfter w:w="8640" w:type="dxa"/>
          <w:trHeight w:val="315"/>
        </w:trPr>
        <w:tc>
          <w:tcPr>
            <w:tcW w:w="880" w:type="dxa"/>
            <w:gridSpan w:val="2"/>
            <w:noWrap/>
            <w:hideMark/>
          </w:tcPr>
          <w:p w:rsidR="00935DD5" w:rsidRPr="00816E62" w:rsidRDefault="00935DD5" w:rsidP="00816E62">
            <w:pPr>
              <w:jc w:val="both"/>
              <w:rPr>
                <w:noProof/>
                <w:szCs w:val="24"/>
                <w:lang w:val="en-US"/>
              </w:rPr>
            </w:pPr>
          </w:p>
          <w:p w:rsidR="00935DD5" w:rsidRPr="00816E62" w:rsidRDefault="00935DD5" w:rsidP="003D074B">
            <w:pPr>
              <w:jc w:val="center"/>
              <w:rPr>
                <w:noProof/>
                <w:szCs w:val="24"/>
              </w:rPr>
            </w:pPr>
            <w:r w:rsidRPr="00816E62">
              <w:rPr>
                <w:b/>
                <w:noProof/>
                <w:szCs w:val="24"/>
                <w:lang w:val="en-US"/>
              </w:rPr>
              <w:t>Year 2016</w:t>
            </w:r>
          </w:p>
        </w:tc>
        <w:tc>
          <w:tcPr>
            <w:tcW w:w="8408" w:type="dxa"/>
            <w:noWrap/>
            <w:hideMark/>
          </w:tcPr>
          <w:p w:rsidR="00935DD5" w:rsidRPr="00C2349B" w:rsidRDefault="00935DD5" w:rsidP="003D074B">
            <w:pPr>
              <w:jc w:val="both"/>
              <w:rPr>
                <w:noProof/>
                <w:szCs w:val="24"/>
                <w:lang w:val="en-US"/>
              </w:rPr>
            </w:pPr>
          </w:p>
        </w:tc>
      </w:tr>
      <w:tr w:rsidR="00935DD5" w:rsidRPr="001D28BB" w:rsidTr="00935DD5">
        <w:trPr>
          <w:gridAfter w:val="1"/>
          <w:wAfter w:w="8640" w:type="dxa"/>
          <w:trHeight w:val="315"/>
        </w:trPr>
        <w:tc>
          <w:tcPr>
            <w:tcW w:w="880" w:type="dxa"/>
            <w:gridSpan w:val="2"/>
            <w:noWrap/>
            <w:hideMark/>
          </w:tcPr>
          <w:p w:rsidR="00935DD5" w:rsidRPr="00816E62" w:rsidRDefault="00935DD5" w:rsidP="003D074B">
            <w:pPr>
              <w:jc w:val="center"/>
              <w:rPr>
                <w:noProof/>
                <w:szCs w:val="24"/>
              </w:rPr>
            </w:pPr>
            <w:r w:rsidRPr="00816E62">
              <w:rPr>
                <w:noProof/>
                <w:szCs w:val="24"/>
              </w:rPr>
              <w:t>693.</w:t>
            </w:r>
          </w:p>
        </w:tc>
        <w:tc>
          <w:tcPr>
            <w:tcW w:w="8408" w:type="dxa"/>
            <w:noWrap/>
            <w:hideMark/>
          </w:tcPr>
          <w:p w:rsidR="00935DD5" w:rsidRPr="00FE515B" w:rsidRDefault="00935DD5" w:rsidP="003D074B">
            <w:pPr>
              <w:jc w:val="both"/>
              <w:rPr>
                <w:noProof/>
                <w:szCs w:val="24"/>
                <w:lang w:val="en-US"/>
              </w:rPr>
            </w:pPr>
            <w:r w:rsidRPr="00816E62">
              <w:rPr>
                <w:noProof/>
                <w:szCs w:val="24"/>
                <w:lang w:val="en-US"/>
              </w:rPr>
              <w:t xml:space="preserve">Zliobaite I, </w:t>
            </w:r>
            <w:r w:rsidRPr="00816E62">
              <w:rPr>
                <w:b/>
                <w:bCs/>
                <w:noProof/>
                <w:szCs w:val="24"/>
                <w:lang w:val="en-US"/>
              </w:rPr>
              <w:t>Stenseth NC</w:t>
            </w:r>
            <w:r w:rsidRPr="00816E62">
              <w:rPr>
                <w:noProof/>
                <w:szCs w:val="24"/>
                <w:lang w:val="en-US"/>
              </w:rPr>
              <w:t xml:space="preserve">: Improving Adaptation through Evolution and Learning: A Response to Watson and Szathmary. </w:t>
            </w:r>
            <w:r w:rsidRPr="00816E62">
              <w:rPr>
                <w:i/>
                <w:iCs/>
                <w:noProof/>
                <w:szCs w:val="24"/>
              </w:rPr>
              <w:t xml:space="preserve">Trends in Ecology &amp; Evolution </w:t>
            </w:r>
            <w:r w:rsidRPr="00816E62">
              <w:rPr>
                <w:noProof/>
                <w:szCs w:val="24"/>
              </w:rPr>
              <w:t>2016, 31(12):892-893.</w:t>
            </w:r>
          </w:p>
        </w:tc>
      </w:tr>
      <w:tr w:rsidR="00935DD5" w:rsidRPr="00C2349B" w:rsidTr="00935DD5">
        <w:trPr>
          <w:gridAfter w:val="1"/>
          <w:wAfter w:w="8640" w:type="dxa"/>
          <w:trHeight w:val="315"/>
        </w:trPr>
        <w:tc>
          <w:tcPr>
            <w:tcW w:w="880" w:type="dxa"/>
            <w:gridSpan w:val="2"/>
            <w:noWrap/>
            <w:hideMark/>
          </w:tcPr>
          <w:p w:rsidR="00935DD5" w:rsidRPr="00816E62" w:rsidRDefault="00935DD5" w:rsidP="003D074B">
            <w:pPr>
              <w:jc w:val="center"/>
              <w:rPr>
                <w:noProof/>
                <w:szCs w:val="24"/>
              </w:rPr>
            </w:pPr>
            <w:r w:rsidRPr="00816E62">
              <w:rPr>
                <w:noProof/>
                <w:szCs w:val="24"/>
              </w:rPr>
              <w:t>692.</w:t>
            </w:r>
          </w:p>
        </w:tc>
        <w:tc>
          <w:tcPr>
            <w:tcW w:w="8408" w:type="dxa"/>
            <w:noWrap/>
            <w:hideMark/>
          </w:tcPr>
          <w:p w:rsidR="00935DD5" w:rsidRPr="00816E62" w:rsidRDefault="00935DD5" w:rsidP="003D074B">
            <w:pPr>
              <w:jc w:val="both"/>
              <w:rPr>
                <w:noProof/>
                <w:szCs w:val="24"/>
                <w:lang w:val="en-US"/>
              </w:rPr>
            </w:pPr>
            <w:r w:rsidRPr="00816E62">
              <w:rPr>
                <w:noProof/>
                <w:szCs w:val="24"/>
              </w:rPr>
              <w:t xml:space="preserve">Valseth K, Nesbo CL, Easterday WR, Turner WC, Olsen JS, </w:t>
            </w:r>
            <w:r w:rsidRPr="00816E62">
              <w:rPr>
                <w:b/>
                <w:bCs/>
                <w:noProof/>
                <w:szCs w:val="24"/>
              </w:rPr>
              <w:t>Stenseth NC</w:t>
            </w:r>
            <w:r w:rsidRPr="00816E62">
              <w:rPr>
                <w:noProof/>
                <w:szCs w:val="24"/>
              </w:rPr>
              <w:t xml:space="preserve">, Haverkamp THA: Draft Genome Sequences of Two Bacillus anthracis Strains from Etosha National Park, Namibia. </w:t>
            </w:r>
            <w:r w:rsidRPr="00816E62">
              <w:rPr>
                <w:i/>
                <w:iCs/>
                <w:noProof/>
                <w:szCs w:val="24"/>
              </w:rPr>
              <w:t xml:space="preserve">Genome announcements </w:t>
            </w:r>
            <w:r w:rsidRPr="00816E62">
              <w:rPr>
                <w:noProof/>
                <w:szCs w:val="24"/>
              </w:rPr>
              <w:t>2016, 4(4).</w:t>
            </w:r>
          </w:p>
        </w:tc>
      </w:tr>
      <w:tr w:rsidR="00935DD5" w:rsidRPr="001D28BB"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691.</w:t>
            </w:r>
          </w:p>
        </w:tc>
        <w:tc>
          <w:tcPr>
            <w:tcW w:w="8408" w:type="dxa"/>
            <w:noWrap/>
            <w:hideMark/>
          </w:tcPr>
          <w:p w:rsidR="00935DD5" w:rsidRPr="00FE515B" w:rsidRDefault="00935DD5" w:rsidP="003D074B">
            <w:pPr>
              <w:jc w:val="both"/>
              <w:rPr>
                <w:noProof/>
                <w:szCs w:val="24"/>
                <w:lang w:val="en-US"/>
              </w:rPr>
            </w:pPr>
            <w:r w:rsidRPr="00816E62">
              <w:rPr>
                <w:noProof/>
                <w:szCs w:val="24"/>
              </w:rPr>
              <w:t xml:space="preserve">Turner WC, Kausrud KL, Beyer W, Easterday WR, Barandongo ZR, Blaschke E, Cloete CC, Lazak J, Van Ert MN, Ganz HH, Turnbull PCB, </w:t>
            </w:r>
            <w:r w:rsidRPr="00816E62">
              <w:rPr>
                <w:b/>
                <w:bCs/>
                <w:noProof/>
                <w:szCs w:val="24"/>
              </w:rPr>
              <w:t>Stenseth NC</w:t>
            </w:r>
            <w:r w:rsidRPr="00816E62">
              <w:rPr>
                <w:noProof/>
                <w:szCs w:val="24"/>
              </w:rPr>
              <w:t xml:space="preserve">, Getz WM: Lethal exposure: An integrated approach to pathogen transmission via environmental reservoirs. </w:t>
            </w:r>
            <w:r w:rsidRPr="00816E62">
              <w:rPr>
                <w:i/>
                <w:iCs/>
                <w:noProof/>
                <w:szCs w:val="24"/>
              </w:rPr>
              <w:t xml:space="preserve">Scientific Reports </w:t>
            </w:r>
            <w:r w:rsidRPr="00816E62">
              <w:rPr>
                <w:noProof/>
                <w:szCs w:val="24"/>
              </w:rPr>
              <w:t>2016, 6.</w:t>
            </w:r>
          </w:p>
        </w:tc>
      </w:tr>
      <w:tr w:rsidR="00935DD5" w:rsidRPr="00C2349B"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690.</w:t>
            </w:r>
          </w:p>
        </w:tc>
        <w:tc>
          <w:tcPr>
            <w:tcW w:w="8408" w:type="dxa"/>
            <w:noWrap/>
            <w:hideMark/>
          </w:tcPr>
          <w:p w:rsidR="00935DD5" w:rsidRPr="00816E62" w:rsidRDefault="00935DD5" w:rsidP="003D074B">
            <w:pPr>
              <w:jc w:val="both"/>
              <w:rPr>
                <w:noProof/>
                <w:szCs w:val="24"/>
                <w:lang w:val="en-US"/>
              </w:rPr>
            </w:pPr>
            <w:r w:rsidRPr="00816E62">
              <w:rPr>
                <w:noProof/>
                <w:szCs w:val="24"/>
                <w:lang w:val="en-US"/>
              </w:rPr>
              <w:t xml:space="preserve">Trucchi E, Facon B, Gratton P, Mori E, </w:t>
            </w:r>
            <w:r w:rsidRPr="00816E62">
              <w:rPr>
                <w:b/>
                <w:bCs/>
                <w:noProof/>
                <w:szCs w:val="24"/>
                <w:lang w:val="en-US"/>
              </w:rPr>
              <w:t>Stenseth NC</w:t>
            </w:r>
            <w:r w:rsidRPr="00816E62">
              <w:rPr>
                <w:noProof/>
                <w:szCs w:val="24"/>
                <w:lang w:val="en-US"/>
              </w:rPr>
              <w:t xml:space="preserve">, Jentoft S: Long live the alien: is high genetic diversity a pivotal aspect of crested porcupine (Hystrix cristata) long-lasting and successful invasion? </w:t>
            </w:r>
            <w:r w:rsidRPr="00816E62">
              <w:rPr>
                <w:i/>
                <w:iCs/>
                <w:noProof/>
                <w:szCs w:val="24"/>
              </w:rPr>
              <w:t xml:space="preserve">Molecular Ecology </w:t>
            </w:r>
            <w:r w:rsidRPr="00816E62">
              <w:rPr>
                <w:noProof/>
                <w:szCs w:val="24"/>
              </w:rPr>
              <w:t>2016, 25(15):3527-3539.</w:t>
            </w:r>
          </w:p>
        </w:tc>
      </w:tr>
      <w:tr w:rsidR="00935DD5" w:rsidRPr="001D28BB"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689.</w:t>
            </w:r>
          </w:p>
        </w:tc>
        <w:tc>
          <w:tcPr>
            <w:tcW w:w="8408" w:type="dxa"/>
            <w:noWrap/>
            <w:hideMark/>
          </w:tcPr>
          <w:p w:rsidR="00935DD5" w:rsidRPr="00FE515B" w:rsidRDefault="00935DD5" w:rsidP="003D074B">
            <w:pPr>
              <w:jc w:val="both"/>
              <w:rPr>
                <w:noProof/>
                <w:szCs w:val="24"/>
                <w:lang w:val="en-US"/>
              </w:rPr>
            </w:pPr>
            <w:r w:rsidRPr="00816E62">
              <w:rPr>
                <w:noProof/>
                <w:szCs w:val="24"/>
                <w:lang w:val="en-US"/>
              </w:rPr>
              <w:t xml:space="preserve">Skern-Mauritzen M, Ottersen G, Handegard NO, Huse G, Dingsor GE, </w:t>
            </w:r>
            <w:r w:rsidRPr="00816E62">
              <w:rPr>
                <w:b/>
                <w:bCs/>
                <w:noProof/>
                <w:szCs w:val="24"/>
                <w:lang w:val="en-US"/>
              </w:rPr>
              <w:t>Stenseth NC</w:t>
            </w:r>
            <w:r w:rsidRPr="00816E62">
              <w:rPr>
                <w:noProof/>
                <w:szCs w:val="24"/>
                <w:lang w:val="en-US"/>
              </w:rPr>
              <w:t xml:space="preserve">, Kjesbu OS: Ecosystem processes are rarely included in tactical fisheries management. </w:t>
            </w:r>
            <w:r w:rsidRPr="00816E62">
              <w:rPr>
                <w:i/>
                <w:iCs/>
                <w:noProof/>
                <w:szCs w:val="24"/>
              </w:rPr>
              <w:t xml:space="preserve">Fish and Fisheries </w:t>
            </w:r>
            <w:r w:rsidRPr="00816E62">
              <w:rPr>
                <w:noProof/>
                <w:szCs w:val="24"/>
              </w:rPr>
              <w:t>2016, 17(1):165-175.</w:t>
            </w:r>
          </w:p>
        </w:tc>
      </w:tr>
      <w:tr w:rsidR="00935DD5" w:rsidRPr="004E5C8E"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688.</w:t>
            </w:r>
          </w:p>
        </w:tc>
        <w:tc>
          <w:tcPr>
            <w:tcW w:w="8408" w:type="dxa"/>
            <w:noWrap/>
            <w:hideMark/>
          </w:tcPr>
          <w:p w:rsidR="00935DD5" w:rsidRPr="00816E62" w:rsidRDefault="00935DD5" w:rsidP="003D074B">
            <w:pPr>
              <w:jc w:val="both"/>
              <w:rPr>
                <w:noProof/>
                <w:szCs w:val="24"/>
                <w:lang w:val="en-US"/>
              </w:rPr>
            </w:pPr>
            <w:r w:rsidRPr="00816E62">
              <w:rPr>
                <w:noProof/>
                <w:szCs w:val="24"/>
                <w:lang w:val="en-US"/>
              </w:rPr>
              <w:t xml:space="preserve">Nordbotten JM, </w:t>
            </w:r>
            <w:r w:rsidRPr="00816E62">
              <w:rPr>
                <w:b/>
                <w:bCs/>
                <w:noProof/>
                <w:szCs w:val="24"/>
                <w:lang w:val="en-US"/>
              </w:rPr>
              <w:t>Stenseth NC</w:t>
            </w:r>
            <w:r w:rsidRPr="00816E62">
              <w:rPr>
                <w:noProof/>
                <w:szCs w:val="24"/>
                <w:lang w:val="en-US"/>
              </w:rPr>
              <w:t xml:space="preserve">: Asymmetric ecological conditions favor Red-Queen type of continued evolution over stasis. </w:t>
            </w:r>
            <w:r w:rsidRPr="00816E62">
              <w:rPr>
                <w:i/>
                <w:iCs/>
                <w:noProof/>
                <w:szCs w:val="24"/>
                <w:lang w:val="en-US"/>
              </w:rPr>
              <w:t xml:space="preserve">Proceedings of the National Academy of Sciences of the United States of America </w:t>
            </w:r>
            <w:r w:rsidRPr="00816E62">
              <w:rPr>
                <w:noProof/>
                <w:szCs w:val="24"/>
                <w:lang w:val="en-US"/>
              </w:rPr>
              <w:t>2016, 113(7):1847-1852.</w:t>
            </w:r>
          </w:p>
        </w:tc>
      </w:tr>
      <w:tr w:rsidR="00935DD5" w:rsidRPr="00C2349B"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687.</w:t>
            </w:r>
          </w:p>
        </w:tc>
        <w:tc>
          <w:tcPr>
            <w:tcW w:w="8408" w:type="dxa"/>
            <w:noWrap/>
            <w:hideMark/>
          </w:tcPr>
          <w:p w:rsidR="00935DD5" w:rsidRPr="00816E62" w:rsidRDefault="00935DD5" w:rsidP="003D074B">
            <w:pPr>
              <w:jc w:val="both"/>
              <w:rPr>
                <w:noProof/>
                <w:szCs w:val="24"/>
              </w:rPr>
            </w:pPr>
            <w:r w:rsidRPr="00816E62">
              <w:rPr>
                <w:noProof/>
                <w:szCs w:val="24"/>
              </w:rPr>
              <w:t xml:space="preserve">Malmstrom M, Matschiner M, Torresen OK, Star B, Snipen LG, Hansen TF, Baalsrud HT, Nederbragt AJ, Hanel R, Salzburger W, </w:t>
            </w:r>
            <w:r w:rsidRPr="00816E62">
              <w:rPr>
                <w:b/>
                <w:bCs/>
                <w:noProof/>
                <w:szCs w:val="24"/>
              </w:rPr>
              <w:t>Stenseth NC</w:t>
            </w:r>
            <w:r w:rsidRPr="00816E62">
              <w:rPr>
                <w:noProof/>
                <w:szCs w:val="24"/>
              </w:rPr>
              <w:t xml:space="preserve">, Jakobsen KS, Jentoft S: Evolution of the immune system influences speciation rates in teleost fishes. </w:t>
            </w:r>
            <w:r w:rsidRPr="00816E62">
              <w:rPr>
                <w:i/>
                <w:iCs/>
                <w:noProof/>
                <w:szCs w:val="24"/>
              </w:rPr>
              <w:t xml:space="preserve">Nature Genetics </w:t>
            </w:r>
            <w:r w:rsidRPr="00816E62">
              <w:rPr>
                <w:noProof/>
                <w:szCs w:val="24"/>
              </w:rPr>
              <w:t>2016, 48(10):1204-1210.</w:t>
            </w:r>
          </w:p>
        </w:tc>
      </w:tr>
      <w:tr w:rsidR="00935DD5" w:rsidRPr="004E5C8E" w:rsidTr="00935DD5">
        <w:trPr>
          <w:gridAfter w:val="1"/>
          <w:wAfter w:w="8640" w:type="dxa"/>
          <w:trHeight w:val="315"/>
        </w:trPr>
        <w:tc>
          <w:tcPr>
            <w:tcW w:w="880" w:type="dxa"/>
            <w:gridSpan w:val="2"/>
            <w:noWrap/>
            <w:hideMark/>
          </w:tcPr>
          <w:p w:rsidR="00935DD5" w:rsidRPr="00816E62" w:rsidRDefault="00935DD5" w:rsidP="003D074B">
            <w:pPr>
              <w:rPr>
                <w:noProof/>
                <w:szCs w:val="24"/>
              </w:rPr>
            </w:pPr>
            <w:r w:rsidRPr="00816E62">
              <w:rPr>
                <w:noProof/>
                <w:szCs w:val="24"/>
              </w:rPr>
              <w:t>686.</w:t>
            </w:r>
          </w:p>
        </w:tc>
        <w:tc>
          <w:tcPr>
            <w:tcW w:w="8408" w:type="dxa"/>
            <w:noWrap/>
            <w:hideMark/>
          </w:tcPr>
          <w:p w:rsidR="00935DD5" w:rsidRPr="00FE515B" w:rsidRDefault="00935DD5" w:rsidP="003D074B">
            <w:pPr>
              <w:jc w:val="both"/>
              <w:rPr>
                <w:noProof/>
                <w:szCs w:val="24"/>
                <w:lang w:val="en-US"/>
              </w:rPr>
            </w:pPr>
            <w:r w:rsidRPr="00816E62">
              <w:rPr>
                <w:noProof/>
                <w:szCs w:val="24"/>
              </w:rPr>
              <w:t xml:space="preserve">Kvile KO, Langangen O, Prokopchuk I, </w:t>
            </w:r>
            <w:r w:rsidRPr="00816E62">
              <w:rPr>
                <w:b/>
                <w:bCs/>
                <w:noProof/>
                <w:szCs w:val="24"/>
              </w:rPr>
              <w:t>Stenseth NC</w:t>
            </w:r>
            <w:r w:rsidRPr="00816E62">
              <w:rPr>
                <w:noProof/>
                <w:szCs w:val="24"/>
              </w:rPr>
              <w:t xml:space="preserve">, Stige LC: Disentangling the mechanisms behind climate effects on zooplankton. </w:t>
            </w:r>
            <w:r w:rsidRPr="00816E62">
              <w:rPr>
                <w:i/>
                <w:iCs/>
                <w:noProof/>
                <w:szCs w:val="24"/>
                <w:lang w:val="en-US"/>
              </w:rPr>
              <w:t xml:space="preserve">Proceedings of the National Academy of Sciences of the United States of America </w:t>
            </w:r>
            <w:r w:rsidRPr="00816E62">
              <w:rPr>
                <w:noProof/>
                <w:szCs w:val="24"/>
                <w:lang w:val="en-US"/>
              </w:rPr>
              <w:t>2016, 113(7):1841-1846.</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lastRenderedPageBreak/>
              <w:t>685.</w:t>
            </w:r>
          </w:p>
        </w:tc>
        <w:tc>
          <w:tcPr>
            <w:tcW w:w="8640" w:type="dxa"/>
          </w:tcPr>
          <w:p w:rsidR="00935DD5" w:rsidRPr="00816E62" w:rsidRDefault="00935DD5">
            <w:r w:rsidRPr="00816E62">
              <w:rPr>
                <w:noProof/>
                <w:szCs w:val="24"/>
                <w:lang w:val="en-US"/>
              </w:rPr>
              <w:t xml:space="preserve">Hutchings JA, </w:t>
            </w:r>
            <w:r w:rsidRPr="00816E62">
              <w:rPr>
                <w:b/>
                <w:bCs/>
                <w:noProof/>
                <w:szCs w:val="24"/>
                <w:lang w:val="en-US"/>
              </w:rPr>
              <w:t>Stenseth NC</w:t>
            </w:r>
            <w:r w:rsidRPr="00816E62">
              <w:rPr>
                <w:noProof/>
                <w:szCs w:val="24"/>
                <w:lang w:val="en-US"/>
              </w:rPr>
              <w:t xml:space="preserve">: Communication of Science Advice to Government. </w:t>
            </w:r>
            <w:r w:rsidRPr="00816E62">
              <w:rPr>
                <w:i/>
                <w:iCs/>
                <w:noProof/>
                <w:szCs w:val="24"/>
              </w:rPr>
              <w:t xml:space="preserve">Trends in Ecology &amp; Evolution </w:t>
            </w:r>
            <w:r w:rsidRPr="00816E62">
              <w:rPr>
                <w:noProof/>
                <w:szCs w:val="24"/>
              </w:rPr>
              <w:t>2016, 31(1):7-11.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Gebremedhin B, Flagstad O, Bekele A, Chala D, Bakkestuen V, Boessenkool S, Popp M, Gussarova G, Schroder-Nielsen A, Nemomissa S, Brochmann C, </w:t>
            </w:r>
            <w:r w:rsidRPr="00816E62">
              <w:rPr>
                <w:b/>
                <w:bCs/>
                <w:noProof/>
                <w:szCs w:val="24"/>
              </w:rPr>
              <w:t>Stenseth NC</w:t>
            </w:r>
            <w:r w:rsidRPr="00816E62">
              <w:rPr>
                <w:noProof/>
                <w:szCs w:val="24"/>
              </w:rPr>
              <w:t xml:space="preserve">, Epp LS: DNA Metabarcoding Reveals Diet Overlap between the Endangered Walia Ibex and Domestic Goats - Implications for Conservation. </w:t>
            </w:r>
            <w:r w:rsidRPr="00816E62">
              <w:rPr>
                <w:i/>
                <w:iCs/>
                <w:noProof/>
                <w:szCs w:val="24"/>
              </w:rPr>
              <w:t xml:space="preserve">Plos One </w:t>
            </w:r>
            <w:r w:rsidRPr="00816E62">
              <w:rPr>
                <w:noProof/>
                <w:szCs w:val="24"/>
              </w:rPr>
              <w:t>2016, 11(7).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683.</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Eikeset AM, Dunlop ES, Heino M, Storvik G, </w:t>
            </w:r>
            <w:r w:rsidRPr="00816E62">
              <w:rPr>
                <w:b/>
                <w:bCs/>
                <w:noProof/>
                <w:szCs w:val="24"/>
                <w:lang w:val="en-US"/>
              </w:rPr>
              <w:t>Stenseth NC</w:t>
            </w:r>
            <w:r w:rsidRPr="00816E62">
              <w:rPr>
                <w:noProof/>
                <w:szCs w:val="24"/>
                <w:lang w:val="en-US"/>
              </w:rPr>
              <w:t xml:space="preserve">, Dieckmann U: Roles of density-dependent growth and life history evolution in accounting for fisheries-induced trait changes. </w:t>
            </w:r>
            <w:r w:rsidRPr="00816E62">
              <w:rPr>
                <w:i/>
                <w:iCs/>
                <w:noProof/>
                <w:szCs w:val="24"/>
                <w:lang w:val="en-US"/>
              </w:rPr>
              <w:t xml:space="preserve">Proceedings of the National Academy of Sciences of the United States of America </w:t>
            </w:r>
            <w:r w:rsidRPr="00816E62">
              <w:rPr>
                <w:noProof/>
                <w:szCs w:val="24"/>
                <w:lang w:val="en-US"/>
              </w:rPr>
              <w:t>2016, 113(52):15030-15035.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682.</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Edeline E, Groth A, Cazelles B, Claessen D, Winfield IJ, Ohlberger J, Vollestad LA, </w:t>
            </w:r>
            <w:r w:rsidRPr="00816E62">
              <w:rPr>
                <w:b/>
                <w:bCs/>
                <w:noProof/>
                <w:szCs w:val="24"/>
              </w:rPr>
              <w:t>Stenseth NC</w:t>
            </w:r>
            <w:r w:rsidRPr="00816E62">
              <w:rPr>
                <w:noProof/>
                <w:szCs w:val="24"/>
              </w:rPr>
              <w:t xml:space="preserve">, Ghil M: Pathogens trigger top-down climate forcing on ecosystem dynamics. </w:t>
            </w:r>
            <w:r w:rsidRPr="00816E62">
              <w:rPr>
                <w:i/>
                <w:iCs/>
                <w:noProof/>
                <w:szCs w:val="24"/>
              </w:rPr>
              <w:t xml:space="preserve">Oecologia </w:t>
            </w:r>
            <w:r w:rsidRPr="00816E62">
              <w:rPr>
                <w:noProof/>
                <w:szCs w:val="24"/>
              </w:rPr>
              <w:t>2016, 181(2):519-532.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681.</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Cristofari R, Bertorelle G, Ancel A, Benazzo A, Le Maho Y, Ponganis PJ, </w:t>
            </w:r>
            <w:r w:rsidRPr="00816E62">
              <w:rPr>
                <w:b/>
                <w:bCs/>
                <w:noProof/>
                <w:szCs w:val="24"/>
              </w:rPr>
              <w:t>Stenseth NC</w:t>
            </w:r>
            <w:r w:rsidRPr="00816E62">
              <w:rPr>
                <w:noProof/>
                <w:szCs w:val="24"/>
              </w:rPr>
              <w:t xml:space="preserve">, Trathan PN, Whittington JD, Zanetti E, Zitterbart DP, Le Bohec C, Trucchi E: Full circumpolar migration ensures evolutionary unity in the Emperor penguin. </w:t>
            </w:r>
            <w:r w:rsidRPr="00816E62">
              <w:rPr>
                <w:i/>
                <w:iCs/>
                <w:noProof/>
                <w:szCs w:val="24"/>
              </w:rPr>
              <w:t xml:space="preserve">Nature Communications </w:t>
            </w:r>
            <w:r w:rsidRPr="00816E62">
              <w:rPr>
                <w:noProof/>
                <w:szCs w:val="24"/>
              </w:rPr>
              <w:t>2016, 7.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Bramanti B, </w:t>
            </w:r>
            <w:r w:rsidRPr="00816E62">
              <w:rPr>
                <w:b/>
                <w:bCs/>
                <w:noProof/>
                <w:szCs w:val="24"/>
                <w:lang w:val="en-US"/>
              </w:rPr>
              <w:t>Stenseth NC</w:t>
            </w:r>
            <w:r w:rsidRPr="00816E62">
              <w:rPr>
                <w:noProof/>
                <w:szCs w:val="24"/>
                <w:lang w:val="en-US"/>
              </w:rPr>
              <w:t xml:space="preserve">, Walloe L, Lei X: Plague: A Disease Which Changed the Path of Human Civilization. </w:t>
            </w:r>
            <w:r w:rsidRPr="00816E62">
              <w:rPr>
                <w:i/>
                <w:iCs/>
                <w:noProof/>
                <w:szCs w:val="24"/>
              </w:rPr>
              <w:t xml:space="preserve">Advances in experimental medicine and biology </w:t>
            </w:r>
            <w:r w:rsidRPr="00816E62">
              <w:rPr>
                <w:noProof/>
                <w:szCs w:val="24"/>
              </w:rPr>
              <w:t>2016, 918:1-26.</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Atickem A, Rueness EK, Loe LE, </w:t>
            </w:r>
            <w:r w:rsidRPr="00816E62">
              <w:rPr>
                <w:b/>
                <w:bCs/>
                <w:noProof/>
                <w:szCs w:val="24"/>
                <w:lang w:val="en-US"/>
              </w:rPr>
              <w:t>Stenseth NC</w:t>
            </w:r>
            <w:r w:rsidRPr="00816E62">
              <w:rPr>
                <w:noProof/>
                <w:szCs w:val="24"/>
                <w:lang w:val="en-US"/>
              </w:rPr>
              <w:t>: Biological conservation founded on landscape genetics: the case of the endangered mountain nyala in the southern highlands of Ethiopia; 2016.</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2015</w:t>
            </w:r>
          </w:p>
        </w:tc>
        <w:tc>
          <w:tcPr>
            <w:tcW w:w="8640" w:type="dxa"/>
            <w:gridSpan w:val="2"/>
            <w:noWrap/>
            <w:hideMark/>
          </w:tcPr>
          <w:p w:rsidR="00935DD5" w:rsidRPr="00816E62" w:rsidRDefault="00935DD5" w:rsidP="00816E62">
            <w:pPr>
              <w:jc w:val="both"/>
              <w:rPr>
                <w:noProof/>
                <w:szCs w:val="24"/>
              </w:rPr>
            </w:pP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Zhang Z, Yan C, Krebs CJ, </w:t>
            </w:r>
            <w:r w:rsidRPr="00816E62">
              <w:rPr>
                <w:b/>
                <w:bCs/>
                <w:noProof/>
                <w:szCs w:val="24"/>
                <w:lang w:val="en-US"/>
              </w:rPr>
              <w:t>Stenseth NC</w:t>
            </w:r>
            <w:r w:rsidRPr="00816E62">
              <w:rPr>
                <w:noProof/>
                <w:szCs w:val="24"/>
                <w:lang w:val="en-US"/>
              </w:rPr>
              <w:t xml:space="preserve">: Ecological non-monotonicity and its effects on complexity and stability of populations, communities and ecosystems. </w:t>
            </w:r>
            <w:r w:rsidRPr="00816E62">
              <w:rPr>
                <w:i/>
                <w:iCs/>
                <w:noProof/>
                <w:szCs w:val="24"/>
              </w:rPr>
              <w:t xml:space="preserve">Ecological Modelling </w:t>
            </w:r>
            <w:r w:rsidRPr="00816E62">
              <w:rPr>
                <w:noProof/>
                <w:szCs w:val="24"/>
              </w:rPr>
              <w:t>2015, 312:374-384.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Xu L, Schmid BV, Liu J, Si X, </w:t>
            </w:r>
            <w:r w:rsidRPr="00816E62">
              <w:rPr>
                <w:b/>
                <w:bCs/>
                <w:noProof/>
                <w:szCs w:val="24"/>
                <w:lang w:val="en-US"/>
              </w:rPr>
              <w:t>Stenseth NC</w:t>
            </w:r>
            <w:r w:rsidRPr="00816E62">
              <w:rPr>
                <w:noProof/>
                <w:szCs w:val="24"/>
                <w:lang w:val="en-US"/>
              </w:rPr>
              <w:t xml:space="preserve">, Zhang Z: The trophic responses of two different rodent-vector-plague systems to climate change. </w:t>
            </w:r>
            <w:r w:rsidRPr="00816E62">
              <w:rPr>
                <w:i/>
                <w:iCs/>
                <w:noProof/>
                <w:szCs w:val="24"/>
              </w:rPr>
              <w:t xml:space="preserve">Proceedings of the Royal Society B-Biological Sciences </w:t>
            </w:r>
            <w:r w:rsidRPr="00816E62">
              <w:rPr>
                <w:noProof/>
                <w:szCs w:val="24"/>
              </w:rPr>
              <w:t>2015, 282(1800).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Voje KL, Nolen OH, Liow LH, </w:t>
            </w:r>
            <w:r w:rsidRPr="00816E62">
              <w:rPr>
                <w:b/>
                <w:bCs/>
                <w:noProof/>
                <w:szCs w:val="24"/>
                <w:lang w:val="en-US"/>
              </w:rPr>
              <w:t>Stenseth NC</w:t>
            </w:r>
            <w:r w:rsidRPr="00816E62">
              <w:rPr>
                <w:noProof/>
                <w:szCs w:val="24"/>
                <w:lang w:val="en-US"/>
              </w:rPr>
              <w:t xml:space="preserve">: The role of biotic forces in driving macroevolution: beyond the Red Queen. </w:t>
            </w:r>
            <w:r w:rsidRPr="00816E62">
              <w:rPr>
                <w:i/>
                <w:iCs/>
                <w:noProof/>
                <w:szCs w:val="24"/>
              </w:rPr>
              <w:t xml:space="preserve">Proceedings of the Royal Society B-Biological Sciences </w:t>
            </w:r>
            <w:r w:rsidRPr="00816E62">
              <w:rPr>
                <w:noProof/>
                <w:szCs w:val="24"/>
              </w:rPr>
              <w:t>2015, 282(1808).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Trosvik P, de Muinck EJ, </w:t>
            </w:r>
            <w:r w:rsidRPr="00816E62">
              <w:rPr>
                <w:b/>
                <w:bCs/>
                <w:noProof/>
                <w:szCs w:val="24"/>
                <w:lang w:val="en-US"/>
              </w:rPr>
              <w:t>Stenseth NC</w:t>
            </w:r>
            <w:r w:rsidRPr="00816E62">
              <w:rPr>
                <w:noProof/>
                <w:szCs w:val="24"/>
                <w:lang w:val="en-US"/>
              </w:rPr>
              <w:t xml:space="preserve">: Biotic interactions and temporal dynamics of the human gastrointestinal microbiota. </w:t>
            </w:r>
            <w:r w:rsidRPr="00816E62">
              <w:rPr>
                <w:i/>
                <w:iCs/>
                <w:noProof/>
                <w:szCs w:val="24"/>
              </w:rPr>
              <w:t xml:space="preserve">Isme Journal </w:t>
            </w:r>
            <w:r w:rsidRPr="00816E62">
              <w:rPr>
                <w:noProof/>
                <w:szCs w:val="24"/>
              </w:rPr>
              <w:t>2015, 9(3):533-541.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674.</w:t>
            </w:r>
          </w:p>
        </w:tc>
        <w:tc>
          <w:tcPr>
            <w:tcW w:w="8640" w:type="dxa"/>
            <w:gridSpan w:val="2"/>
            <w:noWrap/>
            <w:hideMark/>
          </w:tcPr>
          <w:p w:rsidR="00935DD5" w:rsidRPr="00816E62" w:rsidRDefault="00935DD5" w:rsidP="00816E62">
            <w:pPr>
              <w:jc w:val="both"/>
              <w:rPr>
                <w:noProof/>
                <w:szCs w:val="24"/>
              </w:rPr>
            </w:pPr>
            <w:r w:rsidRPr="008C58E4">
              <w:rPr>
                <w:noProof/>
                <w:szCs w:val="24"/>
              </w:rPr>
              <w:t xml:space="preserve">Stige LC, Langangen O, Yaragina NA, Vikebo FB, Bogstad B, Ottersen G, </w:t>
            </w:r>
            <w:r w:rsidRPr="008C58E4">
              <w:rPr>
                <w:b/>
                <w:bCs/>
                <w:noProof/>
                <w:szCs w:val="24"/>
              </w:rPr>
              <w:t>Stenseth NC</w:t>
            </w:r>
            <w:r w:rsidRPr="008C58E4">
              <w:rPr>
                <w:noProof/>
                <w:szCs w:val="24"/>
              </w:rPr>
              <w:t xml:space="preserve">, Hjermann DO: Combined statistical and mechanistic modelling suggests food and temperature effects on survival of early life stages of Northeast Arctic cod (Gadus morhua). </w:t>
            </w:r>
            <w:r w:rsidRPr="00816E62">
              <w:rPr>
                <w:i/>
                <w:iCs/>
                <w:noProof/>
                <w:szCs w:val="24"/>
              </w:rPr>
              <w:t xml:space="preserve">Progress in Oceanography </w:t>
            </w:r>
            <w:r w:rsidRPr="00816E62">
              <w:rPr>
                <w:noProof/>
                <w:szCs w:val="24"/>
              </w:rPr>
              <w:t>2015, 134:138-151.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673.</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Kevan PG: The International Union for Biological Sciences (IUBS): unified biology, biodiversity, barcoding, and genomics. </w:t>
            </w:r>
            <w:r w:rsidRPr="00816E62">
              <w:rPr>
                <w:i/>
                <w:iCs/>
                <w:noProof/>
                <w:szCs w:val="24"/>
              </w:rPr>
              <w:t xml:space="preserve">Genome </w:t>
            </w:r>
            <w:r w:rsidRPr="00816E62">
              <w:rPr>
                <w:noProof/>
                <w:szCs w:val="24"/>
              </w:rPr>
              <w:t>2015, 58(5):285-285.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672.</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Durant JM, Fowler MS, Matthysen E, Adriaensen F, Jonzen N, Chan K-S, Liu H, De Laet J, Sheldon BC, Visser ME, Dhondt AA: Testing for effects of climate change on competitive relationships and coexistence between two bird species. </w:t>
            </w:r>
            <w:r w:rsidRPr="00816E62">
              <w:rPr>
                <w:i/>
                <w:iCs/>
                <w:noProof/>
                <w:szCs w:val="24"/>
              </w:rPr>
              <w:t xml:space="preserve">Proceedings of the Royal Society B-Biological Sciences </w:t>
            </w:r>
            <w:r w:rsidRPr="00816E62">
              <w:rPr>
                <w:noProof/>
                <w:szCs w:val="24"/>
              </w:rPr>
              <w:t>2015, 282(1807).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671.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Schmid BV, Buentgen U, Easterday WR, Ginzler C, Walloe L, Bramanti B, </w:t>
            </w:r>
            <w:r w:rsidRPr="00816E62">
              <w:rPr>
                <w:b/>
                <w:bCs/>
                <w:noProof/>
                <w:szCs w:val="24"/>
                <w:lang w:val="en-US"/>
              </w:rPr>
              <w:t>Stenseth NC</w:t>
            </w:r>
            <w:r w:rsidRPr="00816E62">
              <w:rPr>
                <w:noProof/>
                <w:szCs w:val="24"/>
                <w:lang w:val="en-US"/>
              </w:rPr>
              <w:t xml:space="preserve">: Climate-driven introduction of the Black Death and successive plague reintroductions into Europe. </w:t>
            </w:r>
            <w:r w:rsidRPr="00816E62">
              <w:rPr>
                <w:i/>
                <w:iCs/>
                <w:noProof/>
                <w:szCs w:val="24"/>
                <w:lang w:val="en-US"/>
              </w:rPr>
              <w:t xml:space="preserve">Proceedings of the National Academy of Sciences of the United States of America </w:t>
            </w:r>
            <w:r w:rsidRPr="00816E62">
              <w:rPr>
                <w:noProof/>
                <w:szCs w:val="24"/>
                <w:lang w:val="en-US"/>
              </w:rPr>
              <w:t>2015, 112(10):3020-3025.</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670.</w:t>
            </w:r>
          </w:p>
        </w:tc>
        <w:tc>
          <w:tcPr>
            <w:tcW w:w="8640" w:type="dxa"/>
          </w:tcPr>
          <w:p w:rsidR="00935DD5" w:rsidRPr="00816E62" w:rsidRDefault="00935DD5">
            <w:r w:rsidRPr="00935DD5">
              <w:rPr>
                <w:noProof/>
                <w:szCs w:val="24"/>
                <w:lang w:val="en-US"/>
              </w:rPr>
              <w:t xml:space="preserve">Paasche O, Osterblom H, Neuenfeldt S, Bonsdorff E, Brander K, Conley DJ, Durant JM, Eikeset AM, Goksoyr A, Jonsson S, Kjesbu OS, Kuparinen A, </w:t>
            </w:r>
            <w:r w:rsidRPr="00935DD5">
              <w:rPr>
                <w:b/>
                <w:bCs/>
                <w:noProof/>
                <w:szCs w:val="24"/>
                <w:lang w:val="en-US"/>
              </w:rPr>
              <w:t>Stenseth NC</w:t>
            </w:r>
            <w:r w:rsidRPr="00935DD5">
              <w:rPr>
                <w:noProof/>
                <w:szCs w:val="24"/>
                <w:lang w:val="en-US"/>
              </w:rPr>
              <w:t xml:space="preserve">: COMMENTARY: Connecting the Seas of Norden. </w:t>
            </w:r>
            <w:r w:rsidRPr="00816E62">
              <w:rPr>
                <w:i/>
                <w:iCs/>
                <w:noProof/>
                <w:szCs w:val="24"/>
              </w:rPr>
              <w:t xml:space="preserve">Nature Climate Change </w:t>
            </w:r>
            <w:r w:rsidRPr="00816E62">
              <w:rPr>
                <w:noProof/>
                <w:szCs w:val="24"/>
              </w:rPr>
              <w:t>2015, 5(2):89-92.</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lang w:val="en-US"/>
              </w:rPr>
            </w:pPr>
            <w:r w:rsidRPr="00816E62">
              <w:rPr>
                <w:noProof/>
                <w:szCs w:val="24"/>
              </w:rPr>
              <w:t>669.</w:t>
            </w:r>
          </w:p>
        </w:tc>
        <w:tc>
          <w:tcPr>
            <w:tcW w:w="8640" w:type="dxa"/>
            <w:gridSpan w:val="2"/>
            <w:noWrap/>
          </w:tcPr>
          <w:p w:rsidR="00935DD5" w:rsidRPr="00816E62" w:rsidRDefault="00935DD5" w:rsidP="00816E62">
            <w:pPr>
              <w:jc w:val="both"/>
              <w:rPr>
                <w:noProof/>
                <w:szCs w:val="24"/>
                <w:lang w:val="en-US"/>
              </w:rPr>
            </w:pPr>
            <w:r w:rsidRPr="00935DD5">
              <w:rPr>
                <w:noProof/>
                <w:szCs w:val="24"/>
                <w:lang w:val="en-US"/>
              </w:rPr>
              <w:t xml:space="preserve">Hansch S, Cilli E, Catalano G, Gruppioni G, Bianucci R, </w:t>
            </w:r>
            <w:r w:rsidRPr="00935DD5">
              <w:rPr>
                <w:b/>
                <w:bCs/>
                <w:noProof/>
                <w:szCs w:val="24"/>
                <w:lang w:val="en-US"/>
              </w:rPr>
              <w:t>Stenseth NC</w:t>
            </w:r>
            <w:r w:rsidRPr="00935DD5">
              <w:rPr>
                <w:noProof/>
                <w:szCs w:val="24"/>
                <w:lang w:val="en-US"/>
              </w:rPr>
              <w:t xml:space="preserve">, Bramanti B, Pallen MJ: The pla gene, encoding plasminogen activator, is not specific to Yersinia pestis. </w:t>
            </w:r>
            <w:r w:rsidRPr="00816E62">
              <w:rPr>
                <w:i/>
                <w:iCs/>
                <w:noProof/>
                <w:szCs w:val="24"/>
              </w:rPr>
              <w:t xml:space="preserve">BMC research notes </w:t>
            </w:r>
            <w:r w:rsidRPr="00816E62">
              <w:rPr>
                <w:noProof/>
                <w:szCs w:val="24"/>
              </w:rPr>
              <w:t>2015, 8:535-535.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Gouveia A, Bejcek V, Flousek J, Sedlacek F, St'astny K, Zima J, Yoccoz NG, </w:t>
            </w:r>
            <w:r w:rsidRPr="00816E62">
              <w:rPr>
                <w:b/>
                <w:bCs/>
                <w:noProof/>
                <w:szCs w:val="24"/>
              </w:rPr>
              <w:t>Stenseth NC</w:t>
            </w:r>
            <w:r w:rsidRPr="00816E62">
              <w:rPr>
                <w:noProof/>
                <w:szCs w:val="24"/>
              </w:rPr>
              <w:t xml:space="preserve">, Tkadlec E: Long-term pattern of population dynamics in the field vole from central Europe: cyclic pattern with amplitude dampening. </w:t>
            </w:r>
            <w:r w:rsidRPr="00816E62">
              <w:rPr>
                <w:i/>
                <w:iCs/>
                <w:noProof/>
                <w:szCs w:val="24"/>
              </w:rPr>
              <w:t xml:space="preserve">Population Ecology </w:t>
            </w:r>
            <w:r w:rsidRPr="00816E62">
              <w:rPr>
                <w:noProof/>
                <w:szCs w:val="24"/>
              </w:rPr>
              <w:t>2015, 57(4):581-589.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667.</w:t>
            </w:r>
          </w:p>
        </w:tc>
        <w:tc>
          <w:tcPr>
            <w:tcW w:w="8640" w:type="dxa"/>
            <w:gridSpan w:val="2"/>
            <w:noWrap/>
            <w:hideMark/>
          </w:tcPr>
          <w:p w:rsidR="00935DD5" w:rsidRPr="00816E62" w:rsidRDefault="00935DD5" w:rsidP="00816E62">
            <w:pPr>
              <w:jc w:val="both"/>
              <w:rPr>
                <w:noProof/>
                <w:szCs w:val="24"/>
              </w:rPr>
            </w:pPr>
            <w:r w:rsidRPr="008C58E4">
              <w:rPr>
                <w:noProof/>
                <w:szCs w:val="24"/>
              </w:rPr>
              <w:t xml:space="preserve">Feng J, Durant JM, Stige LC, Hessen DO, Hjermann DO, Zhu L, Llope M, </w:t>
            </w:r>
            <w:r w:rsidRPr="008C58E4">
              <w:rPr>
                <w:b/>
                <w:bCs/>
                <w:noProof/>
                <w:szCs w:val="24"/>
              </w:rPr>
              <w:t>Stenseth NC</w:t>
            </w:r>
            <w:r w:rsidRPr="008C58E4">
              <w:rPr>
                <w:noProof/>
                <w:szCs w:val="24"/>
              </w:rPr>
              <w:t xml:space="preserve">: Contrasting correlation patterns between environmental factors and chlorophyll levels in the global ocean. </w:t>
            </w:r>
            <w:r w:rsidRPr="00816E62">
              <w:rPr>
                <w:i/>
                <w:iCs/>
                <w:noProof/>
                <w:szCs w:val="24"/>
              </w:rPr>
              <w:t xml:space="preserve">Global Biogeochemical Cycles </w:t>
            </w:r>
            <w:r w:rsidRPr="00816E62">
              <w:rPr>
                <w:noProof/>
                <w:szCs w:val="24"/>
              </w:rPr>
              <w:t>2015, 29(12):2095-2107.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Dunlop ES, Eikeset AM, </w:t>
            </w:r>
            <w:r w:rsidRPr="00816E62">
              <w:rPr>
                <w:b/>
                <w:bCs/>
                <w:noProof/>
                <w:szCs w:val="24"/>
                <w:lang w:val="en-US"/>
              </w:rPr>
              <w:t>Stenseth NC</w:t>
            </w:r>
            <w:r w:rsidRPr="00816E62">
              <w:rPr>
                <w:noProof/>
                <w:szCs w:val="24"/>
                <w:lang w:val="en-US"/>
              </w:rPr>
              <w:t xml:space="preserve">: From genes to populations: how fisheries-induced evolution alters stock productivity. </w:t>
            </w:r>
            <w:r w:rsidRPr="00816E62">
              <w:rPr>
                <w:i/>
                <w:iCs/>
                <w:noProof/>
                <w:szCs w:val="24"/>
              </w:rPr>
              <w:t xml:space="preserve">Ecological Applications </w:t>
            </w:r>
            <w:r w:rsidRPr="00816E62">
              <w:rPr>
                <w:noProof/>
                <w:szCs w:val="24"/>
              </w:rPr>
              <w:t>2015, 25(7):1860-1868.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Cristofari R, Trucchi E, Whittington JD, Vigetta S, Gachot-Neveu H, </w:t>
            </w:r>
            <w:r w:rsidRPr="00816E62">
              <w:rPr>
                <w:b/>
                <w:bCs/>
                <w:noProof/>
                <w:szCs w:val="24"/>
              </w:rPr>
              <w:t>Stenseth NC</w:t>
            </w:r>
            <w:r w:rsidRPr="00816E62">
              <w:rPr>
                <w:noProof/>
                <w:szCs w:val="24"/>
              </w:rPr>
              <w:t xml:space="preserve">, Le Maho Y, Le Bohec C: Spatial Heterogeneity as a Genetic Mixing Mechanism in Highly Philopatric Colonial Seabirds. </w:t>
            </w:r>
            <w:r w:rsidRPr="00816E62">
              <w:rPr>
                <w:i/>
                <w:iCs/>
                <w:noProof/>
                <w:szCs w:val="24"/>
              </w:rPr>
              <w:t xml:space="preserve">Plos One </w:t>
            </w:r>
            <w:r w:rsidRPr="00816E62">
              <w:rPr>
                <w:noProof/>
                <w:szCs w:val="24"/>
              </w:rPr>
              <w:t>2015, 10(2).</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664.</w:t>
            </w:r>
          </w:p>
        </w:tc>
        <w:tc>
          <w:tcPr>
            <w:tcW w:w="8640" w:type="dxa"/>
            <w:gridSpan w:val="2"/>
            <w:noWrap/>
            <w:hideMark/>
          </w:tcPr>
          <w:p w:rsidR="00935DD5" w:rsidRPr="00935DD5" w:rsidRDefault="00935DD5" w:rsidP="00816E62">
            <w:pPr>
              <w:jc w:val="both"/>
              <w:rPr>
                <w:noProof/>
                <w:szCs w:val="24"/>
                <w:lang w:val="en-US"/>
              </w:rPr>
            </w:pPr>
            <w:r w:rsidRPr="008C58E4">
              <w:rPr>
                <w:noProof/>
                <w:szCs w:val="24"/>
              </w:rPr>
              <w:t xml:space="preserve">Costello MJ, Archambault P, Chavanich S, Miloslavich P, Paterson DM, Phang S-M, Pinto IS, Pierrot-Bults A, Song S, Soto EH, </w:t>
            </w:r>
            <w:r w:rsidRPr="008C58E4">
              <w:rPr>
                <w:b/>
                <w:bCs/>
                <w:noProof/>
                <w:szCs w:val="24"/>
              </w:rPr>
              <w:t>Stenseth NC</w:t>
            </w:r>
            <w:r w:rsidRPr="008C58E4">
              <w:rPr>
                <w:noProof/>
                <w:szCs w:val="24"/>
              </w:rPr>
              <w:t xml:space="preserve">, Molodtsova TN, Thorndyke M: Organizing, supporting and linking the world marine biodiversity research community. </w:t>
            </w:r>
            <w:r w:rsidRPr="00816E62">
              <w:rPr>
                <w:i/>
                <w:iCs/>
                <w:noProof/>
                <w:szCs w:val="24"/>
                <w:lang w:val="en-US"/>
              </w:rPr>
              <w:t xml:space="preserve">Journal of the Marine Biological Association of the United Kingdom </w:t>
            </w:r>
            <w:r w:rsidRPr="00816E62">
              <w:rPr>
                <w:noProof/>
                <w:szCs w:val="24"/>
                <w:lang w:val="en-US"/>
              </w:rPr>
              <w:t>2015, 95(3):431-433.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663.</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Blenckner T, Llope M, Moellmann C, Voss R, Quaas MF, Casini M, Lindegren M, Folke C, </w:t>
            </w:r>
            <w:r w:rsidRPr="00816E62">
              <w:rPr>
                <w:b/>
                <w:bCs/>
                <w:noProof/>
                <w:szCs w:val="24"/>
              </w:rPr>
              <w:t>Stenseth NC</w:t>
            </w:r>
            <w:r w:rsidRPr="00816E62">
              <w:rPr>
                <w:noProof/>
                <w:szCs w:val="24"/>
              </w:rPr>
              <w:t xml:space="preserve">: Climate and fishing steer ecosystem regeneration to uncertain economic </w:t>
            </w:r>
            <w:r w:rsidRPr="00816E62">
              <w:rPr>
                <w:noProof/>
                <w:szCs w:val="24"/>
              </w:rPr>
              <w:lastRenderedPageBreak/>
              <w:t xml:space="preserve">futures. </w:t>
            </w:r>
            <w:r w:rsidRPr="00816E62">
              <w:rPr>
                <w:i/>
                <w:iCs/>
                <w:noProof/>
                <w:szCs w:val="24"/>
              </w:rPr>
              <w:t xml:space="preserve">Proceedings of the Royal Society B-Biological Sciences </w:t>
            </w:r>
            <w:r w:rsidRPr="00816E62">
              <w:rPr>
                <w:noProof/>
                <w:szCs w:val="24"/>
              </w:rPr>
              <w:t>2015, 282(1803).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662.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Bartholomew JC, Pearson AD, </w:t>
            </w:r>
            <w:r w:rsidRPr="00816E62">
              <w:rPr>
                <w:b/>
                <w:bCs/>
                <w:noProof/>
                <w:szCs w:val="24"/>
                <w:lang w:val="en-US"/>
              </w:rPr>
              <w:t>Stenseth NC</w:t>
            </w:r>
            <w:r w:rsidRPr="00816E62">
              <w:rPr>
                <w:noProof/>
                <w:szCs w:val="24"/>
                <w:lang w:val="en-US"/>
              </w:rPr>
              <w:t xml:space="preserve">, LeDuc JW, Hirschberg DL, Colwell RR: Building Infectious Disease Research Programs to Promote Security and Enhance Collaborations with Countries of the Former Soviet Union. </w:t>
            </w:r>
            <w:r w:rsidRPr="00816E62">
              <w:rPr>
                <w:i/>
                <w:iCs/>
                <w:noProof/>
                <w:szCs w:val="24"/>
              </w:rPr>
              <w:t xml:space="preserve">Frontiers in public health </w:t>
            </w:r>
            <w:r w:rsidRPr="00816E62">
              <w:rPr>
                <w:noProof/>
                <w:szCs w:val="24"/>
              </w:rPr>
              <w:t>2015, 3:271-271.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Aalvik IM, Moland E, Olsen EM, </w:t>
            </w:r>
            <w:r w:rsidRPr="00816E62">
              <w:rPr>
                <w:b/>
                <w:bCs/>
                <w:noProof/>
                <w:szCs w:val="24"/>
                <w:lang w:val="en-US"/>
              </w:rPr>
              <w:t>Stenseth NC</w:t>
            </w:r>
            <w:r w:rsidRPr="00816E62">
              <w:rPr>
                <w:noProof/>
                <w:szCs w:val="24"/>
                <w:lang w:val="en-US"/>
              </w:rPr>
              <w:t xml:space="preserve">: Spatial ecology of coastal Atlantic cod Gadus morhua associated with parasite load. </w:t>
            </w:r>
            <w:r w:rsidRPr="00816E62">
              <w:rPr>
                <w:i/>
                <w:iCs/>
                <w:noProof/>
                <w:szCs w:val="24"/>
              </w:rPr>
              <w:t xml:space="preserve">Journal of Fish Biology </w:t>
            </w:r>
            <w:r w:rsidRPr="00816E62">
              <w:rPr>
                <w:noProof/>
                <w:szCs w:val="24"/>
              </w:rPr>
              <w:t>2015, 87(2):449-464.</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2014</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660.</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Xu L, Stige LC, Kausrud KL, Ben Ari T, Wang S, Fang X, Schmid BV, Liu Q, </w:t>
            </w:r>
            <w:r w:rsidRPr="00816E62">
              <w:rPr>
                <w:b/>
                <w:bCs/>
                <w:noProof/>
                <w:szCs w:val="24"/>
              </w:rPr>
              <w:t>Stenseth NC</w:t>
            </w:r>
            <w:r w:rsidRPr="00816E62">
              <w:rPr>
                <w:noProof/>
                <w:szCs w:val="24"/>
              </w:rPr>
              <w:t xml:space="preserve">, Zhang Z: Wet climate and transportation routes accelerate spread of human plague. </w:t>
            </w:r>
            <w:r w:rsidRPr="00816E62">
              <w:rPr>
                <w:i/>
                <w:iCs/>
                <w:noProof/>
                <w:szCs w:val="24"/>
              </w:rPr>
              <w:t xml:space="preserve">Proceedings of the Royal Society B-Biological Sciences </w:t>
            </w:r>
            <w:r w:rsidRPr="00816E62">
              <w:rPr>
                <w:noProof/>
                <w:szCs w:val="24"/>
              </w:rPr>
              <w:t>2014, 281(1780).</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659.</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Westengen OT, Okongo MA, Onek L, Berg T, Upadhyaya H, Birkeland S, Khalsa SDK, Ring KH, </w:t>
            </w:r>
            <w:r w:rsidRPr="00816E62">
              <w:rPr>
                <w:b/>
                <w:bCs/>
                <w:noProof/>
                <w:szCs w:val="24"/>
              </w:rPr>
              <w:t>Stenseth NC</w:t>
            </w:r>
            <w:r w:rsidRPr="00816E62">
              <w:rPr>
                <w:noProof/>
                <w:szCs w:val="24"/>
              </w:rPr>
              <w:t xml:space="preserve">, Brysting AK: Ethnolinguistic structuring of sorghum genetic diversity in Africa and the role of local seed systems. </w:t>
            </w:r>
            <w:r w:rsidRPr="00816E62">
              <w:rPr>
                <w:i/>
                <w:iCs/>
                <w:noProof/>
                <w:szCs w:val="24"/>
                <w:lang w:val="en-US"/>
              </w:rPr>
              <w:t xml:space="preserve">Proceedings of the National Academy of Sciences of the United States of America </w:t>
            </w:r>
            <w:r w:rsidRPr="00816E62">
              <w:rPr>
                <w:noProof/>
                <w:szCs w:val="24"/>
                <w:lang w:val="en-US"/>
              </w:rPr>
              <w:t>2014, 111(39):14100-14105.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Vindenes Y, Edeline E, Ohlberger J, Langangen O, Winfield IJ, </w:t>
            </w:r>
            <w:r w:rsidRPr="00816E62">
              <w:rPr>
                <w:b/>
                <w:bCs/>
                <w:noProof/>
                <w:szCs w:val="24"/>
              </w:rPr>
              <w:t>Stenseth NC</w:t>
            </w:r>
            <w:r w:rsidRPr="00816E62">
              <w:rPr>
                <w:noProof/>
                <w:szCs w:val="24"/>
              </w:rPr>
              <w:t xml:space="preserve">, Vollestad LA: Effects of Climate Change on Trait-Based Dynamics of a Top Predator in Freshwater Ecosystems. </w:t>
            </w:r>
            <w:r w:rsidRPr="00816E62">
              <w:rPr>
                <w:i/>
                <w:iCs/>
                <w:noProof/>
                <w:szCs w:val="24"/>
              </w:rPr>
              <w:t xml:space="preserve">American Naturalist </w:t>
            </w:r>
            <w:r w:rsidRPr="00816E62">
              <w:rPr>
                <w:noProof/>
                <w:szCs w:val="24"/>
              </w:rPr>
              <w:t>2014, 183(2):243-256.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Turner WC, Kausrud KL, Krishnappa YS, Cromsigt JPGM, Ganz HH, Mapaure I, Cloete CC, Havarua Z, Kusters M, Getz WM, </w:t>
            </w:r>
            <w:r w:rsidRPr="00816E62">
              <w:rPr>
                <w:b/>
                <w:bCs/>
                <w:noProof/>
                <w:szCs w:val="24"/>
              </w:rPr>
              <w:t>Stenseth NC</w:t>
            </w:r>
            <w:r w:rsidRPr="00816E62">
              <w:rPr>
                <w:noProof/>
                <w:szCs w:val="24"/>
              </w:rPr>
              <w:t xml:space="preserve">: Fatal attraction: vegetation responses to nutrient inputs attract herbivores to infectious anthrax carcass sites. </w:t>
            </w:r>
            <w:r w:rsidRPr="00816E62">
              <w:rPr>
                <w:i/>
                <w:iCs/>
                <w:noProof/>
                <w:szCs w:val="24"/>
              </w:rPr>
              <w:t xml:space="preserve">Proceedings Biological sciences </w:t>
            </w:r>
            <w:r w:rsidRPr="00816E62">
              <w:rPr>
                <w:noProof/>
                <w:szCs w:val="24"/>
              </w:rPr>
              <w:t>2014, 281(1795).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Turner WC, Kausrud KL, Krishnappa YS, Cromsigt JPGM, Ganz HH, Mapaure I, Cloete CC, Havarua Z, Kuesters M, Getz WM, </w:t>
            </w:r>
            <w:r w:rsidRPr="00816E62">
              <w:rPr>
                <w:b/>
                <w:bCs/>
                <w:noProof/>
                <w:szCs w:val="24"/>
              </w:rPr>
              <w:t>Stenseth NC</w:t>
            </w:r>
            <w:r w:rsidRPr="00816E62">
              <w:rPr>
                <w:noProof/>
                <w:szCs w:val="24"/>
              </w:rPr>
              <w:t xml:space="preserve">: Fatal attraction: vegetation responses to nutrient inputs attract herbivores to infectious anthrax carcass sites. </w:t>
            </w:r>
            <w:r w:rsidRPr="00816E62">
              <w:rPr>
                <w:i/>
                <w:iCs/>
                <w:noProof/>
                <w:szCs w:val="24"/>
              </w:rPr>
              <w:t xml:space="preserve">Proceedings of the Royal Society B-Biological Sciences </w:t>
            </w:r>
            <w:r w:rsidRPr="00816E62">
              <w:rPr>
                <w:noProof/>
                <w:szCs w:val="24"/>
              </w:rPr>
              <w:t>2014, 281(1795).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655.</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Trucchi E, Gratton P, Whittington JD, Cristofari R, Le Maho Y, </w:t>
            </w:r>
            <w:r w:rsidRPr="00816E62">
              <w:rPr>
                <w:b/>
                <w:bCs/>
                <w:noProof/>
                <w:szCs w:val="24"/>
              </w:rPr>
              <w:t>Stenseth NC</w:t>
            </w:r>
            <w:r w:rsidRPr="00816E62">
              <w:rPr>
                <w:noProof/>
                <w:szCs w:val="24"/>
              </w:rPr>
              <w:t xml:space="preserve">, Le Bohec C: King penguin demography since the last glaciation inferred from genome-wide data. </w:t>
            </w:r>
            <w:r w:rsidRPr="00816E62">
              <w:rPr>
                <w:i/>
                <w:iCs/>
                <w:noProof/>
                <w:szCs w:val="24"/>
              </w:rPr>
              <w:t xml:space="preserve">Proceedings of the Royal Society B-Biological Sciences </w:t>
            </w:r>
            <w:r w:rsidRPr="00816E62">
              <w:rPr>
                <w:noProof/>
                <w:szCs w:val="24"/>
              </w:rPr>
              <w:t>2014, 281(1787).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Stige LC, Dalpadado P, Orlova E, Boulay A-C, Durant JM, Ottersen G, </w:t>
            </w:r>
            <w:r w:rsidRPr="00816E62">
              <w:rPr>
                <w:b/>
                <w:bCs/>
                <w:noProof/>
                <w:szCs w:val="24"/>
              </w:rPr>
              <w:t>Stenseth NC</w:t>
            </w:r>
            <w:r w:rsidRPr="00816E62">
              <w:rPr>
                <w:noProof/>
                <w:szCs w:val="24"/>
              </w:rPr>
              <w:t xml:space="preserve">: Spatiotemporal statistical analyses reveal predator-driven zooplankton fluctuations in the Barents Sea. </w:t>
            </w:r>
            <w:r w:rsidRPr="00816E62">
              <w:rPr>
                <w:i/>
                <w:iCs/>
                <w:noProof/>
                <w:szCs w:val="24"/>
              </w:rPr>
              <w:t xml:space="preserve">Progress in Oceanography </w:t>
            </w:r>
            <w:r w:rsidRPr="00816E62">
              <w:rPr>
                <w:noProof/>
                <w:szCs w:val="24"/>
              </w:rPr>
              <w:t>2014, 120:243-253.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653.</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Star B, Nederbragt AJ, Hansen MHS, Skage M, Gilfillan GD, Bradbury IR, Pampoulie C, </w:t>
            </w:r>
            <w:r w:rsidRPr="00816E62">
              <w:rPr>
                <w:b/>
                <w:bCs/>
                <w:noProof/>
                <w:szCs w:val="24"/>
              </w:rPr>
              <w:t>Stenseth NC</w:t>
            </w:r>
            <w:r w:rsidRPr="00816E62">
              <w:rPr>
                <w:noProof/>
                <w:szCs w:val="24"/>
              </w:rPr>
              <w:t xml:space="preserve">, Jakobsen KS, Jentoft S: Palindromic Sequence Artifacts Generated during Next Generation Sequencing Library Preparation from Historic and Ancient DNA. </w:t>
            </w:r>
            <w:r w:rsidRPr="00816E62">
              <w:rPr>
                <w:i/>
                <w:iCs/>
                <w:noProof/>
                <w:szCs w:val="24"/>
              </w:rPr>
              <w:t xml:space="preserve">Plos One </w:t>
            </w:r>
            <w:r w:rsidRPr="00816E62">
              <w:rPr>
                <w:noProof/>
                <w:szCs w:val="24"/>
              </w:rPr>
              <w:t>2014, 9(3).</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lastRenderedPageBreak/>
              <w:t>652.</w:t>
            </w:r>
          </w:p>
        </w:tc>
        <w:tc>
          <w:tcPr>
            <w:tcW w:w="8640" w:type="dxa"/>
          </w:tcPr>
          <w:p w:rsidR="00935DD5" w:rsidRPr="00816E62" w:rsidRDefault="00935DD5">
            <w:r w:rsidRPr="00935DD5">
              <w:rPr>
                <w:noProof/>
                <w:szCs w:val="24"/>
                <w:lang w:val="en-US"/>
              </w:rPr>
              <w:t xml:space="preserve">Skog A, Vollestad LA, </w:t>
            </w:r>
            <w:r w:rsidRPr="00935DD5">
              <w:rPr>
                <w:b/>
                <w:bCs/>
                <w:noProof/>
                <w:szCs w:val="24"/>
                <w:lang w:val="en-US"/>
              </w:rPr>
              <w:t>Stenseth NC</w:t>
            </w:r>
            <w:r w:rsidRPr="00935DD5">
              <w:rPr>
                <w:noProof/>
                <w:szCs w:val="24"/>
                <w:lang w:val="en-US"/>
              </w:rPr>
              <w:t xml:space="preserve">, Kasumyan A, Jakobsen KS: Circumpolar phylogeography of the northern pike (Esox lucius) and its relationship to the Amur pike (E. reichertii). </w:t>
            </w:r>
            <w:r w:rsidRPr="00816E62">
              <w:rPr>
                <w:i/>
                <w:iCs/>
                <w:noProof/>
                <w:szCs w:val="24"/>
              </w:rPr>
              <w:t xml:space="preserve">Frontiers in Zoology </w:t>
            </w:r>
            <w:r w:rsidRPr="00816E62">
              <w:rPr>
                <w:noProof/>
                <w:szCs w:val="24"/>
              </w:rPr>
              <w:t>2014, 11.</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rPr>
            </w:pPr>
            <w:r w:rsidRPr="00816E62">
              <w:rPr>
                <w:noProof/>
                <w:szCs w:val="24"/>
              </w:rPr>
              <w:t>651.</w:t>
            </w:r>
          </w:p>
        </w:tc>
        <w:tc>
          <w:tcPr>
            <w:tcW w:w="8640" w:type="dxa"/>
            <w:gridSpan w:val="2"/>
            <w:noWrap/>
          </w:tcPr>
          <w:p w:rsidR="00935DD5" w:rsidRPr="00816E62" w:rsidRDefault="00935DD5" w:rsidP="00816E62">
            <w:pPr>
              <w:jc w:val="both"/>
              <w:rPr>
                <w:noProof/>
                <w:szCs w:val="24"/>
              </w:rPr>
            </w:pPr>
            <w:r w:rsidRPr="00816E62">
              <w:rPr>
                <w:noProof/>
                <w:szCs w:val="24"/>
              </w:rPr>
              <w:t xml:space="preserve">Sabarros PS, Gremillet D, Demarcq H, Moseley C, Pichegru L, Mullers RHE, </w:t>
            </w:r>
            <w:r w:rsidRPr="00816E62">
              <w:rPr>
                <w:b/>
                <w:bCs/>
                <w:noProof/>
                <w:szCs w:val="24"/>
              </w:rPr>
              <w:t>Stenseth NC</w:t>
            </w:r>
            <w:r w:rsidRPr="00816E62">
              <w:rPr>
                <w:noProof/>
                <w:szCs w:val="24"/>
              </w:rPr>
              <w:t xml:space="preserve">, Machu E: Fine-scale recognition and use of mesoscale fronts by foraging Cape gannets in the Benguela upwelling region. </w:t>
            </w:r>
            <w:r w:rsidRPr="00816E62">
              <w:rPr>
                <w:i/>
                <w:iCs/>
                <w:noProof/>
                <w:szCs w:val="24"/>
              </w:rPr>
              <w:t xml:space="preserve">Deep-Sea Research Part Ii-Topical Studies in Oceanography </w:t>
            </w:r>
            <w:r w:rsidRPr="00816E62">
              <w:rPr>
                <w:noProof/>
                <w:szCs w:val="24"/>
              </w:rPr>
              <w:t>2014, 107:77-84.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Rueness EK, Naidenko S, Trosvik P, </w:t>
            </w:r>
            <w:r w:rsidRPr="00816E62">
              <w:rPr>
                <w:b/>
                <w:bCs/>
                <w:noProof/>
                <w:szCs w:val="24"/>
                <w:lang w:val="en-US"/>
              </w:rPr>
              <w:t>Stenseth NC</w:t>
            </w:r>
            <w:r w:rsidRPr="00816E62">
              <w:rPr>
                <w:noProof/>
                <w:szCs w:val="24"/>
                <w:lang w:val="en-US"/>
              </w:rPr>
              <w:t xml:space="preserve">: Large-Scale Genetic Structuring of a Widely Distributed Carnivore - The Eurasian Lynx (Lynx lynx). </w:t>
            </w:r>
            <w:r w:rsidRPr="00816E62">
              <w:rPr>
                <w:i/>
                <w:iCs/>
                <w:noProof/>
                <w:szCs w:val="24"/>
              </w:rPr>
              <w:t xml:space="preserve">Plos One </w:t>
            </w:r>
            <w:r w:rsidRPr="00816E62">
              <w:rPr>
                <w:noProof/>
                <w:szCs w:val="24"/>
              </w:rPr>
              <w:t>2014, 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Rouyer T, Fromentin J-M, Hidalgo M, </w:t>
            </w:r>
            <w:r w:rsidRPr="00816E62">
              <w:rPr>
                <w:b/>
                <w:bCs/>
                <w:noProof/>
                <w:szCs w:val="24"/>
                <w:lang w:val="en-US"/>
              </w:rPr>
              <w:t>Stenseth NC</w:t>
            </w:r>
            <w:r w:rsidRPr="00816E62">
              <w:rPr>
                <w:noProof/>
                <w:szCs w:val="24"/>
                <w:lang w:val="en-US"/>
              </w:rPr>
              <w:t xml:space="preserve">: Combined effects of exploitation and temperature on fish stocks in the Northeast Atlantic. </w:t>
            </w:r>
            <w:r w:rsidRPr="00816E62">
              <w:rPr>
                <w:i/>
                <w:iCs/>
                <w:noProof/>
                <w:szCs w:val="24"/>
              </w:rPr>
              <w:t xml:space="preserve">Ices Journal of Marine Science </w:t>
            </w:r>
            <w:r w:rsidRPr="00816E62">
              <w:rPr>
                <w:noProof/>
                <w:szCs w:val="24"/>
              </w:rPr>
              <w:t>2014, 71(7):1554-1562.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Rogers LA, Olsen EM, Knutsen H, </w:t>
            </w:r>
            <w:r w:rsidRPr="00816E62">
              <w:rPr>
                <w:b/>
                <w:bCs/>
                <w:noProof/>
                <w:szCs w:val="24"/>
                <w:lang w:val="en-US"/>
              </w:rPr>
              <w:t>Stenseth NC</w:t>
            </w:r>
            <w:r w:rsidRPr="00816E62">
              <w:rPr>
                <w:noProof/>
                <w:szCs w:val="24"/>
                <w:lang w:val="en-US"/>
              </w:rPr>
              <w:t xml:space="preserve">: Habitat effects on population connectivity in a coastal seascape. </w:t>
            </w:r>
            <w:r w:rsidRPr="00816E62">
              <w:rPr>
                <w:i/>
                <w:iCs/>
                <w:noProof/>
                <w:szCs w:val="24"/>
              </w:rPr>
              <w:t xml:space="preserve">Marine Ecology Progress Series </w:t>
            </w:r>
            <w:r w:rsidRPr="00816E62">
              <w:rPr>
                <w:noProof/>
                <w:szCs w:val="24"/>
              </w:rPr>
              <w:t>2014, 511:153-163.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Otero J, L'Abee-Lund JH, Castro-Santos T, Leonardsson K, Storvik GO, Jonsson B, Dempson B, Russell IC, Jensen AJ, Bagliniere J-L, Dionne M, Armstrong JD, Romakkaniemi A, Letcher BH, Kocik JF, Erkinaro J, Poole R, Rogan G, Lundqvist H, MacLean JC, Jokikokko E, Arnekleiv JV, Kennedy RJ, Niemela E, Caballero P, Music PA, Antonsson T, Gudjonsson S, Veselov AE, Lamberg A, Groom S, Taylor BH, Taberner M, Dillane M, Arnason F, Horton G, Hvidsten NA, Jonsson IR, Jonsson N, McKelvey S, Naesje TF, Skaala O, Smith GW, Saegrov H, </w:t>
            </w:r>
            <w:r w:rsidRPr="00816E62">
              <w:rPr>
                <w:b/>
                <w:bCs/>
                <w:noProof/>
                <w:szCs w:val="24"/>
              </w:rPr>
              <w:t>Stenseth NC</w:t>
            </w:r>
            <w:r w:rsidRPr="00816E62">
              <w:rPr>
                <w:noProof/>
                <w:szCs w:val="24"/>
              </w:rPr>
              <w:t xml:space="preserve">, Vollestad LA: Basin-scale phenology and effects of climate variability on global timing of initial seaward migration of Atlantic salmon (Salmo salar). </w:t>
            </w:r>
            <w:r w:rsidRPr="00816E62">
              <w:rPr>
                <w:i/>
                <w:iCs/>
                <w:noProof/>
                <w:szCs w:val="24"/>
              </w:rPr>
              <w:t xml:space="preserve">Global Change Biology </w:t>
            </w:r>
            <w:r w:rsidRPr="00816E62">
              <w:rPr>
                <w:noProof/>
                <w:szCs w:val="24"/>
              </w:rPr>
              <w:t>2014, 20(1):61-75.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Ohlberger J, Rogers LA, </w:t>
            </w:r>
            <w:r w:rsidRPr="00816E62">
              <w:rPr>
                <w:b/>
                <w:bCs/>
                <w:noProof/>
                <w:szCs w:val="24"/>
                <w:lang w:val="en-US"/>
              </w:rPr>
              <w:t>Stenseth NC</w:t>
            </w:r>
            <w:r w:rsidRPr="00816E62">
              <w:rPr>
                <w:noProof/>
                <w:szCs w:val="24"/>
                <w:lang w:val="en-US"/>
              </w:rPr>
              <w:t xml:space="preserve">: Stochasticity and Determinism: How Density-Independent and Density-Dependent Processes Affect Population Variability. </w:t>
            </w:r>
            <w:r w:rsidRPr="00816E62">
              <w:rPr>
                <w:i/>
                <w:iCs/>
                <w:noProof/>
                <w:szCs w:val="24"/>
              </w:rPr>
              <w:t xml:space="preserve">Plos One </w:t>
            </w:r>
            <w:r w:rsidRPr="00816E62">
              <w:rPr>
                <w:noProof/>
                <w:szCs w:val="24"/>
              </w:rPr>
              <w:t>2014, 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Langangen O, Stige LC, Yaragina NA, Ottersen G, Vikebo FB, </w:t>
            </w:r>
            <w:r w:rsidRPr="00816E62">
              <w:rPr>
                <w:b/>
                <w:bCs/>
                <w:noProof/>
                <w:szCs w:val="24"/>
              </w:rPr>
              <w:t>Stenseth NC</w:t>
            </w:r>
            <w:r w:rsidRPr="00816E62">
              <w:rPr>
                <w:noProof/>
                <w:szCs w:val="24"/>
              </w:rPr>
              <w:t xml:space="preserve">: Spatial variations in mortality in pelagic early life stages of a marine fish (Gadus morhua). </w:t>
            </w:r>
            <w:r w:rsidRPr="00816E62">
              <w:rPr>
                <w:i/>
                <w:iCs/>
                <w:noProof/>
                <w:szCs w:val="24"/>
              </w:rPr>
              <w:t xml:space="preserve">Progress in Oceanography </w:t>
            </w:r>
            <w:r w:rsidRPr="00816E62">
              <w:rPr>
                <w:noProof/>
                <w:szCs w:val="24"/>
              </w:rPr>
              <w:t>2014, 127:96-107.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Kvile KO, Dalpadado P, Orlova E, </w:t>
            </w:r>
            <w:r w:rsidRPr="00816E62">
              <w:rPr>
                <w:b/>
                <w:bCs/>
                <w:noProof/>
                <w:szCs w:val="24"/>
                <w:lang w:val="en-US"/>
              </w:rPr>
              <w:t>Stenseth NC</w:t>
            </w:r>
            <w:r w:rsidRPr="00816E62">
              <w:rPr>
                <w:noProof/>
                <w:szCs w:val="24"/>
                <w:lang w:val="en-US"/>
              </w:rPr>
              <w:t xml:space="preserve">, Stige LC: Temperature effects on Calanus finmarchicus vary in space, time and between developmental stages. </w:t>
            </w:r>
            <w:r w:rsidRPr="00816E62">
              <w:rPr>
                <w:i/>
                <w:iCs/>
                <w:noProof/>
                <w:szCs w:val="24"/>
              </w:rPr>
              <w:t xml:space="preserve">Marine Ecology Progress Series </w:t>
            </w:r>
            <w:r w:rsidRPr="00816E62">
              <w:rPr>
                <w:noProof/>
                <w:szCs w:val="24"/>
              </w:rPr>
              <w:t>2014, 517:85-104.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Kuparinen A, </w:t>
            </w:r>
            <w:r w:rsidRPr="00816E62">
              <w:rPr>
                <w:b/>
                <w:bCs/>
                <w:noProof/>
                <w:szCs w:val="24"/>
                <w:lang w:val="en-US"/>
              </w:rPr>
              <w:t>Stenseth NC</w:t>
            </w:r>
            <w:r w:rsidRPr="00816E62">
              <w:rPr>
                <w:noProof/>
                <w:szCs w:val="24"/>
                <w:lang w:val="en-US"/>
              </w:rPr>
              <w:t xml:space="preserve">, Hutchings JA: Fundamental population-productivity relationships can be modified through density-dependent feedbacks of life-history evolution. </w:t>
            </w:r>
            <w:r w:rsidRPr="00816E62">
              <w:rPr>
                <w:i/>
                <w:iCs/>
                <w:noProof/>
                <w:szCs w:val="24"/>
              </w:rPr>
              <w:t xml:space="preserve">Evolutionary Applications </w:t>
            </w:r>
            <w:r w:rsidRPr="00816E62">
              <w:rPr>
                <w:noProof/>
                <w:szCs w:val="24"/>
              </w:rPr>
              <w:t>2014, 7(10):1218-1225.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642.</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Hidalgo M, Olsen EM, Ohlberger J, Saborido-Rey F, Murua H, Pineiro C, </w:t>
            </w:r>
            <w:r w:rsidRPr="00816E62">
              <w:rPr>
                <w:b/>
                <w:bCs/>
                <w:noProof/>
                <w:szCs w:val="24"/>
              </w:rPr>
              <w:t>Stenseth NC</w:t>
            </w:r>
            <w:r w:rsidRPr="00816E62">
              <w:rPr>
                <w:noProof/>
                <w:szCs w:val="24"/>
              </w:rPr>
              <w:t xml:space="preserve">: Contrasting evolutionary demography induced by fishing: the role of adaptive phenotypic plasticity. </w:t>
            </w:r>
            <w:r w:rsidRPr="00816E62">
              <w:rPr>
                <w:i/>
                <w:iCs/>
                <w:noProof/>
                <w:szCs w:val="24"/>
              </w:rPr>
              <w:t xml:space="preserve">Ecological Applications </w:t>
            </w:r>
            <w:r w:rsidRPr="00816E62">
              <w:rPr>
                <w:noProof/>
                <w:szCs w:val="24"/>
              </w:rPr>
              <w:t>2014, 24(5):1101-1114.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641.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Feng J, Stige LC, Durant JM, Hessen DO, Zhu L, Hjermann DO, Llope M, </w:t>
            </w:r>
            <w:r w:rsidRPr="00816E62">
              <w:rPr>
                <w:b/>
                <w:bCs/>
                <w:noProof/>
                <w:szCs w:val="24"/>
                <w:lang w:val="en-US"/>
              </w:rPr>
              <w:t>Stenseth NC</w:t>
            </w:r>
            <w:r w:rsidRPr="00816E62">
              <w:rPr>
                <w:noProof/>
                <w:szCs w:val="24"/>
                <w:lang w:val="en-US"/>
              </w:rPr>
              <w:t xml:space="preserve">: Large-scale season-dependent effects of temperature and zooplankton on phytoplankton in the North Atlantic. </w:t>
            </w:r>
            <w:r w:rsidRPr="00816E62">
              <w:rPr>
                <w:i/>
                <w:iCs/>
                <w:noProof/>
                <w:szCs w:val="24"/>
              </w:rPr>
              <w:t xml:space="preserve">Marine Ecology Progress Series </w:t>
            </w:r>
            <w:r w:rsidRPr="00816E62">
              <w:rPr>
                <w:noProof/>
                <w:szCs w:val="24"/>
              </w:rPr>
              <w:t>2014, 502:25-37.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Chen K, Chan K-S, </w:t>
            </w:r>
            <w:r w:rsidRPr="00816E62">
              <w:rPr>
                <w:b/>
                <w:bCs/>
                <w:noProof/>
                <w:szCs w:val="24"/>
                <w:lang w:val="en-US"/>
              </w:rPr>
              <w:t>Stenseth NC</w:t>
            </w:r>
            <w:r w:rsidRPr="00816E62">
              <w:rPr>
                <w:noProof/>
                <w:szCs w:val="24"/>
                <w:lang w:val="en-US"/>
              </w:rPr>
              <w:t xml:space="preserve">: Source-Sink Reconstruction Through Regularized Multicomponent Regression Analysis-With Application to Assessing Whether North Sea Cod Larvae Contributed to Local Fjord Cod in Skagerrak. </w:t>
            </w:r>
            <w:r w:rsidRPr="00816E62">
              <w:rPr>
                <w:i/>
                <w:iCs/>
                <w:noProof/>
                <w:szCs w:val="24"/>
              </w:rPr>
              <w:t xml:space="preserve">Journal of the American Statistical Association </w:t>
            </w:r>
            <w:r w:rsidRPr="00816E62">
              <w:rPr>
                <w:noProof/>
                <w:szCs w:val="24"/>
              </w:rPr>
              <w:t>2014, 109(506):560-573.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639.</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Buentgen U, Liebhold A, Jenny H, Mysterud A, Egli S, Nievergelt D, </w:t>
            </w:r>
            <w:r w:rsidRPr="00816E62">
              <w:rPr>
                <w:b/>
                <w:bCs/>
                <w:noProof/>
                <w:szCs w:val="24"/>
              </w:rPr>
              <w:t>Stenseth NC</w:t>
            </w:r>
            <w:r w:rsidRPr="00816E62">
              <w:rPr>
                <w:noProof/>
                <w:szCs w:val="24"/>
              </w:rPr>
              <w:t xml:space="preserve">, Bollmann K: European springtime temperature synchronises ibex horn growth across the eastern Swiss Alps. </w:t>
            </w:r>
            <w:r w:rsidRPr="00816E62">
              <w:rPr>
                <w:i/>
                <w:iCs/>
                <w:noProof/>
                <w:szCs w:val="24"/>
              </w:rPr>
              <w:t xml:space="preserve">Ecology Letters </w:t>
            </w:r>
            <w:r w:rsidRPr="00816E62">
              <w:rPr>
                <w:noProof/>
                <w:szCs w:val="24"/>
              </w:rPr>
              <w:t>2014, 17(3):303-313.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Atickem A, Loe LE, </w:t>
            </w:r>
            <w:r w:rsidRPr="00816E62">
              <w:rPr>
                <w:b/>
                <w:bCs/>
                <w:noProof/>
                <w:szCs w:val="24"/>
                <w:lang w:val="en-US"/>
              </w:rPr>
              <w:t>Stenseth NC</w:t>
            </w:r>
            <w:r w:rsidRPr="00816E62">
              <w:rPr>
                <w:noProof/>
                <w:szCs w:val="24"/>
                <w:lang w:val="en-US"/>
              </w:rPr>
              <w:t xml:space="preserve">: Individual Heterogeneity in Use of Human Shields by Mountain Nyala. </w:t>
            </w:r>
            <w:r w:rsidRPr="00816E62">
              <w:rPr>
                <w:i/>
                <w:iCs/>
                <w:noProof/>
                <w:szCs w:val="24"/>
              </w:rPr>
              <w:t xml:space="preserve">Ethology </w:t>
            </w:r>
            <w:r w:rsidRPr="00816E62">
              <w:rPr>
                <w:noProof/>
                <w:szCs w:val="24"/>
              </w:rPr>
              <w:t>2014, 120(7):715-725.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Aravena G, Broitman B, </w:t>
            </w:r>
            <w:r w:rsidRPr="00816E62">
              <w:rPr>
                <w:b/>
                <w:bCs/>
                <w:noProof/>
                <w:szCs w:val="24"/>
                <w:lang w:val="en-US"/>
              </w:rPr>
              <w:t>Stenseth NC</w:t>
            </w:r>
            <w:r w:rsidRPr="00816E62">
              <w:rPr>
                <w:noProof/>
                <w:szCs w:val="24"/>
                <w:lang w:val="en-US"/>
              </w:rPr>
              <w:t xml:space="preserve">: Twelve Years of Change in Coastal Upwelling along the Central-Northern Coast of Chile: Spatially Heterogeneous Responses to Climatic Variability. </w:t>
            </w:r>
            <w:r w:rsidRPr="00816E62">
              <w:rPr>
                <w:i/>
                <w:iCs/>
                <w:noProof/>
                <w:szCs w:val="24"/>
              </w:rPr>
              <w:t xml:space="preserve">Plos One </w:t>
            </w:r>
            <w:r w:rsidRPr="00816E62">
              <w:rPr>
                <w:noProof/>
                <w:szCs w:val="24"/>
              </w:rPr>
              <w:t>2014, 9(2).</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2013</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Yan C, </w:t>
            </w:r>
            <w:r w:rsidRPr="00816E62">
              <w:rPr>
                <w:b/>
                <w:bCs/>
                <w:noProof/>
                <w:szCs w:val="24"/>
                <w:lang w:val="en-US"/>
              </w:rPr>
              <w:t>Stenseth NC</w:t>
            </w:r>
            <w:r w:rsidRPr="00816E62">
              <w:rPr>
                <w:noProof/>
                <w:szCs w:val="24"/>
                <w:lang w:val="en-US"/>
              </w:rPr>
              <w:t xml:space="preserve">, Krebs CJ, Zhang Z: Linking climate change to population cycles of hares and lynx. </w:t>
            </w:r>
            <w:r w:rsidRPr="00816E62">
              <w:rPr>
                <w:i/>
                <w:iCs/>
                <w:noProof/>
                <w:szCs w:val="24"/>
              </w:rPr>
              <w:t xml:space="preserve">Global Change Biology </w:t>
            </w:r>
            <w:r w:rsidRPr="00816E62">
              <w:rPr>
                <w:noProof/>
                <w:szCs w:val="24"/>
              </w:rPr>
              <w:t>2013, 19(11):3263-3271.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Tryjanowski P, </w:t>
            </w:r>
            <w:r w:rsidRPr="00816E62">
              <w:rPr>
                <w:b/>
                <w:bCs/>
                <w:noProof/>
                <w:szCs w:val="24"/>
                <w:lang w:val="en-US"/>
              </w:rPr>
              <w:t>Stenseth NC</w:t>
            </w:r>
            <w:r w:rsidRPr="00816E62">
              <w:rPr>
                <w:noProof/>
                <w:szCs w:val="24"/>
                <w:lang w:val="en-US"/>
              </w:rPr>
              <w:t xml:space="preserve">, Matysiokova B: The Indian Ocean Dipole as an indicator of climatic conditions affecting European birds. </w:t>
            </w:r>
            <w:r w:rsidRPr="00816E62">
              <w:rPr>
                <w:i/>
                <w:iCs/>
                <w:noProof/>
                <w:szCs w:val="24"/>
              </w:rPr>
              <w:t xml:space="preserve">Climate Research </w:t>
            </w:r>
            <w:r w:rsidRPr="00816E62">
              <w:rPr>
                <w:noProof/>
                <w:szCs w:val="24"/>
              </w:rPr>
              <w:t>2013, 57(1):45-49.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Rodo X, Pascual M, Doblas-Reyes FJ, Gershunov A, Stone DA, Giorgi F, Hudson PJ, Kinter J, Rodriguez-Arias M-A, </w:t>
            </w:r>
            <w:r w:rsidRPr="00816E62">
              <w:rPr>
                <w:b/>
                <w:bCs/>
                <w:noProof/>
                <w:szCs w:val="24"/>
              </w:rPr>
              <w:t>Stenseth NC</w:t>
            </w:r>
            <w:r w:rsidRPr="00816E62">
              <w:rPr>
                <w:noProof/>
                <w:szCs w:val="24"/>
              </w:rPr>
              <w:t xml:space="preserve">, Alonso D, Garcia-Serrano J, Dobson AP: Climate change and infectious diseases: Can we meet the needs for better prediction? </w:t>
            </w:r>
            <w:r w:rsidRPr="00816E62">
              <w:rPr>
                <w:i/>
                <w:iCs/>
                <w:noProof/>
                <w:szCs w:val="24"/>
              </w:rPr>
              <w:t xml:space="preserve">Climatic Change </w:t>
            </w:r>
            <w:r w:rsidRPr="00816E62">
              <w:rPr>
                <w:noProof/>
                <w:szCs w:val="24"/>
              </w:rPr>
              <w:t>2013, 118(3-4):625-640.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Ottersen G, Stige LC, Durant JM, Chan K-S, Rouyer TA, Drinkwater KF, </w:t>
            </w:r>
            <w:r w:rsidRPr="00816E62">
              <w:rPr>
                <w:b/>
                <w:bCs/>
                <w:noProof/>
                <w:szCs w:val="24"/>
                <w:lang w:val="en-US"/>
              </w:rPr>
              <w:t>Stenseth NC</w:t>
            </w:r>
            <w:r w:rsidRPr="00816E62">
              <w:rPr>
                <w:noProof/>
                <w:szCs w:val="24"/>
                <w:lang w:val="en-US"/>
              </w:rPr>
              <w:t xml:space="preserve">: Temporal shifts in recruitment dynamics of North Atlantic fish stocks: effects of spawning stock and temperature. </w:t>
            </w:r>
            <w:r w:rsidRPr="00816E62">
              <w:rPr>
                <w:i/>
                <w:iCs/>
                <w:noProof/>
                <w:szCs w:val="24"/>
              </w:rPr>
              <w:t xml:space="preserve">Marine Ecology Progress Series </w:t>
            </w:r>
            <w:r w:rsidRPr="00816E62">
              <w:rPr>
                <w:noProof/>
                <w:szCs w:val="24"/>
              </w:rPr>
              <w:t>2013, 480:205-225.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Ohlberger J, Otero J, Edeline E, Winfield IJ, </w:t>
            </w:r>
            <w:r w:rsidRPr="00816E62">
              <w:rPr>
                <w:b/>
                <w:bCs/>
                <w:noProof/>
                <w:szCs w:val="24"/>
                <w:lang w:val="en-US"/>
              </w:rPr>
              <w:t>Stenseth NC</w:t>
            </w:r>
            <w:r w:rsidRPr="00816E62">
              <w:rPr>
                <w:noProof/>
                <w:szCs w:val="24"/>
                <w:lang w:val="en-US"/>
              </w:rPr>
              <w:t xml:space="preserve">, Vollestad LA: Biotic and abiotic effects on cohort size distributions in fish. </w:t>
            </w:r>
            <w:r w:rsidRPr="00816E62">
              <w:rPr>
                <w:i/>
                <w:iCs/>
                <w:noProof/>
                <w:szCs w:val="24"/>
              </w:rPr>
              <w:t xml:space="preserve">Oikos </w:t>
            </w:r>
            <w:r w:rsidRPr="00816E62">
              <w:rPr>
                <w:noProof/>
                <w:szCs w:val="24"/>
              </w:rPr>
              <w:t>2013, 122(6):835-844.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Moland E, Ulmestrand M, Olsen EM, </w:t>
            </w:r>
            <w:r w:rsidRPr="00816E62">
              <w:rPr>
                <w:b/>
                <w:bCs/>
                <w:noProof/>
                <w:szCs w:val="24"/>
                <w:lang w:val="en-US"/>
              </w:rPr>
              <w:t>Stenseth NC</w:t>
            </w:r>
            <w:r w:rsidRPr="00816E62">
              <w:rPr>
                <w:noProof/>
                <w:szCs w:val="24"/>
                <w:lang w:val="en-US"/>
              </w:rPr>
              <w:t xml:space="preserve">: Long-term decrease in sex-specific natural mortality of European lobster within a marine protected area. </w:t>
            </w:r>
            <w:r w:rsidRPr="00816E62">
              <w:rPr>
                <w:i/>
                <w:iCs/>
                <w:noProof/>
                <w:szCs w:val="24"/>
              </w:rPr>
              <w:t xml:space="preserve">Marine Ecology Progress Series </w:t>
            </w:r>
            <w:r w:rsidRPr="00816E62">
              <w:rPr>
                <w:noProof/>
                <w:szCs w:val="24"/>
              </w:rPr>
              <w:t>2013, 491:153-+.</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Lindegren M, Checkley DM, Jr., Rouyer T, MacCall AD, </w:t>
            </w:r>
            <w:r w:rsidRPr="00816E62">
              <w:rPr>
                <w:b/>
                <w:bCs/>
                <w:noProof/>
                <w:szCs w:val="24"/>
                <w:lang w:val="en-US"/>
              </w:rPr>
              <w:t>Stenseth NC</w:t>
            </w:r>
            <w:r w:rsidRPr="00816E62">
              <w:rPr>
                <w:noProof/>
                <w:szCs w:val="24"/>
                <w:lang w:val="en-US"/>
              </w:rPr>
              <w:t xml:space="preserve">: Climate, fishing, and fluctuations of sardine and anchovy in the California Current. </w:t>
            </w:r>
            <w:r w:rsidRPr="00816E62">
              <w:rPr>
                <w:i/>
                <w:iCs/>
                <w:noProof/>
                <w:szCs w:val="24"/>
                <w:lang w:val="en-US"/>
              </w:rPr>
              <w:t xml:space="preserve">Proceedings of the National </w:t>
            </w:r>
            <w:r w:rsidRPr="00816E62">
              <w:rPr>
                <w:i/>
                <w:iCs/>
                <w:noProof/>
                <w:szCs w:val="24"/>
                <w:lang w:val="en-US"/>
              </w:rPr>
              <w:lastRenderedPageBreak/>
              <w:t xml:space="preserve">Academy of Sciences of the United States of America </w:t>
            </w:r>
            <w:r w:rsidRPr="00816E62">
              <w:rPr>
                <w:noProof/>
                <w:szCs w:val="24"/>
                <w:lang w:val="en-US"/>
              </w:rPr>
              <w:t>2013, 110(33):13672-13677.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629.</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Kauserud H, Heegaard E, Buentgen U, Halvorsen R, Egli S, Senn-Irlet B, Krisai-Greilhuber I, Daemon W, Norden J, Hoiland K, Kirk PM, Semenov M, </w:t>
            </w:r>
            <w:r w:rsidRPr="00816E62">
              <w:rPr>
                <w:b/>
                <w:bCs/>
                <w:noProof/>
                <w:szCs w:val="24"/>
              </w:rPr>
              <w:t>Stenseth NC</w:t>
            </w:r>
            <w:r w:rsidRPr="00816E62">
              <w:rPr>
                <w:noProof/>
                <w:szCs w:val="24"/>
              </w:rPr>
              <w:t xml:space="preserve">, Boddy L: Reply to Gange et al.: Climate-driven changes in the fungal fruiting season in the United Kingdom. </w:t>
            </w:r>
            <w:r w:rsidRPr="00816E62">
              <w:rPr>
                <w:i/>
                <w:iCs/>
                <w:noProof/>
                <w:szCs w:val="24"/>
                <w:lang w:val="en-US"/>
              </w:rPr>
              <w:t xml:space="preserve">Proceedings of the National Academy of Sciences of the United States of America </w:t>
            </w:r>
            <w:r w:rsidRPr="00816E62">
              <w:rPr>
                <w:noProof/>
                <w:szCs w:val="24"/>
                <w:lang w:val="en-US"/>
              </w:rPr>
              <w:t>2013, 110(5):E335-E335.</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rPr>
            </w:pPr>
            <w:r w:rsidRPr="00816E62">
              <w:rPr>
                <w:noProof/>
                <w:szCs w:val="24"/>
              </w:rPr>
              <w:t>628.</w:t>
            </w:r>
          </w:p>
        </w:tc>
        <w:tc>
          <w:tcPr>
            <w:tcW w:w="8640" w:type="dxa"/>
          </w:tcPr>
          <w:p w:rsidR="00935DD5" w:rsidRPr="00816E62" w:rsidRDefault="00935DD5">
            <w:r w:rsidRPr="00816E62">
              <w:rPr>
                <w:noProof/>
                <w:szCs w:val="24"/>
                <w:lang w:val="en-US"/>
              </w:rPr>
              <w:t xml:space="preserve">Huserbraten MBO, Moland E, Knutsen H, Olsen EM, Andre C, </w:t>
            </w:r>
            <w:r w:rsidRPr="00816E62">
              <w:rPr>
                <w:b/>
                <w:bCs/>
                <w:noProof/>
                <w:szCs w:val="24"/>
                <w:lang w:val="en-US"/>
              </w:rPr>
              <w:t>Stenseth NC</w:t>
            </w:r>
            <w:r w:rsidRPr="00816E62">
              <w:rPr>
                <w:noProof/>
                <w:szCs w:val="24"/>
                <w:lang w:val="en-US"/>
              </w:rPr>
              <w:t xml:space="preserve">: Conservation, Spillover and Gene Flow within a Network of Northern European Marine Protected Areas. </w:t>
            </w:r>
            <w:r w:rsidRPr="00816E62">
              <w:rPr>
                <w:i/>
                <w:iCs/>
                <w:noProof/>
                <w:szCs w:val="24"/>
              </w:rPr>
              <w:t xml:space="preserve">Plos One </w:t>
            </w:r>
            <w:r w:rsidRPr="00816E62">
              <w:rPr>
                <w:noProof/>
                <w:szCs w:val="24"/>
              </w:rPr>
              <w:t>2013, 8(9).</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rPr>
            </w:pPr>
            <w:r w:rsidRPr="00816E62">
              <w:rPr>
                <w:noProof/>
                <w:szCs w:val="24"/>
              </w:rPr>
              <w:t>627.</w:t>
            </w:r>
          </w:p>
        </w:tc>
        <w:tc>
          <w:tcPr>
            <w:tcW w:w="8640" w:type="dxa"/>
            <w:gridSpan w:val="2"/>
            <w:noWrap/>
          </w:tcPr>
          <w:p w:rsidR="00935DD5" w:rsidRPr="00816E62" w:rsidRDefault="00935DD5" w:rsidP="00816E62">
            <w:pPr>
              <w:jc w:val="both"/>
              <w:rPr>
                <w:noProof/>
                <w:szCs w:val="24"/>
                <w:lang w:val="en-US"/>
              </w:rPr>
            </w:pPr>
            <w:r w:rsidRPr="00816E62">
              <w:rPr>
                <w:noProof/>
                <w:szCs w:val="24"/>
              </w:rPr>
              <w:t xml:space="preserve">Husek J, Adamik P, Albrecht T, Cepak J, Kania W, Mikolaskova E, Tkadlec E, </w:t>
            </w:r>
            <w:r w:rsidRPr="00816E62">
              <w:rPr>
                <w:b/>
                <w:bCs/>
                <w:noProof/>
                <w:szCs w:val="24"/>
              </w:rPr>
              <w:t>Stenseth NC</w:t>
            </w:r>
            <w:r w:rsidRPr="00816E62">
              <w:rPr>
                <w:noProof/>
                <w:szCs w:val="24"/>
              </w:rPr>
              <w:t xml:space="preserve">: Cyclicity and variability in prey dynamics strengthens predator numerical response: the effects of vole fluctuations on white stork productivity. </w:t>
            </w:r>
            <w:r w:rsidRPr="00816E62">
              <w:rPr>
                <w:i/>
                <w:iCs/>
                <w:noProof/>
                <w:szCs w:val="24"/>
              </w:rPr>
              <w:t xml:space="preserve">Population Ecology </w:t>
            </w:r>
            <w:r w:rsidRPr="00816E62">
              <w:rPr>
                <w:noProof/>
                <w:szCs w:val="24"/>
              </w:rPr>
              <w:t>2013, 55(2):363-375.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Hjermann DO, Fisher JAD, Rouyer T, Frank KT, </w:t>
            </w:r>
            <w:r w:rsidRPr="00816E62">
              <w:rPr>
                <w:b/>
                <w:bCs/>
                <w:noProof/>
                <w:szCs w:val="24"/>
                <w:lang w:val="en-US"/>
              </w:rPr>
              <w:t>Stenseth NC</w:t>
            </w:r>
            <w:r w:rsidRPr="00816E62">
              <w:rPr>
                <w:noProof/>
                <w:szCs w:val="24"/>
                <w:lang w:val="en-US"/>
              </w:rPr>
              <w:t xml:space="preserve">: Spatial analysis of North Sea cod recruitment: concurrent effects of changes in spawning stock biomass, temperature and herring abundance. </w:t>
            </w:r>
            <w:r w:rsidRPr="00816E62">
              <w:rPr>
                <w:i/>
                <w:iCs/>
                <w:noProof/>
                <w:szCs w:val="24"/>
              </w:rPr>
              <w:t xml:space="preserve">Marine Ecology Progress Series </w:t>
            </w:r>
            <w:r w:rsidRPr="00816E62">
              <w:rPr>
                <w:noProof/>
                <w:szCs w:val="24"/>
              </w:rPr>
              <w:t>2013, 480:263-+.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Handegard NO, du Buisson L, Brehmer P, Chalmers SJ, De Robertis A, Huse G, Kloser R, Macaulay G, Maury O, Ressler PH, </w:t>
            </w:r>
            <w:r w:rsidRPr="00816E62">
              <w:rPr>
                <w:b/>
                <w:bCs/>
                <w:noProof/>
                <w:szCs w:val="24"/>
              </w:rPr>
              <w:t>Stenseth NC</w:t>
            </w:r>
            <w:r w:rsidRPr="00816E62">
              <w:rPr>
                <w:noProof/>
                <w:szCs w:val="24"/>
              </w:rPr>
              <w:t xml:space="preserve">, Godo OR: Towards an acoustic-based coupled observation and modelling system for monitoring and predicting ecosystem dynamics of the open ocean. </w:t>
            </w:r>
            <w:r w:rsidRPr="00816E62">
              <w:rPr>
                <w:i/>
                <w:iCs/>
                <w:noProof/>
                <w:szCs w:val="24"/>
              </w:rPr>
              <w:t xml:space="preserve">Fish and Fisheries </w:t>
            </w:r>
            <w:r w:rsidRPr="00816E62">
              <w:rPr>
                <w:noProof/>
                <w:szCs w:val="24"/>
              </w:rPr>
              <w:t>2013, 14(4):605-615.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Frisli T, Haverkamp THA, Jakobsen KS, </w:t>
            </w:r>
            <w:r w:rsidRPr="00816E62">
              <w:rPr>
                <w:b/>
                <w:bCs/>
                <w:noProof/>
                <w:szCs w:val="24"/>
                <w:lang w:val="en-US"/>
              </w:rPr>
              <w:t>Stenseth NC</w:t>
            </w:r>
            <w:r w:rsidRPr="00816E62">
              <w:rPr>
                <w:noProof/>
                <w:szCs w:val="24"/>
                <w:lang w:val="en-US"/>
              </w:rPr>
              <w:t xml:space="preserve">, Rudi K: Estimation of metagenome size and structure in an experimental soil microbiota from low coverage next-generation sequence data. </w:t>
            </w:r>
            <w:r w:rsidRPr="00816E62">
              <w:rPr>
                <w:i/>
                <w:iCs/>
                <w:noProof/>
                <w:szCs w:val="24"/>
              </w:rPr>
              <w:t xml:space="preserve">Journal of Applied Microbiology </w:t>
            </w:r>
            <w:r w:rsidRPr="00816E62">
              <w:rPr>
                <w:noProof/>
                <w:szCs w:val="24"/>
              </w:rPr>
              <w:t>2013, 114(1):141-151.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Eikeset AM, Richter AP, Dankel DJ, Dunlop ES, Heino M, Dieckmann U, </w:t>
            </w:r>
            <w:r w:rsidRPr="00816E62">
              <w:rPr>
                <w:b/>
                <w:bCs/>
                <w:noProof/>
                <w:szCs w:val="24"/>
                <w:lang w:val="en-US"/>
              </w:rPr>
              <w:t>Stenseth NC</w:t>
            </w:r>
            <w:r w:rsidRPr="00816E62">
              <w:rPr>
                <w:noProof/>
                <w:szCs w:val="24"/>
                <w:lang w:val="en-US"/>
              </w:rPr>
              <w:t xml:space="preserve">: A bio-economic analysis of harvest control rules for the Northeast Arctic cod fishery. </w:t>
            </w:r>
            <w:r w:rsidRPr="00816E62">
              <w:rPr>
                <w:i/>
                <w:iCs/>
                <w:noProof/>
                <w:szCs w:val="24"/>
              </w:rPr>
              <w:t xml:space="preserve">Marine Policy </w:t>
            </w:r>
            <w:r w:rsidRPr="00816E62">
              <w:rPr>
                <w:noProof/>
                <w:szCs w:val="24"/>
              </w:rPr>
              <w:t>2013, 39:172-181.</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622.</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Eikeset AM, Richter A, Dunlop ES, Dieckmann U, </w:t>
            </w:r>
            <w:r w:rsidRPr="00816E62">
              <w:rPr>
                <w:b/>
                <w:bCs/>
                <w:noProof/>
                <w:szCs w:val="24"/>
                <w:lang w:val="en-US"/>
              </w:rPr>
              <w:t>Stenseth NC</w:t>
            </w:r>
            <w:r w:rsidRPr="00816E62">
              <w:rPr>
                <w:noProof/>
                <w:szCs w:val="24"/>
                <w:lang w:val="en-US"/>
              </w:rPr>
              <w:t xml:space="preserve">: Economic repercussions of fisheries-induced evolution. </w:t>
            </w:r>
            <w:r w:rsidRPr="00816E62">
              <w:rPr>
                <w:i/>
                <w:iCs/>
                <w:noProof/>
                <w:szCs w:val="24"/>
                <w:lang w:val="en-US"/>
              </w:rPr>
              <w:t xml:space="preserve">Proceedings of the National Academy of Sciences of the United States of America </w:t>
            </w:r>
            <w:r w:rsidRPr="00816E62">
              <w:rPr>
                <w:noProof/>
                <w:szCs w:val="24"/>
                <w:lang w:val="en-US"/>
              </w:rPr>
              <w:t>2013, 110(30):12259-12264.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Durant JM, Ottersen G, </w:t>
            </w:r>
            <w:r w:rsidRPr="00816E62">
              <w:rPr>
                <w:b/>
                <w:bCs/>
                <w:noProof/>
                <w:szCs w:val="24"/>
                <w:lang w:val="en-US"/>
              </w:rPr>
              <w:t>Stenseth NC</w:t>
            </w:r>
            <w:r w:rsidRPr="00816E62">
              <w:rPr>
                <w:noProof/>
                <w:szCs w:val="24"/>
                <w:lang w:val="en-US"/>
              </w:rPr>
              <w:t xml:space="preserve">: INTRODUCTION Impact of climate and fisheries on sub-Arctic stocks. </w:t>
            </w:r>
            <w:r w:rsidRPr="00816E62">
              <w:rPr>
                <w:i/>
                <w:iCs/>
                <w:noProof/>
                <w:szCs w:val="24"/>
              </w:rPr>
              <w:t xml:space="preserve">Marine Ecology Progress Series </w:t>
            </w:r>
            <w:r w:rsidRPr="00816E62">
              <w:rPr>
                <w:noProof/>
                <w:szCs w:val="24"/>
              </w:rPr>
              <w:t>2013, 480:199-203.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Durant JM, Hjermann DO, Falkenhaug T, Gifford DJ, Naustvoll L-J, Sullivan BK, Beaugrand G, </w:t>
            </w:r>
            <w:r w:rsidRPr="00816E62">
              <w:rPr>
                <w:b/>
                <w:bCs/>
                <w:noProof/>
                <w:szCs w:val="24"/>
              </w:rPr>
              <w:t>Stenseth NC</w:t>
            </w:r>
            <w:r w:rsidRPr="00816E62">
              <w:rPr>
                <w:noProof/>
                <w:szCs w:val="24"/>
              </w:rPr>
              <w:t xml:space="preserve">: Extension of the match-mismatch hypothesis to predator-controlled systems. </w:t>
            </w:r>
            <w:r w:rsidRPr="00816E62">
              <w:rPr>
                <w:i/>
                <w:iCs/>
                <w:noProof/>
                <w:szCs w:val="24"/>
              </w:rPr>
              <w:t xml:space="preserve">Marine Ecology Progress Series </w:t>
            </w:r>
            <w:r w:rsidRPr="00816E62">
              <w:rPr>
                <w:noProof/>
                <w:szCs w:val="24"/>
              </w:rPr>
              <w:t>2013, 474:43-52.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Durant JM, Hidalgo M, Rouyer T, Hjermann DO, Ciannelli L, Eikeset AM, Yaragina N, </w:t>
            </w:r>
            <w:r w:rsidRPr="00816E62">
              <w:rPr>
                <w:b/>
                <w:bCs/>
                <w:noProof/>
                <w:szCs w:val="24"/>
                <w:lang w:val="en-US"/>
              </w:rPr>
              <w:t>Stenseth NC</w:t>
            </w:r>
            <w:r w:rsidRPr="00816E62">
              <w:rPr>
                <w:noProof/>
                <w:szCs w:val="24"/>
                <w:lang w:val="en-US"/>
              </w:rPr>
              <w:t xml:space="preserve">: Population growth across heterogeneous environments: effects of harvesting and age structure. </w:t>
            </w:r>
            <w:r w:rsidRPr="00816E62">
              <w:rPr>
                <w:i/>
                <w:iCs/>
                <w:noProof/>
                <w:szCs w:val="24"/>
              </w:rPr>
              <w:t xml:space="preserve">Marine Ecology Progress Series </w:t>
            </w:r>
            <w:r w:rsidRPr="00816E62">
              <w:rPr>
                <w:noProof/>
                <w:szCs w:val="24"/>
              </w:rPr>
              <w:t>2013, 480:277-+.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618.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de Muinck EJ, </w:t>
            </w:r>
            <w:r w:rsidRPr="00816E62">
              <w:rPr>
                <w:b/>
                <w:bCs/>
                <w:noProof/>
                <w:szCs w:val="24"/>
              </w:rPr>
              <w:t>Stenseth NC</w:t>
            </w:r>
            <w:r w:rsidRPr="00816E62">
              <w:rPr>
                <w:noProof/>
                <w:szCs w:val="24"/>
              </w:rPr>
              <w:t xml:space="preserve">, Sachse D, vander Roost J, Ronningen KS, Rudi K, Trosvik P: Context-Dependent Competition in a Model Gut Bacterial Community. </w:t>
            </w:r>
            <w:r w:rsidRPr="00816E62">
              <w:rPr>
                <w:i/>
                <w:iCs/>
                <w:noProof/>
                <w:szCs w:val="24"/>
              </w:rPr>
              <w:t xml:space="preserve">Plos One </w:t>
            </w:r>
            <w:r w:rsidRPr="00816E62">
              <w:rPr>
                <w:noProof/>
                <w:szCs w:val="24"/>
              </w:rPr>
              <w:t>2013, 8(6).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617.</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de Muinck EJ, Lagesen K, Afset JE, Didelot X, Ronningen KS, Rudi K, </w:t>
            </w:r>
            <w:r w:rsidRPr="00816E62">
              <w:rPr>
                <w:b/>
                <w:bCs/>
                <w:noProof/>
                <w:szCs w:val="24"/>
              </w:rPr>
              <w:t>Stenseth NC</w:t>
            </w:r>
            <w:r w:rsidRPr="00816E62">
              <w:rPr>
                <w:noProof/>
                <w:szCs w:val="24"/>
              </w:rPr>
              <w:t xml:space="preserve">, Trosvik P: Comparisons of infant Escherichia coli isolates link genomic profiles with adaptation to the ecological niche. </w:t>
            </w:r>
            <w:r w:rsidRPr="00816E62">
              <w:rPr>
                <w:i/>
                <w:iCs/>
                <w:noProof/>
                <w:szCs w:val="24"/>
              </w:rPr>
              <w:t xml:space="preserve">Bmc Genomics </w:t>
            </w:r>
            <w:r w:rsidRPr="00816E62">
              <w:rPr>
                <w:noProof/>
                <w:szCs w:val="24"/>
              </w:rPr>
              <w:t>2013, 14.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Atickem A, Rueness EK, Loe LE, Serbezov D, Bekele A, </w:t>
            </w:r>
            <w:r w:rsidRPr="00816E62">
              <w:rPr>
                <w:b/>
                <w:bCs/>
                <w:noProof/>
                <w:szCs w:val="24"/>
              </w:rPr>
              <w:t>Stenseth NC</w:t>
            </w:r>
            <w:r w:rsidRPr="00816E62">
              <w:rPr>
                <w:noProof/>
                <w:szCs w:val="24"/>
              </w:rPr>
              <w:t xml:space="preserve">: Population genetic structure and connectivity in the endangered Ethiopian mountain Nyala (Tragelaphus buxtoni): recommending dispersal corridors for future conservation. </w:t>
            </w:r>
            <w:r w:rsidRPr="00816E62">
              <w:rPr>
                <w:i/>
                <w:iCs/>
                <w:noProof/>
                <w:szCs w:val="24"/>
              </w:rPr>
              <w:t xml:space="preserve">Conservation Genetics </w:t>
            </w:r>
            <w:r w:rsidRPr="00816E62">
              <w:rPr>
                <w:noProof/>
                <w:szCs w:val="24"/>
              </w:rPr>
              <w:t>2013, 14(2):427-438.</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2012</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Sabarros PS, Durant JM, Gremillet D, Crawford RJM, </w:t>
            </w:r>
            <w:r w:rsidRPr="00816E62">
              <w:rPr>
                <w:b/>
                <w:bCs/>
                <w:noProof/>
                <w:szCs w:val="24"/>
                <w:lang w:val="en-US"/>
              </w:rPr>
              <w:t>Stenseth NC</w:t>
            </w:r>
            <w:r w:rsidRPr="00816E62">
              <w:rPr>
                <w:noProof/>
                <w:szCs w:val="24"/>
                <w:lang w:val="en-US"/>
              </w:rPr>
              <w:t xml:space="preserve">: Differential responses of three sympatric seabirds to spatio-temporal variability in shared resources. </w:t>
            </w:r>
            <w:r w:rsidRPr="00816E62">
              <w:rPr>
                <w:i/>
                <w:iCs/>
                <w:noProof/>
                <w:szCs w:val="24"/>
              </w:rPr>
              <w:t xml:space="preserve">Marine Ecology Progress Series </w:t>
            </w:r>
            <w:r w:rsidRPr="00816E62">
              <w:rPr>
                <w:noProof/>
                <w:szCs w:val="24"/>
              </w:rPr>
              <w:t>2012, 468:291-301.</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Ruete A, Yang W, Barring L, </w:t>
            </w:r>
            <w:r w:rsidRPr="00816E62">
              <w:rPr>
                <w:b/>
                <w:bCs/>
                <w:noProof/>
                <w:szCs w:val="24"/>
                <w:lang w:val="en-US"/>
              </w:rPr>
              <w:t>Stenseth NC</w:t>
            </w:r>
            <w:r w:rsidRPr="00816E62">
              <w:rPr>
                <w:noProof/>
                <w:szCs w:val="24"/>
                <w:lang w:val="en-US"/>
              </w:rPr>
              <w:t xml:space="preserve">, Snall T: Disentangling effects of uncertainties on population projections: climate change impact on an epixylic bryophyte. </w:t>
            </w:r>
            <w:r w:rsidRPr="00816E62">
              <w:rPr>
                <w:i/>
                <w:iCs/>
                <w:noProof/>
                <w:szCs w:val="24"/>
              </w:rPr>
              <w:t xml:space="preserve">Proceedings of the Royal Society B-Biological Sciences </w:t>
            </w:r>
            <w:r w:rsidRPr="00816E62">
              <w:rPr>
                <w:noProof/>
                <w:szCs w:val="24"/>
              </w:rPr>
              <w:t>2012, 279(1740):3098-3105.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Rouyer T, Sadykov A, Ohlberger J, </w:t>
            </w:r>
            <w:r w:rsidRPr="00816E62">
              <w:rPr>
                <w:b/>
                <w:bCs/>
                <w:noProof/>
                <w:szCs w:val="24"/>
                <w:lang w:val="en-US"/>
              </w:rPr>
              <w:t>Stenseth NC</w:t>
            </w:r>
            <w:r w:rsidRPr="00816E62">
              <w:rPr>
                <w:noProof/>
                <w:szCs w:val="24"/>
                <w:lang w:val="en-US"/>
              </w:rPr>
              <w:t xml:space="preserve">: Does increasing mortality change the response of fish populations to environmental fluctuations? </w:t>
            </w:r>
            <w:r w:rsidRPr="00816E62">
              <w:rPr>
                <w:i/>
                <w:iCs/>
                <w:noProof/>
                <w:szCs w:val="24"/>
              </w:rPr>
              <w:t xml:space="preserve">Ecology Letters </w:t>
            </w:r>
            <w:r w:rsidRPr="00816E62">
              <w:rPr>
                <w:noProof/>
                <w:szCs w:val="24"/>
              </w:rPr>
              <w:t>2012, 15(7):658-665.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Persson J, Stige LC, </w:t>
            </w:r>
            <w:r w:rsidRPr="00816E62">
              <w:rPr>
                <w:b/>
                <w:bCs/>
                <w:noProof/>
                <w:szCs w:val="24"/>
                <w:lang w:val="en-US"/>
              </w:rPr>
              <w:t>Stenseth NC</w:t>
            </w:r>
            <w:r w:rsidRPr="00816E62">
              <w:rPr>
                <w:noProof/>
                <w:szCs w:val="24"/>
                <w:lang w:val="en-US"/>
              </w:rPr>
              <w:t xml:space="preserve">, Usov N, Martynova D: Scale-dependent effects of climate on two copepod species, Calanus glacialis and Pseudocalanus minutus, in an Arctic-boreal sea. </w:t>
            </w:r>
            <w:r w:rsidRPr="00816E62">
              <w:rPr>
                <w:i/>
                <w:iCs/>
                <w:noProof/>
                <w:szCs w:val="24"/>
              </w:rPr>
              <w:t xml:space="preserve">Marine Ecology Progress Series </w:t>
            </w:r>
            <w:r w:rsidRPr="00816E62">
              <w:rPr>
                <w:noProof/>
                <w:szCs w:val="24"/>
              </w:rPr>
              <w:t>2012, 468:71-83.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Otero J, Jensen AJ, L'Abee-Lund JH, </w:t>
            </w:r>
            <w:r w:rsidRPr="00816E62">
              <w:rPr>
                <w:b/>
                <w:bCs/>
                <w:noProof/>
                <w:szCs w:val="24"/>
                <w:lang w:val="en-US"/>
              </w:rPr>
              <w:t>Stenseth NC</w:t>
            </w:r>
            <w:r w:rsidRPr="00816E62">
              <w:rPr>
                <w:noProof/>
                <w:szCs w:val="24"/>
                <w:lang w:val="en-US"/>
              </w:rPr>
              <w:t xml:space="preserve">, Storvik GO, Vollestad LA: Contemporary ocean warming and freshwater conditions are related to later sea age at maturity in Atlantic salmon spawning in Norwegian rivers. </w:t>
            </w:r>
            <w:r w:rsidRPr="00816E62">
              <w:rPr>
                <w:i/>
                <w:iCs/>
                <w:noProof/>
                <w:szCs w:val="24"/>
              </w:rPr>
              <w:t xml:space="preserve">Ecology and Evolution </w:t>
            </w:r>
            <w:r w:rsidRPr="00816E62">
              <w:rPr>
                <w:noProof/>
                <w:szCs w:val="24"/>
              </w:rPr>
              <w:t>2012, 2(9):2192-2203.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Ohlberger J, Langangen O, </w:t>
            </w:r>
            <w:r w:rsidRPr="00816E62">
              <w:rPr>
                <w:b/>
                <w:bCs/>
                <w:noProof/>
                <w:szCs w:val="24"/>
                <w:lang w:val="en-US"/>
              </w:rPr>
              <w:t>Stenseth NC</w:t>
            </w:r>
            <w:r w:rsidRPr="00816E62">
              <w:rPr>
                <w:noProof/>
                <w:szCs w:val="24"/>
                <w:lang w:val="en-US"/>
              </w:rPr>
              <w:t xml:space="preserve">, Vollestad LA: Community-Level Consequences of Cannibalism. </w:t>
            </w:r>
            <w:r w:rsidRPr="00816E62">
              <w:rPr>
                <w:i/>
                <w:iCs/>
                <w:noProof/>
                <w:szCs w:val="24"/>
              </w:rPr>
              <w:t xml:space="preserve">American Naturalist </w:t>
            </w:r>
            <w:r w:rsidRPr="00816E62">
              <w:rPr>
                <w:noProof/>
                <w:szCs w:val="24"/>
              </w:rPr>
              <w:t>2012, 180(6):791-801.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Mekonnen A, Bekele A, Fashing PJ, Lernould J-M, Atickem A, </w:t>
            </w:r>
            <w:r w:rsidRPr="00816E62">
              <w:rPr>
                <w:b/>
                <w:bCs/>
                <w:noProof/>
                <w:szCs w:val="24"/>
                <w:lang w:val="en-US"/>
              </w:rPr>
              <w:t>Stenseth NC</w:t>
            </w:r>
            <w:r w:rsidRPr="00816E62">
              <w:rPr>
                <w:noProof/>
                <w:szCs w:val="24"/>
                <w:lang w:val="en-US"/>
              </w:rPr>
              <w:t xml:space="preserve">: Newly Discovered Bale Monkey Populations in Forest Fragments in Southern Ethiopia: Evidence of Crop Raiding, Hybridization With Grivets, and Other Conservation Threats. </w:t>
            </w:r>
            <w:r w:rsidRPr="00816E62">
              <w:rPr>
                <w:i/>
                <w:iCs/>
                <w:noProof/>
                <w:szCs w:val="24"/>
              </w:rPr>
              <w:t xml:space="preserve">American Journal of Primatology </w:t>
            </w:r>
            <w:r w:rsidRPr="00816E62">
              <w:rPr>
                <w:noProof/>
                <w:szCs w:val="24"/>
              </w:rPr>
              <w:t>2012, 74(5):423-432.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Llope M, Licandro P, Chan K-S, </w:t>
            </w:r>
            <w:r w:rsidRPr="00816E62">
              <w:rPr>
                <w:b/>
                <w:bCs/>
                <w:noProof/>
                <w:szCs w:val="24"/>
                <w:lang w:val="en-US"/>
              </w:rPr>
              <w:t>Stenseth NC</w:t>
            </w:r>
            <w:r w:rsidRPr="00816E62">
              <w:rPr>
                <w:noProof/>
                <w:szCs w:val="24"/>
                <w:lang w:val="en-US"/>
              </w:rPr>
              <w:t xml:space="preserve">: Spatial variability of the plankton trophic interaction in the North Sea: a new feature after the early 1970s. </w:t>
            </w:r>
            <w:r w:rsidRPr="00816E62">
              <w:rPr>
                <w:i/>
                <w:iCs/>
                <w:noProof/>
                <w:szCs w:val="24"/>
              </w:rPr>
              <w:t xml:space="preserve">Global Change Biology </w:t>
            </w:r>
            <w:r w:rsidRPr="00816E62">
              <w:rPr>
                <w:noProof/>
                <w:szCs w:val="24"/>
              </w:rPr>
              <w:t>2012, 18(1):106-117.</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lastRenderedPageBreak/>
              <w:t>607.</w:t>
            </w:r>
          </w:p>
        </w:tc>
        <w:tc>
          <w:tcPr>
            <w:tcW w:w="8640" w:type="dxa"/>
          </w:tcPr>
          <w:p w:rsidR="00935DD5" w:rsidRPr="00816E62" w:rsidRDefault="00935DD5">
            <w:r w:rsidRPr="00816E62">
              <w:rPr>
                <w:noProof/>
                <w:szCs w:val="24"/>
                <w:lang w:val="en-US"/>
              </w:rPr>
              <w:t xml:space="preserve">Lindegren M, Blenckner T, </w:t>
            </w:r>
            <w:r w:rsidRPr="00816E62">
              <w:rPr>
                <w:b/>
                <w:bCs/>
                <w:noProof/>
                <w:szCs w:val="24"/>
                <w:lang w:val="en-US"/>
              </w:rPr>
              <w:t>Stenseth NC</w:t>
            </w:r>
            <w:r w:rsidRPr="00816E62">
              <w:rPr>
                <w:noProof/>
                <w:szCs w:val="24"/>
                <w:lang w:val="en-US"/>
              </w:rPr>
              <w:t xml:space="preserve">: Nutrient reduction and climate change cause a potential shift from pelagic to benthic pathways in a eutrophic marine ecosystem. </w:t>
            </w:r>
            <w:r w:rsidRPr="00816E62">
              <w:rPr>
                <w:i/>
                <w:iCs/>
                <w:noProof/>
                <w:szCs w:val="24"/>
              </w:rPr>
              <w:t xml:space="preserve">Global Change Biology </w:t>
            </w:r>
            <w:r w:rsidRPr="00816E62">
              <w:rPr>
                <w:noProof/>
                <w:szCs w:val="24"/>
              </w:rPr>
              <w:t>2012, 18(12):3491-3503.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Kausrud K, Okland B, Skarpaas O, Gregoire J-C, Erbilgin N, </w:t>
            </w:r>
            <w:r w:rsidRPr="00816E62">
              <w:rPr>
                <w:b/>
                <w:bCs/>
                <w:noProof/>
                <w:szCs w:val="24"/>
              </w:rPr>
              <w:t>Stenseth NC</w:t>
            </w:r>
            <w:r w:rsidRPr="00816E62">
              <w:rPr>
                <w:noProof/>
                <w:szCs w:val="24"/>
              </w:rPr>
              <w:t xml:space="preserve">: Population dynamics in changing environments: the case of an eruptive forest pest species. </w:t>
            </w:r>
            <w:r w:rsidRPr="00816E62">
              <w:rPr>
                <w:i/>
                <w:iCs/>
                <w:noProof/>
                <w:szCs w:val="24"/>
              </w:rPr>
              <w:t xml:space="preserve">Biological Reviews </w:t>
            </w:r>
            <w:r w:rsidRPr="00816E62">
              <w:rPr>
                <w:noProof/>
                <w:szCs w:val="24"/>
              </w:rPr>
              <w:t>2012, 87(1):34-51.</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605.</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Kauserud H, Heegaard E, Buentgen U, Halvorsen R, Egli S, Senn-Irlet B, Krisai-Greilhuber I, Daemon W, Sparks T, Norden J, Hoiland K, Kirk P, Semenov M, Boddy L, </w:t>
            </w:r>
            <w:r w:rsidRPr="00816E62">
              <w:rPr>
                <w:b/>
                <w:bCs/>
                <w:noProof/>
                <w:szCs w:val="24"/>
              </w:rPr>
              <w:t>Stenseth NC</w:t>
            </w:r>
            <w:r w:rsidRPr="00816E62">
              <w:rPr>
                <w:noProof/>
                <w:szCs w:val="24"/>
              </w:rPr>
              <w:t xml:space="preserve">: Warming-induced shift in European mushroom fruiting phenology. </w:t>
            </w:r>
            <w:r w:rsidRPr="00816E62">
              <w:rPr>
                <w:i/>
                <w:iCs/>
                <w:noProof/>
                <w:szCs w:val="24"/>
                <w:lang w:val="en-US"/>
              </w:rPr>
              <w:t xml:space="preserve">Proceedings of the National Academy of Sciences of the United States of America </w:t>
            </w:r>
            <w:r w:rsidRPr="00816E62">
              <w:rPr>
                <w:noProof/>
                <w:szCs w:val="24"/>
                <w:lang w:val="en-US"/>
              </w:rPr>
              <w:t>2012, 109(36):14488-14493.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Hidalgo M, Rouyer T, Bartolino V, Cervino S, Ciannelli L, Massuti E, Jadaud A, Saborido-Rey F, Durant JM, Santurtun M, Pineiro C, </w:t>
            </w:r>
            <w:r w:rsidRPr="00816E62">
              <w:rPr>
                <w:b/>
                <w:bCs/>
                <w:noProof/>
                <w:szCs w:val="24"/>
              </w:rPr>
              <w:t>Stenseth NC</w:t>
            </w:r>
            <w:r w:rsidRPr="00816E62">
              <w:rPr>
                <w:noProof/>
                <w:szCs w:val="24"/>
              </w:rPr>
              <w:t xml:space="preserve">: Context-dependent interplays between truncated demographies and climate variation shape the population growth rate of a harvested species. </w:t>
            </w:r>
            <w:r w:rsidRPr="00816E62">
              <w:rPr>
                <w:i/>
                <w:iCs/>
                <w:noProof/>
                <w:szCs w:val="24"/>
              </w:rPr>
              <w:t xml:space="preserve">Ecography </w:t>
            </w:r>
            <w:r w:rsidRPr="00816E62">
              <w:rPr>
                <w:noProof/>
                <w:szCs w:val="24"/>
              </w:rPr>
              <w:t>2012, 35(7):637-649.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603.</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Hidalgo M, Gusdal Y, Dingsor GE, Hjermann D, Ottersen G, Stige LC, Melsom A, </w:t>
            </w:r>
            <w:r w:rsidRPr="00816E62">
              <w:rPr>
                <w:b/>
                <w:bCs/>
                <w:noProof/>
                <w:szCs w:val="24"/>
              </w:rPr>
              <w:t>Stenseth NC</w:t>
            </w:r>
            <w:r w:rsidRPr="00816E62">
              <w:rPr>
                <w:noProof/>
                <w:szCs w:val="24"/>
              </w:rPr>
              <w:t xml:space="preserve">: A combination of hydrodynamical and statistical modelling reveals non-stationary climate effects on fish larvae distributions. </w:t>
            </w:r>
            <w:r w:rsidRPr="00816E62">
              <w:rPr>
                <w:i/>
                <w:iCs/>
                <w:noProof/>
                <w:szCs w:val="24"/>
              </w:rPr>
              <w:t xml:space="preserve">Proceedings of the Royal Society B-Biological Sciences </w:t>
            </w:r>
            <w:r w:rsidRPr="00816E62">
              <w:rPr>
                <w:noProof/>
                <w:szCs w:val="24"/>
              </w:rPr>
              <w:t>2012, 279(1727):275-283.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Easterday WR, Kausrud KL, Star B, Heier L, Haley BJ, Ageyev V, Colwell RR, </w:t>
            </w:r>
            <w:r w:rsidRPr="00816E62">
              <w:rPr>
                <w:b/>
                <w:bCs/>
                <w:noProof/>
                <w:szCs w:val="24"/>
                <w:lang w:val="en-US"/>
              </w:rPr>
              <w:t>Stenseth NC</w:t>
            </w:r>
            <w:r w:rsidRPr="00816E62">
              <w:rPr>
                <w:noProof/>
                <w:szCs w:val="24"/>
                <w:lang w:val="en-US"/>
              </w:rPr>
              <w:t xml:space="preserve">: An additional step in the transmission of Yersinia pestis? </w:t>
            </w:r>
            <w:r w:rsidRPr="00816E62">
              <w:rPr>
                <w:i/>
                <w:iCs/>
                <w:noProof/>
                <w:szCs w:val="24"/>
              </w:rPr>
              <w:t xml:space="preserve">Isme Journal </w:t>
            </w:r>
            <w:r w:rsidRPr="00816E62">
              <w:rPr>
                <w:noProof/>
                <w:szCs w:val="24"/>
              </w:rPr>
              <w:t>2012, 6(2):231-236.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Krasnov YV, Nikolaeva NG, </w:t>
            </w:r>
            <w:r w:rsidRPr="00816E62">
              <w:rPr>
                <w:b/>
                <w:bCs/>
                <w:noProof/>
                <w:szCs w:val="24"/>
                <w:lang w:val="en-US"/>
              </w:rPr>
              <w:t>Stenseth NC</w:t>
            </w:r>
            <w:r w:rsidRPr="00816E62">
              <w:rPr>
                <w:noProof/>
                <w:szCs w:val="24"/>
                <w:lang w:val="en-US"/>
              </w:rPr>
              <w:t xml:space="preserve">: Within and between species competition in a seabird community: statistical exploration and modeling of time-series data. </w:t>
            </w:r>
            <w:r w:rsidRPr="00816E62">
              <w:rPr>
                <w:i/>
                <w:iCs/>
                <w:noProof/>
                <w:szCs w:val="24"/>
              </w:rPr>
              <w:t xml:space="preserve">Oecologia </w:t>
            </w:r>
            <w:r w:rsidRPr="00816E62">
              <w:rPr>
                <w:noProof/>
                <w:szCs w:val="24"/>
              </w:rPr>
              <w:t>2012, 169(3):685-694.</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Chen K, Chan K-S, </w:t>
            </w:r>
            <w:r w:rsidRPr="00816E62">
              <w:rPr>
                <w:b/>
                <w:bCs/>
                <w:noProof/>
                <w:szCs w:val="24"/>
                <w:lang w:val="en-US"/>
              </w:rPr>
              <w:t>Stenseth NC</w:t>
            </w:r>
            <w:r w:rsidRPr="00816E62">
              <w:rPr>
                <w:noProof/>
                <w:szCs w:val="24"/>
                <w:lang w:val="en-US"/>
              </w:rPr>
              <w:t xml:space="preserve">: Reduced rank stochastic regression with a sparse singular value decomposition. </w:t>
            </w:r>
            <w:r w:rsidRPr="00816E62">
              <w:rPr>
                <w:i/>
                <w:iCs/>
                <w:noProof/>
                <w:szCs w:val="24"/>
                <w:lang w:val="en-US"/>
              </w:rPr>
              <w:t xml:space="preserve">Journal of the Royal Statistical Society Series B-Statistical Methodology </w:t>
            </w:r>
            <w:r w:rsidRPr="00816E62">
              <w:rPr>
                <w:noProof/>
                <w:szCs w:val="24"/>
                <w:lang w:val="en-US"/>
              </w:rPr>
              <w:t>2012, 74:203-221.</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599.</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Casini M, Blenckner T, Moellmann C, Gardmark A, Lindegren M, Llope M, Kornilovs G, Plikshs M, </w:t>
            </w:r>
            <w:r w:rsidRPr="00816E62">
              <w:rPr>
                <w:b/>
                <w:bCs/>
                <w:noProof/>
                <w:szCs w:val="24"/>
              </w:rPr>
              <w:t>Stenseth NC</w:t>
            </w:r>
            <w:r w:rsidRPr="00816E62">
              <w:rPr>
                <w:noProof/>
                <w:szCs w:val="24"/>
              </w:rPr>
              <w:t xml:space="preserve">: Predator transitory spillover induces trophic cascades in ecological sinks. </w:t>
            </w:r>
            <w:r w:rsidRPr="00816E62">
              <w:rPr>
                <w:i/>
                <w:iCs/>
                <w:noProof/>
                <w:szCs w:val="24"/>
                <w:lang w:val="en-US"/>
              </w:rPr>
              <w:t xml:space="preserve">Proceedings of the National Academy of Sciences of the United States of America </w:t>
            </w:r>
            <w:r w:rsidRPr="00816E62">
              <w:rPr>
                <w:noProof/>
                <w:szCs w:val="24"/>
                <w:lang w:val="en-US"/>
              </w:rPr>
              <w:t>2012, 109(21):8185-8189.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Buentgen U, Egli S, Tegel W, Stobbe U, Sproll L, Elburg R, Peter M, Nievergelt D, Cherubini P, </w:t>
            </w:r>
            <w:r w:rsidRPr="00816E62">
              <w:rPr>
                <w:b/>
                <w:bCs/>
                <w:noProof/>
                <w:szCs w:val="24"/>
              </w:rPr>
              <w:t>Stenseth NC</w:t>
            </w:r>
            <w:r w:rsidRPr="00816E62">
              <w:rPr>
                <w:noProof/>
                <w:szCs w:val="24"/>
              </w:rPr>
              <w:t xml:space="preserve">: Illuminating the mysterious world of truffles. </w:t>
            </w:r>
            <w:r w:rsidRPr="00816E62">
              <w:rPr>
                <w:i/>
                <w:iCs/>
                <w:noProof/>
                <w:szCs w:val="24"/>
              </w:rPr>
              <w:t xml:space="preserve">Frontiers in Ecology and the Environment </w:t>
            </w:r>
            <w:r w:rsidRPr="00816E62">
              <w:rPr>
                <w:noProof/>
                <w:szCs w:val="24"/>
              </w:rPr>
              <w:t>2012, 10(9):462-463.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Buentgen U, Egli S, Camarero JJ, Fischer EM, Stobbe U, Kauserud H, Tegel W, Sproll L, </w:t>
            </w:r>
            <w:r w:rsidRPr="00816E62">
              <w:rPr>
                <w:b/>
                <w:bCs/>
                <w:noProof/>
                <w:szCs w:val="24"/>
              </w:rPr>
              <w:t>Stenseth NC</w:t>
            </w:r>
            <w:r w:rsidRPr="00816E62">
              <w:rPr>
                <w:noProof/>
                <w:szCs w:val="24"/>
              </w:rPr>
              <w:t xml:space="preserve">: CORRESPONDENCE: Drought-induced decline in Mediterranean truffle harvest. </w:t>
            </w:r>
            <w:r w:rsidRPr="00816E62">
              <w:rPr>
                <w:i/>
                <w:iCs/>
                <w:noProof/>
                <w:szCs w:val="24"/>
              </w:rPr>
              <w:t xml:space="preserve">Nature Climate Change </w:t>
            </w:r>
            <w:r w:rsidRPr="00816E62">
              <w:rPr>
                <w:noProof/>
                <w:szCs w:val="24"/>
              </w:rPr>
              <w:t>2012, 2(12):827-829.</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Ben-Ari T, Neerinckx S, Agier L, Cazelles B, Xu L, Zhang Z, Fang X, Wang S, Liu Q, </w:t>
            </w:r>
            <w:r w:rsidRPr="00816E62">
              <w:rPr>
                <w:b/>
                <w:bCs/>
                <w:noProof/>
                <w:szCs w:val="24"/>
              </w:rPr>
              <w:t>Stenseth NC</w:t>
            </w:r>
            <w:r w:rsidRPr="00816E62">
              <w:rPr>
                <w:noProof/>
                <w:szCs w:val="24"/>
              </w:rPr>
              <w:t xml:space="preserve">: </w:t>
            </w:r>
            <w:r w:rsidRPr="00816E62">
              <w:rPr>
                <w:noProof/>
                <w:szCs w:val="24"/>
              </w:rPr>
              <w:lastRenderedPageBreak/>
              <w:t xml:space="preserve">Identification of Chinese plague foci from long-term epidemiological data. </w:t>
            </w:r>
            <w:r w:rsidRPr="00816E62">
              <w:rPr>
                <w:i/>
                <w:iCs/>
                <w:noProof/>
                <w:szCs w:val="24"/>
                <w:lang w:val="en-US"/>
              </w:rPr>
              <w:t xml:space="preserve">Proceedings of the National Academy of Sciences of the United States of America </w:t>
            </w:r>
            <w:r w:rsidRPr="00816E62">
              <w:rPr>
                <w:noProof/>
                <w:szCs w:val="24"/>
                <w:lang w:val="en-US"/>
              </w:rPr>
              <w:t>2012, 109(21):8196-8201.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595.</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Asmyhr MG, Rueness EK, Flagstad O, Sillero-Zubiri C, Ashenafi ZT, Bekele A, Randall DA, </w:t>
            </w:r>
            <w:r w:rsidRPr="00816E62">
              <w:rPr>
                <w:b/>
                <w:bCs/>
                <w:noProof/>
                <w:szCs w:val="24"/>
              </w:rPr>
              <w:t>Stenseth NC</w:t>
            </w:r>
            <w:r w:rsidRPr="00816E62">
              <w:rPr>
                <w:noProof/>
                <w:szCs w:val="24"/>
              </w:rPr>
              <w:t xml:space="preserve">: Evaluating non-invasive sampling as a monitoring tool for the Ethiopian wolf in northern Ethiopia. </w:t>
            </w:r>
            <w:r w:rsidRPr="00816E62">
              <w:rPr>
                <w:i/>
                <w:iCs/>
                <w:noProof/>
                <w:szCs w:val="24"/>
              </w:rPr>
              <w:t xml:space="preserve">Canid News </w:t>
            </w:r>
            <w:r w:rsidRPr="00816E62">
              <w:rPr>
                <w:noProof/>
                <w:szCs w:val="24"/>
              </w:rPr>
              <w:t>2012, 15(6):1-8.</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2011</w:t>
            </w:r>
          </w:p>
        </w:tc>
        <w:tc>
          <w:tcPr>
            <w:tcW w:w="8640" w:type="dxa"/>
            <w:gridSpan w:val="2"/>
            <w:noWrap/>
            <w:hideMark/>
          </w:tcPr>
          <w:p w:rsidR="00935DD5" w:rsidRPr="00816E62" w:rsidRDefault="00935DD5" w:rsidP="00816E62">
            <w:pPr>
              <w:jc w:val="both"/>
              <w:rPr>
                <w:noProof/>
                <w:szCs w:val="24"/>
                <w:lang w:val="en-US"/>
              </w:rPr>
            </w:pP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Xu L, Liu Q, Stige LC, Ben Ari T, Fang X, Chan K-S, Wang S, </w:t>
            </w:r>
            <w:r w:rsidRPr="00816E62">
              <w:rPr>
                <w:b/>
                <w:bCs/>
                <w:noProof/>
                <w:szCs w:val="24"/>
                <w:lang w:val="en-US"/>
              </w:rPr>
              <w:t>Stenseth NC</w:t>
            </w:r>
            <w:r w:rsidRPr="00816E62">
              <w:rPr>
                <w:noProof/>
                <w:szCs w:val="24"/>
                <w:lang w:val="en-US"/>
              </w:rPr>
              <w:t xml:space="preserve">, Zhang Z: Nonlinear effect of climate on plague during the third pandemic in China. </w:t>
            </w:r>
            <w:r w:rsidRPr="00816E62">
              <w:rPr>
                <w:i/>
                <w:iCs/>
                <w:noProof/>
                <w:szCs w:val="24"/>
                <w:lang w:val="en-US"/>
              </w:rPr>
              <w:t xml:space="preserve">Proceedings of the National Academy of Sciences of the United States of America </w:t>
            </w:r>
            <w:r w:rsidRPr="00816E62">
              <w:rPr>
                <w:noProof/>
                <w:szCs w:val="24"/>
                <w:lang w:val="en-US"/>
              </w:rPr>
              <w:t>2011, 108(25):10214-10219.</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593.</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Tian H, Stige LC, Cazelles B, Kausrud KL, Svarverud R, </w:t>
            </w:r>
            <w:r w:rsidRPr="00816E62">
              <w:rPr>
                <w:b/>
                <w:bCs/>
                <w:noProof/>
                <w:szCs w:val="24"/>
                <w:lang w:val="en-US"/>
              </w:rPr>
              <w:t>Stenseth NC</w:t>
            </w:r>
            <w:r w:rsidRPr="00816E62">
              <w:rPr>
                <w:noProof/>
                <w:szCs w:val="24"/>
                <w:lang w:val="en-US"/>
              </w:rPr>
              <w:t xml:space="preserve">, Zhang Z: Reconstruction of a 1,910-y-long locust series reveals consistent associations with climate fluctuations in China. </w:t>
            </w:r>
            <w:r w:rsidRPr="00816E62">
              <w:rPr>
                <w:i/>
                <w:iCs/>
                <w:noProof/>
                <w:szCs w:val="24"/>
                <w:lang w:val="en-US"/>
              </w:rPr>
              <w:t xml:space="preserve">Proceedings of the National Academy of Sciences of the United States of America </w:t>
            </w:r>
            <w:r w:rsidRPr="00816E62">
              <w:rPr>
                <w:noProof/>
                <w:szCs w:val="24"/>
                <w:lang w:val="en-US"/>
              </w:rPr>
              <w:t>2011, 108(35):14521-14526.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592.</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Stige LC, Ottersen G, Hjermann DO, Dalpadado P, Jensen LK, </w:t>
            </w:r>
            <w:r w:rsidRPr="00816E62">
              <w:rPr>
                <w:b/>
                <w:bCs/>
                <w:noProof/>
                <w:szCs w:val="24"/>
              </w:rPr>
              <w:t>Stenseth NC</w:t>
            </w:r>
            <w:r w:rsidRPr="00816E62">
              <w:rPr>
                <w:noProof/>
                <w:szCs w:val="24"/>
              </w:rPr>
              <w:t xml:space="preserve">: Environmental toxicology: Population modeling of cod larvae shows high sensitivity to loss of zooplankton prey. </w:t>
            </w:r>
            <w:r w:rsidRPr="00816E62">
              <w:rPr>
                <w:i/>
                <w:iCs/>
                <w:noProof/>
                <w:szCs w:val="24"/>
              </w:rPr>
              <w:t xml:space="preserve">Marine Pollution Bulletin </w:t>
            </w:r>
            <w:r w:rsidRPr="00816E62">
              <w:rPr>
                <w:noProof/>
                <w:szCs w:val="24"/>
              </w:rPr>
              <w:t>2011, 62(2):395-398.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591.</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Star B, Nederbragt AJ, Jentoft S, Grimholt U, Malmstrom M, Gregers TF, Rounge TB, Paulsen J, Solbakken MH, Sharma A, Wetten OF, Lanzen A, Winer R, Knight J, Vogel J-H, Aken B, Andersen O, Lagesen K, Tooming-Klunderud A, Edvardsen RB, Tina KG, Espelund M, Nepal C, Previti C, Karlsen BO, Moum T, Skage M, Berg PR, Gjoen T, Kuhl H, Thorsen J, Malde K, Reinhardt R, Du L, Johansen SD, Searle S, Lien S, Nilsen F, Jonassen I, Omholt SW, </w:t>
            </w:r>
            <w:r w:rsidRPr="00816E62">
              <w:rPr>
                <w:b/>
                <w:bCs/>
                <w:noProof/>
                <w:szCs w:val="24"/>
              </w:rPr>
              <w:t>Stenseth NC</w:t>
            </w:r>
            <w:r w:rsidRPr="00816E62">
              <w:rPr>
                <w:noProof/>
                <w:szCs w:val="24"/>
              </w:rPr>
              <w:t xml:space="preserve">, Jakobsen KS: The genome sequence of Atlantic cod reveals a unique immune system. </w:t>
            </w:r>
            <w:r w:rsidRPr="00816E62">
              <w:rPr>
                <w:i/>
                <w:iCs/>
                <w:noProof/>
                <w:szCs w:val="24"/>
              </w:rPr>
              <w:t xml:space="preserve">Nature </w:t>
            </w:r>
            <w:r w:rsidRPr="00816E62">
              <w:rPr>
                <w:noProof/>
                <w:szCs w:val="24"/>
              </w:rPr>
              <w:t>2011, 477(7363):207-210.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Saraux C, Le Bohec C, Durant JM, Viblanc VA, Gauthier-Clerc M, Beaune D, Park Y-H, Yoccoz NG, </w:t>
            </w:r>
            <w:r w:rsidRPr="00816E62">
              <w:rPr>
                <w:b/>
                <w:bCs/>
                <w:noProof/>
                <w:szCs w:val="24"/>
              </w:rPr>
              <w:t>Stenseth NC</w:t>
            </w:r>
            <w:r w:rsidRPr="00816E62">
              <w:rPr>
                <w:noProof/>
                <w:szCs w:val="24"/>
              </w:rPr>
              <w:t xml:space="preserve">, Le Maho Y: Reliability of flipper-banded penguins as indicators of climate change. </w:t>
            </w:r>
            <w:r w:rsidRPr="00816E62">
              <w:rPr>
                <w:i/>
                <w:iCs/>
                <w:noProof/>
                <w:szCs w:val="24"/>
              </w:rPr>
              <w:t xml:space="preserve">Nature </w:t>
            </w:r>
            <w:r w:rsidRPr="00816E62">
              <w:rPr>
                <w:noProof/>
                <w:szCs w:val="24"/>
              </w:rPr>
              <w:t>2011, 469(7329):203-206.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Saraux C, Le Bohec C, Durant JM, Viblanc VA, Gauthier-Clerc M, Beaune D, Park Y-H, Yoccoz NG, </w:t>
            </w:r>
            <w:r w:rsidRPr="00816E62">
              <w:rPr>
                <w:b/>
                <w:bCs/>
                <w:noProof/>
                <w:szCs w:val="24"/>
              </w:rPr>
              <w:t>Stenseth NC</w:t>
            </w:r>
            <w:r w:rsidRPr="00816E62">
              <w:rPr>
                <w:noProof/>
                <w:szCs w:val="24"/>
              </w:rPr>
              <w:t xml:space="preserve">, Le Maho Y: Reliability of flipper-banded penguins as indicators of climate change (vol 469, pg 203, 2011). </w:t>
            </w:r>
            <w:r w:rsidRPr="00816E62">
              <w:rPr>
                <w:i/>
                <w:iCs/>
                <w:noProof/>
                <w:szCs w:val="24"/>
              </w:rPr>
              <w:t xml:space="preserve">Nature </w:t>
            </w:r>
            <w:r w:rsidRPr="00816E62">
              <w:rPr>
                <w:noProof/>
                <w:szCs w:val="24"/>
              </w:rPr>
              <w:t>2011, 471(7337):254-254.</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Samia NI, Kausrud KL, Heesterbeek H, Ageyev V, Begon M, Chan K-S, </w:t>
            </w:r>
            <w:r w:rsidRPr="00816E62">
              <w:rPr>
                <w:b/>
                <w:bCs/>
                <w:noProof/>
                <w:szCs w:val="24"/>
                <w:lang w:val="en-US"/>
              </w:rPr>
              <w:t>Stenseth NC</w:t>
            </w:r>
            <w:r w:rsidRPr="00816E62">
              <w:rPr>
                <w:noProof/>
                <w:szCs w:val="24"/>
                <w:lang w:val="en-US"/>
              </w:rPr>
              <w:t xml:space="preserve">: Dynamics of the plague-wildlife-human system in Central Asia are controlled by two epidemiological thresholds. </w:t>
            </w:r>
            <w:r w:rsidRPr="00816E62">
              <w:rPr>
                <w:i/>
                <w:iCs/>
                <w:noProof/>
                <w:szCs w:val="24"/>
                <w:lang w:val="en-US"/>
              </w:rPr>
              <w:t xml:space="preserve">Proceedings of the National Academy of Sciences of the United States of America </w:t>
            </w:r>
            <w:r w:rsidRPr="00816E62">
              <w:rPr>
                <w:noProof/>
                <w:szCs w:val="24"/>
                <w:lang w:val="en-US"/>
              </w:rPr>
              <w:t>2011, 108(35):14527-14532.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587.</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Rueness EK, Asmyhr MG, Sillero-Zubiri C, Macdonald DW, Bekele A, Atickem A, </w:t>
            </w:r>
            <w:r w:rsidRPr="00816E62">
              <w:rPr>
                <w:b/>
                <w:bCs/>
                <w:noProof/>
                <w:szCs w:val="24"/>
              </w:rPr>
              <w:t>Stenseth NC</w:t>
            </w:r>
            <w:r w:rsidRPr="00816E62">
              <w:rPr>
                <w:noProof/>
                <w:szCs w:val="24"/>
              </w:rPr>
              <w:t xml:space="preserve">: The Cryptic African Wolf: Canis aureus lupaster Is Not a Golden Jackal and Is Not Endemic to </w:t>
            </w:r>
            <w:r w:rsidRPr="00816E62">
              <w:rPr>
                <w:noProof/>
                <w:szCs w:val="24"/>
              </w:rPr>
              <w:lastRenderedPageBreak/>
              <w:t xml:space="preserve">Egypt. </w:t>
            </w:r>
            <w:r w:rsidRPr="00816E62">
              <w:rPr>
                <w:i/>
                <w:iCs/>
                <w:noProof/>
                <w:szCs w:val="24"/>
              </w:rPr>
              <w:t xml:space="preserve">Plos One </w:t>
            </w:r>
            <w:r w:rsidRPr="00816E62">
              <w:rPr>
                <w:noProof/>
                <w:szCs w:val="24"/>
              </w:rPr>
              <w:t>2011, 6(1).</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rPr>
            </w:pPr>
            <w:r w:rsidRPr="00816E62">
              <w:rPr>
                <w:noProof/>
                <w:szCs w:val="24"/>
              </w:rPr>
              <w:lastRenderedPageBreak/>
              <w:t>586.</w:t>
            </w:r>
          </w:p>
        </w:tc>
        <w:tc>
          <w:tcPr>
            <w:tcW w:w="8640" w:type="dxa"/>
          </w:tcPr>
          <w:p w:rsidR="00935DD5" w:rsidRPr="00816E62" w:rsidRDefault="00935DD5">
            <w:r w:rsidRPr="00816E62">
              <w:rPr>
                <w:noProof/>
                <w:szCs w:val="24"/>
              </w:rPr>
              <w:t xml:space="preserve">Rouyer T, Ottersen G, Durant JM, Hidalgo M, Hjermann DO, Persson J, Stige LC, </w:t>
            </w:r>
            <w:r w:rsidRPr="00816E62">
              <w:rPr>
                <w:b/>
                <w:bCs/>
                <w:noProof/>
                <w:szCs w:val="24"/>
              </w:rPr>
              <w:t>Stenseth NC</w:t>
            </w:r>
            <w:r w:rsidRPr="00816E62">
              <w:rPr>
                <w:noProof/>
                <w:szCs w:val="24"/>
              </w:rPr>
              <w:t xml:space="preserve">: Shifting dynamic forces in fish stock fluctuations triggered by age truncation? </w:t>
            </w:r>
            <w:r w:rsidRPr="00816E62">
              <w:rPr>
                <w:i/>
                <w:iCs/>
                <w:noProof/>
                <w:szCs w:val="24"/>
              </w:rPr>
              <w:t xml:space="preserve">Global Change Biology </w:t>
            </w:r>
            <w:r w:rsidRPr="00816E62">
              <w:rPr>
                <w:noProof/>
                <w:szCs w:val="24"/>
              </w:rPr>
              <w:t>2011, 17(10):3046-3057.</w:t>
            </w:r>
          </w:p>
        </w:tc>
      </w:tr>
      <w:tr w:rsidR="00935DD5" w:rsidRPr="004E5C8E" w:rsidTr="00935DD5">
        <w:trPr>
          <w:gridAfter w:val="1"/>
          <w:wAfter w:w="8640" w:type="dxa"/>
          <w:trHeight w:val="315"/>
        </w:trPr>
        <w:tc>
          <w:tcPr>
            <w:tcW w:w="648" w:type="dxa"/>
            <w:noWrap/>
          </w:tcPr>
          <w:p w:rsidR="00935DD5" w:rsidRPr="00816E62" w:rsidRDefault="00935DD5" w:rsidP="00816E62">
            <w:pPr>
              <w:rPr>
                <w:noProof/>
                <w:szCs w:val="24"/>
                <w:lang w:val="en-US"/>
              </w:rPr>
            </w:pPr>
            <w:r w:rsidRPr="00816E62">
              <w:rPr>
                <w:noProof/>
                <w:szCs w:val="24"/>
              </w:rPr>
              <w:t>585.</w:t>
            </w:r>
          </w:p>
        </w:tc>
        <w:tc>
          <w:tcPr>
            <w:tcW w:w="8640" w:type="dxa"/>
            <w:gridSpan w:val="2"/>
            <w:noWrap/>
          </w:tcPr>
          <w:p w:rsidR="00935DD5" w:rsidRPr="00816E62" w:rsidRDefault="00935DD5" w:rsidP="00816E62">
            <w:pPr>
              <w:jc w:val="both"/>
              <w:rPr>
                <w:noProof/>
                <w:szCs w:val="24"/>
                <w:lang w:val="en-US"/>
              </w:rPr>
            </w:pPr>
            <w:r w:rsidRPr="00816E62">
              <w:rPr>
                <w:noProof/>
                <w:szCs w:val="24"/>
                <w:lang w:val="en-US"/>
              </w:rPr>
              <w:t xml:space="preserve">Rogers LA, Stige LC, Olsen EM, Knutsen H, Chan K-S, </w:t>
            </w:r>
            <w:r w:rsidRPr="00816E62">
              <w:rPr>
                <w:b/>
                <w:bCs/>
                <w:noProof/>
                <w:szCs w:val="24"/>
                <w:lang w:val="en-US"/>
              </w:rPr>
              <w:t>Stenseth NC</w:t>
            </w:r>
            <w:r w:rsidRPr="00816E62">
              <w:rPr>
                <w:noProof/>
                <w:szCs w:val="24"/>
                <w:lang w:val="en-US"/>
              </w:rPr>
              <w:t xml:space="preserve">: Climate and population density drive changes in cod body size throughout a century on the Norwegian coast. </w:t>
            </w:r>
            <w:r w:rsidRPr="00816E62">
              <w:rPr>
                <w:i/>
                <w:iCs/>
                <w:noProof/>
                <w:szCs w:val="24"/>
                <w:lang w:val="en-US"/>
              </w:rPr>
              <w:t xml:space="preserve">Proceedings of the National Academy of Sciences of the United States of America </w:t>
            </w:r>
            <w:r w:rsidRPr="00816E62">
              <w:rPr>
                <w:noProof/>
                <w:szCs w:val="24"/>
                <w:lang w:val="en-US"/>
              </w:rPr>
              <w:t>2011, 108(5):1961-1966.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584.</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Polly PD, Eronen JT, Fred M, Dietl GP, Mosbrugger V, Scheidegger C, Frank DC, Damuth J, </w:t>
            </w:r>
            <w:r w:rsidRPr="00816E62">
              <w:rPr>
                <w:b/>
                <w:bCs/>
                <w:noProof/>
                <w:szCs w:val="24"/>
              </w:rPr>
              <w:t>Stenseth NC</w:t>
            </w:r>
            <w:r w:rsidRPr="00816E62">
              <w:rPr>
                <w:noProof/>
                <w:szCs w:val="24"/>
              </w:rPr>
              <w:t xml:space="preserve">, Fortelius M: History matters: ecometrics and integrative climate change biology. </w:t>
            </w:r>
            <w:r w:rsidRPr="00816E62">
              <w:rPr>
                <w:i/>
                <w:iCs/>
                <w:noProof/>
                <w:szCs w:val="24"/>
              </w:rPr>
              <w:t xml:space="preserve">Proceedings of the Royal Society B-Biological Sciences </w:t>
            </w:r>
            <w:r w:rsidRPr="00816E62">
              <w:rPr>
                <w:noProof/>
                <w:szCs w:val="24"/>
              </w:rPr>
              <w:t>2011, 278(1709):1131-1140.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Otero J, Jensen AJ, L'Abee-Lund JH, </w:t>
            </w:r>
            <w:r w:rsidRPr="00816E62">
              <w:rPr>
                <w:b/>
                <w:bCs/>
                <w:noProof/>
                <w:szCs w:val="24"/>
                <w:lang w:val="en-US"/>
              </w:rPr>
              <w:t>Stenseth NC</w:t>
            </w:r>
            <w:r w:rsidRPr="00816E62">
              <w:rPr>
                <w:noProof/>
                <w:szCs w:val="24"/>
                <w:lang w:val="en-US"/>
              </w:rPr>
              <w:t xml:space="preserve">, Storvik GO, Vollestad LA: Quantifying the Ocean, Freshwater and Human Effects on Year-to-Year Variability of One-Sea-Winter Atlantic Salmon Angled in Multiple Norwegian Rivers. </w:t>
            </w:r>
            <w:r w:rsidRPr="00816E62">
              <w:rPr>
                <w:i/>
                <w:iCs/>
                <w:noProof/>
                <w:szCs w:val="24"/>
              </w:rPr>
              <w:t xml:space="preserve">Plos One </w:t>
            </w:r>
            <w:r w:rsidRPr="00816E62">
              <w:rPr>
                <w:noProof/>
                <w:szCs w:val="24"/>
              </w:rPr>
              <w:t>2011, 6(8).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Olsen EM, Ottersen G, Llope M, Chan K-S, Beaugrand G, </w:t>
            </w:r>
            <w:r w:rsidRPr="00816E62">
              <w:rPr>
                <w:b/>
                <w:bCs/>
                <w:noProof/>
                <w:szCs w:val="24"/>
                <w:lang w:val="en-US"/>
              </w:rPr>
              <w:t>Stenseth NC</w:t>
            </w:r>
            <w:r w:rsidRPr="00816E62">
              <w:rPr>
                <w:noProof/>
                <w:szCs w:val="24"/>
                <w:lang w:val="en-US"/>
              </w:rPr>
              <w:t xml:space="preserve">: Spawning stock and recruitment in North Sea cod shaped by food and climate. </w:t>
            </w:r>
            <w:r w:rsidRPr="00816E62">
              <w:rPr>
                <w:i/>
                <w:iCs/>
                <w:noProof/>
                <w:szCs w:val="24"/>
              </w:rPr>
              <w:t xml:space="preserve">Proceedings of the Royal Society B-Biological Sciences </w:t>
            </w:r>
            <w:r w:rsidRPr="00816E62">
              <w:rPr>
                <w:noProof/>
                <w:szCs w:val="24"/>
              </w:rPr>
              <w:t>2011, 278(1705):504-510.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581.</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Ohlberger J, Langangen O, Edeline E, Olsen EM, Winfield IJ, Fletcher JM, Ben James J, </w:t>
            </w:r>
            <w:r w:rsidRPr="00816E62">
              <w:rPr>
                <w:b/>
                <w:bCs/>
                <w:noProof/>
                <w:szCs w:val="24"/>
              </w:rPr>
              <w:t>Stenseth NC</w:t>
            </w:r>
            <w:r w:rsidRPr="00816E62">
              <w:rPr>
                <w:noProof/>
                <w:szCs w:val="24"/>
              </w:rPr>
              <w:t xml:space="preserve">, Vollestad LA: Pathogen-induced rapid evolution in a vertebrate life-history trait. </w:t>
            </w:r>
            <w:r w:rsidRPr="00816E62">
              <w:rPr>
                <w:i/>
                <w:iCs/>
                <w:noProof/>
                <w:szCs w:val="24"/>
              </w:rPr>
              <w:t xml:space="preserve">Proceedings of the Royal Society B-Biological Sciences </w:t>
            </w:r>
            <w:r w:rsidRPr="00816E62">
              <w:rPr>
                <w:noProof/>
                <w:szCs w:val="24"/>
              </w:rPr>
              <w:t>2011, 278(1702):35-41.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Ohlberger J, Langangen O, Edeline E, Claessen D, Winfield IJ, </w:t>
            </w:r>
            <w:r w:rsidRPr="00816E62">
              <w:rPr>
                <w:b/>
                <w:bCs/>
                <w:noProof/>
                <w:szCs w:val="24"/>
                <w:lang w:val="en-US"/>
              </w:rPr>
              <w:t>Stenseth NC</w:t>
            </w:r>
            <w:r w:rsidRPr="00816E62">
              <w:rPr>
                <w:noProof/>
                <w:szCs w:val="24"/>
                <w:lang w:val="en-US"/>
              </w:rPr>
              <w:t xml:space="preserve">, Vollestad LA: Stage-specific biomass overcompensation by juveniles in response to increased adult mortality in a wild fish population. </w:t>
            </w:r>
            <w:r w:rsidRPr="00816E62">
              <w:rPr>
                <w:i/>
                <w:iCs/>
                <w:noProof/>
                <w:szCs w:val="24"/>
              </w:rPr>
              <w:t xml:space="preserve">Ecology </w:t>
            </w:r>
            <w:r w:rsidRPr="00816E62">
              <w:rPr>
                <w:noProof/>
                <w:szCs w:val="24"/>
              </w:rPr>
              <w:t>2011, 92(12):2175-2182.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Ohlberger J, Edeline E, Vollestad LA, </w:t>
            </w:r>
            <w:r w:rsidRPr="00816E62">
              <w:rPr>
                <w:b/>
                <w:bCs/>
                <w:noProof/>
                <w:szCs w:val="24"/>
                <w:lang w:val="en-US"/>
              </w:rPr>
              <w:t>Stenseth NC</w:t>
            </w:r>
            <w:r w:rsidRPr="00816E62">
              <w:rPr>
                <w:noProof/>
                <w:szCs w:val="24"/>
                <w:lang w:val="en-US"/>
              </w:rPr>
              <w:t xml:space="preserve">, Claessen D: Temperature-Driven Regime Shifts in the Dynamics of Size-Structured Populations. </w:t>
            </w:r>
            <w:r w:rsidRPr="00816E62">
              <w:rPr>
                <w:i/>
                <w:iCs/>
                <w:noProof/>
                <w:szCs w:val="24"/>
              </w:rPr>
              <w:t xml:space="preserve">American Naturalist </w:t>
            </w:r>
            <w:r w:rsidRPr="00816E62">
              <w:rPr>
                <w:noProof/>
                <w:szCs w:val="24"/>
              </w:rPr>
              <w:t>2011, 177(2):211-223.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Nilsson ALK, Stige LC, Jerstad K, Rostad OW, Slagsvold T, Knudsen E, Walseng B, </w:t>
            </w:r>
            <w:r w:rsidRPr="00816E62">
              <w:rPr>
                <w:b/>
                <w:bCs/>
                <w:noProof/>
                <w:szCs w:val="24"/>
                <w:lang w:val="en-US"/>
              </w:rPr>
              <w:t>Stenseth NC</w:t>
            </w:r>
            <w:r w:rsidRPr="00816E62">
              <w:rPr>
                <w:noProof/>
                <w:szCs w:val="24"/>
                <w:lang w:val="en-US"/>
              </w:rPr>
              <w:t xml:space="preserve">: To make the most of what we have: extracting phenological data from nestling measurements. </w:t>
            </w:r>
            <w:r w:rsidRPr="00816E62">
              <w:rPr>
                <w:i/>
                <w:iCs/>
                <w:noProof/>
                <w:szCs w:val="24"/>
              </w:rPr>
              <w:t xml:space="preserve">International Journal of Biometeorology </w:t>
            </w:r>
            <w:r w:rsidRPr="00816E62">
              <w:rPr>
                <w:noProof/>
                <w:szCs w:val="24"/>
              </w:rPr>
              <w:t>2011, 55(6):797-804.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Nilsson ALK, Knudsen E, Jerstad K, Rostad OW, Walseng B, Slagsvold T, </w:t>
            </w:r>
            <w:r w:rsidRPr="00816E62">
              <w:rPr>
                <w:b/>
                <w:bCs/>
                <w:noProof/>
                <w:szCs w:val="24"/>
                <w:lang w:val="en-US"/>
              </w:rPr>
              <w:t>Stenseth NC</w:t>
            </w:r>
            <w:r w:rsidRPr="00816E62">
              <w:rPr>
                <w:noProof/>
                <w:szCs w:val="24"/>
                <w:lang w:val="en-US"/>
              </w:rPr>
              <w:t xml:space="preserve">: Climate effects on population fluctuations of the white-throated dipper Cinclus cinclus. </w:t>
            </w:r>
            <w:r w:rsidRPr="00816E62">
              <w:rPr>
                <w:i/>
                <w:iCs/>
                <w:noProof/>
                <w:szCs w:val="24"/>
              </w:rPr>
              <w:t xml:space="preserve">Journal of Animal Ecology </w:t>
            </w:r>
            <w:r w:rsidRPr="00816E62">
              <w:rPr>
                <w:noProof/>
                <w:szCs w:val="24"/>
              </w:rPr>
              <w:t>2011, 80(1):235-243.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Moland E, Olsen EM, Knutsen H, Knutsen JA, Enersen SE, Andre C, </w:t>
            </w:r>
            <w:r w:rsidRPr="00816E62">
              <w:rPr>
                <w:b/>
                <w:bCs/>
                <w:noProof/>
                <w:szCs w:val="24"/>
              </w:rPr>
              <w:t>Stenseth NC</w:t>
            </w:r>
            <w:r w:rsidRPr="00816E62">
              <w:rPr>
                <w:noProof/>
                <w:szCs w:val="24"/>
              </w:rPr>
              <w:t xml:space="preserve">: Activity patterns of wild European lobster Homarus gammarus in coastal marine reserves: implications for future reserve design. </w:t>
            </w:r>
            <w:r w:rsidRPr="00816E62">
              <w:rPr>
                <w:i/>
                <w:iCs/>
                <w:noProof/>
                <w:szCs w:val="24"/>
              </w:rPr>
              <w:t xml:space="preserve">Marine Ecology Progress Series </w:t>
            </w:r>
            <w:r w:rsidRPr="00816E62">
              <w:rPr>
                <w:noProof/>
                <w:szCs w:val="24"/>
              </w:rPr>
              <w:t>2011, 429:197-207.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Moland E, Olsen EM, Andvord K, Knutsen JA, </w:t>
            </w:r>
            <w:r w:rsidRPr="00816E62">
              <w:rPr>
                <w:b/>
                <w:bCs/>
                <w:noProof/>
                <w:szCs w:val="24"/>
                <w:lang w:val="en-US"/>
              </w:rPr>
              <w:t>Stenseth NC</w:t>
            </w:r>
            <w:r w:rsidRPr="00816E62">
              <w:rPr>
                <w:noProof/>
                <w:szCs w:val="24"/>
                <w:lang w:val="en-US"/>
              </w:rPr>
              <w:t xml:space="preserve">: Home range of European lobster (Homarus gammarus) in a marine reserve: implications for future reserve design. </w:t>
            </w:r>
            <w:r w:rsidRPr="00816E62">
              <w:rPr>
                <w:i/>
                <w:iCs/>
                <w:noProof/>
                <w:szCs w:val="24"/>
              </w:rPr>
              <w:t xml:space="preserve">Canadian </w:t>
            </w:r>
            <w:r w:rsidRPr="00816E62">
              <w:rPr>
                <w:i/>
                <w:iCs/>
                <w:noProof/>
                <w:szCs w:val="24"/>
              </w:rPr>
              <w:lastRenderedPageBreak/>
              <w:t xml:space="preserve">Journal of Fisheries and Aquatic Sciences </w:t>
            </w:r>
            <w:r w:rsidRPr="00816E62">
              <w:rPr>
                <w:noProof/>
                <w:szCs w:val="24"/>
              </w:rPr>
              <w:t>2011, 68(7):1197-1210.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574.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Marshal JP, Owen-Smith N, Whyte IJ, </w:t>
            </w:r>
            <w:r w:rsidRPr="00816E62">
              <w:rPr>
                <w:b/>
                <w:bCs/>
                <w:noProof/>
                <w:szCs w:val="24"/>
                <w:lang w:val="en-US"/>
              </w:rPr>
              <w:t>Stenseth NC</w:t>
            </w:r>
            <w:r w:rsidRPr="00816E62">
              <w:rPr>
                <w:noProof/>
                <w:szCs w:val="24"/>
                <w:lang w:val="en-US"/>
              </w:rPr>
              <w:t xml:space="preserve">: The role of El Nino-Southern Oscillation in the dynamics of a savanna large herbivore population. </w:t>
            </w:r>
            <w:r w:rsidRPr="00816E62">
              <w:rPr>
                <w:i/>
                <w:iCs/>
                <w:noProof/>
                <w:szCs w:val="24"/>
              </w:rPr>
              <w:t xml:space="preserve">Oikos </w:t>
            </w:r>
            <w:r w:rsidRPr="00816E62">
              <w:rPr>
                <w:noProof/>
                <w:szCs w:val="24"/>
              </w:rPr>
              <w:t>2011, 120(8):1175-1182.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Lund MB, Olsen EM, Espeland SH, </w:t>
            </w:r>
            <w:r w:rsidRPr="00816E62">
              <w:rPr>
                <w:b/>
                <w:bCs/>
                <w:noProof/>
                <w:szCs w:val="24"/>
                <w:lang w:val="en-US"/>
              </w:rPr>
              <w:t>Stenseth NC</w:t>
            </w:r>
            <w:r w:rsidRPr="00816E62">
              <w:rPr>
                <w:noProof/>
                <w:szCs w:val="24"/>
                <w:lang w:val="en-US"/>
              </w:rPr>
              <w:t xml:space="preserve">: Life history of fjord cod from the Skagerrak in the mid-2000s compared to 1905. </w:t>
            </w:r>
            <w:r w:rsidRPr="00816E62">
              <w:rPr>
                <w:i/>
                <w:iCs/>
                <w:noProof/>
                <w:szCs w:val="24"/>
              </w:rPr>
              <w:t xml:space="preserve">Marine Ecology Progress Series </w:t>
            </w:r>
            <w:r w:rsidRPr="00816E62">
              <w:rPr>
                <w:noProof/>
                <w:szCs w:val="24"/>
              </w:rPr>
              <w:t>2011, 424:169-174.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Llope M, Daskalov GM, Rouyer TA, Mihneva V, Chan K-S, Grishin AN, </w:t>
            </w:r>
            <w:r w:rsidRPr="00816E62">
              <w:rPr>
                <w:b/>
                <w:bCs/>
                <w:noProof/>
                <w:szCs w:val="24"/>
                <w:lang w:val="en-US"/>
              </w:rPr>
              <w:t>Stenseth NC</w:t>
            </w:r>
            <w:r w:rsidRPr="00816E62">
              <w:rPr>
                <w:noProof/>
                <w:szCs w:val="24"/>
                <w:lang w:val="en-US"/>
              </w:rPr>
              <w:t xml:space="preserve">: Overfishing of top predators eroded the resilience of the Black Sea system regardless of the climate and anthropogenic conditions. </w:t>
            </w:r>
            <w:r w:rsidRPr="00816E62">
              <w:rPr>
                <w:i/>
                <w:iCs/>
                <w:noProof/>
                <w:szCs w:val="24"/>
              </w:rPr>
              <w:t xml:space="preserve">Global Change Biology </w:t>
            </w:r>
            <w:r w:rsidRPr="00816E62">
              <w:rPr>
                <w:noProof/>
                <w:szCs w:val="24"/>
              </w:rPr>
              <w:t>2011, 17(3):1251-1265.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Liow LH, Van Valen L, </w:t>
            </w:r>
            <w:r w:rsidRPr="00816E62">
              <w:rPr>
                <w:b/>
                <w:bCs/>
                <w:noProof/>
                <w:szCs w:val="24"/>
                <w:lang w:val="en-US"/>
              </w:rPr>
              <w:t>Stenseth NC</w:t>
            </w:r>
            <w:r w:rsidRPr="00816E62">
              <w:rPr>
                <w:noProof/>
                <w:szCs w:val="24"/>
                <w:lang w:val="en-US"/>
              </w:rPr>
              <w:t xml:space="preserve">: Red Queen: from populations to taxa and communities. </w:t>
            </w:r>
            <w:r w:rsidRPr="00816E62">
              <w:rPr>
                <w:i/>
                <w:iCs/>
                <w:noProof/>
                <w:szCs w:val="24"/>
              </w:rPr>
              <w:t xml:space="preserve">Trends in Ecology &amp; Evolution </w:t>
            </w:r>
            <w:r w:rsidRPr="00816E62">
              <w:rPr>
                <w:noProof/>
                <w:szCs w:val="24"/>
              </w:rPr>
              <w:t>2011, 26(7):349-358.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570.</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Liow LH, Simpson C, Bouchard F, Damuth J, Hallgrimsson B, Hunt G, McShea DW, Powell JR, </w:t>
            </w:r>
            <w:r w:rsidRPr="00816E62">
              <w:rPr>
                <w:b/>
                <w:bCs/>
                <w:noProof/>
                <w:szCs w:val="24"/>
              </w:rPr>
              <w:t>Stenseth NC</w:t>
            </w:r>
            <w:r w:rsidRPr="00816E62">
              <w:rPr>
                <w:noProof/>
                <w:szCs w:val="24"/>
              </w:rPr>
              <w:t xml:space="preserve">, Stoller MK, Wagner G: PIONEERING PARADIGMS AND MAGNIFICENT MANIFESTOS-LEIGH VAN VALEN'S PRICELESS CONTRIBUTIONS TO EVOLUTIONARY BIOLOGY. </w:t>
            </w:r>
            <w:r w:rsidRPr="00816E62">
              <w:rPr>
                <w:i/>
                <w:iCs/>
                <w:noProof/>
                <w:szCs w:val="24"/>
              </w:rPr>
              <w:t xml:space="preserve">Evolution </w:t>
            </w:r>
            <w:r w:rsidRPr="00816E62">
              <w:rPr>
                <w:noProof/>
                <w:szCs w:val="24"/>
              </w:rPr>
              <w:t>2011, 65(4):917-922.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569.</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Le Maho Y, Saraux C, Durant JM, Viblanc VA, Gauthier-Clerc M, Yoccoz NG, </w:t>
            </w:r>
            <w:r w:rsidRPr="00816E62">
              <w:rPr>
                <w:b/>
                <w:bCs/>
                <w:noProof/>
                <w:szCs w:val="24"/>
              </w:rPr>
              <w:t>Stenseth NC</w:t>
            </w:r>
            <w:r w:rsidRPr="00816E62">
              <w:rPr>
                <w:noProof/>
                <w:szCs w:val="24"/>
              </w:rPr>
              <w:t xml:space="preserve">, Le Bohec C: An ethical issue in biodiversity science: The monitoring of penguins with flipper bands. </w:t>
            </w:r>
            <w:r w:rsidRPr="00816E62">
              <w:rPr>
                <w:i/>
                <w:iCs/>
                <w:noProof/>
                <w:szCs w:val="24"/>
              </w:rPr>
              <w:t xml:space="preserve">Comptes Rendus Biologies </w:t>
            </w:r>
            <w:r w:rsidRPr="00816E62">
              <w:rPr>
                <w:noProof/>
                <w:szCs w:val="24"/>
              </w:rPr>
              <w:t>2011, 334(5-6):378-384.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Langangen O, Edeline E, Ohlberger J, Winfield IJ, Fletcher JM, Ben James J, </w:t>
            </w:r>
            <w:r w:rsidRPr="00816E62">
              <w:rPr>
                <w:b/>
                <w:bCs/>
                <w:noProof/>
                <w:szCs w:val="24"/>
              </w:rPr>
              <w:t>Stenseth NC</w:t>
            </w:r>
            <w:r w:rsidRPr="00816E62">
              <w:rPr>
                <w:noProof/>
                <w:szCs w:val="24"/>
              </w:rPr>
              <w:t xml:space="preserve">, Vollestad LA: Six decades of pike and perch population dynamics in Windermere. </w:t>
            </w:r>
            <w:r w:rsidRPr="00816E62">
              <w:rPr>
                <w:i/>
                <w:iCs/>
                <w:noProof/>
                <w:szCs w:val="24"/>
              </w:rPr>
              <w:t xml:space="preserve">Fisheries Research </w:t>
            </w:r>
            <w:r w:rsidRPr="00816E62">
              <w:rPr>
                <w:noProof/>
                <w:szCs w:val="24"/>
              </w:rPr>
              <w:t>2011, 109(1):131-139.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Knutsen H, Olsen EM, Jorde PE, Espeland SH, Andre C, </w:t>
            </w:r>
            <w:r w:rsidRPr="00816E62">
              <w:rPr>
                <w:b/>
                <w:bCs/>
                <w:noProof/>
                <w:szCs w:val="24"/>
                <w:lang w:val="en-US"/>
              </w:rPr>
              <w:t>Stenseth NC</w:t>
            </w:r>
            <w:r w:rsidRPr="00816E62">
              <w:rPr>
                <w:noProof/>
                <w:szCs w:val="24"/>
                <w:lang w:val="en-US"/>
              </w:rPr>
              <w:t xml:space="preserve">: Are low but statistically significant levels of genetic differentiation in marine fishes 'biologically meaningful'? </w:t>
            </w:r>
            <w:r w:rsidRPr="00816E62">
              <w:rPr>
                <w:noProof/>
                <w:szCs w:val="24"/>
              </w:rPr>
              <w:t xml:space="preserve">A case study of coastal Atlantic cod. </w:t>
            </w:r>
            <w:r w:rsidRPr="00816E62">
              <w:rPr>
                <w:i/>
                <w:iCs/>
                <w:noProof/>
                <w:szCs w:val="24"/>
              </w:rPr>
              <w:t xml:space="preserve">Molecular Ecology </w:t>
            </w:r>
            <w:r w:rsidRPr="00816E62">
              <w:rPr>
                <w:noProof/>
                <w:szCs w:val="24"/>
              </w:rPr>
              <w:t>2011, 20(4):768-783.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Knudsen E, Linden A, Both C, Jonzen N, Pulido F, Saino N, Sutherland WJ, Bach LA, Coppack T, Ergon T, Gienapp P, Gill JA, Gordo O, Hedenstrom A, Lehikoinen E, Marra PP, Moller AP, Nilsson ALK, Peron G, Ranta E, Rubolini D, Sparks TH, Spina F, Studds CE, Saether SA, Tryjanowski P, </w:t>
            </w:r>
            <w:r w:rsidRPr="00816E62">
              <w:rPr>
                <w:b/>
                <w:bCs/>
                <w:noProof/>
                <w:szCs w:val="24"/>
              </w:rPr>
              <w:t>Stenseth NC</w:t>
            </w:r>
            <w:r w:rsidRPr="00816E62">
              <w:rPr>
                <w:noProof/>
                <w:szCs w:val="24"/>
              </w:rPr>
              <w:t xml:space="preserve">: Challenging claims in the study of migratory birds and climate change. </w:t>
            </w:r>
            <w:r w:rsidRPr="00816E62">
              <w:rPr>
                <w:i/>
                <w:iCs/>
                <w:noProof/>
                <w:szCs w:val="24"/>
              </w:rPr>
              <w:t xml:space="preserve">Biological Reviews </w:t>
            </w:r>
            <w:r w:rsidRPr="00816E62">
              <w:rPr>
                <w:noProof/>
                <w:szCs w:val="24"/>
              </w:rPr>
              <w:t>2011, 86(4):928-946.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Kausrud KL, Gregoire J-C, Skarpaas O, Erbilgin N, Gilbert M, Okland B, </w:t>
            </w:r>
            <w:r w:rsidRPr="00816E62">
              <w:rPr>
                <w:b/>
                <w:bCs/>
                <w:noProof/>
                <w:szCs w:val="24"/>
              </w:rPr>
              <w:t>Stenseth NC</w:t>
            </w:r>
            <w:r w:rsidRPr="00816E62">
              <w:rPr>
                <w:noProof/>
                <w:szCs w:val="24"/>
              </w:rPr>
              <w:t xml:space="preserve">: Trees Wanted-Dead or Alive! </w:t>
            </w:r>
            <w:r w:rsidRPr="00816E62">
              <w:rPr>
                <w:noProof/>
                <w:szCs w:val="24"/>
                <w:lang w:val="en-US"/>
              </w:rPr>
              <w:t xml:space="preserve">Host Selection and Population Dynamics in Tree-Killing Bark Beetles. </w:t>
            </w:r>
            <w:r w:rsidRPr="00816E62">
              <w:rPr>
                <w:i/>
                <w:iCs/>
                <w:noProof/>
                <w:szCs w:val="24"/>
              </w:rPr>
              <w:t xml:space="preserve">Plos One </w:t>
            </w:r>
            <w:r w:rsidRPr="00816E62">
              <w:rPr>
                <w:noProof/>
                <w:szCs w:val="24"/>
              </w:rPr>
              <w:t>2011, 6(5).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Kauserud H, Heegaard E, Halvorsen R, Boddy L, Hoiland K, </w:t>
            </w:r>
            <w:r w:rsidRPr="00816E62">
              <w:rPr>
                <w:b/>
                <w:bCs/>
                <w:noProof/>
                <w:szCs w:val="24"/>
                <w:lang w:val="en-US"/>
              </w:rPr>
              <w:t>Stenseth NC</w:t>
            </w:r>
            <w:r w:rsidRPr="00816E62">
              <w:rPr>
                <w:noProof/>
                <w:szCs w:val="24"/>
                <w:lang w:val="en-US"/>
              </w:rPr>
              <w:t xml:space="preserve">: Mushroom's spore size and time of fruiting are strongly related: is moisture important? </w:t>
            </w:r>
            <w:r w:rsidRPr="00816E62">
              <w:rPr>
                <w:i/>
                <w:iCs/>
                <w:noProof/>
                <w:szCs w:val="24"/>
              </w:rPr>
              <w:t xml:space="preserve">Biology Letters </w:t>
            </w:r>
            <w:r w:rsidRPr="00816E62">
              <w:rPr>
                <w:noProof/>
                <w:szCs w:val="24"/>
              </w:rPr>
              <w:t>2011, 7(2):273-276.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563.</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Hidalgo M, Rouyer T, Molinero JC, Massuti E, Moranta J, Guijarro B, </w:t>
            </w:r>
            <w:r w:rsidRPr="00816E62">
              <w:rPr>
                <w:b/>
                <w:bCs/>
                <w:noProof/>
                <w:szCs w:val="24"/>
              </w:rPr>
              <w:t>Stenseth NC</w:t>
            </w:r>
            <w:r w:rsidRPr="00816E62">
              <w:rPr>
                <w:noProof/>
                <w:szCs w:val="24"/>
              </w:rPr>
              <w:t xml:space="preserve">: Synergistic effects of fishing-induced demographic changes and climate variation on fish population </w:t>
            </w:r>
            <w:r w:rsidRPr="00816E62">
              <w:rPr>
                <w:noProof/>
                <w:szCs w:val="24"/>
              </w:rPr>
              <w:lastRenderedPageBreak/>
              <w:t xml:space="preserve">dynamics. </w:t>
            </w:r>
            <w:r w:rsidRPr="00816E62">
              <w:rPr>
                <w:i/>
                <w:iCs/>
                <w:noProof/>
                <w:szCs w:val="24"/>
              </w:rPr>
              <w:t xml:space="preserve">Marine Ecology Progress Series </w:t>
            </w:r>
            <w:r w:rsidRPr="00816E62">
              <w:rPr>
                <w:noProof/>
                <w:szCs w:val="24"/>
              </w:rPr>
              <w:t>2011, 426:1-U18.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562.</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Heier L, Storvik GO, Davis SA, Viljugrein H, Ageyev VS, Klassovskaya E, </w:t>
            </w:r>
            <w:r w:rsidRPr="00816E62">
              <w:rPr>
                <w:b/>
                <w:bCs/>
                <w:noProof/>
                <w:szCs w:val="24"/>
              </w:rPr>
              <w:t>Stenseth NC</w:t>
            </w:r>
            <w:r w:rsidRPr="00816E62">
              <w:rPr>
                <w:noProof/>
                <w:szCs w:val="24"/>
              </w:rPr>
              <w:t xml:space="preserve">: Emergence, spread, persistence and fade-out of sylvatic plague in Kazakhstan. </w:t>
            </w:r>
            <w:r w:rsidRPr="00816E62">
              <w:rPr>
                <w:i/>
                <w:iCs/>
                <w:noProof/>
                <w:szCs w:val="24"/>
              </w:rPr>
              <w:t xml:space="preserve">Proceedings of the Royal Society B-Biological Sciences </w:t>
            </w:r>
            <w:r w:rsidRPr="00816E62">
              <w:rPr>
                <w:noProof/>
                <w:szCs w:val="24"/>
              </w:rPr>
              <w:t>2011, 278(1720):2915-2923.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Estay SA, Albornoz AA, Lima M, Boyce MS, </w:t>
            </w:r>
            <w:r w:rsidRPr="00816E62">
              <w:rPr>
                <w:b/>
                <w:bCs/>
                <w:noProof/>
                <w:szCs w:val="24"/>
                <w:lang w:val="en-US"/>
              </w:rPr>
              <w:t>Stenseth NC</w:t>
            </w:r>
            <w:r w:rsidRPr="00816E62">
              <w:rPr>
                <w:noProof/>
                <w:szCs w:val="24"/>
                <w:lang w:val="en-US"/>
              </w:rPr>
              <w:t xml:space="preserve">: A Simultaneous Test of Synchrony Causal Factors in Muskrat and Mink Fur Returns at Different Scales across Canada. </w:t>
            </w:r>
            <w:r w:rsidRPr="00816E62">
              <w:rPr>
                <w:i/>
                <w:iCs/>
                <w:noProof/>
                <w:szCs w:val="24"/>
              </w:rPr>
              <w:t xml:space="preserve">Plos One </w:t>
            </w:r>
            <w:r w:rsidRPr="00816E62">
              <w:rPr>
                <w:noProof/>
                <w:szCs w:val="24"/>
              </w:rPr>
              <w:t>2011, 6(11).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de Muinck EJ, Oien T, Storro O, Johnsen R, </w:t>
            </w:r>
            <w:r w:rsidRPr="00816E62">
              <w:rPr>
                <w:b/>
                <w:bCs/>
                <w:noProof/>
                <w:szCs w:val="24"/>
                <w:lang w:val="en-US"/>
              </w:rPr>
              <w:t>Stenseth NC</w:t>
            </w:r>
            <w:r w:rsidRPr="00816E62">
              <w:rPr>
                <w:noProof/>
                <w:szCs w:val="24"/>
                <w:lang w:val="en-US"/>
              </w:rPr>
              <w:t xml:space="preserve">, Ronningen KS, Rudi K: Diversity, transmission and persistence of Escherichia coli in a cohort of mothers and their infants. </w:t>
            </w:r>
            <w:r w:rsidRPr="00816E62">
              <w:rPr>
                <w:i/>
                <w:iCs/>
                <w:noProof/>
                <w:szCs w:val="24"/>
              </w:rPr>
              <w:t xml:space="preserve">Environmental Microbiology Reports </w:t>
            </w:r>
            <w:r w:rsidRPr="00816E62">
              <w:rPr>
                <w:noProof/>
                <w:szCs w:val="24"/>
              </w:rPr>
              <w:t>2011, 3(3):352-359.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559.</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Buentgen U, Tegel W, Egli S, Stobbe U, Sproll L, </w:t>
            </w:r>
            <w:r w:rsidRPr="00816E62">
              <w:rPr>
                <w:b/>
                <w:bCs/>
                <w:noProof/>
                <w:szCs w:val="24"/>
              </w:rPr>
              <w:t>Stenseth NC</w:t>
            </w:r>
            <w:r w:rsidRPr="00816E62">
              <w:rPr>
                <w:noProof/>
                <w:szCs w:val="24"/>
              </w:rPr>
              <w:t xml:space="preserve">: Truffles and climate change. </w:t>
            </w:r>
            <w:r w:rsidRPr="00816E62">
              <w:rPr>
                <w:i/>
                <w:iCs/>
                <w:noProof/>
                <w:szCs w:val="24"/>
              </w:rPr>
              <w:t xml:space="preserve">Frontiers in Ecology and the Environment </w:t>
            </w:r>
            <w:r w:rsidRPr="00816E62">
              <w:rPr>
                <w:noProof/>
                <w:szCs w:val="24"/>
              </w:rPr>
              <w:t>2011, 9(3):150-151.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Buentgen U, Raible CC, Frank D, Helama S, Cunningham L, Hofer D, Nievergelt D, Verstege A, Timonen M, </w:t>
            </w:r>
            <w:r w:rsidRPr="00816E62">
              <w:rPr>
                <w:b/>
                <w:bCs/>
                <w:noProof/>
                <w:szCs w:val="24"/>
                <w:lang w:val="en-US"/>
              </w:rPr>
              <w:t>Stenseth NC</w:t>
            </w:r>
            <w:r w:rsidRPr="00816E62">
              <w:rPr>
                <w:noProof/>
                <w:szCs w:val="24"/>
                <w:lang w:val="en-US"/>
              </w:rPr>
              <w:t xml:space="preserve">, Esper J: Causes and Consequences of Past and Projected Scandinavian Summer Temperatures, 500-2100 AD. </w:t>
            </w:r>
            <w:r w:rsidRPr="00816E62">
              <w:rPr>
                <w:i/>
                <w:iCs/>
                <w:noProof/>
                <w:szCs w:val="24"/>
              </w:rPr>
              <w:t xml:space="preserve">Plos One </w:t>
            </w:r>
            <w:r w:rsidRPr="00816E62">
              <w:rPr>
                <w:noProof/>
                <w:szCs w:val="24"/>
              </w:rPr>
              <w:t>2011, 6(9).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Brinch CN, Eikeset AM, </w:t>
            </w:r>
            <w:r w:rsidRPr="00816E62">
              <w:rPr>
                <w:b/>
                <w:bCs/>
                <w:noProof/>
                <w:szCs w:val="24"/>
                <w:lang w:val="en-US"/>
              </w:rPr>
              <w:t>Stenseth NC</w:t>
            </w:r>
            <w:r w:rsidRPr="00816E62">
              <w:rPr>
                <w:noProof/>
                <w:szCs w:val="24"/>
                <w:lang w:val="en-US"/>
              </w:rPr>
              <w:t xml:space="preserve">: Maximum likelihood estimation in nonlinear structured fisheries models using survey and catch-at-age data. </w:t>
            </w:r>
            <w:r w:rsidRPr="00816E62">
              <w:rPr>
                <w:i/>
                <w:iCs/>
                <w:noProof/>
                <w:szCs w:val="24"/>
              </w:rPr>
              <w:t xml:space="preserve">Canadian Journal of Fisheries and Aquatic Sciences </w:t>
            </w:r>
            <w:r w:rsidRPr="00816E62">
              <w:rPr>
                <w:noProof/>
                <w:szCs w:val="24"/>
              </w:rPr>
              <w:t>2011, 68(10):1717-1731.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Ben Ari T, Neerinckx S, Gage KL, Kreppel K, Laudisoit A, Leirs H, </w:t>
            </w:r>
            <w:r w:rsidRPr="00816E62">
              <w:rPr>
                <w:b/>
                <w:bCs/>
                <w:noProof/>
                <w:szCs w:val="24"/>
                <w:lang w:val="en-US"/>
              </w:rPr>
              <w:t>Stenseth NC</w:t>
            </w:r>
            <w:r w:rsidRPr="00816E62">
              <w:rPr>
                <w:noProof/>
                <w:szCs w:val="24"/>
                <w:lang w:val="en-US"/>
              </w:rPr>
              <w:t xml:space="preserve">: Plague and Climate: Scales Matter. </w:t>
            </w:r>
            <w:r w:rsidRPr="00816E62">
              <w:rPr>
                <w:i/>
                <w:iCs/>
                <w:noProof/>
                <w:szCs w:val="24"/>
              </w:rPr>
              <w:t xml:space="preserve">Plos Pathogens </w:t>
            </w:r>
            <w:r w:rsidRPr="00816E62">
              <w:rPr>
                <w:noProof/>
                <w:szCs w:val="24"/>
              </w:rPr>
              <w:t>2011, 7(9).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Atickem A, Loe LE, Langangen O, Rueness EK, Bekele A, </w:t>
            </w:r>
            <w:r w:rsidRPr="00816E62">
              <w:rPr>
                <w:b/>
                <w:bCs/>
                <w:noProof/>
                <w:szCs w:val="24"/>
                <w:lang w:val="en-US"/>
              </w:rPr>
              <w:t>Stenseth NC</w:t>
            </w:r>
            <w:r w:rsidRPr="00816E62">
              <w:rPr>
                <w:noProof/>
                <w:szCs w:val="24"/>
                <w:lang w:val="en-US"/>
              </w:rPr>
              <w:t xml:space="preserve">: Estimating population size and habitat suitability for mountain nyala in areas with different protection status. </w:t>
            </w:r>
            <w:r w:rsidRPr="00816E62">
              <w:rPr>
                <w:i/>
                <w:iCs/>
                <w:noProof/>
                <w:szCs w:val="24"/>
              </w:rPr>
              <w:t xml:space="preserve">Animal Conservation </w:t>
            </w:r>
            <w:r w:rsidRPr="00816E62">
              <w:rPr>
                <w:noProof/>
                <w:szCs w:val="24"/>
              </w:rPr>
              <w:t>2011, 14(4):409-418.</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2010</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554.</w:t>
            </w:r>
          </w:p>
        </w:tc>
        <w:tc>
          <w:tcPr>
            <w:tcW w:w="8640" w:type="dxa"/>
            <w:gridSpan w:val="2"/>
            <w:noWrap/>
            <w:hideMark/>
          </w:tcPr>
          <w:p w:rsidR="00935DD5" w:rsidRPr="00816E62" w:rsidRDefault="00935DD5" w:rsidP="00816E62">
            <w:pPr>
              <w:jc w:val="both"/>
              <w:rPr>
                <w:noProof/>
                <w:szCs w:val="24"/>
              </w:rPr>
            </w:pPr>
            <w:r w:rsidRPr="00935DD5">
              <w:rPr>
                <w:noProof/>
                <w:szCs w:val="24"/>
              </w:rPr>
              <w:t xml:space="preserve">Zhang Z, Tian H, Cazelles B, Kausrud KL, Braeuning A, Guo F, </w:t>
            </w:r>
            <w:r w:rsidRPr="00935DD5">
              <w:rPr>
                <w:b/>
                <w:bCs/>
                <w:noProof/>
                <w:szCs w:val="24"/>
              </w:rPr>
              <w:t>Stenseth NC</w:t>
            </w:r>
            <w:r w:rsidRPr="00935DD5">
              <w:rPr>
                <w:noProof/>
                <w:szCs w:val="24"/>
              </w:rPr>
              <w:t xml:space="preserve">: Periodic climate cooling enhanced natural disasters and wars in China during AD 10-1900. </w:t>
            </w:r>
            <w:r w:rsidRPr="00816E62">
              <w:rPr>
                <w:i/>
                <w:iCs/>
                <w:noProof/>
                <w:szCs w:val="24"/>
              </w:rPr>
              <w:t xml:space="preserve">Proceedings of the Royal Society B-Biological Sciences </w:t>
            </w:r>
            <w:r w:rsidRPr="00816E62">
              <w:rPr>
                <w:noProof/>
                <w:szCs w:val="24"/>
              </w:rPr>
              <w:t>2010, 277(1701):3745-3753.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Weladji RB, Holand O, Gaillard J-M, Yoccoz NG, Mysterud A, Nieminen M, </w:t>
            </w:r>
            <w:r w:rsidRPr="00816E62">
              <w:rPr>
                <w:b/>
                <w:bCs/>
                <w:noProof/>
                <w:szCs w:val="24"/>
                <w:lang w:val="en-US"/>
              </w:rPr>
              <w:t>Stenseth NC</w:t>
            </w:r>
            <w:r w:rsidRPr="00816E62">
              <w:rPr>
                <w:noProof/>
                <w:szCs w:val="24"/>
                <w:lang w:val="en-US"/>
              </w:rPr>
              <w:t xml:space="preserve">: Age-specific changes in different components of reproductive output in female reindeer: terminal allocation or senescence? </w:t>
            </w:r>
            <w:r w:rsidRPr="00816E62">
              <w:rPr>
                <w:i/>
                <w:iCs/>
                <w:noProof/>
                <w:szCs w:val="24"/>
              </w:rPr>
              <w:t xml:space="preserve">Oecologia </w:t>
            </w:r>
            <w:r w:rsidRPr="00816E62">
              <w:rPr>
                <w:noProof/>
                <w:szCs w:val="24"/>
              </w:rPr>
              <w:t>2010, 162(1):261-271.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Trosvik P, </w:t>
            </w:r>
            <w:r w:rsidRPr="00816E62">
              <w:rPr>
                <w:b/>
                <w:bCs/>
                <w:noProof/>
                <w:szCs w:val="24"/>
                <w:lang w:val="en-US"/>
              </w:rPr>
              <w:t>Stenseth NC</w:t>
            </w:r>
            <w:r w:rsidRPr="00816E62">
              <w:rPr>
                <w:noProof/>
                <w:szCs w:val="24"/>
                <w:lang w:val="en-US"/>
              </w:rPr>
              <w:t xml:space="preserve">, Rudi K: Convergent temporal dynamics of the human infant gut microbiota. </w:t>
            </w:r>
            <w:r w:rsidRPr="00816E62">
              <w:rPr>
                <w:i/>
                <w:iCs/>
                <w:noProof/>
                <w:szCs w:val="24"/>
              </w:rPr>
              <w:t xml:space="preserve">Isme Journal </w:t>
            </w:r>
            <w:r w:rsidRPr="00816E62">
              <w:rPr>
                <w:noProof/>
                <w:szCs w:val="24"/>
              </w:rPr>
              <w:t>2010, 4(2):151-158.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551.</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Trosvik P, Rudi K, Straetkvern KO, Jakobsen KS, Naes T, </w:t>
            </w:r>
            <w:r w:rsidRPr="00816E62">
              <w:rPr>
                <w:b/>
                <w:bCs/>
                <w:noProof/>
                <w:szCs w:val="24"/>
              </w:rPr>
              <w:t>Stenseth NC</w:t>
            </w:r>
            <w:r w:rsidRPr="00816E62">
              <w:rPr>
                <w:noProof/>
                <w:szCs w:val="24"/>
              </w:rPr>
              <w:t xml:space="preserve">: Web of ecological </w:t>
            </w:r>
            <w:r w:rsidRPr="00816E62">
              <w:rPr>
                <w:noProof/>
                <w:szCs w:val="24"/>
              </w:rPr>
              <w:lastRenderedPageBreak/>
              <w:t xml:space="preserve">interactions in an experimental gut microbiota. </w:t>
            </w:r>
            <w:r w:rsidRPr="00816E62">
              <w:rPr>
                <w:i/>
                <w:iCs/>
                <w:noProof/>
                <w:szCs w:val="24"/>
              </w:rPr>
              <w:t xml:space="preserve">Environmental Microbiology </w:t>
            </w:r>
            <w:r w:rsidRPr="00816E62">
              <w:rPr>
                <w:noProof/>
                <w:szCs w:val="24"/>
              </w:rPr>
              <w:t>2010, 12(10):2677-2687.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550.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Tratalos JA, Cheke RA, Healey RG, </w:t>
            </w:r>
            <w:r w:rsidRPr="00816E62">
              <w:rPr>
                <w:b/>
                <w:bCs/>
                <w:noProof/>
                <w:szCs w:val="24"/>
                <w:lang w:val="en-US"/>
              </w:rPr>
              <w:t>Stenseth NC</w:t>
            </w:r>
            <w:r w:rsidRPr="00816E62">
              <w:rPr>
                <w:noProof/>
                <w:szCs w:val="24"/>
                <w:lang w:val="en-US"/>
              </w:rPr>
              <w:t xml:space="preserve">: Desert locust populations, rainfall and climate change: insights from phenomenological models using gridded monthly data. </w:t>
            </w:r>
            <w:r w:rsidRPr="00816E62">
              <w:rPr>
                <w:i/>
                <w:iCs/>
                <w:noProof/>
                <w:szCs w:val="24"/>
              </w:rPr>
              <w:t xml:space="preserve">Climate Research </w:t>
            </w:r>
            <w:r w:rsidRPr="00816E62">
              <w:rPr>
                <w:noProof/>
                <w:szCs w:val="24"/>
              </w:rPr>
              <w:t>2010, 43(3):229-239.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549.</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Stige LC, Ottersen G, Dalpadado P, Chan K-S, Hjermann DO, Lajus DL, Yaragina NA, </w:t>
            </w:r>
            <w:r w:rsidRPr="00816E62">
              <w:rPr>
                <w:b/>
                <w:bCs/>
                <w:noProof/>
                <w:szCs w:val="24"/>
              </w:rPr>
              <w:t>Stenseth NC</w:t>
            </w:r>
            <w:r w:rsidRPr="00816E62">
              <w:rPr>
                <w:noProof/>
                <w:szCs w:val="24"/>
              </w:rPr>
              <w:t xml:space="preserve">: Direct and indirect climate forcing in a multi-species marine system. </w:t>
            </w:r>
            <w:r w:rsidRPr="00816E62">
              <w:rPr>
                <w:i/>
                <w:iCs/>
                <w:noProof/>
                <w:szCs w:val="24"/>
              </w:rPr>
              <w:t xml:space="preserve">Proceedings of the Royal Society B-Biological Sciences </w:t>
            </w:r>
            <w:r w:rsidRPr="00816E62">
              <w:rPr>
                <w:noProof/>
                <w:szCs w:val="24"/>
              </w:rPr>
              <w:t>2010, 277(1699):3411-3420.</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548.</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CLIMATE CHANGE AND PLAGUE EPIDEMICS. </w:t>
            </w:r>
            <w:r w:rsidRPr="00816E62">
              <w:rPr>
                <w:i/>
                <w:iCs/>
                <w:noProof/>
                <w:szCs w:val="24"/>
                <w:lang w:val="en-US"/>
              </w:rPr>
              <w:t xml:space="preserve">Vector-Borne and Zoonotic Diseases </w:t>
            </w:r>
            <w:r w:rsidRPr="00816E62">
              <w:rPr>
                <w:noProof/>
                <w:szCs w:val="24"/>
                <w:lang w:val="en-US"/>
              </w:rPr>
              <w:t>2010, 10(1):98-98.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547.</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The Biological Consequences of Global Change. </w:t>
            </w:r>
            <w:r w:rsidRPr="00816E62">
              <w:rPr>
                <w:i/>
                <w:iCs/>
                <w:noProof/>
                <w:szCs w:val="24"/>
              </w:rPr>
              <w:t xml:space="preserve">Integrative Zoology </w:t>
            </w:r>
            <w:r w:rsidRPr="00816E62">
              <w:rPr>
                <w:noProof/>
                <w:szCs w:val="24"/>
              </w:rPr>
              <w:t>2010, 5(2):85-86.</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546.</w:t>
            </w:r>
          </w:p>
        </w:tc>
        <w:tc>
          <w:tcPr>
            <w:tcW w:w="8640" w:type="dxa"/>
          </w:tcPr>
          <w:p w:rsidR="00935DD5" w:rsidRPr="00816E62" w:rsidRDefault="00935DD5">
            <w:r w:rsidRPr="00816E62">
              <w:rPr>
                <w:noProof/>
                <w:szCs w:val="24"/>
                <w:lang w:val="en-US"/>
              </w:rPr>
              <w:t xml:space="preserve">Rouyer T, Fromentin J-M, </w:t>
            </w:r>
            <w:r w:rsidRPr="00816E62">
              <w:rPr>
                <w:b/>
                <w:bCs/>
                <w:noProof/>
                <w:szCs w:val="24"/>
                <w:lang w:val="en-US"/>
              </w:rPr>
              <w:t>Stenseth NC</w:t>
            </w:r>
            <w:r w:rsidRPr="00816E62">
              <w:rPr>
                <w:noProof/>
                <w:szCs w:val="24"/>
                <w:lang w:val="en-US"/>
              </w:rPr>
              <w:t xml:space="preserve">: Environmental noise affects the fluctuations of Atlantic large pelagics. </w:t>
            </w:r>
            <w:r w:rsidRPr="00816E62">
              <w:rPr>
                <w:i/>
                <w:iCs/>
                <w:noProof/>
                <w:szCs w:val="24"/>
              </w:rPr>
              <w:t xml:space="preserve">Progress in Oceanography </w:t>
            </w:r>
            <w:r w:rsidRPr="00816E62">
              <w:rPr>
                <w:noProof/>
                <w:szCs w:val="24"/>
              </w:rPr>
              <w:t>2010, 86(1-2):267-275.</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lang w:val="en-US"/>
              </w:rPr>
            </w:pPr>
            <w:r w:rsidRPr="00816E62">
              <w:rPr>
                <w:noProof/>
                <w:szCs w:val="24"/>
              </w:rPr>
              <w:t>545.</w:t>
            </w:r>
          </w:p>
        </w:tc>
        <w:tc>
          <w:tcPr>
            <w:tcW w:w="8640" w:type="dxa"/>
            <w:gridSpan w:val="2"/>
            <w:noWrap/>
          </w:tcPr>
          <w:p w:rsidR="00935DD5" w:rsidRPr="00816E62" w:rsidRDefault="00935DD5" w:rsidP="00816E62">
            <w:pPr>
              <w:jc w:val="both"/>
              <w:rPr>
                <w:noProof/>
                <w:szCs w:val="24"/>
              </w:rPr>
            </w:pPr>
            <w:r w:rsidRPr="00816E62">
              <w:rPr>
                <w:noProof/>
                <w:szCs w:val="24"/>
                <w:lang w:val="en-US"/>
              </w:rPr>
              <w:t xml:space="preserve">Pertoldi C, Kristensen TN, </w:t>
            </w:r>
            <w:r w:rsidRPr="00816E62">
              <w:rPr>
                <w:b/>
                <w:bCs/>
                <w:noProof/>
                <w:szCs w:val="24"/>
                <w:lang w:val="en-US"/>
              </w:rPr>
              <w:t>Stenseth NC</w:t>
            </w:r>
            <w:r w:rsidRPr="00816E62">
              <w:rPr>
                <w:noProof/>
                <w:szCs w:val="24"/>
                <w:lang w:val="en-US"/>
              </w:rPr>
              <w:t xml:space="preserve">: Climate and evolutionary physiology Preface. </w:t>
            </w:r>
            <w:r w:rsidRPr="00816E62">
              <w:rPr>
                <w:i/>
                <w:iCs/>
                <w:noProof/>
                <w:szCs w:val="24"/>
              </w:rPr>
              <w:t xml:space="preserve">Climate Research </w:t>
            </w:r>
            <w:r w:rsidRPr="00816E62">
              <w:rPr>
                <w:noProof/>
                <w:szCs w:val="24"/>
              </w:rPr>
              <w:t>2010, 43(1-2):1-2.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Ottersen G, Kim S, Huse G, Polovina JJ, </w:t>
            </w:r>
            <w:r w:rsidRPr="00816E62">
              <w:rPr>
                <w:b/>
                <w:bCs/>
                <w:noProof/>
                <w:szCs w:val="24"/>
                <w:lang w:val="en-US"/>
              </w:rPr>
              <w:t>Stenseth NC</w:t>
            </w:r>
            <w:r w:rsidRPr="00816E62">
              <w:rPr>
                <w:noProof/>
                <w:szCs w:val="24"/>
                <w:lang w:val="en-US"/>
              </w:rPr>
              <w:t xml:space="preserve">: Major pathways by which climate may force marine fish populations. </w:t>
            </w:r>
            <w:r w:rsidRPr="00816E62">
              <w:rPr>
                <w:i/>
                <w:iCs/>
                <w:noProof/>
                <w:szCs w:val="24"/>
              </w:rPr>
              <w:t xml:space="preserve">Journal of Marine Systems </w:t>
            </w:r>
            <w:r w:rsidRPr="00816E62">
              <w:rPr>
                <w:noProof/>
                <w:szCs w:val="24"/>
              </w:rPr>
              <w:t>2010, 79(3-4):343-360.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Moland E, Olsen EM, </w:t>
            </w:r>
            <w:r w:rsidRPr="00816E62">
              <w:rPr>
                <w:b/>
                <w:bCs/>
                <w:noProof/>
                <w:szCs w:val="24"/>
                <w:lang w:val="en-US"/>
              </w:rPr>
              <w:t>Stenseth NC</w:t>
            </w:r>
            <w:r w:rsidRPr="00816E62">
              <w:rPr>
                <w:noProof/>
                <w:szCs w:val="24"/>
                <w:lang w:val="en-US"/>
              </w:rPr>
              <w:t xml:space="preserve">: Maternal influences on offspring size variation and viability in wild European lobster Homarus gammarus. </w:t>
            </w:r>
            <w:r w:rsidRPr="00816E62">
              <w:rPr>
                <w:i/>
                <w:iCs/>
                <w:noProof/>
                <w:szCs w:val="24"/>
              </w:rPr>
              <w:t xml:space="preserve">Marine Ecology Progress Series </w:t>
            </w:r>
            <w:r w:rsidRPr="00816E62">
              <w:rPr>
                <w:noProof/>
                <w:szCs w:val="24"/>
              </w:rPr>
              <w:t>2010, 400:165-173.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Lindegren M, Mollmann C, Nielsen A, Brander K, MacKenzie BR, </w:t>
            </w:r>
            <w:r w:rsidRPr="00816E62">
              <w:rPr>
                <w:b/>
                <w:bCs/>
                <w:noProof/>
                <w:szCs w:val="24"/>
                <w:lang w:val="en-US"/>
              </w:rPr>
              <w:t>Stenseth NC</w:t>
            </w:r>
            <w:r w:rsidRPr="00816E62">
              <w:rPr>
                <w:noProof/>
                <w:szCs w:val="24"/>
                <w:lang w:val="en-US"/>
              </w:rPr>
              <w:t xml:space="preserve">: Ecological forecasting under climate change: the case of Baltic cod. </w:t>
            </w:r>
            <w:r w:rsidRPr="00816E62">
              <w:rPr>
                <w:i/>
                <w:iCs/>
                <w:noProof/>
                <w:szCs w:val="24"/>
              </w:rPr>
              <w:t xml:space="preserve">Proceedings of the Royal Society B-Biological Sciences </w:t>
            </w:r>
            <w:r w:rsidRPr="00816E62">
              <w:rPr>
                <w:noProof/>
                <w:szCs w:val="24"/>
              </w:rPr>
              <w:t>2010, 277(1691):2121-2130.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541.</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Kausrud KL, Begon M, Ben Ari T, Viljugrein H, Esper J, Buentgen U, Leirs H, Junge C, Yang B, Yang M, Xu L, </w:t>
            </w:r>
            <w:r w:rsidRPr="00816E62">
              <w:rPr>
                <w:b/>
                <w:bCs/>
                <w:noProof/>
                <w:szCs w:val="24"/>
              </w:rPr>
              <w:t>Stenseth NC</w:t>
            </w:r>
            <w:r w:rsidRPr="00816E62">
              <w:rPr>
                <w:noProof/>
                <w:szCs w:val="24"/>
              </w:rPr>
              <w:t xml:space="preserve">: Modeling the epidemiological history of plague in Central Asia: Palaeoclimatic forcing on a disease system over the past millennium. </w:t>
            </w:r>
            <w:r w:rsidRPr="00816E62">
              <w:rPr>
                <w:i/>
                <w:iCs/>
                <w:noProof/>
                <w:szCs w:val="24"/>
              </w:rPr>
              <w:t xml:space="preserve">Bmc Biology </w:t>
            </w:r>
            <w:r w:rsidRPr="00816E62">
              <w:rPr>
                <w:noProof/>
                <w:szCs w:val="24"/>
              </w:rPr>
              <w:t>2010, 8.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540.</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Kauserud H, Heegaard E, Semenov MA, Boddy L, Halvorsen R, Stige LC, Sparks TH, Gange AC, </w:t>
            </w:r>
            <w:r w:rsidRPr="00816E62">
              <w:rPr>
                <w:b/>
                <w:bCs/>
                <w:noProof/>
                <w:szCs w:val="24"/>
              </w:rPr>
              <w:t>Stenseth NC</w:t>
            </w:r>
            <w:r w:rsidRPr="00816E62">
              <w:rPr>
                <w:noProof/>
                <w:szCs w:val="24"/>
              </w:rPr>
              <w:t xml:space="preserve">: Climate change and spring-fruiting fungi. </w:t>
            </w:r>
            <w:r w:rsidRPr="00816E62">
              <w:rPr>
                <w:i/>
                <w:iCs/>
                <w:noProof/>
                <w:szCs w:val="24"/>
              </w:rPr>
              <w:t xml:space="preserve">Proceedings of the Royal Society B-Biological Sciences </w:t>
            </w:r>
            <w:r w:rsidRPr="00816E62">
              <w:rPr>
                <w:noProof/>
                <w:szCs w:val="24"/>
              </w:rPr>
              <w:t>2010, 277(1685):1169-1177.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Johnson DM, Buentgen U, Frank DC, Kausrud K, Haynes KJ, Liebhold AM, Esper J, </w:t>
            </w:r>
            <w:r w:rsidRPr="00816E62">
              <w:rPr>
                <w:b/>
                <w:bCs/>
                <w:noProof/>
                <w:szCs w:val="24"/>
              </w:rPr>
              <w:t>Stenseth NC</w:t>
            </w:r>
            <w:r w:rsidRPr="00816E62">
              <w:rPr>
                <w:noProof/>
                <w:szCs w:val="24"/>
              </w:rPr>
              <w:t xml:space="preserve">: Climatic warming disrupts recurrent Alpine insect outbreaks. </w:t>
            </w:r>
            <w:r w:rsidRPr="00816E62">
              <w:rPr>
                <w:i/>
                <w:iCs/>
                <w:noProof/>
                <w:szCs w:val="24"/>
                <w:lang w:val="en-US"/>
              </w:rPr>
              <w:t xml:space="preserve">Proceedings of the National Academy of Sciences of the United States of America </w:t>
            </w:r>
            <w:r w:rsidRPr="00816E62">
              <w:rPr>
                <w:noProof/>
                <w:szCs w:val="24"/>
                <w:lang w:val="en-US"/>
              </w:rPr>
              <w:t>2010, 107(47):20576-20581.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538.</w:t>
            </w:r>
          </w:p>
        </w:tc>
        <w:tc>
          <w:tcPr>
            <w:tcW w:w="8640" w:type="dxa"/>
            <w:gridSpan w:val="2"/>
            <w:noWrap/>
            <w:hideMark/>
          </w:tcPr>
          <w:p w:rsidR="00935DD5" w:rsidRPr="00935DD5" w:rsidRDefault="00935DD5" w:rsidP="00816E62">
            <w:pPr>
              <w:jc w:val="both"/>
              <w:rPr>
                <w:noProof/>
                <w:szCs w:val="24"/>
              </w:rPr>
            </w:pPr>
            <w:r w:rsidRPr="00816E62">
              <w:rPr>
                <w:noProof/>
                <w:szCs w:val="24"/>
              </w:rPr>
              <w:t xml:space="preserve">Iriarte A, Aravena G, Villate F, Uriarte I, Ibanez B, Llope M, </w:t>
            </w:r>
            <w:r w:rsidRPr="00816E62">
              <w:rPr>
                <w:b/>
                <w:bCs/>
                <w:noProof/>
                <w:szCs w:val="24"/>
              </w:rPr>
              <w:t>Stenseth NC</w:t>
            </w:r>
            <w:r w:rsidRPr="00816E62">
              <w:rPr>
                <w:noProof/>
                <w:szCs w:val="24"/>
              </w:rPr>
              <w:t xml:space="preserve">: Dissolved oxygen in contrasting estuaries of the Bay of Biscay: effects of temperature, river discharge and </w:t>
            </w:r>
            <w:r w:rsidRPr="00816E62">
              <w:rPr>
                <w:noProof/>
                <w:szCs w:val="24"/>
              </w:rPr>
              <w:lastRenderedPageBreak/>
              <w:t xml:space="preserve">chlorophyll a. </w:t>
            </w:r>
            <w:r w:rsidRPr="00816E62">
              <w:rPr>
                <w:i/>
                <w:iCs/>
                <w:noProof/>
                <w:szCs w:val="24"/>
              </w:rPr>
              <w:t xml:space="preserve">Marine Ecology Progress Series </w:t>
            </w:r>
            <w:r w:rsidRPr="00816E62">
              <w:rPr>
                <w:noProof/>
                <w:szCs w:val="24"/>
              </w:rPr>
              <w:t>2010, 418:57-71.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537.</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Hjermann DO, Bogstad B, Dingsor GE, Gjosaeter H, Ottersen G, Eikeset AM, </w:t>
            </w:r>
            <w:r w:rsidRPr="00816E62">
              <w:rPr>
                <w:b/>
                <w:bCs/>
                <w:noProof/>
                <w:szCs w:val="24"/>
              </w:rPr>
              <w:t>Stenseth NC</w:t>
            </w:r>
            <w:r w:rsidRPr="00816E62">
              <w:rPr>
                <w:noProof/>
                <w:szCs w:val="24"/>
              </w:rPr>
              <w:t xml:space="preserve">: Trophic interactions affecting a key ecosystem component: a multistage analysis of the recruitment of the Barents Sea capelin (Mallotus villosus). </w:t>
            </w:r>
            <w:r w:rsidRPr="00816E62">
              <w:rPr>
                <w:i/>
                <w:iCs/>
                <w:noProof/>
                <w:szCs w:val="24"/>
              </w:rPr>
              <w:t xml:space="preserve">Canadian Journal of Fisheries and Aquatic Sciences </w:t>
            </w:r>
            <w:r w:rsidRPr="00816E62">
              <w:rPr>
                <w:noProof/>
                <w:szCs w:val="24"/>
              </w:rPr>
              <w:t>2010, 67(9):1363-1375.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Hegel TM, Mysterud A, Huettmann F, </w:t>
            </w:r>
            <w:r w:rsidRPr="00816E62">
              <w:rPr>
                <w:b/>
                <w:bCs/>
                <w:noProof/>
                <w:szCs w:val="24"/>
                <w:lang w:val="en-US"/>
              </w:rPr>
              <w:t>Stenseth NC</w:t>
            </w:r>
            <w:r w:rsidRPr="00816E62">
              <w:rPr>
                <w:noProof/>
                <w:szCs w:val="24"/>
                <w:lang w:val="en-US"/>
              </w:rPr>
              <w:t xml:space="preserve">: Interacting effect of wolves and climate on recruitment in a northern mountain caribou population. </w:t>
            </w:r>
            <w:r w:rsidRPr="00816E62">
              <w:rPr>
                <w:i/>
                <w:iCs/>
                <w:noProof/>
                <w:szCs w:val="24"/>
              </w:rPr>
              <w:t xml:space="preserve">Oikos </w:t>
            </w:r>
            <w:r w:rsidRPr="00816E62">
              <w:rPr>
                <w:noProof/>
                <w:szCs w:val="24"/>
              </w:rPr>
              <w:t>2010, 119(9):1453-1461.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Hegel TM, Mysterud A, Ergon T, Loe LE, Huettmann F, </w:t>
            </w:r>
            <w:r w:rsidRPr="00816E62">
              <w:rPr>
                <w:b/>
                <w:bCs/>
                <w:noProof/>
                <w:szCs w:val="24"/>
                <w:lang w:val="en-US"/>
              </w:rPr>
              <w:t>Stenseth NC</w:t>
            </w:r>
            <w:r w:rsidRPr="00816E62">
              <w:rPr>
                <w:noProof/>
                <w:szCs w:val="24"/>
                <w:lang w:val="en-US"/>
              </w:rPr>
              <w:t xml:space="preserve">: Seasonal effects of Pacific-based climate on recruitment in a predator-limited large herbivore. </w:t>
            </w:r>
            <w:r w:rsidRPr="00816E62">
              <w:rPr>
                <w:i/>
                <w:iCs/>
                <w:noProof/>
                <w:szCs w:val="24"/>
              </w:rPr>
              <w:t xml:space="preserve">Journal of Animal Ecology </w:t>
            </w:r>
            <w:r w:rsidRPr="00816E62">
              <w:rPr>
                <w:noProof/>
                <w:szCs w:val="24"/>
              </w:rPr>
              <w:t>2010, 79(2):471-482.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Espeland SH, Thoresen AG, Olsen EM, Stige LC, Knutsen H, Gjosaeter J, </w:t>
            </w:r>
            <w:r w:rsidRPr="00816E62">
              <w:rPr>
                <w:b/>
                <w:bCs/>
                <w:noProof/>
                <w:szCs w:val="24"/>
              </w:rPr>
              <w:t>Stenseth NC</w:t>
            </w:r>
            <w:r w:rsidRPr="00816E62">
              <w:rPr>
                <w:noProof/>
                <w:szCs w:val="24"/>
              </w:rPr>
              <w:t xml:space="preserve">: Diel vertical migration patterns in juvenile cod from the Skagerrak coast. </w:t>
            </w:r>
            <w:r w:rsidRPr="00816E62">
              <w:rPr>
                <w:i/>
                <w:iCs/>
                <w:noProof/>
                <w:szCs w:val="24"/>
              </w:rPr>
              <w:t xml:space="preserve">Marine Ecology Progress Series </w:t>
            </w:r>
            <w:r w:rsidRPr="00816E62">
              <w:rPr>
                <w:noProof/>
                <w:szCs w:val="24"/>
              </w:rPr>
              <w:t>2010, 405:29-37.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533.</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Eronen JT, Polly PD, Fred M, Damuth J, Frank DC, Mosbrugger V, Scheidegger C, </w:t>
            </w:r>
            <w:r w:rsidRPr="00816E62">
              <w:rPr>
                <w:b/>
                <w:bCs/>
                <w:noProof/>
                <w:szCs w:val="24"/>
                <w:lang w:val="en-US"/>
              </w:rPr>
              <w:t>Stenseth NC</w:t>
            </w:r>
            <w:r w:rsidRPr="00816E62">
              <w:rPr>
                <w:noProof/>
                <w:szCs w:val="24"/>
                <w:lang w:val="en-US"/>
              </w:rPr>
              <w:t xml:space="preserve">, Fortelius M: Ecometrics: The traits that bind the past and present together. </w:t>
            </w:r>
            <w:r w:rsidRPr="00816E62">
              <w:rPr>
                <w:i/>
                <w:iCs/>
                <w:noProof/>
                <w:szCs w:val="24"/>
              </w:rPr>
              <w:t xml:space="preserve">Integrative Zoology </w:t>
            </w:r>
            <w:r w:rsidRPr="00816E62">
              <w:rPr>
                <w:noProof/>
                <w:szCs w:val="24"/>
              </w:rPr>
              <w:t>2010, 5(2):88-101.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Edeline E, Haugen TO, Weltzien F-A, Claessen D, Winfield IJ, </w:t>
            </w:r>
            <w:r w:rsidRPr="00816E62">
              <w:rPr>
                <w:b/>
                <w:bCs/>
                <w:noProof/>
                <w:szCs w:val="24"/>
                <w:lang w:val="en-US"/>
              </w:rPr>
              <w:t>Stenseth NC</w:t>
            </w:r>
            <w:r w:rsidRPr="00816E62">
              <w:rPr>
                <w:noProof/>
                <w:szCs w:val="24"/>
                <w:lang w:val="en-US"/>
              </w:rPr>
              <w:t xml:space="preserve">, Vollestad LA: Body downsizing caused by non-consumptive social stress severely depresses population growth rate. </w:t>
            </w:r>
            <w:r w:rsidRPr="00816E62">
              <w:rPr>
                <w:i/>
                <w:iCs/>
                <w:noProof/>
                <w:szCs w:val="24"/>
              </w:rPr>
              <w:t xml:space="preserve">Proceedings of the Royal Society B-Biological Sciences </w:t>
            </w:r>
            <w:r w:rsidRPr="00816E62">
              <w:rPr>
                <w:noProof/>
                <w:szCs w:val="24"/>
              </w:rPr>
              <w:t>2010, 277(1683):843-851.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Crawford RJM, Wolfaardt AC, Agenbag K, Visagie J, Upfold L, </w:t>
            </w:r>
            <w:r w:rsidRPr="00816E62">
              <w:rPr>
                <w:b/>
                <w:bCs/>
                <w:noProof/>
                <w:szCs w:val="24"/>
                <w:lang w:val="en-US"/>
              </w:rPr>
              <w:t>Stenseth NC</w:t>
            </w:r>
            <w:r w:rsidRPr="00816E62">
              <w:rPr>
                <w:noProof/>
                <w:szCs w:val="24"/>
                <w:lang w:val="en-US"/>
              </w:rPr>
              <w:t xml:space="preserve">: Influence of feeding conditions on breeding of African penguins-importance of adequate local food supplies. </w:t>
            </w:r>
            <w:r w:rsidRPr="00816E62">
              <w:rPr>
                <w:i/>
                <w:iCs/>
                <w:noProof/>
                <w:szCs w:val="24"/>
              </w:rPr>
              <w:t xml:space="preserve">Marine Ecology Progress Series </w:t>
            </w:r>
            <w:r w:rsidRPr="00816E62">
              <w:rPr>
                <w:noProof/>
                <w:szCs w:val="24"/>
              </w:rPr>
              <w:t>2010, 420:263-U624.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Diekert FK, Hjermann DO, Naevdal E, </w:t>
            </w:r>
            <w:r w:rsidRPr="00816E62">
              <w:rPr>
                <w:b/>
                <w:bCs/>
                <w:noProof/>
                <w:szCs w:val="24"/>
                <w:lang w:val="en-US"/>
              </w:rPr>
              <w:t>Stenseth NC</w:t>
            </w:r>
            <w:r w:rsidRPr="00816E62">
              <w:rPr>
                <w:noProof/>
                <w:szCs w:val="24"/>
                <w:lang w:val="en-US"/>
              </w:rPr>
              <w:t xml:space="preserve">: Non-cooperative exploitation of multi-cohort fisheries-The role of gear selectivity in the North-East Arctic cod fishery. </w:t>
            </w:r>
            <w:r w:rsidRPr="00816E62">
              <w:rPr>
                <w:i/>
                <w:iCs/>
                <w:noProof/>
                <w:szCs w:val="24"/>
              </w:rPr>
              <w:t xml:space="preserve">Resource and Energy Economics </w:t>
            </w:r>
            <w:r w:rsidRPr="00816E62">
              <w:rPr>
                <w:noProof/>
                <w:szCs w:val="24"/>
              </w:rPr>
              <w:t>2010, 32(1):78-92.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Diekert FK, Hjermann DO, Naevdal E, </w:t>
            </w:r>
            <w:r w:rsidRPr="00816E62">
              <w:rPr>
                <w:b/>
                <w:bCs/>
                <w:noProof/>
                <w:szCs w:val="24"/>
                <w:lang w:val="en-US"/>
              </w:rPr>
              <w:t>Stenseth NC</w:t>
            </w:r>
            <w:r w:rsidRPr="00816E62">
              <w:rPr>
                <w:noProof/>
                <w:szCs w:val="24"/>
                <w:lang w:val="en-US"/>
              </w:rPr>
              <w:t xml:space="preserve">: Spare the Young Fish: Optimal Harvesting Policies for North-East Arctic Cod. </w:t>
            </w:r>
            <w:r w:rsidRPr="00816E62">
              <w:rPr>
                <w:i/>
                <w:iCs/>
                <w:noProof/>
                <w:szCs w:val="24"/>
              </w:rPr>
              <w:t xml:space="preserve">Environmental &amp; Resource Economics </w:t>
            </w:r>
            <w:r w:rsidRPr="00816E62">
              <w:rPr>
                <w:noProof/>
                <w:szCs w:val="24"/>
              </w:rPr>
              <w:t>2010, 47(4):455-475.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Diekert FK, Eikeset AM, </w:t>
            </w:r>
            <w:r w:rsidRPr="00816E62">
              <w:rPr>
                <w:b/>
                <w:bCs/>
                <w:noProof/>
                <w:szCs w:val="24"/>
                <w:lang w:val="en-US"/>
              </w:rPr>
              <w:t>Stenseth NC</w:t>
            </w:r>
            <w:r w:rsidRPr="00816E62">
              <w:rPr>
                <w:noProof/>
                <w:szCs w:val="24"/>
                <w:lang w:val="en-US"/>
              </w:rPr>
              <w:t xml:space="preserve">: Where could catch shares prevent stock collapse? </w:t>
            </w:r>
            <w:r w:rsidRPr="00816E62">
              <w:rPr>
                <w:i/>
                <w:iCs/>
                <w:noProof/>
                <w:szCs w:val="24"/>
              </w:rPr>
              <w:t xml:space="preserve">Marine Policy </w:t>
            </w:r>
            <w:r w:rsidRPr="00816E62">
              <w:rPr>
                <w:noProof/>
                <w:szCs w:val="24"/>
              </w:rPr>
              <w:t>2010, 34(3):710-712.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Ciannelli L, Knutsen H, Olsen EM, Espeland SH, Asplin L, Jelmert A, Knutsen JA, </w:t>
            </w:r>
            <w:r w:rsidRPr="00816E62">
              <w:rPr>
                <w:b/>
                <w:bCs/>
                <w:noProof/>
                <w:szCs w:val="24"/>
                <w:lang w:val="en-US"/>
              </w:rPr>
              <w:t>Stenseth NC</w:t>
            </w:r>
            <w:r w:rsidRPr="00816E62">
              <w:rPr>
                <w:noProof/>
                <w:szCs w:val="24"/>
                <w:lang w:val="en-US"/>
              </w:rPr>
              <w:t xml:space="preserve">: Small-scale genetic structure in a marine population in relation to water circulation and egg characteristics. </w:t>
            </w:r>
            <w:r w:rsidRPr="00816E62">
              <w:rPr>
                <w:i/>
                <w:iCs/>
                <w:noProof/>
                <w:szCs w:val="24"/>
              </w:rPr>
              <w:t xml:space="preserve">Ecology </w:t>
            </w:r>
            <w:r w:rsidRPr="00816E62">
              <w:rPr>
                <w:noProof/>
                <w:szCs w:val="24"/>
              </w:rPr>
              <w:t>2010, 91(10):2918-2930.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Chown SL, Hoffmann AA, Kristensen TN, Angilletta MJ, Jr., </w:t>
            </w:r>
            <w:r w:rsidRPr="00816E62">
              <w:rPr>
                <w:b/>
                <w:bCs/>
                <w:noProof/>
                <w:szCs w:val="24"/>
              </w:rPr>
              <w:t>Stenseth NC</w:t>
            </w:r>
            <w:r w:rsidRPr="00816E62">
              <w:rPr>
                <w:noProof/>
                <w:szCs w:val="24"/>
              </w:rPr>
              <w:t xml:space="preserve">, Pertoldi C: Adapting to climate change: a perspective from evolutionary physiology. </w:t>
            </w:r>
            <w:r w:rsidRPr="00816E62">
              <w:rPr>
                <w:i/>
                <w:iCs/>
                <w:noProof/>
                <w:szCs w:val="24"/>
              </w:rPr>
              <w:t xml:space="preserve">Climate Research </w:t>
            </w:r>
            <w:r w:rsidRPr="00816E62">
              <w:rPr>
                <w:noProof/>
                <w:szCs w:val="24"/>
              </w:rPr>
              <w:t>2010, 43(1-2):3-15.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525.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Ben Ari T, Gershunov A, Rouyer T, Cazelles B, Gage K, </w:t>
            </w:r>
            <w:r w:rsidRPr="00816E62">
              <w:rPr>
                <w:b/>
                <w:bCs/>
                <w:noProof/>
                <w:szCs w:val="24"/>
                <w:lang w:val="en-US"/>
              </w:rPr>
              <w:t>Stenseth NC</w:t>
            </w:r>
            <w:r w:rsidRPr="00816E62">
              <w:rPr>
                <w:noProof/>
                <w:szCs w:val="24"/>
                <w:lang w:val="en-US"/>
              </w:rPr>
              <w:t xml:space="preserve">: REGIONAL CLIMATE AND THE DYNAMICS OF HUMAN PLAGUE IN WESTERN US. </w:t>
            </w:r>
            <w:r w:rsidRPr="00816E62">
              <w:rPr>
                <w:i/>
                <w:iCs/>
                <w:noProof/>
                <w:szCs w:val="24"/>
              </w:rPr>
              <w:t xml:space="preserve">Vector-Borne and Zoonotic Diseases </w:t>
            </w:r>
            <w:r w:rsidRPr="00816E62">
              <w:rPr>
                <w:noProof/>
                <w:szCs w:val="24"/>
              </w:rPr>
              <w:t>2010, 10(1):94-94.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Ari TB, Gershunov A, Tristan R, Cazelles B, Gage K, </w:t>
            </w:r>
            <w:r w:rsidRPr="00816E62">
              <w:rPr>
                <w:b/>
                <w:bCs/>
                <w:noProof/>
                <w:szCs w:val="24"/>
                <w:lang w:val="en-US"/>
              </w:rPr>
              <w:t>Stenseth NC</w:t>
            </w:r>
            <w:r w:rsidRPr="00816E62">
              <w:rPr>
                <w:noProof/>
                <w:szCs w:val="24"/>
                <w:lang w:val="en-US"/>
              </w:rPr>
              <w:t xml:space="preserve">: Interannual Variability of Human Plague Occurrence in the Western United States Explained by Tropical and North Pacific Ocean Climate Variability. </w:t>
            </w:r>
            <w:r w:rsidRPr="00816E62">
              <w:rPr>
                <w:i/>
                <w:iCs/>
                <w:noProof/>
                <w:szCs w:val="24"/>
              </w:rPr>
              <w:t xml:space="preserve">American Journal of Tropical Medicine and Hygiene </w:t>
            </w:r>
            <w:r w:rsidRPr="00816E62">
              <w:rPr>
                <w:noProof/>
                <w:szCs w:val="24"/>
              </w:rPr>
              <w:t>2010, 83(3):624-632.</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2009</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Zhang Z, Cazelles B, Tian H, Stige LC, Braeuning A, </w:t>
            </w:r>
            <w:r w:rsidRPr="00816E62">
              <w:rPr>
                <w:b/>
                <w:bCs/>
                <w:noProof/>
                <w:szCs w:val="24"/>
                <w:lang w:val="en-US"/>
              </w:rPr>
              <w:t>Stenseth NC</w:t>
            </w:r>
            <w:r w:rsidRPr="00816E62">
              <w:rPr>
                <w:noProof/>
                <w:szCs w:val="24"/>
                <w:lang w:val="en-US"/>
              </w:rPr>
              <w:t xml:space="preserve">: Periodic temperature-associated drought/flood drives locust plagues in China. </w:t>
            </w:r>
            <w:r w:rsidRPr="00816E62">
              <w:rPr>
                <w:i/>
                <w:iCs/>
                <w:noProof/>
                <w:szCs w:val="24"/>
              </w:rPr>
              <w:t xml:space="preserve">Proceedings of the Royal Society B-Biological Sciences </w:t>
            </w:r>
            <w:r w:rsidRPr="00816E62">
              <w:rPr>
                <w:noProof/>
                <w:szCs w:val="24"/>
              </w:rPr>
              <w:t>2009, 276(1658):823-831.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Vollestad LA, Hirst D, L'Abee-Lund JH, Armstrong JD, MacLean JC, Youngson AF, </w:t>
            </w:r>
            <w:r w:rsidRPr="00816E62">
              <w:rPr>
                <w:b/>
                <w:bCs/>
                <w:noProof/>
                <w:szCs w:val="24"/>
                <w:lang w:val="en-US"/>
              </w:rPr>
              <w:t>Stenseth NC</w:t>
            </w:r>
            <w:r w:rsidRPr="00816E62">
              <w:rPr>
                <w:noProof/>
                <w:szCs w:val="24"/>
                <w:lang w:val="en-US"/>
              </w:rPr>
              <w:t xml:space="preserve">: Divergent trends in anadromous salmonid populations in Norwegian and Scottish rivers. </w:t>
            </w:r>
            <w:r w:rsidRPr="00816E62">
              <w:rPr>
                <w:i/>
                <w:iCs/>
                <w:noProof/>
                <w:szCs w:val="24"/>
              </w:rPr>
              <w:t xml:space="preserve">Proceedings of the Royal Society B-Biological Sciences </w:t>
            </w:r>
            <w:r w:rsidRPr="00816E62">
              <w:rPr>
                <w:noProof/>
                <w:szCs w:val="24"/>
              </w:rPr>
              <w:t>2009, 276(1659):1021-1027.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Voje KL, Hemp C, Flagstad O, Saetre G-P, </w:t>
            </w:r>
            <w:r w:rsidRPr="00816E62">
              <w:rPr>
                <w:b/>
                <w:bCs/>
                <w:noProof/>
                <w:szCs w:val="24"/>
                <w:lang w:val="en-US"/>
              </w:rPr>
              <w:t>Stenseth NC</w:t>
            </w:r>
            <w:r w:rsidRPr="00816E62">
              <w:rPr>
                <w:noProof/>
                <w:szCs w:val="24"/>
                <w:lang w:val="en-US"/>
              </w:rPr>
              <w:t xml:space="preserve">: Climatic change as an engine for speciation in flightless Orthoptera species inhabiting African mountains. </w:t>
            </w:r>
            <w:r w:rsidRPr="00816E62">
              <w:rPr>
                <w:i/>
                <w:iCs/>
                <w:noProof/>
                <w:szCs w:val="24"/>
              </w:rPr>
              <w:t xml:space="preserve">Molecular Ecology </w:t>
            </w:r>
            <w:r w:rsidRPr="00816E62">
              <w:rPr>
                <w:noProof/>
                <w:szCs w:val="24"/>
              </w:rPr>
              <w:t>2009, 18(1):93-108.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520.</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Stige LC, Lajus DL, Chan K-S, Dalpadado P, Basedow SL, Berchenko I, </w:t>
            </w:r>
            <w:r w:rsidRPr="00816E62">
              <w:rPr>
                <w:b/>
                <w:bCs/>
                <w:noProof/>
                <w:szCs w:val="24"/>
              </w:rPr>
              <w:t>Stenseth NC</w:t>
            </w:r>
            <w:r w:rsidRPr="00816E62">
              <w:rPr>
                <w:noProof/>
                <w:szCs w:val="24"/>
              </w:rPr>
              <w:t xml:space="preserve">: Climatic forcing of zooplankton dynamics is stronger during low densities of planktivorous fish. </w:t>
            </w:r>
            <w:r w:rsidRPr="00816E62">
              <w:rPr>
                <w:i/>
                <w:iCs/>
                <w:noProof/>
                <w:szCs w:val="24"/>
              </w:rPr>
              <w:t xml:space="preserve">Limnology and Oceanography </w:t>
            </w:r>
            <w:r w:rsidRPr="00816E62">
              <w:rPr>
                <w:noProof/>
                <w:szCs w:val="24"/>
              </w:rPr>
              <w:t>2009, 54(4):1025-1036.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519.</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Voje KL: Easter Island: climate change might have contributed to past cultural and societal changes. </w:t>
            </w:r>
            <w:r w:rsidRPr="00816E62">
              <w:rPr>
                <w:i/>
                <w:iCs/>
                <w:noProof/>
                <w:szCs w:val="24"/>
              </w:rPr>
              <w:t xml:space="preserve">Climate Research </w:t>
            </w:r>
            <w:r w:rsidRPr="00816E62">
              <w:rPr>
                <w:noProof/>
                <w:szCs w:val="24"/>
              </w:rPr>
              <w:t>2009, 39(2):111-114.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518.</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Dunlop ES: EVOLUTION Unnatural selection. </w:t>
            </w:r>
            <w:r w:rsidRPr="00816E62">
              <w:rPr>
                <w:i/>
                <w:iCs/>
                <w:noProof/>
                <w:szCs w:val="24"/>
              </w:rPr>
              <w:t xml:space="preserve">Nature </w:t>
            </w:r>
            <w:r w:rsidRPr="00816E62">
              <w:rPr>
                <w:noProof/>
                <w:szCs w:val="24"/>
              </w:rPr>
              <w:t>2009, 457(7231):803-804.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Sparks TH, Menzel A, </w:t>
            </w:r>
            <w:r w:rsidRPr="00816E62">
              <w:rPr>
                <w:b/>
                <w:bCs/>
                <w:noProof/>
                <w:szCs w:val="24"/>
                <w:lang w:val="en-US"/>
              </w:rPr>
              <w:t>Stenseth NC</w:t>
            </w:r>
            <w:r w:rsidRPr="00816E62">
              <w:rPr>
                <w:noProof/>
                <w:szCs w:val="24"/>
                <w:lang w:val="en-US"/>
              </w:rPr>
              <w:t xml:space="preserve">: European cooperation in plant phenology INTRODUCTION. </w:t>
            </w:r>
            <w:r w:rsidRPr="00816E62">
              <w:rPr>
                <w:i/>
                <w:iCs/>
                <w:noProof/>
                <w:szCs w:val="24"/>
              </w:rPr>
              <w:t xml:space="preserve">Climate Research </w:t>
            </w:r>
            <w:r w:rsidRPr="00816E62">
              <w:rPr>
                <w:noProof/>
                <w:szCs w:val="24"/>
              </w:rPr>
              <w:t>2009, 39(3):175-177.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Snall T, Benestad RE, </w:t>
            </w:r>
            <w:r w:rsidRPr="00816E62">
              <w:rPr>
                <w:b/>
                <w:bCs/>
                <w:noProof/>
                <w:szCs w:val="24"/>
                <w:lang w:val="en-US"/>
              </w:rPr>
              <w:t>Stenseth NC</w:t>
            </w:r>
            <w:r w:rsidRPr="00816E62">
              <w:rPr>
                <w:noProof/>
                <w:szCs w:val="24"/>
                <w:lang w:val="en-US"/>
              </w:rPr>
              <w:t xml:space="preserve">: Expected future plague levels in a wildlife host under different scenarios of climate change. </w:t>
            </w:r>
            <w:r w:rsidRPr="00816E62">
              <w:rPr>
                <w:i/>
                <w:iCs/>
                <w:noProof/>
                <w:szCs w:val="24"/>
              </w:rPr>
              <w:t xml:space="preserve">Global Change Biology </w:t>
            </w:r>
            <w:r w:rsidRPr="00816E62">
              <w:rPr>
                <w:noProof/>
                <w:szCs w:val="24"/>
              </w:rPr>
              <w:t>2009, 15(2):500-507.</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rPr>
            </w:pPr>
            <w:r w:rsidRPr="00816E62">
              <w:rPr>
                <w:noProof/>
                <w:szCs w:val="24"/>
              </w:rPr>
              <w:t>515.</w:t>
            </w:r>
          </w:p>
        </w:tc>
        <w:tc>
          <w:tcPr>
            <w:tcW w:w="8640" w:type="dxa"/>
          </w:tcPr>
          <w:p w:rsidR="00935DD5" w:rsidRPr="00816E62" w:rsidRDefault="00935DD5">
            <w:r w:rsidRPr="00816E62">
              <w:rPr>
                <w:noProof/>
                <w:szCs w:val="24"/>
              </w:rPr>
              <w:t xml:space="preserve">Skog A, Zachos FE, Rueness EK, Feulner PGD, Mysterud A, Langvatn R, Lorenzini R, Hmwe SS, Lehoczky I, Hartl GB, </w:t>
            </w:r>
            <w:r w:rsidRPr="00816E62">
              <w:rPr>
                <w:b/>
                <w:bCs/>
                <w:noProof/>
                <w:szCs w:val="24"/>
              </w:rPr>
              <w:t>Stenseth NC</w:t>
            </w:r>
            <w:r w:rsidRPr="00816E62">
              <w:rPr>
                <w:noProof/>
                <w:szCs w:val="24"/>
              </w:rPr>
              <w:t xml:space="preserve">, Jakobsen KS: Phylogeography of red deer (Cervus elaphus) in Europe. </w:t>
            </w:r>
            <w:r w:rsidRPr="00816E62">
              <w:rPr>
                <w:i/>
                <w:iCs/>
                <w:noProof/>
                <w:szCs w:val="24"/>
              </w:rPr>
              <w:t xml:space="preserve">Journal of Biogeography </w:t>
            </w:r>
            <w:r w:rsidRPr="00816E62">
              <w:rPr>
                <w:noProof/>
                <w:szCs w:val="24"/>
              </w:rPr>
              <w:t>2009, 36(1):66-77.</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lang w:val="en-US"/>
              </w:rPr>
            </w:pPr>
            <w:r w:rsidRPr="00816E62">
              <w:rPr>
                <w:noProof/>
                <w:szCs w:val="24"/>
              </w:rPr>
              <w:t>514.</w:t>
            </w:r>
          </w:p>
        </w:tc>
        <w:tc>
          <w:tcPr>
            <w:tcW w:w="8640" w:type="dxa"/>
            <w:gridSpan w:val="2"/>
            <w:noWrap/>
          </w:tcPr>
          <w:p w:rsidR="00935DD5" w:rsidRPr="00816E62" w:rsidRDefault="00935DD5" w:rsidP="00816E62">
            <w:pPr>
              <w:jc w:val="both"/>
              <w:rPr>
                <w:noProof/>
                <w:szCs w:val="24"/>
                <w:lang w:val="en-US"/>
              </w:rPr>
            </w:pPr>
            <w:r w:rsidRPr="00816E62">
              <w:rPr>
                <w:noProof/>
                <w:szCs w:val="24"/>
                <w:lang w:val="en-US"/>
              </w:rPr>
              <w:t xml:space="preserve">Olsen EM, Carlson SM, Gjosaeter J, </w:t>
            </w:r>
            <w:r w:rsidRPr="00816E62">
              <w:rPr>
                <w:b/>
                <w:bCs/>
                <w:noProof/>
                <w:szCs w:val="24"/>
                <w:lang w:val="en-US"/>
              </w:rPr>
              <w:t>Stenseth NC</w:t>
            </w:r>
            <w:r w:rsidRPr="00816E62">
              <w:rPr>
                <w:noProof/>
                <w:szCs w:val="24"/>
                <w:lang w:val="en-US"/>
              </w:rPr>
              <w:t xml:space="preserve">: Nine decades of decreasing phenotypic variability in Atlantic cod. </w:t>
            </w:r>
            <w:r w:rsidRPr="00816E62">
              <w:rPr>
                <w:i/>
                <w:iCs/>
                <w:noProof/>
                <w:szCs w:val="24"/>
              </w:rPr>
              <w:t xml:space="preserve">Ecology Letters </w:t>
            </w:r>
            <w:r w:rsidRPr="00816E62">
              <w:rPr>
                <w:noProof/>
                <w:szCs w:val="24"/>
              </w:rPr>
              <w:t>2009, 12(7):622-631.</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513.</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Nourizadeh-Lillabadi R, Lyche JL, Almaas C, Stavik B, Moe SJ, Aleksandersen M, Berg V, </w:t>
            </w:r>
            <w:r w:rsidRPr="00816E62">
              <w:rPr>
                <w:noProof/>
                <w:szCs w:val="24"/>
              </w:rPr>
              <w:lastRenderedPageBreak/>
              <w:t xml:space="preserve">Jakobsen KS, </w:t>
            </w:r>
            <w:r w:rsidRPr="00816E62">
              <w:rPr>
                <w:b/>
                <w:bCs/>
                <w:noProof/>
                <w:szCs w:val="24"/>
              </w:rPr>
              <w:t>Stenseth NC</w:t>
            </w:r>
            <w:r w:rsidRPr="00816E62">
              <w:rPr>
                <w:noProof/>
                <w:szCs w:val="24"/>
              </w:rPr>
              <w:t xml:space="preserve">, Skare JU, Alestrom P, Ropstad E: Transcriptional Regulation in Liver and Testis Associated with Developmental and Reproductive Effects in Male Zebrafish Exposed to Natural Mixtures of Persistent Organic Pollutants (POP). </w:t>
            </w:r>
            <w:r w:rsidRPr="00816E62">
              <w:rPr>
                <w:i/>
                <w:iCs/>
                <w:noProof/>
                <w:szCs w:val="24"/>
                <w:lang w:val="en-US"/>
              </w:rPr>
              <w:t xml:space="preserve">Journal of Toxicology and Environmental Health-Part a-Current Issues </w:t>
            </w:r>
            <w:r w:rsidRPr="00816E62">
              <w:rPr>
                <w:noProof/>
                <w:szCs w:val="24"/>
                <w:lang w:val="en-US"/>
              </w:rPr>
              <w:t>2009, 72(3-4):112-130.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512.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Nilsen EB, Skonhoft A, Mysterud A, Milner JM, Solberg EJ, Andreassen HP, </w:t>
            </w:r>
            <w:r w:rsidRPr="00816E62">
              <w:rPr>
                <w:b/>
                <w:bCs/>
                <w:noProof/>
                <w:szCs w:val="24"/>
                <w:lang w:val="en-US"/>
              </w:rPr>
              <w:t>Stenseth NC</w:t>
            </w:r>
            <w:r w:rsidRPr="00816E62">
              <w:rPr>
                <w:noProof/>
                <w:szCs w:val="24"/>
                <w:lang w:val="en-US"/>
              </w:rPr>
              <w:t xml:space="preserve">: The role of ecological and economic factors in the management of a spatially structured moose Alces alces population. </w:t>
            </w:r>
            <w:r w:rsidRPr="00816E62">
              <w:rPr>
                <w:i/>
                <w:iCs/>
                <w:noProof/>
                <w:szCs w:val="24"/>
              </w:rPr>
              <w:t xml:space="preserve">Wildlife Biology </w:t>
            </w:r>
            <w:r w:rsidRPr="00816E62">
              <w:rPr>
                <w:noProof/>
                <w:szCs w:val="24"/>
              </w:rPr>
              <w:t>2009, 15(1):10-23.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Llope M, Chan KS, Ciannelli L, Reid PC, Stige LC, </w:t>
            </w:r>
            <w:r w:rsidRPr="00816E62">
              <w:rPr>
                <w:b/>
                <w:bCs/>
                <w:noProof/>
                <w:szCs w:val="24"/>
                <w:lang w:val="en-US"/>
              </w:rPr>
              <w:t>Stenseth NC</w:t>
            </w:r>
            <w:r w:rsidRPr="00816E62">
              <w:rPr>
                <w:noProof/>
                <w:szCs w:val="24"/>
                <w:lang w:val="en-US"/>
              </w:rPr>
              <w:t xml:space="preserve">: Effects of environmental conditions on the seasonal distribution of phytoplankton biomass in the North Sea. </w:t>
            </w:r>
            <w:r w:rsidRPr="00816E62">
              <w:rPr>
                <w:i/>
                <w:iCs/>
                <w:noProof/>
                <w:szCs w:val="24"/>
              </w:rPr>
              <w:t xml:space="preserve">Limnology and Oceanography </w:t>
            </w:r>
            <w:r w:rsidRPr="00816E62">
              <w:rPr>
                <w:noProof/>
                <w:szCs w:val="24"/>
              </w:rPr>
              <w:t>2009, 54(2):512-524.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510.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Liow LH, Fortelius M, Lintulaakso K, Mannila H, </w:t>
            </w:r>
            <w:r w:rsidRPr="00816E62">
              <w:rPr>
                <w:b/>
                <w:bCs/>
                <w:noProof/>
                <w:szCs w:val="24"/>
                <w:lang w:val="en-US"/>
              </w:rPr>
              <w:t>Stenseth NC</w:t>
            </w:r>
            <w:r w:rsidRPr="00816E62">
              <w:rPr>
                <w:noProof/>
                <w:szCs w:val="24"/>
                <w:lang w:val="en-US"/>
              </w:rPr>
              <w:t xml:space="preserve">: Lower Extinction Risk in Sleep-or-Hide Mammals. </w:t>
            </w:r>
            <w:r w:rsidRPr="00816E62">
              <w:rPr>
                <w:i/>
                <w:iCs/>
                <w:noProof/>
                <w:szCs w:val="24"/>
              </w:rPr>
              <w:t xml:space="preserve">American Naturalist </w:t>
            </w:r>
            <w:r w:rsidRPr="00816E62">
              <w:rPr>
                <w:noProof/>
                <w:szCs w:val="24"/>
              </w:rPr>
              <w:t>2009, 173(2):264-272.</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509.</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Lindegren M, Moellmann C, Nielsen A, </w:t>
            </w:r>
            <w:r w:rsidRPr="00816E62">
              <w:rPr>
                <w:b/>
                <w:bCs/>
                <w:noProof/>
                <w:szCs w:val="24"/>
                <w:lang w:val="en-US"/>
              </w:rPr>
              <w:t>Stenseth NC</w:t>
            </w:r>
            <w:r w:rsidRPr="00816E62">
              <w:rPr>
                <w:noProof/>
                <w:szCs w:val="24"/>
                <w:lang w:val="en-US"/>
              </w:rPr>
              <w:t xml:space="preserve">: Preventing the collapse of the Baltic cod stock through an ecosystem-based management approach. </w:t>
            </w:r>
            <w:r w:rsidRPr="00816E62">
              <w:rPr>
                <w:i/>
                <w:iCs/>
                <w:noProof/>
                <w:szCs w:val="24"/>
                <w:lang w:val="en-US"/>
              </w:rPr>
              <w:t xml:space="preserve">Proceedings of the National Academy of Sciences of the United States of America </w:t>
            </w:r>
            <w:r w:rsidRPr="00816E62">
              <w:rPr>
                <w:noProof/>
                <w:szCs w:val="24"/>
                <w:lang w:val="en-US"/>
              </w:rPr>
              <w:t>2009, 106(34):14722-14727.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Knutsen H, Jorde PE, Sannaes H, Hoelzel AR, Bergstad OA, Stefanni S, Johansen T, </w:t>
            </w:r>
            <w:r w:rsidRPr="00816E62">
              <w:rPr>
                <w:b/>
                <w:bCs/>
                <w:noProof/>
                <w:szCs w:val="24"/>
              </w:rPr>
              <w:t>Stenseth NC</w:t>
            </w:r>
            <w:r w:rsidRPr="00816E62">
              <w:rPr>
                <w:noProof/>
                <w:szCs w:val="24"/>
              </w:rPr>
              <w:t xml:space="preserve">: Bathymetric barriers promoting genetic structure in the deepwater demersal fish tusk (Brosme brosme). </w:t>
            </w:r>
            <w:r w:rsidRPr="00816E62">
              <w:rPr>
                <w:i/>
                <w:iCs/>
                <w:noProof/>
                <w:szCs w:val="24"/>
              </w:rPr>
              <w:t xml:space="preserve">Molecular Ecology </w:t>
            </w:r>
            <w:r w:rsidRPr="00816E62">
              <w:rPr>
                <w:noProof/>
                <w:szCs w:val="24"/>
              </w:rPr>
              <w:t>2009, 18(15):3151-3162.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Johansen SD, Coucheron DH, Andreassen M, Karlsen BO, Furmanek T, Jorgensen TE, Emblem A, Breines R, Nordeide JT, Moum T, Nederbragt AJ, </w:t>
            </w:r>
            <w:r w:rsidRPr="00816E62">
              <w:rPr>
                <w:b/>
                <w:bCs/>
                <w:noProof/>
                <w:szCs w:val="24"/>
              </w:rPr>
              <w:t>Stenseth NC</w:t>
            </w:r>
            <w:r w:rsidRPr="00816E62">
              <w:rPr>
                <w:noProof/>
                <w:szCs w:val="24"/>
              </w:rPr>
              <w:t xml:space="preserve">, Jakobsen KS: Large-scale sequence analyses of Atlantic cod. </w:t>
            </w:r>
            <w:r w:rsidRPr="00816E62">
              <w:rPr>
                <w:i/>
                <w:iCs/>
                <w:noProof/>
                <w:szCs w:val="24"/>
              </w:rPr>
              <w:t xml:space="preserve">New Biotechnology </w:t>
            </w:r>
            <w:r w:rsidRPr="00816E62">
              <w:rPr>
                <w:noProof/>
                <w:szCs w:val="24"/>
              </w:rPr>
              <w:t>2009, 25(5):263-271.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Holmengen N, Seip KL, Boyce M, </w:t>
            </w:r>
            <w:r w:rsidRPr="00816E62">
              <w:rPr>
                <w:b/>
                <w:bCs/>
                <w:noProof/>
                <w:szCs w:val="24"/>
              </w:rPr>
              <w:t>Stenseth NC</w:t>
            </w:r>
            <w:r w:rsidRPr="00816E62">
              <w:rPr>
                <w:noProof/>
                <w:szCs w:val="24"/>
              </w:rPr>
              <w:t xml:space="preserve">: Predator-prey coupling: interaction between mink Mustela vison and muskrat Ondatra zibethicus across Canada. </w:t>
            </w:r>
            <w:r w:rsidRPr="00816E62">
              <w:rPr>
                <w:i/>
                <w:iCs/>
                <w:noProof/>
                <w:szCs w:val="24"/>
              </w:rPr>
              <w:t xml:space="preserve">Oikos </w:t>
            </w:r>
            <w:r w:rsidRPr="00816E62">
              <w:rPr>
                <w:noProof/>
                <w:szCs w:val="24"/>
              </w:rPr>
              <w:t>2009, 118(3):440-448.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Hidalgo M, Massuti E, Guijarro B, Moranta J, Ciannelli L, Lloret J, Oliver P, </w:t>
            </w:r>
            <w:r w:rsidRPr="00816E62">
              <w:rPr>
                <w:b/>
                <w:bCs/>
                <w:noProof/>
                <w:szCs w:val="24"/>
                <w:lang w:val="en-US"/>
              </w:rPr>
              <w:t>Stenseth NC</w:t>
            </w:r>
            <w:r w:rsidRPr="00816E62">
              <w:rPr>
                <w:noProof/>
                <w:szCs w:val="24"/>
                <w:lang w:val="en-US"/>
              </w:rPr>
              <w:t xml:space="preserve">: Population effects and changes in life history traits in relation to phase transitions induced by long-term fishery harvesting: European hake (Merluccius merluccius) off the Balearic Islands. </w:t>
            </w:r>
            <w:r w:rsidRPr="00816E62">
              <w:rPr>
                <w:i/>
                <w:iCs/>
                <w:noProof/>
                <w:szCs w:val="24"/>
              </w:rPr>
              <w:t xml:space="preserve">Canadian Journal of Fisheries and Aquatic Sciences </w:t>
            </w:r>
            <w:r w:rsidRPr="00816E62">
              <w:rPr>
                <w:noProof/>
                <w:szCs w:val="24"/>
              </w:rPr>
              <w:t>2009, 66(8):1355-1370.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Edeline E, Le Rouzic A, Winfield IJ, Fletcher JM, Ben James J, </w:t>
            </w:r>
            <w:r w:rsidRPr="00816E62">
              <w:rPr>
                <w:b/>
                <w:bCs/>
                <w:noProof/>
                <w:szCs w:val="24"/>
                <w:lang w:val="en-US"/>
              </w:rPr>
              <w:t>Stenseth NC</w:t>
            </w:r>
            <w:r w:rsidRPr="00816E62">
              <w:rPr>
                <w:noProof/>
                <w:szCs w:val="24"/>
                <w:lang w:val="en-US"/>
              </w:rPr>
              <w:t xml:space="preserve">, Vollestad LA: Harvest-induced disruptive selection increases variance in fitness-related traits. </w:t>
            </w:r>
            <w:r w:rsidRPr="00816E62">
              <w:rPr>
                <w:i/>
                <w:iCs/>
                <w:noProof/>
                <w:szCs w:val="24"/>
              </w:rPr>
              <w:t xml:space="preserve">Proceedings of the Royal Society B-Biological Sciences </w:t>
            </w:r>
            <w:r w:rsidRPr="00816E62">
              <w:rPr>
                <w:noProof/>
                <w:szCs w:val="24"/>
              </w:rPr>
              <w:t>2009, 276(1676):4163-4171.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Durant JM, Hjermann DO, Frederiksen M, Charrassin JB, Le Maho Y, Sabarros PS, Crawford RJM, </w:t>
            </w:r>
            <w:r w:rsidRPr="00816E62">
              <w:rPr>
                <w:b/>
                <w:bCs/>
                <w:noProof/>
                <w:szCs w:val="24"/>
              </w:rPr>
              <w:t>Stenseth NC</w:t>
            </w:r>
            <w:r w:rsidRPr="00816E62">
              <w:rPr>
                <w:noProof/>
                <w:szCs w:val="24"/>
              </w:rPr>
              <w:t xml:space="preserve">: Pros and cons of using seabirds as ecological indicators. </w:t>
            </w:r>
            <w:r w:rsidRPr="00816E62">
              <w:rPr>
                <w:i/>
                <w:iCs/>
                <w:noProof/>
                <w:szCs w:val="24"/>
              </w:rPr>
              <w:t xml:space="preserve">Climate Research </w:t>
            </w:r>
            <w:r w:rsidRPr="00816E62">
              <w:rPr>
                <w:noProof/>
                <w:szCs w:val="24"/>
              </w:rPr>
              <w:t>2009, 39(2):115-129.</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Chan K-S, Tong H, </w:t>
            </w:r>
            <w:r w:rsidRPr="00816E62">
              <w:rPr>
                <w:b/>
                <w:bCs/>
                <w:noProof/>
                <w:szCs w:val="24"/>
                <w:lang w:val="en-US"/>
              </w:rPr>
              <w:t>Stenseth NC</w:t>
            </w:r>
            <w:r w:rsidRPr="00816E62">
              <w:rPr>
                <w:noProof/>
                <w:szCs w:val="24"/>
                <w:lang w:val="en-US"/>
              </w:rPr>
              <w:t xml:space="preserve">: Rejoinder. </w:t>
            </w:r>
            <w:r w:rsidRPr="00816E62">
              <w:rPr>
                <w:i/>
                <w:iCs/>
                <w:noProof/>
                <w:szCs w:val="24"/>
                <w:lang w:val="en-US"/>
              </w:rPr>
              <w:t xml:space="preserve">Science in China Series a-Mathematics </w:t>
            </w:r>
            <w:r w:rsidRPr="00816E62">
              <w:rPr>
                <w:noProof/>
                <w:szCs w:val="24"/>
                <w:lang w:val="en-US"/>
              </w:rPr>
              <w:t>2009, 52(6):1111-1112.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501.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Chan K-S, Tong H, </w:t>
            </w:r>
            <w:r w:rsidRPr="00816E62">
              <w:rPr>
                <w:b/>
                <w:bCs/>
                <w:noProof/>
                <w:szCs w:val="24"/>
                <w:lang w:val="en-US"/>
              </w:rPr>
              <w:t>Stenseth NC</w:t>
            </w:r>
            <w:r w:rsidRPr="00816E62">
              <w:rPr>
                <w:noProof/>
                <w:szCs w:val="24"/>
                <w:lang w:val="en-US"/>
              </w:rPr>
              <w:t xml:space="preserve">: Analyzing short time series data from periodically fluctuating rodent populations by threshold models: A nearest block bootstrap approach. </w:t>
            </w:r>
            <w:r w:rsidRPr="00816E62">
              <w:rPr>
                <w:i/>
                <w:iCs/>
                <w:noProof/>
                <w:szCs w:val="24"/>
              </w:rPr>
              <w:t xml:space="preserve">Science in China Series a-Mathematics </w:t>
            </w:r>
            <w:r w:rsidRPr="00816E62">
              <w:rPr>
                <w:noProof/>
                <w:szCs w:val="24"/>
              </w:rPr>
              <w:t>2009, 52(6):1085-1106.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Bjorklund M, Ranta E, Kaitala V, Bach LA, Lundberg P, </w:t>
            </w:r>
            <w:r w:rsidRPr="00816E62">
              <w:rPr>
                <w:b/>
                <w:bCs/>
                <w:noProof/>
                <w:szCs w:val="24"/>
              </w:rPr>
              <w:t>Stenseth NC</w:t>
            </w:r>
            <w:r w:rsidRPr="00816E62">
              <w:rPr>
                <w:noProof/>
                <w:szCs w:val="24"/>
              </w:rPr>
              <w:t xml:space="preserve">: Quantitative Trait Evolution and Environmental Change. </w:t>
            </w:r>
            <w:r w:rsidRPr="00816E62">
              <w:rPr>
                <w:i/>
                <w:iCs/>
                <w:noProof/>
                <w:szCs w:val="24"/>
              </w:rPr>
              <w:t xml:space="preserve">Plos One </w:t>
            </w:r>
            <w:r w:rsidRPr="00816E62">
              <w:rPr>
                <w:noProof/>
                <w:szCs w:val="24"/>
              </w:rPr>
              <w:t>2009, 4(2).</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2008</w:t>
            </w:r>
          </w:p>
        </w:tc>
        <w:tc>
          <w:tcPr>
            <w:tcW w:w="8640" w:type="dxa"/>
            <w:gridSpan w:val="2"/>
            <w:noWrap/>
            <w:hideMark/>
          </w:tcPr>
          <w:p w:rsidR="00935DD5" w:rsidRPr="00816E62" w:rsidRDefault="00935DD5" w:rsidP="00816E62">
            <w:pPr>
              <w:jc w:val="both"/>
              <w:rPr>
                <w:noProof/>
                <w:szCs w:val="24"/>
                <w:lang w:val="en-US"/>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Weladji RB, Loison A, Gaillard J-M, Holand O, Mysterud A, Yoccoz NG, Nieminen M, </w:t>
            </w:r>
            <w:r w:rsidRPr="00816E62">
              <w:rPr>
                <w:b/>
                <w:bCs/>
                <w:noProof/>
                <w:szCs w:val="24"/>
              </w:rPr>
              <w:t>Stenseth NC</w:t>
            </w:r>
            <w:r w:rsidRPr="00816E62">
              <w:rPr>
                <w:noProof/>
                <w:szCs w:val="24"/>
              </w:rPr>
              <w:t xml:space="preserve">: Heterogeneity in individual quality overrides costs of reproduction in female reindeer. </w:t>
            </w:r>
            <w:r w:rsidRPr="00816E62">
              <w:rPr>
                <w:i/>
                <w:iCs/>
                <w:noProof/>
                <w:szCs w:val="24"/>
              </w:rPr>
              <w:t xml:space="preserve">Oecologia </w:t>
            </w:r>
            <w:r w:rsidRPr="00816E62">
              <w:rPr>
                <w:noProof/>
                <w:szCs w:val="24"/>
              </w:rPr>
              <w:t>2008, 156(1):237-247.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Watanabe Y, Dingsor GE, Tian Y, Tanaka I, </w:t>
            </w:r>
            <w:r w:rsidRPr="00816E62">
              <w:rPr>
                <w:b/>
                <w:bCs/>
                <w:noProof/>
                <w:szCs w:val="24"/>
                <w:lang w:val="en-US"/>
              </w:rPr>
              <w:t>Stenseth NC</w:t>
            </w:r>
            <w:r w:rsidRPr="00816E62">
              <w:rPr>
                <w:noProof/>
                <w:szCs w:val="24"/>
                <w:lang w:val="en-US"/>
              </w:rPr>
              <w:t xml:space="preserve">: Determinants of mean length at age of spring spawning herring off the coast of Hokkaido, Japan. </w:t>
            </w:r>
            <w:r w:rsidRPr="00816E62">
              <w:rPr>
                <w:i/>
                <w:iCs/>
                <w:noProof/>
                <w:szCs w:val="24"/>
              </w:rPr>
              <w:t xml:space="preserve">Marine Ecology Progress Series </w:t>
            </w:r>
            <w:r w:rsidRPr="00816E62">
              <w:rPr>
                <w:noProof/>
                <w:szCs w:val="24"/>
              </w:rPr>
              <w:t>2008, 366:209-217.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Vik JO, Brinch CN, Boutin S, </w:t>
            </w:r>
            <w:r w:rsidRPr="00816E62">
              <w:rPr>
                <w:b/>
                <w:bCs/>
                <w:noProof/>
                <w:szCs w:val="24"/>
                <w:lang w:val="en-US"/>
              </w:rPr>
              <w:t>Stenseth NC</w:t>
            </w:r>
            <w:r w:rsidRPr="00816E62">
              <w:rPr>
                <w:noProof/>
                <w:szCs w:val="24"/>
                <w:lang w:val="en-US"/>
              </w:rPr>
              <w:t xml:space="preserve">: Interlinking hare and lynx dynamics using a century's worth of annual data. </w:t>
            </w:r>
            <w:r w:rsidRPr="00816E62">
              <w:rPr>
                <w:i/>
                <w:iCs/>
                <w:noProof/>
                <w:szCs w:val="24"/>
              </w:rPr>
              <w:t xml:space="preserve">Population Ecology </w:t>
            </w:r>
            <w:r w:rsidRPr="00816E62">
              <w:rPr>
                <w:noProof/>
                <w:szCs w:val="24"/>
              </w:rPr>
              <w:t>2008, 50(3):267-274.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Trosvik P, Rudi K, Naes T, Kohler A, Chan K-S, Jakobsen KS, </w:t>
            </w:r>
            <w:r w:rsidRPr="00816E62">
              <w:rPr>
                <w:b/>
                <w:bCs/>
                <w:noProof/>
                <w:szCs w:val="24"/>
              </w:rPr>
              <w:t>Stenseth NC</w:t>
            </w:r>
            <w:r w:rsidRPr="00816E62">
              <w:rPr>
                <w:noProof/>
                <w:szCs w:val="24"/>
              </w:rPr>
              <w:t xml:space="preserve">: Characterizing mixed microbial population dynamics using time-series analysis. </w:t>
            </w:r>
            <w:r w:rsidRPr="00816E62">
              <w:rPr>
                <w:i/>
                <w:iCs/>
                <w:noProof/>
                <w:szCs w:val="24"/>
              </w:rPr>
              <w:t xml:space="preserve">Isme Journal </w:t>
            </w:r>
            <w:r w:rsidRPr="00816E62">
              <w:rPr>
                <w:noProof/>
                <w:szCs w:val="24"/>
              </w:rPr>
              <w:t>2008, 2(7):707-715.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495.</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Semenov MA: Climate Research: a focal point for the climate and ecosystem-impact research communities. </w:t>
            </w:r>
            <w:r w:rsidRPr="00816E62">
              <w:rPr>
                <w:i/>
                <w:iCs/>
                <w:noProof/>
                <w:szCs w:val="24"/>
              </w:rPr>
              <w:t xml:space="preserve">Climate Research </w:t>
            </w:r>
            <w:r w:rsidRPr="00816E62">
              <w:rPr>
                <w:noProof/>
                <w:szCs w:val="24"/>
              </w:rPr>
              <w:t>2008, 37(1):1-1.</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494.</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Rouyer T: Ecology - Destabilized fish stocks. </w:t>
            </w:r>
            <w:r w:rsidRPr="00816E62">
              <w:rPr>
                <w:i/>
                <w:iCs/>
                <w:noProof/>
                <w:szCs w:val="24"/>
              </w:rPr>
              <w:t xml:space="preserve">Nature </w:t>
            </w:r>
            <w:r w:rsidRPr="00816E62">
              <w:rPr>
                <w:noProof/>
                <w:szCs w:val="24"/>
              </w:rPr>
              <w:t>2008, 452(7189):825-826.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493.</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Atshabar BB, Begon M, Belmain SR, Bertherat E, Carniel E, Gage KL, Leirs H, Rahalison L: Plague: Past, present, and future. </w:t>
            </w:r>
            <w:r w:rsidRPr="00816E62">
              <w:rPr>
                <w:i/>
                <w:iCs/>
                <w:noProof/>
                <w:szCs w:val="24"/>
              </w:rPr>
              <w:t xml:space="preserve">Plos Medicine </w:t>
            </w:r>
            <w:r w:rsidRPr="00816E62">
              <w:rPr>
                <w:noProof/>
                <w:szCs w:val="24"/>
              </w:rPr>
              <w:t>2008, 5(1):9-13.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Plague and the end of antiquity. </w:t>
            </w:r>
            <w:r w:rsidRPr="00816E62">
              <w:rPr>
                <w:i/>
                <w:iCs/>
                <w:noProof/>
                <w:szCs w:val="24"/>
              </w:rPr>
              <w:t xml:space="preserve">Science </w:t>
            </w:r>
            <w:r w:rsidRPr="00816E62">
              <w:rPr>
                <w:noProof/>
                <w:szCs w:val="24"/>
              </w:rPr>
              <w:t>2008, 321(5890):773-774.</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491.</w:t>
            </w:r>
          </w:p>
        </w:tc>
        <w:tc>
          <w:tcPr>
            <w:tcW w:w="8640" w:type="dxa"/>
          </w:tcPr>
          <w:p w:rsidR="00935DD5" w:rsidRPr="00816E62" w:rsidRDefault="00935DD5">
            <w:r w:rsidRPr="00816E62">
              <w:rPr>
                <w:b/>
                <w:bCs/>
                <w:noProof/>
                <w:szCs w:val="24"/>
                <w:lang w:val="en-US"/>
              </w:rPr>
              <w:t>Stenseth NC</w:t>
            </w:r>
            <w:r w:rsidRPr="00816E62">
              <w:rPr>
                <w:noProof/>
                <w:szCs w:val="24"/>
                <w:lang w:val="en-US"/>
              </w:rPr>
              <w:t xml:space="preserve">: Pestilential complexities - Understanding medieval plague. </w:t>
            </w:r>
            <w:r w:rsidRPr="00816E62">
              <w:rPr>
                <w:i/>
                <w:iCs/>
                <w:noProof/>
                <w:szCs w:val="24"/>
              </w:rPr>
              <w:t xml:space="preserve">Science </w:t>
            </w:r>
            <w:r w:rsidRPr="00816E62">
              <w:rPr>
                <w:noProof/>
                <w:szCs w:val="24"/>
              </w:rPr>
              <w:t>2008, 321(5890):773-774.</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rPr>
            </w:pPr>
            <w:r w:rsidRPr="00816E62">
              <w:rPr>
                <w:noProof/>
                <w:szCs w:val="24"/>
              </w:rPr>
              <w:t>490.</w:t>
            </w:r>
          </w:p>
        </w:tc>
        <w:tc>
          <w:tcPr>
            <w:tcW w:w="8640" w:type="dxa"/>
            <w:gridSpan w:val="2"/>
            <w:noWrap/>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Effects of climate change on marine ecosystems PREFACE. </w:t>
            </w:r>
            <w:r w:rsidRPr="00816E62">
              <w:rPr>
                <w:i/>
                <w:iCs/>
                <w:noProof/>
                <w:szCs w:val="24"/>
              </w:rPr>
              <w:t xml:space="preserve">Climate Research </w:t>
            </w:r>
            <w:r w:rsidRPr="00816E62">
              <w:rPr>
                <w:noProof/>
                <w:szCs w:val="24"/>
              </w:rPr>
              <w:t>2008, 37(2-3):121-122.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489.</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Editorial: Proceedings B - a journal for organismal and population biological work of broad interest. </w:t>
            </w:r>
            <w:r w:rsidRPr="00816E62">
              <w:rPr>
                <w:i/>
                <w:iCs/>
                <w:noProof/>
                <w:szCs w:val="24"/>
              </w:rPr>
              <w:t xml:space="preserve">Proceedings of the Royal Society B-Biological Sciences </w:t>
            </w:r>
            <w:r w:rsidRPr="00816E62">
              <w:rPr>
                <w:noProof/>
                <w:szCs w:val="24"/>
              </w:rPr>
              <w:t>2008, 275(1651):2537-2538.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Saitoh T, Vik JO, </w:t>
            </w:r>
            <w:r w:rsidRPr="00816E62">
              <w:rPr>
                <w:b/>
                <w:bCs/>
                <w:noProof/>
                <w:szCs w:val="24"/>
              </w:rPr>
              <w:t>Stenseth NC</w:t>
            </w:r>
            <w:r w:rsidRPr="00816E62">
              <w:rPr>
                <w:noProof/>
                <w:szCs w:val="24"/>
              </w:rPr>
              <w:t xml:space="preserve">, Takanishi T, Hayakashi S, Ishida N, Ohmori M, Morita T, Uemura S, Kadomatsu M, Osawa J, Maekawa K: Effects of acorn abundance on density dependence in a Japanese wood mouse (Apodemus speciosus) population. </w:t>
            </w:r>
            <w:r w:rsidRPr="00816E62">
              <w:rPr>
                <w:i/>
                <w:iCs/>
                <w:noProof/>
                <w:szCs w:val="24"/>
              </w:rPr>
              <w:t xml:space="preserve">Population Ecology </w:t>
            </w:r>
            <w:r w:rsidRPr="00816E62">
              <w:rPr>
                <w:noProof/>
                <w:szCs w:val="24"/>
              </w:rPr>
              <w:t xml:space="preserve">2008, </w:t>
            </w:r>
            <w:r w:rsidRPr="00816E62">
              <w:rPr>
                <w:noProof/>
                <w:szCs w:val="24"/>
              </w:rPr>
              <w:lastRenderedPageBreak/>
              <w:t>50(2):159-167.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487.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Rouyer T, Fromentin J-M, </w:t>
            </w:r>
            <w:r w:rsidRPr="00816E62">
              <w:rPr>
                <w:b/>
                <w:bCs/>
                <w:noProof/>
                <w:szCs w:val="24"/>
                <w:lang w:val="en-US"/>
              </w:rPr>
              <w:t>Stenseth NC</w:t>
            </w:r>
            <w:r w:rsidRPr="00816E62">
              <w:rPr>
                <w:noProof/>
                <w:szCs w:val="24"/>
                <w:lang w:val="en-US"/>
              </w:rPr>
              <w:t xml:space="preserve">, Cazelles B: Analysing multiple time series and extending significance testing in wavelet analysis. </w:t>
            </w:r>
            <w:r w:rsidRPr="00816E62">
              <w:rPr>
                <w:i/>
                <w:iCs/>
                <w:noProof/>
                <w:szCs w:val="24"/>
              </w:rPr>
              <w:t xml:space="preserve">Marine Ecology Progress Series </w:t>
            </w:r>
            <w:r w:rsidRPr="00816E62">
              <w:rPr>
                <w:noProof/>
                <w:szCs w:val="24"/>
              </w:rPr>
              <w:t>2008, 359:11-23.</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Rouyer T, Fromentin JM, Menard F, Calzelles B, Briand K, Pianet R, Planque B, </w:t>
            </w:r>
            <w:r w:rsidRPr="00816E62">
              <w:rPr>
                <w:b/>
                <w:bCs/>
                <w:noProof/>
                <w:szCs w:val="24"/>
              </w:rPr>
              <w:t>Stenseth NC</w:t>
            </w:r>
            <w:r w:rsidRPr="00816E62">
              <w:rPr>
                <w:noProof/>
                <w:szCs w:val="24"/>
              </w:rPr>
              <w:t xml:space="preserve">: Complex interplays among population dynamics, environmental forcing, and exploitation in fisheries. </w:t>
            </w:r>
            <w:r w:rsidRPr="00816E62">
              <w:rPr>
                <w:i/>
                <w:iCs/>
                <w:noProof/>
                <w:szCs w:val="24"/>
                <w:lang w:val="en-US"/>
              </w:rPr>
              <w:t xml:space="preserve">Proceedings of the National Academy of Sciences of the United States of America </w:t>
            </w:r>
            <w:r w:rsidRPr="00816E62">
              <w:rPr>
                <w:noProof/>
                <w:szCs w:val="24"/>
                <w:lang w:val="en-US"/>
              </w:rPr>
              <w:t>2008, 105(14):5420-5425.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Ranta E, Kaitala V, Bjorklund M, Lundberg P, Bach LA, </w:t>
            </w:r>
            <w:r w:rsidRPr="00816E62">
              <w:rPr>
                <w:b/>
                <w:bCs/>
                <w:noProof/>
                <w:szCs w:val="24"/>
                <w:lang w:val="en-US"/>
              </w:rPr>
              <w:t>Stenseth NC</w:t>
            </w:r>
            <w:r w:rsidRPr="00816E62">
              <w:rPr>
                <w:noProof/>
                <w:szCs w:val="24"/>
                <w:lang w:val="en-US"/>
              </w:rPr>
              <w:t xml:space="preserve">: Environmental forcing and genetic differentiation in subdivided populations. </w:t>
            </w:r>
            <w:r w:rsidRPr="00816E62">
              <w:rPr>
                <w:i/>
                <w:iCs/>
                <w:noProof/>
                <w:szCs w:val="24"/>
              </w:rPr>
              <w:t xml:space="preserve">Evolutionary Ecology Research </w:t>
            </w:r>
            <w:r w:rsidRPr="00816E62">
              <w:rPr>
                <w:noProof/>
                <w:szCs w:val="24"/>
              </w:rPr>
              <w:t>2008, 10(1):1-9.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Olsen EM, Knutsen H, Gjosaeter J, Jorde PE, Knutsen JA, </w:t>
            </w:r>
            <w:r w:rsidRPr="00816E62">
              <w:rPr>
                <w:b/>
                <w:bCs/>
                <w:noProof/>
                <w:szCs w:val="24"/>
              </w:rPr>
              <w:t>Stenseth NC</w:t>
            </w:r>
            <w:r w:rsidRPr="00816E62">
              <w:rPr>
                <w:noProof/>
                <w:szCs w:val="24"/>
              </w:rPr>
              <w:t xml:space="preserve">: Small-scale biocomplexity in coastal Atlantic cod supporting a Darwinian perspective on fisheries management. </w:t>
            </w:r>
            <w:r w:rsidRPr="00816E62">
              <w:rPr>
                <w:i/>
                <w:iCs/>
                <w:noProof/>
                <w:szCs w:val="24"/>
              </w:rPr>
              <w:t xml:space="preserve">Evolutionary Applications </w:t>
            </w:r>
            <w:r w:rsidRPr="00816E62">
              <w:rPr>
                <w:noProof/>
                <w:szCs w:val="24"/>
              </w:rPr>
              <w:t>2008, 1(3):524-533.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Mysterud A, Yoccoz NG, Langvatn R, Pettorelli N, </w:t>
            </w:r>
            <w:r w:rsidRPr="00816E62">
              <w:rPr>
                <w:b/>
                <w:bCs/>
                <w:noProof/>
                <w:szCs w:val="24"/>
                <w:lang w:val="en-US"/>
              </w:rPr>
              <w:t>Stenseth NC</w:t>
            </w:r>
            <w:r w:rsidRPr="00816E62">
              <w:rPr>
                <w:noProof/>
                <w:szCs w:val="24"/>
                <w:lang w:val="en-US"/>
              </w:rPr>
              <w:t xml:space="preserve">: Hierarchical path analysis of deer responses to direct and indirect effects of climate in northern forest. </w:t>
            </w:r>
            <w:r w:rsidRPr="00816E62">
              <w:rPr>
                <w:i/>
                <w:iCs/>
                <w:noProof/>
                <w:szCs w:val="24"/>
              </w:rPr>
              <w:t xml:space="preserve">Philosophical Transactions of the Royal Society B-Biological Sciences </w:t>
            </w:r>
            <w:r w:rsidRPr="00816E62">
              <w:rPr>
                <w:noProof/>
                <w:szCs w:val="24"/>
              </w:rPr>
              <w:t>2008, 363(1501):2359-2368.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Mysterud A, Bonenfant C, Loe LE, Langvatn R, Yoccoz NG, </w:t>
            </w:r>
            <w:r w:rsidRPr="00816E62">
              <w:rPr>
                <w:b/>
                <w:bCs/>
                <w:noProof/>
                <w:szCs w:val="24"/>
                <w:lang w:val="en-US"/>
              </w:rPr>
              <w:t>Stenseth NC</w:t>
            </w:r>
            <w:r w:rsidRPr="00816E62">
              <w:rPr>
                <w:noProof/>
                <w:szCs w:val="24"/>
                <w:lang w:val="en-US"/>
              </w:rPr>
              <w:t xml:space="preserve">: The timing of male reproductive effort relative to female ovulation in a capital breeder. </w:t>
            </w:r>
            <w:r w:rsidRPr="00816E62">
              <w:rPr>
                <w:i/>
                <w:iCs/>
                <w:noProof/>
                <w:szCs w:val="24"/>
              </w:rPr>
              <w:t xml:space="preserve">Journal of Animal Ecology </w:t>
            </w:r>
            <w:r w:rsidRPr="00816E62">
              <w:rPr>
                <w:noProof/>
                <w:szCs w:val="24"/>
              </w:rPr>
              <w:t>2008, 77(3):469-477.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481.</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Mysterud A, Bonenfant C, Loe LE, Langvatn R, Yoccoz NG, </w:t>
            </w:r>
            <w:r w:rsidRPr="00816E62">
              <w:rPr>
                <w:b/>
                <w:bCs/>
                <w:noProof/>
                <w:szCs w:val="24"/>
              </w:rPr>
              <w:t>Stenseth NC</w:t>
            </w:r>
            <w:r w:rsidRPr="00816E62">
              <w:rPr>
                <w:noProof/>
                <w:szCs w:val="24"/>
              </w:rPr>
              <w:t xml:space="preserve">: Age-specific feeding cessation in male red deer during rut. </w:t>
            </w:r>
            <w:r w:rsidRPr="00816E62">
              <w:rPr>
                <w:i/>
                <w:iCs/>
                <w:noProof/>
                <w:szCs w:val="24"/>
              </w:rPr>
              <w:t xml:space="preserve">Journal of Zoology </w:t>
            </w:r>
            <w:r w:rsidRPr="00816E62">
              <w:rPr>
                <w:noProof/>
                <w:szCs w:val="24"/>
              </w:rPr>
              <w:t>2008, 275(4):407-412.</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480.</w:t>
            </w:r>
          </w:p>
        </w:tc>
        <w:tc>
          <w:tcPr>
            <w:tcW w:w="8640" w:type="dxa"/>
            <w:gridSpan w:val="2"/>
            <w:noWrap/>
            <w:hideMark/>
          </w:tcPr>
          <w:p w:rsidR="00935DD5" w:rsidRPr="00935DD5" w:rsidRDefault="00935DD5" w:rsidP="00816E62">
            <w:pPr>
              <w:jc w:val="both"/>
              <w:rPr>
                <w:noProof/>
                <w:szCs w:val="24"/>
                <w:lang w:val="en-US"/>
              </w:rPr>
            </w:pPr>
            <w:r w:rsidRPr="00816E62">
              <w:rPr>
                <w:noProof/>
                <w:szCs w:val="24"/>
              </w:rPr>
              <w:t xml:space="preserve">Liow LH, Fortelius M, Bingham E, Lintulaakso K, Mannila H, Flynn L, </w:t>
            </w:r>
            <w:r w:rsidRPr="00816E62">
              <w:rPr>
                <w:b/>
                <w:bCs/>
                <w:noProof/>
                <w:szCs w:val="24"/>
              </w:rPr>
              <w:t>Stenseth NC</w:t>
            </w:r>
            <w:r w:rsidRPr="00816E62">
              <w:rPr>
                <w:noProof/>
                <w:szCs w:val="24"/>
              </w:rPr>
              <w:t xml:space="preserve">: Higher origination and extinction rates in larger mammals. </w:t>
            </w:r>
            <w:r w:rsidRPr="00816E62">
              <w:rPr>
                <w:i/>
                <w:iCs/>
                <w:noProof/>
                <w:szCs w:val="24"/>
                <w:lang w:val="en-US"/>
              </w:rPr>
              <w:t xml:space="preserve">Proceedings of the National Academy of Sciences of the United States of America </w:t>
            </w:r>
            <w:r w:rsidRPr="00816E62">
              <w:rPr>
                <w:noProof/>
                <w:szCs w:val="24"/>
                <w:lang w:val="en-US"/>
              </w:rPr>
              <w:t>2008, 105(16):6097-6102.</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479.</w:t>
            </w:r>
          </w:p>
        </w:tc>
        <w:tc>
          <w:tcPr>
            <w:tcW w:w="8640" w:type="dxa"/>
            <w:gridSpan w:val="2"/>
            <w:noWrap/>
            <w:hideMark/>
          </w:tcPr>
          <w:p w:rsidR="00935DD5" w:rsidRPr="00935DD5" w:rsidRDefault="00935DD5" w:rsidP="00816E62">
            <w:pPr>
              <w:jc w:val="both"/>
              <w:rPr>
                <w:bCs/>
                <w:noProof/>
                <w:szCs w:val="24"/>
                <w:lang w:val="en-US"/>
              </w:rPr>
            </w:pPr>
            <w:r w:rsidRPr="00816E62">
              <w:rPr>
                <w:noProof/>
                <w:szCs w:val="24"/>
              </w:rPr>
              <w:t xml:space="preserve">Liow LH, Fortelius M, Bingham E, Lintulaakso K, Mannila H, Flynn L, </w:t>
            </w:r>
            <w:r w:rsidRPr="00816E62">
              <w:rPr>
                <w:b/>
                <w:bCs/>
                <w:noProof/>
                <w:szCs w:val="24"/>
              </w:rPr>
              <w:t>Stenseth NC</w:t>
            </w:r>
            <w:r w:rsidRPr="00816E62">
              <w:rPr>
                <w:noProof/>
                <w:szCs w:val="24"/>
              </w:rPr>
              <w:t xml:space="preserve">: Reply to Vilar et al.: Sleep or hide, better for survival anytime. </w:t>
            </w:r>
            <w:r w:rsidRPr="00816E62">
              <w:rPr>
                <w:i/>
                <w:iCs/>
                <w:noProof/>
                <w:szCs w:val="24"/>
                <w:lang w:val="en-US"/>
              </w:rPr>
              <w:t xml:space="preserve">Proceedings of the National Academy of Sciences of the United States of America </w:t>
            </w:r>
            <w:r w:rsidRPr="00816E62">
              <w:rPr>
                <w:noProof/>
                <w:szCs w:val="24"/>
                <w:lang w:val="en-US"/>
              </w:rPr>
              <w:t>2008, 105(35):E57-E57.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478.</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Lima M, Ernest SKM, Brown JH, Belgrano A, </w:t>
            </w:r>
            <w:r w:rsidRPr="00816E62">
              <w:rPr>
                <w:b/>
                <w:bCs/>
                <w:noProof/>
                <w:szCs w:val="24"/>
                <w:lang w:val="en-US"/>
              </w:rPr>
              <w:t>Stenseth NC</w:t>
            </w:r>
            <w:r w:rsidRPr="00816E62">
              <w:rPr>
                <w:noProof/>
                <w:szCs w:val="24"/>
                <w:lang w:val="en-US"/>
              </w:rPr>
              <w:t xml:space="preserve">: Chihuahuan Desert kangaroo rats: Nonlinear effects of population dynamics, competition, and rainfall. </w:t>
            </w:r>
            <w:r w:rsidRPr="00816E62">
              <w:rPr>
                <w:i/>
                <w:iCs/>
                <w:noProof/>
                <w:szCs w:val="24"/>
              </w:rPr>
              <w:t xml:space="preserve">Ecology </w:t>
            </w:r>
            <w:r w:rsidRPr="00816E62">
              <w:rPr>
                <w:noProof/>
                <w:szCs w:val="24"/>
              </w:rPr>
              <w:t>2008, 89(9):2594-2603.</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477.</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Lee Hsiant L, Fortelius M, Bingham E, Lintulaakso K, Mannila H, Flynn L, </w:t>
            </w:r>
            <w:r w:rsidRPr="00816E62">
              <w:rPr>
                <w:b/>
                <w:bCs/>
                <w:noProof/>
                <w:szCs w:val="24"/>
              </w:rPr>
              <w:t>Stenseth NC</w:t>
            </w:r>
            <w:r w:rsidRPr="00816E62">
              <w:rPr>
                <w:noProof/>
                <w:szCs w:val="24"/>
              </w:rPr>
              <w:t xml:space="preserve">: Reply to Vilar et al.: sleep or hide, better for survival anytime. </w:t>
            </w:r>
            <w:r w:rsidRPr="00816E62">
              <w:rPr>
                <w:i/>
                <w:iCs/>
                <w:noProof/>
                <w:szCs w:val="24"/>
                <w:lang w:val="en-US"/>
              </w:rPr>
              <w:t xml:space="preserve">Proceedings of the National Academy of Sciences of the United States of America </w:t>
            </w:r>
            <w:r w:rsidRPr="00816E62">
              <w:rPr>
                <w:noProof/>
                <w:szCs w:val="24"/>
                <w:lang w:val="en-US"/>
              </w:rPr>
              <w:t>2008, 105(35):E57-E57.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476.</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Le Bohec C, Durant JM, Gauthier-Clerc M, </w:t>
            </w:r>
            <w:r w:rsidRPr="00816E62">
              <w:rPr>
                <w:b/>
                <w:bCs/>
                <w:noProof/>
                <w:szCs w:val="24"/>
              </w:rPr>
              <w:t>Stenseth NC</w:t>
            </w:r>
            <w:r w:rsidRPr="00816E62">
              <w:rPr>
                <w:noProof/>
                <w:szCs w:val="24"/>
              </w:rPr>
              <w:t xml:space="preserve">, Park Y-H, Pradel R, Gremillet D, Gendner J-P, Le Maho Y: King penguin population threatened by Southern Ocean warming. </w:t>
            </w:r>
            <w:r w:rsidRPr="00816E62">
              <w:rPr>
                <w:i/>
                <w:iCs/>
                <w:noProof/>
                <w:szCs w:val="24"/>
                <w:lang w:val="en-US"/>
              </w:rPr>
              <w:t xml:space="preserve">Proceedings of the National Academy of Sciences of the United States of America </w:t>
            </w:r>
            <w:r w:rsidRPr="00816E62">
              <w:rPr>
                <w:noProof/>
                <w:szCs w:val="24"/>
                <w:lang w:val="en-US"/>
              </w:rPr>
              <w:t xml:space="preserve">2008, </w:t>
            </w:r>
            <w:r w:rsidRPr="00816E62">
              <w:rPr>
                <w:noProof/>
                <w:szCs w:val="24"/>
                <w:lang w:val="en-US"/>
              </w:rPr>
              <w:lastRenderedPageBreak/>
              <w:t>105(7):2493-2497.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475.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Kausrud KL, Mysterud A, Steen H, Vik JO, Ostbye E, Cazelles B, Framstad E, Eikeset AM, Mysterud I, Solhoy T, </w:t>
            </w:r>
            <w:r w:rsidRPr="00816E62">
              <w:rPr>
                <w:b/>
                <w:bCs/>
                <w:noProof/>
                <w:szCs w:val="24"/>
              </w:rPr>
              <w:t>Stenseth NC</w:t>
            </w:r>
            <w:r w:rsidRPr="00816E62">
              <w:rPr>
                <w:noProof/>
                <w:szCs w:val="24"/>
              </w:rPr>
              <w:t xml:space="preserve">: Linking climate change to lemming cycles. </w:t>
            </w:r>
            <w:r w:rsidRPr="00816E62">
              <w:rPr>
                <w:i/>
                <w:iCs/>
                <w:noProof/>
                <w:szCs w:val="24"/>
              </w:rPr>
              <w:t xml:space="preserve">Nature </w:t>
            </w:r>
            <w:r w:rsidRPr="00816E62">
              <w:rPr>
                <w:noProof/>
                <w:szCs w:val="24"/>
              </w:rPr>
              <w:t>2008, 456(7218):93-U93.</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Kauserud H, Stige LC, Vik JO, Okland RH, Hoiland K, </w:t>
            </w:r>
            <w:r w:rsidRPr="00816E62">
              <w:rPr>
                <w:b/>
                <w:bCs/>
                <w:noProof/>
                <w:szCs w:val="24"/>
              </w:rPr>
              <w:t>Stenseth NC</w:t>
            </w:r>
            <w:r w:rsidRPr="00816E62">
              <w:rPr>
                <w:noProof/>
                <w:szCs w:val="24"/>
              </w:rPr>
              <w:t xml:space="preserve">: Mushroom fruiting and climate change. </w:t>
            </w:r>
            <w:r w:rsidRPr="00816E62">
              <w:rPr>
                <w:i/>
                <w:iCs/>
                <w:noProof/>
                <w:szCs w:val="24"/>
                <w:lang w:val="en-US"/>
              </w:rPr>
              <w:t xml:space="preserve">Proceedings of the National Academy of Sciences of the United States of America </w:t>
            </w:r>
            <w:r w:rsidRPr="00816E62">
              <w:rPr>
                <w:noProof/>
                <w:szCs w:val="24"/>
                <w:lang w:val="en-US"/>
              </w:rPr>
              <w:t>2008, 105(10):3811-3814.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Haugen TO, Aass P, </w:t>
            </w:r>
            <w:r w:rsidRPr="00816E62">
              <w:rPr>
                <w:b/>
                <w:bCs/>
                <w:noProof/>
                <w:szCs w:val="24"/>
                <w:lang w:val="en-US"/>
              </w:rPr>
              <w:t>Stenseth NC</w:t>
            </w:r>
            <w:r w:rsidRPr="00816E62">
              <w:rPr>
                <w:noProof/>
                <w:szCs w:val="24"/>
                <w:lang w:val="en-US"/>
              </w:rPr>
              <w:t xml:space="preserve">, Vollestad LA: Changes in selection and evolutionary responses in migratory brown trout following the construction of a fish ladder. </w:t>
            </w:r>
            <w:r w:rsidRPr="00816E62">
              <w:rPr>
                <w:i/>
                <w:iCs/>
                <w:noProof/>
                <w:szCs w:val="24"/>
              </w:rPr>
              <w:t xml:space="preserve">Evolutionary Applications </w:t>
            </w:r>
            <w:r w:rsidRPr="00816E62">
              <w:rPr>
                <w:noProof/>
                <w:szCs w:val="24"/>
              </w:rPr>
              <w:t>2008, 1(2):319-335.</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472.</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Edeline E, Ben Ari T, Vollestad LA, Winfield IJ, Fletcher JM, Ben James J, </w:t>
            </w:r>
            <w:r w:rsidRPr="00816E62">
              <w:rPr>
                <w:b/>
                <w:bCs/>
                <w:noProof/>
                <w:szCs w:val="24"/>
              </w:rPr>
              <w:t>Stenseth NC</w:t>
            </w:r>
            <w:r w:rsidRPr="00816E62">
              <w:rPr>
                <w:noProof/>
                <w:szCs w:val="24"/>
              </w:rPr>
              <w:t xml:space="preserve">: Antagonistic selection from predators and pathogens alters food-web structure. </w:t>
            </w:r>
            <w:r w:rsidRPr="00816E62">
              <w:rPr>
                <w:i/>
                <w:iCs/>
                <w:noProof/>
                <w:szCs w:val="24"/>
                <w:lang w:val="en-US"/>
              </w:rPr>
              <w:t xml:space="preserve">Proceedings of the National Academy of Sciences of the United States of America </w:t>
            </w:r>
            <w:r w:rsidRPr="00816E62">
              <w:rPr>
                <w:noProof/>
                <w:szCs w:val="24"/>
                <w:lang w:val="en-US"/>
              </w:rPr>
              <w:t>2008, 105(50):19792-19796.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Durant JM, Hjermann DO, Sabarros PS, </w:t>
            </w:r>
            <w:r w:rsidRPr="00816E62">
              <w:rPr>
                <w:b/>
                <w:bCs/>
                <w:noProof/>
                <w:szCs w:val="24"/>
                <w:lang w:val="en-US"/>
              </w:rPr>
              <w:t>Stenseth NC</w:t>
            </w:r>
            <w:r w:rsidRPr="00816E62">
              <w:rPr>
                <w:noProof/>
                <w:szCs w:val="24"/>
                <w:lang w:val="en-US"/>
              </w:rPr>
              <w:t xml:space="preserve">: Northeast arctic cod population persistence in the Lofoten-Barents Sea system under fishing. </w:t>
            </w:r>
            <w:r w:rsidRPr="00816E62">
              <w:rPr>
                <w:i/>
                <w:iCs/>
                <w:noProof/>
                <w:szCs w:val="24"/>
              </w:rPr>
              <w:t xml:space="preserve">Ecological Applications </w:t>
            </w:r>
            <w:r w:rsidRPr="00816E62">
              <w:rPr>
                <w:noProof/>
                <w:szCs w:val="24"/>
              </w:rPr>
              <w:t>2008, 18(3):662-669.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Cury PM, Shin Y-J, Planque B, Durant JM, Fromentin J-M, Kramer-Schadt S, </w:t>
            </w:r>
            <w:r w:rsidRPr="00816E62">
              <w:rPr>
                <w:b/>
                <w:bCs/>
                <w:noProof/>
                <w:szCs w:val="24"/>
              </w:rPr>
              <w:t>Stenseth NC</w:t>
            </w:r>
            <w:r w:rsidRPr="00816E62">
              <w:rPr>
                <w:noProof/>
                <w:szCs w:val="24"/>
              </w:rPr>
              <w:t xml:space="preserve">, Travers M, Grimm V: Ecosystem oceanography for global change in fisheries. </w:t>
            </w:r>
            <w:r w:rsidRPr="00816E62">
              <w:rPr>
                <w:i/>
                <w:iCs/>
                <w:noProof/>
                <w:szCs w:val="24"/>
              </w:rPr>
              <w:t xml:space="preserve">Trends in Ecology &amp; Evolution </w:t>
            </w:r>
            <w:r w:rsidRPr="00816E62">
              <w:rPr>
                <w:noProof/>
                <w:szCs w:val="24"/>
              </w:rPr>
              <w:t>2008, 23(6):338-346.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Coulson T, Ezard THG, Pelletier F, Tavecchia G, </w:t>
            </w:r>
            <w:r w:rsidRPr="00816E62">
              <w:rPr>
                <w:b/>
                <w:bCs/>
                <w:noProof/>
                <w:szCs w:val="24"/>
              </w:rPr>
              <w:t>Stenseth NC</w:t>
            </w:r>
            <w:r w:rsidRPr="00816E62">
              <w:rPr>
                <w:noProof/>
                <w:szCs w:val="24"/>
              </w:rPr>
              <w:t xml:space="preserve">, Childs DZ, Pilkington JG, Pemberton JM, Kruuk LEB, Clutton-Brock TH, Crawley MJ: Estimating the functional form for the density dependence from life history data. </w:t>
            </w:r>
            <w:r w:rsidRPr="00816E62">
              <w:rPr>
                <w:i/>
                <w:iCs/>
                <w:noProof/>
                <w:szCs w:val="24"/>
              </w:rPr>
              <w:t xml:space="preserve">Ecology </w:t>
            </w:r>
            <w:r w:rsidRPr="00816E62">
              <w:rPr>
                <w:noProof/>
                <w:szCs w:val="24"/>
              </w:rPr>
              <w:t>2008, 89(6):1661-1674.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Cazelles B, Chavez M, Berteaux D, Menard F, Vik JO, Jenouvrier S, </w:t>
            </w:r>
            <w:r w:rsidRPr="00816E62">
              <w:rPr>
                <w:b/>
                <w:bCs/>
                <w:noProof/>
                <w:szCs w:val="24"/>
              </w:rPr>
              <w:t>Stenseth NC</w:t>
            </w:r>
            <w:r w:rsidRPr="00816E62">
              <w:rPr>
                <w:noProof/>
                <w:szCs w:val="24"/>
              </w:rPr>
              <w:t xml:space="preserve">: Wavelet analysis of ecological time series. </w:t>
            </w:r>
            <w:r w:rsidRPr="00816E62">
              <w:rPr>
                <w:i/>
                <w:iCs/>
                <w:noProof/>
                <w:szCs w:val="24"/>
              </w:rPr>
              <w:t xml:space="preserve">Oecologia </w:t>
            </w:r>
            <w:r w:rsidRPr="00816E62">
              <w:rPr>
                <w:noProof/>
                <w:szCs w:val="24"/>
              </w:rPr>
              <w:t>2008, 156(2):287-304.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Carlson SM, </w:t>
            </w:r>
            <w:r w:rsidRPr="00816E62">
              <w:rPr>
                <w:b/>
                <w:bCs/>
                <w:noProof/>
                <w:szCs w:val="24"/>
                <w:lang w:val="en-US"/>
              </w:rPr>
              <w:t>Stenseth NC</w:t>
            </w:r>
            <w:r w:rsidRPr="00816E62">
              <w:rPr>
                <w:noProof/>
                <w:szCs w:val="24"/>
                <w:lang w:val="en-US"/>
              </w:rPr>
              <w:t xml:space="preserve">: Fishery selection across the millennia. </w:t>
            </w:r>
            <w:r w:rsidRPr="00816E62">
              <w:rPr>
                <w:i/>
                <w:iCs/>
                <w:noProof/>
                <w:szCs w:val="24"/>
              </w:rPr>
              <w:t xml:space="preserve">Proceedings of the Royal Society B-Biological Sciences </w:t>
            </w:r>
            <w:r w:rsidRPr="00816E62">
              <w:rPr>
                <w:noProof/>
                <w:szCs w:val="24"/>
              </w:rPr>
              <w:t>2008, 275(1652):2657-2658.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Ben Ari T, Gershunov A, Gage KL, Snall T, Ettestad P, Kausrud KL, </w:t>
            </w:r>
            <w:r w:rsidRPr="00816E62">
              <w:rPr>
                <w:b/>
                <w:bCs/>
                <w:noProof/>
                <w:szCs w:val="24"/>
                <w:lang w:val="en-US"/>
              </w:rPr>
              <w:t>Stenseth NC</w:t>
            </w:r>
            <w:r w:rsidRPr="00816E62">
              <w:rPr>
                <w:noProof/>
                <w:szCs w:val="24"/>
                <w:lang w:val="en-US"/>
              </w:rPr>
              <w:t xml:space="preserve">: Human plague in the USA: the importance of regional and local climate. </w:t>
            </w:r>
            <w:r w:rsidRPr="00816E62">
              <w:rPr>
                <w:i/>
                <w:iCs/>
                <w:noProof/>
                <w:szCs w:val="24"/>
              </w:rPr>
              <w:t xml:space="preserve">Biology Letters </w:t>
            </w:r>
            <w:r w:rsidRPr="00816E62">
              <w:rPr>
                <w:noProof/>
                <w:szCs w:val="24"/>
              </w:rPr>
              <w:t>2008, 4(6):737-740.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465.</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Akbari A, Marthinsen G, Lifield JT, Albregtsen F, Wennerberg L, </w:t>
            </w:r>
            <w:r w:rsidRPr="00816E62">
              <w:rPr>
                <w:b/>
                <w:bCs/>
                <w:noProof/>
                <w:szCs w:val="24"/>
              </w:rPr>
              <w:t>Stenseth NC</w:t>
            </w:r>
            <w:r w:rsidRPr="00816E62">
              <w:rPr>
                <w:noProof/>
                <w:szCs w:val="24"/>
              </w:rPr>
              <w:t xml:space="preserve">, Jakobsen KS: Improved DNA fragment length estimation in capillary electrophoresis. </w:t>
            </w:r>
            <w:r w:rsidRPr="00816E62">
              <w:rPr>
                <w:i/>
                <w:iCs/>
                <w:noProof/>
                <w:szCs w:val="24"/>
              </w:rPr>
              <w:t xml:space="preserve">Electrophoresis </w:t>
            </w:r>
            <w:r w:rsidRPr="00816E62">
              <w:rPr>
                <w:noProof/>
                <w:szCs w:val="24"/>
              </w:rPr>
              <w:t>2008, 29(6):1273-1285.</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2007</w:t>
            </w:r>
          </w:p>
        </w:tc>
        <w:tc>
          <w:tcPr>
            <w:tcW w:w="8640" w:type="dxa"/>
            <w:gridSpan w:val="2"/>
            <w:noWrap/>
            <w:hideMark/>
          </w:tcPr>
          <w:p w:rsidR="00935DD5" w:rsidRPr="00816E62" w:rsidRDefault="00935DD5" w:rsidP="00816E62">
            <w:pPr>
              <w:jc w:val="both"/>
              <w:rPr>
                <w:noProof/>
                <w:szCs w:val="24"/>
                <w:lang w:val="en-US"/>
              </w:rPr>
            </w:pP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464.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Zhang Z, Li Z, Tao Y, Chen M, Wen X, Xu L, Tian H, </w:t>
            </w:r>
            <w:r w:rsidRPr="00816E62">
              <w:rPr>
                <w:b/>
                <w:bCs/>
                <w:noProof/>
                <w:szCs w:val="24"/>
                <w:lang w:val="en-US"/>
              </w:rPr>
              <w:t>Stenseth NC</w:t>
            </w:r>
            <w:r w:rsidRPr="00816E62">
              <w:rPr>
                <w:noProof/>
                <w:szCs w:val="24"/>
                <w:lang w:val="en-US"/>
              </w:rPr>
              <w:t xml:space="preserve">: Relationship between increase rate of human plague in China and global climate index as revealed by cross-spectral and cross-wavelet analyses. </w:t>
            </w:r>
            <w:r w:rsidRPr="00816E62">
              <w:rPr>
                <w:i/>
                <w:iCs/>
                <w:noProof/>
                <w:szCs w:val="24"/>
              </w:rPr>
              <w:t xml:space="preserve">Integrative Zoology </w:t>
            </w:r>
            <w:r w:rsidRPr="00816E62">
              <w:rPr>
                <w:noProof/>
                <w:szCs w:val="24"/>
              </w:rPr>
              <w:t>2007, 2(3):144-153.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463.</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Veiberg V, Mysterud A, Bjorkvoll E, Langvatn R, Loe LE, Irvine RJ, Bonenfant C, Couweleers F, </w:t>
            </w:r>
            <w:r w:rsidRPr="00816E62">
              <w:rPr>
                <w:b/>
                <w:bCs/>
                <w:noProof/>
                <w:szCs w:val="24"/>
              </w:rPr>
              <w:t>Stenseth NC</w:t>
            </w:r>
            <w:r w:rsidRPr="00816E62">
              <w:rPr>
                <w:noProof/>
                <w:szCs w:val="24"/>
              </w:rPr>
              <w:t xml:space="preserve">: Evidence for a trade-off between early growth and tooth wear in Svalbard reindeer. </w:t>
            </w:r>
            <w:r w:rsidRPr="00816E62">
              <w:rPr>
                <w:i/>
                <w:iCs/>
                <w:noProof/>
                <w:szCs w:val="24"/>
              </w:rPr>
              <w:t xml:space="preserve">Journal of Animal Ecology </w:t>
            </w:r>
            <w:r w:rsidRPr="00816E62">
              <w:rPr>
                <w:noProof/>
                <w:szCs w:val="24"/>
              </w:rPr>
              <w:t>2007, 76(6):1139-1148.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Veiberg V, Loe LE, Mysterud A, Solberg EJ, Langvatn R, </w:t>
            </w:r>
            <w:r w:rsidRPr="00816E62">
              <w:rPr>
                <w:b/>
                <w:bCs/>
                <w:noProof/>
                <w:szCs w:val="24"/>
                <w:lang w:val="en-US"/>
              </w:rPr>
              <w:t>Stenseth NC</w:t>
            </w:r>
            <w:r w:rsidRPr="00816E62">
              <w:rPr>
                <w:noProof/>
                <w:szCs w:val="24"/>
                <w:lang w:val="en-US"/>
              </w:rPr>
              <w:t xml:space="preserve">: The ecology and evolution of tooth wear in red deer and moose. </w:t>
            </w:r>
            <w:r w:rsidRPr="00816E62">
              <w:rPr>
                <w:i/>
                <w:iCs/>
                <w:noProof/>
                <w:szCs w:val="24"/>
              </w:rPr>
              <w:t xml:space="preserve">Oikos </w:t>
            </w:r>
            <w:r w:rsidRPr="00816E62">
              <w:rPr>
                <w:noProof/>
                <w:szCs w:val="24"/>
              </w:rPr>
              <w:t>2007, 116(11):1805-1818.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461.</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Trosvik P, Skanseng B, Jakobsen KS, </w:t>
            </w:r>
            <w:r w:rsidRPr="00816E62">
              <w:rPr>
                <w:b/>
                <w:bCs/>
                <w:noProof/>
                <w:szCs w:val="24"/>
              </w:rPr>
              <w:t>Stenseth NC</w:t>
            </w:r>
            <w:r w:rsidRPr="00816E62">
              <w:rPr>
                <w:noProof/>
                <w:szCs w:val="24"/>
              </w:rPr>
              <w:t xml:space="preserve">, Naes T, Rudi K: Multivariate analysis of complex DNA sequence electropherograms for high-throughput quantitative analysis of mixed microbial populations. </w:t>
            </w:r>
            <w:r w:rsidRPr="00816E62">
              <w:rPr>
                <w:i/>
                <w:iCs/>
                <w:noProof/>
                <w:szCs w:val="24"/>
              </w:rPr>
              <w:t xml:space="preserve">Applied and Environmental Microbiology </w:t>
            </w:r>
            <w:r w:rsidRPr="00816E62">
              <w:rPr>
                <w:noProof/>
                <w:szCs w:val="24"/>
              </w:rPr>
              <w:t>2007, 73(15):4975-4983.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Straile D, </w:t>
            </w:r>
            <w:r w:rsidRPr="00816E62">
              <w:rPr>
                <w:b/>
                <w:bCs/>
                <w:noProof/>
                <w:szCs w:val="24"/>
                <w:lang w:val="en-US"/>
              </w:rPr>
              <w:t>Stenseth NC</w:t>
            </w:r>
            <w:r w:rsidRPr="00816E62">
              <w:rPr>
                <w:noProof/>
                <w:szCs w:val="24"/>
                <w:lang w:val="en-US"/>
              </w:rPr>
              <w:t xml:space="preserve">: The North Atlantic Oscillation and ecology: links between historical time-series, and lessons regarding future climate warming. </w:t>
            </w:r>
            <w:r w:rsidRPr="00816E62">
              <w:rPr>
                <w:i/>
                <w:iCs/>
                <w:noProof/>
                <w:szCs w:val="24"/>
              </w:rPr>
              <w:t xml:space="preserve">Climate Research </w:t>
            </w:r>
            <w:r w:rsidRPr="00816E62">
              <w:rPr>
                <w:noProof/>
                <w:szCs w:val="24"/>
              </w:rPr>
              <w:t>2007, 34(3):259-262.</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Stige LC, Chan K-S, Zhang Z, Frank D, </w:t>
            </w:r>
            <w:r w:rsidRPr="00816E62">
              <w:rPr>
                <w:b/>
                <w:bCs/>
                <w:noProof/>
                <w:szCs w:val="24"/>
                <w:lang w:val="en-US"/>
              </w:rPr>
              <w:t>Stenseth NC</w:t>
            </w:r>
            <w:r w:rsidRPr="00816E62">
              <w:rPr>
                <w:noProof/>
                <w:szCs w:val="24"/>
                <w:lang w:val="en-US"/>
              </w:rPr>
              <w:t xml:space="preserve">: Thousand-year-long Chinese time series reveals climatic forcing of decadal locust dynamics. </w:t>
            </w:r>
            <w:r w:rsidRPr="00816E62">
              <w:rPr>
                <w:i/>
                <w:iCs/>
                <w:noProof/>
                <w:szCs w:val="24"/>
                <w:lang w:val="en-US"/>
              </w:rPr>
              <w:t xml:space="preserve">Proceedings of the National Academy of Sciences of the United States of America </w:t>
            </w:r>
            <w:r w:rsidRPr="00816E62">
              <w:rPr>
                <w:noProof/>
                <w:szCs w:val="24"/>
                <w:lang w:val="en-US"/>
              </w:rPr>
              <w:t>2007, 104(41):16188-16193.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Canadian hare-lynx dynamics and climate variation: need for further interdisciplinary work on the interface between ecology and climate. </w:t>
            </w:r>
            <w:r w:rsidRPr="00816E62">
              <w:rPr>
                <w:i/>
                <w:iCs/>
                <w:noProof/>
                <w:szCs w:val="24"/>
              </w:rPr>
              <w:t xml:space="preserve">Climate Research </w:t>
            </w:r>
            <w:r w:rsidRPr="00816E62">
              <w:rPr>
                <w:noProof/>
                <w:szCs w:val="24"/>
              </w:rPr>
              <w:t>2007, 34(2):91-92.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Dynamics of plague under climate variation in Central Asia. </w:t>
            </w:r>
            <w:r w:rsidRPr="00816E62">
              <w:rPr>
                <w:i/>
                <w:iCs/>
                <w:noProof/>
                <w:szCs w:val="24"/>
              </w:rPr>
              <w:t xml:space="preserve">Ecological Society of America Annual Meeting Abstracts </w:t>
            </w:r>
            <w:r w:rsidRPr="00816E62">
              <w:rPr>
                <w:noProof/>
                <w:szCs w:val="24"/>
              </w:rPr>
              <w:t>2007.</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456.</w:t>
            </w:r>
          </w:p>
        </w:tc>
        <w:tc>
          <w:tcPr>
            <w:tcW w:w="8640" w:type="dxa"/>
          </w:tcPr>
          <w:p w:rsidR="00935DD5" w:rsidRPr="00816E62" w:rsidRDefault="00935DD5">
            <w:r w:rsidRPr="00816E62">
              <w:rPr>
                <w:noProof/>
                <w:szCs w:val="24"/>
                <w:lang w:val="en-US"/>
              </w:rPr>
              <w:t xml:space="preserve">Stave J, Oba G, Nordal I, </w:t>
            </w:r>
            <w:r w:rsidRPr="00816E62">
              <w:rPr>
                <w:b/>
                <w:bCs/>
                <w:noProof/>
                <w:szCs w:val="24"/>
                <w:lang w:val="en-US"/>
              </w:rPr>
              <w:t>Stenseth NC</w:t>
            </w:r>
            <w:r w:rsidRPr="00816E62">
              <w:rPr>
                <w:noProof/>
                <w:szCs w:val="24"/>
                <w:lang w:val="en-US"/>
              </w:rPr>
              <w:t xml:space="preserve">: Traditional ecological knowledge of a riverine forest in Turkana, Kenya: implications for research and management. </w:t>
            </w:r>
            <w:r w:rsidRPr="00816E62">
              <w:rPr>
                <w:i/>
                <w:iCs/>
                <w:noProof/>
                <w:szCs w:val="24"/>
              </w:rPr>
              <w:t xml:space="preserve">Biodiversity and Conservation </w:t>
            </w:r>
            <w:r w:rsidRPr="00816E62">
              <w:rPr>
                <w:noProof/>
                <w:szCs w:val="24"/>
              </w:rPr>
              <w:t>2007, 16(5):1471-1489.</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rPr>
            </w:pPr>
            <w:r w:rsidRPr="00816E62">
              <w:rPr>
                <w:noProof/>
                <w:szCs w:val="24"/>
              </w:rPr>
              <w:t>455.</w:t>
            </w:r>
          </w:p>
        </w:tc>
        <w:tc>
          <w:tcPr>
            <w:tcW w:w="8640" w:type="dxa"/>
            <w:gridSpan w:val="2"/>
            <w:noWrap/>
          </w:tcPr>
          <w:p w:rsidR="00935DD5" w:rsidRPr="00816E62" w:rsidRDefault="00935DD5" w:rsidP="00816E62">
            <w:pPr>
              <w:jc w:val="both"/>
              <w:rPr>
                <w:noProof/>
                <w:szCs w:val="24"/>
                <w:lang w:val="en-US"/>
              </w:rPr>
            </w:pPr>
            <w:r w:rsidRPr="00816E62">
              <w:rPr>
                <w:noProof/>
                <w:szCs w:val="24"/>
                <w:lang w:val="en-US"/>
              </w:rPr>
              <w:t xml:space="preserve">Samia NI, Chan K-S, </w:t>
            </w:r>
            <w:r w:rsidRPr="00816E62">
              <w:rPr>
                <w:b/>
                <w:bCs/>
                <w:noProof/>
                <w:szCs w:val="24"/>
                <w:lang w:val="en-US"/>
              </w:rPr>
              <w:t>Stenseth NC</w:t>
            </w:r>
            <w:r w:rsidRPr="00816E62">
              <w:rPr>
                <w:noProof/>
                <w:szCs w:val="24"/>
                <w:lang w:val="en-US"/>
              </w:rPr>
              <w:t xml:space="preserve">: A generalized threshold mixed model for analyzing nonnormal nonlinear time series, with application to plague in Kazakhstan. </w:t>
            </w:r>
            <w:r w:rsidRPr="00816E62">
              <w:rPr>
                <w:i/>
                <w:iCs/>
                <w:noProof/>
                <w:szCs w:val="24"/>
              </w:rPr>
              <w:t xml:space="preserve">Biometrika </w:t>
            </w:r>
            <w:r w:rsidRPr="00816E62">
              <w:rPr>
                <w:noProof/>
                <w:szCs w:val="24"/>
              </w:rPr>
              <w:t>2007, 94(1):101-118.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Saitoh T, Osawa J, Takanishi T, Hayakashi S, Ohmori M, Morita T, Uemura S, Vik JO, </w:t>
            </w:r>
            <w:r w:rsidRPr="00816E62">
              <w:rPr>
                <w:b/>
                <w:bCs/>
                <w:noProof/>
                <w:szCs w:val="24"/>
              </w:rPr>
              <w:t>Stenseth NC</w:t>
            </w:r>
            <w:r w:rsidRPr="00816E62">
              <w:rPr>
                <w:noProof/>
                <w:szCs w:val="24"/>
              </w:rPr>
              <w:t xml:space="preserve">, Maekawa K: Effects of acorn masting on population dynamics of three forest-dwelling rodent species in Hokkaido, Japan. </w:t>
            </w:r>
            <w:r w:rsidRPr="00816E62">
              <w:rPr>
                <w:i/>
                <w:iCs/>
                <w:noProof/>
                <w:szCs w:val="24"/>
              </w:rPr>
              <w:t xml:space="preserve">Population Ecology </w:t>
            </w:r>
            <w:r w:rsidRPr="00816E62">
              <w:rPr>
                <w:noProof/>
                <w:szCs w:val="24"/>
              </w:rPr>
              <w:t>2007, 49(3):249-256.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Saino N, Rubolini D, Jonzen N, Ergon T, Montemaggiori A, </w:t>
            </w:r>
            <w:r w:rsidRPr="00816E62">
              <w:rPr>
                <w:b/>
                <w:bCs/>
                <w:noProof/>
                <w:szCs w:val="24"/>
                <w:lang w:val="en-US"/>
              </w:rPr>
              <w:t>Stenseth NC</w:t>
            </w:r>
            <w:r w:rsidRPr="00816E62">
              <w:rPr>
                <w:noProof/>
                <w:szCs w:val="24"/>
                <w:lang w:val="en-US"/>
              </w:rPr>
              <w:t xml:space="preserve">, Spina F: Temperature and rainfall anomalies in Africa predict timing of spring migration in trans-Saharan migratory birds. </w:t>
            </w:r>
            <w:r w:rsidRPr="00816E62">
              <w:rPr>
                <w:i/>
                <w:iCs/>
                <w:noProof/>
                <w:szCs w:val="24"/>
              </w:rPr>
              <w:t xml:space="preserve">Climate Research </w:t>
            </w:r>
            <w:r w:rsidRPr="00816E62">
              <w:rPr>
                <w:noProof/>
                <w:szCs w:val="24"/>
              </w:rPr>
              <w:t>2007, 35(1-2):123-134.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Park S, Chan K-S, Viljugrein H, Nekrassova L, Suleimenov B, Ageyev VS, Klassovskiy NL, Pole SB, </w:t>
            </w:r>
            <w:r w:rsidRPr="00816E62">
              <w:rPr>
                <w:b/>
                <w:bCs/>
                <w:noProof/>
                <w:szCs w:val="24"/>
                <w:lang w:val="en-US"/>
              </w:rPr>
              <w:t>Stenseth NC</w:t>
            </w:r>
            <w:r w:rsidRPr="00816E62">
              <w:rPr>
                <w:noProof/>
                <w:szCs w:val="24"/>
                <w:lang w:val="en-US"/>
              </w:rPr>
              <w:t xml:space="preserve">: Statistical analysis of the dynamics of antibody loss to a disease-causing agent: plague in natural populations of great gerbils as an example. </w:t>
            </w:r>
            <w:r w:rsidRPr="00816E62">
              <w:rPr>
                <w:i/>
                <w:iCs/>
                <w:noProof/>
                <w:szCs w:val="24"/>
              </w:rPr>
              <w:t xml:space="preserve">Journal of the Royal Society </w:t>
            </w:r>
            <w:r w:rsidRPr="00816E62">
              <w:rPr>
                <w:i/>
                <w:iCs/>
                <w:noProof/>
                <w:szCs w:val="24"/>
              </w:rPr>
              <w:lastRenderedPageBreak/>
              <w:t xml:space="preserve">Interface </w:t>
            </w:r>
            <w:r w:rsidRPr="00816E62">
              <w:rPr>
                <w:noProof/>
                <w:szCs w:val="24"/>
              </w:rPr>
              <w:t>2007, 4(12):57-64.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451.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Nilsen EB, Milner-Gulland EJ, Schofield L, Mysterud A, </w:t>
            </w:r>
            <w:r w:rsidRPr="00816E62">
              <w:rPr>
                <w:b/>
                <w:bCs/>
                <w:noProof/>
                <w:szCs w:val="24"/>
                <w:lang w:val="en-US"/>
              </w:rPr>
              <w:t>Stenseth NC</w:t>
            </w:r>
            <w:r w:rsidRPr="00816E62">
              <w:rPr>
                <w:noProof/>
                <w:szCs w:val="24"/>
                <w:lang w:val="en-US"/>
              </w:rPr>
              <w:t xml:space="preserve">, Coulson T: Wolf reintroduction to Scotland: public attitudes and consequences for red deer management. </w:t>
            </w:r>
            <w:r w:rsidRPr="00816E62">
              <w:rPr>
                <w:i/>
                <w:iCs/>
                <w:noProof/>
                <w:szCs w:val="24"/>
              </w:rPr>
              <w:t xml:space="preserve">Proceedings of the Royal Society B-Biological Sciences </w:t>
            </w:r>
            <w:r w:rsidRPr="00816E62">
              <w:rPr>
                <w:noProof/>
                <w:szCs w:val="24"/>
              </w:rPr>
              <w:t>2007, 274(1612):995-1002.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Mysterud A, Tryjanowski P, Panek M, Pettorelli N, </w:t>
            </w:r>
            <w:r w:rsidRPr="00816E62">
              <w:rPr>
                <w:b/>
                <w:bCs/>
                <w:noProof/>
                <w:szCs w:val="24"/>
              </w:rPr>
              <w:t>Stenseth NC</w:t>
            </w:r>
            <w:r w:rsidRPr="00816E62">
              <w:rPr>
                <w:noProof/>
                <w:szCs w:val="24"/>
              </w:rPr>
              <w:t xml:space="preserve">: Inter-specific synchrony of two contrasting ungulates: wild boar (Sus scrofa) and roe deer (Capreolus capreolus). </w:t>
            </w:r>
            <w:r w:rsidRPr="00816E62">
              <w:rPr>
                <w:i/>
                <w:iCs/>
                <w:noProof/>
                <w:szCs w:val="24"/>
              </w:rPr>
              <w:t xml:space="preserve">Oecologia </w:t>
            </w:r>
            <w:r w:rsidRPr="00816E62">
              <w:rPr>
                <w:noProof/>
                <w:szCs w:val="24"/>
              </w:rPr>
              <w:t>2007, 151(2):232-239.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Mysterud A, Meisingset EL, Veiberg V, Langvatn R, Solberg EJ, Loe LE, </w:t>
            </w:r>
            <w:r w:rsidRPr="00816E62">
              <w:rPr>
                <w:b/>
                <w:bCs/>
                <w:noProof/>
                <w:szCs w:val="24"/>
              </w:rPr>
              <w:t>Stenseth NC</w:t>
            </w:r>
            <w:r w:rsidRPr="00816E62">
              <w:rPr>
                <w:noProof/>
                <w:szCs w:val="24"/>
              </w:rPr>
              <w:t xml:space="preserve">: Monitoring population size of red deer Cervus elaphus: an evaluation of two types of census data from Norway. </w:t>
            </w:r>
            <w:r w:rsidRPr="00816E62">
              <w:rPr>
                <w:i/>
                <w:iCs/>
                <w:noProof/>
                <w:szCs w:val="24"/>
              </w:rPr>
              <w:t xml:space="preserve">Wildlife Biology </w:t>
            </w:r>
            <w:r w:rsidRPr="00816E62">
              <w:rPr>
                <w:noProof/>
                <w:szCs w:val="24"/>
              </w:rPr>
              <w:t>2007, 13(3):285-298.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Mysterud A, Barton KA, Jedrzejewska B, Krasinski ZA, Niedzialkowska M, Kamler JF, Yoccoz NG, </w:t>
            </w:r>
            <w:r w:rsidRPr="00816E62">
              <w:rPr>
                <w:b/>
                <w:bCs/>
                <w:noProof/>
                <w:szCs w:val="24"/>
              </w:rPr>
              <w:t>Stenseth NC</w:t>
            </w:r>
            <w:r w:rsidRPr="00816E62">
              <w:rPr>
                <w:noProof/>
                <w:szCs w:val="24"/>
              </w:rPr>
              <w:t xml:space="preserve">: Population ecology and conservation of endangered megafauna: the case of European bison in Bialowieza Primeval Forest, Poland. </w:t>
            </w:r>
            <w:r w:rsidRPr="00816E62">
              <w:rPr>
                <w:i/>
                <w:iCs/>
                <w:noProof/>
                <w:szCs w:val="24"/>
              </w:rPr>
              <w:t xml:space="preserve">Animal Conservation </w:t>
            </w:r>
            <w:r w:rsidRPr="00816E62">
              <w:rPr>
                <w:noProof/>
                <w:szCs w:val="24"/>
              </w:rPr>
              <w:t>2007, 10(1):77-87.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447.</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Loe LE, Bonenfant C, Mysterud A, Severinsen T, Oritsland NA, Langvatn R, Stien A, Irvine RJ, </w:t>
            </w:r>
            <w:r w:rsidRPr="00816E62">
              <w:rPr>
                <w:b/>
                <w:bCs/>
                <w:noProof/>
                <w:szCs w:val="24"/>
              </w:rPr>
              <w:t>Stenseth NC</w:t>
            </w:r>
            <w:r w:rsidRPr="00816E62">
              <w:rPr>
                <w:noProof/>
                <w:szCs w:val="24"/>
              </w:rPr>
              <w:t xml:space="preserve">: Activity pattern of arctic reindeer in a predator-free environment: no need to keep a daily rhythm. </w:t>
            </w:r>
            <w:r w:rsidRPr="00816E62">
              <w:rPr>
                <w:i/>
                <w:iCs/>
                <w:noProof/>
                <w:szCs w:val="24"/>
              </w:rPr>
              <w:t xml:space="preserve">Oecologia </w:t>
            </w:r>
            <w:r w:rsidRPr="00816E62">
              <w:rPr>
                <w:noProof/>
                <w:szCs w:val="24"/>
              </w:rPr>
              <w:t>2007, 152(4):617-624.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Liow LH, </w:t>
            </w:r>
            <w:r w:rsidRPr="00816E62">
              <w:rPr>
                <w:b/>
                <w:bCs/>
                <w:noProof/>
                <w:szCs w:val="24"/>
                <w:lang w:val="en-US"/>
              </w:rPr>
              <w:t>Stenseth NC</w:t>
            </w:r>
            <w:r w:rsidRPr="00816E62">
              <w:rPr>
                <w:noProof/>
                <w:szCs w:val="24"/>
                <w:lang w:val="en-US"/>
              </w:rPr>
              <w:t xml:space="preserve">: The rise and fall of species: Temporal patterns of geographic spread from the world of microfossils. </w:t>
            </w:r>
            <w:r w:rsidRPr="00816E62">
              <w:rPr>
                <w:i/>
                <w:iCs/>
                <w:noProof/>
                <w:szCs w:val="24"/>
              </w:rPr>
              <w:t xml:space="preserve">Ecological Society of America Annual Meeting Abstracts </w:t>
            </w:r>
            <w:r w:rsidRPr="00816E62">
              <w:rPr>
                <w:noProof/>
                <w:szCs w:val="24"/>
              </w:rPr>
              <w:t>2007.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Liow LH, </w:t>
            </w:r>
            <w:r w:rsidRPr="00816E62">
              <w:rPr>
                <w:b/>
                <w:bCs/>
                <w:noProof/>
                <w:szCs w:val="24"/>
                <w:lang w:val="en-US"/>
              </w:rPr>
              <w:t>Stenseth NC</w:t>
            </w:r>
            <w:r w:rsidRPr="00816E62">
              <w:rPr>
                <w:noProof/>
                <w:szCs w:val="24"/>
                <w:lang w:val="en-US"/>
              </w:rPr>
              <w:t xml:space="preserve">: The rise and fall of species: implications for macroevolutionary and macroecological studies. </w:t>
            </w:r>
            <w:r w:rsidRPr="00816E62">
              <w:rPr>
                <w:i/>
                <w:iCs/>
                <w:noProof/>
                <w:szCs w:val="24"/>
              </w:rPr>
              <w:t xml:space="preserve">Proceedings of the Royal Society B-Biological Sciences </w:t>
            </w:r>
            <w:r w:rsidRPr="00816E62">
              <w:rPr>
                <w:noProof/>
                <w:szCs w:val="24"/>
              </w:rPr>
              <w:t>2007, 274(1626):2745-2752.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444.</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Knutsen H, Olsen EM, Ciannelli L, Espeland SH, Knutsen JA, Simonsen JH, Skreslet S, </w:t>
            </w:r>
            <w:r w:rsidRPr="00816E62">
              <w:rPr>
                <w:b/>
                <w:bCs/>
                <w:noProof/>
                <w:szCs w:val="24"/>
              </w:rPr>
              <w:t>Stenseth NC</w:t>
            </w:r>
            <w:r w:rsidRPr="00816E62">
              <w:rPr>
                <w:noProof/>
                <w:szCs w:val="24"/>
              </w:rPr>
              <w:t xml:space="preserve">: Egg distribution, bottom topography and small-scale cod population structure in a coastal marine system. </w:t>
            </w:r>
            <w:r w:rsidRPr="00816E62">
              <w:rPr>
                <w:i/>
                <w:iCs/>
                <w:noProof/>
                <w:szCs w:val="24"/>
              </w:rPr>
              <w:t xml:space="preserve">Marine Ecology Progress Series </w:t>
            </w:r>
            <w:r w:rsidRPr="00816E62">
              <w:rPr>
                <w:noProof/>
                <w:szCs w:val="24"/>
              </w:rPr>
              <w:t>2007, 333:249-255.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Knutsen H, Jorde PE, Albert OT, Hoelzel AR, </w:t>
            </w:r>
            <w:r w:rsidRPr="00816E62">
              <w:rPr>
                <w:b/>
                <w:bCs/>
                <w:noProof/>
                <w:szCs w:val="24"/>
                <w:lang w:val="en-US"/>
              </w:rPr>
              <w:t>Stenseth NC</w:t>
            </w:r>
            <w:r w:rsidRPr="00816E62">
              <w:rPr>
                <w:noProof/>
                <w:szCs w:val="24"/>
                <w:lang w:val="en-US"/>
              </w:rPr>
              <w:t xml:space="preserve">: Population genetic structure in the North Atlantic Greenland halibut (Reinhardtius hippoglossoides): influenced by oceanic current systems? </w:t>
            </w:r>
            <w:r w:rsidRPr="00816E62">
              <w:rPr>
                <w:i/>
                <w:iCs/>
                <w:noProof/>
                <w:szCs w:val="24"/>
              </w:rPr>
              <w:t xml:space="preserve">Canadian Journal of Fisheries and Aquatic Sciences </w:t>
            </w:r>
            <w:r w:rsidRPr="00816E62">
              <w:rPr>
                <w:noProof/>
                <w:szCs w:val="24"/>
              </w:rPr>
              <w:t>2007, 64(6):857-866.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442.</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Knudsen E, Linden A, Ergon T, Jonzen N, Vik JO, Knape J, Roer JE, </w:t>
            </w:r>
            <w:r w:rsidRPr="00816E62">
              <w:rPr>
                <w:b/>
                <w:bCs/>
                <w:noProof/>
                <w:szCs w:val="24"/>
              </w:rPr>
              <w:t>Stenseth NC</w:t>
            </w:r>
            <w:r w:rsidRPr="00816E62">
              <w:rPr>
                <w:noProof/>
                <w:szCs w:val="24"/>
              </w:rPr>
              <w:t xml:space="preserve">: Characterizing bird migration phenology using data from standardized monitoring at bird observatories. </w:t>
            </w:r>
            <w:r w:rsidRPr="00816E62">
              <w:rPr>
                <w:i/>
                <w:iCs/>
                <w:noProof/>
                <w:szCs w:val="24"/>
              </w:rPr>
              <w:t xml:space="preserve">Climate Research </w:t>
            </w:r>
            <w:r w:rsidRPr="00816E62">
              <w:rPr>
                <w:noProof/>
                <w:szCs w:val="24"/>
              </w:rPr>
              <w:t>2007, 35(1-2):59-77.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441.</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Kausrud KL, Viljugrein H, Frigessi A, Begon M, Davis S, Leirs H, Dubyanskiy V, </w:t>
            </w:r>
            <w:r w:rsidRPr="00816E62">
              <w:rPr>
                <w:b/>
                <w:bCs/>
                <w:noProof/>
                <w:szCs w:val="24"/>
              </w:rPr>
              <w:t>Stenseth NC</w:t>
            </w:r>
            <w:r w:rsidRPr="00816E62">
              <w:rPr>
                <w:noProof/>
                <w:szCs w:val="24"/>
              </w:rPr>
              <w:t xml:space="preserve">: Climatically driven synchrony of gerbil populations allows large-scale plague outbreaks. </w:t>
            </w:r>
            <w:r w:rsidRPr="00816E62">
              <w:rPr>
                <w:i/>
                <w:iCs/>
                <w:noProof/>
                <w:szCs w:val="24"/>
              </w:rPr>
              <w:t xml:space="preserve">Proceedings of the Royal Society B-Biological Sciences </w:t>
            </w:r>
            <w:r w:rsidRPr="00816E62">
              <w:rPr>
                <w:noProof/>
                <w:szCs w:val="24"/>
              </w:rPr>
              <w:t>2007, 274(1621):1963-1969.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440.</w:t>
            </w:r>
          </w:p>
        </w:tc>
        <w:tc>
          <w:tcPr>
            <w:tcW w:w="8640" w:type="dxa"/>
            <w:gridSpan w:val="2"/>
            <w:noWrap/>
            <w:hideMark/>
          </w:tcPr>
          <w:p w:rsidR="00935DD5" w:rsidRPr="00816E62" w:rsidRDefault="00935DD5" w:rsidP="00816E62">
            <w:pPr>
              <w:jc w:val="both"/>
              <w:rPr>
                <w:bCs/>
                <w:noProof/>
                <w:szCs w:val="24"/>
              </w:rPr>
            </w:pPr>
            <w:r w:rsidRPr="004E5C8E">
              <w:rPr>
                <w:noProof/>
                <w:szCs w:val="24"/>
              </w:rPr>
              <w:t xml:space="preserve">Jorde PE, Schweder T, Bickham JW, Givens GH, Suydam R, Hunter D, </w:t>
            </w:r>
            <w:r w:rsidRPr="004E5C8E">
              <w:rPr>
                <w:b/>
                <w:bCs/>
                <w:noProof/>
                <w:szCs w:val="24"/>
              </w:rPr>
              <w:t>Stenseth NC</w:t>
            </w:r>
            <w:r w:rsidRPr="004E5C8E">
              <w:rPr>
                <w:noProof/>
                <w:szCs w:val="24"/>
              </w:rPr>
              <w:t xml:space="preserve">: Detecting genetic structure in migrating bowhead whales off the coast of Barrow, Alaska. </w:t>
            </w:r>
            <w:r w:rsidRPr="00816E62">
              <w:rPr>
                <w:i/>
                <w:iCs/>
                <w:noProof/>
                <w:szCs w:val="24"/>
              </w:rPr>
              <w:t xml:space="preserve">Molecular </w:t>
            </w:r>
            <w:r w:rsidRPr="00816E62">
              <w:rPr>
                <w:i/>
                <w:iCs/>
                <w:noProof/>
                <w:szCs w:val="24"/>
              </w:rPr>
              <w:lastRenderedPageBreak/>
              <w:t xml:space="preserve">Ecology </w:t>
            </w:r>
            <w:r w:rsidRPr="00816E62">
              <w:rPr>
                <w:noProof/>
                <w:szCs w:val="24"/>
              </w:rPr>
              <w:t>2007, 16(10):1993-2004.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439.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Jorde PE, Knutsen H, Espeland SH, </w:t>
            </w:r>
            <w:r w:rsidRPr="00816E62">
              <w:rPr>
                <w:b/>
                <w:bCs/>
                <w:noProof/>
                <w:szCs w:val="24"/>
                <w:lang w:val="en-US"/>
              </w:rPr>
              <w:t>Stenseth NC</w:t>
            </w:r>
            <w:r w:rsidRPr="00816E62">
              <w:rPr>
                <w:noProof/>
                <w:szCs w:val="24"/>
                <w:lang w:val="en-US"/>
              </w:rPr>
              <w:t xml:space="preserve">: Spatial scale of genetic structuring in coastal cod Gadus morhua and geographic extent of local populations. </w:t>
            </w:r>
            <w:r w:rsidRPr="00816E62">
              <w:rPr>
                <w:i/>
                <w:iCs/>
                <w:noProof/>
                <w:szCs w:val="24"/>
              </w:rPr>
              <w:t xml:space="preserve">Marine Ecology Progress Series </w:t>
            </w:r>
            <w:r w:rsidRPr="00816E62">
              <w:rPr>
                <w:noProof/>
                <w:szCs w:val="24"/>
              </w:rPr>
              <w:t>2007, 343:229-237.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Jonzen N, Linden A, Ergon T, Knudsen E, Vik JO, Rubolini D, Piacentini D, Brinch C, Spina F, Karlsson L, Stervander M, Andersson A, Waldenstroem J, Lehikoinen A, Edvardsen E, Solvang R, </w:t>
            </w:r>
            <w:r w:rsidRPr="00816E62">
              <w:rPr>
                <w:b/>
                <w:bCs/>
                <w:noProof/>
                <w:szCs w:val="24"/>
              </w:rPr>
              <w:t>Stenseth NC</w:t>
            </w:r>
            <w:r w:rsidRPr="00816E62">
              <w:rPr>
                <w:noProof/>
                <w:szCs w:val="24"/>
              </w:rPr>
              <w:t xml:space="preserve">: Response to comment on "Rapid advance of spring arrival dates in long-distance migratory birds". </w:t>
            </w:r>
            <w:r w:rsidRPr="00816E62">
              <w:rPr>
                <w:i/>
                <w:iCs/>
                <w:noProof/>
                <w:szCs w:val="24"/>
              </w:rPr>
              <w:t xml:space="preserve">Science </w:t>
            </w:r>
            <w:r w:rsidRPr="00816E62">
              <w:rPr>
                <w:noProof/>
                <w:szCs w:val="24"/>
              </w:rPr>
              <w:t>2007, 315(5812).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Jonzen N, Ergon T, Linden A, </w:t>
            </w:r>
            <w:r w:rsidRPr="00816E62">
              <w:rPr>
                <w:b/>
                <w:bCs/>
                <w:noProof/>
                <w:szCs w:val="24"/>
                <w:lang w:val="en-US"/>
              </w:rPr>
              <w:t>Stenseth NC</w:t>
            </w:r>
            <w:r w:rsidRPr="00816E62">
              <w:rPr>
                <w:noProof/>
                <w:szCs w:val="24"/>
                <w:lang w:val="en-US"/>
              </w:rPr>
              <w:t xml:space="preserve">: Bird migration and climate: the general picture and beyond. </w:t>
            </w:r>
            <w:r w:rsidRPr="00816E62">
              <w:rPr>
                <w:i/>
                <w:iCs/>
                <w:noProof/>
                <w:szCs w:val="24"/>
              </w:rPr>
              <w:t xml:space="preserve">Climate Research </w:t>
            </w:r>
            <w:r w:rsidRPr="00816E62">
              <w:rPr>
                <w:noProof/>
                <w:szCs w:val="24"/>
              </w:rPr>
              <w:t>2007, 35(1-2):177-180.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Jonzen N, Ergon T, Linden A, </w:t>
            </w:r>
            <w:r w:rsidRPr="00816E62">
              <w:rPr>
                <w:b/>
                <w:bCs/>
                <w:noProof/>
                <w:szCs w:val="24"/>
                <w:lang w:val="en-US"/>
              </w:rPr>
              <w:t>Stenseth NC</w:t>
            </w:r>
            <w:r w:rsidRPr="00816E62">
              <w:rPr>
                <w:noProof/>
                <w:szCs w:val="24"/>
                <w:lang w:val="en-US"/>
              </w:rPr>
              <w:t xml:space="preserve">: Bird migration and climate - Introduction. </w:t>
            </w:r>
            <w:r w:rsidRPr="00816E62">
              <w:rPr>
                <w:i/>
                <w:iCs/>
                <w:noProof/>
                <w:szCs w:val="24"/>
              </w:rPr>
              <w:t xml:space="preserve">Climate Research </w:t>
            </w:r>
            <w:r w:rsidRPr="00816E62">
              <w:rPr>
                <w:noProof/>
                <w:szCs w:val="24"/>
              </w:rPr>
              <w:t>2007, 35(1-2):1-3.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Hjermann DO, Melsom A, Dingsor GE, Durant JM, Eikeset AM, Roed LP, Ottersen G, Storvik G, </w:t>
            </w:r>
            <w:r w:rsidRPr="00816E62">
              <w:rPr>
                <w:b/>
                <w:bCs/>
                <w:noProof/>
                <w:szCs w:val="24"/>
                <w:lang w:val="en-US"/>
              </w:rPr>
              <w:t>Stenseth NC</w:t>
            </w:r>
            <w:r w:rsidRPr="00816E62">
              <w:rPr>
                <w:noProof/>
                <w:szCs w:val="24"/>
                <w:lang w:val="en-US"/>
              </w:rPr>
              <w:t xml:space="preserve">: Fish and oil in the Lofoten-Barents Sea system: synoptic review of the effect of oil spills on fish populations. </w:t>
            </w:r>
            <w:r w:rsidRPr="00816E62">
              <w:rPr>
                <w:i/>
                <w:iCs/>
                <w:noProof/>
                <w:szCs w:val="24"/>
              </w:rPr>
              <w:t xml:space="preserve">Marine Ecology Progress Series </w:t>
            </w:r>
            <w:r w:rsidRPr="00816E62">
              <w:rPr>
                <w:noProof/>
                <w:szCs w:val="24"/>
              </w:rPr>
              <w:t>2007, 339:283-299.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Hjermann DO, Bogstad B, Eikeset AM, Ottersen G, Gjosaeter H, </w:t>
            </w:r>
            <w:r w:rsidRPr="00816E62">
              <w:rPr>
                <w:b/>
                <w:bCs/>
                <w:noProof/>
                <w:szCs w:val="24"/>
              </w:rPr>
              <w:t>Stenseth NC</w:t>
            </w:r>
            <w:r w:rsidRPr="00816E62">
              <w:rPr>
                <w:noProof/>
                <w:szCs w:val="24"/>
              </w:rPr>
              <w:t xml:space="preserve">: Food web dynamics affect Northeast Arctic cod recruitment. </w:t>
            </w:r>
            <w:r w:rsidRPr="00816E62">
              <w:rPr>
                <w:i/>
                <w:iCs/>
                <w:noProof/>
                <w:szCs w:val="24"/>
              </w:rPr>
              <w:t xml:space="preserve">Proceedings of the Royal Society B-Biological Sciences </w:t>
            </w:r>
            <w:r w:rsidRPr="00816E62">
              <w:rPr>
                <w:noProof/>
                <w:szCs w:val="24"/>
              </w:rPr>
              <w:t>2007, 274(1610):661-669.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Haugen TO, Winfield IJ, Vollestad LA, Fletcher JM, Ben James J, </w:t>
            </w:r>
            <w:r w:rsidRPr="00816E62">
              <w:rPr>
                <w:b/>
                <w:bCs/>
                <w:noProof/>
                <w:szCs w:val="24"/>
                <w:lang w:val="en-US"/>
              </w:rPr>
              <w:t>Stenseth NC</w:t>
            </w:r>
            <w:r w:rsidRPr="00816E62">
              <w:rPr>
                <w:noProof/>
                <w:szCs w:val="24"/>
                <w:lang w:val="en-US"/>
              </w:rPr>
              <w:t xml:space="preserve">: Density dependence and density independence in the demography and dispersal of pike over four decades. </w:t>
            </w:r>
            <w:r w:rsidRPr="00816E62">
              <w:rPr>
                <w:i/>
                <w:iCs/>
                <w:noProof/>
                <w:szCs w:val="24"/>
              </w:rPr>
              <w:t xml:space="preserve">Ecological Monographs </w:t>
            </w:r>
            <w:r w:rsidRPr="00816E62">
              <w:rPr>
                <w:noProof/>
                <w:szCs w:val="24"/>
              </w:rPr>
              <w:t>2007, 77(4):483-502.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432.</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Espeland SH, Gundersen AF, Olsen EM, Knutsen H, Gjosaeter J, </w:t>
            </w:r>
            <w:r w:rsidRPr="00816E62">
              <w:rPr>
                <w:b/>
                <w:bCs/>
                <w:noProof/>
                <w:szCs w:val="24"/>
              </w:rPr>
              <w:t>Stenseth NC</w:t>
            </w:r>
            <w:r w:rsidRPr="00816E62">
              <w:rPr>
                <w:noProof/>
                <w:szCs w:val="24"/>
              </w:rPr>
              <w:t xml:space="preserve">: Home range and elevated egg densities within an inshore spawning ground of coastal cod. </w:t>
            </w:r>
            <w:r w:rsidRPr="00816E62">
              <w:rPr>
                <w:i/>
                <w:iCs/>
                <w:noProof/>
                <w:szCs w:val="24"/>
              </w:rPr>
              <w:t xml:space="preserve">Ices Journal of Marine Science </w:t>
            </w:r>
            <w:r w:rsidRPr="00816E62">
              <w:rPr>
                <w:noProof/>
                <w:szCs w:val="24"/>
              </w:rPr>
              <w:t>2007, 64(5):920-928.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Ergon T, Liow LH, </w:t>
            </w:r>
            <w:r w:rsidRPr="00816E62">
              <w:rPr>
                <w:b/>
                <w:bCs/>
                <w:noProof/>
                <w:szCs w:val="24"/>
                <w:lang w:val="en-US"/>
              </w:rPr>
              <w:t>Stenseth NC</w:t>
            </w:r>
            <w:r w:rsidRPr="00816E62">
              <w:rPr>
                <w:noProof/>
                <w:szCs w:val="24"/>
                <w:lang w:val="en-US"/>
              </w:rPr>
              <w:t xml:space="preserve">: Disentangling site occupancy and abundance in the fossil record. </w:t>
            </w:r>
            <w:r w:rsidRPr="00816E62">
              <w:rPr>
                <w:i/>
                <w:iCs/>
                <w:noProof/>
                <w:szCs w:val="24"/>
              </w:rPr>
              <w:t xml:space="preserve">Ecological Society of America Annual Meeting Abstracts </w:t>
            </w:r>
            <w:r w:rsidRPr="00816E62">
              <w:rPr>
                <w:noProof/>
                <w:szCs w:val="24"/>
              </w:rPr>
              <w:t>2007.</w:t>
            </w:r>
          </w:p>
        </w:tc>
      </w:tr>
      <w:tr w:rsidR="00935DD5" w:rsidRPr="004E5C8E"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Edeline E, Carlson SM, Stige LC, Winfield IJ, Fletcher JM, Ben James J, Haugen TO, Vollestad LA, </w:t>
            </w:r>
            <w:r w:rsidRPr="00816E62">
              <w:rPr>
                <w:b/>
                <w:bCs/>
                <w:noProof/>
                <w:szCs w:val="24"/>
                <w:lang w:val="en-US"/>
              </w:rPr>
              <w:t>Stenseth NC</w:t>
            </w:r>
            <w:r w:rsidRPr="00816E62">
              <w:rPr>
                <w:noProof/>
                <w:szCs w:val="24"/>
                <w:lang w:val="en-US"/>
              </w:rPr>
              <w:t xml:space="preserve">: Trait changes in a harvested population are driven by a dynamic tug-of-war between natural and harvest selection. </w:t>
            </w:r>
            <w:r w:rsidRPr="00816E62">
              <w:rPr>
                <w:i/>
                <w:iCs/>
                <w:noProof/>
                <w:szCs w:val="24"/>
                <w:lang w:val="en-US"/>
              </w:rPr>
              <w:t xml:space="preserve">Proceedings of the National Academy of Sciences of the United States of America </w:t>
            </w:r>
            <w:r w:rsidRPr="00816E62">
              <w:rPr>
                <w:noProof/>
                <w:szCs w:val="24"/>
                <w:lang w:val="en-US"/>
              </w:rPr>
              <w:t>2007, 104(40):15799-15804.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Hjermann DO, Ottersen G, </w:t>
            </w:r>
            <w:r w:rsidRPr="00816E62">
              <w:rPr>
                <w:b/>
                <w:bCs/>
                <w:noProof/>
                <w:szCs w:val="24"/>
                <w:lang w:val="en-US"/>
              </w:rPr>
              <w:t>Stenseth NC</w:t>
            </w:r>
            <w:r w:rsidRPr="00816E62">
              <w:rPr>
                <w:noProof/>
                <w:szCs w:val="24"/>
                <w:lang w:val="en-US"/>
              </w:rPr>
              <w:t xml:space="preserve">: Climate and the match or mismatch between predator requirements and resource availability. </w:t>
            </w:r>
            <w:r w:rsidRPr="00816E62">
              <w:rPr>
                <w:i/>
                <w:iCs/>
                <w:noProof/>
                <w:szCs w:val="24"/>
              </w:rPr>
              <w:t xml:space="preserve">Climate Research </w:t>
            </w:r>
            <w:r w:rsidRPr="00816E62">
              <w:rPr>
                <w:noProof/>
                <w:szCs w:val="24"/>
              </w:rPr>
              <w:t>2007, 33(3):271-283.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Dingsor GE, Ciannelli L, Chan K-S, Ottersen G, </w:t>
            </w:r>
            <w:r w:rsidRPr="00816E62">
              <w:rPr>
                <w:b/>
                <w:bCs/>
                <w:noProof/>
                <w:szCs w:val="24"/>
                <w:lang w:val="en-US"/>
              </w:rPr>
              <w:t>Stenseth NC</w:t>
            </w:r>
            <w:r w:rsidRPr="00816E62">
              <w:rPr>
                <w:noProof/>
                <w:szCs w:val="24"/>
                <w:lang w:val="en-US"/>
              </w:rPr>
              <w:t xml:space="preserve">: Density dependence and density independence during the early life stages of four marine fish stocks. </w:t>
            </w:r>
            <w:r w:rsidRPr="00816E62">
              <w:rPr>
                <w:i/>
                <w:iCs/>
                <w:noProof/>
                <w:szCs w:val="24"/>
              </w:rPr>
              <w:t xml:space="preserve">Ecology </w:t>
            </w:r>
            <w:r w:rsidRPr="00816E62">
              <w:rPr>
                <w:noProof/>
                <w:szCs w:val="24"/>
              </w:rPr>
              <w:t>2007, 88(3):625-634.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427.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Davis S, Leirs H, Viljugrein H, </w:t>
            </w:r>
            <w:r w:rsidRPr="00816E62">
              <w:rPr>
                <w:b/>
                <w:bCs/>
                <w:noProof/>
                <w:szCs w:val="24"/>
              </w:rPr>
              <w:t>Stenseth NC</w:t>
            </w:r>
            <w:r w:rsidRPr="00816E62">
              <w:rPr>
                <w:noProof/>
                <w:szCs w:val="24"/>
              </w:rPr>
              <w:t xml:space="preserve">, De Bruyn L, Klassovskiy N, Ageyev V, Begon M: Empirical assessment of a threshold model for sylvatic plague. </w:t>
            </w:r>
            <w:r w:rsidRPr="00816E62">
              <w:rPr>
                <w:i/>
                <w:iCs/>
                <w:noProof/>
                <w:szCs w:val="24"/>
              </w:rPr>
              <w:t xml:space="preserve">Journal of the Royal Society Interface </w:t>
            </w:r>
            <w:r w:rsidRPr="00816E62">
              <w:rPr>
                <w:noProof/>
                <w:szCs w:val="24"/>
              </w:rPr>
              <w:t>2007, 4(15):649-657.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Daase M, Vik JO, Bagoien E, </w:t>
            </w:r>
            <w:r w:rsidRPr="00816E62">
              <w:rPr>
                <w:b/>
                <w:bCs/>
                <w:noProof/>
                <w:szCs w:val="24"/>
                <w:lang w:val="en-US"/>
              </w:rPr>
              <w:t>Stenseth NC</w:t>
            </w:r>
            <w:r w:rsidRPr="00816E62">
              <w:rPr>
                <w:noProof/>
                <w:szCs w:val="24"/>
                <w:lang w:val="en-US"/>
              </w:rPr>
              <w:t xml:space="preserve">, Eiane K: The influence of advection on Calanus near Svalbard: statistical relations between salinity, temperature and copepod abundance. </w:t>
            </w:r>
            <w:r w:rsidRPr="00816E62">
              <w:rPr>
                <w:i/>
                <w:iCs/>
                <w:noProof/>
                <w:szCs w:val="24"/>
              </w:rPr>
              <w:t xml:space="preserve">Journal of Plankton Research </w:t>
            </w:r>
            <w:r w:rsidRPr="00816E62">
              <w:rPr>
                <w:noProof/>
                <w:szCs w:val="24"/>
              </w:rPr>
              <w:t>2007, 29(10):903-911.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Ciannelli L, Dingsor GE, Bogstad B, Ottersen G, Chan K-S, Gjosaeter H, Stiansen JE, </w:t>
            </w:r>
            <w:r w:rsidRPr="00816E62">
              <w:rPr>
                <w:b/>
                <w:bCs/>
                <w:noProof/>
                <w:szCs w:val="24"/>
              </w:rPr>
              <w:t>Stenseth NC</w:t>
            </w:r>
            <w:r w:rsidRPr="00816E62">
              <w:rPr>
                <w:noProof/>
                <w:szCs w:val="24"/>
              </w:rPr>
              <w:t xml:space="preserve">: Spatial anatomy of species survival: Effects of predation and climate-driven environmental variability. </w:t>
            </w:r>
            <w:r w:rsidRPr="00816E62">
              <w:rPr>
                <w:i/>
                <w:iCs/>
                <w:noProof/>
                <w:szCs w:val="24"/>
              </w:rPr>
              <w:t xml:space="preserve">Ecology </w:t>
            </w:r>
            <w:r w:rsidRPr="00816E62">
              <w:rPr>
                <w:noProof/>
                <w:szCs w:val="24"/>
              </w:rPr>
              <w:t>2007, 88(3):635-646.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Ciannelli L, Bailey KM, Chan K-S, </w:t>
            </w:r>
            <w:r w:rsidRPr="00816E62">
              <w:rPr>
                <w:b/>
                <w:bCs/>
                <w:noProof/>
                <w:szCs w:val="24"/>
                <w:lang w:val="en-US"/>
              </w:rPr>
              <w:t>Stenseth NC</w:t>
            </w:r>
            <w:r w:rsidRPr="00816E62">
              <w:rPr>
                <w:noProof/>
                <w:szCs w:val="24"/>
                <w:lang w:val="en-US"/>
              </w:rPr>
              <w:t xml:space="preserve">: Phenological and geographical patterns of walleye pollock (Theragra chalcogramma) spawning in the western Gulf of Alaska. </w:t>
            </w:r>
            <w:r w:rsidRPr="00816E62">
              <w:rPr>
                <w:i/>
                <w:iCs/>
                <w:noProof/>
                <w:szCs w:val="24"/>
              </w:rPr>
              <w:t xml:space="preserve">Canadian Journal of Fisheries and Aquatic Sciences </w:t>
            </w:r>
            <w:r w:rsidRPr="00816E62">
              <w:rPr>
                <w:noProof/>
                <w:szCs w:val="24"/>
              </w:rPr>
              <w:t>2007, 64(4):713-722.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Carlson SM, Edeline E, Vollestad LA, Haugen TO, Winfield IJ, Fletcher JM, James JB, </w:t>
            </w:r>
            <w:r w:rsidRPr="00816E62">
              <w:rPr>
                <w:b/>
                <w:bCs/>
                <w:noProof/>
                <w:szCs w:val="24"/>
                <w:lang w:val="en-US"/>
              </w:rPr>
              <w:t>Stenseth NC</w:t>
            </w:r>
            <w:r w:rsidRPr="00816E62">
              <w:rPr>
                <w:noProof/>
                <w:szCs w:val="24"/>
                <w:lang w:val="en-US"/>
              </w:rPr>
              <w:t xml:space="preserve">: Four decades of opposing natural and human-induced artificial selection acting on Windermere pike (Esox lucius). </w:t>
            </w:r>
            <w:r w:rsidRPr="00816E62">
              <w:rPr>
                <w:i/>
                <w:iCs/>
                <w:noProof/>
                <w:szCs w:val="24"/>
              </w:rPr>
              <w:t xml:space="preserve">Ecology Letters </w:t>
            </w:r>
            <w:r w:rsidRPr="00816E62">
              <w:rPr>
                <w:noProof/>
                <w:szCs w:val="24"/>
              </w:rPr>
              <w:t>2007, 10(6):512-521.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422.</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Brekke KA, Oksendal B, </w:t>
            </w:r>
            <w:r w:rsidRPr="00816E62">
              <w:rPr>
                <w:b/>
                <w:bCs/>
                <w:noProof/>
                <w:szCs w:val="24"/>
                <w:lang w:val="en-US"/>
              </w:rPr>
              <w:t>Stenseth NC</w:t>
            </w:r>
            <w:r w:rsidRPr="00816E62">
              <w:rPr>
                <w:noProof/>
                <w:szCs w:val="24"/>
                <w:lang w:val="en-US"/>
              </w:rPr>
              <w:t xml:space="preserve">: The effect of climate variations on the dynamics of pasture-livestock interactions under cooperative and noncooperative management. </w:t>
            </w:r>
            <w:r w:rsidRPr="00816E62">
              <w:rPr>
                <w:i/>
                <w:iCs/>
                <w:noProof/>
                <w:szCs w:val="24"/>
                <w:lang w:val="en-US"/>
              </w:rPr>
              <w:t xml:space="preserve">Proceedings of the National Academy of Sciences of the United States of America </w:t>
            </w:r>
            <w:r w:rsidRPr="00816E62">
              <w:rPr>
                <w:noProof/>
                <w:szCs w:val="24"/>
                <w:lang w:val="en-US"/>
              </w:rPr>
              <w:t>2007, 104(37):14730-14734.</w:t>
            </w:r>
          </w:p>
        </w:tc>
      </w:tr>
      <w:tr w:rsidR="00935DD5" w:rsidRPr="001D28BB"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Year 2006</w:t>
            </w:r>
          </w:p>
        </w:tc>
        <w:tc>
          <w:tcPr>
            <w:tcW w:w="8640" w:type="dxa"/>
            <w:gridSpan w:val="2"/>
            <w:noWrap/>
            <w:hideMark/>
          </w:tcPr>
          <w:p w:rsidR="00935DD5" w:rsidRPr="00816E62" w:rsidRDefault="00935DD5" w:rsidP="00816E62">
            <w:pPr>
              <w:jc w:val="both"/>
              <w:rPr>
                <w:noProof/>
                <w:szCs w:val="24"/>
                <w:lang w:val="en-US"/>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Weladji RB, Gaillard J-M, Yoccoz NG, Holand O, Mysterud A, Loison A, Nieminen M, </w:t>
            </w:r>
            <w:r w:rsidRPr="00816E62">
              <w:rPr>
                <w:b/>
                <w:bCs/>
                <w:noProof/>
                <w:szCs w:val="24"/>
                <w:lang w:val="en-US"/>
              </w:rPr>
              <w:t>Stenseth NC</w:t>
            </w:r>
            <w:r w:rsidRPr="00816E62">
              <w:rPr>
                <w:noProof/>
                <w:szCs w:val="24"/>
                <w:lang w:val="en-US"/>
              </w:rPr>
              <w:t xml:space="preserve">: Good reindeer mothers live longer and become better in raising offspring. </w:t>
            </w:r>
            <w:r w:rsidRPr="00816E62">
              <w:rPr>
                <w:i/>
                <w:iCs/>
                <w:noProof/>
                <w:szCs w:val="24"/>
              </w:rPr>
              <w:t xml:space="preserve">Proceedings of the Royal Society B-Biological Sciences </w:t>
            </w:r>
            <w:r w:rsidRPr="00816E62">
              <w:rPr>
                <w:noProof/>
                <w:szCs w:val="24"/>
              </w:rPr>
              <w:t>2006, 273(1591):1239-1244.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Stige LC, Stave J, Chan KS, Ciannelli L, Pettorelli N, Glantz M, Herren HR, </w:t>
            </w:r>
            <w:r w:rsidRPr="00816E62">
              <w:rPr>
                <w:b/>
                <w:bCs/>
                <w:noProof/>
                <w:szCs w:val="24"/>
                <w:lang w:val="en-US"/>
              </w:rPr>
              <w:t>Stenseth NC</w:t>
            </w:r>
            <w:r w:rsidRPr="00816E62">
              <w:rPr>
                <w:noProof/>
                <w:szCs w:val="24"/>
                <w:lang w:val="en-US"/>
              </w:rPr>
              <w:t xml:space="preserve">: The effect of climate variation on agro-pastoral production in Africa. </w:t>
            </w:r>
            <w:r w:rsidRPr="00816E62">
              <w:rPr>
                <w:i/>
                <w:iCs/>
                <w:noProof/>
                <w:szCs w:val="24"/>
                <w:lang w:val="en-US"/>
              </w:rPr>
              <w:t xml:space="preserve">Proceedings of the National Academy of Sciences of the United States of America </w:t>
            </w:r>
            <w:r w:rsidRPr="00816E62">
              <w:rPr>
                <w:noProof/>
                <w:szCs w:val="24"/>
                <w:lang w:val="en-US"/>
              </w:rPr>
              <w:t>2006, 103(9):3049-3053.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Stige LC, Ottersen G, Brander K, Chan K-S, </w:t>
            </w:r>
            <w:r w:rsidRPr="00816E62">
              <w:rPr>
                <w:b/>
                <w:bCs/>
                <w:noProof/>
                <w:szCs w:val="24"/>
                <w:lang w:val="en-US"/>
              </w:rPr>
              <w:t>Stenseth NC</w:t>
            </w:r>
            <w:r w:rsidRPr="00816E62">
              <w:rPr>
                <w:noProof/>
                <w:szCs w:val="24"/>
                <w:lang w:val="en-US"/>
              </w:rPr>
              <w:t xml:space="preserve">: Cod and climate: effect of the North Atlantic Oscillation on recruitment in the North Atlantic. </w:t>
            </w:r>
            <w:r w:rsidRPr="00816E62">
              <w:rPr>
                <w:i/>
                <w:iCs/>
                <w:noProof/>
                <w:szCs w:val="24"/>
              </w:rPr>
              <w:t xml:space="preserve">Marine Ecology Progress Series </w:t>
            </w:r>
            <w:r w:rsidRPr="00816E62">
              <w:rPr>
                <w:noProof/>
                <w:szCs w:val="24"/>
              </w:rPr>
              <w:t>2006, 325:227-241.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Samia NI, Viljugrein H, Kausrud KL, Begon M, Davis S, Leirs H, Dubyanskiy VM, Esper J, Ageyev VS, Klassovskiy NL, Pole SB, Chan K-S: Plague dynamics are driven by climate variation. </w:t>
            </w:r>
            <w:r w:rsidRPr="00816E62">
              <w:rPr>
                <w:i/>
                <w:iCs/>
                <w:noProof/>
                <w:szCs w:val="24"/>
                <w:lang w:val="en-US"/>
              </w:rPr>
              <w:t xml:space="preserve">Proceedings of the National Academy of Sciences of the United States of America </w:t>
            </w:r>
            <w:r w:rsidRPr="00816E62">
              <w:rPr>
                <w:noProof/>
                <w:szCs w:val="24"/>
                <w:lang w:val="en-US"/>
              </w:rPr>
              <w:t>2006, 103(35):13110-13115.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Llope M, Anadon R, Ciannelli L, Chan K-S, Hjermann DO, Bagoien E, Ottersen G: Seasonal plankton dynamics along a cross-shelf gradient. </w:t>
            </w:r>
            <w:r w:rsidRPr="00816E62">
              <w:rPr>
                <w:i/>
                <w:iCs/>
                <w:noProof/>
                <w:szCs w:val="24"/>
              </w:rPr>
              <w:t>Proceedings of the Royal Society B-</w:t>
            </w:r>
            <w:r w:rsidRPr="00816E62">
              <w:rPr>
                <w:i/>
                <w:iCs/>
                <w:noProof/>
                <w:szCs w:val="24"/>
              </w:rPr>
              <w:lastRenderedPageBreak/>
              <w:t xml:space="preserve">Biological Sciences </w:t>
            </w:r>
            <w:r w:rsidRPr="00816E62">
              <w:rPr>
                <w:noProof/>
                <w:szCs w:val="24"/>
              </w:rPr>
              <w:t>2006, 273(1603):2831-2838.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416.</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Jorde PE, Chan KS, Hansen E, Knutsen H, Andre C, Skogen MD, Lekve K: Ecological and genetic impact of Atlantic cod larval drift in the Skagerrak. </w:t>
            </w:r>
            <w:r w:rsidRPr="00816E62">
              <w:rPr>
                <w:i/>
                <w:iCs/>
                <w:noProof/>
                <w:szCs w:val="24"/>
              </w:rPr>
              <w:t xml:space="preserve">Proceedings of the Royal Society B-Biological Sciences </w:t>
            </w:r>
            <w:r w:rsidRPr="00816E62">
              <w:rPr>
                <w:noProof/>
                <w:szCs w:val="24"/>
              </w:rPr>
              <w:t>2006, 273(1590):1085-1092.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Stave J, Oba G, Nordal I, </w:t>
            </w:r>
            <w:r w:rsidRPr="00816E62">
              <w:rPr>
                <w:b/>
                <w:bCs/>
                <w:noProof/>
                <w:szCs w:val="24"/>
                <w:lang w:val="en-US"/>
              </w:rPr>
              <w:t>Stenseth NC</w:t>
            </w:r>
            <w:r w:rsidRPr="00816E62">
              <w:rPr>
                <w:noProof/>
                <w:szCs w:val="24"/>
                <w:lang w:val="en-US"/>
              </w:rPr>
              <w:t xml:space="preserve">: Seedling establishment of Acacia tortilis and Hyphaene compressa in the Turkwel riverine forest, Kenya. </w:t>
            </w:r>
            <w:r w:rsidRPr="00816E62">
              <w:rPr>
                <w:i/>
                <w:iCs/>
                <w:noProof/>
                <w:szCs w:val="24"/>
              </w:rPr>
              <w:t xml:space="preserve">African Journal of Ecology </w:t>
            </w:r>
            <w:r w:rsidRPr="00816E62">
              <w:rPr>
                <w:noProof/>
                <w:szCs w:val="24"/>
              </w:rPr>
              <w:t>2006, 44(2):178-185.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Skonhoft A, Leirs H, Andreassen HP, Mulungu LSA, </w:t>
            </w:r>
            <w:r w:rsidRPr="00816E62">
              <w:rPr>
                <w:b/>
                <w:bCs/>
                <w:noProof/>
                <w:szCs w:val="24"/>
                <w:lang w:val="en-US"/>
              </w:rPr>
              <w:t>Stenseth NC</w:t>
            </w:r>
            <w:r w:rsidRPr="00816E62">
              <w:rPr>
                <w:noProof/>
                <w:szCs w:val="24"/>
                <w:lang w:val="en-US"/>
              </w:rPr>
              <w:t xml:space="preserve">: The bioeconomics of controlling an African rodent pest species. </w:t>
            </w:r>
            <w:r w:rsidRPr="00816E62">
              <w:rPr>
                <w:i/>
                <w:iCs/>
                <w:noProof/>
                <w:szCs w:val="24"/>
              </w:rPr>
              <w:t xml:space="preserve">Environment and Development Economics </w:t>
            </w:r>
            <w:r w:rsidRPr="00816E62">
              <w:rPr>
                <w:noProof/>
                <w:szCs w:val="24"/>
              </w:rPr>
              <w:t>2006, 11:453-475.</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413.</w:t>
            </w:r>
          </w:p>
        </w:tc>
        <w:tc>
          <w:tcPr>
            <w:tcW w:w="8640" w:type="dxa"/>
          </w:tcPr>
          <w:p w:rsidR="00935DD5" w:rsidRPr="00816E62" w:rsidRDefault="00935DD5">
            <w:r w:rsidRPr="00816E62">
              <w:rPr>
                <w:noProof/>
                <w:szCs w:val="24"/>
                <w:lang w:val="en-US"/>
              </w:rPr>
              <w:t xml:space="preserve">Saitoh T, Cazelles B, Vik JO, Viljugrein H, </w:t>
            </w:r>
            <w:r w:rsidRPr="00816E62">
              <w:rPr>
                <w:b/>
                <w:bCs/>
                <w:noProof/>
                <w:szCs w:val="24"/>
                <w:lang w:val="en-US"/>
              </w:rPr>
              <w:t>Stenseth NC</w:t>
            </w:r>
            <w:r w:rsidRPr="00816E62">
              <w:rPr>
                <w:noProof/>
                <w:szCs w:val="24"/>
                <w:lang w:val="en-US"/>
              </w:rPr>
              <w:t xml:space="preserve">: Effects of regime shifts on the population dynamics of the grey-sided vole in Hokkaido, Japan. </w:t>
            </w:r>
            <w:r w:rsidRPr="00816E62">
              <w:rPr>
                <w:i/>
                <w:iCs/>
                <w:noProof/>
                <w:szCs w:val="24"/>
              </w:rPr>
              <w:t xml:space="preserve">Climate Research </w:t>
            </w:r>
            <w:r w:rsidRPr="00816E62">
              <w:rPr>
                <w:noProof/>
                <w:szCs w:val="24"/>
              </w:rPr>
              <w:t>2006, 32(2):109-118.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412.</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Pettorelli N, Gaillard JM, Mysterud A, Duncan P, </w:t>
            </w:r>
            <w:r w:rsidRPr="00816E62">
              <w:rPr>
                <w:b/>
                <w:bCs/>
                <w:noProof/>
                <w:szCs w:val="24"/>
              </w:rPr>
              <w:t>Stenseth NC</w:t>
            </w:r>
            <w:r w:rsidRPr="00816E62">
              <w:rPr>
                <w:noProof/>
                <w:szCs w:val="24"/>
              </w:rPr>
              <w:t xml:space="preserve">, Delorme D, Van Laere G, Toigo C, Klein F: Using a proxy of plant productivity (NDVI) to find key periods for animal performance: the case of roe deer. </w:t>
            </w:r>
            <w:r w:rsidRPr="00816E62">
              <w:rPr>
                <w:i/>
                <w:iCs/>
                <w:noProof/>
                <w:szCs w:val="24"/>
              </w:rPr>
              <w:t xml:space="preserve">Oikos </w:t>
            </w:r>
            <w:r w:rsidRPr="00816E62">
              <w:rPr>
                <w:noProof/>
                <w:szCs w:val="24"/>
              </w:rPr>
              <w:t>2006, 112(3):565-572.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Ottersen G, Hjermann DO, </w:t>
            </w:r>
            <w:r w:rsidRPr="00816E62">
              <w:rPr>
                <w:b/>
                <w:bCs/>
                <w:noProof/>
                <w:szCs w:val="24"/>
                <w:lang w:val="en-US"/>
              </w:rPr>
              <w:t>Stenseth NC</w:t>
            </w:r>
            <w:r w:rsidRPr="00816E62">
              <w:rPr>
                <w:noProof/>
                <w:szCs w:val="24"/>
                <w:lang w:val="en-US"/>
              </w:rPr>
              <w:t xml:space="preserve">: Changes in spawning stock structure strengthen the link between climate and recruitment in a heavily fished cod (Gadus morhua) stock. </w:t>
            </w:r>
            <w:r w:rsidRPr="00816E62">
              <w:rPr>
                <w:i/>
                <w:iCs/>
                <w:noProof/>
                <w:szCs w:val="24"/>
              </w:rPr>
              <w:t xml:space="preserve">Fisheries Oceanography </w:t>
            </w:r>
            <w:r w:rsidRPr="00816E62">
              <w:rPr>
                <w:noProof/>
                <w:szCs w:val="24"/>
              </w:rPr>
              <w:t>2006, 15(3):230-243.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Milner JM, Bonenfant C, Mysterud A, Gaillard JM, Csanyi S, </w:t>
            </w:r>
            <w:r w:rsidRPr="00816E62">
              <w:rPr>
                <w:b/>
                <w:bCs/>
                <w:noProof/>
                <w:szCs w:val="24"/>
                <w:lang w:val="en-US"/>
              </w:rPr>
              <w:t>Stenseth NC</w:t>
            </w:r>
            <w:r w:rsidRPr="00816E62">
              <w:rPr>
                <w:noProof/>
                <w:szCs w:val="24"/>
                <w:lang w:val="en-US"/>
              </w:rPr>
              <w:t xml:space="preserve">: Temporal and spatial development of red deer harvesting in Europe: biological and cultural factors. </w:t>
            </w:r>
            <w:r w:rsidRPr="00816E62">
              <w:rPr>
                <w:i/>
                <w:iCs/>
                <w:noProof/>
                <w:szCs w:val="24"/>
              </w:rPr>
              <w:t xml:space="preserve">Journal of Applied Ecology </w:t>
            </w:r>
            <w:r w:rsidRPr="00816E62">
              <w:rPr>
                <w:noProof/>
                <w:szCs w:val="24"/>
              </w:rPr>
              <w:t>2006, 43(4):721-734.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Loe LE, Irvine RJ, Bonenfant C, Stien A, Langvatn R, Albon SD, Mysterud A, </w:t>
            </w:r>
            <w:r w:rsidRPr="00816E62">
              <w:rPr>
                <w:b/>
                <w:bCs/>
                <w:noProof/>
                <w:szCs w:val="24"/>
              </w:rPr>
              <w:t>Stenseth NC</w:t>
            </w:r>
            <w:r w:rsidRPr="00816E62">
              <w:rPr>
                <w:noProof/>
                <w:szCs w:val="24"/>
              </w:rPr>
              <w:t xml:space="preserve">: Testing five hypotheses of sexual segregation in an arctic ungulate. </w:t>
            </w:r>
            <w:r w:rsidRPr="00816E62">
              <w:rPr>
                <w:i/>
                <w:iCs/>
                <w:noProof/>
                <w:szCs w:val="24"/>
              </w:rPr>
              <w:t xml:space="preserve">Journal of Animal Ecology </w:t>
            </w:r>
            <w:r w:rsidRPr="00816E62">
              <w:rPr>
                <w:noProof/>
                <w:szCs w:val="24"/>
              </w:rPr>
              <w:t>2006, 75(2):485-496.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Loe LE, Bonenfant C, Mysterud A, Severinsen T, Oritsland NA, Langvatn R, Stien A, Irvine RJ, </w:t>
            </w:r>
            <w:r w:rsidRPr="00816E62">
              <w:rPr>
                <w:b/>
                <w:bCs/>
                <w:noProof/>
                <w:szCs w:val="24"/>
              </w:rPr>
              <w:t>Stenseth NC</w:t>
            </w:r>
            <w:r w:rsidRPr="00816E62">
              <w:rPr>
                <w:noProof/>
                <w:szCs w:val="24"/>
              </w:rPr>
              <w:t xml:space="preserve">: Activity pattern of arctic reindeer in a predator-free environment: no need to keep a daily rhythm. </w:t>
            </w:r>
            <w:r w:rsidRPr="00816E62">
              <w:rPr>
                <w:i/>
                <w:iCs/>
                <w:noProof/>
                <w:szCs w:val="24"/>
              </w:rPr>
              <w:t xml:space="preserve">Oecologia (Berlin) </w:t>
            </w:r>
            <w:r w:rsidRPr="00816E62">
              <w:rPr>
                <w:noProof/>
                <w:szCs w:val="24"/>
              </w:rPr>
              <w:t>2006, 152(4):617-624.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Loe LE, Bonenfant C, Langvatn R, Mysterud A, Veiberg V, </w:t>
            </w:r>
            <w:r w:rsidRPr="00816E62">
              <w:rPr>
                <w:b/>
                <w:bCs/>
                <w:noProof/>
                <w:szCs w:val="24"/>
                <w:lang w:val="en-US"/>
              </w:rPr>
              <w:t>Stenseth NC</w:t>
            </w:r>
            <w:r w:rsidRPr="00816E62">
              <w:rPr>
                <w:noProof/>
                <w:szCs w:val="24"/>
                <w:lang w:val="en-US"/>
              </w:rPr>
              <w:t xml:space="preserve">: Increased effect of harsh climate in red deer with a poor set of teeth. </w:t>
            </w:r>
            <w:r w:rsidRPr="00816E62">
              <w:rPr>
                <w:i/>
                <w:iCs/>
                <w:noProof/>
                <w:szCs w:val="24"/>
              </w:rPr>
              <w:t xml:space="preserve">Oecologia </w:t>
            </w:r>
            <w:r w:rsidRPr="00816E62">
              <w:rPr>
                <w:noProof/>
                <w:szCs w:val="24"/>
              </w:rPr>
              <w:t>2006, 147(1):24-30.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Llope M, Anadon R, Viesca L, Quevedo M, Gonzalez-Quiros R, </w:t>
            </w:r>
            <w:r w:rsidRPr="00816E62">
              <w:rPr>
                <w:b/>
                <w:bCs/>
                <w:noProof/>
                <w:szCs w:val="24"/>
                <w:lang w:val="en-US"/>
              </w:rPr>
              <w:t>Stenseth NC</w:t>
            </w:r>
            <w:r w:rsidRPr="00816E62">
              <w:rPr>
                <w:noProof/>
                <w:szCs w:val="24"/>
                <w:lang w:val="en-US"/>
              </w:rPr>
              <w:t xml:space="preserve">: Hydrography of the southern Bay of Biscay shelf-break region: Integrating the multiscale physical variability over the period 1993-2003. </w:t>
            </w:r>
            <w:r w:rsidRPr="00816E62">
              <w:rPr>
                <w:i/>
                <w:iCs/>
                <w:noProof/>
                <w:szCs w:val="24"/>
              </w:rPr>
              <w:t xml:space="preserve">Journal of Geophysical Research-Oceans </w:t>
            </w:r>
            <w:r w:rsidRPr="00816E62">
              <w:rPr>
                <w:noProof/>
                <w:szCs w:val="24"/>
              </w:rPr>
              <w:t>2006, 111(C9).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Lima M, Berryman AA, </w:t>
            </w:r>
            <w:r w:rsidRPr="00816E62">
              <w:rPr>
                <w:b/>
                <w:bCs/>
                <w:noProof/>
                <w:szCs w:val="24"/>
                <w:lang w:val="en-US"/>
              </w:rPr>
              <w:t>Stenseth NC</w:t>
            </w:r>
            <w:r w:rsidRPr="00816E62">
              <w:rPr>
                <w:noProof/>
                <w:szCs w:val="24"/>
                <w:lang w:val="en-US"/>
              </w:rPr>
              <w:t xml:space="preserve">: Feedback structures of northern small rodent populations. </w:t>
            </w:r>
            <w:r w:rsidRPr="00816E62">
              <w:rPr>
                <w:i/>
                <w:iCs/>
                <w:noProof/>
                <w:szCs w:val="24"/>
              </w:rPr>
              <w:t xml:space="preserve">Oikos </w:t>
            </w:r>
            <w:r w:rsidRPr="00816E62">
              <w:rPr>
                <w:noProof/>
                <w:szCs w:val="24"/>
              </w:rPr>
              <w:t>2006, 112(3):555-564.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404.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Lekve K, Enersen K, Enersen SE, Gjosaeter J, </w:t>
            </w:r>
            <w:r w:rsidRPr="00816E62">
              <w:rPr>
                <w:b/>
                <w:bCs/>
                <w:noProof/>
                <w:szCs w:val="24"/>
                <w:lang w:val="en-US"/>
              </w:rPr>
              <w:t>Stenseth NC</w:t>
            </w:r>
            <w:r w:rsidRPr="00816E62">
              <w:rPr>
                <w:noProof/>
                <w:szCs w:val="24"/>
                <w:lang w:val="en-US"/>
              </w:rPr>
              <w:t xml:space="preserve">: Interannual variability in abundance and length of young coastal cod in the subtidal zone. </w:t>
            </w:r>
            <w:r w:rsidRPr="00816E62">
              <w:rPr>
                <w:i/>
                <w:iCs/>
                <w:noProof/>
                <w:szCs w:val="24"/>
              </w:rPr>
              <w:t xml:space="preserve">Journal of Fish Biology </w:t>
            </w:r>
            <w:r w:rsidRPr="00816E62">
              <w:rPr>
                <w:noProof/>
                <w:szCs w:val="24"/>
              </w:rPr>
              <w:t>2006, 68(3):734-746.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403.</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Lekve K, Bagoien E, Dahl E, Edvardsen B, Skogen M, </w:t>
            </w:r>
            <w:r w:rsidRPr="00816E62">
              <w:rPr>
                <w:b/>
                <w:bCs/>
                <w:noProof/>
                <w:szCs w:val="24"/>
              </w:rPr>
              <w:t>Stenseth NC</w:t>
            </w:r>
            <w:r w:rsidRPr="00816E62">
              <w:rPr>
                <w:noProof/>
                <w:szCs w:val="24"/>
              </w:rPr>
              <w:t xml:space="preserve">: Environmental forcing as a main determinant of bloom dynamics of the Chrysochromulina algae. </w:t>
            </w:r>
            <w:r w:rsidRPr="00816E62">
              <w:rPr>
                <w:i/>
                <w:iCs/>
                <w:noProof/>
                <w:szCs w:val="24"/>
              </w:rPr>
              <w:t xml:space="preserve">Proceedings of the Royal Society B-Biological Sciences </w:t>
            </w:r>
            <w:r w:rsidRPr="00816E62">
              <w:rPr>
                <w:noProof/>
                <w:szCs w:val="24"/>
              </w:rPr>
              <w:t>2006, 273(1605):3047-3055.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Le Galliard J-F, Gundersen G, Andreassen HP, </w:t>
            </w:r>
            <w:r w:rsidRPr="00816E62">
              <w:rPr>
                <w:b/>
                <w:bCs/>
                <w:noProof/>
                <w:szCs w:val="24"/>
                <w:lang w:val="en-US"/>
              </w:rPr>
              <w:t>Stenseth NC</w:t>
            </w:r>
            <w:r w:rsidRPr="00816E62">
              <w:rPr>
                <w:noProof/>
                <w:szCs w:val="24"/>
                <w:lang w:val="en-US"/>
              </w:rPr>
              <w:t xml:space="preserve">: Natal dispersal, interactions among siblings and intrasexual competition. </w:t>
            </w:r>
            <w:r w:rsidRPr="00816E62">
              <w:rPr>
                <w:i/>
                <w:iCs/>
                <w:noProof/>
                <w:szCs w:val="24"/>
              </w:rPr>
              <w:t xml:space="preserve">Behavioral Ecology </w:t>
            </w:r>
            <w:r w:rsidRPr="00816E62">
              <w:rPr>
                <w:noProof/>
                <w:szCs w:val="24"/>
              </w:rPr>
              <w:t>2006, 17(5):733-740.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401.</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Kaitala V, Ranta E, </w:t>
            </w:r>
            <w:r w:rsidRPr="00816E62">
              <w:rPr>
                <w:b/>
                <w:bCs/>
                <w:noProof/>
                <w:szCs w:val="24"/>
                <w:lang w:val="en-US"/>
              </w:rPr>
              <w:t>Stenseth NC</w:t>
            </w:r>
            <w:r w:rsidRPr="00816E62">
              <w:rPr>
                <w:noProof/>
                <w:szCs w:val="24"/>
                <w:lang w:val="en-US"/>
              </w:rPr>
              <w:t xml:space="preserve">: Genetic structuring in fluctuating populations. </w:t>
            </w:r>
            <w:r w:rsidRPr="00816E62">
              <w:rPr>
                <w:i/>
                <w:iCs/>
                <w:noProof/>
                <w:szCs w:val="24"/>
              </w:rPr>
              <w:t xml:space="preserve">Ecological Informatics </w:t>
            </w:r>
            <w:r w:rsidRPr="00816E62">
              <w:rPr>
                <w:noProof/>
                <w:szCs w:val="24"/>
              </w:rPr>
              <w:t>2006, 1(4):343-348.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400.</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Jorde PE, Rueness EK, </w:t>
            </w:r>
            <w:r w:rsidRPr="00816E62">
              <w:rPr>
                <w:b/>
                <w:bCs/>
                <w:noProof/>
                <w:szCs w:val="24"/>
              </w:rPr>
              <w:t>Stenseth NC</w:t>
            </w:r>
            <w:r w:rsidRPr="00816E62">
              <w:rPr>
                <w:noProof/>
                <w:szCs w:val="24"/>
              </w:rPr>
              <w:t xml:space="preserve">, Jakobsen KS: Cryptic population structuring in Scandinavian lynx: reply to Pamilo. </w:t>
            </w:r>
            <w:r w:rsidRPr="00816E62">
              <w:rPr>
                <w:i/>
                <w:iCs/>
                <w:noProof/>
                <w:szCs w:val="24"/>
              </w:rPr>
              <w:t xml:space="preserve">Molecular Ecology </w:t>
            </w:r>
            <w:r w:rsidRPr="00816E62">
              <w:rPr>
                <w:noProof/>
                <w:szCs w:val="24"/>
              </w:rPr>
              <w:t>2006, 15(4):1189-1192.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399.</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Jonzen N, Linden A, Ergon T, Knudsen E, Vik JO, Rubolini D, Piacentini D, Brinch C, Spina F, Karlsson L, Stervander M, Andersson A, Waldenstrom J, Lehikoinen A, Edvardsen E, Solvang R, </w:t>
            </w:r>
            <w:r w:rsidRPr="00816E62">
              <w:rPr>
                <w:b/>
                <w:bCs/>
                <w:noProof/>
                <w:szCs w:val="24"/>
              </w:rPr>
              <w:t>Stenseth NC</w:t>
            </w:r>
            <w:r w:rsidRPr="00816E62">
              <w:rPr>
                <w:noProof/>
                <w:szCs w:val="24"/>
              </w:rPr>
              <w:t xml:space="preserve">: Rapid advance of spring arrival dates in long-distance migratory birds. </w:t>
            </w:r>
            <w:r w:rsidRPr="00816E62">
              <w:rPr>
                <w:i/>
                <w:iCs/>
                <w:noProof/>
                <w:szCs w:val="24"/>
              </w:rPr>
              <w:t xml:space="preserve">Science </w:t>
            </w:r>
            <w:r w:rsidRPr="00816E62">
              <w:rPr>
                <w:noProof/>
                <w:szCs w:val="24"/>
              </w:rPr>
              <w:t>2006, 312(5782):1959-1961.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Haugen TO, Winfield IJ, Vollestad LA, Fletcher JM, James JB, </w:t>
            </w:r>
            <w:r w:rsidRPr="00816E62">
              <w:rPr>
                <w:b/>
                <w:bCs/>
                <w:noProof/>
                <w:szCs w:val="24"/>
                <w:lang w:val="en-US"/>
              </w:rPr>
              <w:t>Stenseth NC</w:t>
            </w:r>
            <w:r w:rsidRPr="00816E62">
              <w:rPr>
                <w:noProof/>
                <w:szCs w:val="24"/>
                <w:lang w:val="en-US"/>
              </w:rPr>
              <w:t xml:space="preserve">: The ideal free pike: 50 years of fitness-maximizing dispersal in Windermere. </w:t>
            </w:r>
            <w:r w:rsidRPr="00816E62">
              <w:rPr>
                <w:i/>
                <w:iCs/>
                <w:noProof/>
                <w:szCs w:val="24"/>
              </w:rPr>
              <w:t xml:space="preserve">Proceedings of the Royal Society B-Biological Sciences </w:t>
            </w:r>
            <w:r w:rsidRPr="00816E62">
              <w:rPr>
                <w:noProof/>
                <w:szCs w:val="24"/>
              </w:rPr>
              <w:t>2006, 273(1604):2917-2924.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Espeland SH, Knutsen H, Olsen EM, </w:t>
            </w:r>
            <w:r w:rsidRPr="00816E62">
              <w:rPr>
                <w:b/>
                <w:bCs/>
                <w:noProof/>
                <w:szCs w:val="24"/>
                <w:lang w:val="en-US"/>
              </w:rPr>
              <w:t>Stenseth NC</w:t>
            </w:r>
            <w:r w:rsidRPr="00816E62">
              <w:rPr>
                <w:noProof/>
                <w:szCs w:val="24"/>
                <w:lang w:val="en-US"/>
              </w:rPr>
              <w:t xml:space="preserve">: Egg retention promotes population structure in Atlantic cod. </w:t>
            </w:r>
            <w:r w:rsidRPr="00816E62">
              <w:rPr>
                <w:i/>
                <w:iCs/>
                <w:noProof/>
                <w:szCs w:val="24"/>
              </w:rPr>
              <w:t xml:space="preserve">Journal of Fish Biology </w:t>
            </w:r>
            <w:r w:rsidRPr="00816E62">
              <w:rPr>
                <w:noProof/>
                <w:szCs w:val="24"/>
              </w:rPr>
              <w:t>2006, 69:229-229.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w:t>
            </w:r>
            <w:r w:rsidRPr="00816E62">
              <w:rPr>
                <w:b/>
                <w:bCs/>
                <w:noProof/>
                <w:szCs w:val="24"/>
                <w:lang w:val="en-US"/>
              </w:rPr>
              <w:t>Stenseth NC</w:t>
            </w:r>
            <w:r w:rsidRPr="00816E62">
              <w:rPr>
                <w:noProof/>
                <w:szCs w:val="24"/>
                <w:lang w:val="en-US"/>
              </w:rPr>
              <w:t xml:space="preserve">, Hjermann DO: Ecosystem tests of the match-mismatch hypothesis. </w:t>
            </w:r>
            <w:r w:rsidRPr="00816E62">
              <w:rPr>
                <w:i/>
                <w:iCs/>
                <w:noProof/>
                <w:szCs w:val="24"/>
              </w:rPr>
              <w:t xml:space="preserve">Journal of Ornithology </w:t>
            </w:r>
            <w:r w:rsidRPr="00816E62">
              <w:rPr>
                <w:noProof/>
                <w:szCs w:val="24"/>
              </w:rPr>
              <w:t>2006, 147(5, Suppl. 1):160-160.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w:t>
            </w:r>
            <w:r w:rsidRPr="00816E62">
              <w:rPr>
                <w:b/>
                <w:bCs/>
                <w:noProof/>
                <w:szCs w:val="24"/>
                <w:lang w:val="en-US"/>
              </w:rPr>
              <w:t>Stenseth NC</w:t>
            </w:r>
            <w:r w:rsidRPr="00816E62">
              <w:rPr>
                <w:noProof/>
                <w:szCs w:val="24"/>
                <w:lang w:val="en-US"/>
              </w:rPr>
              <w:t xml:space="preserve">, Dhondt A, Saetre GP, Matthysen E: Competition in variable environments. </w:t>
            </w:r>
            <w:r w:rsidRPr="00816E62">
              <w:rPr>
                <w:i/>
                <w:iCs/>
                <w:noProof/>
                <w:szCs w:val="24"/>
                <w:lang w:val="en-US"/>
              </w:rPr>
              <w:t xml:space="preserve">Journal of Ornithology </w:t>
            </w:r>
            <w:r w:rsidRPr="00816E62">
              <w:rPr>
                <w:noProof/>
                <w:szCs w:val="24"/>
                <w:lang w:val="en-US"/>
              </w:rPr>
              <w:t xml:space="preserve">2006, 147(5, Suppl. </w:t>
            </w:r>
            <w:r w:rsidRPr="00816E62">
              <w:rPr>
                <w:noProof/>
                <w:szCs w:val="24"/>
              </w:rPr>
              <w:t>1):160-160.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Anker-Nilssen T, </w:t>
            </w:r>
            <w:r w:rsidRPr="00816E62">
              <w:rPr>
                <w:b/>
                <w:bCs/>
                <w:noProof/>
                <w:szCs w:val="24"/>
                <w:lang w:val="en-US"/>
              </w:rPr>
              <w:t>Stenseth NC</w:t>
            </w:r>
            <w:r w:rsidRPr="00816E62">
              <w:rPr>
                <w:noProof/>
                <w:szCs w:val="24"/>
                <w:lang w:val="en-US"/>
              </w:rPr>
              <w:t xml:space="preserve">: Ocean climate prior to breeding affects the duration of the nestling period in the Atlantic puffin. </w:t>
            </w:r>
            <w:r w:rsidRPr="00816E62">
              <w:rPr>
                <w:i/>
                <w:iCs/>
                <w:noProof/>
                <w:szCs w:val="24"/>
              </w:rPr>
              <w:t xml:space="preserve">Biology Letters </w:t>
            </w:r>
            <w:r w:rsidRPr="00816E62">
              <w:rPr>
                <w:noProof/>
                <w:szCs w:val="24"/>
              </w:rPr>
              <w:t>2006, 2(4):628-631.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Berteaux D, </w:t>
            </w:r>
            <w:r w:rsidRPr="00816E62">
              <w:rPr>
                <w:b/>
                <w:bCs/>
                <w:noProof/>
                <w:szCs w:val="24"/>
                <w:lang w:val="en-US"/>
              </w:rPr>
              <w:t>Stenseth NC</w:t>
            </w:r>
            <w:r w:rsidRPr="00816E62">
              <w:rPr>
                <w:noProof/>
                <w:szCs w:val="24"/>
                <w:lang w:val="en-US"/>
              </w:rPr>
              <w:t xml:space="preserve">: Measuring, understanding and projecting the effects of large-scale climatic variability on mammals. </w:t>
            </w:r>
            <w:r w:rsidRPr="00816E62">
              <w:rPr>
                <w:i/>
                <w:iCs/>
                <w:noProof/>
                <w:szCs w:val="24"/>
              </w:rPr>
              <w:t xml:space="preserve">Climate Research </w:t>
            </w:r>
            <w:r w:rsidRPr="00816E62">
              <w:rPr>
                <w:noProof/>
                <w:szCs w:val="24"/>
              </w:rPr>
              <w:t>2006, 32(2):95-97.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392.</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Berteaux D, Humphries MM, Krebs CJ, Lima M, McAdam AG, Pettorelli N, Reale D, Saitoh T, Tkadlec E, Weladji RB, </w:t>
            </w:r>
            <w:r w:rsidRPr="00816E62">
              <w:rPr>
                <w:b/>
                <w:bCs/>
                <w:noProof/>
                <w:szCs w:val="24"/>
              </w:rPr>
              <w:t>Stenseth NC</w:t>
            </w:r>
            <w:r w:rsidRPr="00816E62">
              <w:rPr>
                <w:noProof/>
                <w:szCs w:val="24"/>
              </w:rPr>
              <w:t xml:space="preserve">: Constraints to projecting the effects of climate change on mammals. </w:t>
            </w:r>
            <w:r w:rsidRPr="00816E62">
              <w:rPr>
                <w:i/>
                <w:iCs/>
                <w:noProof/>
                <w:szCs w:val="24"/>
              </w:rPr>
              <w:t xml:space="preserve">Climate Research </w:t>
            </w:r>
            <w:r w:rsidRPr="00816E62">
              <w:rPr>
                <w:noProof/>
                <w:szCs w:val="24"/>
              </w:rPr>
              <w:t>2006, 32(2):151-158.</w:t>
            </w:r>
          </w:p>
        </w:tc>
      </w:tr>
      <w:tr w:rsidR="00935DD5" w:rsidRPr="00816E62" w:rsidTr="00935DD5">
        <w:trPr>
          <w:gridAfter w:val="1"/>
          <w:wAfter w:w="8640" w:type="dxa"/>
          <w:trHeight w:val="315"/>
        </w:trPr>
        <w:tc>
          <w:tcPr>
            <w:tcW w:w="648" w:type="dxa"/>
            <w:noWrap/>
            <w:hideMark/>
          </w:tcPr>
          <w:p w:rsidR="00935DD5" w:rsidRPr="00816E62" w:rsidRDefault="00935DD5" w:rsidP="00816E62">
            <w:pPr>
              <w:jc w:val="both"/>
              <w:rPr>
                <w:noProof/>
                <w:szCs w:val="24"/>
                <w:lang w:val="en-US"/>
              </w:rPr>
            </w:pPr>
          </w:p>
          <w:p w:rsidR="00935DD5" w:rsidRPr="00816E62" w:rsidRDefault="00935DD5" w:rsidP="00816E62">
            <w:pPr>
              <w:rPr>
                <w:noProof/>
                <w:szCs w:val="24"/>
              </w:rPr>
            </w:pPr>
            <w:r w:rsidRPr="00816E62">
              <w:rPr>
                <w:b/>
                <w:noProof/>
                <w:szCs w:val="24"/>
                <w:lang w:val="en-US"/>
              </w:rPr>
              <w:t>Before 2006</w:t>
            </w:r>
          </w:p>
        </w:tc>
        <w:tc>
          <w:tcPr>
            <w:tcW w:w="8640" w:type="dxa"/>
            <w:gridSpan w:val="2"/>
            <w:noWrap/>
            <w:hideMark/>
          </w:tcPr>
          <w:p w:rsidR="00935DD5" w:rsidRPr="00816E62" w:rsidRDefault="00935DD5" w:rsidP="00816E62">
            <w:pPr>
              <w:jc w:val="both"/>
              <w:rPr>
                <w:noProof/>
                <w:szCs w:val="24"/>
              </w:rPr>
            </w:pP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391.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Walther GR, Hughes L, Vitousek P, </w:t>
            </w:r>
            <w:r w:rsidRPr="00816E62">
              <w:rPr>
                <w:b/>
                <w:bCs/>
                <w:noProof/>
                <w:szCs w:val="24"/>
                <w:lang w:val="en-US"/>
              </w:rPr>
              <w:t>Stenseth NC</w:t>
            </w:r>
            <w:r w:rsidRPr="00816E62">
              <w:rPr>
                <w:noProof/>
                <w:szCs w:val="24"/>
                <w:lang w:val="en-US"/>
              </w:rPr>
              <w:t xml:space="preserve">: Consensus on climate change. </w:t>
            </w:r>
            <w:r w:rsidRPr="00816E62">
              <w:rPr>
                <w:i/>
                <w:iCs/>
                <w:noProof/>
                <w:szCs w:val="24"/>
              </w:rPr>
              <w:t xml:space="preserve">Trends in Ecology &amp; Evolution </w:t>
            </w:r>
            <w:r w:rsidRPr="00816E62">
              <w:rPr>
                <w:noProof/>
                <w:szCs w:val="24"/>
              </w:rPr>
              <w:t>2005, 20(12):648-649.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Viljugrein H, </w:t>
            </w:r>
            <w:r w:rsidRPr="00816E62">
              <w:rPr>
                <w:b/>
                <w:bCs/>
                <w:noProof/>
                <w:szCs w:val="24"/>
                <w:lang w:val="en-US"/>
              </w:rPr>
              <w:t>Stenseth NC</w:t>
            </w:r>
            <w:r w:rsidRPr="00816E62">
              <w:rPr>
                <w:noProof/>
                <w:szCs w:val="24"/>
                <w:lang w:val="en-US"/>
              </w:rPr>
              <w:t xml:space="preserve">, Smith GW, Steinbakk GH: Density dependence in North American ducks. </w:t>
            </w:r>
            <w:r w:rsidRPr="00816E62">
              <w:rPr>
                <w:i/>
                <w:iCs/>
                <w:noProof/>
                <w:szCs w:val="24"/>
              </w:rPr>
              <w:t xml:space="preserve">Ecology </w:t>
            </w:r>
            <w:r w:rsidRPr="00816E62">
              <w:rPr>
                <w:noProof/>
                <w:szCs w:val="24"/>
              </w:rPr>
              <w:t>2005, 86(1):245-254.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389.</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Mysterud A, Durant JM, Hjermann DO, Ottersen G: Uniting ecologists into a smooth, tasty and potent blend. </w:t>
            </w:r>
            <w:r w:rsidRPr="00816E62">
              <w:rPr>
                <w:i/>
                <w:iCs/>
                <w:noProof/>
                <w:szCs w:val="24"/>
              </w:rPr>
              <w:t xml:space="preserve">Marine Ecology Progress Series </w:t>
            </w:r>
            <w:r w:rsidRPr="00816E62">
              <w:rPr>
                <w:noProof/>
                <w:szCs w:val="24"/>
              </w:rPr>
              <w:t>2005, 304:289-292.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388.</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Mysterud A: Weather packages: finding the right scale and composition of climate in ecology. </w:t>
            </w:r>
            <w:r w:rsidRPr="00816E62">
              <w:rPr>
                <w:i/>
                <w:iCs/>
                <w:noProof/>
                <w:szCs w:val="24"/>
              </w:rPr>
              <w:t xml:space="preserve">Journal of Animal Ecology </w:t>
            </w:r>
            <w:r w:rsidRPr="00816E62">
              <w:rPr>
                <w:noProof/>
                <w:szCs w:val="24"/>
              </w:rPr>
              <w:t>2005, 74(6):1195-1198.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387.</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Hurrell JW: Climate Research - further developing a multidisciplinary journal for the 21st century. </w:t>
            </w:r>
            <w:r w:rsidRPr="00816E62">
              <w:rPr>
                <w:i/>
                <w:iCs/>
                <w:noProof/>
                <w:szCs w:val="24"/>
              </w:rPr>
              <w:t xml:space="preserve">Climate Research </w:t>
            </w:r>
            <w:r w:rsidRPr="00816E62">
              <w:rPr>
                <w:noProof/>
                <w:szCs w:val="24"/>
              </w:rPr>
              <w:t>2005, 29(1):1-1.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386.</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Hurrell JW: Global climate change: building links between the climate and ecosystem impact research communities. </w:t>
            </w:r>
            <w:r w:rsidRPr="00816E62">
              <w:rPr>
                <w:i/>
                <w:iCs/>
                <w:noProof/>
                <w:szCs w:val="24"/>
              </w:rPr>
              <w:t xml:space="preserve">Climate Research </w:t>
            </w:r>
            <w:r w:rsidRPr="00816E62">
              <w:rPr>
                <w:noProof/>
                <w:szCs w:val="24"/>
              </w:rPr>
              <w:t>2005, 29(3):181-182.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385.</w:t>
            </w:r>
          </w:p>
        </w:tc>
        <w:tc>
          <w:tcPr>
            <w:tcW w:w="8640" w:type="dxa"/>
            <w:gridSpan w:val="2"/>
            <w:noWrap/>
            <w:hideMark/>
          </w:tcPr>
          <w:p w:rsidR="00935DD5" w:rsidRPr="00816E62" w:rsidRDefault="00935DD5" w:rsidP="00816E62">
            <w:pPr>
              <w:jc w:val="both"/>
              <w:rPr>
                <w:noProof/>
                <w:szCs w:val="24"/>
              </w:rPr>
            </w:pPr>
            <w:r w:rsidRPr="003D074B">
              <w:rPr>
                <w:noProof/>
                <w:szCs w:val="24"/>
                <w:lang w:val="en-US"/>
              </w:rPr>
              <w:t xml:space="preserve">Stave J, Oba G, </w:t>
            </w:r>
            <w:r w:rsidRPr="003D074B">
              <w:rPr>
                <w:b/>
                <w:bCs/>
                <w:noProof/>
                <w:szCs w:val="24"/>
                <w:lang w:val="en-US"/>
              </w:rPr>
              <w:t>Stenseth NC</w:t>
            </w:r>
            <w:r w:rsidRPr="003D074B">
              <w:rPr>
                <w:noProof/>
                <w:szCs w:val="24"/>
                <w:lang w:val="en-US"/>
              </w:rPr>
              <w:t xml:space="preserve">, Nordal I: Environmental gradients in the Turkwel riverine forest, Kenya: Hypotheses on dam-induced vegetation change. </w:t>
            </w:r>
            <w:r w:rsidRPr="00816E62">
              <w:rPr>
                <w:i/>
                <w:iCs/>
                <w:noProof/>
                <w:szCs w:val="24"/>
              </w:rPr>
              <w:t xml:space="preserve">Forest Ecology and Management </w:t>
            </w:r>
            <w:r w:rsidRPr="00816E62">
              <w:rPr>
                <w:noProof/>
                <w:szCs w:val="24"/>
              </w:rPr>
              <w:t>2005, 212(1-3):184-198.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Stave J, Oba G, Eriksen AB, Nordal I, </w:t>
            </w:r>
            <w:r w:rsidRPr="00816E62">
              <w:rPr>
                <w:b/>
                <w:bCs/>
                <w:noProof/>
                <w:szCs w:val="24"/>
                <w:lang w:val="en-US"/>
              </w:rPr>
              <w:t>Stenseth NC</w:t>
            </w:r>
            <w:r w:rsidRPr="00816E62">
              <w:rPr>
                <w:noProof/>
                <w:szCs w:val="24"/>
                <w:lang w:val="en-US"/>
              </w:rPr>
              <w:t xml:space="preserve">: Seedling growth of Acacia tortilis and Faidherbia albida in response to simulated groundwater tables. </w:t>
            </w:r>
            <w:r w:rsidRPr="00816E62">
              <w:rPr>
                <w:i/>
                <w:iCs/>
                <w:noProof/>
                <w:szCs w:val="24"/>
              </w:rPr>
              <w:t xml:space="preserve">Forest Ecology and Management </w:t>
            </w:r>
            <w:r w:rsidRPr="00816E62">
              <w:rPr>
                <w:noProof/>
                <w:szCs w:val="24"/>
              </w:rPr>
              <w:t>2005, 212(1-3):367-375.</w:t>
            </w:r>
          </w:p>
        </w:tc>
      </w:tr>
      <w:tr w:rsidR="00935DD5" w:rsidRPr="00816E62" w:rsidTr="00935DD5">
        <w:trPr>
          <w:trHeight w:val="315"/>
        </w:trPr>
        <w:tc>
          <w:tcPr>
            <w:tcW w:w="9288" w:type="dxa"/>
            <w:gridSpan w:val="3"/>
            <w:noWrap/>
          </w:tcPr>
          <w:p w:rsidR="00935DD5" w:rsidRPr="00816E62" w:rsidRDefault="00935DD5" w:rsidP="00816E62">
            <w:pPr>
              <w:jc w:val="both"/>
              <w:rPr>
                <w:b/>
                <w:noProof/>
                <w:szCs w:val="24"/>
                <w:lang w:val="en-US"/>
              </w:rPr>
            </w:pPr>
            <w:r w:rsidRPr="00816E62">
              <w:rPr>
                <w:noProof/>
                <w:szCs w:val="24"/>
              </w:rPr>
              <w:t>383.</w:t>
            </w:r>
          </w:p>
        </w:tc>
        <w:tc>
          <w:tcPr>
            <w:tcW w:w="8640" w:type="dxa"/>
          </w:tcPr>
          <w:p w:rsidR="00935DD5" w:rsidRPr="00816E62" w:rsidRDefault="00935DD5">
            <w:r w:rsidRPr="00816E62">
              <w:rPr>
                <w:noProof/>
                <w:szCs w:val="24"/>
                <w:lang w:val="en-US"/>
              </w:rPr>
              <w:t xml:space="preserve">Pettorelli N, Weladji RB, Holand O, Mysterud A, Breie H, </w:t>
            </w:r>
            <w:r w:rsidRPr="00816E62">
              <w:rPr>
                <w:b/>
                <w:bCs/>
                <w:noProof/>
                <w:szCs w:val="24"/>
                <w:lang w:val="en-US"/>
              </w:rPr>
              <w:t>Stenseth NC</w:t>
            </w:r>
            <w:r w:rsidRPr="00816E62">
              <w:rPr>
                <w:noProof/>
                <w:szCs w:val="24"/>
                <w:lang w:val="en-US"/>
              </w:rPr>
              <w:t xml:space="preserve">: The relative role of winter and spring conditions: linking climate and landscape-scale plant phenology to alpine reindeer body mass. </w:t>
            </w:r>
            <w:r w:rsidRPr="00816E62">
              <w:rPr>
                <w:i/>
                <w:iCs/>
                <w:noProof/>
                <w:szCs w:val="24"/>
              </w:rPr>
              <w:t xml:space="preserve">Biology Letters </w:t>
            </w:r>
            <w:r w:rsidRPr="00816E62">
              <w:rPr>
                <w:noProof/>
                <w:szCs w:val="24"/>
              </w:rPr>
              <w:t>2005, 1(1):24-26.</w:t>
            </w:r>
          </w:p>
        </w:tc>
      </w:tr>
      <w:tr w:rsidR="00935DD5" w:rsidRPr="00816E62" w:rsidTr="00935DD5">
        <w:trPr>
          <w:gridAfter w:val="1"/>
          <w:wAfter w:w="8640" w:type="dxa"/>
          <w:trHeight w:val="315"/>
        </w:trPr>
        <w:tc>
          <w:tcPr>
            <w:tcW w:w="648" w:type="dxa"/>
            <w:noWrap/>
          </w:tcPr>
          <w:p w:rsidR="00935DD5" w:rsidRPr="00816E62" w:rsidRDefault="00935DD5" w:rsidP="00816E62">
            <w:pPr>
              <w:rPr>
                <w:noProof/>
                <w:szCs w:val="24"/>
                <w:lang w:val="en-US"/>
              </w:rPr>
            </w:pPr>
            <w:r w:rsidRPr="00816E62">
              <w:rPr>
                <w:noProof/>
                <w:szCs w:val="24"/>
              </w:rPr>
              <w:t>382.</w:t>
            </w:r>
          </w:p>
        </w:tc>
        <w:tc>
          <w:tcPr>
            <w:tcW w:w="8640" w:type="dxa"/>
            <w:gridSpan w:val="2"/>
            <w:noWrap/>
          </w:tcPr>
          <w:p w:rsidR="00935DD5" w:rsidRPr="00816E62" w:rsidRDefault="00935DD5" w:rsidP="00816E62">
            <w:pPr>
              <w:jc w:val="both"/>
              <w:rPr>
                <w:noProof/>
                <w:szCs w:val="24"/>
                <w:lang w:val="en-US"/>
              </w:rPr>
            </w:pPr>
            <w:r w:rsidRPr="00935DD5">
              <w:rPr>
                <w:noProof/>
                <w:szCs w:val="24"/>
                <w:lang w:val="en-US"/>
              </w:rPr>
              <w:t xml:space="preserve">Pettorelli N, Vik JO, Mysterud A, Gaillard JM, Tucker CJ, </w:t>
            </w:r>
            <w:r w:rsidRPr="00935DD5">
              <w:rPr>
                <w:b/>
                <w:bCs/>
                <w:noProof/>
                <w:szCs w:val="24"/>
                <w:lang w:val="en-US"/>
              </w:rPr>
              <w:t>Stenseth NC</w:t>
            </w:r>
            <w:r w:rsidRPr="00935DD5">
              <w:rPr>
                <w:noProof/>
                <w:szCs w:val="24"/>
                <w:lang w:val="en-US"/>
              </w:rPr>
              <w:t xml:space="preserve">: Using the satellite-derived NDVI to assess ecological responses to environmental change. </w:t>
            </w:r>
            <w:r w:rsidRPr="00816E62">
              <w:rPr>
                <w:i/>
                <w:iCs/>
                <w:noProof/>
                <w:szCs w:val="24"/>
              </w:rPr>
              <w:t xml:space="preserve">Trends in Ecology &amp; Evolution </w:t>
            </w:r>
            <w:r w:rsidRPr="00816E62">
              <w:rPr>
                <w:noProof/>
                <w:szCs w:val="24"/>
              </w:rPr>
              <w:t>2005, 20(9):503-510.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381.</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Pettorelli N, Mysterud A, Yoccoz NG, Langvatn R, </w:t>
            </w:r>
            <w:r w:rsidRPr="00816E62">
              <w:rPr>
                <w:b/>
                <w:bCs/>
                <w:noProof/>
                <w:szCs w:val="24"/>
              </w:rPr>
              <w:t>Stenseth NC</w:t>
            </w:r>
            <w:r w:rsidRPr="00816E62">
              <w:rPr>
                <w:noProof/>
                <w:szCs w:val="24"/>
              </w:rPr>
              <w:t xml:space="preserve">: Importance of climatological downscaling and plant phenology for red deer in heterogeneous landscapes. </w:t>
            </w:r>
            <w:r w:rsidRPr="00816E62">
              <w:rPr>
                <w:i/>
                <w:iCs/>
                <w:noProof/>
                <w:szCs w:val="24"/>
              </w:rPr>
              <w:t xml:space="preserve">Proceedings of the Royal Society B-Biological Sciences </w:t>
            </w:r>
            <w:r w:rsidRPr="00816E62">
              <w:rPr>
                <w:noProof/>
                <w:szCs w:val="24"/>
              </w:rPr>
              <w:t>2005, 272(1579):2357-2364.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380.</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Nilsen EB, Pettersen T, Gundersen H, Milner JM, Mysterud A, Solberg EJ, Andreassen HP, </w:t>
            </w:r>
            <w:r w:rsidRPr="00816E62">
              <w:rPr>
                <w:b/>
                <w:bCs/>
                <w:noProof/>
                <w:szCs w:val="24"/>
              </w:rPr>
              <w:t>Stenseth NC</w:t>
            </w:r>
            <w:r w:rsidRPr="00816E62">
              <w:rPr>
                <w:noProof/>
                <w:szCs w:val="24"/>
              </w:rPr>
              <w:t xml:space="preserve">: Moose harvesting strategies in the presence of wolves. </w:t>
            </w:r>
            <w:r w:rsidRPr="00816E62">
              <w:rPr>
                <w:i/>
                <w:iCs/>
                <w:noProof/>
                <w:szCs w:val="24"/>
              </w:rPr>
              <w:t xml:space="preserve">Journal of Applied Ecology </w:t>
            </w:r>
            <w:r w:rsidRPr="00816E62">
              <w:rPr>
                <w:noProof/>
                <w:szCs w:val="24"/>
              </w:rPr>
              <w:t>2005, 42(2):389-399.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Mysterud A, Meisingset E, Langvatn R, Yoccoz NG, </w:t>
            </w:r>
            <w:r w:rsidRPr="00816E62">
              <w:rPr>
                <w:b/>
                <w:bCs/>
                <w:noProof/>
                <w:szCs w:val="24"/>
                <w:lang w:val="en-US"/>
              </w:rPr>
              <w:t>Stenseth NC</w:t>
            </w:r>
            <w:r w:rsidRPr="00816E62">
              <w:rPr>
                <w:noProof/>
                <w:szCs w:val="24"/>
                <w:lang w:val="en-US"/>
              </w:rPr>
              <w:t xml:space="preserve">: Climate-dependent allocation of resources to secondary sexual traits in red deer. </w:t>
            </w:r>
            <w:r w:rsidRPr="00816E62">
              <w:rPr>
                <w:i/>
                <w:iCs/>
                <w:noProof/>
                <w:szCs w:val="24"/>
              </w:rPr>
              <w:t xml:space="preserve">Oikos </w:t>
            </w:r>
            <w:r w:rsidRPr="00816E62">
              <w:rPr>
                <w:noProof/>
                <w:szCs w:val="24"/>
              </w:rPr>
              <w:t>2005, 111(2):245-252.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Moe SJ, Kristoffersen AB, Smith RH, </w:t>
            </w:r>
            <w:r w:rsidRPr="00816E62">
              <w:rPr>
                <w:b/>
                <w:bCs/>
                <w:noProof/>
                <w:szCs w:val="24"/>
                <w:lang w:val="en-US"/>
              </w:rPr>
              <w:t>Stenseth NC</w:t>
            </w:r>
            <w:r w:rsidRPr="00816E62">
              <w:rPr>
                <w:noProof/>
                <w:szCs w:val="24"/>
                <w:lang w:val="en-US"/>
              </w:rPr>
              <w:t xml:space="preserve">: From patterns to processes and back: analysing density-dependent responses to an abiotic stressor by statistical and mechanistic modelling. </w:t>
            </w:r>
            <w:r w:rsidRPr="00816E62">
              <w:rPr>
                <w:i/>
                <w:iCs/>
                <w:noProof/>
                <w:szCs w:val="24"/>
              </w:rPr>
              <w:t xml:space="preserve">Proceedings of the Royal Society B-Biological Sciences </w:t>
            </w:r>
            <w:r w:rsidRPr="00816E62">
              <w:rPr>
                <w:noProof/>
                <w:szCs w:val="24"/>
              </w:rPr>
              <w:t>2005, 272(1577):2133-2142.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377.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Loe LE, Bonenfant C, Mysterud A, Gaillard JM, Langvatn R, Klein F, Calenge C, Ergon T, Pettorelli N, </w:t>
            </w:r>
            <w:r w:rsidRPr="00816E62">
              <w:rPr>
                <w:b/>
                <w:bCs/>
                <w:noProof/>
                <w:szCs w:val="24"/>
              </w:rPr>
              <w:t>Stenseth NC</w:t>
            </w:r>
            <w:r w:rsidRPr="00816E62">
              <w:rPr>
                <w:noProof/>
                <w:szCs w:val="24"/>
              </w:rPr>
              <w:t xml:space="preserve">: Climate predictability and breeding phenology in red deer: timing and synchrony of rutting and calving in Norway and France. </w:t>
            </w:r>
            <w:r w:rsidRPr="00816E62">
              <w:rPr>
                <w:i/>
                <w:iCs/>
                <w:noProof/>
                <w:szCs w:val="24"/>
              </w:rPr>
              <w:t xml:space="preserve">Journal of Animal Ecology </w:t>
            </w:r>
            <w:r w:rsidRPr="00816E62">
              <w:rPr>
                <w:noProof/>
                <w:szCs w:val="24"/>
              </w:rPr>
              <w:t>2005, 74(4):579-588.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Lekve K, Ellingsen KE, Lingjaerde OC, Gjosaeter J, </w:t>
            </w:r>
            <w:r w:rsidRPr="00816E62">
              <w:rPr>
                <w:b/>
                <w:bCs/>
                <w:noProof/>
                <w:szCs w:val="24"/>
              </w:rPr>
              <w:t>Stenseth NC</w:t>
            </w:r>
            <w:r w:rsidRPr="00816E62">
              <w:rPr>
                <w:noProof/>
                <w:szCs w:val="24"/>
              </w:rPr>
              <w:t xml:space="preserve">: Spatio-temporal variability of richness estimators: coastal marine fish communities as examples. </w:t>
            </w:r>
            <w:r w:rsidRPr="00816E62">
              <w:rPr>
                <w:i/>
                <w:iCs/>
                <w:noProof/>
                <w:szCs w:val="24"/>
              </w:rPr>
              <w:t xml:space="preserve">Oecologia </w:t>
            </w:r>
            <w:r w:rsidRPr="00816E62">
              <w:rPr>
                <w:noProof/>
                <w:szCs w:val="24"/>
              </w:rPr>
              <w:t>2005, 144(2):308-317.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Jannicke Moe S, Kristoffersen AB, Smith RH, </w:t>
            </w:r>
            <w:r w:rsidRPr="00816E62">
              <w:rPr>
                <w:b/>
                <w:bCs/>
                <w:noProof/>
                <w:szCs w:val="24"/>
                <w:lang w:val="en-US"/>
              </w:rPr>
              <w:t>Stenseth NC</w:t>
            </w:r>
            <w:r w:rsidRPr="00816E62">
              <w:rPr>
                <w:noProof/>
                <w:szCs w:val="24"/>
                <w:lang w:val="en-US"/>
              </w:rPr>
              <w:t xml:space="preserve">: From patterns to processes and back: analysing density-dependent responses to an abiotic stressor by statistical and mechanistic modelling. </w:t>
            </w:r>
            <w:r w:rsidRPr="00816E62">
              <w:rPr>
                <w:i/>
                <w:iCs/>
                <w:noProof/>
                <w:szCs w:val="24"/>
              </w:rPr>
              <w:t xml:space="preserve">Proceedings Biological sciences </w:t>
            </w:r>
            <w:r w:rsidRPr="00816E62">
              <w:rPr>
                <w:noProof/>
                <w:szCs w:val="24"/>
              </w:rPr>
              <w:t>2005, 272(1577):2133-2142.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374.</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Frigessi A, Holden M, Marshall C, Viljugrein H, </w:t>
            </w:r>
            <w:r w:rsidRPr="00816E62">
              <w:rPr>
                <w:b/>
                <w:bCs/>
                <w:noProof/>
                <w:szCs w:val="24"/>
              </w:rPr>
              <w:t>Stenseth NC</w:t>
            </w:r>
            <w:r w:rsidRPr="00816E62">
              <w:rPr>
                <w:noProof/>
                <w:szCs w:val="24"/>
              </w:rPr>
              <w:t xml:space="preserve">, Holden L, Ageyev V, Klassovskiy NL: Bayesian population dynamics of interacting species: Great gerbils and fleas in Kazakhstan. </w:t>
            </w:r>
            <w:r w:rsidRPr="00816E62">
              <w:rPr>
                <w:i/>
                <w:iCs/>
                <w:noProof/>
                <w:szCs w:val="24"/>
              </w:rPr>
              <w:t xml:space="preserve">Biometrics </w:t>
            </w:r>
            <w:r w:rsidRPr="00816E62">
              <w:rPr>
                <w:noProof/>
                <w:szCs w:val="24"/>
              </w:rPr>
              <w:t>2005, 61(1):230-238.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Durant JM, Hjermann DO, Anker-Nilssen T, Beaugrand G, Mysterud A, Pettorelli N, </w:t>
            </w:r>
            <w:r w:rsidRPr="00816E62">
              <w:rPr>
                <w:b/>
                <w:bCs/>
                <w:noProof/>
                <w:szCs w:val="24"/>
                <w:lang w:val="en-US"/>
              </w:rPr>
              <w:t>Stenseth NC</w:t>
            </w:r>
            <w:r w:rsidRPr="00816E62">
              <w:rPr>
                <w:noProof/>
                <w:szCs w:val="24"/>
                <w:lang w:val="en-US"/>
              </w:rPr>
              <w:t xml:space="preserve">: Timing and abundance as key mechanisms affecting trophic interactions in variable environments. </w:t>
            </w:r>
            <w:r w:rsidRPr="00816E62">
              <w:rPr>
                <w:i/>
                <w:iCs/>
                <w:noProof/>
                <w:szCs w:val="24"/>
              </w:rPr>
              <w:t xml:space="preserve">Ecology Letters </w:t>
            </w:r>
            <w:r w:rsidRPr="00816E62">
              <w:rPr>
                <w:noProof/>
                <w:szCs w:val="24"/>
              </w:rPr>
              <w:t>2005, 8(9):952-958.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Duffy-Anderson JT, Bailey K, Ciannelli L, Cury P, Belgrano A, </w:t>
            </w:r>
            <w:r w:rsidRPr="00816E62">
              <w:rPr>
                <w:b/>
                <w:bCs/>
                <w:noProof/>
                <w:szCs w:val="24"/>
                <w:lang w:val="en-US"/>
              </w:rPr>
              <w:t>Stenseth NC</w:t>
            </w:r>
            <w:r w:rsidRPr="00816E62">
              <w:rPr>
                <w:noProof/>
                <w:szCs w:val="24"/>
                <w:lang w:val="en-US"/>
              </w:rPr>
              <w:t xml:space="preserve">: Phase transitions in marine fish recruitment processes. </w:t>
            </w:r>
            <w:r w:rsidRPr="00816E62">
              <w:rPr>
                <w:i/>
                <w:iCs/>
                <w:noProof/>
                <w:szCs w:val="24"/>
              </w:rPr>
              <w:t xml:space="preserve">Ecological Complexity </w:t>
            </w:r>
            <w:r w:rsidRPr="00816E62">
              <w:rPr>
                <w:noProof/>
                <w:szCs w:val="24"/>
              </w:rPr>
              <w:t>2005, 2(3):205-218.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371.</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Dahl E, Bagoien E, Edvardsen B, </w:t>
            </w:r>
            <w:r w:rsidRPr="00816E62">
              <w:rPr>
                <w:b/>
                <w:bCs/>
                <w:noProof/>
                <w:szCs w:val="24"/>
                <w:lang w:val="en-US"/>
              </w:rPr>
              <w:t>Stenseth NC</w:t>
            </w:r>
            <w:r w:rsidRPr="00816E62">
              <w:rPr>
                <w:noProof/>
                <w:szCs w:val="24"/>
                <w:lang w:val="en-US"/>
              </w:rPr>
              <w:t xml:space="preserve">: The dynamics of Chrysochromulina species in the Skagerrak in relation to environmental conditions. </w:t>
            </w:r>
            <w:r w:rsidRPr="00816E62">
              <w:rPr>
                <w:i/>
                <w:iCs/>
                <w:noProof/>
                <w:szCs w:val="24"/>
              </w:rPr>
              <w:t xml:space="preserve">Journal of Sea Research </w:t>
            </w:r>
            <w:r w:rsidRPr="00816E62">
              <w:rPr>
                <w:noProof/>
                <w:szCs w:val="24"/>
              </w:rPr>
              <w:t>2005, 54(1):15-24.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370.</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Ciannelli L, Hjermann DO, Lehodey P, Ottersen G, Duffy-Anderson JT, </w:t>
            </w:r>
            <w:r w:rsidRPr="00816E62">
              <w:rPr>
                <w:b/>
                <w:bCs/>
                <w:noProof/>
                <w:szCs w:val="24"/>
              </w:rPr>
              <w:t>Stenseth NC</w:t>
            </w:r>
            <w:r w:rsidRPr="00816E62">
              <w:rPr>
                <w:noProof/>
                <w:szCs w:val="24"/>
              </w:rPr>
              <w:t xml:space="preserve">: Climate forcing, food web structure, and community dynamics in pelagic marine ecosystems. </w:t>
            </w:r>
            <w:r w:rsidRPr="00816E62">
              <w:rPr>
                <w:i/>
                <w:iCs/>
                <w:noProof/>
                <w:szCs w:val="24"/>
              </w:rPr>
              <w:t xml:space="preserve">Aquatic Food Webs: An Ecosystem Approach </w:t>
            </w:r>
            <w:r w:rsidRPr="00816E62">
              <w:rPr>
                <w:noProof/>
                <w:szCs w:val="24"/>
              </w:rPr>
              <w:t>2005:143-169.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369.</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Ciannelli L, Bailey KM, Chan KS, Belgrano A, </w:t>
            </w:r>
            <w:r w:rsidRPr="00816E62">
              <w:rPr>
                <w:b/>
                <w:bCs/>
                <w:noProof/>
                <w:szCs w:val="24"/>
                <w:lang w:val="en-US"/>
              </w:rPr>
              <w:t>Stenseth NC</w:t>
            </w:r>
            <w:r w:rsidRPr="00816E62">
              <w:rPr>
                <w:noProof/>
                <w:szCs w:val="24"/>
                <w:lang w:val="en-US"/>
              </w:rPr>
              <w:t xml:space="preserve">: Climate change causing phase transitions of walleye pollock (Theragra chalcogramma) recruitment dynamics. </w:t>
            </w:r>
            <w:r w:rsidRPr="00816E62">
              <w:rPr>
                <w:i/>
                <w:iCs/>
                <w:noProof/>
                <w:szCs w:val="24"/>
              </w:rPr>
              <w:t xml:space="preserve">Proceedings of the Royal Society B-Biological Sciences </w:t>
            </w:r>
            <w:r w:rsidRPr="00816E62">
              <w:rPr>
                <w:noProof/>
                <w:szCs w:val="24"/>
              </w:rPr>
              <w:t>2005, 272(1573):1735-1743.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368.</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Chen QX, Chan KS, Lekve K, Torstensen E, Gjosaeter J, Ottersen G, </w:t>
            </w:r>
            <w:r w:rsidRPr="00816E62">
              <w:rPr>
                <w:b/>
                <w:bCs/>
                <w:noProof/>
                <w:szCs w:val="24"/>
              </w:rPr>
              <w:t>Stenseth NC</w:t>
            </w:r>
            <w:r w:rsidRPr="00816E62">
              <w:rPr>
                <w:noProof/>
                <w:szCs w:val="24"/>
              </w:rPr>
              <w:t xml:space="preserve">: Population dynamics of cod Gadus morhua in the North Sea region: biological density-dependent and climatic density-independent effects. </w:t>
            </w:r>
            <w:r w:rsidRPr="00816E62">
              <w:rPr>
                <w:i/>
                <w:iCs/>
                <w:noProof/>
                <w:szCs w:val="24"/>
              </w:rPr>
              <w:t xml:space="preserve">Marine Ecology Progress Series </w:t>
            </w:r>
            <w:r w:rsidRPr="00816E62">
              <w:rPr>
                <w:noProof/>
                <w:szCs w:val="24"/>
              </w:rPr>
              <w:t>2005, 302:219-232.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Chan KS, Mysterud A, Oritsland NA, Severinsen T, </w:t>
            </w:r>
            <w:r w:rsidRPr="00816E62">
              <w:rPr>
                <w:b/>
                <w:bCs/>
                <w:noProof/>
                <w:szCs w:val="24"/>
                <w:lang w:val="en-US"/>
              </w:rPr>
              <w:t>Stenseth NC</w:t>
            </w:r>
            <w:r w:rsidRPr="00816E62">
              <w:rPr>
                <w:noProof/>
                <w:szCs w:val="24"/>
                <w:lang w:val="en-US"/>
              </w:rPr>
              <w:t xml:space="preserve">: Continuous and discrete extreme climatic events affecting the dynamics of a high-arctic reindeer population. </w:t>
            </w:r>
            <w:r w:rsidRPr="00816E62">
              <w:rPr>
                <w:i/>
                <w:iCs/>
                <w:noProof/>
                <w:szCs w:val="24"/>
              </w:rPr>
              <w:t xml:space="preserve">Oecologia </w:t>
            </w:r>
            <w:r w:rsidRPr="00816E62">
              <w:rPr>
                <w:noProof/>
                <w:szCs w:val="24"/>
              </w:rPr>
              <w:t>2005, 145(4):556-563.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Bailey KM, Ciannelli L, Bond NA, Belgrano A, </w:t>
            </w:r>
            <w:r w:rsidRPr="00816E62">
              <w:rPr>
                <w:b/>
                <w:bCs/>
                <w:noProof/>
                <w:szCs w:val="24"/>
                <w:lang w:val="en-US"/>
              </w:rPr>
              <w:t>Stenseth NC</w:t>
            </w:r>
            <w:r w:rsidRPr="00816E62">
              <w:rPr>
                <w:noProof/>
                <w:szCs w:val="24"/>
                <w:lang w:val="en-US"/>
              </w:rPr>
              <w:t xml:space="preserve">: Recruitment of walleye pollock in a physically and biologically complex ecosystem: A new perspective. </w:t>
            </w:r>
            <w:r w:rsidRPr="00816E62">
              <w:rPr>
                <w:i/>
                <w:iCs/>
                <w:noProof/>
                <w:szCs w:val="24"/>
              </w:rPr>
              <w:t xml:space="preserve">Progress in Oceanography </w:t>
            </w:r>
            <w:r w:rsidRPr="00816E62">
              <w:rPr>
                <w:noProof/>
                <w:szCs w:val="24"/>
              </w:rPr>
              <w:t>2005, 67(1-2):24-42.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365.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Vik JO, </w:t>
            </w:r>
            <w:r w:rsidRPr="00816E62">
              <w:rPr>
                <w:b/>
                <w:bCs/>
                <w:noProof/>
                <w:szCs w:val="24"/>
                <w:lang w:val="en-US"/>
              </w:rPr>
              <w:t>Stenseth NC</w:t>
            </w:r>
            <w:r w:rsidRPr="00816E62">
              <w:rPr>
                <w:noProof/>
                <w:szCs w:val="24"/>
                <w:lang w:val="en-US"/>
              </w:rPr>
              <w:t xml:space="preserve">, Tavecchia G, Mysterud A, Lingjaerde OC: Living in synchrony on Greenland coasts? </w:t>
            </w:r>
            <w:r w:rsidRPr="00816E62">
              <w:rPr>
                <w:i/>
                <w:iCs/>
                <w:noProof/>
                <w:szCs w:val="24"/>
              </w:rPr>
              <w:t xml:space="preserve">Nature </w:t>
            </w:r>
            <w:r w:rsidRPr="00816E62">
              <w:rPr>
                <w:noProof/>
                <w:szCs w:val="24"/>
              </w:rPr>
              <w:t>2004, 427(6976):697-698.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Veiberg V, Loe LE, Mysterud A, Langvatn R, </w:t>
            </w:r>
            <w:r w:rsidRPr="00816E62">
              <w:rPr>
                <w:b/>
                <w:bCs/>
                <w:noProof/>
                <w:szCs w:val="24"/>
                <w:lang w:val="en-US"/>
              </w:rPr>
              <w:t>Stenseth NC</w:t>
            </w:r>
            <w:r w:rsidRPr="00816E62">
              <w:rPr>
                <w:noProof/>
                <w:szCs w:val="24"/>
                <w:lang w:val="en-US"/>
              </w:rPr>
              <w:t xml:space="preserve">: Social rank, feeding and winter weight loss in red deer: any evidence of interference competition? </w:t>
            </w:r>
            <w:r w:rsidRPr="00816E62">
              <w:rPr>
                <w:i/>
                <w:iCs/>
                <w:noProof/>
                <w:szCs w:val="24"/>
              </w:rPr>
              <w:t xml:space="preserve">Oecologia </w:t>
            </w:r>
            <w:r w:rsidRPr="00816E62">
              <w:rPr>
                <w:noProof/>
                <w:szCs w:val="24"/>
              </w:rPr>
              <w:t>2004, 138(1):135-142.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363.</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rPr>
              <w:t>Stenseth NC</w:t>
            </w:r>
            <w:r w:rsidRPr="00816E62">
              <w:rPr>
                <w:noProof/>
                <w:szCs w:val="24"/>
              </w:rPr>
              <w:t xml:space="preserve">, Shabbar A, Chan KS, Boutin S, Rueness EK, Ehrich D, Hurrell JW, Lingjaerde OC, Jakobsen KS: Snow conditions may create an invisible barrier for lynx. </w:t>
            </w:r>
            <w:r w:rsidRPr="00816E62">
              <w:rPr>
                <w:i/>
                <w:iCs/>
                <w:noProof/>
                <w:szCs w:val="24"/>
                <w:lang w:val="en-US"/>
              </w:rPr>
              <w:t xml:space="preserve">Proceedings of the National Academy of Sciences of the United States of America </w:t>
            </w:r>
            <w:r w:rsidRPr="00816E62">
              <w:rPr>
                <w:noProof/>
                <w:szCs w:val="24"/>
                <w:lang w:val="en-US"/>
              </w:rPr>
              <w:t>2004, 101(29):10632-10634.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362.</w:t>
            </w:r>
          </w:p>
        </w:tc>
        <w:tc>
          <w:tcPr>
            <w:tcW w:w="8640" w:type="dxa"/>
            <w:gridSpan w:val="2"/>
            <w:noWrap/>
            <w:hideMark/>
          </w:tcPr>
          <w:p w:rsidR="00935DD5" w:rsidRPr="00816E62" w:rsidRDefault="00935DD5" w:rsidP="00816E62">
            <w:pPr>
              <w:jc w:val="both"/>
              <w:rPr>
                <w:noProof/>
                <w:szCs w:val="24"/>
              </w:rPr>
            </w:pPr>
            <w:r w:rsidRPr="006E26F8">
              <w:rPr>
                <w:b/>
                <w:bCs/>
                <w:noProof/>
                <w:szCs w:val="24"/>
                <w:lang w:val="en-US"/>
              </w:rPr>
              <w:t>Stenseth NC</w:t>
            </w:r>
            <w:r w:rsidRPr="006E26F8">
              <w:rPr>
                <w:noProof/>
                <w:szCs w:val="24"/>
                <w:lang w:val="en-US"/>
              </w:rPr>
              <w:t xml:space="preserve">, Saetre GP: Animal signals. </w:t>
            </w:r>
            <w:r w:rsidRPr="00816E62">
              <w:rPr>
                <w:i/>
                <w:iCs/>
                <w:noProof/>
                <w:szCs w:val="24"/>
              </w:rPr>
              <w:t xml:space="preserve">Science </w:t>
            </w:r>
            <w:r w:rsidRPr="00816E62">
              <w:rPr>
                <w:noProof/>
                <w:szCs w:val="24"/>
              </w:rPr>
              <w:t>2004, 304(5670):519-520.</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361.</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rPr>
              <w:t>Stenseth NC</w:t>
            </w:r>
            <w:r w:rsidRPr="00816E62">
              <w:rPr>
                <w:noProof/>
                <w:szCs w:val="24"/>
              </w:rPr>
              <w:t xml:space="preserve">, Ehrich D, Rueness EK, Lingjaerde OC, Chan KS, Boutin S, O'Donoghue M, Robinson DA, Viljugrein H, Jakobsen KS: The effect of climatic forcing on population synchrony and genetic structuring of the Canadian lynx. </w:t>
            </w:r>
            <w:r w:rsidRPr="00816E62">
              <w:rPr>
                <w:i/>
                <w:iCs/>
                <w:noProof/>
                <w:szCs w:val="24"/>
                <w:lang w:val="en-US"/>
              </w:rPr>
              <w:t xml:space="preserve">Proceedings of the National Academy of Sciences of the United States of America </w:t>
            </w:r>
            <w:r w:rsidRPr="00816E62">
              <w:rPr>
                <w:noProof/>
                <w:szCs w:val="24"/>
                <w:lang w:val="en-US"/>
              </w:rPr>
              <w:t>2004, 101(16):6056-6061.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360.</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Chan KS, Tavecchia G, Coulson T, Mysterud A, Clutton-Brock T, Grenfell B: Modelling non-additive and nonlinear signals from climatic noise in ecological time series: Soay sheep as an example. </w:t>
            </w:r>
            <w:r w:rsidRPr="00816E62">
              <w:rPr>
                <w:i/>
                <w:iCs/>
                <w:noProof/>
                <w:szCs w:val="24"/>
              </w:rPr>
              <w:t xml:space="preserve">Proceedings of the Royal Society B-Biological Sciences </w:t>
            </w:r>
            <w:r w:rsidRPr="00816E62">
              <w:rPr>
                <w:noProof/>
                <w:szCs w:val="24"/>
              </w:rPr>
              <w:t>2004, 271(1552):1985-1993.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359.</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Soay sheep - Dynamics and selection in an island population. </w:t>
            </w:r>
            <w:r w:rsidRPr="00816E62">
              <w:rPr>
                <w:i/>
                <w:iCs/>
                <w:noProof/>
                <w:szCs w:val="24"/>
              </w:rPr>
              <w:t xml:space="preserve">Science </w:t>
            </w:r>
            <w:r w:rsidRPr="00816E62">
              <w:rPr>
                <w:noProof/>
                <w:szCs w:val="24"/>
              </w:rPr>
              <w:t>2004, 305(5683):479-479.</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358.</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Ottersen G, </w:t>
            </w:r>
            <w:r w:rsidRPr="00816E62">
              <w:rPr>
                <w:b/>
                <w:bCs/>
                <w:noProof/>
                <w:szCs w:val="24"/>
                <w:lang w:val="en-US"/>
              </w:rPr>
              <w:t>Stenseth NC</w:t>
            </w:r>
            <w:r w:rsidRPr="00816E62">
              <w:rPr>
                <w:noProof/>
                <w:szCs w:val="24"/>
                <w:lang w:val="en-US"/>
              </w:rPr>
              <w:t>, Hurrell JW: Climatic fluctuations and marine systems: a general introduction to the ecological effects; 2004.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Ottersen G, Alheit J, Drinkwater K, Friedland K, Hagen E, </w:t>
            </w:r>
            <w:r w:rsidRPr="00816E62">
              <w:rPr>
                <w:b/>
                <w:bCs/>
                <w:noProof/>
                <w:szCs w:val="24"/>
                <w:lang w:val="en-US"/>
              </w:rPr>
              <w:t>Stenseth NC</w:t>
            </w:r>
            <w:r w:rsidRPr="00816E62">
              <w:rPr>
                <w:noProof/>
                <w:szCs w:val="24"/>
                <w:lang w:val="en-US"/>
              </w:rPr>
              <w:t xml:space="preserve">: The responses of fish populations to ocean climate fluctuations. </w:t>
            </w:r>
            <w:r w:rsidRPr="00816E62">
              <w:rPr>
                <w:i/>
                <w:iCs/>
                <w:noProof/>
                <w:szCs w:val="24"/>
              </w:rPr>
              <w:t xml:space="preserve">Marine Ecosystems and Climate Variation </w:t>
            </w:r>
            <w:r w:rsidRPr="00816E62">
              <w:rPr>
                <w:noProof/>
                <w:szCs w:val="24"/>
              </w:rPr>
              <w:t>2004:73-+.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356.</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Olsen EM, Knutsen H, Gjosaeter J, Jorde PE, Knutsen JA, </w:t>
            </w:r>
            <w:r w:rsidRPr="00816E62">
              <w:rPr>
                <w:b/>
                <w:bCs/>
                <w:noProof/>
                <w:szCs w:val="24"/>
              </w:rPr>
              <w:t>Stenseth NC</w:t>
            </w:r>
            <w:r w:rsidRPr="00816E62">
              <w:rPr>
                <w:noProof/>
                <w:szCs w:val="24"/>
              </w:rPr>
              <w:t xml:space="preserve">: Life-history variation among local populations of Atlantic cod from the Norwegian Skagerrak coast. </w:t>
            </w:r>
            <w:r w:rsidRPr="00816E62">
              <w:rPr>
                <w:i/>
                <w:iCs/>
                <w:noProof/>
                <w:szCs w:val="24"/>
              </w:rPr>
              <w:t xml:space="preserve">Journal of Fish Biology </w:t>
            </w:r>
            <w:r w:rsidRPr="00816E62">
              <w:rPr>
                <w:noProof/>
                <w:szCs w:val="24"/>
              </w:rPr>
              <w:t>2004, 64(6):1725-1730.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Olsen EM, Gjosaeter J, </w:t>
            </w:r>
            <w:r w:rsidRPr="00816E62">
              <w:rPr>
                <w:b/>
                <w:bCs/>
                <w:noProof/>
                <w:szCs w:val="24"/>
                <w:lang w:val="en-US"/>
              </w:rPr>
              <w:t>Stenseth NC</w:t>
            </w:r>
            <w:r w:rsidRPr="00816E62">
              <w:rPr>
                <w:noProof/>
                <w:szCs w:val="24"/>
                <w:lang w:val="en-US"/>
              </w:rPr>
              <w:t xml:space="preserve">: Evaluation of the use of visible implant tags in age-0 Atlantic cod. </w:t>
            </w:r>
            <w:r w:rsidRPr="00816E62">
              <w:rPr>
                <w:i/>
                <w:iCs/>
                <w:noProof/>
                <w:szCs w:val="24"/>
              </w:rPr>
              <w:t xml:space="preserve">North American Journal of Fisheries Management </w:t>
            </w:r>
            <w:r w:rsidRPr="00816E62">
              <w:rPr>
                <w:noProof/>
                <w:szCs w:val="24"/>
              </w:rPr>
              <w:t>2004, 24(1):282-286.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Langvatn R, </w:t>
            </w:r>
            <w:r w:rsidRPr="00816E62">
              <w:rPr>
                <w:b/>
                <w:bCs/>
                <w:noProof/>
                <w:szCs w:val="24"/>
                <w:lang w:val="en-US"/>
              </w:rPr>
              <w:t>Stenseth NC</w:t>
            </w:r>
            <w:r w:rsidRPr="00816E62">
              <w:rPr>
                <w:noProof/>
                <w:szCs w:val="24"/>
                <w:lang w:val="en-US"/>
              </w:rPr>
              <w:t xml:space="preserve">: Patterns of reproductive effort in male ungulates. </w:t>
            </w:r>
            <w:r w:rsidRPr="00816E62">
              <w:rPr>
                <w:i/>
                <w:iCs/>
                <w:noProof/>
                <w:szCs w:val="24"/>
              </w:rPr>
              <w:t xml:space="preserve">Journal of Zoology </w:t>
            </w:r>
            <w:r w:rsidRPr="00816E62">
              <w:rPr>
                <w:noProof/>
                <w:szCs w:val="24"/>
              </w:rPr>
              <w:t>2004, 264:209-215.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353.</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Loe LE, Meisingset EL, Mysterud A, Langvatn R, </w:t>
            </w:r>
            <w:r w:rsidRPr="00816E62">
              <w:rPr>
                <w:b/>
                <w:bCs/>
                <w:noProof/>
                <w:szCs w:val="24"/>
              </w:rPr>
              <w:t>Stenseth NC</w:t>
            </w:r>
            <w:r w:rsidRPr="00816E62">
              <w:rPr>
                <w:noProof/>
                <w:szCs w:val="24"/>
              </w:rPr>
              <w:t xml:space="preserve">: Phenotypic and environmental correlates of tooth eruption in red deer (Cervus elaphus). </w:t>
            </w:r>
            <w:r w:rsidRPr="00816E62">
              <w:rPr>
                <w:i/>
                <w:iCs/>
                <w:noProof/>
                <w:szCs w:val="24"/>
              </w:rPr>
              <w:t xml:space="preserve">Journal of Zoology </w:t>
            </w:r>
            <w:r w:rsidRPr="00816E62">
              <w:rPr>
                <w:noProof/>
                <w:szCs w:val="24"/>
              </w:rPr>
              <w:t>2004, 262:83-89.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Lekve K, </w:t>
            </w:r>
            <w:r w:rsidRPr="00816E62">
              <w:rPr>
                <w:b/>
                <w:bCs/>
                <w:noProof/>
                <w:szCs w:val="24"/>
                <w:lang w:val="en-US"/>
              </w:rPr>
              <w:t>Stenseth NC</w:t>
            </w:r>
            <w:r w:rsidRPr="00816E62">
              <w:rPr>
                <w:noProof/>
                <w:szCs w:val="24"/>
                <w:lang w:val="en-US"/>
              </w:rPr>
              <w:t xml:space="preserve">: Climatic influences on marine fish community ecology. </w:t>
            </w:r>
            <w:r w:rsidRPr="00816E62">
              <w:rPr>
                <w:i/>
                <w:iCs/>
                <w:noProof/>
                <w:szCs w:val="24"/>
              </w:rPr>
              <w:t xml:space="preserve">Marine Ecosystems and Climate Variation </w:t>
            </w:r>
            <w:r w:rsidRPr="00816E62">
              <w:rPr>
                <w:noProof/>
                <w:szCs w:val="24"/>
              </w:rPr>
              <w:t>2004:123-+.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351.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Langvatn R, Mysterud A, </w:t>
            </w:r>
            <w:r w:rsidRPr="00816E62">
              <w:rPr>
                <w:b/>
                <w:bCs/>
                <w:noProof/>
                <w:szCs w:val="24"/>
                <w:lang w:val="en-US"/>
              </w:rPr>
              <w:t>Stenseth NC</w:t>
            </w:r>
            <w:r w:rsidRPr="00816E62">
              <w:rPr>
                <w:noProof/>
                <w:szCs w:val="24"/>
                <w:lang w:val="en-US"/>
              </w:rPr>
              <w:t xml:space="preserve">, Yoccoz NG: Timing and synchrony of ovulation in red deer constrained by short northern summers. </w:t>
            </w:r>
            <w:r w:rsidRPr="00816E62">
              <w:rPr>
                <w:i/>
                <w:iCs/>
                <w:noProof/>
                <w:szCs w:val="24"/>
              </w:rPr>
              <w:t xml:space="preserve">American Naturalist </w:t>
            </w:r>
            <w:r w:rsidRPr="00816E62">
              <w:rPr>
                <w:noProof/>
                <w:szCs w:val="24"/>
              </w:rPr>
              <w:t>2004, 163(5):763-772.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Langvatn R, Mysterud A, </w:t>
            </w:r>
            <w:r w:rsidRPr="00816E62">
              <w:rPr>
                <w:b/>
                <w:bCs/>
                <w:noProof/>
                <w:szCs w:val="24"/>
                <w:lang w:val="en-US"/>
              </w:rPr>
              <w:t>Stenseth NC</w:t>
            </w:r>
            <w:r w:rsidRPr="00816E62">
              <w:rPr>
                <w:noProof/>
                <w:szCs w:val="24"/>
                <w:lang w:val="en-US"/>
              </w:rPr>
              <w:t xml:space="preserve">: Relationships in red deer Cervus elaphus mandibles. </w:t>
            </w:r>
            <w:r w:rsidRPr="00816E62">
              <w:rPr>
                <w:i/>
                <w:iCs/>
                <w:noProof/>
                <w:szCs w:val="24"/>
              </w:rPr>
              <w:t xml:space="preserve">Acta Theriologica </w:t>
            </w:r>
            <w:r w:rsidRPr="00816E62">
              <w:rPr>
                <w:noProof/>
                <w:szCs w:val="24"/>
              </w:rPr>
              <w:t>2004, 49(4):527-542.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Knutsen H, Andre C, Jorde PE, Skogen MD, Thuroczy E, </w:t>
            </w:r>
            <w:r w:rsidRPr="00816E62">
              <w:rPr>
                <w:b/>
                <w:bCs/>
                <w:noProof/>
                <w:szCs w:val="24"/>
              </w:rPr>
              <w:t>Stenseth NC</w:t>
            </w:r>
            <w:r w:rsidRPr="00816E62">
              <w:rPr>
                <w:noProof/>
                <w:szCs w:val="24"/>
              </w:rPr>
              <w:t xml:space="preserve">: Transport of North Sea cod larvae into the Skagerrak coastal populations. </w:t>
            </w:r>
            <w:r w:rsidRPr="00816E62">
              <w:rPr>
                <w:i/>
                <w:iCs/>
                <w:noProof/>
                <w:szCs w:val="24"/>
              </w:rPr>
              <w:t xml:space="preserve">Proceedings of the Royal Society B-Biological Sciences </w:t>
            </w:r>
            <w:r w:rsidRPr="00816E62">
              <w:rPr>
                <w:noProof/>
                <w:szCs w:val="24"/>
              </w:rPr>
              <w:t>2004, 271(1546):1337-1344.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Hjermann DO, </w:t>
            </w:r>
            <w:r w:rsidRPr="00816E62">
              <w:rPr>
                <w:b/>
                <w:bCs/>
                <w:noProof/>
                <w:szCs w:val="24"/>
                <w:lang w:val="en-US"/>
              </w:rPr>
              <w:t>Stenseth NC</w:t>
            </w:r>
            <w:r w:rsidRPr="00816E62">
              <w:rPr>
                <w:noProof/>
                <w:szCs w:val="24"/>
                <w:lang w:val="en-US"/>
              </w:rPr>
              <w:t xml:space="preserve">, Ottersen G: Indirect climatic forcing of the Barents Sea capelin: a cohort effect. </w:t>
            </w:r>
            <w:r w:rsidRPr="00816E62">
              <w:rPr>
                <w:i/>
                <w:iCs/>
                <w:noProof/>
                <w:szCs w:val="24"/>
              </w:rPr>
              <w:t xml:space="preserve">Marine Ecology Progress Series </w:t>
            </w:r>
            <w:r w:rsidRPr="00816E62">
              <w:rPr>
                <w:noProof/>
                <w:szCs w:val="24"/>
              </w:rPr>
              <w:t>2004, 273:229-238.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Hjermann DO, </w:t>
            </w:r>
            <w:r w:rsidRPr="00816E62">
              <w:rPr>
                <w:b/>
                <w:bCs/>
                <w:noProof/>
                <w:szCs w:val="24"/>
                <w:lang w:val="en-US"/>
              </w:rPr>
              <w:t>Stenseth NC</w:t>
            </w:r>
            <w:r w:rsidRPr="00816E62">
              <w:rPr>
                <w:noProof/>
                <w:szCs w:val="24"/>
                <w:lang w:val="en-US"/>
              </w:rPr>
              <w:t xml:space="preserve">, Ottersen G: The population dynamics of Northeast Arctic cod (Gadus morhua) through two decades: an analysis based on survey data. </w:t>
            </w:r>
            <w:r w:rsidRPr="00816E62">
              <w:rPr>
                <w:i/>
                <w:iCs/>
                <w:noProof/>
                <w:szCs w:val="24"/>
              </w:rPr>
              <w:t xml:space="preserve">Canadian Journal of Fisheries and Aquatic Sciences </w:t>
            </w:r>
            <w:r w:rsidRPr="00816E62">
              <w:rPr>
                <w:noProof/>
                <w:szCs w:val="24"/>
              </w:rPr>
              <w:t>2004, 61(9):1747-1755.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Hjermann DO, Ottersen G, </w:t>
            </w:r>
            <w:r w:rsidRPr="00816E62">
              <w:rPr>
                <w:b/>
                <w:bCs/>
                <w:noProof/>
                <w:szCs w:val="24"/>
                <w:lang w:val="en-US"/>
              </w:rPr>
              <w:t>Stenseth NC</w:t>
            </w:r>
            <w:r w:rsidRPr="00816E62">
              <w:rPr>
                <w:noProof/>
                <w:szCs w:val="24"/>
                <w:lang w:val="en-US"/>
              </w:rPr>
              <w:t xml:space="preserve">: Competition among fishermen and fish causes the collapse of Barents Sea capelin. </w:t>
            </w:r>
            <w:r w:rsidRPr="00816E62">
              <w:rPr>
                <w:i/>
                <w:iCs/>
                <w:noProof/>
                <w:szCs w:val="24"/>
                <w:lang w:val="en-US"/>
              </w:rPr>
              <w:t xml:space="preserve">Proceedings of the National Academy of Sciences of the United States of America </w:t>
            </w:r>
            <w:r w:rsidRPr="00816E62">
              <w:rPr>
                <w:noProof/>
                <w:szCs w:val="24"/>
                <w:lang w:val="en-US"/>
              </w:rPr>
              <w:t>2004, 101(32):11679-11684.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Durant JM, </w:t>
            </w:r>
            <w:r w:rsidRPr="00816E62">
              <w:rPr>
                <w:b/>
                <w:bCs/>
                <w:noProof/>
                <w:szCs w:val="24"/>
                <w:lang w:val="en-US"/>
              </w:rPr>
              <w:t>Stenseth NC</w:t>
            </w:r>
            <w:r w:rsidRPr="00816E62">
              <w:rPr>
                <w:noProof/>
                <w:szCs w:val="24"/>
                <w:lang w:val="en-US"/>
              </w:rPr>
              <w:t xml:space="preserve">, Anker-Nilssen T, Harris MP, Thompson PM, Wanless S: Marine birds and climate fluctuation in the North Atlantic. </w:t>
            </w:r>
            <w:r w:rsidRPr="00816E62">
              <w:rPr>
                <w:i/>
                <w:iCs/>
                <w:noProof/>
                <w:szCs w:val="24"/>
              </w:rPr>
              <w:t xml:space="preserve">Marine Ecosystems and Climate Variation </w:t>
            </w:r>
            <w:r w:rsidRPr="00816E62">
              <w:rPr>
                <w:noProof/>
                <w:szCs w:val="24"/>
              </w:rPr>
              <w:t>2004:95-+.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Durant JM, Anker-Nilssen T, </w:t>
            </w:r>
            <w:r w:rsidRPr="00816E62">
              <w:rPr>
                <w:b/>
                <w:bCs/>
                <w:noProof/>
                <w:szCs w:val="24"/>
                <w:lang w:val="en-US"/>
              </w:rPr>
              <w:t>Stenseth NC</w:t>
            </w:r>
            <w:r w:rsidRPr="00816E62">
              <w:rPr>
                <w:noProof/>
                <w:szCs w:val="24"/>
                <w:lang w:val="en-US"/>
              </w:rPr>
              <w:t xml:space="preserve">: Trophic interactions under climate fluctuations: the Atlantic puffin as an example (vol 270, pg 1461, 2004). </w:t>
            </w:r>
            <w:r w:rsidRPr="00816E62">
              <w:rPr>
                <w:i/>
                <w:iCs/>
                <w:noProof/>
                <w:szCs w:val="24"/>
              </w:rPr>
              <w:t xml:space="preserve">Proceedings of the Royal Society B-Biological Sciences </w:t>
            </w:r>
            <w:r w:rsidRPr="00816E62">
              <w:rPr>
                <w:noProof/>
                <w:szCs w:val="24"/>
              </w:rPr>
              <w:t>2004, 271(1557):2637-2637.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Durant JM, Anker-Nilssen T, Hjermann DO, </w:t>
            </w:r>
            <w:r w:rsidRPr="00816E62">
              <w:rPr>
                <w:b/>
                <w:bCs/>
                <w:noProof/>
                <w:szCs w:val="24"/>
                <w:lang w:val="en-US"/>
              </w:rPr>
              <w:t>Stenseth NC</w:t>
            </w:r>
            <w:r w:rsidRPr="00816E62">
              <w:rPr>
                <w:noProof/>
                <w:szCs w:val="24"/>
                <w:lang w:val="en-US"/>
              </w:rPr>
              <w:t xml:space="preserve">: Regime shifts in the breeding of an Atlantic puffin population. </w:t>
            </w:r>
            <w:r w:rsidRPr="00816E62">
              <w:rPr>
                <w:i/>
                <w:iCs/>
                <w:noProof/>
                <w:szCs w:val="24"/>
              </w:rPr>
              <w:t xml:space="preserve">Ecology Letters </w:t>
            </w:r>
            <w:r w:rsidRPr="00816E62">
              <w:rPr>
                <w:noProof/>
                <w:szCs w:val="24"/>
              </w:rPr>
              <w:t>2004, 7(5):388-394.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Davis SA, Leirs H, Pech R, Zhang ZB, </w:t>
            </w:r>
            <w:r w:rsidRPr="00816E62">
              <w:rPr>
                <w:b/>
                <w:bCs/>
                <w:noProof/>
                <w:szCs w:val="24"/>
                <w:lang w:val="en-US"/>
              </w:rPr>
              <w:t>Stenseth NC</w:t>
            </w:r>
            <w:r w:rsidRPr="00816E62">
              <w:rPr>
                <w:noProof/>
                <w:szCs w:val="24"/>
                <w:lang w:val="en-US"/>
              </w:rPr>
              <w:t xml:space="preserve">: On the economic benefit of predicting rodent outbreaks in agricultural systems. </w:t>
            </w:r>
            <w:r w:rsidRPr="00816E62">
              <w:rPr>
                <w:i/>
                <w:iCs/>
                <w:noProof/>
                <w:szCs w:val="24"/>
              </w:rPr>
              <w:t xml:space="preserve">Crop Protection </w:t>
            </w:r>
            <w:r w:rsidRPr="00816E62">
              <w:rPr>
                <w:noProof/>
                <w:szCs w:val="24"/>
              </w:rPr>
              <w:t>2004, 23(4):305-314.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341.</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Davis S, Begon M, De Bruyn L, Ageyev VS, Klassovskiy NL, Pole SB, Viljugrein H, </w:t>
            </w:r>
            <w:r w:rsidRPr="00816E62">
              <w:rPr>
                <w:b/>
                <w:bCs/>
                <w:noProof/>
                <w:szCs w:val="24"/>
              </w:rPr>
              <w:t>Stenseth NC</w:t>
            </w:r>
            <w:r w:rsidRPr="00816E62">
              <w:rPr>
                <w:noProof/>
                <w:szCs w:val="24"/>
              </w:rPr>
              <w:t xml:space="preserve">, Leirs H: Predictive thresholds for plague in Kazakhstan. </w:t>
            </w:r>
            <w:r w:rsidRPr="00816E62">
              <w:rPr>
                <w:i/>
                <w:iCs/>
                <w:noProof/>
                <w:szCs w:val="24"/>
              </w:rPr>
              <w:t xml:space="preserve">Science </w:t>
            </w:r>
            <w:r w:rsidRPr="00816E62">
              <w:rPr>
                <w:noProof/>
                <w:szCs w:val="24"/>
              </w:rPr>
              <w:t>2004, 304(5671):736-738.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Ciannelli L, Chan KS, Bailey KM, </w:t>
            </w:r>
            <w:r w:rsidRPr="00816E62">
              <w:rPr>
                <w:b/>
                <w:bCs/>
                <w:noProof/>
                <w:szCs w:val="24"/>
                <w:lang w:val="en-US"/>
              </w:rPr>
              <w:t>Stenseth NC</w:t>
            </w:r>
            <w:r w:rsidRPr="00816E62">
              <w:rPr>
                <w:noProof/>
                <w:szCs w:val="24"/>
                <w:lang w:val="en-US"/>
              </w:rPr>
              <w:t xml:space="preserve">: Nonadditive effects of the environment on the survival of a large marine fish population. </w:t>
            </w:r>
            <w:r w:rsidRPr="00816E62">
              <w:rPr>
                <w:i/>
                <w:iCs/>
                <w:noProof/>
                <w:szCs w:val="24"/>
              </w:rPr>
              <w:t xml:space="preserve">Ecology </w:t>
            </w:r>
            <w:r w:rsidRPr="00816E62">
              <w:rPr>
                <w:noProof/>
                <w:szCs w:val="24"/>
              </w:rPr>
              <w:t>2004, 85(12):3418-3427.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Chan KS, Tong H, </w:t>
            </w:r>
            <w:r w:rsidRPr="00816E62">
              <w:rPr>
                <w:b/>
                <w:bCs/>
                <w:noProof/>
                <w:szCs w:val="24"/>
                <w:lang w:val="en-US"/>
              </w:rPr>
              <w:t>Stenseth NC</w:t>
            </w:r>
            <w:r w:rsidRPr="00816E62">
              <w:rPr>
                <w:noProof/>
                <w:szCs w:val="24"/>
                <w:lang w:val="en-US"/>
              </w:rPr>
              <w:t xml:space="preserve">: Testing for common structures in a panel of threshold models. </w:t>
            </w:r>
            <w:r w:rsidRPr="00816E62">
              <w:rPr>
                <w:i/>
                <w:iCs/>
                <w:noProof/>
                <w:szCs w:val="24"/>
              </w:rPr>
              <w:t xml:space="preserve">Biometrics </w:t>
            </w:r>
            <w:r w:rsidRPr="00816E62">
              <w:rPr>
                <w:noProof/>
                <w:szCs w:val="24"/>
              </w:rPr>
              <w:t>2004, 60(1):225-232.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338.</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Chan G, Chan KS, </w:t>
            </w:r>
            <w:r w:rsidRPr="00816E62">
              <w:rPr>
                <w:b/>
                <w:bCs/>
                <w:noProof/>
                <w:szCs w:val="24"/>
              </w:rPr>
              <w:t>Stenseth NC</w:t>
            </w:r>
            <w:r w:rsidRPr="00816E62">
              <w:rPr>
                <w:noProof/>
                <w:szCs w:val="24"/>
              </w:rPr>
              <w:t xml:space="preserve">, Lingjaerde OC: Analyzing nonlinear population dynamics data. </w:t>
            </w:r>
            <w:r w:rsidRPr="00816E62">
              <w:rPr>
                <w:i/>
                <w:iCs/>
                <w:noProof/>
                <w:szCs w:val="24"/>
              </w:rPr>
              <w:t xml:space="preserve">Journal of Agricultural Biological and Environmental Statistics </w:t>
            </w:r>
            <w:r w:rsidRPr="00816E62">
              <w:rPr>
                <w:noProof/>
                <w:szCs w:val="24"/>
              </w:rPr>
              <w:t>2004, 9(2):200-215.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337.</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Bonenfant C, Loe LE, Mysterud A, Langvatn R, </w:t>
            </w:r>
            <w:r w:rsidRPr="00816E62">
              <w:rPr>
                <w:b/>
                <w:bCs/>
                <w:noProof/>
                <w:szCs w:val="24"/>
              </w:rPr>
              <w:t>Stenseth NC</w:t>
            </w:r>
            <w:r w:rsidRPr="00816E62">
              <w:rPr>
                <w:noProof/>
                <w:szCs w:val="24"/>
              </w:rPr>
              <w:t xml:space="preserve">, Gaillard JM, Klein F: Multiple causes of sexual segregation in European red deer: enlightenments from varying breeding </w:t>
            </w:r>
            <w:r w:rsidRPr="00816E62">
              <w:rPr>
                <w:noProof/>
                <w:szCs w:val="24"/>
              </w:rPr>
              <w:lastRenderedPageBreak/>
              <w:t xml:space="preserve">phenology at high and low latitude. </w:t>
            </w:r>
            <w:r w:rsidRPr="00816E62">
              <w:rPr>
                <w:i/>
                <w:iCs/>
                <w:noProof/>
                <w:szCs w:val="24"/>
              </w:rPr>
              <w:t xml:space="preserve">Proceedings of the Royal Society B-Biological Sciences </w:t>
            </w:r>
            <w:r w:rsidRPr="00816E62">
              <w:rPr>
                <w:noProof/>
                <w:szCs w:val="24"/>
              </w:rPr>
              <w:t>2004, 271(1542):883-892.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336.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Belgrano A, Lima M, </w:t>
            </w:r>
            <w:r w:rsidRPr="00816E62">
              <w:rPr>
                <w:b/>
                <w:bCs/>
                <w:noProof/>
                <w:szCs w:val="24"/>
                <w:lang w:val="en-US"/>
              </w:rPr>
              <w:t>Stenseth NC</w:t>
            </w:r>
            <w:r w:rsidRPr="00816E62">
              <w:rPr>
                <w:noProof/>
                <w:szCs w:val="24"/>
                <w:lang w:val="en-US"/>
              </w:rPr>
              <w:t xml:space="preserve">, Lindahl O: Responses of phytoplankton communities to climate variability. </w:t>
            </w:r>
            <w:r w:rsidRPr="00816E62">
              <w:rPr>
                <w:i/>
                <w:iCs/>
                <w:noProof/>
                <w:szCs w:val="24"/>
              </w:rPr>
              <w:t xml:space="preserve">Marine Ecosystems and Climate Variation </w:t>
            </w:r>
            <w:r w:rsidRPr="00816E62">
              <w:rPr>
                <w:noProof/>
                <w:szCs w:val="24"/>
              </w:rPr>
              <w:t>2004:109-+.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335.</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Belgrano A, Lima M, </w:t>
            </w:r>
            <w:r w:rsidRPr="00816E62">
              <w:rPr>
                <w:b/>
                <w:bCs/>
                <w:noProof/>
                <w:szCs w:val="24"/>
              </w:rPr>
              <w:t>Stenseth NC</w:t>
            </w:r>
            <w:r w:rsidRPr="00816E62">
              <w:rPr>
                <w:noProof/>
                <w:szCs w:val="24"/>
              </w:rPr>
              <w:t xml:space="preserve">: Non-linear dynamics in marine-phytoplankton population systems. </w:t>
            </w:r>
            <w:r w:rsidRPr="00816E62">
              <w:rPr>
                <w:i/>
                <w:iCs/>
                <w:noProof/>
                <w:szCs w:val="24"/>
              </w:rPr>
              <w:t xml:space="preserve">Marine Ecology Progress Series </w:t>
            </w:r>
            <w:r w:rsidRPr="00816E62">
              <w:rPr>
                <w:noProof/>
                <w:szCs w:val="24"/>
              </w:rPr>
              <w:t>2004, 273:281-289.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Zhang WY, Yao QW, Tong H, </w:t>
            </w:r>
            <w:r w:rsidRPr="00816E62">
              <w:rPr>
                <w:b/>
                <w:bCs/>
                <w:noProof/>
                <w:szCs w:val="24"/>
                <w:lang w:val="en-US"/>
              </w:rPr>
              <w:t>Stenseth NC</w:t>
            </w:r>
            <w:r w:rsidRPr="00816E62">
              <w:rPr>
                <w:noProof/>
                <w:szCs w:val="24"/>
                <w:lang w:val="en-US"/>
              </w:rPr>
              <w:t xml:space="preserve">: Smoothing for spatiotemporal models and its application to modeling muskrat-mink interaction. </w:t>
            </w:r>
            <w:r w:rsidRPr="00816E62">
              <w:rPr>
                <w:i/>
                <w:iCs/>
                <w:noProof/>
                <w:szCs w:val="24"/>
              </w:rPr>
              <w:t xml:space="preserve">Biometrics </w:t>
            </w:r>
            <w:r w:rsidRPr="00816E62">
              <w:rPr>
                <w:noProof/>
                <w:szCs w:val="24"/>
              </w:rPr>
              <w:t>2003, 59(4):813-821.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333.</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Viljugrein H, Saitoh T, Hansen TF, Kittilsen MO, Bolviken E, Glockner F: Seasonality, density dependence, and population cycles in Hokkaido voles. </w:t>
            </w:r>
            <w:r w:rsidRPr="00816E62">
              <w:rPr>
                <w:i/>
                <w:iCs/>
                <w:noProof/>
                <w:szCs w:val="24"/>
                <w:lang w:val="en-US"/>
              </w:rPr>
              <w:t xml:space="preserve">Proceedings of the National Academy of Sciences of the United States of America </w:t>
            </w:r>
            <w:r w:rsidRPr="00816E62">
              <w:rPr>
                <w:noProof/>
                <w:szCs w:val="24"/>
                <w:lang w:val="en-US"/>
              </w:rPr>
              <w:t>2003, 100(20):11478-11483.</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Saetre GP: Sexual selection forms the structure and dynamics of ecological communities. </w:t>
            </w:r>
            <w:r w:rsidRPr="00816E62">
              <w:rPr>
                <w:i/>
                <w:iCs/>
                <w:noProof/>
                <w:szCs w:val="24"/>
                <w:lang w:val="en-US"/>
              </w:rPr>
              <w:t xml:space="preserve">Proceedings of the National Academy of Sciences of the United States of America </w:t>
            </w:r>
            <w:r w:rsidRPr="00816E62">
              <w:rPr>
                <w:noProof/>
                <w:szCs w:val="24"/>
                <w:lang w:val="en-US"/>
              </w:rPr>
              <w:t>2003, 100(10):5576-5577.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331.</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Ottersen G, Hurrell JW, Mysterud A, Lima M, Chan KS, Yoccoz NG, Adlandsvik B: Studying climate effects on ecology through the use of climate indices: the North Atlantic Oscillation, El Nino Southern Oscillation and beyond. </w:t>
            </w:r>
            <w:r w:rsidRPr="00816E62">
              <w:rPr>
                <w:i/>
                <w:iCs/>
                <w:noProof/>
                <w:szCs w:val="24"/>
              </w:rPr>
              <w:t xml:space="preserve">Proceedings of the Royal Society B-Biological Sciences </w:t>
            </w:r>
            <w:r w:rsidRPr="00816E62">
              <w:rPr>
                <w:noProof/>
                <w:szCs w:val="24"/>
              </w:rPr>
              <w:t>2003, 270(1529):2087-2096.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330.</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Mysterud A: Adaptive herbivore ecology - From resources to populations in variable environments. </w:t>
            </w:r>
            <w:r w:rsidRPr="00816E62">
              <w:rPr>
                <w:i/>
                <w:iCs/>
                <w:noProof/>
                <w:szCs w:val="24"/>
              </w:rPr>
              <w:t xml:space="preserve">Science </w:t>
            </w:r>
            <w:r w:rsidRPr="00816E62">
              <w:rPr>
                <w:noProof/>
                <w:szCs w:val="24"/>
              </w:rPr>
              <w:t>2003, 299(5606):518-518.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329.</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Leirs H, Skonhoft A, Davis SA, Pech RP, Andreassen HP, Singleton GR, Lima M, Machang'u RS, Makundi RH, Zhang ZB, Brown PR, Shi DZ, Wan XR: Mice, rats, and people: the bio-economics of agricultural rodent pests. </w:t>
            </w:r>
            <w:r w:rsidRPr="00816E62">
              <w:rPr>
                <w:i/>
                <w:iCs/>
                <w:noProof/>
                <w:szCs w:val="24"/>
              </w:rPr>
              <w:t xml:space="preserve">Frontiers in Ecology and the Environment </w:t>
            </w:r>
            <w:r w:rsidRPr="00816E62">
              <w:rPr>
                <w:noProof/>
                <w:szCs w:val="24"/>
              </w:rPr>
              <w:t>2003, 1(7):367-375.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Stave J, Oba G, Bjora CS, Mengistu Z, Nordal I, </w:t>
            </w:r>
            <w:r w:rsidRPr="00816E62">
              <w:rPr>
                <w:b/>
                <w:bCs/>
                <w:noProof/>
                <w:szCs w:val="24"/>
              </w:rPr>
              <w:t>Stenseth NC</w:t>
            </w:r>
            <w:r w:rsidRPr="00816E62">
              <w:rPr>
                <w:noProof/>
                <w:szCs w:val="24"/>
              </w:rPr>
              <w:t xml:space="preserve">: Spatial and temporal woodland patterns along the lower Turkwel River, Kenya. </w:t>
            </w:r>
            <w:r w:rsidRPr="00816E62">
              <w:rPr>
                <w:i/>
                <w:iCs/>
                <w:noProof/>
                <w:szCs w:val="24"/>
              </w:rPr>
              <w:t xml:space="preserve">African Journal of Ecology </w:t>
            </w:r>
            <w:r w:rsidRPr="00816E62">
              <w:rPr>
                <w:noProof/>
                <w:szCs w:val="24"/>
              </w:rPr>
              <w:t>2003, 41(3):224-236.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Saitoh T, </w:t>
            </w:r>
            <w:r w:rsidRPr="00816E62">
              <w:rPr>
                <w:b/>
                <w:bCs/>
                <w:noProof/>
                <w:szCs w:val="24"/>
                <w:lang w:val="en-US"/>
              </w:rPr>
              <w:t>Stenseth NC</w:t>
            </w:r>
            <w:r w:rsidRPr="00816E62">
              <w:rPr>
                <w:noProof/>
                <w:szCs w:val="24"/>
                <w:lang w:val="en-US"/>
              </w:rPr>
              <w:t xml:space="preserve">, Viljugrein H, Kittilsen MO: Mechanisms of density dependence in fluctuating vole populations: deducing annual density dependence from seasonal processes. </w:t>
            </w:r>
            <w:r w:rsidRPr="00816E62">
              <w:rPr>
                <w:i/>
                <w:iCs/>
                <w:noProof/>
                <w:szCs w:val="24"/>
              </w:rPr>
              <w:t xml:space="preserve">Population Ecology </w:t>
            </w:r>
            <w:r w:rsidRPr="00816E62">
              <w:rPr>
                <w:noProof/>
                <w:szCs w:val="24"/>
              </w:rPr>
              <w:t>2003, 45(3):165-173.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Rueness EK, </w:t>
            </w:r>
            <w:r w:rsidRPr="00816E62">
              <w:rPr>
                <w:b/>
                <w:bCs/>
                <w:noProof/>
                <w:szCs w:val="24"/>
                <w:lang w:val="en-US"/>
              </w:rPr>
              <w:t>Stenseth NC</w:t>
            </w:r>
            <w:r w:rsidRPr="00816E62">
              <w:rPr>
                <w:noProof/>
                <w:szCs w:val="24"/>
                <w:lang w:val="en-US"/>
              </w:rPr>
              <w:t xml:space="preserve">, O'Donoghue M, Boutin S, Ellegren H, Jakobsen KS: Ecological and genetic spatial structuring in the Canadian lynx. </w:t>
            </w:r>
            <w:r w:rsidRPr="00816E62">
              <w:rPr>
                <w:i/>
                <w:iCs/>
                <w:noProof/>
                <w:szCs w:val="24"/>
              </w:rPr>
              <w:t xml:space="preserve">Nature </w:t>
            </w:r>
            <w:r w:rsidRPr="00816E62">
              <w:rPr>
                <w:noProof/>
                <w:szCs w:val="24"/>
              </w:rPr>
              <w:t>2003, 425(6953):69-72.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Rueness EK, Jorde PE, Hellborg L, </w:t>
            </w:r>
            <w:r w:rsidRPr="00816E62">
              <w:rPr>
                <w:b/>
                <w:bCs/>
                <w:noProof/>
                <w:szCs w:val="24"/>
              </w:rPr>
              <w:t>Stenseth NC</w:t>
            </w:r>
            <w:r w:rsidRPr="00816E62">
              <w:rPr>
                <w:noProof/>
                <w:szCs w:val="24"/>
              </w:rPr>
              <w:t xml:space="preserve">, Ellegren H, Jakobsen KS: Cryptic population structure in a large, mobile mammalian predator: the Scandinavian lynx. </w:t>
            </w:r>
            <w:r w:rsidRPr="00816E62">
              <w:rPr>
                <w:i/>
                <w:iCs/>
                <w:noProof/>
                <w:szCs w:val="24"/>
              </w:rPr>
              <w:t xml:space="preserve">Molecular Ecology </w:t>
            </w:r>
            <w:r w:rsidRPr="00816E62">
              <w:rPr>
                <w:noProof/>
                <w:szCs w:val="24"/>
              </w:rPr>
              <w:t>2003, 12(10):2623-2633.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324.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Weladji RB, Lusigi WJ, </w:t>
            </w:r>
            <w:r w:rsidRPr="00816E62">
              <w:rPr>
                <w:b/>
                <w:bCs/>
                <w:noProof/>
                <w:szCs w:val="24"/>
                <w:lang w:val="en-US"/>
              </w:rPr>
              <w:t>Stenseth NC</w:t>
            </w:r>
            <w:r w:rsidRPr="00816E62">
              <w:rPr>
                <w:noProof/>
                <w:szCs w:val="24"/>
                <w:lang w:val="en-US"/>
              </w:rPr>
              <w:t xml:space="preserve">: Scale-dependent effects of grazing on rangeland degradation in northern Kenya: A test of equilibrium and non-equilibrium hypotheses. </w:t>
            </w:r>
            <w:r w:rsidRPr="00816E62">
              <w:rPr>
                <w:i/>
                <w:iCs/>
                <w:noProof/>
                <w:szCs w:val="24"/>
              </w:rPr>
              <w:t xml:space="preserve">Land Degradation &amp; Development </w:t>
            </w:r>
            <w:r w:rsidRPr="00816E62">
              <w:rPr>
                <w:noProof/>
                <w:szCs w:val="24"/>
              </w:rPr>
              <w:t>2003, 14(1):83-94.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Loe LE, Mysterud A, Langvatn R, </w:t>
            </w:r>
            <w:r w:rsidRPr="00816E62">
              <w:rPr>
                <w:b/>
                <w:bCs/>
                <w:noProof/>
                <w:szCs w:val="24"/>
                <w:lang w:val="en-US"/>
              </w:rPr>
              <w:t>Stenseth NC</w:t>
            </w:r>
            <w:r w:rsidRPr="00816E62">
              <w:rPr>
                <w:noProof/>
                <w:szCs w:val="24"/>
                <w:lang w:val="en-US"/>
              </w:rPr>
              <w:t xml:space="preserve">: Decelerating and sex-dependent tooth wear in Norwegian red deer. </w:t>
            </w:r>
            <w:r w:rsidRPr="00816E62">
              <w:rPr>
                <w:i/>
                <w:iCs/>
                <w:noProof/>
                <w:szCs w:val="24"/>
              </w:rPr>
              <w:t xml:space="preserve">Oecologia </w:t>
            </w:r>
            <w:r w:rsidRPr="00816E62">
              <w:rPr>
                <w:noProof/>
                <w:szCs w:val="24"/>
              </w:rPr>
              <w:t>2003, 135(3):346-353.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Lima M, </w:t>
            </w:r>
            <w:r w:rsidRPr="00816E62">
              <w:rPr>
                <w:b/>
                <w:bCs/>
                <w:noProof/>
                <w:szCs w:val="24"/>
                <w:lang w:val="en-US"/>
              </w:rPr>
              <w:t>Stenseth NC</w:t>
            </w:r>
            <w:r w:rsidRPr="00816E62">
              <w:rPr>
                <w:noProof/>
                <w:szCs w:val="24"/>
                <w:lang w:val="en-US"/>
              </w:rPr>
              <w:t xml:space="preserve">, Leirs H, Jaksic FM: Population dynamics of small mammals in semi-arid regions: a comparative study of demographic variability in two rodent species. </w:t>
            </w:r>
            <w:r w:rsidRPr="00816E62">
              <w:rPr>
                <w:i/>
                <w:iCs/>
                <w:noProof/>
                <w:szCs w:val="24"/>
              </w:rPr>
              <w:t xml:space="preserve">Proceedings of the Royal Society B-Biological Sciences </w:t>
            </w:r>
            <w:r w:rsidRPr="00816E62">
              <w:rPr>
                <w:noProof/>
                <w:szCs w:val="24"/>
              </w:rPr>
              <w:t>2003, 270(1528):1997-2007.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Lekve K, </w:t>
            </w:r>
            <w:r w:rsidRPr="00816E62">
              <w:rPr>
                <w:b/>
                <w:bCs/>
                <w:noProof/>
                <w:szCs w:val="24"/>
                <w:lang w:val="en-US"/>
              </w:rPr>
              <w:t>Stenseth NC</w:t>
            </w:r>
            <w:r w:rsidRPr="00816E62">
              <w:rPr>
                <w:noProof/>
                <w:szCs w:val="24"/>
                <w:lang w:val="en-US"/>
              </w:rPr>
              <w:t xml:space="preserve">, Johansen R, Lingjaerde OC, Gjosaeter J: Richness dependence and climatic forcing as regulating processes of coastal fish-species richness. </w:t>
            </w:r>
            <w:r w:rsidRPr="00816E62">
              <w:rPr>
                <w:i/>
                <w:iCs/>
                <w:noProof/>
                <w:szCs w:val="24"/>
              </w:rPr>
              <w:t xml:space="preserve">Ecology Letters </w:t>
            </w:r>
            <w:r w:rsidRPr="00816E62">
              <w:rPr>
                <w:noProof/>
                <w:szCs w:val="24"/>
              </w:rPr>
              <w:t>2003, 6(5):428-439.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Lekve K, </w:t>
            </w:r>
            <w:r w:rsidRPr="00816E62">
              <w:rPr>
                <w:b/>
                <w:bCs/>
                <w:noProof/>
                <w:szCs w:val="24"/>
                <w:lang w:val="en-US"/>
              </w:rPr>
              <w:t>Stenseth NC</w:t>
            </w:r>
            <w:r w:rsidRPr="00816E62">
              <w:rPr>
                <w:noProof/>
                <w:szCs w:val="24"/>
                <w:lang w:val="en-US"/>
              </w:rPr>
              <w:t xml:space="preserve">, Gjosaeter J: Regulation of species richness by advection and richness-dependent processes in a coastal fish community. </w:t>
            </w:r>
            <w:r w:rsidRPr="00816E62">
              <w:rPr>
                <w:i/>
                <w:iCs/>
                <w:noProof/>
                <w:szCs w:val="24"/>
              </w:rPr>
              <w:t xml:space="preserve">Hydrobiologia </w:t>
            </w:r>
            <w:r w:rsidRPr="00816E62">
              <w:rPr>
                <w:noProof/>
                <w:szCs w:val="24"/>
              </w:rPr>
              <w:t>2003, 503(1-3):93-102.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Knutsen H, Jorde PE, Andre C, </w:t>
            </w:r>
            <w:r w:rsidRPr="00816E62">
              <w:rPr>
                <w:b/>
                <w:bCs/>
                <w:noProof/>
                <w:szCs w:val="24"/>
                <w:lang w:val="en-US"/>
              </w:rPr>
              <w:t>Stenseth NC</w:t>
            </w:r>
            <w:r w:rsidRPr="00816E62">
              <w:rPr>
                <w:noProof/>
                <w:szCs w:val="24"/>
                <w:lang w:val="en-US"/>
              </w:rPr>
              <w:t xml:space="preserve">: Fine-scaled geographic population structuring in a highly mobile marine species: The Atlantic cod. </w:t>
            </w:r>
            <w:r w:rsidRPr="00816E62">
              <w:rPr>
                <w:i/>
                <w:iCs/>
                <w:noProof/>
                <w:szCs w:val="24"/>
              </w:rPr>
              <w:t xml:space="preserve">American Fisheries Society Annual Meeting </w:t>
            </w:r>
            <w:r w:rsidRPr="00816E62">
              <w:rPr>
                <w:noProof/>
                <w:szCs w:val="24"/>
              </w:rPr>
              <w:t>2003, 133:52-53.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Knutsen H, Jorde PE, Andre C, </w:t>
            </w:r>
            <w:r w:rsidRPr="00816E62">
              <w:rPr>
                <w:b/>
                <w:bCs/>
                <w:noProof/>
                <w:szCs w:val="24"/>
                <w:lang w:val="en-US"/>
              </w:rPr>
              <w:t>Stenseth NC</w:t>
            </w:r>
            <w:r w:rsidRPr="00816E62">
              <w:rPr>
                <w:noProof/>
                <w:szCs w:val="24"/>
                <w:lang w:val="en-US"/>
              </w:rPr>
              <w:t xml:space="preserve">: Fine-scaled geographical population structuring in a highly mobile marine species: the Atlantic cod. </w:t>
            </w:r>
            <w:r w:rsidRPr="00816E62">
              <w:rPr>
                <w:i/>
                <w:iCs/>
                <w:noProof/>
                <w:szCs w:val="24"/>
              </w:rPr>
              <w:t xml:space="preserve">Molecular Ecology </w:t>
            </w:r>
            <w:r w:rsidRPr="00816E62">
              <w:rPr>
                <w:noProof/>
                <w:szCs w:val="24"/>
              </w:rPr>
              <w:t>2003, 12(2):385-394.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Klemola T, Pettersen T, </w:t>
            </w:r>
            <w:r w:rsidRPr="00816E62">
              <w:rPr>
                <w:b/>
                <w:bCs/>
                <w:noProof/>
                <w:szCs w:val="24"/>
                <w:lang w:val="en-US"/>
              </w:rPr>
              <w:t>Stenseth NC</w:t>
            </w:r>
            <w:r w:rsidRPr="00816E62">
              <w:rPr>
                <w:noProof/>
                <w:szCs w:val="24"/>
                <w:lang w:val="en-US"/>
              </w:rPr>
              <w:t xml:space="preserve">: Trophic interactions in population cycles of voles and lemmings: A model-based synthesis. </w:t>
            </w:r>
            <w:r w:rsidRPr="00816E62">
              <w:rPr>
                <w:i/>
                <w:iCs/>
                <w:noProof/>
                <w:szCs w:val="24"/>
              </w:rPr>
              <w:t xml:space="preserve">Advances in Ecological Research, Vol 33 </w:t>
            </w:r>
            <w:r w:rsidRPr="00816E62">
              <w:rPr>
                <w:noProof/>
                <w:szCs w:val="24"/>
              </w:rPr>
              <w:t>2003, 33:75-160.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Haydon DT, Greenwood PE, </w:t>
            </w:r>
            <w:r w:rsidRPr="00816E62">
              <w:rPr>
                <w:b/>
                <w:bCs/>
                <w:noProof/>
                <w:szCs w:val="24"/>
                <w:lang w:val="en-US"/>
              </w:rPr>
              <w:t>Stenseth NC</w:t>
            </w:r>
            <w:r w:rsidRPr="00816E62">
              <w:rPr>
                <w:noProof/>
                <w:szCs w:val="24"/>
                <w:lang w:val="en-US"/>
              </w:rPr>
              <w:t xml:space="preserve">, Saitoh T: Spatio-temporal dynamics of the grey-sided vole in Hokkaido: identifying coupling using state-based Markov-chain modelling. </w:t>
            </w:r>
            <w:r w:rsidRPr="00816E62">
              <w:rPr>
                <w:i/>
                <w:iCs/>
                <w:noProof/>
                <w:szCs w:val="24"/>
              </w:rPr>
              <w:t xml:space="preserve">Proceedings of the Royal Society B-Biological Sciences </w:t>
            </w:r>
            <w:r w:rsidRPr="00816E62">
              <w:rPr>
                <w:noProof/>
                <w:szCs w:val="24"/>
              </w:rPr>
              <w:t>2003, 270(1513):435-445.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Durant JM, Anker-Nilssen T, </w:t>
            </w:r>
            <w:r w:rsidRPr="00816E62">
              <w:rPr>
                <w:b/>
                <w:bCs/>
                <w:noProof/>
                <w:szCs w:val="24"/>
                <w:lang w:val="en-US"/>
              </w:rPr>
              <w:t>Stenseth NC</w:t>
            </w:r>
            <w:r w:rsidRPr="00816E62">
              <w:rPr>
                <w:noProof/>
                <w:szCs w:val="24"/>
                <w:lang w:val="en-US"/>
              </w:rPr>
              <w:t xml:space="preserve">: Trophic interactions under climate fluctuations: the Atlantic puffin as an example. </w:t>
            </w:r>
            <w:r w:rsidRPr="00816E62">
              <w:rPr>
                <w:i/>
                <w:iCs/>
                <w:noProof/>
                <w:szCs w:val="24"/>
              </w:rPr>
              <w:t xml:space="preserve">Proceedings of the Royal Society B-Biological Sciences </w:t>
            </w:r>
            <w:r w:rsidRPr="00816E62">
              <w:rPr>
                <w:noProof/>
                <w:szCs w:val="24"/>
              </w:rPr>
              <w:t>2003, 270(1523):1461-1466.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rPr>
              <w:t xml:space="preserve">Chan KS, </w:t>
            </w:r>
            <w:r w:rsidRPr="00816E62">
              <w:rPr>
                <w:b/>
                <w:bCs/>
                <w:noProof/>
                <w:szCs w:val="24"/>
              </w:rPr>
              <w:t>Stenseth NC</w:t>
            </w:r>
            <w:r w:rsidRPr="00816E62">
              <w:rPr>
                <w:noProof/>
                <w:szCs w:val="24"/>
              </w:rPr>
              <w:t xml:space="preserve">, Lekve K, Gjpsaeter J: Modeling pulse disturbance impact on cod population dynamics: The 1988 ALGAL bloom of skagerrak, Norway. </w:t>
            </w:r>
            <w:r w:rsidRPr="00816E62">
              <w:rPr>
                <w:i/>
                <w:iCs/>
                <w:noProof/>
                <w:szCs w:val="24"/>
              </w:rPr>
              <w:t xml:space="preserve">Ecological Monographs </w:t>
            </w:r>
            <w:r w:rsidRPr="00816E62">
              <w:rPr>
                <w:noProof/>
                <w:szCs w:val="24"/>
              </w:rPr>
              <w:t>2003, 73(1):151-171.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313.</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Chan KS, </w:t>
            </w:r>
            <w:r w:rsidRPr="00816E62">
              <w:rPr>
                <w:b/>
                <w:bCs/>
                <w:noProof/>
                <w:szCs w:val="24"/>
                <w:lang w:val="en-US"/>
              </w:rPr>
              <w:t>Stenseth NC</w:t>
            </w:r>
            <w:r w:rsidRPr="00816E62">
              <w:rPr>
                <w:noProof/>
                <w:szCs w:val="24"/>
                <w:lang w:val="en-US"/>
              </w:rPr>
              <w:t xml:space="preserve">, Kittilsen MO, Gjosaeter J, Lekve K, Smith T, Tveite S, Danielssen D: Assessing the effectiveness of releasing cod larvae for stock improvement with monitoring data. </w:t>
            </w:r>
            <w:r w:rsidRPr="00816E62">
              <w:rPr>
                <w:i/>
                <w:iCs/>
                <w:noProof/>
                <w:szCs w:val="24"/>
              </w:rPr>
              <w:t xml:space="preserve">Ecological Applications </w:t>
            </w:r>
            <w:r w:rsidRPr="00816E62">
              <w:rPr>
                <w:noProof/>
                <w:szCs w:val="24"/>
              </w:rPr>
              <w:t>2003, 13(1):3-22.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312.</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Chan KS, Kristoffersen AB, </w:t>
            </w:r>
            <w:r w:rsidRPr="00816E62">
              <w:rPr>
                <w:b/>
                <w:bCs/>
                <w:noProof/>
                <w:szCs w:val="24"/>
                <w:lang w:val="en-US"/>
              </w:rPr>
              <w:t>Stenseth NC</w:t>
            </w:r>
            <w:r w:rsidRPr="00816E62">
              <w:rPr>
                <w:noProof/>
                <w:szCs w:val="24"/>
                <w:lang w:val="en-US"/>
              </w:rPr>
              <w:t xml:space="preserve">: Burmann expansion and test for additivity. </w:t>
            </w:r>
            <w:r w:rsidRPr="00816E62">
              <w:rPr>
                <w:i/>
                <w:iCs/>
                <w:noProof/>
                <w:szCs w:val="24"/>
              </w:rPr>
              <w:t xml:space="preserve">Biometrika </w:t>
            </w:r>
            <w:r w:rsidRPr="00816E62">
              <w:rPr>
                <w:noProof/>
                <w:szCs w:val="24"/>
              </w:rPr>
              <w:t>2003, 90(1):209-222.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311.</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Yoccoz NG, Mysterud A, Langvatn R, </w:t>
            </w:r>
            <w:r w:rsidRPr="00816E62">
              <w:rPr>
                <w:b/>
                <w:bCs/>
                <w:noProof/>
                <w:szCs w:val="24"/>
                <w:lang w:val="en-US"/>
              </w:rPr>
              <w:t>Stenseth NC</w:t>
            </w:r>
            <w:r w:rsidRPr="00816E62">
              <w:rPr>
                <w:noProof/>
                <w:szCs w:val="24"/>
                <w:lang w:val="en-US"/>
              </w:rPr>
              <w:t xml:space="preserve">: Age- and density-dependent reproductive effort in male red deer. </w:t>
            </w:r>
            <w:r w:rsidRPr="00816E62">
              <w:rPr>
                <w:i/>
                <w:iCs/>
                <w:noProof/>
                <w:szCs w:val="24"/>
              </w:rPr>
              <w:t xml:space="preserve">Proceedings of the Royal Society B-Biological Sciences </w:t>
            </w:r>
            <w:r w:rsidRPr="00816E62">
              <w:rPr>
                <w:noProof/>
                <w:szCs w:val="24"/>
              </w:rPr>
              <w:t xml:space="preserve">2002, </w:t>
            </w:r>
            <w:r w:rsidRPr="00816E62">
              <w:rPr>
                <w:noProof/>
                <w:szCs w:val="24"/>
              </w:rPr>
              <w:lastRenderedPageBreak/>
              <w:t>269(1500):1523-1528.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310.</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Viljugrein H, Jedrzejewski W, Mysterud A, Pucek Z: Population dynamics of Clethrionomys glareolus and Apodemus flavicollis: seasonal components of density dependence and density independence. </w:t>
            </w:r>
            <w:r w:rsidRPr="00816E62">
              <w:rPr>
                <w:i/>
                <w:iCs/>
                <w:noProof/>
                <w:szCs w:val="24"/>
              </w:rPr>
              <w:t xml:space="preserve">Acta Theriologica </w:t>
            </w:r>
            <w:r w:rsidRPr="00816E62">
              <w:rPr>
                <w:noProof/>
                <w:szCs w:val="24"/>
              </w:rPr>
              <w:t>2002, 47:39-67.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309.</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Mysterud A, Ottersen G, Hurrell JW, Chan KS, Lima M: Ecological effects of climate fluctuations. </w:t>
            </w:r>
            <w:r w:rsidRPr="00816E62">
              <w:rPr>
                <w:i/>
                <w:iCs/>
                <w:noProof/>
                <w:szCs w:val="24"/>
              </w:rPr>
              <w:t xml:space="preserve">Science </w:t>
            </w:r>
            <w:r w:rsidRPr="00816E62">
              <w:rPr>
                <w:noProof/>
                <w:szCs w:val="24"/>
              </w:rPr>
              <w:t>2002, 297(5585):1292-1296.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308.</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Mysterud A: Climate, changing phenology, and other life history and traits: Nonlinearity and match-mismatch to the environment. </w:t>
            </w:r>
            <w:r w:rsidRPr="00816E62">
              <w:rPr>
                <w:i/>
                <w:iCs/>
                <w:noProof/>
                <w:szCs w:val="24"/>
                <w:lang w:val="en-US"/>
              </w:rPr>
              <w:t xml:space="preserve">Proceedings of the National Academy of Sciences of the United States of America </w:t>
            </w:r>
            <w:r w:rsidRPr="00816E62">
              <w:rPr>
                <w:noProof/>
                <w:szCs w:val="24"/>
                <w:lang w:val="en-US"/>
              </w:rPr>
              <w:t>2002, 99(21):13379-13381.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307.</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Lekve K, Gjosaeter J: Modeling species richness controlled by community-intrinsic and community-extrinsic processes: coastal fish communities as an example. </w:t>
            </w:r>
            <w:r w:rsidRPr="00816E62">
              <w:rPr>
                <w:i/>
                <w:iCs/>
                <w:noProof/>
                <w:szCs w:val="24"/>
              </w:rPr>
              <w:t xml:space="preserve">Population Ecology </w:t>
            </w:r>
            <w:r w:rsidRPr="00816E62">
              <w:rPr>
                <w:noProof/>
                <w:szCs w:val="24"/>
              </w:rPr>
              <w:t>2002, 44(3):165-178.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306.</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Kittilsen MO, Hjermann DO, Viljugrein H, Saitoh T: Interaction between seasonal density-dependence structures and length of the seasons explain the geographical structure of the dynamics of voles in Hokkaido: an example of seasonal forcing. </w:t>
            </w:r>
            <w:r w:rsidRPr="00816E62">
              <w:rPr>
                <w:i/>
                <w:iCs/>
                <w:noProof/>
                <w:szCs w:val="24"/>
              </w:rPr>
              <w:t xml:space="preserve">Proceedings of the Royal Society B-Biological Sciences </w:t>
            </w:r>
            <w:r w:rsidRPr="00816E62">
              <w:rPr>
                <w:noProof/>
                <w:szCs w:val="24"/>
              </w:rPr>
              <w:t>2002, 269(1503):1853-1863.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305.</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Ecosystem dynamics of the boreal forest: The Kluane project. </w:t>
            </w:r>
            <w:r w:rsidRPr="00816E62">
              <w:rPr>
                <w:i/>
                <w:iCs/>
                <w:noProof/>
                <w:szCs w:val="24"/>
              </w:rPr>
              <w:t xml:space="preserve">Nature </w:t>
            </w:r>
            <w:r w:rsidRPr="00816E62">
              <w:rPr>
                <w:noProof/>
                <w:szCs w:val="24"/>
              </w:rPr>
              <w:t>2002, 416(6882):679-680.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304.</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Analysis and management of animal populations - Modeling, estimation, and decision making. </w:t>
            </w:r>
            <w:r w:rsidRPr="00816E62">
              <w:rPr>
                <w:i/>
                <w:iCs/>
                <w:noProof/>
                <w:szCs w:val="24"/>
              </w:rPr>
              <w:t xml:space="preserve">Science </w:t>
            </w:r>
            <w:r w:rsidRPr="00816E62">
              <w:rPr>
                <w:noProof/>
                <w:szCs w:val="24"/>
              </w:rPr>
              <w:t>2002, 298(5592):367-368.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Skonhoft A, Yoccoz NG, </w:t>
            </w:r>
            <w:r w:rsidRPr="00816E62">
              <w:rPr>
                <w:b/>
                <w:bCs/>
                <w:noProof/>
                <w:szCs w:val="24"/>
                <w:lang w:val="en-US"/>
              </w:rPr>
              <w:t>Stenseth NC</w:t>
            </w:r>
            <w:r w:rsidRPr="00816E62">
              <w:rPr>
                <w:noProof/>
                <w:szCs w:val="24"/>
                <w:lang w:val="en-US"/>
              </w:rPr>
              <w:t xml:space="preserve">, Gaillard JM, Loison A: Management of chamois (Rupicapra rupicapra) moving between a protected core area and a hunting area. </w:t>
            </w:r>
            <w:r w:rsidRPr="00816E62">
              <w:rPr>
                <w:i/>
                <w:iCs/>
                <w:noProof/>
                <w:szCs w:val="24"/>
              </w:rPr>
              <w:t xml:space="preserve">Ecological Applications </w:t>
            </w:r>
            <w:r w:rsidRPr="00816E62">
              <w:rPr>
                <w:noProof/>
                <w:szCs w:val="24"/>
              </w:rPr>
              <w:t>2002, 12(4):1199-1211.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Ruse M, </w:t>
            </w:r>
            <w:r w:rsidRPr="00816E62">
              <w:rPr>
                <w:b/>
                <w:bCs/>
                <w:noProof/>
                <w:szCs w:val="24"/>
                <w:lang w:val="en-US"/>
              </w:rPr>
              <w:t>Stenseth NC</w:t>
            </w:r>
            <w:r w:rsidRPr="00816E62">
              <w:rPr>
                <w:noProof/>
                <w:szCs w:val="24"/>
                <w:lang w:val="en-US"/>
              </w:rPr>
              <w:t xml:space="preserve">: Imperial ecology: Environmental order in the British Empire, 1895-1945. </w:t>
            </w:r>
            <w:r w:rsidRPr="00816E62">
              <w:rPr>
                <w:i/>
                <w:iCs/>
                <w:noProof/>
                <w:szCs w:val="24"/>
              </w:rPr>
              <w:t xml:space="preserve">Nature </w:t>
            </w:r>
            <w:r w:rsidRPr="00816E62">
              <w:rPr>
                <w:noProof/>
                <w:szCs w:val="24"/>
              </w:rPr>
              <w:t>2002, 420(6912):124-125.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Ranta E, Lundberg P, Kaitala V, </w:t>
            </w:r>
            <w:r w:rsidRPr="00816E62">
              <w:rPr>
                <w:b/>
                <w:bCs/>
                <w:noProof/>
                <w:szCs w:val="24"/>
                <w:lang w:val="en-US"/>
              </w:rPr>
              <w:t>Stenseth NC</w:t>
            </w:r>
            <w:r w:rsidRPr="00816E62">
              <w:rPr>
                <w:noProof/>
                <w:szCs w:val="24"/>
                <w:lang w:val="en-US"/>
              </w:rPr>
              <w:t xml:space="preserve">: On the crest of a population wave. </w:t>
            </w:r>
            <w:r w:rsidRPr="00816E62">
              <w:rPr>
                <w:i/>
                <w:iCs/>
                <w:noProof/>
                <w:szCs w:val="24"/>
              </w:rPr>
              <w:t xml:space="preserve">Science </w:t>
            </w:r>
            <w:r w:rsidRPr="00816E62">
              <w:rPr>
                <w:noProof/>
                <w:szCs w:val="24"/>
              </w:rPr>
              <w:t>2002, 298(5595):973-974.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Post E, </w:t>
            </w:r>
            <w:r w:rsidRPr="00816E62">
              <w:rPr>
                <w:b/>
                <w:bCs/>
                <w:noProof/>
                <w:szCs w:val="24"/>
                <w:lang w:val="en-US"/>
              </w:rPr>
              <w:t>Stenseth NC</w:t>
            </w:r>
            <w:r w:rsidRPr="00816E62">
              <w:rPr>
                <w:noProof/>
                <w:szCs w:val="24"/>
                <w:lang w:val="en-US"/>
              </w:rPr>
              <w:t xml:space="preserve">, Peterson RO, Vucetich JA, Ellis AM: Phase dependence and population cycles in a large-mammal predator-prey system. </w:t>
            </w:r>
            <w:r w:rsidRPr="00816E62">
              <w:rPr>
                <w:i/>
                <w:iCs/>
                <w:noProof/>
                <w:szCs w:val="24"/>
              </w:rPr>
              <w:t xml:space="preserve">Ecology </w:t>
            </w:r>
            <w:r w:rsidRPr="00816E62">
              <w:rPr>
                <w:noProof/>
                <w:szCs w:val="24"/>
              </w:rPr>
              <w:t>2002, 83(11):2997-3002.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w:t>
            </w:r>
            <w:r w:rsidRPr="00816E62">
              <w:rPr>
                <w:b/>
                <w:bCs/>
                <w:noProof/>
                <w:szCs w:val="24"/>
                <w:lang w:val="en-US"/>
              </w:rPr>
              <w:t>Stenseth NC</w:t>
            </w:r>
            <w:r w:rsidRPr="00816E62">
              <w:rPr>
                <w:noProof/>
                <w:szCs w:val="24"/>
                <w:lang w:val="en-US"/>
              </w:rPr>
              <w:t xml:space="preserve">, Weladji RB: Impacts of shifting agriculture on a floodplain woodland regeneration in dryland, Kenyxa. </w:t>
            </w:r>
            <w:r w:rsidRPr="00816E62">
              <w:rPr>
                <w:i/>
                <w:iCs/>
                <w:noProof/>
                <w:szCs w:val="24"/>
              </w:rPr>
              <w:t xml:space="preserve">Agriculture Ecosystems &amp; Environment </w:t>
            </w:r>
            <w:r w:rsidRPr="00816E62">
              <w:rPr>
                <w:noProof/>
                <w:szCs w:val="24"/>
              </w:rPr>
              <w:t>2002, 90(2):211-216.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Post E, </w:t>
            </w:r>
            <w:r w:rsidRPr="00816E62">
              <w:rPr>
                <w:b/>
                <w:bCs/>
                <w:noProof/>
                <w:szCs w:val="24"/>
                <w:lang w:val="en-US"/>
              </w:rPr>
              <w:t>Stenseth NC</w:t>
            </w:r>
            <w:r w:rsidRPr="00816E62">
              <w:rPr>
                <w:noProof/>
                <w:szCs w:val="24"/>
                <w:lang w:val="en-US"/>
              </w:rPr>
              <w:t xml:space="preserve">, Lusigi WJ: The role of small ruminants in arid zone environments: a review of research perspectives. </w:t>
            </w:r>
            <w:r w:rsidRPr="00816E62">
              <w:rPr>
                <w:i/>
                <w:iCs/>
                <w:noProof/>
                <w:szCs w:val="24"/>
              </w:rPr>
              <w:t xml:space="preserve">Annals of Arid Zone </w:t>
            </w:r>
            <w:r w:rsidRPr="00816E62">
              <w:rPr>
                <w:noProof/>
                <w:szCs w:val="24"/>
              </w:rPr>
              <w:t>2002, 39(3):305-332.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Steinheim G, Yoccoz NG, Holand O, </w:t>
            </w:r>
            <w:r w:rsidRPr="00816E62">
              <w:rPr>
                <w:b/>
                <w:bCs/>
                <w:noProof/>
                <w:szCs w:val="24"/>
                <w:lang w:val="en-US"/>
              </w:rPr>
              <w:t>Stenseth NC</w:t>
            </w:r>
            <w:r w:rsidRPr="00816E62">
              <w:rPr>
                <w:noProof/>
                <w:szCs w:val="24"/>
                <w:lang w:val="en-US"/>
              </w:rPr>
              <w:t xml:space="preserve">: Early onset of reproductive senescence in domestic sheep, Ovis aries. </w:t>
            </w:r>
            <w:r w:rsidRPr="00816E62">
              <w:rPr>
                <w:i/>
                <w:iCs/>
                <w:noProof/>
                <w:szCs w:val="24"/>
              </w:rPr>
              <w:t xml:space="preserve">Oikos </w:t>
            </w:r>
            <w:r w:rsidRPr="00816E62">
              <w:rPr>
                <w:noProof/>
                <w:szCs w:val="24"/>
              </w:rPr>
              <w:t>2002, 97(2):177-183.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296.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Langvatn R, Yoccoz NG, </w:t>
            </w:r>
            <w:r w:rsidRPr="00816E62">
              <w:rPr>
                <w:b/>
                <w:bCs/>
                <w:noProof/>
                <w:szCs w:val="24"/>
                <w:lang w:val="en-US"/>
              </w:rPr>
              <w:t>Stenseth NC</w:t>
            </w:r>
            <w:r w:rsidRPr="00816E62">
              <w:rPr>
                <w:noProof/>
                <w:szCs w:val="24"/>
                <w:lang w:val="en-US"/>
              </w:rPr>
              <w:t xml:space="preserve">: Large-scale habitat variability, delayed density effects and red deer populations in Norway. </w:t>
            </w:r>
            <w:r w:rsidRPr="00816E62">
              <w:rPr>
                <w:i/>
                <w:iCs/>
                <w:noProof/>
                <w:szCs w:val="24"/>
              </w:rPr>
              <w:t xml:space="preserve">Journal of Animal Ecology </w:t>
            </w:r>
            <w:r w:rsidRPr="00816E62">
              <w:rPr>
                <w:noProof/>
                <w:szCs w:val="24"/>
              </w:rPr>
              <w:t>2002, 71(4):569-580.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Coulson T, </w:t>
            </w:r>
            <w:r w:rsidRPr="00816E62">
              <w:rPr>
                <w:b/>
                <w:bCs/>
                <w:noProof/>
                <w:szCs w:val="24"/>
                <w:lang w:val="en-US"/>
              </w:rPr>
              <w:t>Stenseth NC</w:t>
            </w:r>
            <w:r w:rsidRPr="00816E62">
              <w:rPr>
                <w:noProof/>
                <w:szCs w:val="24"/>
                <w:lang w:val="en-US"/>
              </w:rPr>
              <w:t xml:space="preserve">: The role of males in the dynamics of ungulate populations. </w:t>
            </w:r>
            <w:r w:rsidRPr="00816E62">
              <w:rPr>
                <w:i/>
                <w:iCs/>
                <w:noProof/>
                <w:szCs w:val="24"/>
              </w:rPr>
              <w:t xml:space="preserve">Journal of Animal Ecology </w:t>
            </w:r>
            <w:r w:rsidRPr="00816E62">
              <w:rPr>
                <w:noProof/>
                <w:szCs w:val="24"/>
              </w:rPr>
              <w:t>2002, 71(6):907-915.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Moe SJ, </w:t>
            </w:r>
            <w:r w:rsidRPr="00816E62">
              <w:rPr>
                <w:b/>
                <w:bCs/>
                <w:noProof/>
                <w:szCs w:val="24"/>
                <w:lang w:val="en-US"/>
              </w:rPr>
              <w:t>Stenseth NC</w:t>
            </w:r>
            <w:r w:rsidRPr="00816E62">
              <w:rPr>
                <w:noProof/>
                <w:szCs w:val="24"/>
                <w:lang w:val="en-US"/>
              </w:rPr>
              <w:t xml:space="preserve">, Smith RH: Density-dependent compensation in blowfly populations give indirectly positive effects of a toxicant. </w:t>
            </w:r>
            <w:r w:rsidRPr="00816E62">
              <w:rPr>
                <w:i/>
                <w:iCs/>
                <w:noProof/>
                <w:szCs w:val="24"/>
              </w:rPr>
              <w:t xml:space="preserve">Ecology </w:t>
            </w:r>
            <w:r w:rsidRPr="00816E62">
              <w:rPr>
                <w:noProof/>
                <w:szCs w:val="24"/>
              </w:rPr>
              <w:t>2002, 83(6):1597-1603.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Moe SJ, </w:t>
            </w:r>
            <w:r w:rsidRPr="00816E62">
              <w:rPr>
                <w:b/>
                <w:bCs/>
                <w:noProof/>
                <w:szCs w:val="24"/>
                <w:lang w:val="en-US"/>
              </w:rPr>
              <w:t>Stenseth NC</w:t>
            </w:r>
            <w:r w:rsidRPr="00816E62">
              <w:rPr>
                <w:noProof/>
                <w:szCs w:val="24"/>
                <w:lang w:val="en-US"/>
              </w:rPr>
              <w:t xml:space="preserve">, Smith RH: Density dependence in blowfly populations: experimental evaluation of non-parametric time-series modelling. </w:t>
            </w:r>
            <w:r w:rsidRPr="00816E62">
              <w:rPr>
                <w:i/>
                <w:iCs/>
                <w:noProof/>
                <w:szCs w:val="24"/>
              </w:rPr>
              <w:t xml:space="preserve">Oikos </w:t>
            </w:r>
            <w:r w:rsidRPr="00816E62">
              <w:rPr>
                <w:noProof/>
                <w:szCs w:val="24"/>
              </w:rPr>
              <w:t>2002, 98(3):523-533.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Lima M, </w:t>
            </w:r>
            <w:r w:rsidRPr="00816E62">
              <w:rPr>
                <w:b/>
                <w:bCs/>
                <w:noProof/>
                <w:szCs w:val="24"/>
                <w:lang w:val="en-US"/>
              </w:rPr>
              <w:t>Stenseth NC</w:t>
            </w:r>
            <w:r w:rsidRPr="00816E62">
              <w:rPr>
                <w:noProof/>
                <w:szCs w:val="24"/>
                <w:lang w:val="en-US"/>
              </w:rPr>
              <w:t xml:space="preserve">, Jaksic FM: Food web structure and climate effects on the dynamics of small mammals and owls in semi-arid Chile. </w:t>
            </w:r>
            <w:r w:rsidRPr="00816E62">
              <w:rPr>
                <w:i/>
                <w:iCs/>
                <w:noProof/>
                <w:szCs w:val="24"/>
              </w:rPr>
              <w:t xml:space="preserve">Ecology Letters </w:t>
            </w:r>
            <w:r w:rsidRPr="00816E62">
              <w:rPr>
                <w:noProof/>
                <w:szCs w:val="24"/>
              </w:rPr>
              <w:t>2002, 5(2):273-284.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291.</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Lima M, </w:t>
            </w:r>
            <w:r w:rsidRPr="00816E62">
              <w:rPr>
                <w:b/>
                <w:bCs/>
                <w:noProof/>
                <w:szCs w:val="24"/>
                <w:lang w:val="en-US"/>
              </w:rPr>
              <w:t>Stenseth NC</w:t>
            </w:r>
            <w:r w:rsidRPr="00816E62">
              <w:rPr>
                <w:noProof/>
                <w:szCs w:val="24"/>
                <w:lang w:val="en-US"/>
              </w:rPr>
              <w:t xml:space="preserve">, Jaksic FM: Population dynamics of a South American rodent: seasonal structure interacting with climate, density dependence and predator effects. </w:t>
            </w:r>
            <w:r w:rsidRPr="00816E62">
              <w:rPr>
                <w:i/>
                <w:iCs/>
                <w:noProof/>
                <w:szCs w:val="24"/>
              </w:rPr>
              <w:t xml:space="preserve">Proceedings of the Royal Society B-Biological Sciences </w:t>
            </w:r>
            <w:r w:rsidRPr="00816E62">
              <w:rPr>
                <w:noProof/>
                <w:szCs w:val="24"/>
              </w:rPr>
              <w:t>2002, 269(1509):2579-2586.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290.</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Lekve K, </w:t>
            </w:r>
            <w:r w:rsidRPr="00816E62">
              <w:rPr>
                <w:b/>
                <w:bCs/>
                <w:noProof/>
                <w:szCs w:val="24"/>
                <w:lang w:val="en-US"/>
              </w:rPr>
              <w:t>Stenseth NC</w:t>
            </w:r>
            <w:r w:rsidRPr="00816E62">
              <w:rPr>
                <w:noProof/>
                <w:szCs w:val="24"/>
                <w:lang w:val="en-US"/>
              </w:rPr>
              <w:t xml:space="preserve">, Gjosaeter J, Doledec S: Species richness and environmental conditions of fish along the Norwegian Skagerrak coast. </w:t>
            </w:r>
            <w:r w:rsidRPr="00816E62">
              <w:rPr>
                <w:i/>
                <w:iCs/>
                <w:noProof/>
                <w:szCs w:val="24"/>
              </w:rPr>
              <w:t xml:space="preserve">Ices Journal of Marine Science </w:t>
            </w:r>
            <w:r w:rsidRPr="00816E62">
              <w:rPr>
                <w:noProof/>
                <w:szCs w:val="24"/>
              </w:rPr>
              <w:t>2002, 59(4):757-769.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289.</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Lekve K, Ottersen G, </w:t>
            </w:r>
            <w:r w:rsidRPr="00816E62">
              <w:rPr>
                <w:b/>
                <w:bCs/>
                <w:noProof/>
                <w:szCs w:val="24"/>
              </w:rPr>
              <w:t>Stenseth NC</w:t>
            </w:r>
            <w:r w:rsidRPr="00816E62">
              <w:rPr>
                <w:noProof/>
                <w:szCs w:val="24"/>
              </w:rPr>
              <w:t xml:space="preserve">, Gjosaeter J: Length dynamics in juvenile coastal Skagerrak cod: Effects of biotic and abiotic processes. </w:t>
            </w:r>
            <w:r w:rsidRPr="00816E62">
              <w:rPr>
                <w:i/>
                <w:iCs/>
                <w:noProof/>
                <w:szCs w:val="24"/>
              </w:rPr>
              <w:t xml:space="preserve">Ecology </w:t>
            </w:r>
            <w:r w:rsidRPr="00816E62">
              <w:rPr>
                <w:noProof/>
                <w:szCs w:val="24"/>
              </w:rPr>
              <w:t>2002, 83(6):1676-1688.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288.</w:t>
            </w:r>
          </w:p>
        </w:tc>
        <w:tc>
          <w:tcPr>
            <w:tcW w:w="8640" w:type="dxa"/>
            <w:gridSpan w:val="2"/>
            <w:noWrap/>
            <w:hideMark/>
          </w:tcPr>
          <w:p w:rsidR="00935DD5" w:rsidRPr="00816E62" w:rsidRDefault="00935DD5" w:rsidP="00816E62">
            <w:pPr>
              <w:jc w:val="both"/>
              <w:rPr>
                <w:bCs/>
                <w:noProof/>
                <w:szCs w:val="24"/>
              </w:rPr>
            </w:pPr>
            <w:r w:rsidRPr="00816E62">
              <w:rPr>
                <w:noProof/>
                <w:szCs w:val="24"/>
              </w:rPr>
              <w:t xml:space="preserve">Lekve K, Boulinier T, </w:t>
            </w:r>
            <w:r w:rsidRPr="00816E62">
              <w:rPr>
                <w:b/>
                <w:bCs/>
                <w:noProof/>
                <w:szCs w:val="24"/>
              </w:rPr>
              <w:t>Stenseth NC</w:t>
            </w:r>
            <w:r w:rsidRPr="00816E62">
              <w:rPr>
                <w:noProof/>
                <w:szCs w:val="24"/>
              </w:rPr>
              <w:t xml:space="preserve">, Gjosaeter J, Fromentin JM, Hines JE, Nichols JD: Spatio-temporal dynamics of species richness in coastal fish communities. </w:t>
            </w:r>
            <w:r w:rsidRPr="00816E62">
              <w:rPr>
                <w:i/>
                <w:iCs/>
                <w:noProof/>
                <w:szCs w:val="24"/>
              </w:rPr>
              <w:t xml:space="preserve">Proceedings of the Royal Society B-Biological Sciences </w:t>
            </w:r>
            <w:r w:rsidRPr="00816E62">
              <w:rPr>
                <w:noProof/>
                <w:szCs w:val="24"/>
              </w:rPr>
              <w:t>2002, 269(1502):1781-1789.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287.</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Korpimaki E, Norrdahl K, Klemola T, Pettersen T, </w:t>
            </w:r>
            <w:r w:rsidRPr="00816E62">
              <w:rPr>
                <w:b/>
                <w:bCs/>
                <w:noProof/>
                <w:szCs w:val="24"/>
                <w:lang w:val="en-US"/>
              </w:rPr>
              <w:t>Stenseth NC</w:t>
            </w:r>
            <w:r w:rsidRPr="00816E62">
              <w:rPr>
                <w:noProof/>
                <w:szCs w:val="24"/>
                <w:lang w:val="en-US"/>
              </w:rPr>
              <w:t xml:space="preserve">: Dynamic effects of predators on cyclic voles: field experimentation and model extrapolation. </w:t>
            </w:r>
            <w:r w:rsidRPr="00816E62">
              <w:rPr>
                <w:i/>
                <w:iCs/>
                <w:noProof/>
                <w:szCs w:val="24"/>
              </w:rPr>
              <w:t xml:space="preserve">Proceedings of the Royal Society B-Biological Sciences </w:t>
            </w:r>
            <w:r w:rsidRPr="00816E62">
              <w:rPr>
                <w:noProof/>
                <w:szCs w:val="24"/>
              </w:rPr>
              <w:t>2002, 269(1495):991-997.</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286.</w:t>
            </w:r>
          </w:p>
        </w:tc>
        <w:tc>
          <w:tcPr>
            <w:tcW w:w="8640" w:type="dxa"/>
            <w:gridSpan w:val="2"/>
            <w:noWrap/>
            <w:hideMark/>
          </w:tcPr>
          <w:p w:rsidR="00935DD5" w:rsidRPr="00935DD5" w:rsidRDefault="00935DD5" w:rsidP="00816E62">
            <w:pPr>
              <w:jc w:val="both"/>
              <w:rPr>
                <w:bCs/>
                <w:noProof/>
                <w:szCs w:val="24"/>
                <w:lang w:val="en-US"/>
              </w:rPr>
            </w:pPr>
            <w:r w:rsidRPr="00816E62">
              <w:rPr>
                <w:noProof/>
                <w:szCs w:val="24"/>
              </w:rPr>
              <w:t xml:space="preserve">Kent JT, Bowman A, Velilla S, Zhang WY, Critchley F, Atkinson A, Yao QW, Welsh AH, Cui HJ, Li GY, Spokoiny V, Chan KS, Li MC, Cizek P, Hardle W, Yang LJ, Cook RD, Fan JQ, Ferre L, Li KC, Li LX, Linton O, Ni LQ, Ohtaki M, Fujikoshi Y, Schoff JR, Setodji CM, </w:t>
            </w:r>
            <w:r w:rsidRPr="00816E62">
              <w:rPr>
                <w:b/>
                <w:bCs/>
                <w:noProof/>
                <w:szCs w:val="24"/>
              </w:rPr>
              <w:t>Stenseth NC</w:t>
            </w:r>
            <w:r w:rsidRPr="00816E62">
              <w:rPr>
                <w:noProof/>
                <w:szCs w:val="24"/>
              </w:rPr>
              <w:t xml:space="preserve">, Lingjaerde OC: An adaptive estimation of dimension reduction space - Discussion on the paper by Xia, Tong, Li and Zhu. </w:t>
            </w:r>
            <w:r w:rsidRPr="00816E62">
              <w:rPr>
                <w:i/>
                <w:iCs/>
                <w:noProof/>
                <w:szCs w:val="24"/>
                <w:lang w:val="en-US"/>
              </w:rPr>
              <w:t xml:space="preserve">Journal of the Royal Statistical Society Series B-Statistical Methodology </w:t>
            </w:r>
            <w:r w:rsidRPr="00816E62">
              <w:rPr>
                <w:noProof/>
                <w:szCs w:val="24"/>
                <w:lang w:val="en-US"/>
              </w:rPr>
              <w:t>2002, 64:388-410.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Fromentin JM, Bjornstad ON, </w:t>
            </w:r>
            <w:r w:rsidRPr="00816E62">
              <w:rPr>
                <w:b/>
                <w:bCs/>
                <w:noProof/>
                <w:szCs w:val="24"/>
              </w:rPr>
              <w:t>Stenseth NC</w:t>
            </w:r>
            <w:r w:rsidRPr="00816E62">
              <w:rPr>
                <w:noProof/>
                <w:szCs w:val="24"/>
              </w:rPr>
              <w:t xml:space="preserve">, Gjosaeter J: Dynamics of the Norwegian Skagerrak cod: intuition vs inference. </w:t>
            </w:r>
            <w:r w:rsidRPr="00816E62">
              <w:rPr>
                <w:i/>
                <w:iCs/>
                <w:noProof/>
                <w:szCs w:val="24"/>
              </w:rPr>
              <w:t xml:space="preserve">Marine Ecology Progress Series </w:t>
            </w:r>
            <w:r w:rsidRPr="00816E62">
              <w:rPr>
                <w:noProof/>
                <w:szCs w:val="24"/>
              </w:rPr>
              <w:t>2002, 241:231-234.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Forchhammer MC, Post E, </w:t>
            </w:r>
            <w:r w:rsidRPr="00816E62">
              <w:rPr>
                <w:b/>
                <w:bCs/>
                <w:noProof/>
                <w:szCs w:val="24"/>
                <w:lang w:val="en-US"/>
              </w:rPr>
              <w:t>Stenseth NC</w:t>
            </w:r>
            <w:r w:rsidRPr="00816E62">
              <w:rPr>
                <w:noProof/>
                <w:szCs w:val="24"/>
                <w:lang w:val="en-US"/>
              </w:rPr>
              <w:t xml:space="preserve">, Boertmann DM: Long-term responses in arctic ungulate dynamics to changes in climatic and trophic processes. </w:t>
            </w:r>
            <w:r w:rsidRPr="00816E62">
              <w:rPr>
                <w:i/>
                <w:iCs/>
                <w:noProof/>
                <w:szCs w:val="24"/>
              </w:rPr>
              <w:t xml:space="preserve">Population Ecology </w:t>
            </w:r>
            <w:r w:rsidRPr="00816E62">
              <w:rPr>
                <w:noProof/>
                <w:szCs w:val="24"/>
              </w:rPr>
              <w:t>2002, 44(2):113-120.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283.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Forchhammer MC, Post E, </w:t>
            </w:r>
            <w:r w:rsidRPr="00816E62">
              <w:rPr>
                <w:b/>
                <w:bCs/>
                <w:noProof/>
                <w:szCs w:val="24"/>
                <w:lang w:val="en-US"/>
              </w:rPr>
              <w:t>Stenseth NC</w:t>
            </w:r>
            <w:r w:rsidRPr="00816E62">
              <w:rPr>
                <w:noProof/>
                <w:szCs w:val="24"/>
                <w:lang w:val="en-US"/>
              </w:rPr>
              <w:t xml:space="preserve">: North Atlantic Oscillation timing of long- and short-distance migration. </w:t>
            </w:r>
            <w:r w:rsidRPr="00816E62">
              <w:rPr>
                <w:i/>
                <w:iCs/>
                <w:noProof/>
                <w:szCs w:val="24"/>
              </w:rPr>
              <w:t xml:space="preserve">Journal of Animal Ecology </w:t>
            </w:r>
            <w:r w:rsidRPr="00816E62">
              <w:rPr>
                <w:noProof/>
                <w:szCs w:val="24"/>
              </w:rPr>
              <w:t>2002, 71(6):1002-1014.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Fedorov VB, </w:t>
            </w:r>
            <w:r w:rsidRPr="00816E62">
              <w:rPr>
                <w:b/>
                <w:bCs/>
                <w:noProof/>
                <w:szCs w:val="24"/>
                <w:lang w:val="en-US"/>
              </w:rPr>
              <w:t>Stenseth NC</w:t>
            </w:r>
            <w:r w:rsidRPr="00816E62">
              <w:rPr>
                <w:noProof/>
                <w:szCs w:val="24"/>
                <w:lang w:val="en-US"/>
              </w:rPr>
              <w:t xml:space="preserve">: Multiple glacial refugia in the North American Arctic: inference from phylogeography of the collared lemming (Dicrostonyx groenlandicus). </w:t>
            </w:r>
            <w:r w:rsidRPr="00816E62">
              <w:rPr>
                <w:i/>
                <w:iCs/>
                <w:noProof/>
                <w:szCs w:val="24"/>
              </w:rPr>
              <w:t xml:space="preserve">Proceedings of the Royal Society B-Biological Sciences </w:t>
            </w:r>
            <w:r w:rsidRPr="00816E62">
              <w:rPr>
                <w:noProof/>
                <w:szCs w:val="24"/>
              </w:rPr>
              <w:t>2002, 269(1505):2071-2077.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Crespin L, Verhagen R, </w:t>
            </w:r>
            <w:r w:rsidRPr="00816E62">
              <w:rPr>
                <w:b/>
                <w:bCs/>
                <w:noProof/>
                <w:szCs w:val="24"/>
                <w:lang w:val="en-US"/>
              </w:rPr>
              <w:t>Stenseth NC</w:t>
            </w:r>
            <w:r w:rsidRPr="00816E62">
              <w:rPr>
                <w:noProof/>
                <w:szCs w:val="24"/>
                <w:lang w:val="en-US"/>
              </w:rPr>
              <w:t xml:space="preserve">, Yoccoz NG, Prevot-Julliard AC, Lebreton JD: Survival in fluctuating bank vole populations: seasonal and yearly variations. </w:t>
            </w:r>
            <w:r w:rsidRPr="00816E62">
              <w:rPr>
                <w:i/>
                <w:iCs/>
                <w:noProof/>
                <w:szCs w:val="24"/>
              </w:rPr>
              <w:t xml:space="preserve">Oikos </w:t>
            </w:r>
            <w:r w:rsidRPr="00816E62">
              <w:rPr>
                <w:noProof/>
                <w:szCs w:val="24"/>
              </w:rPr>
              <w:t>2002, 98(3):467-479.</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Andreassen HP, </w:t>
            </w:r>
            <w:r w:rsidRPr="00816E62">
              <w:rPr>
                <w:b/>
                <w:bCs/>
                <w:noProof/>
                <w:szCs w:val="24"/>
                <w:lang w:val="en-US"/>
              </w:rPr>
              <w:t>Stenseth NC</w:t>
            </w:r>
            <w:r w:rsidRPr="00816E62">
              <w:rPr>
                <w:noProof/>
                <w:szCs w:val="24"/>
                <w:lang w:val="en-US"/>
              </w:rPr>
              <w:t>, Ims RA: Dispersal behaviour and population dynamics of vertebrates; 2002.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Yoccoz NG, </w:t>
            </w:r>
            <w:r w:rsidRPr="00816E62">
              <w:rPr>
                <w:b/>
                <w:bCs/>
                <w:noProof/>
                <w:szCs w:val="24"/>
                <w:lang w:val="en-US"/>
              </w:rPr>
              <w:t>Stenseth NC</w:t>
            </w:r>
            <w:r w:rsidRPr="00816E62">
              <w:rPr>
                <w:noProof/>
                <w:szCs w:val="24"/>
                <w:lang w:val="en-US"/>
              </w:rPr>
              <w:t xml:space="preserve">, Henttonen H, Prevot-Julliard AC: Effects of food addition on the seasonal density-dependent structure of bank vole Clethrionomys glareolus populations. </w:t>
            </w:r>
            <w:r w:rsidRPr="00816E62">
              <w:rPr>
                <w:i/>
                <w:iCs/>
                <w:noProof/>
                <w:szCs w:val="24"/>
              </w:rPr>
              <w:t xml:space="preserve">Journal of Animal Ecology </w:t>
            </w:r>
            <w:r w:rsidRPr="00816E62">
              <w:rPr>
                <w:noProof/>
                <w:szCs w:val="24"/>
              </w:rPr>
              <w:t>2001, 70(5):713-720.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Viljugrein H, Lingjaerde OC, </w:t>
            </w:r>
            <w:r w:rsidRPr="00816E62">
              <w:rPr>
                <w:b/>
                <w:bCs/>
                <w:noProof/>
                <w:szCs w:val="24"/>
                <w:lang w:val="en-US"/>
              </w:rPr>
              <w:t>Stenseth NC</w:t>
            </w:r>
            <w:r w:rsidRPr="00816E62">
              <w:rPr>
                <w:noProof/>
                <w:szCs w:val="24"/>
                <w:lang w:val="en-US"/>
              </w:rPr>
              <w:t xml:space="preserve">, Boyce MS, Boyce MS: Spatio-temporal patterns of mink and muskrat in Canada during a quarter century. </w:t>
            </w:r>
            <w:r w:rsidRPr="00816E62">
              <w:rPr>
                <w:i/>
                <w:iCs/>
                <w:noProof/>
                <w:szCs w:val="24"/>
              </w:rPr>
              <w:t xml:space="preserve">Journal of Animal Ecology </w:t>
            </w:r>
            <w:r w:rsidRPr="00816E62">
              <w:rPr>
                <w:noProof/>
                <w:szCs w:val="24"/>
              </w:rPr>
              <w:t>2001, 70(4):671-682.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Tkadlec E, </w:t>
            </w:r>
            <w:r w:rsidRPr="00816E62">
              <w:rPr>
                <w:b/>
                <w:bCs/>
                <w:noProof/>
                <w:szCs w:val="24"/>
                <w:lang w:val="en-US"/>
              </w:rPr>
              <w:t>Stenseth NC</w:t>
            </w:r>
            <w:r w:rsidRPr="00816E62">
              <w:rPr>
                <w:noProof/>
                <w:szCs w:val="24"/>
                <w:lang w:val="en-US"/>
              </w:rPr>
              <w:t xml:space="preserve">: A new geographical gradient in vole population dynamics. </w:t>
            </w:r>
            <w:r w:rsidRPr="00816E62">
              <w:rPr>
                <w:i/>
                <w:iCs/>
                <w:noProof/>
                <w:szCs w:val="24"/>
                <w:lang w:val="en-US"/>
              </w:rPr>
              <w:t xml:space="preserve">Proceedings of the Royal Society B-Biological Sciences </w:t>
            </w:r>
            <w:r w:rsidRPr="00816E62">
              <w:rPr>
                <w:noProof/>
                <w:szCs w:val="24"/>
                <w:lang w:val="en-US"/>
              </w:rPr>
              <w:t>2001, 268(1476):1547-1552.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276.</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Leirs H, Mercelis S, Mwanjabe P: Comparing strategies for controlling an African pest rodent: an empirically based theoretical study. </w:t>
            </w:r>
            <w:r w:rsidRPr="00816E62">
              <w:rPr>
                <w:i/>
                <w:iCs/>
                <w:noProof/>
                <w:szCs w:val="24"/>
              </w:rPr>
              <w:t xml:space="preserve">Journal of Applied Ecology </w:t>
            </w:r>
            <w:r w:rsidRPr="00816E62">
              <w:rPr>
                <w:noProof/>
                <w:szCs w:val="24"/>
              </w:rPr>
              <w:t>2001, 38(5):1020-1031.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Stave J, Oba G, </w:t>
            </w:r>
            <w:r w:rsidRPr="00816E62">
              <w:rPr>
                <w:b/>
                <w:bCs/>
                <w:noProof/>
                <w:szCs w:val="24"/>
                <w:lang w:val="en-US"/>
              </w:rPr>
              <w:t>Stenseth NC</w:t>
            </w:r>
            <w:r w:rsidRPr="00816E62">
              <w:rPr>
                <w:noProof/>
                <w:szCs w:val="24"/>
                <w:lang w:val="en-US"/>
              </w:rPr>
              <w:t xml:space="preserve">: Temporal changes in woody-plant use and the ekwar indigenous tree management system along the Turkwel River, Kenya. </w:t>
            </w:r>
            <w:r w:rsidRPr="00816E62">
              <w:rPr>
                <w:i/>
                <w:iCs/>
                <w:noProof/>
                <w:szCs w:val="24"/>
              </w:rPr>
              <w:t xml:space="preserve">Environmental Conservation </w:t>
            </w:r>
            <w:r w:rsidRPr="00816E62">
              <w:rPr>
                <w:noProof/>
                <w:szCs w:val="24"/>
              </w:rPr>
              <w:t>2001, 28(2):150-159.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Levin SA, Iwasa Y, </w:t>
            </w:r>
            <w:r w:rsidRPr="00816E62">
              <w:rPr>
                <w:b/>
                <w:bCs/>
                <w:noProof/>
                <w:szCs w:val="24"/>
                <w:lang w:val="en-US"/>
              </w:rPr>
              <w:t>Stenseth NC</w:t>
            </w:r>
            <w:r w:rsidRPr="00816E62">
              <w:rPr>
                <w:noProof/>
                <w:szCs w:val="24"/>
                <w:lang w:val="en-US"/>
              </w:rPr>
              <w:t xml:space="preserve">: Reproductive asynchrony increases with environmental disturbance. </w:t>
            </w:r>
            <w:r w:rsidRPr="00816E62">
              <w:rPr>
                <w:i/>
                <w:iCs/>
                <w:noProof/>
                <w:szCs w:val="24"/>
              </w:rPr>
              <w:t xml:space="preserve">Evolution </w:t>
            </w:r>
            <w:r w:rsidRPr="00816E62">
              <w:rPr>
                <w:noProof/>
                <w:szCs w:val="24"/>
              </w:rPr>
              <w:t>2001, 55(4):830-834.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Forchhammer MC, </w:t>
            </w:r>
            <w:r w:rsidRPr="00816E62">
              <w:rPr>
                <w:b/>
                <w:bCs/>
                <w:noProof/>
                <w:szCs w:val="24"/>
                <w:lang w:val="en-US"/>
              </w:rPr>
              <w:t>Stenseth NC</w:t>
            </w:r>
            <w:r w:rsidRPr="00816E62">
              <w:rPr>
                <w:noProof/>
                <w:szCs w:val="24"/>
                <w:lang w:val="en-US"/>
              </w:rPr>
              <w:t xml:space="preserve">, Callaghan TV: The timing of life-history events in a changing climate. </w:t>
            </w:r>
            <w:r w:rsidRPr="00816E62">
              <w:rPr>
                <w:i/>
                <w:iCs/>
                <w:noProof/>
                <w:szCs w:val="24"/>
              </w:rPr>
              <w:t xml:space="preserve">Proceedings of the Royal Society B-Biological Sciences </w:t>
            </w:r>
            <w:r w:rsidRPr="00816E62">
              <w:rPr>
                <w:noProof/>
                <w:szCs w:val="24"/>
              </w:rPr>
              <w:t>2001, 268(1462):15-23.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Ottersen G, </w:t>
            </w:r>
            <w:r w:rsidRPr="00816E62">
              <w:rPr>
                <w:b/>
                <w:bCs/>
                <w:noProof/>
                <w:szCs w:val="24"/>
                <w:lang w:val="en-US"/>
              </w:rPr>
              <w:t>Stenseth NC</w:t>
            </w:r>
            <w:r w:rsidRPr="00816E62">
              <w:rPr>
                <w:noProof/>
                <w:szCs w:val="24"/>
                <w:lang w:val="en-US"/>
              </w:rPr>
              <w:t xml:space="preserve">: Atlantic climate governs oceanographic and ecological variability in the Barents Sea. </w:t>
            </w:r>
            <w:r w:rsidRPr="00816E62">
              <w:rPr>
                <w:i/>
                <w:iCs/>
                <w:noProof/>
                <w:szCs w:val="24"/>
              </w:rPr>
              <w:t xml:space="preserve">Limnology and Oceanography </w:t>
            </w:r>
            <w:r w:rsidRPr="00816E62">
              <w:rPr>
                <w:noProof/>
                <w:szCs w:val="24"/>
              </w:rPr>
              <w:t>2001, 46(7):1774-1780.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Ottersen G, Planque B, Belgrano A, Post E, Reid PC, </w:t>
            </w:r>
            <w:r w:rsidRPr="00816E62">
              <w:rPr>
                <w:b/>
                <w:bCs/>
                <w:noProof/>
                <w:szCs w:val="24"/>
                <w:lang w:val="en-US"/>
              </w:rPr>
              <w:t>Stenseth NC</w:t>
            </w:r>
            <w:r w:rsidRPr="00816E62">
              <w:rPr>
                <w:noProof/>
                <w:szCs w:val="24"/>
                <w:lang w:val="en-US"/>
              </w:rPr>
              <w:t xml:space="preserve">: Ecological effects of the North Atlantic Oscillation. </w:t>
            </w:r>
            <w:r w:rsidRPr="00816E62">
              <w:rPr>
                <w:i/>
                <w:iCs/>
                <w:noProof/>
                <w:szCs w:val="24"/>
              </w:rPr>
              <w:t xml:space="preserve">Oecologia </w:t>
            </w:r>
            <w:r w:rsidRPr="00816E62">
              <w:rPr>
                <w:noProof/>
                <w:szCs w:val="24"/>
              </w:rPr>
              <w:t>2001, 128(1):1-14.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Vetaas OR, </w:t>
            </w:r>
            <w:r w:rsidRPr="00816E62">
              <w:rPr>
                <w:b/>
                <w:bCs/>
                <w:noProof/>
                <w:szCs w:val="24"/>
                <w:lang w:val="en-US"/>
              </w:rPr>
              <w:t>Stenseth NC</w:t>
            </w:r>
            <w:r w:rsidRPr="00816E62">
              <w:rPr>
                <w:noProof/>
                <w:szCs w:val="24"/>
                <w:lang w:val="en-US"/>
              </w:rPr>
              <w:t xml:space="preserve">: Relationships between biomass and plant species richness in arid-zone grazing lands. </w:t>
            </w:r>
            <w:r w:rsidRPr="00816E62">
              <w:rPr>
                <w:i/>
                <w:iCs/>
                <w:noProof/>
                <w:szCs w:val="24"/>
              </w:rPr>
              <w:t xml:space="preserve">Journal of Applied Ecology </w:t>
            </w:r>
            <w:r w:rsidRPr="00816E62">
              <w:rPr>
                <w:noProof/>
                <w:szCs w:val="24"/>
              </w:rPr>
              <w:t>2001, 38(4):836-845.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Post E, </w:t>
            </w:r>
            <w:r w:rsidRPr="00816E62">
              <w:rPr>
                <w:b/>
                <w:bCs/>
                <w:noProof/>
                <w:szCs w:val="24"/>
                <w:lang w:val="en-US"/>
              </w:rPr>
              <w:t>Stenseth NC</w:t>
            </w:r>
            <w:r w:rsidRPr="00816E62">
              <w:rPr>
                <w:noProof/>
                <w:szCs w:val="24"/>
                <w:lang w:val="en-US"/>
              </w:rPr>
              <w:t xml:space="preserve">: Sub-saharan desertification and productivity are linked to </w:t>
            </w:r>
            <w:r w:rsidRPr="00816E62">
              <w:rPr>
                <w:noProof/>
                <w:szCs w:val="24"/>
                <w:lang w:val="en-US"/>
              </w:rPr>
              <w:lastRenderedPageBreak/>
              <w:t xml:space="preserve">hemispheric climate variability. </w:t>
            </w:r>
            <w:r w:rsidRPr="00816E62">
              <w:rPr>
                <w:i/>
                <w:iCs/>
                <w:noProof/>
                <w:szCs w:val="24"/>
              </w:rPr>
              <w:t xml:space="preserve">Global Change Biology </w:t>
            </w:r>
            <w:r w:rsidRPr="00816E62">
              <w:rPr>
                <w:noProof/>
                <w:szCs w:val="24"/>
              </w:rPr>
              <w:t>2001, 7(3):241-246.</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268.</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Oba G, Nordal I, </w:t>
            </w:r>
            <w:r w:rsidRPr="00816E62">
              <w:rPr>
                <w:b/>
                <w:bCs/>
                <w:noProof/>
                <w:szCs w:val="24"/>
              </w:rPr>
              <w:t>Stenseth NC</w:t>
            </w:r>
            <w:r w:rsidRPr="00816E62">
              <w:rPr>
                <w:noProof/>
                <w:szCs w:val="24"/>
              </w:rPr>
              <w:t xml:space="preserve">, Stave J, Bjora CS, Muthondeki JK, Bii WKA: Growth performance of exotic and indigenous tree species in saline soils in Turkana, Kenya. </w:t>
            </w:r>
            <w:r w:rsidRPr="00816E62">
              <w:rPr>
                <w:i/>
                <w:iCs/>
                <w:noProof/>
                <w:szCs w:val="24"/>
              </w:rPr>
              <w:t xml:space="preserve">Journal of Arid Environments </w:t>
            </w:r>
            <w:r w:rsidRPr="00816E62">
              <w:rPr>
                <w:noProof/>
                <w:szCs w:val="24"/>
              </w:rPr>
              <w:t>2001, 47(4):499-511.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Yoccoz NG, </w:t>
            </w:r>
            <w:r w:rsidRPr="00816E62">
              <w:rPr>
                <w:b/>
                <w:bCs/>
                <w:noProof/>
                <w:szCs w:val="24"/>
                <w:lang w:val="en-US"/>
              </w:rPr>
              <w:t>Stenseth NC</w:t>
            </w:r>
            <w:r w:rsidRPr="00816E62">
              <w:rPr>
                <w:noProof/>
                <w:szCs w:val="24"/>
                <w:lang w:val="en-US"/>
              </w:rPr>
              <w:t xml:space="preserve">, Langvatn R: Effects of age, sex and density on body weight of Norwegian red deer: evidence of density-dependent senescence. </w:t>
            </w:r>
            <w:r w:rsidRPr="00816E62">
              <w:rPr>
                <w:i/>
                <w:iCs/>
                <w:noProof/>
                <w:szCs w:val="24"/>
              </w:rPr>
              <w:t xml:space="preserve">Proceedings of the Royal Society B-Biological Sciences </w:t>
            </w:r>
            <w:r w:rsidRPr="00816E62">
              <w:rPr>
                <w:noProof/>
                <w:szCs w:val="24"/>
              </w:rPr>
              <w:t>2001, 268(1470):911-919.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w:t>
            </w:r>
            <w:r w:rsidRPr="00816E62">
              <w:rPr>
                <w:b/>
                <w:bCs/>
                <w:noProof/>
                <w:szCs w:val="24"/>
                <w:lang w:val="en-US"/>
              </w:rPr>
              <w:t>Stenseth NC</w:t>
            </w:r>
            <w:r w:rsidRPr="00816E62">
              <w:rPr>
                <w:noProof/>
                <w:szCs w:val="24"/>
                <w:lang w:val="en-US"/>
              </w:rPr>
              <w:t xml:space="preserve">, Yoccoz NG, Langvatn R, Steinheim G: Nonlinear effects of large-scale climatic variability on wild and domestic herbivores. </w:t>
            </w:r>
            <w:r w:rsidRPr="00816E62">
              <w:rPr>
                <w:i/>
                <w:iCs/>
                <w:noProof/>
                <w:szCs w:val="24"/>
              </w:rPr>
              <w:t xml:space="preserve">Nature </w:t>
            </w:r>
            <w:r w:rsidRPr="00816E62">
              <w:rPr>
                <w:noProof/>
                <w:szCs w:val="24"/>
              </w:rPr>
              <w:t>2001, 410(6832):1096-1099.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Mysterud A, Langvatn R, Yoccoz NG, </w:t>
            </w:r>
            <w:r w:rsidRPr="00816E62">
              <w:rPr>
                <w:b/>
                <w:bCs/>
                <w:noProof/>
                <w:szCs w:val="24"/>
                <w:lang w:val="en-US"/>
              </w:rPr>
              <w:t>Stenseth NC</w:t>
            </w:r>
            <w:r w:rsidRPr="00816E62">
              <w:rPr>
                <w:noProof/>
                <w:szCs w:val="24"/>
                <w:lang w:val="en-US"/>
              </w:rPr>
              <w:t xml:space="preserve">: Plant phenology, migration and geographical variation in body weight of a large herbivore: the effect of a variable topography. </w:t>
            </w:r>
            <w:r w:rsidRPr="00816E62">
              <w:rPr>
                <w:i/>
                <w:iCs/>
                <w:noProof/>
                <w:szCs w:val="24"/>
              </w:rPr>
              <w:t xml:space="preserve">Journal of Animal Ecology </w:t>
            </w:r>
            <w:r w:rsidRPr="00816E62">
              <w:rPr>
                <w:noProof/>
                <w:szCs w:val="24"/>
              </w:rPr>
              <w:t>2001, 70(6):915-923.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Moe SJ, </w:t>
            </w:r>
            <w:r w:rsidRPr="00816E62">
              <w:rPr>
                <w:b/>
                <w:bCs/>
                <w:noProof/>
                <w:szCs w:val="24"/>
                <w:lang w:val="en-US"/>
              </w:rPr>
              <w:t>Stenseth NC</w:t>
            </w:r>
            <w:r w:rsidRPr="00816E62">
              <w:rPr>
                <w:noProof/>
                <w:szCs w:val="24"/>
                <w:lang w:val="en-US"/>
              </w:rPr>
              <w:t xml:space="preserve">, Smith RH: Effects of a toxicant on population growth rates: sublethal and delayed responses in blowfly populations. </w:t>
            </w:r>
            <w:r w:rsidRPr="00816E62">
              <w:rPr>
                <w:i/>
                <w:iCs/>
                <w:noProof/>
                <w:szCs w:val="24"/>
              </w:rPr>
              <w:t xml:space="preserve">Functional Ecology </w:t>
            </w:r>
            <w:r w:rsidRPr="00816E62">
              <w:rPr>
                <w:noProof/>
                <w:szCs w:val="24"/>
              </w:rPr>
              <w:t>2001, 15(6):712-721.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Lingjaerde OC, </w:t>
            </w:r>
            <w:r w:rsidRPr="00816E62">
              <w:rPr>
                <w:b/>
                <w:bCs/>
                <w:noProof/>
                <w:szCs w:val="24"/>
                <w:lang w:val="en-US"/>
              </w:rPr>
              <w:t>Stenseth NC</w:t>
            </w:r>
            <w:r w:rsidRPr="00816E62">
              <w:rPr>
                <w:noProof/>
                <w:szCs w:val="24"/>
                <w:lang w:val="en-US"/>
              </w:rPr>
              <w:t xml:space="preserve">, Kristoffersen AB, Smith RH, Moe SJ, Read JM, Daniels S, Simkiss K: Exploring the density-dependent structure of blowfly populations by nonparametric additive modeling. </w:t>
            </w:r>
            <w:r w:rsidRPr="00816E62">
              <w:rPr>
                <w:i/>
                <w:iCs/>
                <w:noProof/>
                <w:szCs w:val="24"/>
              </w:rPr>
              <w:t xml:space="preserve">Ecology </w:t>
            </w:r>
            <w:r w:rsidRPr="00816E62">
              <w:rPr>
                <w:noProof/>
                <w:szCs w:val="24"/>
              </w:rPr>
              <w:t>2001, 82(9):2645-2658.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Lima M, </w:t>
            </w:r>
            <w:r w:rsidRPr="00816E62">
              <w:rPr>
                <w:b/>
                <w:bCs/>
                <w:noProof/>
                <w:szCs w:val="24"/>
                <w:lang w:val="en-US"/>
              </w:rPr>
              <w:t>Stenseth NC</w:t>
            </w:r>
            <w:r w:rsidRPr="00816E62">
              <w:rPr>
                <w:noProof/>
                <w:szCs w:val="24"/>
                <w:lang w:val="en-US"/>
              </w:rPr>
              <w:t xml:space="preserve">, Yoccoz NG, Jaksic FM: Demography and population dynamics of the mouse opossum (Thylamys elegans) in semi-arid Chile: seasonality, feedback structure and climate. </w:t>
            </w:r>
            <w:r w:rsidRPr="00816E62">
              <w:rPr>
                <w:i/>
                <w:iCs/>
                <w:noProof/>
                <w:szCs w:val="24"/>
              </w:rPr>
              <w:t xml:space="preserve">Proceedings of the Royal Society B-Biological Sciences </w:t>
            </w:r>
            <w:r w:rsidRPr="00816E62">
              <w:rPr>
                <w:noProof/>
                <w:szCs w:val="24"/>
              </w:rPr>
              <w:t>2001, 268(1480):2053-2064.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Lima M, Julliard R, </w:t>
            </w:r>
            <w:r w:rsidRPr="00816E62">
              <w:rPr>
                <w:b/>
                <w:bCs/>
                <w:noProof/>
                <w:szCs w:val="24"/>
                <w:lang w:val="en-US"/>
              </w:rPr>
              <w:t>Stenseth NC</w:t>
            </w:r>
            <w:r w:rsidRPr="00816E62">
              <w:rPr>
                <w:noProof/>
                <w:szCs w:val="24"/>
                <w:lang w:val="en-US"/>
              </w:rPr>
              <w:t xml:space="preserve">, Jaksic FM: Demographic dynamics of a neotropical small rodent (Phyllotis darwini): feedback structure, predation and climatic factors. </w:t>
            </w:r>
            <w:r w:rsidRPr="00816E62">
              <w:rPr>
                <w:i/>
                <w:iCs/>
                <w:noProof/>
                <w:szCs w:val="24"/>
              </w:rPr>
              <w:t xml:space="preserve">Journal of Animal Ecology </w:t>
            </w:r>
            <w:r w:rsidRPr="00816E62">
              <w:rPr>
                <w:noProof/>
                <w:szCs w:val="24"/>
              </w:rPr>
              <w:t>2001, 70(5):761-775.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260.</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Kristoffersen AB, Lingjaerde OC, </w:t>
            </w:r>
            <w:r w:rsidRPr="00816E62">
              <w:rPr>
                <w:b/>
                <w:bCs/>
                <w:noProof/>
                <w:szCs w:val="24"/>
              </w:rPr>
              <w:t>Stenseth NC</w:t>
            </w:r>
            <w:r w:rsidRPr="00816E62">
              <w:rPr>
                <w:noProof/>
                <w:szCs w:val="24"/>
              </w:rPr>
              <w:t xml:space="preserve">, Shimada M: Non-parametric modelling of non-linear density dependence: a three-species host-parasitoid system. </w:t>
            </w:r>
            <w:r w:rsidRPr="00816E62">
              <w:rPr>
                <w:i/>
                <w:iCs/>
                <w:noProof/>
                <w:szCs w:val="24"/>
              </w:rPr>
              <w:t xml:space="preserve">Journal of Animal Ecology </w:t>
            </w:r>
            <w:r w:rsidRPr="00816E62">
              <w:rPr>
                <w:noProof/>
                <w:szCs w:val="24"/>
              </w:rPr>
              <w:t>2001, 70(5):808-819.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259.</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Kristoffersen AB, Lingjaerde OC, </w:t>
            </w:r>
            <w:r w:rsidRPr="00816E62">
              <w:rPr>
                <w:b/>
                <w:bCs/>
                <w:noProof/>
                <w:szCs w:val="24"/>
              </w:rPr>
              <w:t>Stenseth NC</w:t>
            </w:r>
            <w:r w:rsidRPr="00816E62">
              <w:rPr>
                <w:noProof/>
                <w:szCs w:val="24"/>
              </w:rPr>
              <w:t xml:space="preserve">, Shimada M: Non-parametric modelling of nonlinear density dependence: a three-species host-parasitoid system (vol 70, pg 808, 2001). </w:t>
            </w:r>
            <w:r w:rsidRPr="00816E62">
              <w:rPr>
                <w:i/>
                <w:iCs/>
                <w:noProof/>
                <w:szCs w:val="24"/>
              </w:rPr>
              <w:t xml:space="preserve">Journal of Animal Ecology </w:t>
            </w:r>
            <w:r w:rsidRPr="00816E62">
              <w:rPr>
                <w:noProof/>
                <w:szCs w:val="24"/>
              </w:rPr>
              <w:t>2001, 70(6):1098-1098.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258.</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Julliard R, </w:t>
            </w:r>
            <w:r w:rsidRPr="00816E62">
              <w:rPr>
                <w:b/>
                <w:bCs/>
                <w:noProof/>
                <w:szCs w:val="24"/>
                <w:lang w:val="en-US"/>
              </w:rPr>
              <w:t>Stenseth NC</w:t>
            </w:r>
            <w:r w:rsidRPr="00816E62">
              <w:rPr>
                <w:noProof/>
                <w:szCs w:val="24"/>
                <w:lang w:val="en-US"/>
              </w:rPr>
              <w:t xml:space="preserve">, Gjosaeter J, Lekve K, Fromentin JM, Danielssen DS: Natural mortality and fishing mortality in a coastal cod population: A release-recapture experiment. </w:t>
            </w:r>
            <w:r w:rsidRPr="00816E62">
              <w:rPr>
                <w:i/>
                <w:iCs/>
                <w:noProof/>
                <w:szCs w:val="24"/>
              </w:rPr>
              <w:t xml:space="preserve">Ecological Applications </w:t>
            </w:r>
            <w:r w:rsidRPr="00816E62">
              <w:rPr>
                <w:noProof/>
                <w:szCs w:val="24"/>
              </w:rPr>
              <w:t>2001, 11(2):540-558.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Holen OH, Saetre GP, Slagsvold T, </w:t>
            </w:r>
            <w:r w:rsidRPr="00816E62">
              <w:rPr>
                <w:b/>
                <w:bCs/>
                <w:noProof/>
                <w:szCs w:val="24"/>
              </w:rPr>
              <w:t>Stenseth NC</w:t>
            </w:r>
            <w:r w:rsidRPr="00816E62">
              <w:rPr>
                <w:noProof/>
                <w:szCs w:val="24"/>
              </w:rPr>
              <w:t xml:space="preserve">: Parasites and supernormal manipulation. </w:t>
            </w:r>
            <w:r w:rsidRPr="00816E62">
              <w:rPr>
                <w:i/>
                <w:iCs/>
                <w:noProof/>
                <w:szCs w:val="24"/>
              </w:rPr>
              <w:t xml:space="preserve">Proceedings of the Royal Society B-Biological Sciences </w:t>
            </w:r>
            <w:r w:rsidRPr="00816E62">
              <w:rPr>
                <w:noProof/>
                <w:szCs w:val="24"/>
              </w:rPr>
              <w:t>2001, 268(1485):2551-2558.</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256.</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Haydon DT, </w:t>
            </w:r>
            <w:r w:rsidRPr="00816E62">
              <w:rPr>
                <w:b/>
                <w:bCs/>
                <w:noProof/>
                <w:szCs w:val="24"/>
                <w:lang w:val="en-US"/>
              </w:rPr>
              <w:t>Stenseth NC</w:t>
            </w:r>
            <w:r w:rsidRPr="00816E62">
              <w:rPr>
                <w:noProof/>
                <w:szCs w:val="24"/>
                <w:lang w:val="en-US"/>
              </w:rPr>
              <w:t xml:space="preserve">, Boyce MS, Greenwood PE: Phase coupling and synchrony in the spatiotemporal dynamics of muskrat and mink populations across Canada. </w:t>
            </w:r>
            <w:r w:rsidRPr="00816E62">
              <w:rPr>
                <w:i/>
                <w:iCs/>
                <w:noProof/>
                <w:szCs w:val="24"/>
                <w:lang w:val="en-US"/>
              </w:rPr>
              <w:t xml:space="preserve">Proceedings of the </w:t>
            </w:r>
            <w:r w:rsidRPr="00816E62">
              <w:rPr>
                <w:i/>
                <w:iCs/>
                <w:noProof/>
                <w:szCs w:val="24"/>
                <w:lang w:val="en-US"/>
              </w:rPr>
              <w:lastRenderedPageBreak/>
              <w:t xml:space="preserve">National Academy of Sciences of the United States of America </w:t>
            </w:r>
            <w:r w:rsidRPr="00816E62">
              <w:rPr>
                <w:noProof/>
                <w:szCs w:val="24"/>
                <w:lang w:val="en-US"/>
              </w:rPr>
              <w:t>2001, 98(23):13149-13154.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255.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Fromentin JM, Myers RA, Bjornstad ON, </w:t>
            </w:r>
            <w:r w:rsidRPr="00816E62">
              <w:rPr>
                <w:b/>
                <w:bCs/>
                <w:noProof/>
                <w:szCs w:val="24"/>
                <w:lang w:val="en-US"/>
              </w:rPr>
              <w:t>Stenseth NC</w:t>
            </w:r>
            <w:r w:rsidRPr="00816E62">
              <w:rPr>
                <w:noProof/>
                <w:szCs w:val="24"/>
                <w:lang w:val="en-US"/>
              </w:rPr>
              <w:t xml:space="preserve">, Gjosaeter J, Christie H: Effects of density-dependent and stochastic processes on the regulation of cod populations. </w:t>
            </w:r>
            <w:r w:rsidRPr="00816E62">
              <w:rPr>
                <w:i/>
                <w:iCs/>
                <w:noProof/>
                <w:szCs w:val="24"/>
              </w:rPr>
              <w:t xml:space="preserve">Ecology </w:t>
            </w:r>
            <w:r w:rsidRPr="00816E62">
              <w:rPr>
                <w:noProof/>
                <w:szCs w:val="24"/>
              </w:rPr>
              <w:t>2001, 82(2):567-579.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Flagstad O, Syvertsen PO, </w:t>
            </w:r>
            <w:r w:rsidRPr="00816E62">
              <w:rPr>
                <w:b/>
                <w:bCs/>
                <w:noProof/>
                <w:szCs w:val="24"/>
                <w:lang w:val="en-US"/>
              </w:rPr>
              <w:t>Stenseth NC</w:t>
            </w:r>
            <w:r w:rsidRPr="00816E62">
              <w:rPr>
                <w:noProof/>
                <w:szCs w:val="24"/>
                <w:lang w:val="en-US"/>
              </w:rPr>
              <w:t xml:space="preserve">, Jakobsen KS: Environmental change and rates of evolution: the phylogeographic pattern within the hartebeest complex as related to climatic variation. </w:t>
            </w:r>
            <w:r w:rsidRPr="00816E62">
              <w:rPr>
                <w:i/>
                <w:iCs/>
                <w:noProof/>
                <w:szCs w:val="24"/>
              </w:rPr>
              <w:t xml:space="preserve">Proceedings of the Royal Society B-Biological Sciences </w:t>
            </w:r>
            <w:r w:rsidRPr="00816E62">
              <w:rPr>
                <w:noProof/>
                <w:szCs w:val="24"/>
              </w:rPr>
              <w:t>2001, 268(1468):667-677.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253.</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Fedorov VB, </w:t>
            </w:r>
            <w:r w:rsidRPr="00816E62">
              <w:rPr>
                <w:b/>
                <w:bCs/>
                <w:noProof/>
                <w:szCs w:val="24"/>
              </w:rPr>
              <w:t>Stenseth NC</w:t>
            </w:r>
            <w:r w:rsidRPr="00816E62">
              <w:rPr>
                <w:noProof/>
                <w:szCs w:val="24"/>
              </w:rPr>
              <w:t xml:space="preserve">: Glacial survival of the Norwegian lemming (Lemmus lemmus) in Scandinavia: inference from mitochondrial DNA variation. </w:t>
            </w:r>
            <w:r w:rsidRPr="00816E62">
              <w:rPr>
                <w:i/>
                <w:iCs/>
                <w:noProof/>
                <w:szCs w:val="24"/>
              </w:rPr>
              <w:t xml:space="preserve">Proceedings of the Royal Society B-Biological Sciences </w:t>
            </w:r>
            <w:r w:rsidRPr="00816E62">
              <w:rPr>
                <w:noProof/>
                <w:szCs w:val="24"/>
              </w:rPr>
              <w:t>2001, 268(1469):809-814.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Ergon T, MacKinnon JL, </w:t>
            </w:r>
            <w:r w:rsidRPr="00816E62">
              <w:rPr>
                <w:b/>
                <w:bCs/>
                <w:noProof/>
                <w:szCs w:val="24"/>
                <w:lang w:val="en-US"/>
              </w:rPr>
              <w:t>Stenseth NC</w:t>
            </w:r>
            <w:r w:rsidRPr="00816E62">
              <w:rPr>
                <w:noProof/>
                <w:szCs w:val="24"/>
                <w:lang w:val="en-US"/>
              </w:rPr>
              <w:t xml:space="preserve">, Boonstra R, Lambin X: Mechanisms for delayed density-dependent reproductive traits in field voles, Microtus agrestis: the importance of inherited environmental effects. </w:t>
            </w:r>
            <w:r w:rsidRPr="00816E62">
              <w:rPr>
                <w:i/>
                <w:iCs/>
                <w:noProof/>
                <w:szCs w:val="24"/>
              </w:rPr>
              <w:t xml:space="preserve">Oikos </w:t>
            </w:r>
            <w:r w:rsidRPr="00816E62">
              <w:rPr>
                <w:noProof/>
                <w:szCs w:val="24"/>
              </w:rPr>
              <w:t>2001, 95(2):185-197.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Ergon T, Lambin X, </w:t>
            </w:r>
            <w:r w:rsidRPr="00816E62">
              <w:rPr>
                <w:b/>
                <w:bCs/>
                <w:noProof/>
                <w:szCs w:val="24"/>
                <w:lang w:val="en-US"/>
              </w:rPr>
              <w:t>Stenseth NC</w:t>
            </w:r>
            <w:r w:rsidRPr="00816E62">
              <w:rPr>
                <w:noProof/>
                <w:szCs w:val="24"/>
                <w:lang w:val="en-US"/>
              </w:rPr>
              <w:t xml:space="preserve">: Life-history traits of voles in a fluctuating population respond to the immediate environment. </w:t>
            </w:r>
            <w:r w:rsidRPr="00816E62">
              <w:rPr>
                <w:i/>
                <w:iCs/>
                <w:noProof/>
                <w:szCs w:val="24"/>
              </w:rPr>
              <w:t xml:space="preserve">Nature </w:t>
            </w:r>
            <w:r w:rsidRPr="00816E62">
              <w:rPr>
                <w:noProof/>
                <w:szCs w:val="24"/>
              </w:rPr>
              <w:t>2001, 411(6841):1043-1045.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250.</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Erb J, Boyce MS, </w:t>
            </w:r>
            <w:r w:rsidRPr="00816E62">
              <w:rPr>
                <w:b/>
                <w:bCs/>
                <w:noProof/>
                <w:szCs w:val="24"/>
                <w:lang w:val="en-US"/>
              </w:rPr>
              <w:t>Stenseth NC</w:t>
            </w:r>
            <w:r w:rsidRPr="00816E62">
              <w:rPr>
                <w:noProof/>
                <w:szCs w:val="24"/>
                <w:lang w:val="en-US"/>
              </w:rPr>
              <w:t xml:space="preserve">: Population dynamics of large and small mammals. </w:t>
            </w:r>
            <w:r w:rsidRPr="00816E62">
              <w:rPr>
                <w:i/>
                <w:iCs/>
                <w:noProof/>
                <w:szCs w:val="24"/>
              </w:rPr>
              <w:t xml:space="preserve">Oikos </w:t>
            </w:r>
            <w:r w:rsidRPr="00816E62">
              <w:rPr>
                <w:noProof/>
                <w:szCs w:val="24"/>
              </w:rPr>
              <w:t>2001, 92(1):3-12.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Erb J, Boyce MS, </w:t>
            </w:r>
            <w:r w:rsidRPr="00816E62">
              <w:rPr>
                <w:b/>
                <w:bCs/>
                <w:noProof/>
                <w:szCs w:val="24"/>
                <w:lang w:val="en-US"/>
              </w:rPr>
              <w:t>Stenseth NC</w:t>
            </w:r>
            <w:r w:rsidRPr="00816E62">
              <w:rPr>
                <w:noProof/>
                <w:szCs w:val="24"/>
                <w:lang w:val="en-US"/>
              </w:rPr>
              <w:t xml:space="preserve">: Spatial variation in mink and muskrat interactions in Canada. </w:t>
            </w:r>
            <w:r w:rsidRPr="00816E62">
              <w:rPr>
                <w:i/>
                <w:iCs/>
                <w:noProof/>
                <w:szCs w:val="24"/>
              </w:rPr>
              <w:t xml:space="preserve">Oikos </w:t>
            </w:r>
            <w:r w:rsidRPr="00816E62">
              <w:rPr>
                <w:noProof/>
                <w:szCs w:val="24"/>
              </w:rPr>
              <w:t>2001, 93(3):365-375.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Ehrich D, </w:t>
            </w:r>
            <w:r w:rsidRPr="00816E62">
              <w:rPr>
                <w:b/>
                <w:bCs/>
                <w:noProof/>
                <w:szCs w:val="24"/>
                <w:lang w:val="en-US"/>
              </w:rPr>
              <w:t>Stenseth NC</w:t>
            </w:r>
            <w:r w:rsidRPr="00816E62">
              <w:rPr>
                <w:noProof/>
                <w:szCs w:val="24"/>
                <w:lang w:val="en-US"/>
              </w:rPr>
              <w:t xml:space="preserve">: Genetic structure of Siberian lemmings (Lemmus sibiricus) in a continuous habitat: large patches rather than isolation by distance. </w:t>
            </w:r>
            <w:r w:rsidRPr="00816E62">
              <w:rPr>
                <w:i/>
                <w:iCs/>
                <w:noProof/>
                <w:szCs w:val="24"/>
              </w:rPr>
              <w:t xml:space="preserve">Heredity </w:t>
            </w:r>
            <w:r w:rsidRPr="00816E62">
              <w:rPr>
                <w:noProof/>
                <w:szCs w:val="24"/>
              </w:rPr>
              <w:t>2001, 86:716-730.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Ehrich D, Krebs CJ, Kenney AJ, </w:t>
            </w:r>
            <w:r w:rsidRPr="00816E62">
              <w:rPr>
                <w:b/>
                <w:bCs/>
                <w:noProof/>
                <w:szCs w:val="24"/>
                <w:lang w:val="en-US"/>
              </w:rPr>
              <w:t>Stenseth NC</w:t>
            </w:r>
            <w:r w:rsidRPr="00816E62">
              <w:rPr>
                <w:noProof/>
                <w:szCs w:val="24"/>
                <w:lang w:val="en-US"/>
              </w:rPr>
              <w:t xml:space="preserve">: Comparing the genetic population structure of two species of arctic lemmings: more local differentiation in Lemmus trimucronatus than in Dicrostonyx groenlandicus. </w:t>
            </w:r>
            <w:r w:rsidRPr="00816E62">
              <w:rPr>
                <w:i/>
                <w:iCs/>
                <w:noProof/>
                <w:szCs w:val="24"/>
              </w:rPr>
              <w:t xml:space="preserve">Oikos </w:t>
            </w:r>
            <w:r w:rsidRPr="00816E62">
              <w:rPr>
                <w:noProof/>
                <w:szCs w:val="24"/>
              </w:rPr>
              <w:t>2001, 94(1):143-150.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Ehrich D, Jorde PE, Krebs CJ, Kenney AJ, Stacy JE, </w:t>
            </w:r>
            <w:r w:rsidRPr="00816E62">
              <w:rPr>
                <w:b/>
                <w:bCs/>
                <w:noProof/>
                <w:szCs w:val="24"/>
              </w:rPr>
              <w:t>Stenseth NC</w:t>
            </w:r>
            <w:r w:rsidRPr="00816E62">
              <w:rPr>
                <w:noProof/>
                <w:szCs w:val="24"/>
              </w:rPr>
              <w:t xml:space="preserve">: Spatial structure of lemming populations (Dicrostortyx groenlandicus) fluctuating in density. </w:t>
            </w:r>
            <w:r w:rsidRPr="00816E62">
              <w:rPr>
                <w:i/>
                <w:iCs/>
                <w:noProof/>
                <w:szCs w:val="24"/>
              </w:rPr>
              <w:t xml:space="preserve">Molecular Ecology </w:t>
            </w:r>
            <w:r w:rsidRPr="00816E62">
              <w:rPr>
                <w:noProof/>
                <w:szCs w:val="24"/>
              </w:rPr>
              <w:t>2001, 10(2):481-495.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Bjornstad ON, Sait SM, </w:t>
            </w:r>
            <w:r w:rsidRPr="00816E62">
              <w:rPr>
                <w:b/>
                <w:bCs/>
                <w:noProof/>
                <w:szCs w:val="24"/>
                <w:lang w:val="en-US"/>
              </w:rPr>
              <w:t>Stenseth NC</w:t>
            </w:r>
            <w:r w:rsidRPr="00816E62">
              <w:rPr>
                <w:noProof/>
                <w:szCs w:val="24"/>
                <w:lang w:val="en-US"/>
              </w:rPr>
              <w:t xml:space="preserve">, Thompson DJ, Begon M: The impact of specialized enemies on the dimensionality of host dynamics. </w:t>
            </w:r>
            <w:r w:rsidRPr="00816E62">
              <w:rPr>
                <w:i/>
                <w:iCs/>
                <w:noProof/>
                <w:szCs w:val="24"/>
              </w:rPr>
              <w:t xml:space="preserve">Nature </w:t>
            </w:r>
            <w:r w:rsidRPr="00816E62">
              <w:rPr>
                <w:noProof/>
                <w:szCs w:val="24"/>
              </w:rPr>
              <w:t>2001, 409(6823):1001-1006.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Yoccoz NG, </w:t>
            </w:r>
            <w:r w:rsidRPr="00816E62">
              <w:rPr>
                <w:b/>
                <w:bCs/>
                <w:noProof/>
                <w:szCs w:val="24"/>
                <w:lang w:val="en-US"/>
              </w:rPr>
              <w:t>Stenseth NC</w:t>
            </w:r>
            <w:r w:rsidRPr="00816E62">
              <w:rPr>
                <w:noProof/>
                <w:szCs w:val="24"/>
                <w:lang w:val="en-US"/>
              </w:rPr>
              <w:t xml:space="preserve">: Understanding the dynamics of bank vole populations: Demographic variability, stochasticity and density dependence. </w:t>
            </w:r>
            <w:r w:rsidRPr="00816E62">
              <w:rPr>
                <w:i/>
                <w:iCs/>
                <w:noProof/>
                <w:szCs w:val="24"/>
              </w:rPr>
              <w:t xml:space="preserve">Polish Journal of Ecology </w:t>
            </w:r>
            <w:r w:rsidRPr="00816E62">
              <w:rPr>
                <w:noProof/>
                <w:szCs w:val="24"/>
              </w:rPr>
              <w:t>2000, 48(Suppl.):75-86.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Yao QW, Tong H, Finkenstadt B, </w:t>
            </w:r>
            <w:r w:rsidRPr="00816E62">
              <w:rPr>
                <w:b/>
                <w:bCs/>
                <w:noProof/>
                <w:szCs w:val="24"/>
                <w:lang w:val="en-US"/>
              </w:rPr>
              <w:t>Stenseth NC</w:t>
            </w:r>
            <w:r w:rsidRPr="00816E62">
              <w:rPr>
                <w:noProof/>
                <w:szCs w:val="24"/>
                <w:lang w:val="en-US"/>
              </w:rPr>
              <w:t xml:space="preserve">: Common structure in panels of short ecological time-series. </w:t>
            </w:r>
            <w:r w:rsidRPr="00816E62">
              <w:rPr>
                <w:i/>
                <w:iCs/>
                <w:noProof/>
                <w:szCs w:val="24"/>
              </w:rPr>
              <w:t xml:space="preserve">Proceedings of the Royal Society B-Biological Sciences </w:t>
            </w:r>
            <w:r w:rsidRPr="00816E62">
              <w:rPr>
                <w:noProof/>
                <w:szCs w:val="24"/>
              </w:rPr>
              <w:t>2000, 267(1460):2459-</w:t>
            </w:r>
            <w:r w:rsidRPr="00816E62">
              <w:rPr>
                <w:noProof/>
                <w:szCs w:val="24"/>
              </w:rPr>
              <w:lastRenderedPageBreak/>
              <w:t>2467.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242.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w:t>
            </w:r>
            <w:r w:rsidRPr="00816E62">
              <w:rPr>
                <w:b/>
                <w:bCs/>
                <w:noProof/>
                <w:szCs w:val="24"/>
                <w:lang w:val="en-US"/>
              </w:rPr>
              <w:t>Stenseth NC</w:t>
            </w:r>
            <w:r w:rsidRPr="00816E62">
              <w:rPr>
                <w:noProof/>
                <w:szCs w:val="24"/>
                <w:lang w:val="en-US"/>
              </w:rPr>
              <w:t xml:space="preserve">, Lusigi WJ: New perspectives on substainable grazing management in arid zones of sub-Saharan Africa. </w:t>
            </w:r>
            <w:r w:rsidRPr="00816E62">
              <w:rPr>
                <w:i/>
                <w:iCs/>
                <w:noProof/>
                <w:szCs w:val="24"/>
              </w:rPr>
              <w:t xml:space="preserve">Bioscience </w:t>
            </w:r>
            <w:r w:rsidRPr="00816E62">
              <w:rPr>
                <w:noProof/>
                <w:szCs w:val="24"/>
              </w:rPr>
              <w:t>2000, 50(1):35-51.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Post E, Syvertsen PO, </w:t>
            </w:r>
            <w:r w:rsidRPr="00816E62">
              <w:rPr>
                <w:b/>
                <w:bCs/>
                <w:noProof/>
                <w:szCs w:val="24"/>
                <w:lang w:val="en-US"/>
              </w:rPr>
              <w:t>Stenseth NC</w:t>
            </w:r>
            <w:r w:rsidRPr="00816E62">
              <w:rPr>
                <w:noProof/>
                <w:szCs w:val="24"/>
                <w:lang w:val="en-US"/>
              </w:rPr>
              <w:t xml:space="preserve">: Bush cover and range condition assessments in relation to landscape and grazing in southern Ethiopia. </w:t>
            </w:r>
            <w:r w:rsidRPr="00816E62">
              <w:rPr>
                <w:i/>
                <w:iCs/>
                <w:noProof/>
                <w:szCs w:val="24"/>
              </w:rPr>
              <w:t xml:space="preserve">Landscape Ecology </w:t>
            </w:r>
            <w:r w:rsidRPr="00816E62">
              <w:rPr>
                <w:noProof/>
                <w:szCs w:val="24"/>
              </w:rPr>
              <w:t>2000, 15(6):535-546.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Post E, </w:t>
            </w:r>
            <w:r w:rsidRPr="00816E62">
              <w:rPr>
                <w:b/>
                <w:bCs/>
                <w:noProof/>
                <w:szCs w:val="24"/>
                <w:lang w:val="en-US"/>
              </w:rPr>
              <w:t>Stenseth NC</w:t>
            </w:r>
            <w:r w:rsidRPr="00816E62">
              <w:rPr>
                <w:noProof/>
                <w:szCs w:val="24"/>
                <w:lang w:val="en-US"/>
              </w:rPr>
              <w:t xml:space="preserve">, Lusigi WJ: The role of small ruminants in arid zone environments: A review of research perspectives. </w:t>
            </w:r>
            <w:r w:rsidRPr="00816E62">
              <w:rPr>
                <w:i/>
                <w:iCs/>
                <w:noProof/>
                <w:szCs w:val="24"/>
              </w:rPr>
              <w:t xml:space="preserve">Annals of Arid Zone </w:t>
            </w:r>
            <w:r w:rsidRPr="00816E62">
              <w:rPr>
                <w:noProof/>
                <w:szCs w:val="24"/>
              </w:rPr>
              <w:t>2000, 39(3):305-332.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Mengistu Z, </w:t>
            </w:r>
            <w:r w:rsidRPr="00816E62">
              <w:rPr>
                <w:b/>
                <w:bCs/>
                <w:noProof/>
                <w:szCs w:val="24"/>
                <w:lang w:val="en-US"/>
              </w:rPr>
              <w:t>Stenseth NC</w:t>
            </w:r>
            <w:r w:rsidRPr="00816E62">
              <w:rPr>
                <w:noProof/>
                <w:szCs w:val="24"/>
                <w:lang w:val="en-US"/>
              </w:rPr>
              <w:t xml:space="preserve">: Aboveground dry-matter allocation in ungrazed and grazed stands of Indigofera spinosa in the arid zone of Turkana, Kenya. </w:t>
            </w:r>
            <w:r w:rsidRPr="00816E62">
              <w:rPr>
                <w:i/>
                <w:iCs/>
                <w:noProof/>
                <w:szCs w:val="24"/>
              </w:rPr>
              <w:t xml:space="preserve">Ecography </w:t>
            </w:r>
            <w:r w:rsidRPr="00816E62">
              <w:rPr>
                <w:noProof/>
                <w:szCs w:val="24"/>
              </w:rPr>
              <w:t>2000, 23(2):224-230.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Oba G, Mengistu Z, </w:t>
            </w:r>
            <w:r w:rsidRPr="00816E62">
              <w:rPr>
                <w:b/>
                <w:bCs/>
                <w:noProof/>
                <w:szCs w:val="24"/>
                <w:lang w:val="en-US"/>
              </w:rPr>
              <w:t>Stenseth NC</w:t>
            </w:r>
            <w:r w:rsidRPr="00816E62">
              <w:rPr>
                <w:noProof/>
                <w:szCs w:val="24"/>
                <w:lang w:val="en-US"/>
              </w:rPr>
              <w:t xml:space="preserve">: Compensatory growth of the African dwarf shrub Indigofera spinosa following simulated herbivory. </w:t>
            </w:r>
            <w:r w:rsidRPr="00816E62">
              <w:rPr>
                <w:i/>
                <w:iCs/>
                <w:noProof/>
                <w:szCs w:val="24"/>
              </w:rPr>
              <w:t xml:space="preserve">Ecological Applications </w:t>
            </w:r>
            <w:r w:rsidRPr="00816E62">
              <w:rPr>
                <w:noProof/>
                <w:szCs w:val="24"/>
              </w:rPr>
              <w:t>2000, 10(4):1133-1146.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Mysterud A, Yoccoz NG, </w:t>
            </w:r>
            <w:r w:rsidRPr="00816E62">
              <w:rPr>
                <w:b/>
                <w:bCs/>
                <w:noProof/>
                <w:szCs w:val="24"/>
                <w:lang w:val="en-US"/>
              </w:rPr>
              <w:t>Stenseth NC</w:t>
            </w:r>
            <w:r w:rsidRPr="00816E62">
              <w:rPr>
                <w:noProof/>
                <w:szCs w:val="24"/>
                <w:lang w:val="en-US"/>
              </w:rPr>
              <w:t xml:space="preserve">, Langvatn R: Relationships between sex ratio, climate and density in red deer: the importance of spatial scale. </w:t>
            </w:r>
            <w:r w:rsidRPr="00816E62">
              <w:rPr>
                <w:i/>
                <w:iCs/>
                <w:noProof/>
                <w:szCs w:val="24"/>
              </w:rPr>
              <w:t xml:space="preserve">Journal of Animal Ecology </w:t>
            </w:r>
            <w:r w:rsidRPr="00816E62">
              <w:rPr>
                <w:noProof/>
                <w:szCs w:val="24"/>
              </w:rPr>
              <w:t>2000, 69(6):959-974.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Chronoecology: New light through old windows: A conclusion. In: </w:t>
            </w:r>
            <w:r w:rsidRPr="00816E62">
              <w:rPr>
                <w:i/>
                <w:iCs/>
                <w:noProof/>
                <w:szCs w:val="24"/>
                <w:lang w:val="en-US"/>
              </w:rPr>
              <w:t xml:space="preserve">Ecological Studies; Activity patterns in small mammals: An ecological approach. </w:t>
            </w:r>
            <w:r w:rsidRPr="00816E62">
              <w:rPr>
                <w:i/>
                <w:iCs/>
                <w:noProof/>
                <w:szCs w:val="24"/>
              </w:rPr>
              <w:t>Volume 141</w:t>
            </w:r>
            <w:r w:rsidRPr="00816E62">
              <w:rPr>
                <w:noProof/>
                <w:szCs w:val="24"/>
              </w:rPr>
              <w:t>, edn.; 2000: 275-284.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235.</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Theoretical considerations: Introduction. In: </w:t>
            </w:r>
            <w:r w:rsidRPr="00816E62">
              <w:rPr>
                <w:i/>
                <w:iCs/>
                <w:noProof/>
                <w:szCs w:val="24"/>
                <w:lang w:val="en-US"/>
              </w:rPr>
              <w:t xml:space="preserve">Ecological Studies; Activity patterns in small mammals: An ecological approach. </w:t>
            </w:r>
            <w:r w:rsidRPr="00816E62">
              <w:rPr>
                <w:i/>
                <w:iCs/>
                <w:noProof/>
                <w:szCs w:val="24"/>
              </w:rPr>
              <w:t>Volume 141</w:t>
            </w:r>
            <w:r w:rsidRPr="00816E62">
              <w:rPr>
                <w:noProof/>
                <w:szCs w:val="24"/>
              </w:rPr>
              <w:t>, edn.; 2000: 21-22.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234.</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Ecological Studies; Activity patterns in small mammals: An ecological approach. In: </w:t>
            </w:r>
            <w:r w:rsidRPr="00816E62">
              <w:rPr>
                <w:i/>
                <w:iCs/>
                <w:noProof/>
                <w:szCs w:val="24"/>
                <w:lang w:val="en-US"/>
              </w:rPr>
              <w:t xml:space="preserve">Ecological Studies; Activity patterns in small mammals: An ecological approach. </w:t>
            </w:r>
            <w:r w:rsidRPr="00816E62">
              <w:rPr>
                <w:i/>
                <w:iCs/>
                <w:noProof/>
                <w:szCs w:val="24"/>
              </w:rPr>
              <w:t>Volume 141</w:t>
            </w:r>
            <w:r w:rsidRPr="00816E62">
              <w:rPr>
                <w:noProof/>
                <w:szCs w:val="24"/>
              </w:rPr>
              <w:t>, edn.; 2000: i-xxii, 1-320.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233.</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Activity patterns in small mammals: an ecological approach. </w:t>
            </w:r>
            <w:r w:rsidRPr="00816E62">
              <w:rPr>
                <w:i/>
                <w:iCs/>
                <w:noProof/>
                <w:szCs w:val="24"/>
              </w:rPr>
              <w:t xml:space="preserve">Ecological Studies </w:t>
            </w:r>
            <w:r w:rsidRPr="00816E62">
              <w:rPr>
                <w:noProof/>
                <w:szCs w:val="24"/>
              </w:rPr>
              <w:t>2000, 141:i-xxii, 1-320.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232.</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Chronoecology: A new term and a new view. </w:t>
            </w:r>
            <w:r w:rsidRPr="00816E62">
              <w:rPr>
                <w:i/>
                <w:iCs/>
                <w:noProof/>
                <w:szCs w:val="24"/>
              </w:rPr>
              <w:t xml:space="preserve">Advances in Ethology </w:t>
            </w:r>
            <w:r w:rsidRPr="00816E62">
              <w:rPr>
                <w:noProof/>
                <w:szCs w:val="24"/>
              </w:rPr>
              <w:t>2000(35):35-35.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Chronoecology: New light through old windows - A conclusion. </w:t>
            </w:r>
            <w:r w:rsidRPr="00816E62">
              <w:rPr>
                <w:i/>
                <w:iCs/>
                <w:noProof/>
                <w:szCs w:val="24"/>
              </w:rPr>
              <w:t xml:space="preserve">Activity Patterns in Small Mammals </w:t>
            </w:r>
            <w:r w:rsidRPr="00816E62">
              <w:rPr>
                <w:noProof/>
                <w:szCs w:val="24"/>
              </w:rPr>
              <w:t>2000, 141:275-284.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Activity patterns in small mammals - An ecological approach - Introduction. In: </w:t>
            </w:r>
            <w:r w:rsidRPr="00816E62">
              <w:rPr>
                <w:i/>
                <w:iCs/>
                <w:noProof/>
                <w:szCs w:val="24"/>
                <w:lang w:val="en-US"/>
              </w:rPr>
              <w:t>Activity Patterns in Small Mammals. Volume 141</w:t>
            </w:r>
            <w:r w:rsidRPr="00816E62">
              <w:rPr>
                <w:noProof/>
                <w:szCs w:val="24"/>
                <w:lang w:val="en-US"/>
              </w:rPr>
              <w:t xml:space="preserve">, edn. Edited by Halle S, </w:t>
            </w:r>
            <w:r w:rsidRPr="00816E62">
              <w:rPr>
                <w:b/>
                <w:bCs/>
                <w:noProof/>
                <w:szCs w:val="24"/>
                <w:lang w:val="en-US"/>
              </w:rPr>
              <w:t>Stenseth NC</w:t>
            </w:r>
            <w:r w:rsidRPr="00816E62">
              <w:rPr>
                <w:noProof/>
                <w:szCs w:val="24"/>
                <w:lang w:val="en-US"/>
              </w:rPr>
              <w:t>; 2000: 3-17.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229.</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Gjosaeter J, Lekve K, </w:t>
            </w:r>
            <w:r w:rsidRPr="00816E62">
              <w:rPr>
                <w:b/>
                <w:bCs/>
                <w:noProof/>
                <w:szCs w:val="24"/>
              </w:rPr>
              <w:t>Stenseth NC</w:t>
            </w:r>
            <w:r w:rsidRPr="00816E62">
              <w:rPr>
                <w:noProof/>
                <w:szCs w:val="24"/>
              </w:rPr>
              <w:t xml:space="preserve">, Leinaas HP, Christie H, Dahl E, Danielssen DS, Edvardsen B, Olsgard F, Oug E, Paasche E: A long-term perspective on the Chrysochromulina bloom on the </w:t>
            </w:r>
            <w:r w:rsidRPr="00816E62">
              <w:rPr>
                <w:noProof/>
                <w:szCs w:val="24"/>
              </w:rPr>
              <w:lastRenderedPageBreak/>
              <w:t xml:space="preserve">Norwegian Skagerrak coast 1988: A catastrophe or an innocent incident? </w:t>
            </w:r>
            <w:r w:rsidRPr="00816E62">
              <w:rPr>
                <w:i/>
                <w:iCs/>
                <w:noProof/>
                <w:szCs w:val="24"/>
              </w:rPr>
              <w:t xml:space="preserve">Marine Ecology Progress Series </w:t>
            </w:r>
            <w:r w:rsidRPr="00816E62">
              <w:rPr>
                <w:noProof/>
                <w:szCs w:val="24"/>
              </w:rPr>
              <w:t>2000, 207:201-218.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228.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Fromentin JM, Gjosaeter J, Bjornstad ON, </w:t>
            </w:r>
            <w:r w:rsidRPr="00816E62">
              <w:rPr>
                <w:b/>
                <w:bCs/>
                <w:noProof/>
                <w:szCs w:val="24"/>
                <w:lang w:val="en-US"/>
              </w:rPr>
              <w:t>Stenseth NC</w:t>
            </w:r>
            <w:r w:rsidRPr="00816E62">
              <w:rPr>
                <w:noProof/>
                <w:szCs w:val="24"/>
                <w:lang w:val="en-US"/>
              </w:rPr>
              <w:t xml:space="preserve">: Biological processes and environmental factors regulating the dynamics of the Norwegian Skagerrak cod populations since 1919. </w:t>
            </w:r>
            <w:r w:rsidRPr="00816E62">
              <w:rPr>
                <w:i/>
                <w:iCs/>
                <w:noProof/>
                <w:szCs w:val="24"/>
              </w:rPr>
              <w:t xml:space="preserve">Ices Journal of Marine Science </w:t>
            </w:r>
            <w:r w:rsidRPr="00816E62">
              <w:rPr>
                <w:noProof/>
                <w:szCs w:val="24"/>
              </w:rPr>
              <w:t>2000, 57(2):330-338.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227.</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Flagstad O, Syvertsen PO, </w:t>
            </w:r>
            <w:r w:rsidRPr="00816E62">
              <w:rPr>
                <w:b/>
                <w:bCs/>
                <w:noProof/>
                <w:szCs w:val="24"/>
              </w:rPr>
              <w:t>Stenseth NC</w:t>
            </w:r>
            <w:r w:rsidRPr="00816E62">
              <w:rPr>
                <w:noProof/>
                <w:szCs w:val="24"/>
              </w:rPr>
              <w:t xml:space="preserve">, Stacy JE, Olsaker I, Roed KH, Jakobsen KS: Genetic variability in Swayne's hartebeest, an endangered antelope of Ethiopia. </w:t>
            </w:r>
            <w:r w:rsidRPr="00816E62">
              <w:rPr>
                <w:i/>
                <w:iCs/>
                <w:noProof/>
                <w:szCs w:val="24"/>
              </w:rPr>
              <w:t xml:space="preserve">Conservation Biology </w:t>
            </w:r>
            <w:r w:rsidRPr="00816E62">
              <w:rPr>
                <w:noProof/>
                <w:szCs w:val="24"/>
              </w:rPr>
              <w:t>2000, 14(1):254-264.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226.</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Erb J, </w:t>
            </w:r>
            <w:r w:rsidRPr="00816E62">
              <w:rPr>
                <w:b/>
                <w:bCs/>
                <w:noProof/>
                <w:szCs w:val="24"/>
                <w:lang w:val="en-US"/>
              </w:rPr>
              <w:t>Stenseth NC</w:t>
            </w:r>
            <w:r w:rsidRPr="00816E62">
              <w:rPr>
                <w:noProof/>
                <w:szCs w:val="24"/>
                <w:lang w:val="en-US"/>
              </w:rPr>
              <w:t xml:space="preserve">, Boyce MS: Geographic variation in population cycles of Canadian muskrats (Ondatra zibethicus). </w:t>
            </w:r>
            <w:r w:rsidRPr="00816E62">
              <w:rPr>
                <w:i/>
                <w:iCs/>
                <w:noProof/>
                <w:szCs w:val="24"/>
              </w:rPr>
              <w:t xml:space="preserve">Canadian Journal of Zoology </w:t>
            </w:r>
            <w:r w:rsidRPr="00816E62">
              <w:rPr>
                <w:noProof/>
                <w:szCs w:val="24"/>
              </w:rPr>
              <w:t>2000, 78(6):1009-1016.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225.</w:t>
            </w:r>
          </w:p>
        </w:tc>
        <w:tc>
          <w:tcPr>
            <w:tcW w:w="8640" w:type="dxa"/>
            <w:gridSpan w:val="2"/>
            <w:noWrap/>
            <w:hideMark/>
          </w:tcPr>
          <w:p w:rsidR="00935DD5" w:rsidRPr="00816E62" w:rsidRDefault="00935DD5" w:rsidP="00816E62">
            <w:pPr>
              <w:jc w:val="both"/>
              <w:rPr>
                <w:noProof/>
                <w:szCs w:val="24"/>
              </w:rPr>
            </w:pPr>
            <w:r w:rsidRPr="00816E62">
              <w:rPr>
                <w:noProof/>
                <w:szCs w:val="24"/>
              </w:rPr>
              <w:t xml:space="preserve">Ehrich D, Fedorov VB, </w:t>
            </w:r>
            <w:r w:rsidRPr="00816E62">
              <w:rPr>
                <w:b/>
                <w:bCs/>
                <w:noProof/>
                <w:szCs w:val="24"/>
              </w:rPr>
              <w:t>Stenseth NC</w:t>
            </w:r>
            <w:r w:rsidRPr="00816E62">
              <w:rPr>
                <w:noProof/>
                <w:szCs w:val="24"/>
              </w:rPr>
              <w:t xml:space="preserve">, Krebs CJ, Kenney A: Phylogeography and mitochondrial DNA (mtDNA) diversity in North American collared lemmings (Dicrostonyx groenlandicus). </w:t>
            </w:r>
            <w:r w:rsidRPr="00816E62">
              <w:rPr>
                <w:i/>
                <w:iCs/>
                <w:noProof/>
                <w:szCs w:val="24"/>
              </w:rPr>
              <w:t xml:space="preserve">Molecular Ecology </w:t>
            </w:r>
            <w:r w:rsidRPr="00816E62">
              <w:rPr>
                <w:noProof/>
                <w:szCs w:val="24"/>
              </w:rPr>
              <w:t>2000, 9(3):329-337.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224.</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Chan KS, Tong H, Boonstra R, Boutin S, Krebs CJ, Post E, O'Donoghue M, Yoccoz NG, Forchhammer MC, Hurrell JW: Common dynamic structure of Canada lynx populations within three climatic regions. </w:t>
            </w:r>
            <w:r w:rsidRPr="00816E62">
              <w:rPr>
                <w:i/>
                <w:iCs/>
                <w:noProof/>
                <w:szCs w:val="24"/>
              </w:rPr>
              <w:t xml:space="preserve">Science </w:t>
            </w:r>
            <w:r w:rsidRPr="00816E62">
              <w:rPr>
                <w:noProof/>
                <w:szCs w:val="24"/>
              </w:rPr>
              <w:t>1999, 285(5430):1071-1073.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223.</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Bjornstad ON, Falck W, Fromentin JM, Gjosaeter J, Gray JS: Dynamics of coastal cod populations: intra- and intercohort density dependence and stochastic processes. </w:t>
            </w:r>
            <w:r w:rsidRPr="00816E62">
              <w:rPr>
                <w:i/>
                <w:iCs/>
                <w:noProof/>
                <w:szCs w:val="24"/>
              </w:rPr>
              <w:t xml:space="preserve">Proceedings of the Royal Society B-Biological Sciences </w:t>
            </w:r>
            <w:r w:rsidRPr="00816E62">
              <w:rPr>
                <w:noProof/>
                <w:szCs w:val="24"/>
              </w:rPr>
              <w:t>1999, 266(1429):1645-1654.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222.</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Evolutionary biology - The evolutionary synthesis. </w:t>
            </w:r>
            <w:r w:rsidRPr="00816E62">
              <w:rPr>
                <w:i/>
                <w:iCs/>
                <w:noProof/>
                <w:szCs w:val="24"/>
              </w:rPr>
              <w:t xml:space="preserve">Science </w:t>
            </w:r>
            <w:r w:rsidRPr="00816E62">
              <w:rPr>
                <w:noProof/>
                <w:szCs w:val="24"/>
              </w:rPr>
              <w:t>1999, 286(5444):1490-1490.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221.</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Population cycles in voles and lemmings: density dependence and phase dependence in a stochastic world. </w:t>
            </w:r>
            <w:r w:rsidRPr="00816E62">
              <w:rPr>
                <w:i/>
                <w:iCs/>
                <w:noProof/>
                <w:szCs w:val="24"/>
              </w:rPr>
              <w:t xml:space="preserve">Oikos </w:t>
            </w:r>
            <w:r w:rsidRPr="00816E62">
              <w:rPr>
                <w:noProof/>
                <w:szCs w:val="24"/>
              </w:rPr>
              <w:t>1999, 87(3):427-461.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Saitoh T, Bjornstad ON, </w:t>
            </w:r>
            <w:r w:rsidRPr="00816E62">
              <w:rPr>
                <w:b/>
                <w:bCs/>
                <w:noProof/>
                <w:szCs w:val="24"/>
                <w:lang w:val="en-US"/>
              </w:rPr>
              <w:t>Stenseth NC</w:t>
            </w:r>
            <w:r w:rsidRPr="00816E62">
              <w:rPr>
                <w:noProof/>
                <w:szCs w:val="24"/>
                <w:lang w:val="en-US"/>
              </w:rPr>
              <w:t xml:space="preserve">: Density dependence in voles and mice: A comparative study. </w:t>
            </w:r>
            <w:r w:rsidRPr="00816E62">
              <w:rPr>
                <w:i/>
                <w:iCs/>
                <w:noProof/>
                <w:szCs w:val="24"/>
              </w:rPr>
              <w:t xml:space="preserve">Ecology </w:t>
            </w:r>
            <w:r w:rsidRPr="00816E62">
              <w:rPr>
                <w:noProof/>
                <w:szCs w:val="24"/>
              </w:rPr>
              <w:t>1999, 80(2):638-650.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Prevot-Julliard AC, Henttonen H, Yoccoz NG, </w:t>
            </w:r>
            <w:r w:rsidRPr="00816E62">
              <w:rPr>
                <w:b/>
                <w:bCs/>
                <w:noProof/>
                <w:szCs w:val="24"/>
                <w:lang w:val="en-US"/>
              </w:rPr>
              <w:t>Stenseth NC</w:t>
            </w:r>
            <w:r w:rsidRPr="00816E62">
              <w:rPr>
                <w:noProof/>
                <w:szCs w:val="24"/>
                <w:lang w:val="en-US"/>
              </w:rPr>
              <w:t xml:space="preserve">: Delayed maturation in female bank voles: optimal decision or social constraint? </w:t>
            </w:r>
            <w:r w:rsidRPr="00816E62">
              <w:rPr>
                <w:i/>
                <w:iCs/>
                <w:noProof/>
                <w:szCs w:val="24"/>
              </w:rPr>
              <w:t xml:space="preserve">Journal of Animal Ecology </w:t>
            </w:r>
            <w:r w:rsidRPr="00816E62">
              <w:rPr>
                <w:noProof/>
                <w:szCs w:val="24"/>
              </w:rPr>
              <w:t>1999, 68(4):684-697.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w:t>
            </w:r>
            <w:r w:rsidRPr="00816E62">
              <w:rPr>
                <w:b/>
                <w:bCs/>
                <w:noProof/>
                <w:szCs w:val="24"/>
                <w:lang w:val="en-US"/>
              </w:rPr>
              <w:t>Stenseth NC</w:t>
            </w:r>
            <w:r w:rsidRPr="00816E62">
              <w:rPr>
                <w:noProof/>
                <w:szCs w:val="24"/>
                <w:lang w:val="en-US"/>
              </w:rPr>
              <w:t xml:space="preserve">: Climatic variability, plant phenology, and northern ungulates. </w:t>
            </w:r>
            <w:r w:rsidRPr="00816E62">
              <w:rPr>
                <w:i/>
                <w:iCs/>
                <w:noProof/>
                <w:szCs w:val="24"/>
              </w:rPr>
              <w:t xml:space="preserve">Ecology </w:t>
            </w:r>
            <w:r w:rsidRPr="00816E62">
              <w:rPr>
                <w:noProof/>
                <w:szCs w:val="24"/>
              </w:rPr>
              <w:t>1999, 80(4):1322-1339.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Peterson RO, </w:t>
            </w:r>
            <w:r w:rsidRPr="00816E62">
              <w:rPr>
                <w:b/>
                <w:bCs/>
                <w:noProof/>
                <w:szCs w:val="24"/>
                <w:lang w:val="en-US"/>
              </w:rPr>
              <w:t>Stenseth NC</w:t>
            </w:r>
            <w:r w:rsidRPr="00816E62">
              <w:rPr>
                <w:noProof/>
                <w:szCs w:val="24"/>
                <w:lang w:val="en-US"/>
              </w:rPr>
              <w:t xml:space="preserve">, McLaren BE: Ecosystem consequences of wolf behavioural response to climate. </w:t>
            </w:r>
            <w:r w:rsidRPr="00816E62">
              <w:rPr>
                <w:i/>
                <w:iCs/>
                <w:noProof/>
                <w:szCs w:val="24"/>
              </w:rPr>
              <w:t xml:space="preserve">Nature </w:t>
            </w:r>
            <w:r w:rsidRPr="00816E62">
              <w:rPr>
                <w:noProof/>
                <w:szCs w:val="24"/>
              </w:rPr>
              <w:t>1999, 401(6756):905-907.</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216.</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Post E, Langvatn R, Forchhamer MC, </w:t>
            </w:r>
            <w:r w:rsidRPr="00816E62">
              <w:rPr>
                <w:b/>
                <w:bCs/>
                <w:noProof/>
                <w:szCs w:val="24"/>
              </w:rPr>
              <w:t>Stenseth NC</w:t>
            </w:r>
            <w:r w:rsidRPr="00816E62">
              <w:rPr>
                <w:noProof/>
                <w:szCs w:val="24"/>
              </w:rPr>
              <w:t xml:space="preserve">: Environmental variation shapes sexual dimorphism in red deer. </w:t>
            </w:r>
            <w:r w:rsidRPr="00816E62">
              <w:rPr>
                <w:i/>
                <w:iCs/>
                <w:noProof/>
                <w:szCs w:val="24"/>
                <w:lang w:val="en-US"/>
              </w:rPr>
              <w:t xml:space="preserve">Proceedings of the National Academy of Sciences of the United States of America </w:t>
            </w:r>
            <w:r w:rsidRPr="00816E62">
              <w:rPr>
                <w:noProof/>
                <w:szCs w:val="24"/>
                <w:lang w:val="en-US"/>
              </w:rPr>
              <w:t>1999, 96(8):4467-4471.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Forchhammer MC, </w:t>
            </w:r>
            <w:r w:rsidRPr="00816E62">
              <w:rPr>
                <w:b/>
                <w:bCs/>
                <w:noProof/>
                <w:szCs w:val="24"/>
                <w:lang w:val="en-US"/>
              </w:rPr>
              <w:t>Stenseth NC</w:t>
            </w:r>
            <w:r w:rsidRPr="00816E62">
              <w:rPr>
                <w:noProof/>
                <w:szCs w:val="24"/>
                <w:lang w:val="en-US"/>
              </w:rPr>
              <w:t xml:space="preserve">, Langvatn R: Extrinsic modification of vertebrate sex </w:t>
            </w:r>
            <w:r w:rsidRPr="00816E62">
              <w:rPr>
                <w:noProof/>
                <w:szCs w:val="24"/>
                <w:lang w:val="en-US"/>
              </w:rPr>
              <w:lastRenderedPageBreak/>
              <w:t xml:space="preserve">ratios by climatic variation. </w:t>
            </w:r>
            <w:r w:rsidRPr="00816E62">
              <w:rPr>
                <w:i/>
                <w:iCs/>
                <w:noProof/>
                <w:szCs w:val="24"/>
              </w:rPr>
              <w:t xml:space="preserve">American Naturalist </w:t>
            </w:r>
            <w:r w:rsidRPr="00816E62">
              <w:rPr>
                <w:noProof/>
                <w:szCs w:val="24"/>
              </w:rPr>
              <w:t>1999, 154(2):194-204.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214.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Forchhammer MC, </w:t>
            </w:r>
            <w:r w:rsidRPr="00816E62">
              <w:rPr>
                <w:b/>
                <w:bCs/>
                <w:noProof/>
                <w:szCs w:val="24"/>
                <w:lang w:val="en-US"/>
              </w:rPr>
              <w:t>Stenseth NC</w:t>
            </w:r>
            <w:r w:rsidRPr="00816E62">
              <w:rPr>
                <w:noProof/>
                <w:szCs w:val="24"/>
                <w:lang w:val="en-US"/>
              </w:rPr>
              <w:t xml:space="preserve">: Population ecology and the North Atlantic Oscillation (NAO). In: </w:t>
            </w:r>
            <w:r w:rsidRPr="00816E62">
              <w:rPr>
                <w:i/>
                <w:iCs/>
                <w:noProof/>
                <w:szCs w:val="24"/>
                <w:lang w:val="en-US"/>
              </w:rPr>
              <w:t xml:space="preserve">Ecological Bulletins; Animal responses to global change in the north. </w:t>
            </w:r>
            <w:r w:rsidRPr="00816E62">
              <w:rPr>
                <w:i/>
                <w:iCs/>
                <w:noProof/>
                <w:szCs w:val="24"/>
              </w:rPr>
              <w:t>Volume 47</w:t>
            </w:r>
            <w:r w:rsidRPr="00816E62">
              <w:rPr>
                <w:noProof/>
                <w:szCs w:val="24"/>
              </w:rPr>
              <w:t>, edn.; 1999: 117-125.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Forchhammer MC, </w:t>
            </w:r>
            <w:r w:rsidRPr="00816E62">
              <w:rPr>
                <w:b/>
                <w:bCs/>
                <w:noProof/>
                <w:szCs w:val="24"/>
                <w:lang w:val="en-US"/>
              </w:rPr>
              <w:t>Stenseth NC</w:t>
            </w:r>
            <w:r w:rsidRPr="00816E62">
              <w:rPr>
                <w:noProof/>
                <w:szCs w:val="24"/>
                <w:lang w:val="en-US"/>
              </w:rPr>
              <w:t xml:space="preserve">: Population ecology and the North Atlantic Oscillation (NAO). </w:t>
            </w:r>
            <w:r w:rsidRPr="00816E62">
              <w:rPr>
                <w:i/>
                <w:iCs/>
                <w:noProof/>
                <w:szCs w:val="24"/>
              </w:rPr>
              <w:t xml:space="preserve">Ecological Bulletins </w:t>
            </w:r>
            <w:r w:rsidRPr="00816E62">
              <w:rPr>
                <w:noProof/>
                <w:szCs w:val="24"/>
              </w:rPr>
              <w:t>1999, 47:117-125.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212.</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Lekve K, </w:t>
            </w:r>
            <w:r w:rsidRPr="00816E62">
              <w:rPr>
                <w:b/>
                <w:bCs/>
                <w:noProof/>
                <w:szCs w:val="24"/>
              </w:rPr>
              <w:t>Stenseth NC</w:t>
            </w:r>
            <w:r w:rsidRPr="00816E62">
              <w:rPr>
                <w:noProof/>
                <w:szCs w:val="24"/>
              </w:rPr>
              <w:t xml:space="preserve">, Gjosaeter J, Fromentin JM, Gray JS: Spatio-temporal patterns in diversity of a fish assemblage along the Norwegian Skagerrak coast. </w:t>
            </w:r>
            <w:r w:rsidRPr="00816E62">
              <w:rPr>
                <w:i/>
                <w:iCs/>
                <w:noProof/>
                <w:szCs w:val="24"/>
              </w:rPr>
              <w:t xml:space="preserve">Marine Ecology Progress Series </w:t>
            </w:r>
            <w:r w:rsidRPr="00816E62">
              <w:rPr>
                <w:noProof/>
                <w:szCs w:val="24"/>
              </w:rPr>
              <w:t>1999, 178:17-27.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211.</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Julliard R, Leirs H, </w:t>
            </w:r>
            <w:r w:rsidRPr="00816E62">
              <w:rPr>
                <w:b/>
                <w:bCs/>
                <w:noProof/>
                <w:szCs w:val="24"/>
                <w:lang w:val="en-US"/>
              </w:rPr>
              <w:t>Stenseth NC</w:t>
            </w:r>
            <w:r w:rsidRPr="00816E62">
              <w:rPr>
                <w:noProof/>
                <w:szCs w:val="24"/>
                <w:lang w:val="en-US"/>
              </w:rPr>
              <w:t xml:space="preserve">, Yoccoz NG, Prevot-Julliard AC, Verhagen R, Verheyen W: Survival-variation within and between functional categories of the African multimammate rat. </w:t>
            </w:r>
            <w:r w:rsidRPr="00816E62">
              <w:rPr>
                <w:i/>
                <w:iCs/>
                <w:noProof/>
                <w:szCs w:val="24"/>
              </w:rPr>
              <w:t xml:space="preserve">Journal of Animal Ecology </w:t>
            </w:r>
            <w:r w:rsidRPr="00816E62">
              <w:rPr>
                <w:noProof/>
                <w:szCs w:val="24"/>
              </w:rPr>
              <w:t>1999, 68(3):550-561.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210.</w:t>
            </w:r>
          </w:p>
        </w:tc>
        <w:tc>
          <w:tcPr>
            <w:tcW w:w="8640" w:type="dxa"/>
            <w:gridSpan w:val="2"/>
            <w:noWrap/>
            <w:hideMark/>
          </w:tcPr>
          <w:p w:rsidR="00935DD5" w:rsidRPr="00935DD5" w:rsidRDefault="00935DD5" w:rsidP="00816E62">
            <w:pPr>
              <w:jc w:val="both"/>
              <w:rPr>
                <w:noProof/>
                <w:szCs w:val="24"/>
                <w:lang w:val="en-US"/>
              </w:rPr>
            </w:pPr>
            <w:r w:rsidRPr="00816E62">
              <w:rPr>
                <w:noProof/>
                <w:szCs w:val="24"/>
                <w:lang w:val="en-US"/>
              </w:rPr>
              <w:t xml:space="preserve">Hansen TF, </w:t>
            </w:r>
            <w:r w:rsidRPr="00816E62">
              <w:rPr>
                <w:b/>
                <w:bCs/>
                <w:noProof/>
                <w:szCs w:val="24"/>
                <w:lang w:val="en-US"/>
              </w:rPr>
              <w:t>Stenseth NC</w:t>
            </w:r>
            <w:r w:rsidRPr="00816E62">
              <w:rPr>
                <w:noProof/>
                <w:szCs w:val="24"/>
                <w:lang w:val="en-US"/>
              </w:rPr>
              <w:t xml:space="preserve">, Henttonen H, Tast J: Interspecific and intraspecific competition as causes of direct and delayed density dependence in a fluctuating vole population. </w:t>
            </w:r>
            <w:r w:rsidRPr="00816E62">
              <w:rPr>
                <w:i/>
                <w:iCs/>
                <w:noProof/>
                <w:szCs w:val="24"/>
                <w:lang w:val="en-US"/>
              </w:rPr>
              <w:t xml:space="preserve">Proceedings of the National Academy of Sciences of the United States of America </w:t>
            </w:r>
            <w:r w:rsidRPr="00816E62">
              <w:rPr>
                <w:noProof/>
                <w:szCs w:val="24"/>
                <w:lang w:val="en-US"/>
              </w:rPr>
              <w:t>1999, 96(3):986-991.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Hansen TF, </w:t>
            </w:r>
            <w:r w:rsidRPr="00816E62">
              <w:rPr>
                <w:b/>
                <w:bCs/>
                <w:noProof/>
                <w:szCs w:val="24"/>
                <w:lang w:val="en-US"/>
              </w:rPr>
              <w:t>Stenseth NC</w:t>
            </w:r>
            <w:r w:rsidRPr="00816E62">
              <w:rPr>
                <w:noProof/>
                <w:szCs w:val="24"/>
                <w:lang w:val="en-US"/>
              </w:rPr>
              <w:t xml:space="preserve">, Henttonen H: Multiannual vole cycles and population regulation during long winters: An analysis of seasonal density dependence. </w:t>
            </w:r>
            <w:r w:rsidRPr="00816E62">
              <w:rPr>
                <w:i/>
                <w:iCs/>
                <w:noProof/>
                <w:szCs w:val="24"/>
              </w:rPr>
              <w:t xml:space="preserve">American Naturalist </w:t>
            </w:r>
            <w:r w:rsidRPr="00816E62">
              <w:rPr>
                <w:noProof/>
                <w:szCs w:val="24"/>
              </w:rPr>
              <w:t>1999, 154(2):129-139.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Bjornstad ON, </w:t>
            </w:r>
            <w:r w:rsidRPr="00816E62">
              <w:rPr>
                <w:b/>
                <w:bCs/>
                <w:noProof/>
                <w:szCs w:val="24"/>
                <w:lang w:val="en-US"/>
              </w:rPr>
              <w:t>Stenseth NC</w:t>
            </w:r>
            <w:r w:rsidRPr="00816E62">
              <w:rPr>
                <w:noProof/>
                <w:szCs w:val="24"/>
                <w:lang w:val="en-US"/>
              </w:rPr>
              <w:t xml:space="preserve">, Saitoh T: Synchrony and scaling in dynamics of voles and mice in northern Japan. </w:t>
            </w:r>
            <w:r w:rsidRPr="00816E62">
              <w:rPr>
                <w:i/>
                <w:iCs/>
                <w:noProof/>
                <w:szCs w:val="24"/>
              </w:rPr>
              <w:t xml:space="preserve">Ecology </w:t>
            </w:r>
            <w:r w:rsidRPr="00816E62">
              <w:rPr>
                <w:noProof/>
                <w:szCs w:val="24"/>
              </w:rPr>
              <w:t>1999, 80(2):622-637.</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Bjornstad ON, Fromentin JM, </w:t>
            </w:r>
            <w:r w:rsidRPr="00816E62">
              <w:rPr>
                <w:b/>
                <w:bCs/>
                <w:noProof/>
                <w:szCs w:val="24"/>
                <w:lang w:val="en-US"/>
              </w:rPr>
              <w:t>Stenseth NC</w:t>
            </w:r>
            <w:r w:rsidRPr="00816E62">
              <w:rPr>
                <w:noProof/>
                <w:szCs w:val="24"/>
                <w:lang w:val="en-US"/>
              </w:rPr>
              <w:t xml:space="preserve">, Gjosaeter J: Cycles and trends in cod populations. </w:t>
            </w:r>
            <w:r w:rsidRPr="00816E62">
              <w:rPr>
                <w:i/>
                <w:iCs/>
                <w:noProof/>
                <w:szCs w:val="24"/>
                <w:lang w:val="en-US"/>
              </w:rPr>
              <w:t xml:space="preserve">Proceedings of the National Academy of Sciences of the United States of America </w:t>
            </w:r>
            <w:r w:rsidRPr="00816E62">
              <w:rPr>
                <w:noProof/>
                <w:szCs w:val="24"/>
                <w:lang w:val="en-US"/>
              </w:rPr>
              <w:t>1999, 96(9):5066-5071.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206.</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Bjornstad ON, Fromentin JM, </w:t>
            </w:r>
            <w:r w:rsidRPr="00816E62">
              <w:rPr>
                <w:b/>
                <w:bCs/>
                <w:noProof/>
                <w:szCs w:val="24"/>
                <w:lang w:val="en-US"/>
              </w:rPr>
              <w:t>Stenseth NC</w:t>
            </w:r>
            <w:r w:rsidRPr="00816E62">
              <w:rPr>
                <w:noProof/>
                <w:szCs w:val="24"/>
                <w:lang w:val="en-US"/>
              </w:rPr>
              <w:t xml:space="preserve">, Gjosaeter J: A new test for density-dependent survival: The case of coastal cod populations. </w:t>
            </w:r>
            <w:r w:rsidRPr="00816E62">
              <w:rPr>
                <w:i/>
                <w:iCs/>
                <w:noProof/>
                <w:szCs w:val="24"/>
              </w:rPr>
              <w:t xml:space="preserve">Ecology </w:t>
            </w:r>
            <w:r w:rsidRPr="00816E62">
              <w:rPr>
                <w:noProof/>
                <w:szCs w:val="24"/>
              </w:rPr>
              <w:t>1999, 80(4):1278-1288.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Yoccoz NG, Nakata K, </w:t>
            </w:r>
            <w:r w:rsidRPr="00816E62">
              <w:rPr>
                <w:b/>
                <w:bCs/>
                <w:noProof/>
                <w:szCs w:val="24"/>
                <w:lang w:val="en-US"/>
              </w:rPr>
              <w:t>Stenseth NC</w:t>
            </w:r>
            <w:r w:rsidRPr="00816E62">
              <w:rPr>
                <w:noProof/>
                <w:szCs w:val="24"/>
                <w:lang w:val="en-US"/>
              </w:rPr>
              <w:t xml:space="preserve">, Saitoh T: The demography of Clethrionomys rufocanus: from mathematical and statistical models to further field studies. </w:t>
            </w:r>
            <w:r w:rsidRPr="00816E62">
              <w:rPr>
                <w:i/>
                <w:iCs/>
                <w:noProof/>
                <w:szCs w:val="24"/>
              </w:rPr>
              <w:t xml:space="preserve">Researches on Population Ecology </w:t>
            </w:r>
            <w:r w:rsidRPr="00816E62">
              <w:rPr>
                <w:noProof/>
                <w:szCs w:val="24"/>
              </w:rPr>
              <w:t>1998, 40(1):107-121.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Saitoh T, Yoccoz NG: Frontiers in population ecology of microtine rodents: a pluralistic approach to the study of population ecology. </w:t>
            </w:r>
            <w:r w:rsidRPr="00816E62">
              <w:rPr>
                <w:i/>
                <w:iCs/>
                <w:noProof/>
                <w:szCs w:val="24"/>
              </w:rPr>
              <w:t xml:space="preserve">Researches on Population Ecology </w:t>
            </w:r>
            <w:r w:rsidRPr="00816E62">
              <w:rPr>
                <w:noProof/>
                <w:szCs w:val="24"/>
              </w:rPr>
              <w:t>1998, 40(1):5-20.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Saitoh T: So, what do we know and what do we need to know more about the population ecology of the vole Clethrionomys rufocanus? </w:t>
            </w:r>
            <w:r w:rsidRPr="00816E62">
              <w:rPr>
                <w:i/>
                <w:iCs/>
                <w:noProof/>
                <w:szCs w:val="24"/>
              </w:rPr>
              <w:t xml:space="preserve">Researches on Population Ecology </w:t>
            </w:r>
            <w:r w:rsidRPr="00816E62">
              <w:rPr>
                <w:noProof/>
                <w:szCs w:val="24"/>
              </w:rPr>
              <w:t>1998, 40(1):153-158.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Saitoh T: The population ecology of the vole Clethrionomys rufocanus: a </w:t>
            </w:r>
            <w:r w:rsidRPr="00816E62">
              <w:rPr>
                <w:noProof/>
                <w:szCs w:val="24"/>
                <w:lang w:val="en-US"/>
              </w:rPr>
              <w:lastRenderedPageBreak/>
              <w:t xml:space="preserve">preface. </w:t>
            </w:r>
            <w:r w:rsidRPr="00816E62">
              <w:rPr>
                <w:i/>
                <w:iCs/>
                <w:noProof/>
                <w:szCs w:val="24"/>
              </w:rPr>
              <w:t xml:space="preserve">Researches on Population Ecology </w:t>
            </w:r>
            <w:r w:rsidRPr="00816E62">
              <w:rPr>
                <w:noProof/>
                <w:szCs w:val="24"/>
              </w:rPr>
              <w:t>1998, 40(1):1-3.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201.</w:t>
            </w:r>
          </w:p>
        </w:tc>
        <w:tc>
          <w:tcPr>
            <w:tcW w:w="8640" w:type="dxa"/>
            <w:gridSpan w:val="2"/>
            <w:noWrap/>
            <w:hideMark/>
          </w:tcPr>
          <w:p w:rsidR="00935DD5" w:rsidRPr="00816E62" w:rsidRDefault="00935DD5" w:rsidP="00816E62">
            <w:pPr>
              <w:jc w:val="both"/>
              <w:rPr>
                <w:noProof/>
                <w:szCs w:val="24"/>
                <w:lang w:val="en-US"/>
              </w:rPr>
            </w:pPr>
            <w:r w:rsidRPr="003D074B">
              <w:rPr>
                <w:b/>
                <w:bCs/>
                <w:noProof/>
                <w:szCs w:val="24"/>
                <w:lang w:val="en-US"/>
              </w:rPr>
              <w:t>Stenseth NC</w:t>
            </w:r>
            <w:r w:rsidRPr="003D074B">
              <w:rPr>
                <w:noProof/>
                <w:szCs w:val="24"/>
                <w:lang w:val="en-US"/>
              </w:rPr>
              <w:t xml:space="preserve">, Falck W, Chan KS, Bjornstad ON, O'Donoghue M, Tong H, Boonstra R, Boutin S, Krebs CJ, Yoccoz NG: From patterns to processes: Phase and density dependencies in the Canadian lynx cycle. </w:t>
            </w:r>
            <w:r w:rsidRPr="00816E62">
              <w:rPr>
                <w:i/>
                <w:iCs/>
                <w:noProof/>
                <w:szCs w:val="24"/>
                <w:lang w:val="en-US"/>
              </w:rPr>
              <w:t xml:space="preserve">Proceedings of the National Academy of Sciences of the United States of America </w:t>
            </w:r>
            <w:r w:rsidRPr="00816E62">
              <w:rPr>
                <w:noProof/>
                <w:szCs w:val="24"/>
                <w:lang w:val="en-US"/>
              </w:rPr>
              <w:t>1998, 95(26):15430-15435.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200.</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Chan K-S, Framstad E, Tong H: Phase- and density-dependent population dynamics in Norwegian lemmings: Interaction between deterministic and stochastic processes. </w:t>
            </w:r>
            <w:r w:rsidRPr="00816E62">
              <w:rPr>
                <w:i/>
                <w:iCs/>
                <w:noProof/>
                <w:szCs w:val="24"/>
                <w:lang w:val="en-US"/>
              </w:rPr>
              <w:t xml:space="preserve">Proceedings of the Royal Society of London Series B Biological Sciences </w:t>
            </w:r>
            <w:r w:rsidRPr="00816E62">
              <w:rPr>
                <w:noProof/>
                <w:szCs w:val="24"/>
                <w:lang w:val="en-US"/>
              </w:rPr>
              <w:t>1998, 26(1409):1957-1968.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199.</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Chan KS, Framstad E, Tong H: Phase- and density-dependent population dynamics in Norwegian lemmings: interaction between deterministic and stochastic processes. </w:t>
            </w:r>
            <w:r w:rsidRPr="00816E62">
              <w:rPr>
                <w:i/>
                <w:iCs/>
                <w:noProof/>
                <w:szCs w:val="24"/>
              </w:rPr>
              <w:t xml:space="preserve">Proceedings of the Royal Society B-Biological Sciences </w:t>
            </w:r>
            <w:r w:rsidRPr="00816E62">
              <w:rPr>
                <w:noProof/>
                <w:szCs w:val="24"/>
              </w:rPr>
              <w:t>1998, 265(1409):1957-1968.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Chan KS: Ecology and statistics - Nonlinear sheep in a noisy world. </w:t>
            </w:r>
            <w:r w:rsidRPr="00816E62">
              <w:rPr>
                <w:i/>
                <w:iCs/>
                <w:noProof/>
                <w:szCs w:val="24"/>
              </w:rPr>
              <w:t xml:space="preserve">Nature </w:t>
            </w:r>
            <w:r w:rsidRPr="00816E62">
              <w:rPr>
                <w:noProof/>
                <w:szCs w:val="24"/>
              </w:rPr>
              <w:t>1998, 394(6694):620-621.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Bjornstad ON, Saitoh T: Seasonal forcing on the dynamics of Clethrionomys rufocanus: Modeling geographic gradients in population dynamics. </w:t>
            </w:r>
            <w:r w:rsidRPr="00816E62">
              <w:rPr>
                <w:i/>
                <w:iCs/>
                <w:noProof/>
                <w:szCs w:val="24"/>
              </w:rPr>
              <w:t xml:space="preserve">Researches on Population Ecology </w:t>
            </w:r>
            <w:r w:rsidRPr="00816E62">
              <w:rPr>
                <w:noProof/>
                <w:szCs w:val="24"/>
              </w:rPr>
              <w:t>1998, 40(1):85-95.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Saitoh T, </w:t>
            </w:r>
            <w:r w:rsidRPr="00816E62">
              <w:rPr>
                <w:b/>
                <w:bCs/>
                <w:noProof/>
                <w:szCs w:val="24"/>
                <w:lang w:val="en-US"/>
              </w:rPr>
              <w:t>Stenseth NC</w:t>
            </w:r>
            <w:r w:rsidRPr="00816E62">
              <w:rPr>
                <w:noProof/>
                <w:szCs w:val="24"/>
                <w:lang w:val="en-US"/>
              </w:rPr>
              <w:t xml:space="preserve">, Bjornstad ON: The population dynamics of the vole Clethrionomys rufocanus in Hokkaido, Japan. </w:t>
            </w:r>
            <w:r w:rsidRPr="00816E62">
              <w:rPr>
                <w:i/>
                <w:iCs/>
                <w:noProof/>
                <w:szCs w:val="24"/>
              </w:rPr>
              <w:t xml:space="preserve">Researches on Population Ecology </w:t>
            </w:r>
            <w:r w:rsidRPr="00816E62">
              <w:rPr>
                <w:noProof/>
                <w:szCs w:val="24"/>
              </w:rPr>
              <w:t>1998, 40(1):61-76.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Post E, </w:t>
            </w:r>
            <w:r w:rsidRPr="00816E62">
              <w:rPr>
                <w:b/>
                <w:bCs/>
                <w:noProof/>
                <w:szCs w:val="24"/>
                <w:lang w:val="en-US"/>
              </w:rPr>
              <w:t>Stenseth NC</w:t>
            </w:r>
            <w:r w:rsidRPr="00816E62">
              <w:rPr>
                <w:noProof/>
                <w:szCs w:val="24"/>
                <w:lang w:val="en-US"/>
              </w:rPr>
              <w:t xml:space="preserve">: Large-scale climatic fluctuation and population dynamics of moose and white-tailed deer. </w:t>
            </w:r>
            <w:r w:rsidRPr="00816E62">
              <w:rPr>
                <w:i/>
                <w:iCs/>
                <w:noProof/>
                <w:szCs w:val="24"/>
              </w:rPr>
              <w:t xml:space="preserve">Journal of Animal Ecology </w:t>
            </w:r>
            <w:r w:rsidRPr="00816E62">
              <w:rPr>
                <w:noProof/>
                <w:szCs w:val="24"/>
              </w:rPr>
              <w:t>1998, 67(4):537-543.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Kaneko Y, Nakata K, Saitoh T, </w:t>
            </w:r>
            <w:r w:rsidRPr="00816E62">
              <w:rPr>
                <w:b/>
                <w:bCs/>
                <w:noProof/>
                <w:szCs w:val="24"/>
                <w:lang w:val="en-US"/>
              </w:rPr>
              <w:t>Stenseth NC</w:t>
            </w:r>
            <w:r w:rsidRPr="00816E62">
              <w:rPr>
                <w:noProof/>
                <w:szCs w:val="24"/>
                <w:lang w:val="en-US"/>
              </w:rPr>
              <w:t xml:space="preserve">, Bjornstad ON: The biology of the vole Clethrionomys rufocanus: a review. </w:t>
            </w:r>
            <w:r w:rsidRPr="00816E62">
              <w:rPr>
                <w:i/>
                <w:iCs/>
                <w:noProof/>
                <w:szCs w:val="24"/>
              </w:rPr>
              <w:t xml:space="preserve">Researches on Population Ecology </w:t>
            </w:r>
            <w:r w:rsidRPr="00816E62">
              <w:rPr>
                <w:noProof/>
                <w:szCs w:val="24"/>
              </w:rPr>
              <w:t>1998, 40(1):21-37.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Fromentin JM, </w:t>
            </w:r>
            <w:r w:rsidRPr="00816E62">
              <w:rPr>
                <w:b/>
                <w:bCs/>
                <w:noProof/>
                <w:szCs w:val="24"/>
                <w:lang w:val="en-US"/>
              </w:rPr>
              <w:t>Stenseth NC</w:t>
            </w:r>
            <w:r w:rsidRPr="00816E62">
              <w:rPr>
                <w:noProof/>
                <w:szCs w:val="24"/>
                <w:lang w:val="en-US"/>
              </w:rPr>
              <w:t xml:space="preserve">, Gjosaeter J, Johannessen T, Planque B: Long-term fluctuations in cod and pollack along the Norwegian Skagerrak coast. </w:t>
            </w:r>
            <w:r w:rsidRPr="00816E62">
              <w:rPr>
                <w:i/>
                <w:iCs/>
                <w:noProof/>
                <w:szCs w:val="24"/>
              </w:rPr>
              <w:t xml:space="preserve">Marine Ecology Progress Series </w:t>
            </w:r>
            <w:r w:rsidRPr="00816E62">
              <w:rPr>
                <w:noProof/>
                <w:szCs w:val="24"/>
              </w:rPr>
              <w:t>1998, 162:265-278.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Forchhammer MC, </w:t>
            </w:r>
            <w:r w:rsidRPr="00816E62">
              <w:rPr>
                <w:b/>
                <w:bCs/>
                <w:noProof/>
                <w:szCs w:val="24"/>
                <w:lang w:val="en-US"/>
              </w:rPr>
              <w:t>Stenseth NC</w:t>
            </w:r>
            <w:r w:rsidRPr="00816E62">
              <w:rPr>
                <w:noProof/>
                <w:szCs w:val="24"/>
                <w:lang w:val="en-US"/>
              </w:rPr>
              <w:t xml:space="preserve">, Post E, Langvatn R: Population dynamics of Norwegian red deer: density-dependence and climatic variation. </w:t>
            </w:r>
            <w:r w:rsidRPr="00816E62">
              <w:rPr>
                <w:i/>
                <w:iCs/>
                <w:noProof/>
                <w:szCs w:val="24"/>
              </w:rPr>
              <w:t xml:space="preserve">Proceedings of the Royal Society B-Biological Sciences </w:t>
            </w:r>
            <w:r w:rsidRPr="00816E62">
              <w:rPr>
                <w:noProof/>
                <w:szCs w:val="24"/>
              </w:rPr>
              <w:t>1998, 265(1393):341-350.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Forchhammer MC, Post E, </w:t>
            </w:r>
            <w:r w:rsidRPr="00816E62">
              <w:rPr>
                <w:b/>
                <w:bCs/>
                <w:noProof/>
                <w:szCs w:val="24"/>
                <w:lang w:val="en-US"/>
              </w:rPr>
              <w:t>Stenseth NC</w:t>
            </w:r>
            <w:r w:rsidRPr="00816E62">
              <w:rPr>
                <w:noProof/>
                <w:szCs w:val="24"/>
                <w:lang w:val="en-US"/>
              </w:rPr>
              <w:t xml:space="preserve">: Breeding phenology and climate. </w:t>
            </w:r>
            <w:r w:rsidRPr="00816E62">
              <w:rPr>
                <w:i/>
                <w:iCs/>
                <w:noProof/>
                <w:szCs w:val="24"/>
              </w:rPr>
              <w:t xml:space="preserve">Nature </w:t>
            </w:r>
            <w:r w:rsidRPr="00816E62">
              <w:rPr>
                <w:noProof/>
                <w:szCs w:val="24"/>
              </w:rPr>
              <w:t>1998, 391(6662):29-30.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Boonstra R, Krebs CJ, </w:t>
            </w:r>
            <w:r w:rsidRPr="00816E62">
              <w:rPr>
                <w:b/>
                <w:bCs/>
                <w:noProof/>
                <w:szCs w:val="24"/>
                <w:lang w:val="en-US"/>
              </w:rPr>
              <w:t>Stenseth NC</w:t>
            </w:r>
            <w:r w:rsidRPr="00816E62">
              <w:rPr>
                <w:noProof/>
                <w:szCs w:val="24"/>
                <w:lang w:val="en-US"/>
              </w:rPr>
              <w:t xml:space="preserve">: Population cycles in small mammals: The problem of explaining the low phase. </w:t>
            </w:r>
            <w:r w:rsidRPr="00816E62">
              <w:rPr>
                <w:i/>
                <w:iCs/>
                <w:noProof/>
                <w:szCs w:val="24"/>
              </w:rPr>
              <w:t xml:space="preserve">Ecology </w:t>
            </w:r>
            <w:r w:rsidRPr="00816E62">
              <w:rPr>
                <w:noProof/>
                <w:szCs w:val="24"/>
              </w:rPr>
              <w:t>1998, 79(5):1479-1488.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Bjornstad ON, </w:t>
            </w:r>
            <w:r w:rsidRPr="00816E62">
              <w:rPr>
                <w:b/>
                <w:bCs/>
                <w:noProof/>
                <w:szCs w:val="24"/>
                <w:lang w:val="en-US"/>
              </w:rPr>
              <w:t>Stenseth NC</w:t>
            </w:r>
            <w:r w:rsidRPr="00816E62">
              <w:rPr>
                <w:noProof/>
                <w:szCs w:val="24"/>
                <w:lang w:val="en-US"/>
              </w:rPr>
              <w:t xml:space="preserve">, Saitoh T, Lingjaerde OC: Mapping the regional transition to cyclicity in Clethrionomys rufocanus: Spectral densities and functional data analysis. </w:t>
            </w:r>
            <w:r w:rsidRPr="00816E62">
              <w:rPr>
                <w:i/>
                <w:iCs/>
                <w:noProof/>
                <w:szCs w:val="24"/>
              </w:rPr>
              <w:lastRenderedPageBreak/>
              <w:t xml:space="preserve">Researches on Population Ecology </w:t>
            </w:r>
            <w:r w:rsidRPr="00816E62">
              <w:rPr>
                <w:noProof/>
                <w:szCs w:val="24"/>
              </w:rPr>
              <w:t>1998, 40(1):77-84.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188.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Bjornstad ON, Begon M, </w:t>
            </w:r>
            <w:r w:rsidRPr="00816E62">
              <w:rPr>
                <w:b/>
                <w:bCs/>
                <w:noProof/>
                <w:szCs w:val="24"/>
                <w:lang w:val="en-US"/>
              </w:rPr>
              <w:t>Stenseth NC</w:t>
            </w:r>
            <w:r w:rsidRPr="00816E62">
              <w:rPr>
                <w:noProof/>
                <w:szCs w:val="24"/>
                <w:lang w:val="en-US"/>
              </w:rPr>
              <w:t xml:space="preserve">, Falck W, Sait SM, Thompson DJ: Population dynamics of the Indian meal moth: Demographic stochasticity and delayed regulatory mechanisms. </w:t>
            </w:r>
            <w:r w:rsidRPr="00816E62">
              <w:rPr>
                <w:i/>
                <w:iCs/>
                <w:noProof/>
                <w:szCs w:val="24"/>
              </w:rPr>
              <w:t xml:space="preserve">Journal of Animal Ecology </w:t>
            </w:r>
            <w:r w:rsidRPr="00816E62">
              <w:rPr>
                <w:noProof/>
                <w:szCs w:val="24"/>
              </w:rPr>
              <w:t>1998, 67(1):110-126.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Falck W, Bjornstad ON, Krebs CJ: Population regulation in snowshoe hare and Canadian lynx: Asymmetric food web configurations between hare and lynx. </w:t>
            </w:r>
            <w:r w:rsidRPr="00816E62">
              <w:rPr>
                <w:i/>
                <w:iCs/>
                <w:noProof/>
                <w:szCs w:val="24"/>
                <w:lang w:val="en-US"/>
              </w:rPr>
              <w:t xml:space="preserve">Proceedings of the National Academy of Sciences of the United States of America </w:t>
            </w:r>
            <w:r w:rsidRPr="00816E62">
              <w:rPr>
                <w:noProof/>
                <w:szCs w:val="24"/>
                <w:lang w:val="en-US"/>
              </w:rPr>
              <w:t>1997, 94(10):5147-5152.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186.</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Saitoh T, </w:t>
            </w:r>
            <w:r w:rsidRPr="00816E62">
              <w:rPr>
                <w:b/>
                <w:bCs/>
                <w:noProof/>
                <w:szCs w:val="24"/>
                <w:lang w:val="en-US"/>
              </w:rPr>
              <w:t>Stenseth NC</w:t>
            </w:r>
            <w:r w:rsidRPr="00816E62">
              <w:rPr>
                <w:noProof/>
                <w:szCs w:val="24"/>
                <w:lang w:val="en-US"/>
              </w:rPr>
              <w:t xml:space="preserve">, Bjornstad ON: Density dependence in fluctuating grey-sided vole populations. </w:t>
            </w:r>
            <w:r w:rsidRPr="00816E62">
              <w:rPr>
                <w:i/>
                <w:iCs/>
                <w:noProof/>
                <w:szCs w:val="24"/>
              </w:rPr>
              <w:t xml:space="preserve">Journal of Animal Ecology </w:t>
            </w:r>
            <w:r w:rsidRPr="00816E62">
              <w:rPr>
                <w:noProof/>
                <w:szCs w:val="24"/>
              </w:rPr>
              <w:t>1997, 66(1):14-24.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Post E, </w:t>
            </w:r>
            <w:r w:rsidRPr="00816E62">
              <w:rPr>
                <w:b/>
                <w:bCs/>
                <w:noProof/>
                <w:szCs w:val="24"/>
                <w:lang w:val="en-US"/>
              </w:rPr>
              <w:t>Stenseth NC</w:t>
            </w:r>
            <w:r w:rsidRPr="00816E62">
              <w:rPr>
                <w:noProof/>
                <w:szCs w:val="24"/>
                <w:lang w:val="en-US"/>
              </w:rPr>
              <w:t xml:space="preserve">, Langvatn R, Fromentin JM: Global climate change and phenotypic variation among red deer cohorts. </w:t>
            </w:r>
            <w:r w:rsidRPr="00816E62">
              <w:rPr>
                <w:i/>
                <w:iCs/>
                <w:noProof/>
                <w:szCs w:val="24"/>
              </w:rPr>
              <w:t xml:space="preserve">Proceedings of the Royal Society B-Biological Sciences </w:t>
            </w:r>
            <w:r w:rsidRPr="00816E62">
              <w:rPr>
                <w:noProof/>
                <w:szCs w:val="24"/>
              </w:rPr>
              <w:t>1997, 264(1386):1317-1324.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Leirs H, </w:t>
            </w:r>
            <w:r w:rsidRPr="00816E62">
              <w:rPr>
                <w:b/>
                <w:bCs/>
                <w:noProof/>
                <w:szCs w:val="24"/>
                <w:lang w:val="en-US"/>
              </w:rPr>
              <w:t>Stenseth NC</w:t>
            </w:r>
            <w:r w:rsidRPr="00816E62">
              <w:rPr>
                <w:noProof/>
                <w:szCs w:val="24"/>
                <w:lang w:val="en-US"/>
              </w:rPr>
              <w:t xml:space="preserve">, Nichols JD, Hines JE, Verhagen R, Verheyen W: Stochastic seasonality and nonlinear density-dependent factors regulate population size in an African rodent. </w:t>
            </w:r>
            <w:r w:rsidRPr="00816E62">
              <w:rPr>
                <w:i/>
                <w:iCs/>
                <w:noProof/>
                <w:szCs w:val="24"/>
              </w:rPr>
              <w:t xml:space="preserve">Nature </w:t>
            </w:r>
            <w:r w:rsidRPr="00816E62">
              <w:rPr>
                <w:noProof/>
                <w:szCs w:val="24"/>
              </w:rPr>
              <w:t>1997, 389(6647):176-180.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183.</w:t>
            </w:r>
          </w:p>
        </w:tc>
        <w:tc>
          <w:tcPr>
            <w:tcW w:w="8640" w:type="dxa"/>
            <w:gridSpan w:val="2"/>
            <w:noWrap/>
            <w:hideMark/>
          </w:tcPr>
          <w:p w:rsidR="00935DD5" w:rsidRPr="00816E62" w:rsidRDefault="00935DD5" w:rsidP="00816E62">
            <w:pPr>
              <w:jc w:val="both"/>
              <w:rPr>
                <w:bCs/>
                <w:noProof/>
                <w:szCs w:val="24"/>
                <w:lang w:val="en-US"/>
              </w:rPr>
            </w:pPr>
            <w:r w:rsidRPr="003D074B">
              <w:rPr>
                <w:noProof/>
                <w:szCs w:val="24"/>
                <w:lang w:val="en-US"/>
              </w:rPr>
              <w:t xml:space="preserve">Fromentin JM, </w:t>
            </w:r>
            <w:r w:rsidRPr="003D074B">
              <w:rPr>
                <w:b/>
                <w:bCs/>
                <w:noProof/>
                <w:szCs w:val="24"/>
                <w:lang w:val="en-US"/>
              </w:rPr>
              <w:t>Stenseth NC</w:t>
            </w:r>
            <w:r w:rsidRPr="003D074B">
              <w:rPr>
                <w:noProof/>
                <w:szCs w:val="24"/>
                <w:lang w:val="en-US"/>
              </w:rPr>
              <w:t xml:space="preserve">, Gjosaeter J, Bjornstad ON, Falck W, Johannessen T: Spatial patterns of the temporal dynamics of three gadoid species along the Norwegian Skagerrak coast. </w:t>
            </w:r>
            <w:r w:rsidRPr="00816E62">
              <w:rPr>
                <w:i/>
                <w:iCs/>
                <w:noProof/>
                <w:szCs w:val="24"/>
              </w:rPr>
              <w:t xml:space="preserve">Marine Ecology Progress Series </w:t>
            </w:r>
            <w:r w:rsidRPr="00816E62">
              <w:rPr>
                <w:noProof/>
                <w:szCs w:val="24"/>
              </w:rPr>
              <w:t>1997, 155:209-222.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Bjornstad ON, Falck W: Limit cycles in Norwegian lemmings: Tensions between phase-dependence and density-dependence. </w:t>
            </w:r>
            <w:r w:rsidRPr="00816E62">
              <w:rPr>
                <w:i/>
                <w:iCs/>
                <w:noProof/>
                <w:szCs w:val="24"/>
              </w:rPr>
              <w:t xml:space="preserve">Proceedings of the Royal Society B-Biological Sciences </w:t>
            </w:r>
            <w:r w:rsidRPr="00816E62">
              <w:rPr>
                <w:noProof/>
                <w:szCs w:val="24"/>
              </w:rPr>
              <w:t>1997, 264(1378):31-38.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181.</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Bjornstad ON, Saitoh T: A gradient from stable to cyclic populations of Clethrionomys rufocanus in Hokkaido, Japan. </w:t>
            </w:r>
            <w:r w:rsidRPr="00816E62">
              <w:rPr>
                <w:i/>
                <w:iCs/>
                <w:noProof/>
                <w:szCs w:val="24"/>
              </w:rPr>
              <w:t xml:space="preserve">Proceedings of the Royal Society B-Biological Sciences </w:t>
            </w:r>
            <w:r w:rsidRPr="00816E62">
              <w:rPr>
                <w:noProof/>
                <w:szCs w:val="24"/>
              </w:rPr>
              <w:t>1996, 263(1374):1117-1126.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180.</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Bjornstad ON, Falck W: Is spacing behaviour coupled with predation causing the microtine density cycle? A synthesis of current process-oriented and pattern-oriented studies. </w:t>
            </w:r>
            <w:r w:rsidRPr="00816E62">
              <w:rPr>
                <w:i/>
                <w:iCs/>
                <w:noProof/>
                <w:szCs w:val="24"/>
              </w:rPr>
              <w:t xml:space="preserve">Proceedings of the Royal Society B-Biological Sciences </w:t>
            </w:r>
            <w:r w:rsidRPr="00816E62">
              <w:rPr>
                <w:noProof/>
                <w:szCs w:val="24"/>
              </w:rPr>
              <w:t>1996, 263(1376):1423-1435.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179.</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Bjornstad ON, Champely S, </w:t>
            </w:r>
            <w:r w:rsidRPr="00816E62">
              <w:rPr>
                <w:b/>
                <w:bCs/>
                <w:noProof/>
                <w:szCs w:val="24"/>
                <w:lang w:val="en-US"/>
              </w:rPr>
              <w:t>Stenseth NC</w:t>
            </w:r>
            <w:r w:rsidRPr="00816E62">
              <w:rPr>
                <w:noProof/>
                <w:szCs w:val="24"/>
                <w:lang w:val="en-US"/>
              </w:rPr>
              <w:t xml:space="preserve">, Saitoh T: Cyclicity and stability of grey-sided voles, Clethrionomys rufocanus, of Hokkaido: spectral and principal components analyses. </w:t>
            </w:r>
            <w:r w:rsidRPr="00816E62">
              <w:rPr>
                <w:i/>
                <w:iCs/>
                <w:noProof/>
                <w:szCs w:val="24"/>
              </w:rPr>
              <w:t xml:space="preserve">Royal Society Philosophical Transactions Biological Sciences </w:t>
            </w:r>
            <w:r w:rsidRPr="00816E62">
              <w:rPr>
                <w:noProof/>
                <w:szCs w:val="24"/>
              </w:rPr>
              <w:t>1996, 351(1342):867-875.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Traditional Indigenous Knowledge and Modern Resource Management; 1995.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SNOWSHOE HARE POPULATIONS - SQUEEZED FROM BELOW AND ABOVE. </w:t>
            </w:r>
            <w:r w:rsidRPr="00816E62">
              <w:rPr>
                <w:i/>
                <w:iCs/>
                <w:noProof/>
                <w:szCs w:val="24"/>
              </w:rPr>
              <w:t xml:space="preserve">Science </w:t>
            </w:r>
            <w:r w:rsidRPr="00816E62">
              <w:rPr>
                <w:noProof/>
                <w:szCs w:val="24"/>
              </w:rPr>
              <w:t>1995, 269(5227):1061-1062.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176.</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THE LONG-TERM STUDY OF VOLES, MICE AND LEMMINGS - HOMAGE TO COLLETT,ROBERT. </w:t>
            </w:r>
            <w:r w:rsidRPr="00816E62">
              <w:rPr>
                <w:i/>
                <w:iCs/>
                <w:noProof/>
                <w:szCs w:val="24"/>
              </w:rPr>
              <w:t xml:space="preserve">Trends in Ecology &amp; Evolution </w:t>
            </w:r>
            <w:r w:rsidRPr="00816E62">
              <w:rPr>
                <w:noProof/>
                <w:szCs w:val="24"/>
              </w:rPr>
              <w:t>1995, 10(12):512-512.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175.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Falck W, Bjornstad ON, </w:t>
            </w:r>
            <w:r w:rsidRPr="00816E62">
              <w:rPr>
                <w:b/>
                <w:bCs/>
                <w:noProof/>
                <w:szCs w:val="24"/>
                <w:lang w:val="en-US"/>
              </w:rPr>
              <w:t>Stenseth NC</w:t>
            </w:r>
            <w:r w:rsidRPr="00816E62">
              <w:rPr>
                <w:noProof/>
                <w:szCs w:val="24"/>
                <w:lang w:val="en-US"/>
              </w:rPr>
              <w:t xml:space="preserve">: BOOTSTRAP ESTIMATED UNCERTAINTY OF THE DOMINANT LYAPUNOV EXPONENT FOR HOLARCTIC MICROTINE RODENTS. </w:t>
            </w:r>
            <w:r w:rsidRPr="00816E62">
              <w:rPr>
                <w:i/>
                <w:iCs/>
                <w:noProof/>
                <w:szCs w:val="24"/>
              </w:rPr>
              <w:t xml:space="preserve">Proceedings of the Royal Society B-Biological Sciences </w:t>
            </w:r>
            <w:r w:rsidRPr="00816E62">
              <w:rPr>
                <w:noProof/>
                <w:szCs w:val="24"/>
              </w:rPr>
              <w:t>1995, 261(1361):159-165.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Falck W, Bjornstad ON, </w:t>
            </w:r>
            <w:r w:rsidRPr="00816E62">
              <w:rPr>
                <w:b/>
                <w:bCs/>
                <w:noProof/>
                <w:szCs w:val="24"/>
                <w:lang w:val="en-US"/>
              </w:rPr>
              <w:t>Stenseth NC</w:t>
            </w:r>
            <w:r w:rsidRPr="00816E62">
              <w:rPr>
                <w:noProof/>
                <w:szCs w:val="24"/>
                <w:lang w:val="en-US"/>
              </w:rPr>
              <w:t xml:space="preserve">: Bootstrap estimated uncertainty of the dominant Lyapunov exponent for Holarctic microtine rodents (vol 261, pg 159, 1995). </w:t>
            </w:r>
            <w:r w:rsidRPr="00816E62">
              <w:rPr>
                <w:i/>
                <w:iCs/>
                <w:noProof/>
                <w:szCs w:val="24"/>
              </w:rPr>
              <w:t xml:space="preserve">Proceedings of the Royal Society B-Biological Sciences </w:t>
            </w:r>
            <w:r w:rsidRPr="00816E62">
              <w:rPr>
                <w:noProof/>
                <w:szCs w:val="24"/>
              </w:rPr>
              <w:t>1995, 262(1365):377-377.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Falck W, Bjornstad ON, </w:t>
            </w:r>
            <w:r w:rsidRPr="00816E62">
              <w:rPr>
                <w:b/>
                <w:bCs/>
                <w:noProof/>
                <w:szCs w:val="24"/>
                <w:lang w:val="en-US"/>
              </w:rPr>
              <w:t>Stenseth NC</w:t>
            </w:r>
            <w:r w:rsidRPr="00816E62">
              <w:rPr>
                <w:noProof/>
                <w:szCs w:val="24"/>
                <w:lang w:val="en-US"/>
              </w:rPr>
              <w:t xml:space="preserve">: Voles and lemmings: Chaos and uncertainty in fluctuating populations. </w:t>
            </w:r>
            <w:r w:rsidRPr="00816E62">
              <w:rPr>
                <w:i/>
                <w:iCs/>
                <w:noProof/>
                <w:szCs w:val="24"/>
              </w:rPr>
              <w:t xml:space="preserve">Proceedings of the Royal Society B-Biological Sciences </w:t>
            </w:r>
            <w:r w:rsidRPr="00816E62">
              <w:rPr>
                <w:noProof/>
                <w:szCs w:val="24"/>
              </w:rPr>
              <w:t>1995, 262(1365):363-370.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Bjornstad ON, Falck W, </w:t>
            </w:r>
            <w:r w:rsidRPr="00816E62">
              <w:rPr>
                <w:b/>
                <w:bCs/>
                <w:noProof/>
                <w:szCs w:val="24"/>
                <w:lang w:val="en-US"/>
              </w:rPr>
              <w:t>Stenseth NC</w:t>
            </w:r>
            <w:r w:rsidRPr="00816E62">
              <w:rPr>
                <w:noProof/>
                <w:szCs w:val="24"/>
                <w:lang w:val="en-US"/>
              </w:rPr>
              <w:t xml:space="preserve">: GEOGRAPHIC GRADIENT IN SMALL RODENT DENSITY-FLUCTUATIONS - A STATISTICAL MODELING APPROACH. </w:t>
            </w:r>
            <w:r w:rsidRPr="00816E62">
              <w:rPr>
                <w:i/>
                <w:iCs/>
                <w:noProof/>
                <w:szCs w:val="24"/>
              </w:rPr>
              <w:t xml:space="preserve">Proceedings of the Royal Society B-Biological Sciences </w:t>
            </w:r>
            <w:r w:rsidRPr="00816E62">
              <w:rPr>
                <w:noProof/>
                <w:szCs w:val="24"/>
              </w:rPr>
              <w:t>1995, 262(1364):127-133.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171.</w:t>
            </w:r>
          </w:p>
        </w:tc>
        <w:tc>
          <w:tcPr>
            <w:tcW w:w="8640" w:type="dxa"/>
            <w:gridSpan w:val="2"/>
            <w:noWrap/>
            <w:hideMark/>
          </w:tcPr>
          <w:p w:rsidR="00935DD5" w:rsidRPr="00816E62" w:rsidRDefault="00935DD5" w:rsidP="00816E62">
            <w:pPr>
              <w:jc w:val="both"/>
              <w:rPr>
                <w:noProof/>
                <w:szCs w:val="24"/>
                <w:lang w:val="en-US"/>
              </w:rPr>
            </w:pPr>
            <w:r w:rsidRPr="00816E62">
              <w:rPr>
                <w:noProof/>
                <w:szCs w:val="24"/>
              </w:rPr>
              <w:t xml:space="preserve">Stacy JE, Refseth UH, Thoresen M, Ims RA, </w:t>
            </w:r>
            <w:r w:rsidRPr="00816E62">
              <w:rPr>
                <w:b/>
                <w:bCs/>
                <w:noProof/>
                <w:szCs w:val="24"/>
              </w:rPr>
              <w:t>Stenseth NC</w:t>
            </w:r>
            <w:r w:rsidRPr="00816E62">
              <w:rPr>
                <w:noProof/>
                <w:szCs w:val="24"/>
              </w:rPr>
              <w:t xml:space="preserve">, Jakobsen KS: GENETIC-VARIABILITY AMONG ROOT VOLES (MICROTUS-OECONOMUS) FROM DIFFERENT GEOGRAPHIC REGIONS - POPULATIONS CAN BE DISTINGUISHED BY DNA-FINGERPRINTING. </w:t>
            </w:r>
            <w:r w:rsidRPr="00816E62">
              <w:rPr>
                <w:i/>
                <w:iCs/>
                <w:noProof/>
                <w:szCs w:val="24"/>
              </w:rPr>
              <w:t xml:space="preserve">Biological Journal of the Linnean Society </w:t>
            </w:r>
            <w:r w:rsidRPr="00816E62">
              <w:rPr>
                <w:noProof/>
                <w:szCs w:val="24"/>
              </w:rPr>
              <w:t>1994, 52(3):273-286.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Halle S, </w:t>
            </w:r>
            <w:r w:rsidRPr="00816E62">
              <w:rPr>
                <w:b/>
                <w:bCs/>
                <w:noProof/>
                <w:szCs w:val="24"/>
                <w:lang w:val="en-US"/>
              </w:rPr>
              <w:t>Stenseth NC</w:t>
            </w:r>
            <w:r w:rsidRPr="00816E62">
              <w:rPr>
                <w:noProof/>
                <w:szCs w:val="24"/>
                <w:lang w:val="en-US"/>
              </w:rPr>
              <w:t xml:space="preserve">: MICROTINE ULTRADIAN RHYTHM OF ACTIVITY - AN EVALUATION OF DIFFERENT HYPOTHESES ON THE TRIGGERING MECHANISM. </w:t>
            </w:r>
            <w:r w:rsidRPr="00816E62">
              <w:rPr>
                <w:i/>
                <w:iCs/>
                <w:noProof/>
                <w:szCs w:val="24"/>
              </w:rPr>
              <w:t xml:space="preserve">Mammal Review </w:t>
            </w:r>
            <w:r w:rsidRPr="00816E62">
              <w:rPr>
                <w:noProof/>
                <w:szCs w:val="24"/>
              </w:rPr>
              <w:t>1994, 24(1):17-39.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169.</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Burkey TV, </w:t>
            </w:r>
            <w:r w:rsidRPr="00816E62">
              <w:rPr>
                <w:b/>
                <w:bCs/>
                <w:noProof/>
                <w:szCs w:val="24"/>
                <w:lang w:val="en-US"/>
              </w:rPr>
              <w:t>Stenseth NC</w:t>
            </w:r>
            <w:r w:rsidRPr="00816E62">
              <w:rPr>
                <w:noProof/>
                <w:szCs w:val="24"/>
                <w:lang w:val="en-US"/>
              </w:rPr>
              <w:t xml:space="preserve">: POPULATION-DYNAMICS OF TERRITORIAL SPECIES IN SEASONAL AND PATCHY ENVIRONMENTS. </w:t>
            </w:r>
            <w:r w:rsidRPr="00816E62">
              <w:rPr>
                <w:i/>
                <w:iCs/>
                <w:noProof/>
                <w:szCs w:val="24"/>
              </w:rPr>
              <w:t xml:space="preserve">Oikos </w:t>
            </w:r>
            <w:r w:rsidRPr="00816E62">
              <w:rPr>
                <w:noProof/>
                <w:szCs w:val="24"/>
              </w:rPr>
              <w:t>1994, 69(1):47-53.</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Bjorge A, Steen H, </w:t>
            </w:r>
            <w:r w:rsidRPr="00816E62">
              <w:rPr>
                <w:b/>
                <w:bCs/>
                <w:noProof/>
                <w:szCs w:val="24"/>
                <w:lang w:val="en-US"/>
              </w:rPr>
              <w:t>Stenseth NC</w:t>
            </w:r>
            <w:r w:rsidRPr="00816E62">
              <w:rPr>
                <w:noProof/>
                <w:szCs w:val="24"/>
                <w:lang w:val="en-US"/>
              </w:rPr>
              <w:t xml:space="preserve">: THE EFFECT OF STOCHASTICITY IN BIRTH AND SURVIVAL ON SMALL POPULATIONS OF THE HARBOR SEAL PHOCA-VITULINA L. </w:t>
            </w:r>
            <w:r w:rsidRPr="00816E62">
              <w:rPr>
                <w:i/>
                <w:iCs/>
                <w:noProof/>
                <w:szCs w:val="24"/>
                <w:lang w:val="en-US"/>
              </w:rPr>
              <w:t xml:space="preserve">Sarsia </w:t>
            </w:r>
            <w:r w:rsidRPr="00816E62">
              <w:rPr>
                <w:noProof/>
                <w:szCs w:val="24"/>
                <w:lang w:val="en-US"/>
              </w:rPr>
              <w:t>1994, 79(2):151-155.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Yoccoz NG, Steen H, Ims RA, </w:t>
            </w:r>
            <w:r w:rsidRPr="00816E62">
              <w:rPr>
                <w:b/>
                <w:bCs/>
                <w:noProof/>
                <w:szCs w:val="24"/>
                <w:lang w:val="en-US"/>
              </w:rPr>
              <w:t>Stenseth NC</w:t>
            </w:r>
            <w:r w:rsidRPr="00816E62">
              <w:rPr>
                <w:noProof/>
                <w:szCs w:val="24"/>
                <w:lang w:val="en-US"/>
              </w:rPr>
              <w:t xml:space="preserve">: Estimating demographic parameters and the population size: an updated methodological survey. </w:t>
            </w:r>
            <w:r w:rsidRPr="00816E62">
              <w:rPr>
                <w:i/>
                <w:iCs/>
                <w:noProof/>
                <w:szCs w:val="24"/>
              </w:rPr>
              <w:t xml:space="preserve">Linnean Society Symposium Series </w:t>
            </w:r>
            <w:r w:rsidRPr="00816E62">
              <w:rPr>
                <w:noProof/>
                <w:szCs w:val="24"/>
              </w:rPr>
              <w:t>1993, 15:565-589.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Yoccoz NG, Engen S, </w:t>
            </w:r>
            <w:r w:rsidRPr="00816E62">
              <w:rPr>
                <w:b/>
                <w:bCs/>
                <w:noProof/>
                <w:szCs w:val="24"/>
                <w:lang w:val="en-US"/>
              </w:rPr>
              <w:t>Stenseth NC</w:t>
            </w:r>
            <w:r w:rsidRPr="00816E62">
              <w:rPr>
                <w:noProof/>
                <w:szCs w:val="24"/>
                <w:lang w:val="en-US"/>
              </w:rPr>
              <w:t xml:space="preserve">: OPTIMAL FORAGING - THE IMPORTANCE OF ENVIRONMENTAL STOCHASTICITY AND ACCURACY IN PARAMETER-ESTIMATION. </w:t>
            </w:r>
            <w:r w:rsidRPr="00816E62">
              <w:rPr>
                <w:i/>
                <w:iCs/>
                <w:noProof/>
                <w:szCs w:val="24"/>
              </w:rPr>
              <w:t xml:space="preserve">American Naturalist </w:t>
            </w:r>
            <w:r w:rsidRPr="00816E62">
              <w:rPr>
                <w:noProof/>
                <w:szCs w:val="24"/>
              </w:rPr>
              <w:t>1993, 141(1):139-157.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Wiens JA, </w:t>
            </w:r>
            <w:r w:rsidRPr="00816E62">
              <w:rPr>
                <w:b/>
                <w:bCs/>
                <w:noProof/>
                <w:szCs w:val="24"/>
                <w:lang w:val="en-US"/>
              </w:rPr>
              <w:t>Stenseth NC</w:t>
            </w:r>
            <w:r w:rsidRPr="00816E62">
              <w:rPr>
                <w:noProof/>
                <w:szCs w:val="24"/>
                <w:lang w:val="en-US"/>
              </w:rPr>
              <w:t xml:space="preserve">, Vanhorne B, Ims RA: ECOLOGICAL MECHANISMS AND LANDSCAPE ECOLOGY. </w:t>
            </w:r>
            <w:r w:rsidRPr="00816E62">
              <w:rPr>
                <w:i/>
                <w:iCs/>
                <w:noProof/>
                <w:szCs w:val="24"/>
              </w:rPr>
              <w:t xml:space="preserve">Oikos </w:t>
            </w:r>
            <w:r w:rsidRPr="00816E62">
              <w:rPr>
                <w:noProof/>
                <w:szCs w:val="24"/>
              </w:rPr>
              <w:t>1993, 66(3):369-380.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164.</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Ims RA: Techniques for studying the population biology of lemmings - an introduction. </w:t>
            </w:r>
            <w:r w:rsidRPr="00816E62">
              <w:rPr>
                <w:i/>
                <w:iCs/>
                <w:noProof/>
                <w:szCs w:val="24"/>
              </w:rPr>
              <w:t xml:space="preserve">Linnean Society Symposium Series </w:t>
            </w:r>
            <w:r w:rsidRPr="00816E62">
              <w:rPr>
                <w:noProof/>
                <w:szCs w:val="24"/>
              </w:rPr>
              <w:t>1993, 15:535-546.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Ims RA: The biology of lemmings: a conclusion with a look to future challenges. </w:t>
            </w:r>
            <w:r w:rsidRPr="00816E62">
              <w:rPr>
                <w:i/>
                <w:iCs/>
                <w:noProof/>
                <w:szCs w:val="24"/>
              </w:rPr>
              <w:t xml:space="preserve">Linnean Society Symposium Series </w:t>
            </w:r>
            <w:r w:rsidRPr="00816E62">
              <w:rPr>
                <w:noProof/>
                <w:szCs w:val="24"/>
              </w:rPr>
              <w:t>1993, 15:521-531.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162.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Ims RA: Population biology of lemmings with skewed sex ratio - an introduction. </w:t>
            </w:r>
            <w:r w:rsidRPr="00816E62">
              <w:rPr>
                <w:i/>
                <w:iCs/>
                <w:noProof/>
                <w:szCs w:val="24"/>
              </w:rPr>
              <w:t xml:space="preserve">Linnean Society Symposium Series </w:t>
            </w:r>
            <w:r w:rsidRPr="00816E62">
              <w:rPr>
                <w:noProof/>
                <w:szCs w:val="24"/>
              </w:rPr>
              <w:t>1993, 15:449-463.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161.</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Ims RA: Intra and interspecific relations - an introduction. </w:t>
            </w:r>
            <w:r w:rsidRPr="00816E62">
              <w:rPr>
                <w:i/>
                <w:iCs/>
                <w:noProof/>
                <w:szCs w:val="24"/>
              </w:rPr>
              <w:t xml:space="preserve">Linnean Society Symposium Series </w:t>
            </w:r>
            <w:r w:rsidRPr="00816E62">
              <w:rPr>
                <w:noProof/>
                <w:szCs w:val="24"/>
              </w:rPr>
              <w:t>1993, 15:341-354.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Ims RA: Food selection, individual growth and reproduction - an introduction. </w:t>
            </w:r>
            <w:r w:rsidRPr="00816E62">
              <w:rPr>
                <w:i/>
                <w:iCs/>
                <w:noProof/>
                <w:szCs w:val="24"/>
              </w:rPr>
              <w:t xml:space="preserve">Linnean Society Symposium Series </w:t>
            </w:r>
            <w:r w:rsidRPr="00816E62">
              <w:rPr>
                <w:noProof/>
                <w:szCs w:val="24"/>
              </w:rPr>
              <w:t>1993, 15:263-280.</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Ims RA: Population dynamics of lemmings: temporal and spatial variation - an introduction. </w:t>
            </w:r>
            <w:r w:rsidRPr="00816E62">
              <w:rPr>
                <w:i/>
                <w:iCs/>
                <w:noProof/>
                <w:szCs w:val="24"/>
              </w:rPr>
              <w:t xml:space="preserve">Linnean Society Symposium Series </w:t>
            </w:r>
            <w:r w:rsidRPr="00816E62">
              <w:rPr>
                <w:noProof/>
                <w:szCs w:val="24"/>
              </w:rPr>
              <w:t>1993, 15:61-96.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Ims RA: The evolutionary history and distribution of lemmings - an introduction. </w:t>
            </w:r>
            <w:r w:rsidRPr="00816E62">
              <w:rPr>
                <w:i/>
                <w:iCs/>
                <w:noProof/>
                <w:szCs w:val="24"/>
              </w:rPr>
              <w:t xml:space="preserve">Linnean Society Symposium Series </w:t>
            </w:r>
            <w:r w:rsidRPr="00816E62">
              <w:rPr>
                <w:noProof/>
                <w:szCs w:val="24"/>
              </w:rPr>
              <w:t>1993, 15:37-43.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Ims RA: The history of lemming research: from the Nordic sagas to The Biology of Lemmings. </w:t>
            </w:r>
            <w:r w:rsidRPr="00816E62">
              <w:rPr>
                <w:i/>
                <w:iCs/>
                <w:noProof/>
                <w:szCs w:val="24"/>
              </w:rPr>
              <w:t xml:space="preserve">Linnean Society Symposium Series </w:t>
            </w:r>
            <w:r w:rsidRPr="00816E62">
              <w:rPr>
                <w:noProof/>
                <w:szCs w:val="24"/>
              </w:rPr>
              <w:t>1993, 15:1-34.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156.</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Ims RA: The biology of lemmings. </w:t>
            </w:r>
            <w:r w:rsidRPr="00816E62">
              <w:rPr>
                <w:i/>
                <w:iCs/>
                <w:noProof/>
                <w:szCs w:val="24"/>
                <w:lang w:val="en-US"/>
              </w:rPr>
              <w:t xml:space="preserve">Linnean Society Symposium Series </w:t>
            </w:r>
            <w:r w:rsidRPr="00816E62">
              <w:rPr>
                <w:noProof/>
                <w:szCs w:val="24"/>
                <w:lang w:val="en-US"/>
              </w:rPr>
              <w:t>1993, 15:i-xv, 1-683.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Jensen PM, </w:t>
            </w:r>
            <w:r w:rsidRPr="00816E62">
              <w:rPr>
                <w:b/>
                <w:bCs/>
                <w:noProof/>
                <w:szCs w:val="24"/>
                <w:lang w:val="en-US"/>
              </w:rPr>
              <w:t>Stenseth NC</w:t>
            </w:r>
            <w:r w:rsidRPr="00816E62">
              <w:rPr>
                <w:noProof/>
                <w:szCs w:val="24"/>
                <w:lang w:val="en-US"/>
              </w:rPr>
              <w:t xml:space="preserve">, Framstad E: Removal trapping in a study of dispersal in Lemmus lemmus. </w:t>
            </w:r>
            <w:r w:rsidRPr="00816E62">
              <w:rPr>
                <w:i/>
                <w:iCs/>
                <w:noProof/>
                <w:szCs w:val="24"/>
              </w:rPr>
              <w:t xml:space="preserve">Linnean Society Symposium Series </w:t>
            </w:r>
            <w:r w:rsidRPr="00816E62">
              <w:rPr>
                <w:noProof/>
                <w:szCs w:val="24"/>
              </w:rPr>
              <w:t>1993, 15:555-564.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154.</w:t>
            </w:r>
          </w:p>
        </w:tc>
        <w:tc>
          <w:tcPr>
            <w:tcW w:w="8640" w:type="dxa"/>
            <w:gridSpan w:val="2"/>
            <w:noWrap/>
            <w:hideMark/>
          </w:tcPr>
          <w:p w:rsidR="00935DD5" w:rsidRPr="00935DD5" w:rsidRDefault="00935DD5" w:rsidP="00816E62">
            <w:pPr>
              <w:jc w:val="both"/>
              <w:rPr>
                <w:noProof/>
                <w:szCs w:val="24"/>
              </w:rPr>
            </w:pPr>
            <w:r w:rsidRPr="00816E62">
              <w:rPr>
                <w:noProof/>
                <w:szCs w:val="24"/>
              </w:rPr>
              <w:t xml:space="preserve">Jensen PM, </w:t>
            </w:r>
            <w:r w:rsidRPr="00816E62">
              <w:rPr>
                <w:b/>
                <w:bCs/>
                <w:noProof/>
                <w:szCs w:val="24"/>
              </w:rPr>
              <w:t>Stenseth NC</w:t>
            </w:r>
            <w:r w:rsidRPr="00816E62">
              <w:rPr>
                <w:noProof/>
                <w:szCs w:val="24"/>
              </w:rPr>
              <w:t xml:space="preserve">, Framstad E: Trappability of the Norwegian lemming (Lemmus lemmus). </w:t>
            </w:r>
            <w:r w:rsidRPr="00816E62">
              <w:rPr>
                <w:i/>
                <w:iCs/>
                <w:noProof/>
                <w:szCs w:val="24"/>
              </w:rPr>
              <w:t xml:space="preserve">Linnean Society Symposium Series </w:t>
            </w:r>
            <w:r w:rsidRPr="00816E62">
              <w:rPr>
                <w:noProof/>
                <w:szCs w:val="24"/>
              </w:rPr>
              <w:t>1993, 15:547-554.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Ostbye E: Demography of Lemmus lemmus through five population cycles. </w:t>
            </w:r>
            <w:r w:rsidRPr="00816E62">
              <w:rPr>
                <w:i/>
                <w:iCs/>
                <w:noProof/>
                <w:szCs w:val="24"/>
              </w:rPr>
              <w:t xml:space="preserve">Linnean Society Symposium Series </w:t>
            </w:r>
            <w:r w:rsidRPr="00816E62">
              <w:rPr>
                <w:noProof/>
                <w:szCs w:val="24"/>
              </w:rPr>
              <w:t>1993, 15:117-133.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Ostbye E: Time series analysis of population fluctuations of Lemmus lemmus. </w:t>
            </w:r>
            <w:r w:rsidRPr="00816E62">
              <w:rPr>
                <w:i/>
                <w:iCs/>
                <w:noProof/>
                <w:szCs w:val="24"/>
              </w:rPr>
              <w:t xml:space="preserve">Linnean Society Symposium Series </w:t>
            </w:r>
            <w:r w:rsidRPr="00816E62">
              <w:rPr>
                <w:noProof/>
                <w:szCs w:val="24"/>
              </w:rPr>
              <w:t>1993, 15:97-115.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Habitat use of Lemmus lemmus in an alpine environment. </w:t>
            </w:r>
            <w:r w:rsidRPr="00816E62">
              <w:rPr>
                <w:i/>
                <w:iCs/>
                <w:noProof/>
                <w:szCs w:val="24"/>
              </w:rPr>
              <w:t xml:space="preserve">Linnean Society Symposium Series </w:t>
            </w:r>
            <w:r w:rsidRPr="00816E62">
              <w:rPr>
                <w:noProof/>
                <w:szCs w:val="24"/>
              </w:rPr>
              <w:t>1993, 15:197-211.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Andreassen HP, Ims RA, </w:t>
            </w:r>
            <w:r w:rsidRPr="00816E62">
              <w:rPr>
                <w:b/>
                <w:bCs/>
                <w:noProof/>
                <w:szCs w:val="24"/>
                <w:lang w:val="en-US"/>
              </w:rPr>
              <w:t>Stenseth NC</w:t>
            </w:r>
            <w:r w:rsidRPr="00816E62">
              <w:rPr>
                <w:noProof/>
                <w:szCs w:val="24"/>
                <w:lang w:val="en-US"/>
              </w:rPr>
              <w:t xml:space="preserve">, Yoccoz NG: Investigating space use by means of radiotelemetry and other methods: a methodological guide. </w:t>
            </w:r>
            <w:r w:rsidRPr="00816E62">
              <w:rPr>
                <w:i/>
                <w:iCs/>
                <w:noProof/>
                <w:szCs w:val="24"/>
              </w:rPr>
              <w:t xml:space="preserve">Linnean Society Symposium Series </w:t>
            </w:r>
            <w:r w:rsidRPr="00816E62">
              <w:rPr>
                <w:noProof/>
                <w:szCs w:val="24"/>
              </w:rPr>
              <w:t>1993, 15:589-618.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149.</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Syvertsen PO, </w:t>
            </w:r>
            <w:r w:rsidRPr="00816E62">
              <w:rPr>
                <w:b/>
                <w:bCs/>
                <w:noProof/>
                <w:szCs w:val="24"/>
                <w:lang w:val="en-US"/>
              </w:rPr>
              <w:t>Stenseth NC</w:t>
            </w:r>
            <w:r w:rsidRPr="00816E62">
              <w:rPr>
                <w:noProof/>
                <w:szCs w:val="24"/>
                <w:lang w:val="en-US"/>
              </w:rPr>
              <w:t xml:space="preserve">: Wildlife management and pastoralism in Borana, South Ethiopia. </w:t>
            </w:r>
            <w:r w:rsidRPr="00816E62">
              <w:rPr>
                <w:i/>
                <w:iCs/>
                <w:noProof/>
                <w:szCs w:val="24"/>
              </w:rPr>
              <w:t xml:space="preserve">Fauna (Oslo) </w:t>
            </w:r>
            <w:r w:rsidRPr="00816E62">
              <w:rPr>
                <w:noProof/>
                <w:szCs w:val="24"/>
              </w:rPr>
              <w:t>1992, 45(4):180-204.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148.</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lang w:val="en-US"/>
              </w:rPr>
              <w:t>Stenseth NC</w:t>
            </w:r>
            <w:r w:rsidRPr="00816E62">
              <w:rPr>
                <w:noProof/>
                <w:szCs w:val="24"/>
                <w:lang w:val="en-US"/>
              </w:rPr>
              <w:t>, Sandlund OT, Hindar K, Brown AHD: Models for predicting ecological change; 1992.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Lidicker WZJ: ANIMAL DISPERSAL SMALL MAMMALS AS A MODEL;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146.</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Lidicker WZJ: THE USE OF RADIOISOTOPES IN THE STUDY OF DISPERSAL WITH A </w:t>
            </w:r>
            <w:r w:rsidRPr="00816E62">
              <w:rPr>
                <w:noProof/>
                <w:szCs w:val="24"/>
                <w:lang w:val="en-US"/>
              </w:rPr>
              <w:lastRenderedPageBreak/>
              <w:t>CASE STUDY;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145.</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WZJ: WHERE DO WE STAND METHODOLOGICALLY ABOUT EXPERIMENTAL DESIGN AND METHODS OF ANALYSIS IN THE STUDY OF DISPERSAL?;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144.</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WZJ: PRESATURATION AND SATURATION DISPERSAL 15 YEARS LATER SOME THEORETICAL CONSIDERATIONS;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143.</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WZJ: THE STUDY OF DISPERSAL A CONCEPTUAL GUIDE;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142.</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 Jr.: The use of radioisotopes in the study of dispersal: with a case study;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141.</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 Jr.: Where do we stand methodologically about experimental design and methods of analysis in the study of dispersal?; 1992.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140.</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 Jr.: Presaturation and saturation dispersal 15 years later: some theoretical considerations; 1992.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Lidicker WZ, Jr.: The study of dispersal: a conceptual guide; 1992.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138.</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Lidicker WZJ, </w:t>
            </w:r>
            <w:r w:rsidRPr="00816E62">
              <w:rPr>
                <w:b/>
                <w:bCs/>
                <w:noProof/>
                <w:szCs w:val="24"/>
                <w:lang w:val="en-US"/>
              </w:rPr>
              <w:t>Stenseth NC</w:t>
            </w:r>
            <w:r w:rsidRPr="00816E62">
              <w:rPr>
                <w:noProof/>
                <w:szCs w:val="24"/>
                <w:lang w:val="en-US"/>
              </w:rPr>
              <w:t>: TO DISPERSE OR NOT TO DISPERSE WHO DOES IT AND WHY?; 1992.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Lidicker WZ, Jr., </w:t>
            </w:r>
            <w:r w:rsidRPr="00816E62">
              <w:rPr>
                <w:b/>
                <w:bCs/>
                <w:noProof/>
                <w:szCs w:val="24"/>
                <w:lang w:val="en-US"/>
              </w:rPr>
              <w:t>Stenseth NC</w:t>
            </w:r>
            <w:r w:rsidRPr="00816E62">
              <w:rPr>
                <w:noProof/>
                <w:szCs w:val="24"/>
                <w:lang w:val="en-US"/>
              </w:rPr>
              <w:t>: To disperse or not to disperse: who does it and why?; 1992.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Kviljo T, Ims RA, </w:t>
            </w:r>
            <w:r w:rsidRPr="00816E62">
              <w:rPr>
                <w:b/>
                <w:bCs/>
                <w:noProof/>
                <w:szCs w:val="24"/>
                <w:lang w:val="en-US"/>
              </w:rPr>
              <w:t>Stenseth NC</w:t>
            </w:r>
            <w:r w:rsidRPr="00816E62">
              <w:rPr>
                <w:noProof/>
                <w:szCs w:val="24"/>
                <w:lang w:val="en-US"/>
              </w:rPr>
              <w:t xml:space="preserve">, Bondrupnielsen S: REPRODUCTION AND GROWTH IN BANK VOLES CLETHRIONOMYS-GLAREOLUS - THE EFFECT OF FOOD-QUALITY AND DENSITY MANIPULATIONS IN A LABORATORY COLONY. </w:t>
            </w:r>
            <w:r w:rsidRPr="00816E62">
              <w:rPr>
                <w:i/>
                <w:iCs/>
                <w:noProof/>
                <w:szCs w:val="24"/>
              </w:rPr>
              <w:t xml:space="preserve">Ecography </w:t>
            </w:r>
            <w:r w:rsidRPr="00816E62">
              <w:rPr>
                <w:noProof/>
                <w:szCs w:val="24"/>
              </w:rPr>
              <w:t>1992, 15(2):221-225.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Danielson BJ, </w:t>
            </w:r>
            <w:r w:rsidRPr="00816E62">
              <w:rPr>
                <w:b/>
                <w:bCs/>
                <w:noProof/>
                <w:szCs w:val="24"/>
                <w:lang w:val="en-US"/>
              </w:rPr>
              <w:t>Stenseth NC</w:t>
            </w:r>
            <w:r w:rsidRPr="00816E62">
              <w:rPr>
                <w:noProof/>
                <w:szCs w:val="24"/>
                <w:lang w:val="en-US"/>
              </w:rPr>
              <w:t xml:space="preserve">: THE ECOLOGICAL AND EVOLUTIONARY IMPLICATIONS OF RECRUITMENT FOR COMPETITIVELY STRUCTURED COMMUNITIES. </w:t>
            </w:r>
            <w:r w:rsidRPr="00816E62">
              <w:rPr>
                <w:i/>
                <w:iCs/>
                <w:noProof/>
                <w:szCs w:val="24"/>
              </w:rPr>
              <w:t xml:space="preserve">Oikos </w:t>
            </w:r>
            <w:r w:rsidRPr="00816E62">
              <w:rPr>
                <w:noProof/>
                <w:szCs w:val="24"/>
              </w:rPr>
              <w:t>1992, 65(1):34-44.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134.</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ECOLOGY OF THE BOREAL FOREST FAUNA RESEARCH STRATEGIES FOR IMPROVING OUR UNDERSTANDING OF LANDSCAPE ECOLOGICAL CHANGES. </w:t>
            </w:r>
            <w:r w:rsidRPr="00816E62">
              <w:rPr>
                <w:i/>
                <w:iCs/>
                <w:noProof/>
                <w:szCs w:val="24"/>
              </w:rPr>
              <w:t xml:space="preserve">Fauna (Oslo) </w:t>
            </w:r>
            <w:r w:rsidRPr="00816E62">
              <w:rPr>
                <w:noProof/>
                <w:szCs w:val="24"/>
              </w:rPr>
              <w:t>1991, 44(1):139-153.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133.</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Steen JB, Steen H, </w:t>
            </w:r>
            <w:r w:rsidRPr="00816E62">
              <w:rPr>
                <w:b/>
                <w:bCs/>
                <w:noProof/>
                <w:szCs w:val="24"/>
                <w:lang w:val="en-US"/>
              </w:rPr>
              <w:t>Stenseth NC</w:t>
            </w:r>
            <w:r w:rsidRPr="00816E62">
              <w:rPr>
                <w:noProof/>
                <w:szCs w:val="24"/>
                <w:lang w:val="en-US"/>
              </w:rPr>
              <w:t xml:space="preserve">: POPULATION-DYNAMICS OF POIKILOTHERM AND HOMEOTHERM VERTEBRATES - EFFECTS OF FOOD SHORTAGE. </w:t>
            </w:r>
            <w:r w:rsidRPr="00816E62">
              <w:rPr>
                <w:i/>
                <w:iCs/>
                <w:noProof/>
                <w:szCs w:val="24"/>
              </w:rPr>
              <w:t xml:space="preserve">Oikos </w:t>
            </w:r>
            <w:r w:rsidRPr="00816E62">
              <w:rPr>
                <w:noProof/>
                <w:szCs w:val="24"/>
              </w:rPr>
              <w:t>1991, 60(2):269-272.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Steen H, </w:t>
            </w:r>
            <w:r w:rsidRPr="00816E62">
              <w:rPr>
                <w:b/>
                <w:bCs/>
                <w:noProof/>
                <w:szCs w:val="24"/>
                <w:lang w:val="en-US"/>
              </w:rPr>
              <w:t>Stenseth NC</w:t>
            </w:r>
            <w:r w:rsidRPr="00816E62">
              <w:rPr>
                <w:noProof/>
                <w:szCs w:val="24"/>
                <w:lang w:val="en-US"/>
              </w:rPr>
              <w:t xml:space="preserve">: THE HAZARD OF BEING FEW THE REALITY FOR NORWEGIAN POPULATIONS OF WOLVES AND BROWN BEARS. </w:t>
            </w:r>
            <w:r w:rsidRPr="00816E62">
              <w:rPr>
                <w:i/>
                <w:iCs/>
                <w:noProof/>
                <w:szCs w:val="24"/>
              </w:rPr>
              <w:t xml:space="preserve">Fauna (Oslo) </w:t>
            </w:r>
            <w:r w:rsidRPr="00816E62">
              <w:rPr>
                <w:noProof/>
                <w:szCs w:val="24"/>
              </w:rPr>
              <w:t>1991, 44(1):105-112.</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Stacy JE, Ims RA, </w:t>
            </w:r>
            <w:r w:rsidRPr="00816E62">
              <w:rPr>
                <w:b/>
                <w:bCs/>
                <w:noProof/>
                <w:szCs w:val="24"/>
                <w:lang w:val="en-US"/>
              </w:rPr>
              <w:t>Stenseth NC</w:t>
            </w:r>
            <w:r w:rsidRPr="00816E62">
              <w:rPr>
                <w:noProof/>
                <w:szCs w:val="24"/>
                <w:lang w:val="en-US"/>
              </w:rPr>
              <w:t xml:space="preserve">, Jakobsen KS: FINGERPRINTING OF DIVERSE SPECIES WITH DNA PROBES GENERATED FROM IMMOBILIZED SINGLE-STRANDED-DNA TEMPLATES. </w:t>
            </w:r>
            <w:r w:rsidRPr="00816E62">
              <w:rPr>
                <w:i/>
                <w:iCs/>
                <w:noProof/>
                <w:szCs w:val="24"/>
              </w:rPr>
              <w:t xml:space="preserve">Nucleic Acids Research </w:t>
            </w:r>
            <w:r w:rsidRPr="00816E62">
              <w:rPr>
                <w:noProof/>
                <w:szCs w:val="24"/>
              </w:rPr>
              <w:t>1991, 19(14):4004-4004.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130.</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Gaines MS, </w:t>
            </w:r>
            <w:r w:rsidRPr="00816E62">
              <w:rPr>
                <w:b/>
                <w:bCs/>
                <w:noProof/>
                <w:szCs w:val="24"/>
                <w:lang w:val="en-US"/>
              </w:rPr>
              <w:t>Stenseth NC</w:t>
            </w:r>
            <w:r w:rsidRPr="00816E62">
              <w:rPr>
                <w:noProof/>
                <w:szCs w:val="24"/>
                <w:lang w:val="en-US"/>
              </w:rPr>
              <w:t xml:space="preserve">, Johnson ML, Ims RA, Bondrupnielsen S: A RESPONSE TO SOLVING THE ENIGMA OF POPULATION-CYCLES WITH A MULTIFACTORIAL PERSPECTIVE. </w:t>
            </w:r>
            <w:r w:rsidRPr="00816E62">
              <w:rPr>
                <w:i/>
                <w:iCs/>
                <w:noProof/>
                <w:szCs w:val="24"/>
              </w:rPr>
              <w:t xml:space="preserve">Journal of </w:t>
            </w:r>
            <w:r w:rsidRPr="00816E62">
              <w:rPr>
                <w:i/>
                <w:iCs/>
                <w:noProof/>
                <w:szCs w:val="24"/>
              </w:rPr>
              <w:lastRenderedPageBreak/>
              <w:t xml:space="preserve">Mammalogy </w:t>
            </w:r>
            <w:r w:rsidRPr="00816E62">
              <w:rPr>
                <w:noProof/>
                <w:szCs w:val="24"/>
              </w:rPr>
              <w:t>1991, 72(3):627-631.</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129.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Lomnicki A: ON THE CHARNOV-FINERTY HYPOTHESIS - THE UNPROBLEMATIC TRANSITION FROM DOCILE TO AGGRESSIVE AND THE PROBLEMATIC TRANSITION FROM AGGRESSIVE TO DOCILE. </w:t>
            </w:r>
            <w:r w:rsidRPr="00816E62">
              <w:rPr>
                <w:i/>
                <w:iCs/>
                <w:noProof/>
                <w:szCs w:val="24"/>
              </w:rPr>
              <w:t xml:space="preserve">Oikos </w:t>
            </w:r>
            <w:r w:rsidRPr="00816E62">
              <w:rPr>
                <w:noProof/>
                <w:szCs w:val="24"/>
              </w:rPr>
              <w:t>1990, 58(2):234-238.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128.</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Kirkendall LR, </w:t>
            </w:r>
            <w:r w:rsidRPr="00816E62">
              <w:rPr>
                <w:b/>
                <w:bCs/>
                <w:noProof/>
                <w:szCs w:val="24"/>
                <w:lang w:val="en-US"/>
              </w:rPr>
              <w:t>Stenseth NC</w:t>
            </w:r>
            <w:r w:rsidRPr="00816E62">
              <w:rPr>
                <w:noProof/>
                <w:szCs w:val="24"/>
                <w:lang w:val="en-US"/>
              </w:rPr>
              <w:t xml:space="preserve">: ECOLOGICAL AND EVOLUTIONARY STABILITY OF SPERM-DEPENDENT PARTHENOGENESIS - EFFECTS OF PARTIAL NICHE OVERLAP BETWEEN SEXUAL AND ASEXUAL FEMALES. </w:t>
            </w:r>
            <w:r w:rsidRPr="00816E62">
              <w:rPr>
                <w:i/>
                <w:iCs/>
                <w:noProof/>
                <w:szCs w:val="24"/>
              </w:rPr>
              <w:t xml:space="preserve">Evolution </w:t>
            </w:r>
            <w:r w:rsidRPr="00816E62">
              <w:rPr>
                <w:noProof/>
                <w:szCs w:val="24"/>
              </w:rPr>
              <w:t>1990, 44(3):698-714.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Kirkendall LR: POPULATION-DYNAMICS OF BARK BEETLES, WITH SPECIAL REFERENCE TO IPS-TYPOGRAPHUS - INTRODUCTION. </w:t>
            </w:r>
            <w:r w:rsidRPr="00816E62">
              <w:rPr>
                <w:i/>
                <w:iCs/>
                <w:noProof/>
                <w:szCs w:val="24"/>
              </w:rPr>
              <w:t xml:space="preserve">Holarctic Ecology </w:t>
            </w:r>
            <w:r w:rsidRPr="00816E62">
              <w:rPr>
                <w:noProof/>
                <w:szCs w:val="24"/>
              </w:rPr>
              <w:t>1989, 12(4):382-383.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126.</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On the evolutionary ecology of mammalian communities. </w:t>
            </w:r>
            <w:r w:rsidRPr="00816E62">
              <w:rPr>
                <w:i/>
                <w:iCs/>
                <w:noProof/>
                <w:szCs w:val="24"/>
              </w:rPr>
              <w:t xml:space="preserve">Texas Tech University Museum Special Publications </w:t>
            </w:r>
            <w:r w:rsidRPr="00816E62">
              <w:rPr>
                <w:noProof/>
                <w:szCs w:val="24"/>
              </w:rPr>
              <w:t>1989:219-228.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125.</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WE BECAME HUMANS IN AFRICA AND WHAT THAT LED TO. </w:t>
            </w:r>
            <w:r w:rsidRPr="00816E62">
              <w:rPr>
                <w:i/>
                <w:iCs/>
                <w:noProof/>
                <w:szCs w:val="24"/>
              </w:rPr>
              <w:t xml:space="preserve">Fauna (Oslo) </w:t>
            </w:r>
            <w:r w:rsidRPr="00816E62">
              <w:rPr>
                <w:noProof/>
                <w:szCs w:val="24"/>
              </w:rPr>
              <w:t>1989, 42(4):154-161.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A MODEL FOR THE CONQUEST OF A TREE BY BARK BEETLES. </w:t>
            </w:r>
            <w:r w:rsidRPr="00816E62">
              <w:rPr>
                <w:i/>
                <w:iCs/>
                <w:noProof/>
                <w:szCs w:val="24"/>
              </w:rPr>
              <w:t xml:space="preserve">Holarctic Ecology </w:t>
            </w:r>
            <w:r w:rsidRPr="00816E62">
              <w:rPr>
                <w:noProof/>
                <w:szCs w:val="24"/>
              </w:rPr>
              <w:t>1989, 12(4):408-414.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A SIMPLE POPULATION-MODEL FOR BARK BEETLES PROVIDING GENERAL-GUIDELINES FOR THE APPLICATION OF AGGREGATION AND ANTI-AGGREGATION PHEROMONES. </w:t>
            </w:r>
            <w:r w:rsidRPr="00816E62">
              <w:rPr>
                <w:i/>
                <w:iCs/>
                <w:noProof/>
                <w:szCs w:val="24"/>
              </w:rPr>
              <w:t xml:space="preserve">Holarctic Ecology </w:t>
            </w:r>
            <w:r w:rsidRPr="00816E62">
              <w:rPr>
                <w:noProof/>
                <w:szCs w:val="24"/>
              </w:rPr>
              <w:t>1989, 12(4):395-407.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POPULATION-DYNAMICS OF BARK BEETLES, WITH SPECIAL REFERENCE TO IPS-TYPOGRAPHUS - PREFACE. </w:t>
            </w:r>
            <w:r w:rsidRPr="00816E62">
              <w:rPr>
                <w:i/>
                <w:iCs/>
                <w:noProof/>
                <w:szCs w:val="24"/>
              </w:rPr>
              <w:t xml:space="preserve">Holarctic Ecology </w:t>
            </w:r>
            <w:r w:rsidRPr="00816E62">
              <w:rPr>
                <w:noProof/>
                <w:szCs w:val="24"/>
              </w:rPr>
              <w:t>1989, 12(4):379-379.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CAN WE AFFORD NOT TO BELIEVE THAT MAN IS SELFISH. </w:t>
            </w:r>
            <w:r w:rsidRPr="00816E62">
              <w:rPr>
                <w:i/>
                <w:iCs/>
                <w:noProof/>
                <w:szCs w:val="24"/>
              </w:rPr>
              <w:t xml:space="preserve">Behavioral and Brain Sciences </w:t>
            </w:r>
            <w:r w:rsidRPr="00816E62">
              <w:rPr>
                <w:noProof/>
                <w:szCs w:val="24"/>
              </w:rPr>
              <w:t>1989, 12(4):722-722.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Kirkendall LR, </w:t>
            </w:r>
            <w:r w:rsidRPr="00816E62">
              <w:rPr>
                <w:b/>
                <w:bCs/>
                <w:noProof/>
                <w:szCs w:val="24"/>
                <w:lang w:val="en-US"/>
              </w:rPr>
              <w:t>Stenseth NC</w:t>
            </w:r>
            <w:r w:rsidRPr="00816E62">
              <w:rPr>
                <w:noProof/>
                <w:szCs w:val="24"/>
                <w:lang w:val="en-US"/>
              </w:rPr>
              <w:t xml:space="preserve">: POPULATION-DYNAMICS OF BARK BEETLES, WITH SPECIAL REFERENCE TO IPS-TYPOGRAPHUS - CONTRIBUTIONS OF APPLIED BARK BEETLE STUDIES TO BASIC RESEARCH IN ECOLOGY AND POPULATION BIOLOGY. </w:t>
            </w:r>
            <w:r w:rsidRPr="00816E62">
              <w:rPr>
                <w:i/>
                <w:iCs/>
                <w:noProof/>
                <w:szCs w:val="24"/>
              </w:rPr>
              <w:t xml:space="preserve">Holarctic Ecology </w:t>
            </w:r>
            <w:r w:rsidRPr="00816E62">
              <w:rPr>
                <w:noProof/>
                <w:szCs w:val="24"/>
              </w:rPr>
              <w:t>1989, 12(4):526-527.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Ims RA, </w:t>
            </w:r>
            <w:r w:rsidRPr="00816E62">
              <w:rPr>
                <w:b/>
                <w:bCs/>
                <w:noProof/>
                <w:szCs w:val="24"/>
                <w:lang w:val="en-US"/>
              </w:rPr>
              <w:t>Stenseth NC</w:t>
            </w:r>
            <w:r w:rsidRPr="00816E62">
              <w:rPr>
                <w:noProof/>
                <w:szCs w:val="24"/>
                <w:lang w:val="en-US"/>
              </w:rPr>
              <w:t xml:space="preserve">: CONSERVATION BIOLOGY - DIVIDED THE FRUIT-FLIES FALL. </w:t>
            </w:r>
            <w:r w:rsidRPr="00816E62">
              <w:rPr>
                <w:i/>
                <w:iCs/>
                <w:noProof/>
                <w:szCs w:val="24"/>
              </w:rPr>
              <w:t xml:space="preserve">Nature </w:t>
            </w:r>
            <w:r w:rsidRPr="00816E62">
              <w:rPr>
                <w:noProof/>
                <w:szCs w:val="24"/>
              </w:rPr>
              <w:t>1989, 342(6245):21-22.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118.</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Engen S, </w:t>
            </w:r>
            <w:r w:rsidRPr="00816E62">
              <w:rPr>
                <w:b/>
                <w:bCs/>
                <w:noProof/>
                <w:szCs w:val="24"/>
                <w:lang w:val="en-US"/>
              </w:rPr>
              <w:t>Stenseth NC</w:t>
            </w:r>
            <w:r w:rsidRPr="00816E62">
              <w:rPr>
                <w:noProof/>
                <w:szCs w:val="24"/>
                <w:lang w:val="en-US"/>
              </w:rPr>
              <w:t xml:space="preserve">: AGE-SPECIFIC OPTIMAL DIETS AND OPTIMAL FORAGING TACTICS - A LIFE-HISTORIC APPROACH. </w:t>
            </w:r>
            <w:r w:rsidRPr="00816E62">
              <w:rPr>
                <w:i/>
                <w:iCs/>
                <w:noProof/>
                <w:szCs w:val="24"/>
              </w:rPr>
              <w:t xml:space="preserve">Theoretical Population Biology </w:t>
            </w:r>
            <w:r w:rsidRPr="00816E62">
              <w:rPr>
                <w:noProof/>
                <w:szCs w:val="24"/>
              </w:rPr>
              <w:t>1989, 36(3):281-295.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117.</w:t>
            </w:r>
          </w:p>
        </w:tc>
        <w:tc>
          <w:tcPr>
            <w:tcW w:w="8640" w:type="dxa"/>
            <w:gridSpan w:val="2"/>
            <w:noWrap/>
            <w:hideMark/>
          </w:tcPr>
          <w:p w:rsidR="00935DD5" w:rsidRPr="00816E62" w:rsidRDefault="00935DD5" w:rsidP="00816E62">
            <w:pPr>
              <w:jc w:val="both"/>
              <w:rPr>
                <w:noProof/>
                <w:szCs w:val="24"/>
              </w:rPr>
            </w:pPr>
            <w:r w:rsidRPr="00816E62">
              <w:rPr>
                <w:noProof/>
                <w:szCs w:val="24"/>
                <w:lang w:val="en-US"/>
              </w:rPr>
              <w:t xml:space="preserve">Berryman AA, </w:t>
            </w:r>
            <w:r w:rsidRPr="00816E62">
              <w:rPr>
                <w:b/>
                <w:bCs/>
                <w:noProof/>
                <w:szCs w:val="24"/>
                <w:lang w:val="en-US"/>
              </w:rPr>
              <w:t>Stenseth NC</w:t>
            </w:r>
            <w:r w:rsidRPr="00816E62">
              <w:rPr>
                <w:noProof/>
                <w:szCs w:val="24"/>
                <w:lang w:val="en-US"/>
              </w:rPr>
              <w:t xml:space="preserve">: A THEORETICAL BASIS FOR UNDERSTANDING AND MANAGING BIOLOGICAL POPULATIONS WITH PARTICULAR REFERENCE TO THE SPRUCE BARK BEETLE. </w:t>
            </w:r>
            <w:r w:rsidRPr="00816E62">
              <w:rPr>
                <w:i/>
                <w:iCs/>
                <w:noProof/>
                <w:szCs w:val="24"/>
              </w:rPr>
              <w:t xml:space="preserve">Holarctic Ecology </w:t>
            </w:r>
            <w:r w:rsidRPr="00816E62">
              <w:rPr>
                <w:noProof/>
                <w:szCs w:val="24"/>
              </w:rPr>
              <w:t>1989, 12(4):387-394.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116.</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Berryman AA, Raffa KF, Millstein JA, </w:t>
            </w:r>
            <w:r w:rsidRPr="00816E62">
              <w:rPr>
                <w:b/>
                <w:bCs/>
                <w:noProof/>
                <w:szCs w:val="24"/>
                <w:lang w:val="en-US"/>
              </w:rPr>
              <w:t>Stenseth NC</w:t>
            </w:r>
            <w:r w:rsidRPr="00816E62">
              <w:rPr>
                <w:noProof/>
                <w:szCs w:val="24"/>
                <w:lang w:val="en-US"/>
              </w:rPr>
              <w:t xml:space="preserve">: INTERACTION DYNAMICS OF BARK BEETLE AGGREGATION AND CONIFER DEFENSE RATES. </w:t>
            </w:r>
            <w:r w:rsidRPr="00816E62">
              <w:rPr>
                <w:i/>
                <w:iCs/>
                <w:noProof/>
                <w:szCs w:val="24"/>
              </w:rPr>
              <w:t xml:space="preserve">Oikos </w:t>
            </w:r>
            <w:r w:rsidRPr="00816E62">
              <w:rPr>
                <w:noProof/>
                <w:szCs w:val="24"/>
              </w:rPr>
              <w:t>1989, 56(2):256-263.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115.</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Sannes P: A population dynamics model for small rodents: sexual maturation, spacing behaviour, dispersal and vole-habitat interaction. </w:t>
            </w:r>
            <w:r w:rsidRPr="00816E62">
              <w:rPr>
                <w:i/>
                <w:iCs/>
                <w:noProof/>
                <w:szCs w:val="24"/>
              </w:rPr>
              <w:t xml:space="preserve">Oikos </w:t>
            </w:r>
            <w:r w:rsidRPr="00816E62">
              <w:rPr>
                <w:noProof/>
                <w:szCs w:val="24"/>
              </w:rPr>
              <w:t>1988, 2(2):194-196.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114.</w:t>
            </w:r>
          </w:p>
        </w:tc>
        <w:tc>
          <w:tcPr>
            <w:tcW w:w="8640" w:type="dxa"/>
            <w:gridSpan w:val="2"/>
            <w:noWrap/>
            <w:hideMark/>
          </w:tcPr>
          <w:p w:rsidR="00935DD5" w:rsidRPr="00816E62" w:rsidRDefault="00935DD5" w:rsidP="00816E62">
            <w:pPr>
              <w:jc w:val="both"/>
              <w:rPr>
                <w:noProof/>
                <w:szCs w:val="24"/>
              </w:rPr>
            </w:pPr>
            <w:r w:rsidRPr="00816E62">
              <w:rPr>
                <w:b/>
                <w:bCs/>
                <w:noProof/>
                <w:szCs w:val="24"/>
              </w:rPr>
              <w:t>Stenseth NC</w:t>
            </w:r>
            <w:r w:rsidRPr="00816E62">
              <w:rPr>
                <w:noProof/>
                <w:szCs w:val="24"/>
              </w:rPr>
              <w:t xml:space="preserve">, Sannes P: A POPULATION-DYNAMICS MODEL FOR SMALL RODENTS - SEXUAL-MATURATION, SPACING BEHAVIOR, DISPERSAL AND VOLE-HABITAT INTERACTION. </w:t>
            </w:r>
            <w:r w:rsidRPr="00816E62">
              <w:rPr>
                <w:i/>
                <w:iCs/>
                <w:noProof/>
                <w:szCs w:val="24"/>
              </w:rPr>
              <w:t xml:space="preserve">Oikos </w:t>
            </w:r>
            <w:r w:rsidRPr="00816E62">
              <w:rPr>
                <w:noProof/>
                <w:szCs w:val="24"/>
              </w:rPr>
              <w:t>1988, 52(2):194-196.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113.</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Lindholm T, Tjonneland A: CREATIONISM ON TRIAL - GILKEY,L. </w:t>
            </w:r>
            <w:r w:rsidRPr="00816E62">
              <w:rPr>
                <w:i/>
                <w:iCs/>
                <w:noProof/>
                <w:szCs w:val="24"/>
                <w:lang w:val="en-US"/>
              </w:rPr>
              <w:t xml:space="preserve">Biology &amp; Philosophy </w:t>
            </w:r>
            <w:r w:rsidRPr="00816E62">
              <w:rPr>
                <w:noProof/>
                <w:szCs w:val="24"/>
                <w:lang w:val="en-US"/>
              </w:rPr>
              <w:t>1988, 3(4):475-483.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112.</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Bondrupnielsen S, Ims RA: A POPULATION-DYNAMICS MODEL FOR CLETHRIONOMYS - SEXUAL-MATURATION, SPACING BEHAVIOR AND DISPERSAL. </w:t>
            </w:r>
            <w:r w:rsidRPr="00816E62">
              <w:rPr>
                <w:i/>
                <w:iCs/>
                <w:noProof/>
                <w:szCs w:val="24"/>
              </w:rPr>
              <w:t xml:space="preserve">Oikos </w:t>
            </w:r>
            <w:r w:rsidRPr="00816E62">
              <w:rPr>
                <w:noProof/>
                <w:szCs w:val="24"/>
              </w:rPr>
              <w:t>1988, 52(2):186-193.</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111.</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Antonsen BJ: DENSITY DEPENDENCE AND THE MICROTINE CYCLE .2. A DISCRETE-TIME MODEL FOR A SYNCHRONOUSLY REPRODUCING POPULATION. </w:t>
            </w:r>
            <w:r w:rsidRPr="00816E62">
              <w:rPr>
                <w:i/>
                <w:iCs/>
                <w:noProof/>
                <w:szCs w:val="24"/>
                <w:lang w:val="en-US"/>
              </w:rPr>
              <w:t xml:space="preserve">Oikos </w:t>
            </w:r>
            <w:r w:rsidRPr="00816E62">
              <w:rPr>
                <w:noProof/>
                <w:szCs w:val="24"/>
                <w:lang w:val="en-US"/>
              </w:rPr>
              <w:t>1988, 52(2):207-211.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110.</w:t>
            </w:r>
          </w:p>
        </w:tc>
        <w:tc>
          <w:tcPr>
            <w:tcW w:w="8640" w:type="dxa"/>
            <w:gridSpan w:val="2"/>
            <w:noWrap/>
            <w:hideMark/>
          </w:tcPr>
          <w:p w:rsidR="00935DD5" w:rsidRPr="00935DD5"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Antonsen BJ: DENSITY DEPENDENCE AND THE MICROTINE CYCLE .1. A CONTINUOUS-TIME MODEL WITH DELAY DUE TO DEVELOPMENT. </w:t>
            </w:r>
            <w:r w:rsidRPr="00816E62">
              <w:rPr>
                <w:i/>
                <w:iCs/>
                <w:noProof/>
                <w:szCs w:val="24"/>
                <w:lang w:val="en-US"/>
              </w:rPr>
              <w:t xml:space="preserve">Oikos </w:t>
            </w:r>
            <w:r w:rsidRPr="00816E62">
              <w:rPr>
                <w:noProof/>
                <w:szCs w:val="24"/>
                <w:lang w:val="en-US"/>
              </w:rPr>
              <w:t>1988, 52(2):197-206.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109.</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HOUSTON AND MCNAMARA ARE RIGHT, BUT ARE THEY HELPFUL TO EMPIRICISTS. </w:t>
            </w:r>
            <w:r w:rsidRPr="00816E62">
              <w:rPr>
                <w:i/>
                <w:iCs/>
                <w:noProof/>
                <w:szCs w:val="24"/>
              </w:rPr>
              <w:t xml:space="preserve">Behavioral and Brain Sciences </w:t>
            </w:r>
            <w:r w:rsidRPr="00816E62">
              <w:rPr>
                <w:noProof/>
                <w:szCs w:val="24"/>
              </w:rPr>
              <w:t>1988, 11(1):150-151.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108.</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THE SOCIAL FENCE HYPOTHESIS - A CRITIQUE. </w:t>
            </w:r>
            <w:r w:rsidRPr="00816E62">
              <w:rPr>
                <w:i/>
                <w:iCs/>
                <w:noProof/>
                <w:szCs w:val="24"/>
              </w:rPr>
              <w:t xml:space="preserve">Oikos </w:t>
            </w:r>
            <w:r w:rsidRPr="00816E62">
              <w:rPr>
                <w:noProof/>
                <w:szCs w:val="24"/>
              </w:rPr>
              <w:t>1988, 52(2):169-177.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107.</w:t>
            </w:r>
          </w:p>
        </w:tc>
        <w:tc>
          <w:tcPr>
            <w:tcW w:w="8640" w:type="dxa"/>
            <w:gridSpan w:val="2"/>
            <w:noWrap/>
            <w:hideMark/>
          </w:tcPr>
          <w:p w:rsidR="00935DD5" w:rsidRPr="00816E62" w:rsidRDefault="00935DD5" w:rsidP="00816E62">
            <w:pPr>
              <w:jc w:val="both"/>
              <w:rPr>
                <w:bCs/>
                <w:noProof/>
                <w:szCs w:val="24"/>
              </w:rPr>
            </w:pPr>
            <w:r w:rsidRPr="00816E62">
              <w:rPr>
                <w:b/>
                <w:bCs/>
                <w:noProof/>
                <w:szCs w:val="24"/>
              </w:rPr>
              <w:t>Stenseth NC</w:t>
            </w:r>
            <w:r w:rsidRPr="00816E62">
              <w:rPr>
                <w:noProof/>
                <w:szCs w:val="24"/>
              </w:rPr>
              <w:t xml:space="preserve">: FORAGING BEHAVIOR - KAMIL,AC, KREBS,JR, PULLIAM,HR. </w:t>
            </w:r>
            <w:r w:rsidRPr="00816E62">
              <w:rPr>
                <w:i/>
                <w:iCs/>
                <w:noProof/>
                <w:szCs w:val="24"/>
              </w:rPr>
              <w:t xml:space="preserve">Science </w:t>
            </w:r>
            <w:r w:rsidRPr="00816E62">
              <w:rPr>
                <w:noProof/>
                <w:szCs w:val="24"/>
              </w:rPr>
              <w:t>1988, 240(4856):1212-1213.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106.</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Steen JB, Steen H, </w:t>
            </w:r>
            <w:r w:rsidRPr="00816E62">
              <w:rPr>
                <w:b/>
                <w:bCs/>
                <w:noProof/>
                <w:szCs w:val="24"/>
                <w:lang w:val="en-US"/>
              </w:rPr>
              <w:t>Stenseth NC</w:t>
            </w:r>
            <w:r w:rsidRPr="00816E62">
              <w:rPr>
                <w:noProof/>
                <w:szCs w:val="24"/>
                <w:lang w:val="en-US"/>
              </w:rPr>
              <w:t xml:space="preserve">, Myrberget S, Marcstrom V: Microtine density and weather as predictors of chick production in willow ptarmigan, Lagopus l. lagopus. </w:t>
            </w:r>
            <w:r w:rsidRPr="00816E62">
              <w:rPr>
                <w:i/>
                <w:iCs/>
                <w:noProof/>
                <w:szCs w:val="24"/>
              </w:rPr>
              <w:t xml:space="preserve">Oikos </w:t>
            </w:r>
            <w:r w:rsidRPr="00816E62">
              <w:rPr>
                <w:noProof/>
                <w:szCs w:val="24"/>
              </w:rPr>
              <w:t>1988, 1(3):367-373.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105.</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Steen JB, Steen H, </w:t>
            </w:r>
            <w:r w:rsidRPr="00816E62">
              <w:rPr>
                <w:b/>
                <w:bCs/>
                <w:noProof/>
                <w:szCs w:val="24"/>
                <w:lang w:val="en-US"/>
              </w:rPr>
              <w:t>Stenseth NC</w:t>
            </w:r>
            <w:r w:rsidRPr="00816E62">
              <w:rPr>
                <w:noProof/>
                <w:szCs w:val="24"/>
                <w:lang w:val="en-US"/>
              </w:rPr>
              <w:t xml:space="preserve">, Myrberget S, Marcstrom V: MICROTINE DENSITY AND WEATHER AS PREDICTORS OF CHICK PRODUCTION IN WILLOW PTARMIGAN, LAGOPUS .1. </w:t>
            </w:r>
            <w:r w:rsidRPr="00816E62">
              <w:rPr>
                <w:noProof/>
                <w:szCs w:val="24"/>
              </w:rPr>
              <w:t xml:space="preserve">LAGOPUS. </w:t>
            </w:r>
            <w:r w:rsidRPr="00816E62">
              <w:rPr>
                <w:i/>
                <w:iCs/>
                <w:noProof/>
                <w:szCs w:val="24"/>
              </w:rPr>
              <w:t xml:space="preserve">Oikos </w:t>
            </w:r>
            <w:r w:rsidRPr="00816E62">
              <w:rPr>
                <w:noProof/>
                <w:szCs w:val="24"/>
              </w:rPr>
              <w:t>1988, 51(3):367-373.</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Ims RA, Bondrupnielsen S, </w:t>
            </w:r>
            <w:r w:rsidRPr="00816E62">
              <w:rPr>
                <w:b/>
                <w:bCs/>
                <w:noProof/>
                <w:szCs w:val="24"/>
                <w:lang w:val="en-US"/>
              </w:rPr>
              <w:t>Stenseth NC</w:t>
            </w:r>
            <w:r w:rsidRPr="00816E62">
              <w:rPr>
                <w:noProof/>
                <w:szCs w:val="24"/>
                <w:lang w:val="en-US"/>
              </w:rPr>
              <w:t xml:space="preserve">: TEMPORAL PATTERNS OF BREEDING EVENTS IN SMALL RODENT POPULATIONS. </w:t>
            </w:r>
            <w:r w:rsidRPr="00816E62">
              <w:rPr>
                <w:i/>
                <w:iCs/>
                <w:noProof/>
                <w:szCs w:val="24"/>
              </w:rPr>
              <w:t xml:space="preserve">Oikos </w:t>
            </w:r>
            <w:r w:rsidRPr="00816E62">
              <w:rPr>
                <w:noProof/>
                <w:szCs w:val="24"/>
              </w:rPr>
              <w:t>1988, 53(2):229-234.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Hansson L, </w:t>
            </w:r>
            <w:r w:rsidRPr="00816E62">
              <w:rPr>
                <w:b/>
                <w:bCs/>
                <w:noProof/>
                <w:szCs w:val="24"/>
                <w:lang w:val="en-US"/>
              </w:rPr>
              <w:t>Stenseth NC</w:t>
            </w:r>
            <w:r w:rsidRPr="00816E62">
              <w:rPr>
                <w:noProof/>
                <w:szCs w:val="24"/>
                <w:lang w:val="en-US"/>
              </w:rPr>
              <w:t xml:space="preserve">: Modelling small rodent population dynamics. </w:t>
            </w:r>
            <w:r w:rsidRPr="00816E62">
              <w:rPr>
                <w:i/>
                <w:iCs/>
                <w:noProof/>
                <w:szCs w:val="24"/>
              </w:rPr>
              <w:t xml:space="preserve">Oikos </w:t>
            </w:r>
            <w:r w:rsidRPr="00816E62">
              <w:rPr>
                <w:noProof/>
                <w:szCs w:val="24"/>
              </w:rPr>
              <w:t>1988, 52(2):137-229.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102.</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Hansson L, </w:t>
            </w:r>
            <w:r w:rsidRPr="00816E62">
              <w:rPr>
                <w:b/>
                <w:bCs/>
                <w:noProof/>
                <w:szCs w:val="24"/>
                <w:lang w:val="en-US"/>
              </w:rPr>
              <w:t>Stenseth NC</w:t>
            </w:r>
            <w:r w:rsidRPr="00816E62">
              <w:rPr>
                <w:noProof/>
                <w:szCs w:val="24"/>
                <w:lang w:val="en-US"/>
              </w:rPr>
              <w:t xml:space="preserve">: MODELING SMALL RODENT POPULATION-DYNAMICS - SUGGESTIONS TO EMPIRICISTS, THEORETICIANS AND EDITORS. </w:t>
            </w:r>
            <w:r w:rsidRPr="00816E62">
              <w:rPr>
                <w:i/>
                <w:iCs/>
                <w:noProof/>
                <w:szCs w:val="24"/>
              </w:rPr>
              <w:t xml:space="preserve">Oikos </w:t>
            </w:r>
            <w:r w:rsidRPr="00816E62">
              <w:rPr>
                <w:noProof/>
                <w:szCs w:val="24"/>
              </w:rPr>
              <w:t>1988, 52(2):227-229.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101.</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Hansson L, </w:t>
            </w:r>
            <w:r w:rsidRPr="00816E62">
              <w:rPr>
                <w:b/>
                <w:bCs/>
                <w:noProof/>
                <w:szCs w:val="24"/>
                <w:lang w:val="en-US"/>
              </w:rPr>
              <w:t>Stenseth NC</w:t>
            </w:r>
            <w:r w:rsidRPr="00816E62">
              <w:rPr>
                <w:noProof/>
                <w:szCs w:val="24"/>
                <w:lang w:val="en-US"/>
              </w:rPr>
              <w:t xml:space="preserve">: MODELING SMALL RODENT POPULATION-DYNAMICS - PREFACE. </w:t>
            </w:r>
            <w:r w:rsidRPr="00816E62">
              <w:rPr>
                <w:i/>
                <w:iCs/>
                <w:noProof/>
                <w:szCs w:val="24"/>
              </w:rPr>
              <w:t xml:space="preserve">Oikos </w:t>
            </w:r>
            <w:r w:rsidRPr="00816E62">
              <w:rPr>
                <w:noProof/>
                <w:szCs w:val="24"/>
              </w:rPr>
              <w:t>1988, 52(2):138-138.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100.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Engen S, Saether BE, </w:t>
            </w:r>
            <w:r w:rsidRPr="00816E62">
              <w:rPr>
                <w:b/>
                <w:bCs/>
                <w:noProof/>
                <w:szCs w:val="24"/>
                <w:lang w:val="en-US"/>
              </w:rPr>
              <w:t>Stenseth NC</w:t>
            </w:r>
            <w:r w:rsidRPr="00816E62">
              <w:rPr>
                <w:noProof/>
                <w:szCs w:val="24"/>
                <w:lang w:val="en-US"/>
              </w:rPr>
              <w:t xml:space="preserve">: THE EFFECT OF COMPETITION ON THE RANKING OF FOOD ITEMS. </w:t>
            </w:r>
            <w:r w:rsidRPr="00816E62">
              <w:rPr>
                <w:i/>
                <w:iCs/>
                <w:noProof/>
                <w:szCs w:val="24"/>
              </w:rPr>
              <w:t xml:space="preserve">American Naturalist </w:t>
            </w:r>
            <w:r w:rsidRPr="00816E62">
              <w:rPr>
                <w:noProof/>
                <w:szCs w:val="24"/>
              </w:rPr>
              <w:t>1988, 132(5):629-642.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99.</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Steen H: Dynamics of small populations with special reference to bears, wolverines, and wolves in Norway: a theoretical study. </w:t>
            </w:r>
            <w:r w:rsidRPr="00816E62">
              <w:rPr>
                <w:i/>
                <w:iCs/>
                <w:noProof/>
                <w:szCs w:val="24"/>
              </w:rPr>
              <w:t xml:space="preserve">Viltrapport </w:t>
            </w:r>
            <w:r w:rsidRPr="00816E62">
              <w:rPr>
                <w:noProof/>
                <w:szCs w:val="24"/>
              </w:rPr>
              <w:t>1987:1-53.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98.</w:t>
            </w:r>
          </w:p>
        </w:tc>
        <w:tc>
          <w:tcPr>
            <w:tcW w:w="8640" w:type="dxa"/>
            <w:gridSpan w:val="2"/>
            <w:noWrap/>
            <w:hideMark/>
          </w:tcPr>
          <w:p w:rsidR="00935DD5" w:rsidRPr="00816E62" w:rsidRDefault="00935DD5" w:rsidP="00816E62">
            <w:pPr>
              <w:jc w:val="both"/>
              <w:rPr>
                <w:noProof/>
                <w:szCs w:val="24"/>
              </w:rPr>
            </w:pPr>
            <w:r w:rsidRPr="00816E62">
              <w:rPr>
                <w:b/>
                <w:bCs/>
                <w:noProof/>
                <w:szCs w:val="24"/>
                <w:lang w:val="en-US"/>
              </w:rPr>
              <w:t>Stenseth NC</w:t>
            </w:r>
            <w:r w:rsidRPr="00816E62">
              <w:rPr>
                <w:noProof/>
                <w:szCs w:val="24"/>
                <w:lang w:val="en-US"/>
              </w:rPr>
              <w:t xml:space="preserve">, Oksanen L: SMALL RODENTS WITH SOCIAL AND TROPHIC INTERACTIONS IN A SEASONALLY VARYING ENVIRONMENT. </w:t>
            </w:r>
            <w:r w:rsidRPr="00816E62">
              <w:rPr>
                <w:i/>
                <w:iCs/>
                <w:noProof/>
                <w:szCs w:val="24"/>
              </w:rPr>
              <w:t xml:space="preserve">Oikos </w:t>
            </w:r>
            <w:r w:rsidRPr="00816E62">
              <w:rPr>
                <w:noProof/>
                <w:szCs w:val="24"/>
              </w:rPr>
              <w:t>1987, 50(3):319-326.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97.</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Barbosa P, Schultz JC: Evolutionary processes and insect outbreaks; 1987.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96.</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THE RED QUEEN HYPOTHESIS DARWINISM AND ECOLOGY. </w:t>
            </w:r>
            <w:r w:rsidRPr="00816E62">
              <w:rPr>
                <w:i/>
                <w:iCs/>
                <w:noProof/>
                <w:szCs w:val="24"/>
              </w:rPr>
              <w:t xml:space="preserve">Fauna (Oslo) </w:t>
            </w:r>
            <w:r w:rsidRPr="00816E62">
              <w:rPr>
                <w:noProof/>
                <w:szCs w:val="24"/>
              </w:rPr>
              <w:t>1987, 40(2):56-63.</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95.</w:t>
            </w:r>
          </w:p>
        </w:tc>
        <w:tc>
          <w:tcPr>
            <w:tcW w:w="8640" w:type="dxa"/>
            <w:gridSpan w:val="2"/>
            <w:noWrap/>
            <w:hideMark/>
          </w:tcPr>
          <w:p w:rsidR="00935DD5" w:rsidRPr="00935DD5" w:rsidRDefault="00935DD5" w:rsidP="00816E62">
            <w:pPr>
              <w:jc w:val="both"/>
              <w:rPr>
                <w:bCs/>
                <w:noProof/>
                <w:szCs w:val="24"/>
                <w:lang w:val="en-US"/>
              </w:rPr>
            </w:pPr>
            <w:r w:rsidRPr="00816E62">
              <w:rPr>
                <w:b/>
                <w:bCs/>
                <w:noProof/>
                <w:szCs w:val="24"/>
                <w:lang w:val="en-US"/>
              </w:rPr>
              <w:t>Stenseth NC</w:t>
            </w:r>
            <w:r w:rsidRPr="00816E62">
              <w:rPr>
                <w:noProof/>
                <w:szCs w:val="24"/>
                <w:lang w:val="en-US"/>
              </w:rPr>
              <w:t>: EVOLUTIONARY PROCESSES AND INSECT OUTBREAKS; 1987.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94.</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BRIDGING THE SOCIOBIOLOGICAL GAP. </w:t>
            </w:r>
            <w:r w:rsidRPr="00816E62">
              <w:rPr>
                <w:i/>
                <w:iCs/>
                <w:noProof/>
                <w:szCs w:val="24"/>
              </w:rPr>
              <w:t xml:space="preserve">Behavioral and Brain Sciences </w:t>
            </w:r>
            <w:r w:rsidRPr="00816E62">
              <w:rPr>
                <w:noProof/>
                <w:szCs w:val="24"/>
              </w:rPr>
              <w:t>1987, 10(1):88-89.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93.</w:t>
            </w:r>
          </w:p>
        </w:tc>
        <w:tc>
          <w:tcPr>
            <w:tcW w:w="8640" w:type="dxa"/>
            <w:gridSpan w:val="2"/>
            <w:noWrap/>
            <w:hideMark/>
          </w:tcPr>
          <w:p w:rsidR="00935DD5" w:rsidRPr="00816E62" w:rsidRDefault="00935DD5" w:rsidP="00816E62">
            <w:pPr>
              <w:jc w:val="both"/>
              <w:rPr>
                <w:bCs/>
                <w:noProof/>
                <w:szCs w:val="24"/>
              </w:rPr>
            </w:pPr>
            <w:r w:rsidRPr="00816E62">
              <w:rPr>
                <w:noProof/>
                <w:szCs w:val="24"/>
                <w:lang w:val="en-US"/>
              </w:rPr>
              <w:t xml:space="preserve">Berryman AA, </w:t>
            </w:r>
            <w:r w:rsidRPr="00816E62">
              <w:rPr>
                <w:b/>
                <w:bCs/>
                <w:noProof/>
                <w:szCs w:val="24"/>
                <w:lang w:val="en-US"/>
              </w:rPr>
              <w:t>Stenseth NC</w:t>
            </w:r>
            <w:r w:rsidRPr="00816E62">
              <w:rPr>
                <w:noProof/>
                <w:szCs w:val="24"/>
                <w:lang w:val="en-US"/>
              </w:rPr>
              <w:t xml:space="preserve">, Isaev AS: NATURAL REGULATION OF HERBIVOROUS FOREST INSECT POPULATIONS. </w:t>
            </w:r>
            <w:r w:rsidRPr="00816E62">
              <w:rPr>
                <w:i/>
                <w:iCs/>
                <w:noProof/>
                <w:szCs w:val="24"/>
                <w:lang w:val="en-US"/>
              </w:rPr>
              <w:t xml:space="preserve">Oecologia </w:t>
            </w:r>
            <w:r w:rsidRPr="00816E62">
              <w:rPr>
                <w:noProof/>
                <w:szCs w:val="24"/>
                <w:lang w:val="en-US"/>
              </w:rPr>
              <w:t>1987, 71(2):174-184.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92.</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Fagerstrom T: POPULATION-DENSITY REGULATION IN CLETHRIONOMYS - THE EFFECT OF CHANGING LITTER SIZE AND LENGTH OF REPRODUCTIVE SEASON. </w:t>
            </w:r>
            <w:r w:rsidRPr="00816E62">
              <w:rPr>
                <w:i/>
                <w:iCs/>
                <w:noProof/>
                <w:szCs w:val="24"/>
                <w:lang w:val="en-US"/>
              </w:rPr>
              <w:t xml:space="preserve">Acta Theriologica </w:t>
            </w:r>
            <w:r w:rsidRPr="00816E62">
              <w:rPr>
                <w:noProof/>
                <w:szCs w:val="24"/>
                <w:lang w:val="en-US"/>
              </w:rPr>
              <w:t>1986, 31(27-41):367-384.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91.</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What is the current state of evolution theories? </w:t>
            </w:r>
            <w:r w:rsidRPr="00816E62">
              <w:rPr>
                <w:i/>
                <w:iCs/>
                <w:noProof/>
                <w:szCs w:val="24"/>
                <w:lang w:val="en-US"/>
              </w:rPr>
              <w:t xml:space="preserve">Naturen (Oslo) </w:t>
            </w:r>
            <w:r w:rsidRPr="00816E62">
              <w:rPr>
                <w:noProof/>
                <w:szCs w:val="24"/>
                <w:lang w:val="en-US"/>
              </w:rPr>
              <w:t>1986, 110(6):203-208.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90.</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Darwinian evolution in ecosystems: a survey of some ideas and difficulties together with some possible solutions. </w:t>
            </w:r>
            <w:r w:rsidRPr="00816E62">
              <w:rPr>
                <w:i/>
                <w:iCs/>
                <w:noProof/>
                <w:szCs w:val="24"/>
                <w:lang w:val="en-US"/>
              </w:rPr>
              <w:t xml:space="preserve">Biomathematics (Berlin) </w:t>
            </w:r>
            <w:r w:rsidRPr="00816E62">
              <w:rPr>
                <w:noProof/>
                <w:szCs w:val="24"/>
                <w:lang w:val="en-US"/>
              </w:rPr>
              <w:t>1986, 16:105-145.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89.</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ON THE INTERACTION BETWEEN STABILIZING SOCIAL-FACTORS AND DESTABILIZING TROPHIC FACTORS IN SMALL RODENT POPULATIONS. </w:t>
            </w:r>
            <w:r w:rsidRPr="00816E62">
              <w:rPr>
                <w:i/>
                <w:iCs/>
                <w:noProof/>
                <w:szCs w:val="24"/>
                <w:lang w:val="en-US"/>
              </w:rPr>
              <w:t xml:space="preserve">Theoretical Population Biology </w:t>
            </w:r>
            <w:r w:rsidRPr="00816E62">
              <w:rPr>
                <w:noProof/>
                <w:szCs w:val="24"/>
                <w:lang w:val="en-US"/>
              </w:rPr>
              <w:t>1986, 29(3):365-384.</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Ostfeld RS, </w:t>
            </w:r>
            <w:r w:rsidRPr="00816E62">
              <w:rPr>
                <w:b/>
                <w:bCs/>
                <w:noProof/>
                <w:szCs w:val="24"/>
                <w:lang w:val="en-US"/>
              </w:rPr>
              <w:t>Stenseth NC</w:t>
            </w:r>
            <w:r w:rsidRPr="00816E62">
              <w:rPr>
                <w:noProof/>
                <w:szCs w:val="24"/>
                <w:lang w:val="en-US"/>
              </w:rPr>
              <w:t xml:space="preserve">: THE ROLE OF SEX-SPECIFIC TERRITORIALITY IN MICROTINE DENSITY CYCLES. </w:t>
            </w:r>
            <w:r w:rsidRPr="00816E62">
              <w:rPr>
                <w:i/>
                <w:iCs/>
                <w:noProof/>
                <w:szCs w:val="24"/>
                <w:lang w:val="en-US"/>
              </w:rPr>
              <w:t xml:space="preserve">American Zoologist </w:t>
            </w:r>
            <w:r w:rsidRPr="00816E62">
              <w:rPr>
                <w:noProof/>
                <w:szCs w:val="24"/>
                <w:lang w:val="en-US"/>
              </w:rPr>
              <w:t>1986, 26(4):A37-A37.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Warkowska-Dratna H, </w:t>
            </w:r>
            <w:r w:rsidRPr="00816E62">
              <w:rPr>
                <w:b/>
                <w:bCs/>
                <w:noProof/>
                <w:szCs w:val="24"/>
                <w:lang w:val="en-US"/>
              </w:rPr>
              <w:t>Stenseth NC</w:t>
            </w:r>
            <w:r w:rsidRPr="00816E62">
              <w:rPr>
                <w:noProof/>
                <w:szCs w:val="24"/>
                <w:lang w:val="en-US"/>
              </w:rPr>
              <w:t xml:space="preserve">: Dispersal and the microtine cycle: comparison of two hypotheses. </w:t>
            </w:r>
            <w:r w:rsidRPr="00816E62">
              <w:rPr>
                <w:i/>
                <w:iCs/>
                <w:noProof/>
                <w:szCs w:val="24"/>
                <w:lang w:val="en-US"/>
              </w:rPr>
              <w:t xml:space="preserve">Oecologia </w:t>
            </w:r>
            <w:r w:rsidRPr="00816E62">
              <w:rPr>
                <w:noProof/>
                <w:szCs w:val="24"/>
                <w:lang w:val="en-US"/>
              </w:rPr>
              <w:t>1985, 65(4):468-477.</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Ugland KI, </w:t>
            </w:r>
            <w:r w:rsidRPr="00816E62">
              <w:rPr>
                <w:b/>
                <w:bCs/>
                <w:noProof/>
                <w:szCs w:val="24"/>
                <w:lang w:val="en-US"/>
              </w:rPr>
              <w:t>Stenseth NC</w:t>
            </w:r>
            <w:r w:rsidRPr="00816E62">
              <w:rPr>
                <w:noProof/>
                <w:szCs w:val="24"/>
                <w:lang w:val="en-US"/>
              </w:rPr>
              <w:t xml:space="preserve">: ON THE EVOLUTION OF REPRODUCTIVE RATES IN POPULATIONS WITH EQUILIBRIUM AND CYCLIC DENSITIES. </w:t>
            </w:r>
            <w:r w:rsidRPr="00816E62">
              <w:rPr>
                <w:i/>
                <w:iCs/>
                <w:noProof/>
                <w:szCs w:val="24"/>
                <w:lang w:val="en-US"/>
              </w:rPr>
              <w:t xml:space="preserve">Mathematical Biosciences </w:t>
            </w:r>
            <w:r w:rsidRPr="00816E62">
              <w:rPr>
                <w:noProof/>
                <w:szCs w:val="24"/>
                <w:lang w:val="en-US"/>
              </w:rPr>
              <w:t>1985, 74(1):59-87.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85.</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Ugland KI: ON THE EVOLUTION OF DEMOGRAPHIC-STRATEGIES IN POPULATIONS WITH EQUILIBRIUM AND CYCLIC DENSITIES. </w:t>
            </w:r>
            <w:r w:rsidRPr="00816E62">
              <w:rPr>
                <w:i/>
                <w:iCs/>
                <w:noProof/>
                <w:szCs w:val="24"/>
                <w:lang w:val="en-US"/>
              </w:rPr>
              <w:t xml:space="preserve">Mathematical Biosciences </w:t>
            </w:r>
            <w:r w:rsidRPr="00816E62">
              <w:rPr>
                <w:noProof/>
                <w:szCs w:val="24"/>
                <w:lang w:val="en-US"/>
              </w:rPr>
              <w:t>1985, 74(1):89-109.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84.</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Kirkendall LR: ON THE EVOLUTION OF PSEUDOGAMY. </w:t>
            </w:r>
            <w:r w:rsidRPr="00816E62">
              <w:rPr>
                <w:i/>
                <w:iCs/>
                <w:noProof/>
                <w:szCs w:val="24"/>
                <w:lang w:val="en-US"/>
              </w:rPr>
              <w:t xml:space="preserve">Evolution </w:t>
            </w:r>
            <w:r w:rsidRPr="00816E62">
              <w:rPr>
                <w:noProof/>
                <w:szCs w:val="24"/>
                <w:lang w:val="en-US"/>
              </w:rPr>
              <w:t>1985, 39(2):294-307.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83.</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Gustafsson TO, Hansson L, Ugland KI: ON THE EVOLUTION OF REPRODUCTIVE RATES IN MICROTINE RODENTS. </w:t>
            </w:r>
            <w:r w:rsidRPr="00816E62">
              <w:rPr>
                <w:i/>
                <w:iCs/>
                <w:noProof/>
                <w:szCs w:val="24"/>
                <w:lang w:val="en-US"/>
              </w:rPr>
              <w:t xml:space="preserve">Ecology </w:t>
            </w:r>
            <w:r w:rsidRPr="00816E62">
              <w:rPr>
                <w:noProof/>
                <w:szCs w:val="24"/>
                <w:lang w:val="en-US"/>
              </w:rPr>
              <w:t>1985, 66(6):1795-1808.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Gustafsson TO: REPRODUCTIVE RATES, SURVIVAL, DISPERSAL AND CYCLICITY IN CLETHRIONOMYS SPECIES - SOME THEORETICAL CONSIDERATIONS. </w:t>
            </w:r>
            <w:r w:rsidRPr="00816E62">
              <w:rPr>
                <w:i/>
                <w:iCs/>
                <w:noProof/>
                <w:szCs w:val="24"/>
                <w:lang w:val="en-US"/>
              </w:rPr>
              <w:t xml:space="preserve">Annales Zoologici Fennici </w:t>
            </w:r>
            <w:r w:rsidRPr="00816E62">
              <w:rPr>
                <w:noProof/>
                <w:szCs w:val="24"/>
                <w:lang w:val="en-US"/>
              </w:rPr>
              <w:t>1985, 22(3):289-301.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Models of bank vole and wood mouse populations. </w:t>
            </w:r>
            <w:r w:rsidRPr="00816E62">
              <w:rPr>
                <w:i/>
                <w:iCs/>
                <w:noProof/>
                <w:szCs w:val="24"/>
                <w:lang w:val="en-US"/>
              </w:rPr>
              <w:t xml:space="preserve">Symposia of the Zoological Society of London </w:t>
            </w:r>
            <w:r w:rsidRPr="00816E62">
              <w:rPr>
                <w:noProof/>
                <w:szCs w:val="24"/>
                <w:lang w:val="en-US"/>
              </w:rPr>
              <w:t>1985:339-376.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The tropics: cradle or museum? </w:t>
            </w:r>
            <w:r w:rsidRPr="00816E62">
              <w:rPr>
                <w:i/>
                <w:iCs/>
                <w:noProof/>
                <w:szCs w:val="24"/>
                <w:lang w:val="en-US"/>
              </w:rPr>
              <w:t xml:space="preserve">Oikos </w:t>
            </w:r>
            <w:r w:rsidRPr="00816E62">
              <w:rPr>
                <w:noProof/>
                <w:szCs w:val="24"/>
                <w:lang w:val="en-US"/>
              </w:rPr>
              <w:t>1985, 43(3):417-420.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THE STRUCTURE OF FOOD WEBS PREDICTED FROM OPTIMAL FOOD SELECTION MODELS - AN ALTERNATIVE TO PIMM STABILITY HYPOTHESIS. </w:t>
            </w:r>
            <w:r w:rsidRPr="00816E62">
              <w:rPr>
                <w:i/>
                <w:iCs/>
                <w:noProof/>
                <w:szCs w:val="24"/>
                <w:lang w:val="en-US"/>
              </w:rPr>
              <w:t xml:space="preserve">Oikos </w:t>
            </w:r>
            <w:r w:rsidRPr="00816E62">
              <w:rPr>
                <w:noProof/>
                <w:szCs w:val="24"/>
                <w:lang w:val="en-US"/>
              </w:rPr>
              <w:t>1985, 44(2):361-364.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OPTIMAL SIZE AND FREQUENCY OF LITTERS IN PREDATORS OF CYCLIC PREYS - COMMENTS ON THE REPRODUCTIVE-BIOLOGY OF STOATS AND WEASELS. </w:t>
            </w:r>
            <w:r w:rsidRPr="00816E62">
              <w:rPr>
                <w:i/>
                <w:iCs/>
                <w:noProof/>
                <w:szCs w:val="24"/>
                <w:lang w:val="en-US"/>
              </w:rPr>
              <w:t xml:space="preserve">Oikos </w:t>
            </w:r>
            <w:r w:rsidRPr="00816E62">
              <w:rPr>
                <w:noProof/>
                <w:szCs w:val="24"/>
                <w:lang w:val="en-US"/>
              </w:rPr>
              <w:t>1985, 45(2):293-296.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A COEVOLUTIONARY CIRCUIT MODEL FOR CULTURAL AND BIOLOGICAL EVOLUTION. </w:t>
            </w:r>
            <w:r w:rsidRPr="00816E62">
              <w:rPr>
                <w:i/>
                <w:iCs/>
                <w:noProof/>
                <w:szCs w:val="24"/>
                <w:lang w:val="en-US"/>
              </w:rPr>
              <w:t xml:space="preserve">Lecture Notes in Economics and Mathematical Systems </w:t>
            </w:r>
            <w:r w:rsidRPr="00816E62">
              <w:rPr>
                <w:noProof/>
                <w:szCs w:val="24"/>
                <w:lang w:val="en-US"/>
              </w:rPr>
              <w:t>1985, 257:268-279.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76.</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ON THE EVOLUTION OF CANNIBALISM. </w:t>
            </w:r>
            <w:r w:rsidRPr="00816E62">
              <w:rPr>
                <w:i/>
                <w:iCs/>
                <w:noProof/>
                <w:szCs w:val="24"/>
                <w:lang w:val="en-US"/>
              </w:rPr>
              <w:t xml:space="preserve">Journal of Theoretical Biology </w:t>
            </w:r>
            <w:r w:rsidRPr="00816E62">
              <w:rPr>
                <w:noProof/>
                <w:szCs w:val="24"/>
                <w:lang w:val="en-US"/>
              </w:rPr>
              <w:t>1985, 115(2):161-177.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75.</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A NEW HYPOTHESIS FOR EXPLAINING THE MAINTENANCE OF THE ALL-FEMALE BROODS IN THE AFRICAN BUTTERFLY ACRAEA-ENCEDON. </w:t>
            </w:r>
            <w:r w:rsidRPr="00816E62">
              <w:rPr>
                <w:i/>
                <w:iCs/>
                <w:noProof/>
                <w:szCs w:val="24"/>
                <w:lang w:val="en-US"/>
              </w:rPr>
              <w:t xml:space="preserve">Hereditas </w:t>
            </w:r>
            <w:r w:rsidRPr="00816E62">
              <w:rPr>
                <w:noProof/>
                <w:szCs w:val="24"/>
                <w:lang w:val="en-US"/>
              </w:rPr>
              <w:t>1985, 103(2):205-209.</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Darwinian evolution in ecosystems: the Red Queen view; 1985.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THE KONNEVESI SYMPOSIUM ON CLETHRIONOMYS BIOLOGY - CONCLUSIONS - A SPECULATIVE ACCOUNT. </w:t>
            </w:r>
            <w:r w:rsidRPr="00816E62">
              <w:rPr>
                <w:i/>
                <w:iCs/>
                <w:noProof/>
                <w:szCs w:val="24"/>
                <w:lang w:val="en-US"/>
              </w:rPr>
              <w:t xml:space="preserve">Annales Zoologici Fennici </w:t>
            </w:r>
            <w:r w:rsidRPr="00816E62">
              <w:rPr>
                <w:noProof/>
                <w:szCs w:val="24"/>
                <w:lang w:val="en-US"/>
              </w:rPr>
              <w:t>1985, 22(3):393-395.</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GEOGRAPHIC-DISTRIBUTION OF CLETHRIONOMYS SPECIES. </w:t>
            </w:r>
            <w:r w:rsidRPr="00816E62">
              <w:rPr>
                <w:i/>
                <w:iCs/>
                <w:noProof/>
                <w:szCs w:val="24"/>
                <w:lang w:val="en-US"/>
              </w:rPr>
              <w:t xml:space="preserve">Annales Zoologici Fennici </w:t>
            </w:r>
            <w:r w:rsidRPr="00816E62">
              <w:rPr>
                <w:noProof/>
                <w:szCs w:val="24"/>
                <w:lang w:val="en-US"/>
              </w:rPr>
              <w:t>1985, 22(3):215-219.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THE KONNEVESI SYMPOSIUM ON CLETHRIONOMYS BIOLOGY - PREFACE. </w:t>
            </w:r>
            <w:r w:rsidRPr="00816E62">
              <w:rPr>
                <w:i/>
                <w:iCs/>
                <w:noProof/>
                <w:szCs w:val="24"/>
                <w:lang w:val="en-US"/>
              </w:rPr>
              <w:t xml:space="preserve">Annales Zoologici Fennici </w:t>
            </w:r>
            <w:r w:rsidRPr="00816E62">
              <w:rPr>
                <w:noProof/>
                <w:szCs w:val="24"/>
                <w:lang w:val="en-US"/>
              </w:rPr>
              <w:t>1985, 22(3):211-214.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70.</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KALELA,OLAVI - IN MEMORY. </w:t>
            </w:r>
            <w:r w:rsidRPr="00816E62">
              <w:rPr>
                <w:i/>
                <w:iCs/>
                <w:noProof/>
                <w:szCs w:val="24"/>
              </w:rPr>
              <w:t xml:space="preserve">Annales Zoologici Fennici </w:t>
            </w:r>
            <w:r w:rsidRPr="00816E62">
              <w:rPr>
                <w:noProof/>
                <w:szCs w:val="24"/>
              </w:rPr>
              <w:t>1985, 22(3):208-210.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69.</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Mathematical models of microtine cycles: models and the real world. </w:t>
            </w:r>
            <w:r w:rsidRPr="00816E62">
              <w:rPr>
                <w:i/>
                <w:iCs/>
                <w:noProof/>
                <w:szCs w:val="24"/>
                <w:lang w:val="en-US"/>
              </w:rPr>
              <w:t xml:space="preserve">Acta Zoologica Fennica </w:t>
            </w:r>
            <w:r w:rsidRPr="00816E62">
              <w:rPr>
                <w:noProof/>
                <w:szCs w:val="24"/>
                <w:lang w:val="en-US"/>
              </w:rPr>
              <w:t>1985:7-12.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ON THE INSUFFICIENT ATTENTION PAID TO POPULATION-DYNAMICS AND COMMUNITY ECOLOGY IN CURRENT THEORY OF EVOLUTION. </w:t>
            </w:r>
            <w:r w:rsidRPr="00816E62">
              <w:rPr>
                <w:i/>
                <w:iCs/>
                <w:noProof/>
                <w:szCs w:val="24"/>
                <w:lang w:val="en-US"/>
              </w:rPr>
              <w:t xml:space="preserve">Biometrics </w:t>
            </w:r>
            <w:r w:rsidRPr="00816E62">
              <w:rPr>
                <w:noProof/>
                <w:szCs w:val="24"/>
                <w:lang w:val="en-US"/>
              </w:rPr>
              <w:t>1985, 41(4):1082-</w:t>
            </w:r>
            <w:r w:rsidRPr="00816E62">
              <w:rPr>
                <w:noProof/>
                <w:szCs w:val="24"/>
                <w:lang w:val="en-US"/>
              </w:rPr>
              <w:lastRenderedPageBreak/>
              <w:t>1082.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67.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POPULATION-DYNAMIC CONSEQUENCES OF FEMALE TERRITORIALITY IN BANK VOLES. </w:t>
            </w:r>
            <w:r w:rsidRPr="00816E62">
              <w:rPr>
                <w:i/>
                <w:iCs/>
                <w:noProof/>
                <w:szCs w:val="24"/>
                <w:lang w:val="en-US"/>
              </w:rPr>
              <w:t xml:space="preserve">Acta Theriologica </w:t>
            </w:r>
            <w:r w:rsidRPr="00816E62">
              <w:rPr>
                <w:noProof/>
                <w:szCs w:val="24"/>
                <w:lang w:val="en-US"/>
              </w:rPr>
              <w:t>1985, 30(21-31):445-460.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66.</w:t>
            </w:r>
          </w:p>
        </w:tc>
        <w:tc>
          <w:tcPr>
            <w:tcW w:w="8640" w:type="dxa"/>
            <w:gridSpan w:val="2"/>
            <w:noWrap/>
            <w:hideMark/>
          </w:tcPr>
          <w:p w:rsidR="00935DD5" w:rsidRPr="00816E62" w:rsidRDefault="00935DD5" w:rsidP="00816E62">
            <w:pPr>
              <w:jc w:val="both"/>
              <w:rPr>
                <w:bCs/>
                <w:noProof/>
                <w:szCs w:val="24"/>
                <w:lang w:val="en-US"/>
              </w:rPr>
            </w:pPr>
            <w:r w:rsidRPr="00C2349B">
              <w:rPr>
                <w:noProof/>
                <w:szCs w:val="24"/>
                <w:lang w:val="en-US"/>
              </w:rPr>
              <w:t xml:space="preserve">Skurdal J, Bleken E, </w:t>
            </w:r>
            <w:r w:rsidRPr="00C2349B">
              <w:rPr>
                <w:b/>
                <w:bCs/>
                <w:noProof/>
                <w:szCs w:val="24"/>
                <w:lang w:val="en-US"/>
              </w:rPr>
              <w:t>Stenseth NC</w:t>
            </w:r>
            <w:r w:rsidRPr="00C2349B">
              <w:rPr>
                <w:noProof/>
                <w:szCs w:val="24"/>
                <w:lang w:val="en-US"/>
              </w:rPr>
              <w:t xml:space="preserve">: CANNIBALISM IN WHITEFISH (COREGONUS-LAVARETUS). </w:t>
            </w:r>
            <w:r w:rsidRPr="00816E62">
              <w:rPr>
                <w:i/>
                <w:iCs/>
                <w:noProof/>
                <w:szCs w:val="24"/>
              </w:rPr>
              <w:t xml:space="preserve">Oecologia </w:t>
            </w:r>
            <w:r w:rsidRPr="00816E62">
              <w:rPr>
                <w:noProof/>
                <w:szCs w:val="24"/>
              </w:rPr>
              <w:t>1985, 67(4):566-571.</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Lundberg S, </w:t>
            </w:r>
            <w:r w:rsidRPr="00816E62">
              <w:rPr>
                <w:b/>
                <w:bCs/>
                <w:noProof/>
                <w:szCs w:val="24"/>
                <w:lang w:val="en-US"/>
              </w:rPr>
              <w:t>Stenseth NC</w:t>
            </w:r>
            <w:r w:rsidRPr="00816E62">
              <w:rPr>
                <w:noProof/>
                <w:szCs w:val="24"/>
                <w:lang w:val="en-US"/>
              </w:rPr>
              <w:t xml:space="preserve">: COEVOLUTION OF COMPETING SPECIES - ECOLOGICAL CHARACTER DISPLACEMENT. </w:t>
            </w:r>
            <w:r w:rsidRPr="00816E62">
              <w:rPr>
                <w:i/>
                <w:iCs/>
                <w:noProof/>
                <w:szCs w:val="24"/>
                <w:lang w:val="en-US"/>
              </w:rPr>
              <w:t xml:space="preserve">Theoretical Population Biology </w:t>
            </w:r>
            <w:r w:rsidRPr="00816E62">
              <w:rPr>
                <w:noProof/>
                <w:szCs w:val="24"/>
                <w:lang w:val="en-US"/>
              </w:rPr>
              <w:t>1985, 27(2):105-119.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64.</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Kirkendall LR, </w:t>
            </w:r>
            <w:r w:rsidRPr="00816E62">
              <w:rPr>
                <w:b/>
                <w:bCs/>
                <w:noProof/>
                <w:szCs w:val="24"/>
                <w:lang w:val="en-US"/>
              </w:rPr>
              <w:t>Stenseth NC</w:t>
            </w:r>
            <w:r w:rsidRPr="00816E62">
              <w:rPr>
                <w:noProof/>
                <w:szCs w:val="24"/>
                <w:lang w:val="en-US"/>
              </w:rPr>
              <w:t xml:space="preserve">: ON DEFINING BREEDING ONCE. </w:t>
            </w:r>
            <w:r w:rsidRPr="00816E62">
              <w:rPr>
                <w:i/>
                <w:iCs/>
                <w:noProof/>
                <w:szCs w:val="24"/>
                <w:lang w:val="en-US"/>
              </w:rPr>
              <w:t xml:space="preserve">American Naturalist </w:t>
            </w:r>
            <w:r w:rsidRPr="00816E62">
              <w:rPr>
                <w:noProof/>
                <w:szCs w:val="24"/>
                <w:lang w:val="en-US"/>
              </w:rPr>
              <w:t>1985, 125(2):189-204.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Framstad E, Engen S, </w:t>
            </w:r>
            <w:r w:rsidRPr="00816E62">
              <w:rPr>
                <w:b/>
                <w:bCs/>
                <w:noProof/>
                <w:szCs w:val="24"/>
                <w:lang w:val="en-US"/>
              </w:rPr>
              <w:t>Stenseth NC</w:t>
            </w:r>
            <w:r w:rsidRPr="00816E62">
              <w:rPr>
                <w:noProof/>
                <w:szCs w:val="24"/>
                <w:lang w:val="en-US"/>
              </w:rPr>
              <w:t xml:space="preserve">: REGRESSION-ANALYSIS, RESIDUAL ANALYSIS AND MISSING VARIABLES IN REGRESSION-MODELS. </w:t>
            </w:r>
            <w:r w:rsidRPr="00816E62">
              <w:rPr>
                <w:i/>
                <w:iCs/>
                <w:noProof/>
                <w:szCs w:val="24"/>
                <w:lang w:val="en-US"/>
              </w:rPr>
              <w:t xml:space="preserve">Oikos </w:t>
            </w:r>
            <w:r w:rsidRPr="00816E62">
              <w:rPr>
                <w:noProof/>
                <w:szCs w:val="24"/>
                <w:lang w:val="en-US"/>
              </w:rPr>
              <w:t>1985, 44(2):319-323.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Berryman AA, Dennis B, Raffa KF, </w:t>
            </w:r>
            <w:r w:rsidRPr="00816E62">
              <w:rPr>
                <w:b/>
                <w:bCs/>
                <w:noProof/>
                <w:szCs w:val="24"/>
                <w:lang w:val="en-US"/>
              </w:rPr>
              <w:t>Stenseth NC</w:t>
            </w:r>
            <w:r w:rsidRPr="00816E62">
              <w:rPr>
                <w:noProof/>
                <w:szCs w:val="24"/>
                <w:lang w:val="en-US"/>
              </w:rPr>
              <w:t xml:space="preserve">: EVOLUTION OF OPTIMAL GROUP ATTACK, WITH PARTICULAR REFERENCE TO BARK BEETLES (COLEOPTERA, SCOLYTIDAE). </w:t>
            </w:r>
            <w:r w:rsidRPr="00816E62">
              <w:rPr>
                <w:i/>
                <w:iCs/>
                <w:noProof/>
                <w:szCs w:val="24"/>
                <w:lang w:val="en-US"/>
              </w:rPr>
              <w:t xml:space="preserve">Ecology </w:t>
            </w:r>
            <w:r w:rsidRPr="00816E62">
              <w:rPr>
                <w:noProof/>
                <w:szCs w:val="24"/>
                <w:lang w:val="en-US"/>
              </w:rPr>
              <w:t>1985, 66(3):898-903.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Smith JM: COEVOLUTION IN ECOSYSTEMS - RED QUEEN EVOLUTION OR STASIS. </w:t>
            </w:r>
            <w:r w:rsidRPr="00816E62">
              <w:rPr>
                <w:i/>
                <w:iCs/>
                <w:noProof/>
                <w:szCs w:val="24"/>
                <w:lang w:val="en-US"/>
              </w:rPr>
              <w:t xml:space="preserve">Evolution </w:t>
            </w:r>
            <w:r w:rsidRPr="00816E62">
              <w:rPr>
                <w:noProof/>
                <w:szCs w:val="24"/>
                <w:lang w:val="en-US"/>
              </w:rPr>
              <w:t>1984, 38(4):870-880.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FITNESS, POPULATION-GROWTH RATE AND EVOLUTION IN PLANT-GRAZER SYSTEMS - A REPLY. </w:t>
            </w:r>
            <w:r w:rsidRPr="00816E62">
              <w:rPr>
                <w:i/>
                <w:iCs/>
                <w:noProof/>
                <w:szCs w:val="24"/>
                <w:lang w:val="en-US"/>
              </w:rPr>
              <w:t xml:space="preserve">Oikos </w:t>
            </w:r>
            <w:r w:rsidRPr="00816E62">
              <w:rPr>
                <w:noProof/>
                <w:szCs w:val="24"/>
                <w:lang w:val="en-US"/>
              </w:rPr>
              <w:t>1984, 42(3):414-415.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THE TROPICS - CRADLE OR MUSEUM. </w:t>
            </w:r>
            <w:r w:rsidRPr="00816E62">
              <w:rPr>
                <w:i/>
                <w:iCs/>
                <w:noProof/>
                <w:szCs w:val="24"/>
                <w:lang w:val="en-US"/>
              </w:rPr>
              <w:t xml:space="preserve">Oikos </w:t>
            </w:r>
            <w:r w:rsidRPr="00816E62">
              <w:rPr>
                <w:noProof/>
                <w:szCs w:val="24"/>
                <w:lang w:val="en-US"/>
              </w:rPr>
              <w:t>1984, 43(3):417-420.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OPTIMAL REPRODUCTIVE SUCCESS IN ANIMALS WITH PARENTAL CARE. </w:t>
            </w:r>
            <w:r w:rsidRPr="00816E62">
              <w:rPr>
                <w:i/>
                <w:iCs/>
                <w:noProof/>
                <w:szCs w:val="24"/>
                <w:lang w:val="en-US"/>
              </w:rPr>
              <w:t xml:space="preserve">Oikos </w:t>
            </w:r>
            <w:r w:rsidRPr="00816E62">
              <w:rPr>
                <w:noProof/>
                <w:szCs w:val="24"/>
                <w:lang w:val="en-US"/>
              </w:rPr>
              <w:t>1984, 43(2):251-253.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57.</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TESTING EVOLUTIONARY PREDICTIONS - A REPLY TO BLEKEN AND UGLAND. </w:t>
            </w:r>
            <w:r w:rsidRPr="00816E62">
              <w:rPr>
                <w:i/>
                <w:iCs/>
                <w:noProof/>
                <w:szCs w:val="24"/>
                <w:lang w:val="en-US"/>
              </w:rPr>
              <w:t xml:space="preserve">Oikos </w:t>
            </w:r>
            <w:r w:rsidRPr="00816E62">
              <w:rPr>
                <w:noProof/>
                <w:szCs w:val="24"/>
                <w:lang w:val="en-US"/>
              </w:rPr>
              <w:t>1984, 43(1):126-128.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56.</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Evolution theories one hundred years after Darwin's death. </w:t>
            </w:r>
            <w:r w:rsidRPr="00816E62">
              <w:rPr>
                <w:i/>
                <w:iCs/>
                <w:noProof/>
                <w:szCs w:val="24"/>
                <w:lang w:val="en-US"/>
              </w:rPr>
              <w:t xml:space="preserve">Norske Videnskaps-Akademi i Oslo Arbok </w:t>
            </w:r>
            <w:r w:rsidRPr="00816E62">
              <w:rPr>
                <w:noProof/>
                <w:szCs w:val="24"/>
                <w:lang w:val="en-US"/>
              </w:rPr>
              <w:t>1984:46-57.</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55.</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Why mathematical models in evolutionary ecology? </w:t>
            </w:r>
            <w:r w:rsidRPr="00816E62">
              <w:rPr>
                <w:i/>
                <w:iCs/>
                <w:noProof/>
                <w:szCs w:val="24"/>
                <w:lang w:val="en-US"/>
              </w:rPr>
              <w:t xml:space="preserve">NATO Conference Series I Ecology </w:t>
            </w:r>
            <w:r w:rsidRPr="00816E62">
              <w:rPr>
                <w:noProof/>
                <w:szCs w:val="24"/>
                <w:lang w:val="en-US"/>
              </w:rPr>
              <w:t>1984, 7:239-287.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EVOLUTIONARILY STABLE STRATEGIES IN FOOD SELECTION MODELS WITH FITNESS SETS. </w:t>
            </w:r>
            <w:r w:rsidRPr="00816E62">
              <w:rPr>
                <w:i/>
                <w:iCs/>
                <w:noProof/>
                <w:szCs w:val="24"/>
                <w:lang w:val="en-US"/>
              </w:rPr>
              <w:t xml:space="preserve">Journal of Theoretical Biology </w:t>
            </w:r>
            <w:r w:rsidRPr="00816E62">
              <w:rPr>
                <w:noProof/>
                <w:szCs w:val="24"/>
                <w:lang w:val="en-US"/>
              </w:rPr>
              <w:t>1984, 109(4):489-499.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OBSERVATIONS ON DISPERSAL IN SPRUCE BARK BEETLES IPS-TYPOGRAPHUS. </w:t>
            </w:r>
            <w:r w:rsidRPr="00816E62">
              <w:rPr>
                <w:i/>
                <w:iCs/>
                <w:noProof/>
                <w:szCs w:val="24"/>
                <w:lang w:val="en-US"/>
              </w:rPr>
              <w:t xml:space="preserve">Fauna Norvegica Series B </w:t>
            </w:r>
            <w:r w:rsidRPr="00816E62">
              <w:rPr>
                <w:noProof/>
                <w:szCs w:val="24"/>
                <w:lang w:val="en-US"/>
              </w:rPr>
              <w:t>1984, 31(2):106-106.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52.</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Reed J, </w:t>
            </w:r>
            <w:r w:rsidRPr="00816E62">
              <w:rPr>
                <w:b/>
                <w:bCs/>
                <w:noProof/>
                <w:szCs w:val="24"/>
                <w:lang w:val="en-US"/>
              </w:rPr>
              <w:t>Stenseth NC</w:t>
            </w:r>
            <w:r w:rsidRPr="00816E62">
              <w:rPr>
                <w:noProof/>
                <w:szCs w:val="24"/>
                <w:lang w:val="en-US"/>
              </w:rPr>
              <w:t xml:space="preserve">: ON EVOLUTIONARILY STABLE STRATEGIES. </w:t>
            </w:r>
            <w:r w:rsidRPr="00816E62">
              <w:rPr>
                <w:i/>
                <w:iCs/>
                <w:noProof/>
                <w:szCs w:val="24"/>
                <w:lang w:val="en-US"/>
              </w:rPr>
              <w:t xml:space="preserve">Journal of Theoretical Biology </w:t>
            </w:r>
            <w:r w:rsidRPr="00816E62">
              <w:rPr>
                <w:noProof/>
                <w:szCs w:val="24"/>
                <w:lang w:val="en-US"/>
              </w:rPr>
              <w:t>1984, 108(4):491-508.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51.</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Reed J, </w:t>
            </w:r>
            <w:r w:rsidRPr="00816E62">
              <w:rPr>
                <w:b/>
                <w:bCs/>
                <w:noProof/>
                <w:szCs w:val="24"/>
                <w:lang w:val="en-US"/>
              </w:rPr>
              <w:t>Stenseth NC</w:t>
            </w:r>
            <w:r w:rsidRPr="00816E62">
              <w:rPr>
                <w:noProof/>
                <w:szCs w:val="24"/>
                <w:lang w:val="en-US"/>
              </w:rPr>
              <w:t xml:space="preserve">: EVOLUTION OF CANNIBALISM IN AN AGE-STRUCTURED POPULATION. </w:t>
            </w:r>
            <w:r w:rsidRPr="00816E62">
              <w:rPr>
                <w:i/>
                <w:iCs/>
                <w:noProof/>
                <w:szCs w:val="24"/>
                <w:lang w:val="en-US"/>
              </w:rPr>
              <w:t xml:space="preserve">Bulletin of Mathematical Biology </w:t>
            </w:r>
            <w:r w:rsidRPr="00816E62">
              <w:rPr>
                <w:noProof/>
                <w:szCs w:val="24"/>
                <w:lang w:val="en-US"/>
              </w:rPr>
              <w:t>1984, 46(3):371-377.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50.</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Owen DF, Wiegert RG: APHIDS AND PLANT FITNESS - 1984. </w:t>
            </w:r>
            <w:r w:rsidRPr="00816E62">
              <w:rPr>
                <w:i/>
                <w:iCs/>
                <w:noProof/>
                <w:szCs w:val="24"/>
              </w:rPr>
              <w:t xml:space="preserve">Oikos </w:t>
            </w:r>
            <w:r w:rsidRPr="00816E62">
              <w:rPr>
                <w:noProof/>
                <w:szCs w:val="24"/>
              </w:rPr>
              <w:t>1984, 43(3):403-403.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49.</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Habitat selection and competitive interactions: review of some ecological and evolutionary models with data pertaining to small rodents. </w:t>
            </w:r>
            <w:r w:rsidRPr="00816E62">
              <w:rPr>
                <w:i/>
                <w:iCs/>
                <w:noProof/>
                <w:szCs w:val="24"/>
                <w:lang w:val="en-US"/>
              </w:rPr>
              <w:t xml:space="preserve">Acta Zoologica Fennica </w:t>
            </w:r>
            <w:r w:rsidRPr="00816E62">
              <w:rPr>
                <w:noProof/>
                <w:szCs w:val="24"/>
                <w:lang w:val="en-US"/>
              </w:rPr>
              <w:t>1984:75-78.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48.</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Engen S, </w:t>
            </w:r>
            <w:r w:rsidRPr="00816E62">
              <w:rPr>
                <w:b/>
                <w:bCs/>
                <w:noProof/>
                <w:szCs w:val="24"/>
                <w:lang w:val="en-US"/>
              </w:rPr>
              <w:t>Stenseth NC</w:t>
            </w:r>
            <w:r w:rsidRPr="00816E62">
              <w:rPr>
                <w:noProof/>
                <w:szCs w:val="24"/>
                <w:lang w:val="en-US"/>
              </w:rPr>
              <w:t xml:space="preserve">: A GENERAL VERSION OF OPTIMAL FORAGING THEORY - THE EFFECT OF SIMULTANEOUS ENCOUNTERS. </w:t>
            </w:r>
            <w:r w:rsidRPr="00816E62">
              <w:rPr>
                <w:i/>
                <w:iCs/>
                <w:noProof/>
                <w:szCs w:val="24"/>
                <w:lang w:val="en-US"/>
              </w:rPr>
              <w:t xml:space="preserve">Theoretical Population Biology </w:t>
            </w:r>
            <w:r w:rsidRPr="00816E62">
              <w:rPr>
                <w:noProof/>
                <w:szCs w:val="24"/>
                <w:lang w:val="en-US"/>
              </w:rPr>
              <w:t>1984, 26(2):192-204.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47.</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Engen S, </w:t>
            </w:r>
            <w:r w:rsidRPr="00816E62">
              <w:rPr>
                <w:b/>
                <w:bCs/>
                <w:noProof/>
                <w:szCs w:val="24"/>
                <w:lang w:val="en-US"/>
              </w:rPr>
              <w:t>Stenseth NC</w:t>
            </w:r>
            <w:r w:rsidRPr="00816E62">
              <w:rPr>
                <w:noProof/>
                <w:szCs w:val="24"/>
                <w:lang w:val="en-US"/>
              </w:rPr>
              <w:t xml:space="preserve">: AN ECOLOGICAL PARADOX - A FOOD TYPE MAY BECOME MORE RARE IN THE DIET AS A CONSEQUENCE OF BEING MORE ABUNDANT. </w:t>
            </w:r>
            <w:r w:rsidRPr="00816E62">
              <w:rPr>
                <w:i/>
                <w:iCs/>
                <w:noProof/>
                <w:szCs w:val="24"/>
                <w:lang w:val="en-US"/>
              </w:rPr>
              <w:t xml:space="preserve">American Naturalist </w:t>
            </w:r>
            <w:r w:rsidRPr="00816E62">
              <w:rPr>
                <w:noProof/>
                <w:szCs w:val="24"/>
                <w:lang w:val="en-US"/>
              </w:rPr>
              <w:t>1984, 124(3):352-359.</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Berryman AA, </w:t>
            </w:r>
            <w:r w:rsidRPr="00816E62">
              <w:rPr>
                <w:b/>
                <w:bCs/>
                <w:noProof/>
                <w:szCs w:val="24"/>
                <w:lang w:val="en-US"/>
              </w:rPr>
              <w:t>Stenseth NC</w:t>
            </w:r>
            <w:r w:rsidRPr="00816E62">
              <w:rPr>
                <w:noProof/>
                <w:szCs w:val="24"/>
                <w:lang w:val="en-US"/>
              </w:rPr>
              <w:t xml:space="preserve">, Wollkind DJ: METASTABILITY OF FOREST ECOSYSTEMS INFESTED BY BARK BEETLES. </w:t>
            </w:r>
            <w:r w:rsidRPr="00816E62">
              <w:rPr>
                <w:i/>
                <w:iCs/>
                <w:noProof/>
                <w:szCs w:val="24"/>
                <w:lang w:val="en-US"/>
              </w:rPr>
              <w:t xml:space="preserve">Researches on Population Ecology </w:t>
            </w:r>
            <w:r w:rsidRPr="00816E62">
              <w:rPr>
                <w:noProof/>
                <w:szCs w:val="24"/>
                <w:lang w:val="en-US"/>
              </w:rPr>
              <w:t>1984, 26(1):13-29.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45.</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Berryman AA, </w:t>
            </w:r>
            <w:r w:rsidRPr="00816E62">
              <w:rPr>
                <w:b/>
                <w:bCs/>
                <w:noProof/>
                <w:szCs w:val="24"/>
                <w:lang w:val="en-US"/>
              </w:rPr>
              <w:t>Stenseth NC</w:t>
            </w:r>
            <w:r w:rsidRPr="00816E62">
              <w:rPr>
                <w:noProof/>
                <w:szCs w:val="24"/>
                <w:lang w:val="en-US"/>
              </w:rPr>
              <w:t xml:space="preserve">: Herbivore population regulation and the stability of forest ecosystems. </w:t>
            </w:r>
            <w:r w:rsidRPr="00816E62">
              <w:rPr>
                <w:i/>
                <w:iCs/>
                <w:noProof/>
                <w:szCs w:val="24"/>
                <w:lang w:val="en-US"/>
              </w:rPr>
              <w:t xml:space="preserve">International Congress of Entomology Proceedings </w:t>
            </w:r>
            <w:r w:rsidRPr="00816E62">
              <w:rPr>
                <w:noProof/>
                <w:szCs w:val="24"/>
                <w:lang w:val="en-US"/>
              </w:rPr>
              <w:t>1984, 17:615-615.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Berryman AA, </w:t>
            </w:r>
            <w:r w:rsidRPr="00816E62">
              <w:rPr>
                <w:b/>
                <w:bCs/>
                <w:noProof/>
                <w:szCs w:val="24"/>
                <w:lang w:val="en-US"/>
              </w:rPr>
              <w:t>Stenseth NC</w:t>
            </w:r>
            <w:r w:rsidRPr="00816E62">
              <w:rPr>
                <w:noProof/>
                <w:szCs w:val="24"/>
                <w:lang w:val="en-US"/>
              </w:rPr>
              <w:t xml:space="preserve">: BEHAVIORAL CATASTROPHIES IN BIOLOGICAL-SYSTEMS. </w:t>
            </w:r>
            <w:r w:rsidRPr="00816E62">
              <w:rPr>
                <w:i/>
                <w:iCs/>
                <w:noProof/>
                <w:szCs w:val="24"/>
                <w:lang w:val="en-US"/>
              </w:rPr>
              <w:t xml:space="preserve">Behavioral Science </w:t>
            </w:r>
            <w:r w:rsidRPr="00816E62">
              <w:rPr>
                <w:noProof/>
                <w:szCs w:val="24"/>
                <w:lang w:val="en-US"/>
              </w:rPr>
              <w:t>1984, 29(2):127-137.</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Swingland IR, Greenwood PJ: Causes and consequences of dispersal in small mammals; 1983.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A COEVOLUTIONARY THEORY FOR COMMUNITIES AND FOOD WEB CONFIGURATIONS. </w:t>
            </w:r>
            <w:r w:rsidRPr="00816E62">
              <w:rPr>
                <w:i/>
                <w:iCs/>
                <w:noProof/>
                <w:szCs w:val="24"/>
                <w:lang w:val="en-US"/>
              </w:rPr>
              <w:t xml:space="preserve">Oikos </w:t>
            </w:r>
            <w:r w:rsidRPr="00816E62">
              <w:rPr>
                <w:noProof/>
                <w:szCs w:val="24"/>
                <w:lang w:val="en-US"/>
              </w:rPr>
              <w:t>1983, 41(3):487-495.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GRASSES, GRAZERS, MUTUALISM AND COEVOLUTION - A COMMENT ABOUT HANDWAVING IN ECOLOGY. </w:t>
            </w:r>
            <w:r w:rsidRPr="00816E62">
              <w:rPr>
                <w:i/>
                <w:iCs/>
                <w:noProof/>
                <w:szCs w:val="24"/>
                <w:lang w:val="en-US"/>
              </w:rPr>
              <w:t xml:space="preserve">Oikos </w:t>
            </w:r>
            <w:r w:rsidRPr="00816E62">
              <w:rPr>
                <w:noProof/>
                <w:szCs w:val="24"/>
                <w:lang w:val="en-US"/>
              </w:rPr>
              <w:t>1983, 41(1):152-153.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Hansson L: THE IMPORTANCE OF POPULATION-DYNAMICS IN HETEROGENEOUS LANDSCAPES - MANAGEMENT OF VERTEBRATE PESTS AND SOME OTHER ANIMALS. </w:t>
            </w:r>
            <w:r w:rsidRPr="00816E62">
              <w:rPr>
                <w:i/>
                <w:iCs/>
                <w:noProof/>
                <w:szCs w:val="24"/>
                <w:lang w:val="en-US"/>
              </w:rPr>
              <w:t xml:space="preserve">Agro-Ecosystems </w:t>
            </w:r>
            <w:r w:rsidRPr="00816E62">
              <w:rPr>
                <w:noProof/>
                <w:szCs w:val="24"/>
                <w:lang w:val="en-US"/>
              </w:rPr>
              <w:t>1981, 7(3):187-211.</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ON CHITTYS THEORY FOR FLUCTUATING POPULATIONS - THE IMPORTANCE OF GENETIC-POLYMORPHISM IN THE GENERATION OF REGULAR DENSITY CYCLES. </w:t>
            </w:r>
            <w:r w:rsidRPr="00816E62">
              <w:rPr>
                <w:i/>
                <w:iCs/>
                <w:noProof/>
                <w:szCs w:val="24"/>
                <w:lang w:val="en-US"/>
              </w:rPr>
              <w:t xml:space="preserve">Journal of Theoretical Biology </w:t>
            </w:r>
            <w:r w:rsidRPr="00816E62">
              <w:rPr>
                <w:noProof/>
                <w:szCs w:val="24"/>
                <w:lang w:val="en-US"/>
              </w:rPr>
              <w:t>1981, 90(1):9-36.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CHITTYS THEORY FOR FLUCTUATING POPULATIONS IMPORTANCE OF GENETIC POLYMORPHISM IN THE GENERATION OF REGULAR DENSITY CYCLES. </w:t>
            </w:r>
            <w:r w:rsidRPr="00816E62">
              <w:rPr>
                <w:i/>
                <w:iCs/>
                <w:noProof/>
                <w:szCs w:val="24"/>
                <w:lang w:val="en-US"/>
              </w:rPr>
              <w:t xml:space="preserve">Journal of Theoretical Biology </w:t>
            </w:r>
            <w:r w:rsidRPr="00816E62">
              <w:rPr>
                <w:noProof/>
                <w:szCs w:val="24"/>
                <w:lang w:val="en-US"/>
              </w:rPr>
              <w:t>1981, 90(1):9-36.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HOW TO CONTROL PEST SPECIES - APPLICATION OF MODELS FROM THE THEORY OF ISLAND BIOGEOGRAPHY IN FORMULATING PEST-CONTROL STRATEGIES. </w:t>
            </w:r>
            <w:r w:rsidRPr="00816E62">
              <w:rPr>
                <w:i/>
                <w:iCs/>
                <w:noProof/>
                <w:szCs w:val="24"/>
                <w:lang w:val="en-US"/>
              </w:rPr>
              <w:t xml:space="preserve">Journal of Applied Ecology </w:t>
            </w:r>
            <w:r w:rsidRPr="00816E62">
              <w:rPr>
                <w:noProof/>
                <w:szCs w:val="24"/>
                <w:lang w:val="en-US"/>
              </w:rPr>
              <w:t>1981, 18(3):773-794.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36.</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OPTIMAL FOOD SELECTION - SOME FURTHER CONSIDERATIONS WITH SPECIAL REFERENCE TO THE GRAZER-HUNTER DISTINCTION. </w:t>
            </w:r>
            <w:r w:rsidRPr="00816E62">
              <w:rPr>
                <w:i/>
                <w:iCs/>
                <w:noProof/>
                <w:szCs w:val="24"/>
                <w:lang w:val="en-US"/>
              </w:rPr>
              <w:t xml:space="preserve">American Naturalist </w:t>
            </w:r>
            <w:r w:rsidRPr="00816E62">
              <w:rPr>
                <w:noProof/>
                <w:szCs w:val="24"/>
                <w:lang w:val="en-US"/>
              </w:rPr>
              <w:t>1981, 117(4):457-475.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35.</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Oscillatory populations. </w:t>
            </w:r>
            <w:r w:rsidRPr="00816E62">
              <w:rPr>
                <w:i/>
                <w:iCs/>
                <w:noProof/>
                <w:szCs w:val="24"/>
                <w:lang w:val="en-US"/>
              </w:rPr>
              <w:t xml:space="preserve">Science (New York, NY) </w:t>
            </w:r>
            <w:r w:rsidRPr="00816E62">
              <w:rPr>
                <w:noProof/>
                <w:szCs w:val="24"/>
                <w:lang w:val="en-US"/>
              </w:rPr>
              <w:t>1981, 214(4518):326-327.</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34.</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Framstad E, </w:t>
            </w:r>
            <w:r w:rsidRPr="00816E62">
              <w:rPr>
                <w:b/>
                <w:bCs/>
                <w:noProof/>
                <w:szCs w:val="24"/>
                <w:lang w:val="en-US"/>
              </w:rPr>
              <w:t>Stenseth NC</w:t>
            </w:r>
            <w:r w:rsidRPr="00816E62">
              <w:rPr>
                <w:noProof/>
                <w:szCs w:val="24"/>
                <w:lang w:val="en-US"/>
              </w:rPr>
              <w:t xml:space="preserve">, Grodzinski W, Hansson L: ANALYSIS OF THE EFFECT OF TEMPERATURE, WEIGHT AND ACTIVITY ON THE ENERGY-METABOLISM OF MICROTINE RODENTS. </w:t>
            </w:r>
            <w:r w:rsidRPr="00816E62">
              <w:rPr>
                <w:i/>
                <w:iCs/>
                <w:noProof/>
                <w:szCs w:val="24"/>
                <w:lang w:val="en-US"/>
              </w:rPr>
              <w:t xml:space="preserve">Acta Theriologica </w:t>
            </w:r>
            <w:r w:rsidRPr="00816E62">
              <w:rPr>
                <w:noProof/>
                <w:szCs w:val="24"/>
                <w:lang w:val="en-US"/>
              </w:rPr>
              <w:t>1981, 26(29-3):431-448.</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33.</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rPr>
              <w:t>Stenseth NC</w:t>
            </w:r>
            <w:r w:rsidRPr="00816E62">
              <w:rPr>
                <w:noProof/>
                <w:szCs w:val="24"/>
              </w:rPr>
              <w:t xml:space="preserve">, Framstad E, Migula P, Trojan P, Wojciechowskatrojan B: ENERGY MODELS FOR THE COMMON VOLE MICROTUS-ARVALIS - ENERGY AS A LIMITING RESOURCE FOR REPRODUCTIVE OUTPUT. </w:t>
            </w:r>
            <w:r w:rsidRPr="00816E62">
              <w:rPr>
                <w:i/>
                <w:iCs/>
                <w:noProof/>
                <w:szCs w:val="24"/>
              </w:rPr>
              <w:t xml:space="preserve">Oikos </w:t>
            </w:r>
            <w:r w:rsidRPr="00816E62">
              <w:rPr>
                <w:noProof/>
                <w:szCs w:val="24"/>
              </w:rPr>
              <w:t>1980, 34(1):1-22.</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Framstad E: REPRODUCTIVE EFFORT AND OPTIMAL REPRODUCTIVE RATES IN SMALL RODENTS. </w:t>
            </w:r>
            <w:r w:rsidRPr="00816E62">
              <w:rPr>
                <w:i/>
                <w:iCs/>
                <w:noProof/>
                <w:szCs w:val="24"/>
                <w:lang w:val="en-US"/>
              </w:rPr>
              <w:t xml:space="preserve">Oikos </w:t>
            </w:r>
            <w:r w:rsidRPr="00816E62">
              <w:rPr>
                <w:noProof/>
                <w:szCs w:val="24"/>
                <w:lang w:val="en-US"/>
              </w:rPr>
              <w:t>1980, 34(1):23-34.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31.</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SPATIAL HETEROGENEITY AND POPULATION STABILITY - SOME EVOLUTIONARY CONSEQUENCES. </w:t>
            </w:r>
            <w:r w:rsidRPr="00816E62">
              <w:rPr>
                <w:i/>
                <w:iCs/>
                <w:noProof/>
                <w:szCs w:val="24"/>
                <w:lang w:val="en-US"/>
              </w:rPr>
              <w:t xml:space="preserve">Oikos </w:t>
            </w:r>
            <w:r w:rsidRPr="00816E62">
              <w:rPr>
                <w:noProof/>
                <w:szCs w:val="24"/>
                <w:lang w:val="en-US"/>
              </w:rPr>
              <w:t>1980, 35(2):165-184.</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30.</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Hagen A, </w:t>
            </w:r>
            <w:r w:rsidRPr="00816E62">
              <w:rPr>
                <w:b/>
                <w:bCs/>
                <w:noProof/>
                <w:szCs w:val="24"/>
                <w:lang w:val="en-US"/>
              </w:rPr>
              <w:t>Stenseth NC</w:t>
            </w:r>
            <w:r w:rsidRPr="00816E62">
              <w:rPr>
                <w:noProof/>
                <w:szCs w:val="24"/>
                <w:lang w:val="en-US"/>
              </w:rPr>
              <w:t xml:space="preserve">, Ostbye E, Skar HJ: THE EYE LENS AS AN AGE INDICATOR IN THE ROOT VOLE. </w:t>
            </w:r>
            <w:r w:rsidRPr="00816E62">
              <w:rPr>
                <w:i/>
                <w:iCs/>
                <w:noProof/>
                <w:szCs w:val="24"/>
                <w:lang w:val="en-US"/>
              </w:rPr>
              <w:t xml:space="preserve">Acta Theriologica </w:t>
            </w:r>
            <w:r w:rsidRPr="00816E62">
              <w:rPr>
                <w:noProof/>
                <w:szCs w:val="24"/>
                <w:lang w:val="en-US"/>
              </w:rPr>
              <w:t>1980, 25(1-13):39-50.</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29.</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Fredga K, Persson A, </w:t>
            </w:r>
            <w:r w:rsidRPr="00816E62">
              <w:rPr>
                <w:b/>
                <w:bCs/>
                <w:noProof/>
                <w:szCs w:val="24"/>
                <w:lang w:val="en-US"/>
              </w:rPr>
              <w:t>Stenseth NC</w:t>
            </w:r>
            <w:r w:rsidRPr="00816E62">
              <w:rPr>
                <w:noProof/>
                <w:szCs w:val="24"/>
                <w:lang w:val="en-US"/>
              </w:rPr>
              <w:t xml:space="preserve">: CENTRIC FISSION IN MICROTUS-OECONOMUS - A CHROMOSOME STUDY OF ISOLATED POPULATIONS IN FENNOSCANDIA. </w:t>
            </w:r>
            <w:r w:rsidRPr="00816E62">
              <w:rPr>
                <w:i/>
                <w:iCs/>
                <w:noProof/>
                <w:szCs w:val="24"/>
                <w:lang w:val="en-US"/>
              </w:rPr>
              <w:t xml:space="preserve">Hereditas </w:t>
            </w:r>
            <w:r w:rsidRPr="00816E62">
              <w:rPr>
                <w:noProof/>
                <w:szCs w:val="24"/>
                <w:lang w:val="en-US"/>
              </w:rPr>
              <w:t>1980, 92(2):209-216.</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28.</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Ostbye E, Hagen A, Lien L, Mysterud I: APPLICATION OF A MODEL FOR TERRITORIAL BEHAVIOR AND DENSITY FLUCTUATIONS IN ALPINE PASSERINES. </w:t>
            </w:r>
            <w:r w:rsidRPr="00816E62">
              <w:rPr>
                <w:i/>
                <w:iCs/>
                <w:noProof/>
                <w:szCs w:val="24"/>
                <w:lang w:val="en-US"/>
              </w:rPr>
              <w:t xml:space="preserve">Oikos </w:t>
            </w:r>
            <w:r w:rsidRPr="00816E62">
              <w:rPr>
                <w:noProof/>
                <w:szCs w:val="24"/>
                <w:lang w:val="en-US"/>
              </w:rPr>
              <w:t>1979, 32(3):309-317.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27.</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Hansson L: CORRECTING FOR THE EDGE EFFECT IN DENSITY ESTIMATION - EXPLORATIONS AROUND A NEW METHOD. </w:t>
            </w:r>
            <w:r w:rsidRPr="00816E62">
              <w:rPr>
                <w:i/>
                <w:iCs/>
                <w:noProof/>
                <w:szCs w:val="24"/>
                <w:lang w:val="en-US"/>
              </w:rPr>
              <w:t xml:space="preserve">Oikos </w:t>
            </w:r>
            <w:r w:rsidRPr="00816E62">
              <w:rPr>
                <w:noProof/>
                <w:szCs w:val="24"/>
                <w:lang w:val="en-US"/>
              </w:rPr>
              <w:t>1979, 32(3):337-348.</w:t>
            </w:r>
          </w:p>
        </w:tc>
      </w:tr>
      <w:tr w:rsidR="00935DD5" w:rsidRPr="001D28BB"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26.</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Hansson L: OPTIMAL FOOD SELECTION - GRAPHIC MODEL. </w:t>
            </w:r>
            <w:r w:rsidRPr="00816E62">
              <w:rPr>
                <w:i/>
                <w:iCs/>
                <w:noProof/>
                <w:szCs w:val="24"/>
                <w:lang w:val="en-US"/>
              </w:rPr>
              <w:t xml:space="preserve">American Naturalist </w:t>
            </w:r>
            <w:r w:rsidRPr="00816E62">
              <w:rPr>
                <w:noProof/>
                <w:szCs w:val="24"/>
                <w:lang w:val="en-US"/>
              </w:rPr>
              <w:t>1979, 113(3):373-389.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25.</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WHERE HAVE ALL THE SPECIES GONE - NATURE OF EXTINCTION AND THE RED QUEEN HYPOTHESIS. </w:t>
            </w:r>
            <w:r w:rsidRPr="00816E62">
              <w:rPr>
                <w:i/>
                <w:iCs/>
                <w:noProof/>
                <w:szCs w:val="24"/>
                <w:lang w:val="en-US"/>
              </w:rPr>
              <w:t xml:space="preserve">Oikos </w:t>
            </w:r>
            <w:r w:rsidRPr="00816E62">
              <w:rPr>
                <w:noProof/>
                <w:szCs w:val="24"/>
                <w:lang w:val="en-US"/>
              </w:rPr>
              <w:t>1979, 33(2):196-227.</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GREEK MYTHOLOGY AND THE DEPRESSION OF REPTILE BIOMASS BY LARGE HERBIVORES. </w:t>
            </w:r>
            <w:r w:rsidRPr="00816E62">
              <w:rPr>
                <w:i/>
                <w:iCs/>
                <w:noProof/>
                <w:szCs w:val="24"/>
                <w:lang w:val="en-US"/>
              </w:rPr>
              <w:t xml:space="preserve">American Naturalist </w:t>
            </w:r>
            <w:r w:rsidRPr="00816E62">
              <w:rPr>
                <w:noProof/>
                <w:szCs w:val="24"/>
                <w:lang w:val="en-US"/>
              </w:rPr>
              <w:t>1979, 113(3):452-453.</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23.</w:t>
            </w:r>
          </w:p>
        </w:tc>
        <w:tc>
          <w:tcPr>
            <w:tcW w:w="8640" w:type="dxa"/>
            <w:gridSpan w:val="2"/>
            <w:noWrap/>
            <w:hideMark/>
          </w:tcPr>
          <w:p w:rsidR="00935DD5" w:rsidRPr="00816E62" w:rsidRDefault="00935DD5" w:rsidP="00816E62">
            <w:pPr>
              <w:jc w:val="both"/>
              <w:rPr>
                <w:bCs/>
                <w:noProof/>
                <w:szCs w:val="24"/>
              </w:rPr>
            </w:pPr>
            <w:r w:rsidRPr="00816E62">
              <w:rPr>
                <w:b/>
                <w:bCs/>
                <w:noProof/>
                <w:szCs w:val="24"/>
                <w:lang w:val="en-US"/>
              </w:rPr>
              <w:t>Stenseth NC</w:t>
            </w:r>
            <w:r w:rsidRPr="00816E62">
              <w:rPr>
                <w:noProof/>
                <w:szCs w:val="24"/>
                <w:lang w:val="en-US"/>
              </w:rPr>
              <w:t xml:space="preserve">, Reed J: COMMENT ON BOBISUD PAPER ON EVOLUTION OF CANNIBALISM. </w:t>
            </w:r>
            <w:r w:rsidRPr="00816E62">
              <w:rPr>
                <w:i/>
                <w:iCs/>
                <w:noProof/>
                <w:szCs w:val="24"/>
                <w:lang w:val="en-US"/>
              </w:rPr>
              <w:t xml:space="preserve">Bulletin of Mathematical Biology </w:t>
            </w:r>
            <w:r w:rsidRPr="00816E62">
              <w:rPr>
                <w:noProof/>
                <w:szCs w:val="24"/>
                <w:lang w:val="en-US"/>
              </w:rPr>
              <w:t>1978, 40(4):541-545.</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IS FEMALE BIASED SEX-RATIO IN WOOD LEMMING MYOPUS-SCHISTICOLOR MAINTAINED BY CYCLIC INBREEDING. </w:t>
            </w:r>
            <w:r w:rsidRPr="00816E62">
              <w:rPr>
                <w:i/>
                <w:iCs/>
                <w:noProof/>
                <w:szCs w:val="24"/>
                <w:lang w:val="en-US"/>
              </w:rPr>
              <w:t xml:space="preserve">Oikos </w:t>
            </w:r>
            <w:r w:rsidRPr="00816E62">
              <w:rPr>
                <w:noProof/>
                <w:szCs w:val="24"/>
                <w:lang w:val="en-US"/>
              </w:rPr>
              <w:t>1978, 30(1):83-89.</w:t>
            </w:r>
          </w:p>
        </w:tc>
      </w:tr>
      <w:tr w:rsidR="00935DD5" w:rsidRPr="00816E62"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21.</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DO GRAZERS MAXIMIZE INDIVIDUAL PLANT FITNESS. </w:t>
            </w:r>
            <w:r w:rsidRPr="00816E62">
              <w:rPr>
                <w:i/>
                <w:iCs/>
                <w:noProof/>
                <w:szCs w:val="24"/>
                <w:lang w:val="en-US"/>
              </w:rPr>
              <w:t xml:space="preserve">Oikos </w:t>
            </w:r>
            <w:r w:rsidRPr="00816E62">
              <w:rPr>
                <w:noProof/>
                <w:szCs w:val="24"/>
                <w:lang w:val="en-US"/>
              </w:rPr>
              <w:t>1978, 31(3):299-306.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ENERGY-BALANCE AND MALTHUSIAN PARAMETER, M, OF GRAZING SMALL RODENTS - GRAPHIC MODEL. </w:t>
            </w:r>
            <w:r w:rsidRPr="00816E62">
              <w:rPr>
                <w:i/>
                <w:iCs/>
                <w:noProof/>
                <w:szCs w:val="24"/>
                <w:lang w:val="en-US"/>
              </w:rPr>
              <w:t xml:space="preserve">Oecologia </w:t>
            </w:r>
            <w:r w:rsidRPr="00816E62">
              <w:rPr>
                <w:noProof/>
                <w:szCs w:val="24"/>
                <w:lang w:val="en-US"/>
              </w:rPr>
              <w:t>1978, 32(1):37-55.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DEMOGRAPHIC STRATEGIES IN FLUCTUATING POPULATIONS OF SMALL RODENTS. </w:t>
            </w:r>
            <w:r w:rsidRPr="00816E62">
              <w:rPr>
                <w:i/>
                <w:iCs/>
                <w:noProof/>
                <w:szCs w:val="24"/>
                <w:lang w:val="en-US"/>
              </w:rPr>
              <w:t xml:space="preserve">Oecologia </w:t>
            </w:r>
            <w:r w:rsidRPr="00816E62">
              <w:rPr>
                <w:noProof/>
                <w:szCs w:val="24"/>
                <w:lang w:val="en-US"/>
              </w:rPr>
              <w:t>1978, 33(2):149-172.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Population dynamics of field vole (Microtus agrestis): a modelling study. </w:t>
            </w:r>
            <w:r w:rsidRPr="00816E62">
              <w:rPr>
                <w:i/>
                <w:iCs/>
                <w:noProof/>
                <w:szCs w:val="24"/>
                <w:lang w:val="en-US"/>
              </w:rPr>
              <w:t xml:space="preserve">Congressus Theriologicus Internationalis </w:t>
            </w:r>
            <w:r w:rsidRPr="00816E62">
              <w:rPr>
                <w:noProof/>
                <w:szCs w:val="24"/>
                <w:lang w:val="en-US"/>
              </w:rPr>
              <w:t>1978, 2:447-447.</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Mathematical models in applied ecology: towards a theoretical foundation of rodent control. </w:t>
            </w:r>
            <w:r w:rsidRPr="00816E62">
              <w:rPr>
                <w:i/>
                <w:iCs/>
                <w:noProof/>
                <w:szCs w:val="24"/>
                <w:lang w:val="en-US"/>
              </w:rPr>
              <w:t xml:space="preserve">Congressus Theriologicus Internationalis </w:t>
            </w:r>
            <w:r w:rsidRPr="00816E62">
              <w:rPr>
                <w:noProof/>
                <w:szCs w:val="24"/>
                <w:lang w:val="en-US"/>
              </w:rPr>
              <w:t>1978, 2:446-446.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16.</w:t>
            </w:r>
          </w:p>
        </w:tc>
        <w:tc>
          <w:tcPr>
            <w:tcW w:w="8640" w:type="dxa"/>
            <w:gridSpan w:val="2"/>
            <w:noWrap/>
            <w:hideMark/>
          </w:tcPr>
          <w:p w:rsidR="00935DD5" w:rsidRPr="00816E62" w:rsidRDefault="00935DD5" w:rsidP="00816E62">
            <w:pPr>
              <w:jc w:val="both"/>
              <w:rPr>
                <w:noProof/>
                <w:szCs w:val="24"/>
                <w:lang w:val="en-US"/>
              </w:rPr>
            </w:pPr>
            <w:r w:rsidRPr="00816E62">
              <w:rPr>
                <w:noProof/>
                <w:szCs w:val="24"/>
                <w:lang w:val="en-US"/>
              </w:rPr>
              <w:t xml:space="preserve">Smith JM, </w:t>
            </w:r>
            <w:r w:rsidRPr="00816E62">
              <w:rPr>
                <w:b/>
                <w:bCs/>
                <w:noProof/>
                <w:szCs w:val="24"/>
                <w:lang w:val="en-US"/>
              </w:rPr>
              <w:t>Stenseth NC</w:t>
            </w:r>
            <w:r w:rsidRPr="00816E62">
              <w:rPr>
                <w:noProof/>
                <w:szCs w:val="24"/>
                <w:lang w:val="en-US"/>
              </w:rPr>
              <w:t xml:space="preserve">: EVOLUTIONARY STABILITY OF FEMALE-BIASED SEX-RATIO IN WOOD LEMMING (MYOPUS-SCHISTICOLOR) - EFFECT OF INBREEDING. </w:t>
            </w:r>
            <w:r w:rsidRPr="00816E62">
              <w:rPr>
                <w:i/>
                <w:iCs/>
                <w:noProof/>
                <w:szCs w:val="24"/>
                <w:lang w:val="en-US"/>
              </w:rPr>
              <w:t xml:space="preserve">Heredity </w:t>
            </w:r>
            <w:r w:rsidRPr="00816E62">
              <w:rPr>
                <w:noProof/>
                <w:szCs w:val="24"/>
                <w:lang w:val="en-US"/>
              </w:rPr>
              <w:t>1978, 41(OCT):205-214.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Maynard Smith J, </w:t>
            </w:r>
            <w:r w:rsidRPr="00816E62">
              <w:rPr>
                <w:b/>
                <w:bCs/>
                <w:noProof/>
                <w:szCs w:val="24"/>
                <w:lang w:val="en-US"/>
              </w:rPr>
              <w:t>Stenseth NC</w:t>
            </w:r>
            <w:r w:rsidRPr="00816E62">
              <w:rPr>
                <w:noProof/>
                <w:szCs w:val="24"/>
                <w:lang w:val="en-US"/>
              </w:rPr>
              <w:t xml:space="preserve">: On the evolutionary stability of the female-biased sex ratio in the wood lemming (Myopus schisticolor): the effect of inbreeding. </w:t>
            </w:r>
            <w:r w:rsidRPr="00816E62">
              <w:rPr>
                <w:i/>
                <w:iCs/>
                <w:noProof/>
                <w:szCs w:val="24"/>
                <w:lang w:val="en-US"/>
              </w:rPr>
              <w:t xml:space="preserve">Heredity </w:t>
            </w:r>
            <w:r w:rsidRPr="00816E62">
              <w:rPr>
                <w:noProof/>
                <w:szCs w:val="24"/>
                <w:lang w:val="en-US"/>
              </w:rPr>
              <w:t>1978, 41(2):205-214.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Hansson L, Myllymaki A, Andersson M, Katila J: GENERAL-MODELS FOR POPULATION-DYNAMICS OF FIELD VOLE MICROTUS-AGRESTIS IN CENTRAL SCANDINAVIA. </w:t>
            </w:r>
            <w:r w:rsidRPr="00816E62">
              <w:rPr>
                <w:i/>
                <w:iCs/>
                <w:noProof/>
                <w:szCs w:val="24"/>
                <w:lang w:val="en-US"/>
              </w:rPr>
              <w:t xml:space="preserve">Oikos </w:t>
            </w:r>
            <w:r w:rsidRPr="00816E62">
              <w:rPr>
                <w:noProof/>
                <w:szCs w:val="24"/>
                <w:lang w:val="en-US"/>
              </w:rPr>
              <w:t>1977, 29(3):616-642.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13.</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Hansson L, Myllymaki A: FOOD SELECTION OF FIELD VOLE MICROTUS-AGRESTIS. </w:t>
            </w:r>
            <w:r w:rsidRPr="00816E62">
              <w:rPr>
                <w:i/>
                <w:iCs/>
                <w:noProof/>
                <w:szCs w:val="24"/>
                <w:lang w:val="en-US"/>
              </w:rPr>
              <w:t xml:space="preserve">Oikos </w:t>
            </w:r>
            <w:r w:rsidRPr="00816E62">
              <w:rPr>
                <w:noProof/>
                <w:szCs w:val="24"/>
                <w:lang w:val="en-US"/>
              </w:rPr>
              <w:t>1977, 29(3):511-524.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12.</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Hansson L, Myllymaki A: POPULATION DYNAMICS OF THE FIELD VOLE MICROTUS-AGRESTIS A MODEL. </w:t>
            </w:r>
            <w:r w:rsidRPr="00816E62">
              <w:rPr>
                <w:i/>
                <w:iCs/>
                <w:noProof/>
                <w:szCs w:val="24"/>
                <w:lang w:val="en-US"/>
              </w:rPr>
              <w:t xml:space="preserve">Bulletin OEPP </w:t>
            </w:r>
            <w:r w:rsidRPr="00816E62">
              <w:rPr>
                <w:noProof/>
                <w:szCs w:val="24"/>
                <w:lang w:val="en-US"/>
              </w:rPr>
              <w:t>1977, 7(2):371-384.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11.</w:t>
            </w:r>
          </w:p>
        </w:tc>
        <w:tc>
          <w:tcPr>
            <w:tcW w:w="8640" w:type="dxa"/>
            <w:gridSpan w:val="2"/>
            <w:noWrap/>
            <w:hideMark/>
          </w:tcPr>
          <w:p w:rsidR="00935DD5" w:rsidRPr="00816E62" w:rsidRDefault="00935DD5" w:rsidP="00816E62">
            <w:pPr>
              <w:jc w:val="both"/>
              <w:rPr>
                <w:noProof/>
                <w:szCs w:val="24"/>
                <w:lang w:val="en-US"/>
              </w:rPr>
            </w:pPr>
            <w:r w:rsidRPr="00816E62">
              <w:rPr>
                <w:b/>
                <w:bCs/>
                <w:noProof/>
                <w:szCs w:val="24"/>
                <w:lang w:val="en-US"/>
              </w:rPr>
              <w:t>Stenseth NC</w:t>
            </w:r>
            <w:r w:rsidRPr="00816E62">
              <w:rPr>
                <w:noProof/>
                <w:szCs w:val="24"/>
                <w:lang w:val="en-US"/>
              </w:rPr>
              <w:t xml:space="preserve">: IMPORTANCE OF SPATIO-TEMPORAL HETEROGENEITY FOR POPULATION-DYNAMICS OF RODENTS - TOWARDS A THEORETICAL FOUNDATION OF RODENT CONTROL. </w:t>
            </w:r>
            <w:r w:rsidRPr="00816E62">
              <w:rPr>
                <w:i/>
                <w:iCs/>
                <w:noProof/>
                <w:szCs w:val="24"/>
                <w:lang w:val="en-US"/>
              </w:rPr>
              <w:t xml:space="preserve">Oikos </w:t>
            </w:r>
            <w:r w:rsidRPr="00816E62">
              <w:rPr>
                <w:noProof/>
                <w:szCs w:val="24"/>
                <w:lang w:val="en-US"/>
              </w:rPr>
              <w:t>1977, 29(3):545-552.</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10.</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EVOLUTIONARY ASPECTS OF DEMOGRAPHIC CYCLES - RELEVANCE OF SOME MODELS OF CYCLES FOR MICROTINE FLUCTUATIONS. </w:t>
            </w:r>
            <w:r w:rsidRPr="00816E62">
              <w:rPr>
                <w:i/>
                <w:iCs/>
                <w:noProof/>
                <w:szCs w:val="24"/>
                <w:lang w:val="en-US"/>
              </w:rPr>
              <w:t xml:space="preserve">Oikos </w:t>
            </w:r>
            <w:r w:rsidRPr="00816E62">
              <w:rPr>
                <w:noProof/>
                <w:szCs w:val="24"/>
                <w:lang w:val="en-US"/>
              </w:rPr>
              <w:t>1977, 29(3):525-538.</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9.</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MODELING POPULATION-DYNAMICS OF VOLES - MODELS AS RESEARCH TOOLS. </w:t>
            </w:r>
            <w:r w:rsidRPr="00816E62">
              <w:rPr>
                <w:i/>
                <w:iCs/>
                <w:noProof/>
                <w:szCs w:val="24"/>
                <w:lang w:val="en-US"/>
              </w:rPr>
              <w:t xml:space="preserve">Oikos </w:t>
            </w:r>
            <w:r w:rsidRPr="00816E62">
              <w:rPr>
                <w:noProof/>
                <w:szCs w:val="24"/>
                <w:lang w:val="en-US"/>
              </w:rPr>
              <w:t>1977, 29(3):449-456.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8.</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POPULATION-DYNAMICS OF FIELD VOLE MICROTUS-AGRESTIS - MODELING STUDY - PREFACE. </w:t>
            </w:r>
            <w:r w:rsidRPr="00816E62">
              <w:rPr>
                <w:i/>
                <w:iCs/>
                <w:noProof/>
                <w:szCs w:val="24"/>
                <w:lang w:val="en-US"/>
              </w:rPr>
              <w:t xml:space="preserve">Oikos </w:t>
            </w:r>
            <w:r w:rsidRPr="00816E62">
              <w:rPr>
                <w:noProof/>
                <w:szCs w:val="24"/>
                <w:lang w:val="en-US"/>
              </w:rPr>
              <w:t>1977, 29(3):447-448.</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7.</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FORECASTING OF RODENT OUTBREAKS MODELS AND THE REAL WORLD. </w:t>
            </w:r>
            <w:r w:rsidRPr="00816E62">
              <w:rPr>
                <w:i/>
                <w:iCs/>
                <w:noProof/>
                <w:szCs w:val="24"/>
                <w:lang w:val="en-US"/>
              </w:rPr>
              <w:t xml:space="preserve">Bulletin OEPP </w:t>
            </w:r>
            <w:r w:rsidRPr="00816E62">
              <w:rPr>
                <w:noProof/>
                <w:szCs w:val="24"/>
                <w:lang w:val="en-US"/>
              </w:rPr>
              <w:t>1977, 7(2):303-315.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6.</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Jonsson B, </w:t>
            </w:r>
            <w:r w:rsidRPr="00816E62">
              <w:rPr>
                <w:b/>
                <w:bCs/>
                <w:noProof/>
                <w:szCs w:val="24"/>
                <w:lang w:val="en-US"/>
              </w:rPr>
              <w:t>Stenseth NC</w:t>
            </w:r>
            <w:r w:rsidRPr="00816E62">
              <w:rPr>
                <w:noProof/>
                <w:szCs w:val="24"/>
                <w:lang w:val="en-US"/>
              </w:rPr>
              <w:t xml:space="preserve">: A METHOD FOR ESTIMATING FISH LENGTH FROM OTOLITH SIZE. </w:t>
            </w:r>
            <w:r w:rsidRPr="00816E62">
              <w:rPr>
                <w:i/>
                <w:iCs/>
                <w:noProof/>
                <w:szCs w:val="24"/>
                <w:lang w:val="en-US"/>
              </w:rPr>
              <w:lastRenderedPageBreak/>
              <w:t xml:space="preserve">Institute of Freshwater Research Drottningholm Report </w:t>
            </w:r>
            <w:r w:rsidRPr="00816E62">
              <w:rPr>
                <w:noProof/>
                <w:szCs w:val="24"/>
                <w:lang w:val="en-US"/>
              </w:rPr>
              <w:t>1977(56):81-86.</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lastRenderedPageBreak/>
              <w:t>5.</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Jonsson B, </w:t>
            </w:r>
            <w:r w:rsidRPr="00816E62">
              <w:rPr>
                <w:b/>
                <w:bCs/>
                <w:noProof/>
                <w:szCs w:val="24"/>
                <w:lang w:val="en-US"/>
              </w:rPr>
              <w:t>Stenseth NC</w:t>
            </w:r>
            <w:r w:rsidRPr="00816E62">
              <w:rPr>
                <w:noProof/>
                <w:szCs w:val="24"/>
                <w:lang w:val="en-US"/>
              </w:rPr>
              <w:t xml:space="preserve">: REGRESSION OF BODY LENGTH ON SCALE SIZE OF BROWN TROUT, SALMO-TRUTTA-L. </w:t>
            </w:r>
            <w:r w:rsidRPr="00816E62">
              <w:rPr>
                <w:i/>
                <w:iCs/>
                <w:noProof/>
                <w:szCs w:val="24"/>
                <w:lang w:val="en-US"/>
              </w:rPr>
              <w:t xml:space="preserve">Norwegian Journal of Zoology </w:t>
            </w:r>
            <w:r w:rsidRPr="00816E62">
              <w:rPr>
                <w:noProof/>
                <w:szCs w:val="24"/>
                <w:lang w:val="en-US"/>
              </w:rPr>
              <w:t>1976, 24(4):331-340.</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4.</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ENERGY MODEL FOR INDIVIDUAL SMALL RODENTS AND ITS SIGNIFICANCE IN GENERAL POPULATION THEORY; 1975.</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3.</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Collier BD, </w:t>
            </w:r>
            <w:r w:rsidRPr="00816E62">
              <w:rPr>
                <w:b/>
                <w:bCs/>
                <w:noProof/>
                <w:szCs w:val="24"/>
                <w:lang w:val="en-US"/>
              </w:rPr>
              <w:t>Stenseth NC</w:t>
            </w:r>
            <w:r w:rsidRPr="00816E62">
              <w:rPr>
                <w:noProof/>
                <w:szCs w:val="24"/>
                <w:lang w:val="en-US"/>
              </w:rPr>
              <w:t xml:space="preserve">, Barkley S, Osborn R: SIMULATION-MODEL OF ENERGY ACQUISITION AND UTILIZATION BY BROWN LEMMING LEMMUS-TRIMUCRONATUS AT BARROW, ALASKA. </w:t>
            </w:r>
            <w:r w:rsidRPr="00816E62">
              <w:rPr>
                <w:i/>
                <w:iCs/>
                <w:noProof/>
                <w:szCs w:val="24"/>
                <w:lang w:val="en-US"/>
              </w:rPr>
              <w:t xml:space="preserve">Oikos </w:t>
            </w:r>
            <w:r w:rsidRPr="00816E62">
              <w:rPr>
                <w:noProof/>
                <w:szCs w:val="24"/>
                <w:lang w:val="en-US"/>
              </w:rPr>
              <w:t>1975, 26(3):276-294.</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2.</w:t>
            </w:r>
          </w:p>
        </w:tc>
        <w:tc>
          <w:tcPr>
            <w:tcW w:w="8640" w:type="dxa"/>
            <w:gridSpan w:val="2"/>
            <w:noWrap/>
            <w:hideMark/>
          </w:tcPr>
          <w:p w:rsidR="00935DD5" w:rsidRPr="00816E62" w:rsidRDefault="00935DD5" w:rsidP="00816E62">
            <w:pPr>
              <w:jc w:val="both"/>
              <w:rPr>
                <w:bCs/>
                <w:noProof/>
                <w:szCs w:val="24"/>
                <w:lang w:val="en-US"/>
              </w:rPr>
            </w:pPr>
            <w:r w:rsidRPr="00816E62">
              <w:rPr>
                <w:b/>
                <w:bCs/>
                <w:noProof/>
                <w:szCs w:val="24"/>
                <w:lang w:val="en-US"/>
              </w:rPr>
              <w:t>Stenseth NC</w:t>
            </w:r>
            <w:r w:rsidRPr="00816E62">
              <w:rPr>
                <w:noProof/>
                <w:szCs w:val="24"/>
                <w:lang w:val="en-US"/>
              </w:rPr>
              <w:t xml:space="preserve">, Hagen A, Ostbye E, Skar HJ: A METHOD FOR CALCULATING THE SIZE OF THE TRAPPING AREA IN CAPTURE RE CAPTURE STUDIES ON SMALL RODENTS. </w:t>
            </w:r>
            <w:r w:rsidRPr="00816E62">
              <w:rPr>
                <w:i/>
                <w:iCs/>
                <w:noProof/>
                <w:szCs w:val="24"/>
                <w:lang w:val="en-US"/>
              </w:rPr>
              <w:t xml:space="preserve">Norwegian Journal of Zoology </w:t>
            </w:r>
            <w:r w:rsidRPr="00816E62">
              <w:rPr>
                <w:noProof/>
                <w:szCs w:val="24"/>
                <w:lang w:val="en-US"/>
              </w:rPr>
              <w:t>1974, 22(4):253-271.</w:t>
            </w:r>
          </w:p>
        </w:tc>
      </w:tr>
      <w:tr w:rsidR="00935DD5" w:rsidRPr="00935DD5" w:rsidTr="00935DD5">
        <w:trPr>
          <w:gridAfter w:val="1"/>
          <w:wAfter w:w="8640" w:type="dxa"/>
          <w:trHeight w:val="315"/>
        </w:trPr>
        <w:tc>
          <w:tcPr>
            <w:tcW w:w="648" w:type="dxa"/>
            <w:noWrap/>
            <w:hideMark/>
          </w:tcPr>
          <w:p w:rsidR="00935DD5" w:rsidRPr="00816E62" w:rsidRDefault="00935DD5" w:rsidP="00816E62">
            <w:pPr>
              <w:rPr>
                <w:noProof/>
                <w:szCs w:val="24"/>
              </w:rPr>
            </w:pPr>
            <w:r w:rsidRPr="00816E62">
              <w:rPr>
                <w:noProof/>
                <w:szCs w:val="24"/>
              </w:rPr>
              <w:t>1.</w:t>
            </w:r>
          </w:p>
        </w:tc>
        <w:tc>
          <w:tcPr>
            <w:tcW w:w="8640" w:type="dxa"/>
            <w:gridSpan w:val="2"/>
            <w:noWrap/>
            <w:hideMark/>
          </w:tcPr>
          <w:p w:rsidR="00935DD5" w:rsidRPr="00816E62" w:rsidRDefault="00935DD5" w:rsidP="00816E62">
            <w:pPr>
              <w:jc w:val="both"/>
              <w:rPr>
                <w:bCs/>
                <w:noProof/>
                <w:szCs w:val="24"/>
                <w:lang w:val="en-US"/>
              </w:rPr>
            </w:pPr>
            <w:r w:rsidRPr="00816E62">
              <w:rPr>
                <w:noProof/>
                <w:szCs w:val="24"/>
                <w:lang w:val="en-US"/>
              </w:rPr>
              <w:t xml:space="preserve">Batzli GO, </w:t>
            </w:r>
            <w:r w:rsidRPr="00816E62">
              <w:rPr>
                <w:b/>
                <w:bCs/>
                <w:noProof/>
                <w:szCs w:val="24"/>
                <w:lang w:val="en-US"/>
              </w:rPr>
              <w:t>Stenseth NC</w:t>
            </w:r>
            <w:r w:rsidRPr="00816E62">
              <w:rPr>
                <w:noProof/>
                <w:szCs w:val="24"/>
                <w:lang w:val="en-US"/>
              </w:rPr>
              <w:t xml:space="preserve">, Fitzgerald BM: GROWTH AND SURVIVAL OF SUCKLING BROWN LEMMINGS, LEMMUS-TRIMUCRONATUS. </w:t>
            </w:r>
            <w:r w:rsidRPr="00816E62">
              <w:rPr>
                <w:i/>
                <w:iCs/>
                <w:noProof/>
                <w:szCs w:val="24"/>
                <w:lang w:val="en-US"/>
              </w:rPr>
              <w:t xml:space="preserve">Journal of Mammalogy </w:t>
            </w:r>
            <w:r w:rsidRPr="00816E62">
              <w:rPr>
                <w:noProof/>
                <w:szCs w:val="24"/>
                <w:lang w:val="en-US"/>
              </w:rPr>
              <w:t>1974, 55(4):828-831.</w:t>
            </w: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1D28BB"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hideMark/>
          </w:tcPr>
          <w:p w:rsidR="00935DD5" w:rsidRPr="00935DD5" w:rsidRDefault="00935DD5" w:rsidP="00816E62">
            <w:pPr>
              <w:rPr>
                <w:noProof/>
                <w:szCs w:val="24"/>
                <w:lang w:val="en-US"/>
              </w:rPr>
            </w:pPr>
          </w:p>
        </w:tc>
        <w:tc>
          <w:tcPr>
            <w:tcW w:w="8640" w:type="dxa"/>
            <w:gridSpan w:val="2"/>
            <w:noWrap/>
            <w:hideMark/>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935DD5" w:rsidRDefault="00935DD5" w:rsidP="00816E62">
            <w:pPr>
              <w:rPr>
                <w:noProof/>
                <w:szCs w:val="24"/>
                <w:lang w:val="en-US"/>
              </w:rPr>
            </w:pPr>
          </w:p>
        </w:tc>
        <w:tc>
          <w:tcPr>
            <w:tcW w:w="8640" w:type="dxa"/>
            <w:gridSpan w:val="2"/>
            <w:noWrap/>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bCs/>
                <w:noProof/>
                <w:szCs w:val="24"/>
                <w:lang w:val="en-US"/>
              </w:rPr>
            </w:pPr>
          </w:p>
        </w:tc>
      </w:tr>
      <w:tr w:rsidR="00935DD5" w:rsidRPr="00935DD5" w:rsidTr="00935DD5">
        <w:trPr>
          <w:gridAfter w:val="1"/>
          <w:wAfter w:w="8640" w:type="dxa"/>
          <w:trHeight w:val="315"/>
        </w:trPr>
        <w:tc>
          <w:tcPr>
            <w:tcW w:w="648" w:type="dxa"/>
            <w:noWrap/>
          </w:tcPr>
          <w:p w:rsidR="00935DD5" w:rsidRPr="00816E62" w:rsidRDefault="00935DD5" w:rsidP="00816E62">
            <w:pPr>
              <w:rPr>
                <w:noProof/>
                <w:szCs w:val="24"/>
                <w:lang w:val="en-US"/>
              </w:rPr>
            </w:pPr>
          </w:p>
        </w:tc>
        <w:tc>
          <w:tcPr>
            <w:tcW w:w="8640" w:type="dxa"/>
            <w:gridSpan w:val="2"/>
            <w:noWrap/>
          </w:tcPr>
          <w:p w:rsidR="00935DD5" w:rsidRPr="00816E62" w:rsidRDefault="00935DD5" w:rsidP="00816E62">
            <w:pPr>
              <w:jc w:val="both"/>
              <w:rPr>
                <w:noProof/>
                <w:szCs w:val="24"/>
                <w:lang w:val="en-US"/>
              </w:rPr>
            </w:pPr>
          </w:p>
        </w:tc>
      </w:tr>
    </w:tbl>
    <w:p w:rsidR="00461AB5" w:rsidRPr="00027275" w:rsidRDefault="00461AB5" w:rsidP="00816E62">
      <w:pPr>
        <w:rPr>
          <w:b/>
          <w:noProof/>
          <w:lang w:val="en-US"/>
        </w:rPr>
      </w:pPr>
    </w:p>
    <w:p w:rsidR="00461AB5" w:rsidRPr="00461AB5" w:rsidRDefault="00461AB5" w:rsidP="00816E62">
      <w:pPr>
        <w:rPr>
          <w:lang w:val="en-US"/>
        </w:rPr>
      </w:pPr>
    </w:p>
    <w:sectPr w:rsidR="00461AB5" w:rsidRPr="00461A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FC" w:rsidRDefault="009C1FFC" w:rsidP="00816E62">
      <w:pPr>
        <w:spacing w:after="0" w:line="240" w:lineRule="auto"/>
      </w:pPr>
      <w:r>
        <w:separator/>
      </w:r>
    </w:p>
  </w:endnote>
  <w:endnote w:type="continuationSeparator" w:id="0">
    <w:p w:rsidR="009C1FFC" w:rsidRDefault="009C1FFC" w:rsidP="0081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477802"/>
      <w:docPartObj>
        <w:docPartGallery w:val="Page Numbers (Bottom of Page)"/>
        <w:docPartUnique/>
      </w:docPartObj>
    </w:sdtPr>
    <w:sdtEndPr>
      <w:rPr>
        <w:noProof/>
      </w:rPr>
    </w:sdtEndPr>
    <w:sdtContent>
      <w:p w:rsidR="001D28BB" w:rsidRDefault="001D28BB">
        <w:pPr>
          <w:pStyle w:val="Footer"/>
          <w:jc w:val="right"/>
        </w:pPr>
        <w:r>
          <w:fldChar w:fldCharType="begin"/>
        </w:r>
        <w:r>
          <w:instrText xml:space="preserve"> PAGE   \* MERGEFORMAT </w:instrText>
        </w:r>
        <w:r>
          <w:fldChar w:fldCharType="separate"/>
        </w:r>
        <w:r w:rsidR="004E5C8E">
          <w:rPr>
            <w:noProof/>
          </w:rPr>
          <w:t>1</w:t>
        </w:r>
        <w:r>
          <w:rPr>
            <w:noProof/>
          </w:rPr>
          <w:fldChar w:fldCharType="end"/>
        </w:r>
      </w:p>
    </w:sdtContent>
  </w:sdt>
  <w:p w:rsidR="001D28BB" w:rsidRDefault="001D2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FC" w:rsidRDefault="009C1FFC" w:rsidP="00816E62">
      <w:pPr>
        <w:spacing w:after="0" w:line="240" w:lineRule="auto"/>
      </w:pPr>
      <w:r>
        <w:separator/>
      </w:r>
    </w:p>
  </w:footnote>
  <w:footnote w:type="continuationSeparator" w:id="0">
    <w:p w:rsidR="009C1FFC" w:rsidRDefault="009C1FFC" w:rsidP="00816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61AB5"/>
    <w:rsid w:val="000F194B"/>
    <w:rsid w:val="00107FE8"/>
    <w:rsid w:val="00154490"/>
    <w:rsid w:val="001D28BB"/>
    <w:rsid w:val="00255F76"/>
    <w:rsid w:val="00305E81"/>
    <w:rsid w:val="003D074B"/>
    <w:rsid w:val="00461AB5"/>
    <w:rsid w:val="004E5C8E"/>
    <w:rsid w:val="00587372"/>
    <w:rsid w:val="005F4424"/>
    <w:rsid w:val="006E26F8"/>
    <w:rsid w:val="007940F0"/>
    <w:rsid w:val="00816E62"/>
    <w:rsid w:val="008C58E4"/>
    <w:rsid w:val="00935DD5"/>
    <w:rsid w:val="00951E3D"/>
    <w:rsid w:val="009C1FFC"/>
    <w:rsid w:val="00A71FC3"/>
    <w:rsid w:val="00AA3317"/>
    <w:rsid w:val="00C2349B"/>
    <w:rsid w:val="00CD2AA3"/>
    <w:rsid w:val="00E86A6F"/>
    <w:rsid w:val="00FA7F12"/>
    <w:rsid w:val="00FB2C2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61AB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61AB5"/>
    <w:rPr>
      <w:rFonts w:ascii="Calibri" w:hAnsi="Calibri"/>
      <w:noProof/>
    </w:rPr>
  </w:style>
  <w:style w:type="paragraph" w:customStyle="1" w:styleId="EndNoteBibliography">
    <w:name w:val="EndNote Bibliography"/>
    <w:basedOn w:val="Normal"/>
    <w:link w:val="EndNoteBibliographyChar"/>
    <w:rsid w:val="00461AB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61AB5"/>
    <w:rPr>
      <w:rFonts w:ascii="Calibri" w:hAnsi="Calibri"/>
      <w:noProof/>
    </w:rPr>
  </w:style>
  <w:style w:type="paragraph" w:styleId="Title">
    <w:name w:val="Title"/>
    <w:basedOn w:val="Normal"/>
    <w:next w:val="Normal"/>
    <w:link w:val="TitleChar"/>
    <w:uiPriority w:val="10"/>
    <w:qFormat/>
    <w:rsid w:val="00461AB5"/>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461AB5"/>
    <w:rPr>
      <w:rFonts w:asciiTheme="majorHAnsi" w:eastAsia="SimSun" w:hAnsiTheme="majorHAnsi" w:cstheme="majorBidi"/>
      <w:b/>
      <w:bCs/>
      <w:sz w:val="32"/>
      <w:szCs w:val="32"/>
    </w:rPr>
  </w:style>
  <w:style w:type="table" w:styleId="TableGrid">
    <w:name w:val="Table Grid"/>
    <w:basedOn w:val="TableNormal"/>
    <w:uiPriority w:val="59"/>
    <w:rsid w:val="0046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E62"/>
    <w:pPr>
      <w:pBdr>
        <w:bottom w:val="single" w:sz="6" w:space="1" w:color="auto"/>
      </w:pBdr>
      <w:tabs>
        <w:tab w:val="center" w:pos="4536"/>
        <w:tab w:val="right" w:pos="9072"/>
      </w:tabs>
      <w:snapToGrid w:val="0"/>
      <w:spacing w:line="240" w:lineRule="auto"/>
      <w:jc w:val="center"/>
    </w:pPr>
    <w:rPr>
      <w:sz w:val="18"/>
      <w:szCs w:val="18"/>
    </w:rPr>
  </w:style>
  <w:style w:type="character" w:customStyle="1" w:styleId="HeaderChar">
    <w:name w:val="Header Char"/>
    <w:basedOn w:val="DefaultParagraphFont"/>
    <w:link w:val="Header"/>
    <w:uiPriority w:val="99"/>
    <w:rsid w:val="00816E62"/>
    <w:rPr>
      <w:sz w:val="18"/>
      <w:szCs w:val="18"/>
    </w:rPr>
  </w:style>
  <w:style w:type="paragraph" w:styleId="Footer">
    <w:name w:val="footer"/>
    <w:basedOn w:val="Normal"/>
    <w:link w:val="FooterChar"/>
    <w:uiPriority w:val="99"/>
    <w:unhideWhenUsed/>
    <w:rsid w:val="00816E62"/>
    <w:pPr>
      <w:tabs>
        <w:tab w:val="center" w:pos="4536"/>
        <w:tab w:val="right" w:pos="9072"/>
      </w:tabs>
      <w:snapToGrid w:val="0"/>
      <w:spacing w:line="240" w:lineRule="auto"/>
    </w:pPr>
    <w:rPr>
      <w:sz w:val="18"/>
      <w:szCs w:val="18"/>
    </w:rPr>
  </w:style>
  <w:style w:type="character" w:customStyle="1" w:styleId="FooterChar">
    <w:name w:val="Footer Char"/>
    <w:basedOn w:val="DefaultParagraphFont"/>
    <w:link w:val="Footer"/>
    <w:uiPriority w:val="99"/>
    <w:rsid w:val="00816E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61AB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61AB5"/>
    <w:rPr>
      <w:rFonts w:ascii="Calibri" w:hAnsi="Calibri"/>
      <w:noProof/>
    </w:rPr>
  </w:style>
  <w:style w:type="paragraph" w:customStyle="1" w:styleId="EndNoteBibliography">
    <w:name w:val="EndNote Bibliography"/>
    <w:basedOn w:val="Normal"/>
    <w:link w:val="EndNoteBibliographyChar"/>
    <w:rsid w:val="00461AB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61AB5"/>
    <w:rPr>
      <w:rFonts w:ascii="Calibri" w:hAnsi="Calibri"/>
      <w:noProof/>
    </w:rPr>
  </w:style>
  <w:style w:type="paragraph" w:styleId="Title">
    <w:name w:val="Title"/>
    <w:basedOn w:val="Normal"/>
    <w:next w:val="Normal"/>
    <w:link w:val="TitleChar"/>
    <w:uiPriority w:val="10"/>
    <w:qFormat/>
    <w:rsid w:val="00461AB5"/>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461AB5"/>
    <w:rPr>
      <w:rFonts w:asciiTheme="majorHAnsi" w:eastAsia="SimSun" w:hAnsiTheme="majorHAnsi" w:cstheme="majorBidi"/>
      <w:b/>
      <w:bCs/>
      <w:sz w:val="32"/>
      <w:szCs w:val="32"/>
    </w:rPr>
  </w:style>
  <w:style w:type="table" w:styleId="TableGrid">
    <w:name w:val="Table Grid"/>
    <w:basedOn w:val="TableNormal"/>
    <w:uiPriority w:val="59"/>
    <w:rsid w:val="0046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E62"/>
    <w:pPr>
      <w:pBdr>
        <w:bottom w:val="single" w:sz="6" w:space="1" w:color="auto"/>
      </w:pBdr>
      <w:tabs>
        <w:tab w:val="center" w:pos="4536"/>
        <w:tab w:val="right" w:pos="9072"/>
      </w:tabs>
      <w:snapToGrid w:val="0"/>
      <w:spacing w:line="240" w:lineRule="auto"/>
      <w:jc w:val="center"/>
    </w:pPr>
    <w:rPr>
      <w:sz w:val="18"/>
      <w:szCs w:val="18"/>
    </w:rPr>
  </w:style>
  <w:style w:type="character" w:customStyle="1" w:styleId="HeaderChar">
    <w:name w:val="Header Char"/>
    <w:basedOn w:val="DefaultParagraphFont"/>
    <w:link w:val="Header"/>
    <w:uiPriority w:val="99"/>
    <w:rsid w:val="00816E62"/>
    <w:rPr>
      <w:sz w:val="18"/>
      <w:szCs w:val="18"/>
    </w:rPr>
  </w:style>
  <w:style w:type="paragraph" w:styleId="Footer">
    <w:name w:val="footer"/>
    <w:basedOn w:val="Normal"/>
    <w:link w:val="FooterChar"/>
    <w:uiPriority w:val="99"/>
    <w:unhideWhenUsed/>
    <w:rsid w:val="00816E62"/>
    <w:pPr>
      <w:tabs>
        <w:tab w:val="center" w:pos="4536"/>
        <w:tab w:val="right" w:pos="9072"/>
      </w:tabs>
      <w:snapToGrid w:val="0"/>
      <w:spacing w:line="240" w:lineRule="auto"/>
    </w:pPr>
    <w:rPr>
      <w:sz w:val="18"/>
      <w:szCs w:val="18"/>
    </w:rPr>
  </w:style>
  <w:style w:type="character" w:customStyle="1" w:styleId="FooterChar">
    <w:name w:val="Footer Char"/>
    <w:basedOn w:val="DefaultParagraphFont"/>
    <w:link w:val="Footer"/>
    <w:uiPriority w:val="99"/>
    <w:rsid w:val="00816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8647">
      <w:bodyDiv w:val="1"/>
      <w:marLeft w:val="0"/>
      <w:marRight w:val="0"/>
      <w:marTop w:val="0"/>
      <w:marBottom w:val="0"/>
      <w:divBdr>
        <w:top w:val="none" w:sz="0" w:space="0" w:color="auto"/>
        <w:left w:val="none" w:sz="0" w:space="0" w:color="auto"/>
        <w:bottom w:val="none" w:sz="0" w:space="0" w:color="auto"/>
        <w:right w:val="none" w:sz="0" w:space="0" w:color="auto"/>
      </w:divBdr>
    </w:div>
    <w:div w:id="307442514">
      <w:bodyDiv w:val="1"/>
      <w:marLeft w:val="0"/>
      <w:marRight w:val="0"/>
      <w:marTop w:val="0"/>
      <w:marBottom w:val="0"/>
      <w:divBdr>
        <w:top w:val="none" w:sz="0" w:space="0" w:color="auto"/>
        <w:left w:val="none" w:sz="0" w:space="0" w:color="auto"/>
        <w:bottom w:val="none" w:sz="0" w:space="0" w:color="auto"/>
        <w:right w:val="none" w:sz="0" w:space="0" w:color="auto"/>
      </w:divBdr>
    </w:div>
    <w:div w:id="440540130">
      <w:bodyDiv w:val="1"/>
      <w:marLeft w:val="0"/>
      <w:marRight w:val="0"/>
      <w:marTop w:val="0"/>
      <w:marBottom w:val="0"/>
      <w:divBdr>
        <w:top w:val="none" w:sz="0" w:space="0" w:color="auto"/>
        <w:left w:val="none" w:sz="0" w:space="0" w:color="auto"/>
        <w:bottom w:val="none" w:sz="0" w:space="0" w:color="auto"/>
        <w:right w:val="none" w:sz="0" w:space="0" w:color="auto"/>
      </w:divBdr>
    </w:div>
    <w:div w:id="848133551">
      <w:bodyDiv w:val="1"/>
      <w:marLeft w:val="0"/>
      <w:marRight w:val="0"/>
      <w:marTop w:val="0"/>
      <w:marBottom w:val="0"/>
      <w:divBdr>
        <w:top w:val="none" w:sz="0" w:space="0" w:color="auto"/>
        <w:left w:val="none" w:sz="0" w:space="0" w:color="auto"/>
        <w:bottom w:val="none" w:sz="0" w:space="0" w:color="auto"/>
        <w:right w:val="none" w:sz="0" w:space="0" w:color="auto"/>
      </w:divBdr>
    </w:div>
    <w:div w:id="927692363">
      <w:bodyDiv w:val="1"/>
      <w:marLeft w:val="0"/>
      <w:marRight w:val="0"/>
      <w:marTop w:val="0"/>
      <w:marBottom w:val="0"/>
      <w:divBdr>
        <w:top w:val="none" w:sz="0" w:space="0" w:color="auto"/>
        <w:left w:val="none" w:sz="0" w:space="0" w:color="auto"/>
        <w:bottom w:val="none" w:sz="0" w:space="0" w:color="auto"/>
        <w:right w:val="none" w:sz="0" w:space="0" w:color="auto"/>
      </w:divBdr>
    </w:div>
    <w:div w:id="178939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23303</Words>
  <Characters>123511</Characters>
  <Application>Microsoft Office Word</Application>
  <DocSecurity>0</DocSecurity>
  <Lines>1029</Lines>
  <Paragraphs>293</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146521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Xu</dc:creator>
  <cp:lastModifiedBy>Nils Christian Stenseth</cp:lastModifiedBy>
  <cp:revision>3</cp:revision>
  <dcterms:created xsi:type="dcterms:W3CDTF">2018-03-04T08:09:00Z</dcterms:created>
  <dcterms:modified xsi:type="dcterms:W3CDTF">2018-03-04T08:10:00Z</dcterms:modified>
</cp:coreProperties>
</file>