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A10" w:rsidRPr="00CE3DA2" w:rsidRDefault="00A96A10" w:rsidP="00A96A10">
      <w:pPr>
        <w:pStyle w:val="Textoindependiente"/>
        <w:ind w:left="360"/>
      </w:pPr>
    </w:p>
    <w:p w:rsidR="00A96A10" w:rsidRPr="00CE3DA2" w:rsidRDefault="00A96A10" w:rsidP="00A96A10">
      <w:pPr>
        <w:tabs>
          <w:tab w:val="left" w:pos="-720"/>
          <w:tab w:val="left" w:pos="0"/>
        </w:tabs>
        <w:suppressAutoHyphens/>
        <w:rPr>
          <w:rFonts w:ascii="Times New Roman" w:hAnsi="Times New Roman"/>
          <w:b/>
          <w:lang w:val="en-US"/>
        </w:rPr>
      </w:pPr>
      <w:r w:rsidRPr="00CE3DA2">
        <w:rPr>
          <w:rFonts w:ascii="Times New Roman" w:hAnsi="Times New Roman"/>
          <w:b/>
          <w:lang w:val="en-US"/>
        </w:rPr>
        <w:t xml:space="preserve">COMPLETE LIST OF PUBLICATIONS OF </w:t>
      </w:r>
    </w:p>
    <w:p w:rsidR="00A96A10" w:rsidRPr="00CE3DA2" w:rsidRDefault="00A96A10" w:rsidP="00A96A10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lang w:val="en-US"/>
        </w:rPr>
      </w:pPr>
      <w:r w:rsidRPr="00CE3DA2">
        <w:rPr>
          <w:rFonts w:ascii="Times New Roman" w:hAnsi="Times New Roman"/>
          <w:b/>
          <w:lang w:val="en-US"/>
        </w:rPr>
        <w:t xml:space="preserve">EUGENIA MARÍA </w:t>
      </w:r>
      <w:smartTag w:uri="urn:schemas-microsoft-com:office:smarttags" w:element="State">
        <w:smartTag w:uri="urn:schemas-microsoft-com:office:smarttags" w:element="place">
          <w:r w:rsidRPr="00CE3DA2">
            <w:rPr>
              <w:rFonts w:ascii="Times New Roman" w:hAnsi="Times New Roman"/>
              <w:b/>
              <w:lang w:val="en-US"/>
            </w:rPr>
            <w:t>DEL</w:t>
          </w:r>
        </w:smartTag>
      </w:smartTag>
      <w:r w:rsidRPr="00CE3DA2">
        <w:rPr>
          <w:rFonts w:ascii="Times New Roman" w:hAnsi="Times New Roman"/>
          <w:b/>
          <w:lang w:val="en-US"/>
        </w:rPr>
        <w:t xml:space="preserve"> PINO VEINTIMILLA</w:t>
      </w:r>
    </w:p>
    <w:p w:rsidR="00A96A10" w:rsidRPr="00CE3DA2" w:rsidRDefault="00A96A10" w:rsidP="00A96A10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lang w:val="en-US"/>
        </w:rPr>
      </w:pP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b/>
          <w:lang w:val="en-US"/>
        </w:rPr>
        <w:tab/>
        <w:t xml:space="preserve">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nivel0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nivel1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nivel2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nivel3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nivel4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nivel5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nivel6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 xml:space="preserve">SEQ nivel7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t xml:space="preserve">del Pino E. M.  Interactions between gametes and environment in the toad </w:t>
      </w:r>
      <w:r w:rsidRPr="00CE3DA2">
        <w:rPr>
          <w:rFonts w:ascii="Times New Roman" w:hAnsi="Times New Roman"/>
          <w:i/>
          <w:lang w:val="en-US"/>
        </w:rPr>
        <w:t xml:space="preserve">Xenopus laevis </w:t>
      </w:r>
      <w:r w:rsidRPr="00CE3DA2">
        <w:rPr>
          <w:rFonts w:ascii="Times New Roman" w:hAnsi="Times New Roman"/>
          <w:lang w:val="en-US"/>
        </w:rPr>
        <w:t xml:space="preserve"> (Daudin) and their relationship to fertilization. Journal of Experimental Zoology 185: 121-132 (1973).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del Pino Veintimilla E. M.  Diez años de la enseñanza de la  Biología en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 xml:space="preserve"> del Ecuador.  Revista 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 xml:space="preserve"> del Ecuador II (3): 81</w:t>
      </w:r>
      <w:r w:rsidRPr="00CE3DA2">
        <w:rPr>
          <w:rFonts w:ascii="Times New Roman" w:hAnsi="Times New Roman"/>
        </w:rPr>
        <w:noBreakHyphen/>
        <w:t>107 (1974), Quito.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del Pino Veintimilla E. M.  Adaptaciones reproductivas para la vida terrestre del sapo marsupial </w:t>
      </w:r>
      <w:r w:rsidRPr="00CE3DA2">
        <w:rPr>
          <w:rFonts w:ascii="Times New Roman" w:hAnsi="Times New Roman"/>
          <w:i/>
        </w:rPr>
        <w:t>Gastrotheca</w:t>
      </w:r>
      <w:r w:rsidRPr="00CE3DA2">
        <w:rPr>
          <w:rFonts w:ascii="Times New Roman" w:hAnsi="Times New Roman"/>
        </w:rPr>
        <w:t xml:space="preserve"> </w:t>
      </w:r>
      <w:r w:rsidRPr="00CE3DA2">
        <w:rPr>
          <w:rFonts w:ascii="Times New Roman" w:hAnsi="Times New Roman"/>
          <w:i/>
        </w:rPr>
        <w:t>riobambae</w:t>
      </w:r>
      <w:r w:rsidRPr="00CE3DA2">
        <w:rPr>
          <w:rFonts w:ascii="Times New Roman" w:hAnsi="Times New Roman"/>
        </w:rPr>
        <w:t xml:space="preserve"> (Fowler) Anura  Hylidae.  Revista de </w:t>
      </w:r>
      <w:smartTag w:uri="urn:schemas-microsoft-com:office:smarttags" w:element="PersonName">
        <w:smartTagPr>
          <w:attr w:name="ProductID" w:val="la Univer"/>
        </w:smartTagPr>
        <w:r w:rsidRPr="00CE3DA2">
          <w:rPr>
            <w:rFonts w:ascii="Times New Roman" w:hAnsi="Times New Roman"/>
          </w:rPr>
          <w:t>la Univer</w:t>
        </w:r>
      </w:smartTag>
      <w:r w:rsidRPr="00CE3DA2">
        <w:rPr>
          <w:rFonts w:ascii="Times New Roman" w:hAnsi="Times New Roman"/>
        </w:rPr>
        <w:softHyphen/>
        <w:t>sidad Católica III (8): 119</w:t>
      </w:r>
      <w:r w:rsidRPr="00CE3DA2">
        <w:rPr>
          <w:rFonts w:ascii="Times New Roman" w:hAnsi="Times New Roman"/>
        </w:rPr>
        <w:noBreakHyphen/>
        <w:t xml:space="preserve">140 (1975).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del Pino Veintimilla E. M.  Observaciones sobre la madurez sexual, tamaño y color de la sayapa, </w:t>
      </w:r>
      <w:r w:rsidRPr="00CE3DA2">
        <w:rPr>
          <w:rFonts w:ascii="Times New Roman" w:hAnsi="Times New Roman"/>
          <w:i/>
        </w:rPr>
        <w:t>Grapsus grapsus</w:t>
      </w:r>
      <w:r w:rsidRPr="00CE3DA2">
        <w:rPr>
          <w:rFonts w:ascii="Times New Roman" w:hAnsi="Times New Roman"/>
        </w:rPr>
        <w:t xml:space="preserve"> L. (Brachyura, Grapsidae) de </w:t>
      </w:r>
      <w:smartTag w:uri="urn:schemas-microsoft-com:office:smarttags" w:element="PersonName">
        <w:smartTagPr>
          <w:attr w:name="ProductID" w:val="la Isla Santa"/>
        </w:smartTagPr>
        <w:r w:rsidRPr="00CE3DA2">
          <w:rPr>
            <w:rFonts w:ascii="Times New Roman" w:hAnsi="Times New Roman"/>
          </w:rPr>
          <w:t>la Isla Santa</w:t>
        </w:r>
      </w:smartTag>
      <w:r w:rsidRPr="00CE3DA2">
        <w:rPr>
          <w:rFonts w:ascii="Times New Roman" w:hAnsi="Times New Roman"/>
        </w:rPr>
        <w:t xml:space="preserve"> Cruz, Galápagos.  Revista 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 xml:space="preserve"> III (8): 141</w:t>
      </w:r>
      <w:r w:rsidRPr="00CE3DA2">
        <w:rPr>
          <w:rFonts w:ascii="Times New Roman" w:hAnsi="Times New Roman"/>
        </w:rPr>
        <w:noBreakHyphen/>
        <w:t>148 (1975).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 xml:space="preserve">del Pino Veintimilla E. M.  Títulos de las tesis de Licenciatura en Ciencias de </w:t>
      </w:r>
      <w:smartTag w:uri="urn:schemas-microsoft-com:office:smarttags" w:element="PersonName">
        <w:smartTagPr>
          <w:attr w:name="ProductID" w:val="la Educaci￳n"/>
        </w:smartTagPr>
        <w:r w:rsidRPr="00CE3DA2">
          <w:rPr>
            <w:rFonts w:ascii="Times New Roman" w:hAnsi="Times New Roman"/>
          </w:rPr>
          <w:t>la Educación</w:t>
        </w:r>
      </w:smartTag>
      <w:r w:rsidRPr="00CE3DA2">
        <w:rPr>
          <w:rFonts w:ascii="Times New Roman" w:hAnsi="Times New Roman"/>
        </w:rPr>
        <w:t xml:space="preserve"> con especialidad en Biología a partir de 1973.   Revista 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 xml:space="preserve"> III (8): 227</w:t>
      </w:r>
      <w:r w:rsidRPr="00CE3DA2">
        <w:rPr>
          <w:rFonts w:ascii="Times New Roman" w:hAnsi="Times New Roman"/>
        </w:rPr>
        <w:noBreakHyphen/>
        <w:t>278 (1975).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 xml:space="preserve">del Pino E. M., Galarza M. L, de Albuja C. M., Humphries Jr A. A.  </w:t>
      </w:r>
      <w:r w:rsidRPr="00CE3DA2">
        <w:rPr>
          <w:rFonts w:ascii="Times New Roman" w:hAnsi="Times New Roman"/>
          <w:lang w:val="en-US"/>
        </w:rPr>
        <w:t xml:space="preserve">The  maternal pouch and development in the marsupial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 xml:space="preserve"> (Fowler).  Biological Bulletin (Marine Biological Laboratory, Woods Hole, Massachusetts) 149: 480</w:t>
      </w:r>
      <w:r w:rsidRPr="00CE3DA2">
        <w:rPr>
          <w:rFonts w:ascii="Times New Roman" w:hAnsi="Times New Roman"/>
          <w:lang w:val="en-US"/>
        </w:rPr>
        <w:noBreakHyphen/>
        <w:t>491 (1975).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A96A10">
        <w:rPr>
          <w:rFonts w:ascii="Times New Roman" w:hAnsi="Times New Roman"/>
          <w:lang w:val="it-IT"/>
        </w:rPr>
        <w:t xml:space="preserve">del Pino E. M., Sánchez, G.  </w:t>
      </w:r>
      <w:r w:rsidRPr="00CE3DA2">
        <w:rPr>
          <w:rFonts w:ascii="Times New Roman" w:hAnsi="Times New Roman"/>
          <w:lang w:val="en-US"/>
        </w:rPr>
        <w:t xml:space="preserve">Ovarian structure of the marsupial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 xml:space="preserve"> (Fowler).  Journal of Morphology 153: 153</w:t>
      </w:r>
      <w:r w:rsidRPr="00CE3DA2">
        <w:rPr>
          <w:rFonts w:ascii="Times New Roman" w:hAnsi="Times New Roman"/>
          <w:lang w:val="en-US"/>
        </w:rPr>
        <w:noBreakHyphen/>
        <w:t>162 (1977).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del Pino Veintimilla E. M.  Núcleos múltiples en el oocito de algunos sapos marsupiales (Hylidae).  Revista 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>, V (16): 21</w:t>
      </w:r>
      <w:r w:rsidRPr="00CE3DA2">
        <w:rPr>
          <w:rFonts w:ascii="Times New Roman" w:hAnsi="Times New Roman"/>
        </w:rPr>
        <w:noBreakHyphen/>
        <w:t>30 (1977).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 xml:space="preserve">Nina H.L.; del Pino Veintimilla E. M.  Estructura histológica del ovario del sapo </w:t>
      </w:r>
      <w:r w:rsidRPr="00CE3DA2">
        <w:rPr>
          <w:rFonts w:ascii="Times New Roman" w:hAnsi="Times New Roman"/>
          <w:i/>
        </w:rPr>
        <w:t>Eleuterodactylus unistrigatus</w:t>
      </w:r>
      <w:r w:rsidRPr="00CE3DA2">
        <w:rPr>
          <w:rFonts w:ascii="Times New Roman" w:hAnsi="Times New Roman"/>
        </w:rPr>
        <w:t xml:space="preserve"> y observaciones sobre el desarrollo embrionario.  Revista 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>, V (16): 31</w:t>
      </w:r>
      <w:r w:rsidRPr="00CE3DA2">
        <w:rPr>
          <w:rFonts w:ascii="Times New Roman" w:hAnsi="Times New Roman"/>
        </w:rPr>
        <w:noBreakHyphen/>
        <w:t>41 (1977).</w:t>
      </w:r>
    </w:p>
    <w:p w:rsidR="00A96A10" w:rsidRPr="00EE0399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del Pino E. M., Humphries Jr. A. A.  </w:t>
      </w:r>
      <w:r w:rsidRPr="00CE3DA2">
        <w:rPr>
          <w:rFonts w:ascii="Times New Roman" w:hAnsi="Times New Roman"/>
          <w:lang w:val="en-US"/>
        </w:rPr>
        <w:t xml:space="preserve">Multinucleate oogenesis in </w:t>
      </w:r>
      <w:r w:rsidRPr="00CE3DA2">
        <w:rPr>
          <w:rFonts w:ascii="Times New Roman" w:hAnsi="Times New Roman"/>
          <w:i/>
          <w:lang w:val="en-US"/>
        </w:rPr>
        <w:t>Flectonotus pygmaeus</w:t>
      </w:r>
      <w:r w:rsidRPr="00CE3DA2">
        <w:rPr>
          <w:rFonts w:ascii="Times New Roman" w:hAnsi="Times New Roman"/>
          <w:lang w:val="en-US"/>
        </w:rPr>
        <w:t xml:space="preserve"> and other marsupial frogs.  Biological Bulletin (Marine Biological Laboratory, Woods Hole, Massachusetts) 154: 198</w:t>
      </w:r>
      <w:r w:rsidRPr="00CE3DA2">
        <w:rPr>
          <w:rFonts w:ascii="Times New Roman" w:hAnsi="Times New Roman"/>
          <w:lang w:val="en-US"/>
        </w:rPr>
        <w:noBreakHyphen/>
        <w:t>212 (1978).</w:t>
      </w:r>
    </w:p>
    <w:p w:rsidR="00A96A10" w:rsidRPr="00EE0399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</w:rPr>
      </w:pPr>
      <w:r w:rsidRPr="00EE0399">
        <w:rPr>
          <w:rFonts w:ascii="Times New Roman" w:hAnsi="Times New Roman"/>
          <w:lang w:val="en-US"/>
        </w:rPr>
        <w:t>del Pino E. M. </w:t>
      </w:r>
      <w:r w:rsidRPr="00EE0399">
        <w:rPr>
          <w:rFonts w:ascii="Times New Roman" w:hAnsi="Times New Roman"/>
          <w:u w:val="single"/>
          <w:lang w:val="en-US"/>
        </w:rPr>
        <w:t>The Biology of an Equatorial Herpetofauna in Amazonian Ecuador</w:t>
      </w:r>
      <w:r w:rsidRPr="00EE0399">
        <w:rPr>
          <w:rFonts w:ascii="Times New Roman" w:hAnsi="Times New Roman"/>
          <w:lang w:val="en-US"/>
        </w:rPr>
        <w:t>.  By William E. Duellman.  Copeia 1979: 372 (1979). (Book Review).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del Pino E. M.  El mantenimiento y aspectos del comportamiento en cautiverio del sapo marsupial </w:t>
      </w:r>
      <w:r w:rsidRPr="00CE3DA2">
        <w:rPr>
          <w:rFonts w:ascii="Times New Roman" w:hAnsi="Times New Roman"/>
          <w:i/>
        </w:rPr>
        <w:t>Gastrotheca</w:t>
      </w:r>
      <w:r w:rsidRPr="00CE3DA2">
        <w:rPr>
          <w:rFonts w:ascii="Times New Roman" w:hAnsi="Times New Roman"/>
        </w:rPr>
        <w:t xml:space="preserve"> </w:t>
      </w:r>
      <w:r w:rsidRPr="00CE3DA2">
        <w:rPr>
          <w:rFonts w:ascii="Times New Roman" w:hAnsi="Times New Roman"/>
          <w:i/>
        </w:rPr>
        <w:t>riobambae</w:t>
      </w:r>
      <w:r w:rsidRPr="00CE3DA2">
        <w:rPr>
          <w:rFonts w:ascii="Times New Roman" w:hAnsi="Times New Roman"/>
        </w:rPr>
        <w:t xml:space="preserve"> (Hylidae).  Revista 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</w:rPr>
          <w:t>la Universidad Católica</w:t>
        </w:r>
      </w:smartTag>
      <w:r w:rsidRPr="00CE3DA2">
        <w:rPr>
          <w:rFonts w:ascii="Times New Roman" w:hAnsi="Times New Roman"/>
        </w:rPr>
        <w:t xml:space="preserve">   VIII: 41</w:t>
      </w:r>
      <w:r w:rsidRPr="00CE3DA2">
        <w:rPr>
          <w:rFonts w:ascii="Times New Roman" w:hAnsi="Times New Roman"/>
        </w:rPr>
        <w:noBreakHyphen/>
        <w:t>49. (1980).</w:t>
      </w:r>
    </w:p>
    <w:p w:rsidR="00A96A10" w:rsidRPr="00A96A10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s-ES"/>
        </w:rPr>
      </w:pPr>
      <w:r w:rsidRPr="00CE3DA2">
        <w:rPr>
          <w:rFonts w:ascii="Times New Roman" w:hAnsi="Times New Roman"/>
        </w:rPr>
        <w:t xml:space="preserve">del Pino E. M.  </w:t>
      </w:r>
      <w:smartTag w:uri="urn:schemas-microsoft-com:office:smarttags" w:element="PersonName">
        <w:smartTagPr>
          <w:attr w:name="ProductID" w:val="La Estaci￳n Cient￭fica"/>
        </w:smartTagPr>
        <w:r w:rsidRPr="00CE3DA2">
          <w:rPr>
            <w:rFonts w:ascii="Times New Roman" w:hAnsi="Times New Roman"/>
          </w:rPr>
          <w:t>La Estación Científica</w:t>
        </w:r>
      </w:smartTag>
      <w:r w:rsidRPr="00CE3DA2">
        <w:rPr>
          <w:rFonts w:ascii="Times New Roman" w:hAnsi="Times New Roman"/>
        </w:rPr>
        <w:t xml:space="preserve"> Charles Darwin y </w:t>
      </w:r>
      <w:smartTag w:uri="urn:schemas-microsoft-com:office:smarttags" w:element="PersonName">
        <w:smartTagPr>
          <w:attr w:name="ProductID" w:val="la Oportunidad"/>
        </w:smartTagPr>
        <w:r w:rsidRPr="00CE3DA2">
          <w:rPr>
            <w:rFonts w:ascii="Times New Roman" w:hAnsi="Times New Roman"/>
          </w:rPr>
          <w:t>la Oportunidad</w:t>
        </w:r>
      </w:smartTag>
      <w:r w:rsidRPr="00CE3DA2">
        <w:rPr>
          <w:rFonts w:ascii="Times New Roman" w:hAnsi="Times New Roman"/>
        </w:rPr>
        <w:t xml:space="preserve"> de estudio.  Noticias de Galápagos (Fundación Charles Darwin para las Islas Galápagos)  31: 18</w:t>
      </w:r>
      <w:r w:rsidRPr="00CE3DA2">
        <w:rPr>
          <w:rFonts w:ascii="Times New Roman" w:hAnsi="Times New Roman"/>
        </w:rPr>
        <w:noBreakHyphen/>
        <w:t>20 (1980).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AF6552">
        <w:rPr>
          <w:rFonts w:ascii="Times New Roman" w:hAnsi="Times New Roman"/>
          <w:lang w:val="en-US"/>
        </w:rPr>
        <w:t>del Pino E. M. Morphology of the pouch and incubatory integument in marsupial frogs (Hylidae).  Copeia 1980: 10</w:t>
      </w:r>
      <w:r w:rsidRPr="00AF6552">
        <w:rPr>
          <w:rFonts w:ascii="Times New Roman" w:hAnsi="Times New Roman"/>
          <w:lang w:val="en-US"/>
        </w:rPr>
        <w:noBreakHyphen/>
        <w:t>17 (1980).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  <w:lang w:val="en-US"/>
        </w:rPr>
        <w:t xml:space="preserve">del Pino E. M., Escobar B. Embryonic stages of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> 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 xml:space="preserve"> (Fowler) during maternal incubation and comparison of development with that of other egg</w:t>
      </w:r>
      <w:r w:rsidRPr="00CE3DA2">
        <w:rPr>
          <w:rFonts w:ascii="Times New Roman" w:hAnsi="Times New Roman"/>
          <w:lang w:val="en-US"/>
        </w:rPr>
        <w:noBreakHyphen/>
        <w:t>brooding hylid frogs.  Journal of Morphology 167: 277</w:t>
      </w:r>
      <w:r w:rsidRPr="00CE3DA2">
        <w:rPr>
          <w:rFonts w:ascii="Times New Roman" w:hAnsi="Times New Roman"/>
          <w:lang w:val="en-US"/>
        </w:rPr>
        <w:noBreakHyphen/>
        <w:t>295 (1981).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lastRenderedPageBreak/>
        <w:t xml:space="preserve">del Pino, E. M., de Vries, T., Mafla, A. B. Papel del Departamento de Ciencias Biológicas de </w:t>
      </w:r>
      <w:smartTag w:uri="urn:schemas-microsoft-com:office:smarttags" w:element="PersonName">
        <w:smartTagPr>
          <w:attr w:name="ProductID" w:val="la Pontificia Universidad"/>
        </w:smartTagPr>
        <w:r w:rsidRPr="00CE3DA2">
          <w:rPr>
            <w:rFonts w:ascii="Times New Roman" w:hAnsi="Times New Roman"/>
          </w:rPr>
          <w:t>la Pontificia Universidad</w:t>
        </w:r>
      </w:smartTag>
      <w:r w:rsidRPr="00CE3DA2">
        <w:rPr>
          <w:rFonts w:ascii="Times New Roman" w:hAnsi="Times New Roman"/>
        </w:rPr>
        <w:t xml:space="preserve"> Católica del Ecuador en el desarrollo de las Ciencias Biológicas y trascendencia del apoyo gubernamental para el desarrrollo de estas Ciencias. Política del Desarrollo Científico y Tecnológico. Primer Seminario Nacional, Vol. 3. pp. 81-86. Editorial Voluntad, Quito, Ecuador (1981).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 xml:space="preserve">Macgregor H. C., del Pino E. M.   </w:t>
      </w:r>
      <w:r w:rsidRPr="00CE3DA2">
        <w:rPr>
          <w:rFonts w:ascii="Times New Roman" w:hAnsi="Times New Roman"/>
          <w:lang w:val="en-US"/>
        </w:rPr>
        <w:t>Ribosomal gene amplification in multinucleate oocytes of the egg</w:t>
      </w:r>
      <w:r w:rsidRPr="00CE3DA2">
        <w:rPr>
          <w:rFonts w:ascii="Times New Roman" w:hAnsi="Times New Roman"/>
          <w:lang w:val="en-US"/>
        </w:rPr>
        <w:noBreakHyphen/>
        <w:t xml:space="preserve">brooding hylid frog </w:t>
      </w:r>
      <w:r w:rsidRPr="00CE3DA2">
        <w:rPr>
          <w:rFonts w:ascii="Times New Roman" w:hAnsi="Times New Roman"/>
          <w:i/>
          <w:lang w:val="en-US"/>
        </w:rPr>
        <w:t>Flectonotus pygmaeus</w:t>
      </w:r>
      <w:r w:rsidRPr="00CE3DA2">
        <w:rPr>
          <w:rFonts w:ascii="Times New Roman" w:hAnsi="Times New Roman"/>
          <w:lang w:val="en-US"/>
        </w:rPr>
        <w:t xml:space="preserve">.  </w:t>
      </w:r>
      <w:r w:rsidRPr="00CE3DA2">
        <w:rPr>
          <w:rFonts w:ascii="Times New Roman" w:hAnsi="Times New Roman"/>
        </w:rPr>
        <w:t>Chromosoma 85: 474</w:t>
      </w:r>
      <w:r w:rsidRPr="00CE3DA2">
        <w:rPr>
          <w:rFonts w:ascii="Times New Roman" w:hAnsi="Times New Roman"/>
        </w:rPr>
        <w:noBreakHyphen/>
        <w:t>488 (1982).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>del Pino E. M.  Multinucleate oogenesis, embryonic development and other adaptations for reproduction on land in egg</w:t>
      </w:r>
      <w:r w:rsidRPr="00CE3DA2">
        <w:rPr>
          <w:rFonts w:ascii="Times New Roman" w:hAnsi="Times New Roman"/>
          <w:lang w:val="en-US"/>
        </w:rPr>
        <w:noBreakHyphen/>
        <w:t xml:space="preserve">brooding hylid frogs.  </w:t>
      </w:r>
      <w:r>
        <w:rPr>
          <w:rFonts w:ascii="Times New Roman" w:hAnsi="Times New Roman"/>
          <w:lang w:val="en-US"/>
        </w:rPr>
        <w:t>Progress in Clinical and Biological Research 58 PtA pp</w:t>
      </w:r>
      <w:r w:rsidRPr="00CE3DA2">
        <w:rPr>
          <w:rFonts w:ascii="Times New Roman" w:hAnsi="Times New Roman"/>
          <w:lang w:val="en-US"/>
        </w:rPr>
        <w:t xml:space="preserve"> 397</w:t>
      </w:r>
      <w:r w:rsidRPr="00CE3DA2">
        <w:rPr>
          <w:rFonts w:ascii="Times New Roman" w:hAnsi="Times New Roman"/>
          <w:lang w:val="en-US"/>
        </w:rPr>
        <w:noBreakHyphen/>
        <w:t xml:space="preserve">405. Alan Liss, </w:t>
      </w:r>
      <w:smartTag w:uri="urn:schemas-microsoft-com:office:smarttags" w:element="State">
        <w:smartTag w:uri="urn:schemas-microsoft-com:office:smarttags" w:element="place">
          <w:r w:rsidRPr="00CE3DA2">
            <w:rPr>
              <w:rFonts w:ascii="Times New Roman" w:hAnsi="Times New Roman"/>
              <w:lang w:val="en-US"/>
            </w:rPr>
            <w:t>New York</w:t>
          </w:r>
        </w:smartTag>
      </w:smartTag>
      <w:r w:rsidRPr="00CE3DA2">
        <w:rPr>
          <w:rFonts w:ascii="Times New Roman" w:hAnsi="Times New Roman"/>
          <w:lang w:val="en-US"/>
        </w:rPr>
        <w:t xml:space="preserve"> (1982).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 E. M.  Progesterone induces incubatory changes in the brooding pouch of the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 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 xml:space="preserve"> (Fowler).  Journal of Experimental Zoology 227: 159</w:t>
      </w:r>
      <w:r w:rsidRPr="00CE3DA2">
        <w:rPr>
          <w:rFonts w:ascii="Times New Roman" w:hAnsi="Times New Roman"/>
          <w:lang w:val="en-US"/>
        </w:rPr>
        <w:noBreakHyphen/>
        <w:t>163 (1983).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de Albuja C.M., Campos M., del Pino E. M.  </w:t>
      </w:r>
      <w:r w:rsidRPr="00CE3DA2">
        <w:rPr>
          <w:rFonts w:ascii="Times New Roman" w:hAnsi="Times New Roman"/>
          <w:lang w:val="en-US"/>
        </w:rPr>
        <w:t>Role of progesterone in oocyte maturation in the egg</w:t>
      </w:r>
      <w:r w:rsidRPr="00CE3DA2">
        <w:rPr>
          <w:rFonts w:ascii="Times New Roman" w:hAnsi="Times New Roman"/>
          <w:lang w:val="en-US"/>
        </w:rPr>
        <w:noBreakHyphen/>
        <w:t xml:space="preserve">brooding hylid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 xml:space="preserve"> (Fowler).  Journal of Experimental Zoology 227: 271</w:t>
      </w:r>
      <w:r w:rsidRPr="00CE3DA2">
        <w:rPr>
          <w:rFonts w:ascii="Times New Roman" w:hAnsi="Times New Roman"/>
          <w:lang w:val="en-US"/>
        </w:rPr>
        <w:noBreakHyphen/>
        <w:t>276 (1983).</w:t>
      </w:r>
    </w:p>
    <w:p w:rsidR="00A96A10" w:rsidRPr="009761B5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A96A10">
        <w:rPr>
          <w:rFonts w:ascii="Times New Roman" w:hAnsi="Times New Roman"/>
          <w:lang w:val="en-US"/>
        </w:rPr>
        <w:t xml:space="preserve">del Pino E. M., Elinson R. P.  </w:t>
      </w:r>
      <w:r w:rsidRPr="009761B5">
        <w:rPr>
          <w:rFonts w:ascii="Times New Roman" w:hAnsi="Times New Roman"/>
          <w:lang w:val="en-US"/>
        </w:rPr>
        <w:t>A</w:t>
      </w:r>
      <w:r w:rsidRPr="00CE3DA2">
        <w:rPr>
          <w:rFonts w:ascii="Times New Roman" w:hAnsi="Times New Roman"/>
          <w:lang w:val="en-US"/>
        </w:rPr>
        <w:t xml:space="preserve"> novel developmental pattern for frogs</w:t>
      </w:r>
      <w:r>
        <w:rPr>
          <w:rFonts w:ascii="Times New Roman" w:hAnsi="Times New Roman"/>
          <w:lang w:val="en-US"/>
        </w:rPr>
        <w:t xml:space="preserve">: </w:t>
      </w:r>
      <w:r w:rsidRPr="00CE3DA2">
        <w:rPr>
          <w:rFonts w:ascii="Times New Roman" w:hAnsi="Times New Roman"/>
          <w:lang w:val="en-US"/>
        </w:rPr>
        <w:t xml:space="preserve">Gastrulation produces an embryonic disc.  </w:t>
      </w:r>
      <w:r w:rsidRPr="009761B5">
        <w:rPr>
          <w:rFonts w:ascii="Times New Roman" w:hAnsi="Times New Roman"/>
          <w:lang w:val="en-US"/>
        </w:rPr>
        <w:t>Nature 306: 589</w:t>
      </w:r>
      <w:r w:rsidRPr="009761B5">
        <w:rPr>
          <w:rFonts w:ascii="Times New Roman" w:hAnsi="Times New Roman"/>
          <w:lang w:val="en-US"/>
        </w:rPr>
        <w:noBreakHyphen/>
        <w:t>591 (1983).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 xml:space="preserve">del Pino E. M.  Las reuniones de </w:t>
      </w:r>
      <w:smartTag w:uri="urn:schemas-microsoft-com:office:smarttags" w:element="PersonName">
        <w:smartTagPr>
          <w:attr w:name="ProductID" w:val="la Fundaci￳n Darwin"/>
        </w:smartTagPr>
        <w:r w:rsidRPr="00CE3DA2">
          <w:rPr>
            <w:rFonts w:ascii="Times New Roman" w:hAnsi="Times New Roman"/>
          </w:rPr>
          <w:t>la Fundación Darwin</w:t>
        </w:r>
      </w:smartTag>
      <w:r w:rsidRPr="00CE3DA2">
        <w:rPr>
          <w:rFonts w:ascii="Times New Roman" w:hAnsi="Times New Roman"/>
        </w:rPr>
        <w:t xml:space="preserve"> y El Niño. En: </w:t>
      </w:r>
      <w:r w:rsidRPr="00CE3DA2">
        <w:rPr>
          <w:rFonts w:ascii="Times New Roman" w:hAnsi="Times New Roman"/>
          <w:u w:val="single"/>
        </w:rPr>
        <w:t>El Niño en las Islas Galápagos: El Evento de 1982</w:t>
      </w:r>
      <w:r w:rsidRPr="00CE3DA2">
        <w:rPr>
          <w:rFonts w:ascii="Times New Roman" w:hAnsi="Times New Roman"/>
          <w:u w:val="single"/>
        </w:rPr>
        <w:noBreakHyphen/>
        <w:t>1983</w:t>
      </w:r>
      <w:r w:rsidRPr="00CE3DA2">
        <w:rPr>
          <w:rFonts w:ascii="Times New Roman" w:hAnsi="Times New Roman"/>
        </w:rPr>
        <w:t xml:space="preserve"> (G. Robinson y E. M. del Pino, editors) pp. 529</w:t>
      </w:r>
      <w:r w:rsidRPr="00CE3DA2">
        <w:rPr>
          <w:rFonts w:ascii="Times New Roman" w:hAnsi="Times New Roman"/>
        </w:rPr>
        <w:noBreakHyphen/>
        <w:t xml:space="preserve">534.  </w:t>
      </w:r>
      <w:r w:rsidRPr="00CE3DA2">
        <w:rPr>
          <w:rFonts w:ascii="Times New Roman" w:hAnsi="Times New Roman"/>
          <w:lang w:val="en-US"/>
        </w:rPr>
        <w:t xml:space="preserve">Publication of the Charles Darwin Foundation for the Galápagos Islands, </w:t>
      </w:r>
      <w:smartTag w:uri="urn:schemas-microsoft-com:office:smarttags" w:element="place">
        <w:smartTag w:uri="urn:schemas-microsoft-com:office:smarttags" w:element="City">
          <w:r w:rsidRPr="00CE3DA2">
            <w:rPr>
              <w:rFonts w:ascii="Times New Roman" w:hAnsi="Times New Roman"/>
              <w:lang w:val="en-US"/>
            </w:rPr>
            <w:t>Quito</w:t>
          </w:r>
        </w:smartTag>
        <w:r w:rsidRPr="00CE3DA2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CE3DA2">
            <w:rPr>
              <w:rFonts w:ascii="Times New Roman" w:hAnsi="Times New Roman"/>
              <w:lang w:val="en-US"/>
            </w:rPr>
            <w:t>Ecuador</w:t>
          </w:r>
        </w:smartTag>
      </w:smartTag>
      <w:r w:rsidRPr="00CE3DA2">
        <w:rPr>
          <w:rFonts w:ascii="Times New Roman" w:hAnsi="Times New Roman"/>
          <w:lang w:val="en-US"/>
        </w:rPr>
        <w:t>. </w:t>
      </w:r>
      <w:r w:rsidRPr="00CE3DA2">
        <w:rPr>
          <w:rFonts w:ascii="Times New Roman" w:hAnsi="Times New Roman"/>
        </w:rPr>
        <w:t>(1985).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A96A10">
        <w:rPr>
          <w:rFonts w:ascii="Times New Roman" w:hAnsi="Times New Roman"/>
          <w:lang w:val="en-US"/>
        </w:rPr>
        <w:t xml:space="preserve">Elinson R. P., del Pino E. M.  </w:t>
      </w:r>
      <w:r w:rsidRPr="00CE3DA2">
        <w:rPr>
          <w:rFonts w:ascii="Times New Roman" w:hAnsi="Times New Roman"/>
          <w:lang w:val="en-US"/>
        </w:rPr>
        <w:t>Cleavage and gastrulation in the egg</w:t>
      </w:r>
      <w:r w:rsidRPr="00CE3DA2">
        <w:rPr>
          <w:rFonts w:ascii="Times New Roman" w:hAnsi="Times New Roman"/>
          <w:lang w:val="en-US"/>
        </w:rPr>
        <w:noBreakHyphen/>
        <w:t xml:space="preserve">brooding, marsupial frog,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>.  Journal of Embryology and experimental Morphology 90: 223-232  (1985).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  <w:lang w:val="en-US"/>
        </w:rPr>
        <w:t xml:space="preserve">del Pino E. M., Steinbeisser, H.,Hofmann, A., Dreyer, C., Campos, M., Trendelenburg, M. F. Oogenesis in the egg-brooding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 xml:space="preserve"> produces large oocytes with fewer nucleoli and low RNA content in comparison to </w:t>
      </w:r>
      <w:r w:rsidRPr="00CE3DA2">
        <w:rPr>
          <w:rFonts w:ascii="Times New Roman" w:hAnsi="Times New Roman"/>
          <w:i/>
          <w:lang w:val="en-US"/>
        </w:rPr>
        <w:t>Xenopus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laevis</w:t>
      </w:r>
      <w:r w:rsidRPr="00CE3DA2">
        <w:rPr>
          <w:rFonts w:ascii="Times New Roman" w:hAnsi="Times New Roman"/>
          <w:lang w:val="en-US"/>
        </w:rPr>
        <w:t>. Differentiation 32: 24-33 (1986).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 E. M. Changes in ribosomal gene amplification and buildup of rRNA during oogenesis as adaptations of egg brooding frogs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and </w:t>
      </w:r>
      <w:r w:rsidRPr="00CE3DA2">
        <w:rPr>
          <w:rFonts w:ascii="Times New Roman" w:hAnsi="Times New Roman"/>
          <w:i/>
          <w:lang w:val="en-US"/>
        </w:rPr>
        <w:t>Flectonotus</w:t>
      </w:r>
      <w:r w:rsidRPr="00CE3DA2">
        <w:rPr>
          <w:rFonts w:ascii="Times New Roman" w:hAnsi="Times New Roman"/>
          <w:lang w:val="en-US"/>
        </w:rPr>
        <w:t xml:space="preserve"> (Hylidae) to terrestrial living.  Archivos de Biología y Medicina Experimentales (</w:t>
      </w:r>
      <w:smartTag w:uri="urn:schemas-microsoft-com:office:smarttags" w:element="country-region">
        <w:smartTag w:uri="urn:schemas-microsoft-com:office:smarttags" w:element="place">
          <w:r w:rsidRPr="00CE3DA2">
            <w:rPr>
              <w:rFonts w:ascii="Times New Roman" w:hAnsi="Times New Roman"/>
              <w:lang w:val="en-US"/>
            </w:rPr>
            <w:t>Chile</w:t>
          </w:r>
        </w:smartTag>
      </w:smartTag>
      <w:r w:rsidRPr="00CE3DA2">
        <w:rPr>
          <w:rFonts w:ascii="Times New Roman" w:hAnsi="Times New Roman"/>
          <w:lang w:val="en-US"/>
        </w:rPr>
        <w:t>) 21: 449-454 (1988).</w:t>
      </w:r>
    </w:p>
    <w:p w:rsidR="00A96A10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A96A10">
        <w:rPr>
          <w:rFonts w:ascii="Times New Roman" w:hAnsi="Times New Roman"/>
          <w:lang w:val="en-US"/>
        </w:rPr>
        <w:t xml:space="preserve">del Pino, E. M. Marsupial Frogs. </w:t>
      </w:r>
      <w:r w:rsidRPr="00CE3DA2">
        <w:rPr>
          <w:rFonts w:ascii="Times New Roman" w:hAnsi="Times New Roman"/>
          <w:lang w:val="en-US"/>
        </w:rPr>
        <w:t>Scientific American Volume 260. Number 5. Pages: 110-118 (May 1989).(this article was translated into 10 different languages, for publication in the international editions of this journal).</w:t>
      </w:r>
    </w:p>
    <w:p w:rsidR="00A96A10" w:rsidRPr="00EE0399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szCs w:val="24"/>
        </w:rPr>
      </w:pPr>
      <w:r w:rsidRPr="00A34DD9">
        <w:rPr>
          <w:rFonts w:ascii="Times New Roman" w:hAnsi="Times New Roman"/>
          <w:szCs w:val="24"/>
        </w:rPr>
        <w:t xml:space="preserve">del Pino, E. M. </w:t>
      </w:r>
      <w:r w:rsidRPr="00A34DD9">
        <w:rPr>
          <w:rFonts w:ascii="Times New Roman" w:hAnsi="Times New Roman"/>
          <w:b/>
          <w:szCs w:val="24"/>
        </w:rPr>
        <w:t xml:space="preserve">Desarrollo embriónico temprano en los animales. </w:t>
      </w:r>
      <w:r w:rsidRPr="00A34DD9">
        <w:rPr>
          <w:rFonts w:ascii="Times New Roman" w:hAnsi="Times New Roman"/>
          <w:szCs w:val="24"/>
        </w:rPr>
        <w:t xml:space="preserve">Ediciones de </w:t>
      </w:r>
      <w:smartTag w:uri="urn:schemas-microsoft-com:office:smarttags" w:element="PersonName">
        <w:smartTagPr>
          <w:attr w:name="ProductID" w:val="la Pontificia Universidad"/>
        </w:smartTagPr>
        <w:r w:rsidRPr="00A34DD9">
          <w:rPr>
            <w:rFonts w:ascii="Times New Roman" w:hAnsi="Times New Roman"/>
            <w:szCs w:val="24"/>
          </w:rPr>
          <w:t>la Pontificia Universidad</w:t>
        </w:r>
      </w:smartTag>
      <w:r w:rsidRPr="00A34DD9">
        <w:rPr>
          <w:rFonts w:ascii="Times New Roman" w:hAnsi="Times New Roman"/>
          <w:szCs w:val="24"/>
        </w:rPr>
        <w:t xml:space="preserve"> Católica del Ecuador, Quito (1989). 265 pp. </w:t>
      </w:r>
      <w:r>
        <w:rPr>
          <w:rFonts w:ascii="Times New Roman" w:hAnsi="Times New Roman"/>
          <w:szCs w:val="24"/>
        </w:rPr>
        <w:t>(Textbook)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>del Pino, E. M. Modifications of oogenesis and Development in Marsupial frogs. Development 107: 169-187 (1989). (Review article, written by invitation).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 and Loor-Vela, S. The pattern of early cleavage of the marsupial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>. Development 110: 781-789 (1990).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  <w:lang w:val="es-ES"/>
        </w:rPr>
        <w:t xml:space="preserve">Elinson, R. P., del Pino, E. M., Townsend, D. S., Cuesta, F. C., Eichhorn, P.  </w:t>
      </w:r>
      <w:r w:rsidRPr="00CE3DA2">
        <w:rPr>
          <w:rFonts w:ascii="Times New Roman" w:hAnsi="Times New Roman"/>
          <w:lang w:val="en-US"/>
        </w:rPr>
        <w:t xml:space="preserve">A practical guide to the developmental biology of terrestrial-breeding frogs. Biological Bulletin (Marine Biological Laboratory, Woods Hole, </w:t>
      </w:r>
      <w:smartTag w:uri="urn:schemas-microsoft-com:office:smarttags" w:element="State">
        <w:smartTag w:uri="urn:schemas-microsoft-com:office:smarttags" w:element="place">
          <w:r w:rsidRPr="00CE3DA2">
            <w:rPr>
              <w:rFonts w:ascii="Times New Roman" w:hAnsi="Times New Roman"/>
              <w:lang w:val="en-US"/>
            </w:rPr>
            <w:t>Massachusetts</w:t>
          </w:r>
        </w:smartTag>
      </w:smartTag>
      <w:r w:rsidRPr="00CE3DA2">
        <w:rPr>
          <w:rFonts w:ascii="Times New Roman" w:hAnsi="Times New Roman"/>
          <w:lang w:val="en-US"/>
        </w:rPr>
        <w:t>) 179: 163-177 (1990).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  <w:lang w:val="en-US"/>
        </w:rPr>
        <w:t>del Pino, E. M. Novel patterns of oogenesis and develop</w:t>
      </w:r>
      <w:r w:rsidRPr="00CE3DA2">
        <w:rPr>
          <w:rFonts w:ascii="Times New Roman" w:hAnsi="Times New Roman"/>
          <w:lang w:val="en-US"/>
        </w:rPr>
        <w:softHyphen/>
        <w:t xml:space="preserve">ment, attributes of egg-brooding frogs (Hylidae) of </w:t>
      </w:r>
      <w:smartTag w:uri="urn:schemas-microsoft-com:office:smarttags" w:element="place">
        <w:r w:rsidRPr="00CE3DA2">
          <w:rPr>
            <w:rFonts w:ascii="Times New Roman" w:hAnsi="Times New Roman"/>
            <w:lang w:val="en-US"/>
          </w:rPr>
          <w:t>Latin America</w:t>
        </w:r>
      </w:smartTag>
      <w:r w:rsidRPr="00CE3DA2">
        <w:rPr>
          <w:rFonts w:ascii="Times New Roman" w:hAnsi="Times New Roman"/>
          <w:lang w:val="en-US"/>
        </w:rPr>
        <w:t xml:space="preserve">. In: </w:t>
      </w:r>
      <w:r w:rsidRPr="00CE3DA2">
        <w:rPr>
          <w:rFonts w:ascii="Times New Roman" w:hAnsi="Times New Roman"/>
          <w:u w:val="single"/>
          <w:lang w:val="en-US"/>
        </w:rPr>
        <w:t xml:space="preserve">The role of Women in the Development of Science and Technology in the </w:t>
      </w:r>
      <w:smartTag w:uri="urn:schemas-microsoft-com:office:smarttags" w:element="place">
        <w:r w:rsidRPr="00CE3DA2">
          <w:rPr>
            <w:rFonts w:ascii="Times New Roman" w:hAnsi="Times New Roman"/>
            <w:u w:val="single"/>
            <w:lang w:val="en-US"/>
          </w:rPr>
          <w:t>Third World</w:t>
        </w:r>
      </w:smartTag>
      <w:r w:rsidRPr="00CE3DA2">
        <w:rPr>
          <w:rFonts w:ascii="Times New Roman" w:hAnsi="Times New Roman"/>
          <w:lang w:val="en-US"/>
        </w:rPr>
        <w:t xml:space="preserve">. </w:t>
      </w:r>
      <w:r w:rsidRPr="00A96A10">
        <w:rPr>
          <w:rFonts w:ascii="Times New Roman" w:hAnsi="Times New Roman"/>
          <w:lang w:val="it-IT"/>
        </w:rPr>
        <w:t>(A. M. Faru</w:t>
      </w:r>
      <w:r w:rsidRPr="00A96A10">
        <w:rPr>
          <w:rFonts w:ascii="Times New Roman" w:hAnsi="Times New Roman"/>
          <w:lang w:val="it-IT"/>
        </w:rPr>
        <w:softHyphen/>
        <w:t xml:space="preserve">qui; M. H. A. Hassan; G. Sandri, editors). </w:t>
      </w:r>
      <w:r w:rsidRPr="00CE3DA2">
        <w:rPr>
          <w:rFonts w:ascii="Times New Roman" w:hAnsi="Times New Roman"/>
          <w:lang w:val="en-US"/>
        </w:rPr>
        <w:lastRenderedPageBreak/>
        <w:t>World Scien</w:t>
      </w:r>
      <w:r w:rsidRPr="00CE3DA2">
        <w:rPr>
          <w:rFonts w:ascii="Times New Roman" w:hAnsi="Times New Roman"/>
          <w:lang w:val="en-US"/>
        </w:rPr>
        <w:softHyphen/>
        <w:t xml:space="preserve">tific Publishing Co. Pte. Ltd. </w:t>
      </w:r>
      <w:r w:rsidRPr="00CE3DA2">
        <w:rPr>
          <w:rFonts w:ascii="Times New Roman" w:hAnsi="Times New Roman"/>
        </w:rPr>
        <w:t>Singapur. pp. 903-904 (1991).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>del Pino, E. M.  Reproducción y desarrollo en las ranas incubadoras (Hylidae) de América Latina. Acta Zoologica Lilloana, Tucumán Argentina, 41: 29-39 (1992).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Alcocer, I., Santacruz, X., Steinbeisser, H., Thierauch, K.-H., del Pino, E. M. Ureotelism as the prevailing mode of nitrogen excretion in larvae of the marsupial frog </w:t>
      </w:r>
      <w:r w:rsidRPr="00CE3DA2">
        <w:rPr>
          <w:rFonts w:ascii="Times New Roman" w:hAnsi="Times New Roman"/>
          <w:i/>
          <w:lang w:val="en-US"/>
        </w:rPr>
        <w:t>Gastrotheca riobambae</w:t>
      </w:r>
      <w:r w:rsidRPr="00CE3DA2">
        <w:rPr>
          <w:rFonts w:ascii="Times New Roman" w:hAnsi="Times New Roman"/>
          <w:lang w:val="en-US"/>
        </w:rPr>
        <w:t xml:space="preserve"> (Fowler) (Anura, Hylidae). Comparative Biochemistry and Physiology 101A: 229-231 (1992).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M., Murphy, C., Masson, P., Gall, J. G. The 5S rRNA-encoding genes of the marsupial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>. Gene 111: 235-238 (1992).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Gatherer, D. and del Pino, E. M. Somitogenesis in the marsupial frog </w:t>
      </w:r>
      <w:r w:rsidRPr="00CE3DA2">
        <w:rPr>
          <w:rFonts w:ascii="Times New Roman" w:hAnsi="Times New Roman"/>
          <w:i/>
          <w:lang w:val="en-US"/>
        </w:rPr>
        <w:t>Gastrotheca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i/>
          <w:lang w:val="en-US"/>
        </w:rPr>
        <w:t>riobambae</w:t>
      </w:r>
      <w:r w:rsidRPr="00CE3DA2">
        <w:rPr>
          <w:rFonts w:ascii="Times New Roman" w:hAnsi="Times New Roman"/>
          <w:lang w:val="en-US"/>
        </w:rPr>
        <w:t>. International Journal of Developmental Biology 36: 283-291 (1992). (The cover page of this issue shows an embryo of</w:t>
      </w:r>
      <w:r w:rsidRPr="00CE3DA2">
        <w:rPr>
          <w:rFonts w:ascii="Times New Roman" w:hAnsi="Times New Roman"/>
          <w:i/>
          <w:lang w:val="en-US"/>
        </w:rPr>
        <w:t xml:space="preserve"> G. riobambae</w:t>
      </w:r>
      <w:r w:rsidRPr="00CE3DA2">
        <w:rPr>
          <w:rFonts w:ascii="Times New Roman" w:hAnsi="Times New Roman"/>
          <w:lang w:val="en-US"/>
        </w:rPr>
        <w:t xml:space="preserve">).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CE3DA2">
        <w:rPr>
          <w:rFonts w:ascii="Times New Roman" w:hAnsi="Times New Roman"/>
          <w:lang w:val="en-US"/>
        </w:rPr>
        <w:t xml:space="preserve">del Pino, E. M., Alcocer, </w:t>
      </w:r>
      <w:smartTag w:uri="urn:schemas-microsoft-com:office:smarttags" w:element="place">
        <w:r w:rsidRPr="00CE3DA2">
          <w:rPr>
            <w:rFonts w:ascii="Times New Roman" w:hAnsi="Times New Roman"/>
            <w:lang w:val="en-US"/>
          </w:rPr>
          <w:t>I.</w:t>
        </w:r>
      </w:smartTag>
      <w:r w:rsidRPr="00CE3DA2">
        <w:rPr>
          <w:rFonts w:ascii="Times New Roman" w:hAnsi="Times New Roman"/>
          <w:lang w:val="en-US"/>
        </w:rPr>
        <w:t>, Grunz, H. Urea is nec</w:t>
      </w:r>
      <w:r w:rsidRPr="00CE3DA2">
        <w:rPr>
          <w:rFonts w:ascii="Times New Roman" w:hAnsi="Times New Roman"/>
          <w:lang w:val="en-US"/>
        </w:rPr>
        <w:softHyphen/>
        <w:t xml:space="preserve">essary for the culture of embryos of the marsupial frog </w:t>
      </w:r>
      <w:r w:rsidRPr="00CE3DA2">
        <w:rPr>
          <w:rFonts w:ascii="Times New Roman" w:hAnsi="Times New Roman"/>
          <w:u w:val="single"/>
          <w:lang w:val="en-US"/>
        </w:rPr>
        <w:t>Gastrotheca riobambae</w:t>
      </w:r>
      <w:r w:rsidRPr="00CE3DA2">
        <w:rPr>
          <w:rFonts w:ascii="Times New Roman" w:hAnsi="Times New Roman"/>
          <w:lang w:val="en-US"/>
        </w:rPr>
        <w:t xml:space="preserve">, and  is tolerated by embryos of the aquatic frog </w:t>
      </w:r>
      <w:r w:rsidRPr="00CE3DA2">
        <w:rPr>
          <w:rFonts w:ascii="Times New Roman" w:hAnsi="Times New Roman"/>
          <w:u w:val="single"/>
          <w:lang w:val="en-US"/>
        </w:rPr>
        <w:t>Xenopus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u w:val="single"/>
          <w:lang w:val="en-US"/>
        </w:rPr>
        <w:t>laevis</w:t>
      </w:r>
      <w:r w:rsidRPr="00CE3DA2">
        <w:rPr>
          <w:rFonts w:ascii="Times New Roman" w:hAnsi="Times New Roman"/>
          <w:lang w:val="en-US"/>
        </w:rPr>
        <w:t xml:space="preserve">. Development, Growth and Differentiation 36: 73-80 (1994).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</w:rPr>
        <w:t xml:space="preserve">del Pino, E. M., Medina, A. Biología. En: </w:t>
      </w:r>
      <w:r w:rsidRPr="00CE3DA2">
        <w:rPr>
          <w:rFonts w:ascii="Times New Roman" w:hAnsi="Times New Roman"/>
          <w:u w:val="single"/>
        </w:rPr>
        <w:t>Ciencia y Tecnología Ecuador 1993 -1995</w:t>
      </w:r>
      <w:r w:rsidRPr="00CE3DA2">
        <w:rPr>
          <w:rFonts w:ascii="Times New Roman" w:hAnsi="Times New Roman"/>
        </w:rPr>
        <w:t>. SENACYT, FUNDACYT, Quito, Ecuador. pp. 3-22 (1996).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 The expression of Brachyury (T) during gastrulation in the marsupial frog </w:t>
      </w:r>
      <w:r w:rsidRPr="00CE3DA2">
        <w:rPr>
          <w:rFonts w:ascii="Times New Roman" w:hAnsi="Times New Roman"/>
          <w:i/>
          <w:lang w:val="en-US"/>
        </w:rPr>
        <w:t>Gastrotheca riobambae</w:t>
      </w:r>
      <w:r w:rsidRPr="00CE3DA2">
        <w:rPr>
          <w:rFonts w:ascii="Times New Roman" w:hAnsi="Times New Roman"/>
          <w:lang w:val="en-US"/>
        </w:rPr>
        <w:t>. Developmental Biology 177: 64-72 (1996).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 Veintimilla, E. M. Basic research and university training: Developmental Biology in </w:t>
      </w:r>
      <w:smartTag w:uri="urn:schemas-microsoft-com:office:smarttags" w:element="place">
        <w:r w:rsidRPr="00CE3DA2">
          <w:rPr>
            <w:rFonts w:ascii="Times New Roman" w:hAnsi="Times New Roman"/>
            <w:lang w:val="en-US"/>
          </w:rPr>
          <w:t>Latin America</w:t>
        </w:r>
      </w:smartTag>
      <w:r w:rsidRPr="00CE3DA2">
        <w:rPr>
          <w:rFonts w:ascii="Times New Roman" w:hAnsi="Times New Roman"/>
          <w:lang w:val="en-US"/>
        </w:rPr>
        <w:t xml:space="preserve">. </w:t>
      </w:r>
      <w:r w:rsidRPr="00A96A10">
        <w:rPr>
          <w:rFonts w:ascii="Times New Roman" w:hAnsi="Times New Roman"/>
          <w:lang w:val="de-DE"/>
        </w:rPr>
        <w:t xml:space="preserve">In: Wissenschaftleraustausch und Entwicklungszusammenarbeit vor der Jahrtausendwende. (editor: Alexander von Humboldt Stiftung.) </w:t>
      </w:r>
      <w:r w:rsidRPr="00CE3DA2">
        <w:rPr>
          <w:rFonts w:ascii="Times New Roman" w:hAnsi="Times New Roman"/>
        </w:rPr>
        <w:t xml:space="preserve">Baden-Baden: Nomos Verl.-Ges. pp. 211-214. </w:t>
      </w:r>
      <w:r w:rsidRPr="00CE3DA2">
        <w:rPr>
          <w:rFonts w:ascii="Times New Roman" w:hAnsi="Times New Roman"/>
          <w:lang w:val="en-US"/>
        </w:rPr>
        <w:t>(1998).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M., </w:t>
      </w:r>
      <w:smartTag w:uri="urn:schemas-microsoft-com:office:smarttags" w:element="place">
        <w:smartTag w:uri="urn:schemas-microsoft-com:office:smarttags" w:element="City">
          <w:r w:rsidRPr="00CE3DA2">
            <w:rPr>
              <w:rFonts w:ascii="Times New Roman" w:hAnsi="Times New Roman"/>
              <w:lang w:val="en-US"/>
            </w:rPr>
            <w:t>Medina</w:t>
          </w:r>
        </w:smartTag>
      </w:smartTag>
      <w:r w:rsidRPr="00CE3DA2">
        <w:rPr>
          <w:rFonts w:ascii="Times New Roman" w:hAnsi="Times New Roman"/>
          <w:lang w:val="en-US"/>
        </w:rPr>
        <w:t xml:space="preserve">, A. Neural Development in the marsupial frog </w:t>
      </w:r>
      <w:r w:rsidRPr="00CE3DA2">
        <w:rPr>
          <w:rFonts w:ascii="Times New Roman" w:hAnsi="Times New Roman"/>
          <w:i/>
          <w:lang w:val="en-US"/>
        </w:rPr>
        <w:t>Gastrotheca riobambae</w:t>
      </w:r>
      <w:r w:rsidRPr="00CE3DA2">
        <w:rPr>
          <w:rFonts w:ascii="Times New Roman" w:hAnsi="Times New Roman"/>
          <w:lang w:val="en-US"/>
        </w:rPr>
        <w:t xml:space="preserve">. International Journal of Developmental Biology 42: 723-731 (1998). (the cover of this issue shows an embryo of </w:t>
      </w:r>
      <w:r w:rsidRPr="00CE3DA2">
        <w:rPr>
          <w:rFonts w:ascii="Times New Roman" w:hAnsi="Times New Roman"/>
          <w:i/>
          <w:lang w:val="en-US"/>
        </w:rPr>
        <w:t>Gastrotheca riobambae</w:t>
      </w:r>
      <w:r w:rsidRPr="00CE3DA2">
        <w:rPr>
          <w:rFonts w:ascii="Times New Roman" w:hAnsi="Times New Roman"/>
          <w:lang w:val="en-US"/>
        </w:rPr>
        <w:t>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b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 Alternative reproductive and developmental mechanisms in marsupial frogs. Journal of Reproduction and Development 46 (Supplement): 53-54 (2000).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bCs/>
          <w:iCs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M., Sáenz, F. E., Pérez, O. D., Brown, F. D., Ávila, M.-E., Barragán, V. A., Haddad, N., Paulin-Levasseur, M., Krohne, G. LAP2 (Lamina-associated polypeptide 2) expression in fish and amphibians. International Journal of Developmental Biology 46: 227-234 (2002).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n-US"/>
        </w:rPr>
      </w:pPr>
      <w:r w:rsidRPr="00CE3DA2">
        <w:rPr>
          <w:rFonts w:ascii="Times New Roman" w:hAnsi="Times New Roman"/>
          <w:bCs/>
          <w:lang w:val="en-US"/>
        </w:rPr>
        <w:t xml:space="preserve">Brown, F. D., del Pino, E. M., Krohne, G. The Bidder’s organ in the toad </w:t>
      </w:r>
      <w:r w:rsidRPr="00CE3DA2">
        <w:rPr>
          <w:rFonts w:ascii="Times New Roman" w:hAnsi="Times New Roman"/>
          <w:bCs/>
          <w:i/>
          <w:lang w:val="en-US"/>
        </w:rPr>
        <w:t>Bufo marinus</w:t>
      </w:r>
      <w:r w:rsidRPr="00CE3DA2">
        <w:rPr>
          <w:rFonts w:ascii="Times New Roman" w:hAnsi="Times New Roman"/>
          <w:bCs/>
          <w:lang w:val="en-US"/>
        </w:rPr>
        <w:t>: effects of orchidectomy on the morphology and expression of lamina-associated polypeptide</w:t>
      </w:r>
      <w:r w:rsidRPr="00CE3DA2">
        <w:rPr>
          <w:rFonts w:ascii="Times New Roman" w:hAnsi="Times New Roman"/>
          <w:b/>
          <w:lang w:val="en-US"/>
        </w:rPr>
        <w:t xml:space="preserve"> </w:t>
      </w:r>
      <w:r w:rsidRPr="00CE3DA2">
        <w:rPr>
          <w:rFonts w:ascii="Times New Roman" w:hAnsi="Times New Roman"/>
          <w:bCs/>
          <w:lang w:val="en-US"/>
        </w:rPr>
        <w:t>2. Development Growth and Differentiation 44: 527-535 (2002). With a cover picture of the Bidder’s organ.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n-US"/>
        </w:rPr>
      </w:pPr>
      <w:r w:rsidRPr="00CE3DA2">
        <w:rPr>
          <w:rFonts w:ascii="Times New Roman" w:hAnsi="Times New Roman"/>
          <w:lang w:val="en-US"/>
        </w:rPr>
        <w:t xml:space="preserve">Benítez, M.-S., del Pino, E. M. The expression of Brachyury during development of the dendrobatid frog </w:t>
      </w:r>
      <w:r w:rsidRPr="00CE3DA2">
        <w:rPr>
          <w:rFonts w:ascii="Times New Roman" w:hAnsi="Times New Roman"/>
          <w:i/>
          <w:lang w:val="en-US"/>
        </w:rPr>
        <w:t>Colostethus machalilla</w:t>
      </w:r>
      <w:r w:rsidRPr="00CE3DA2">
        <w:rPr>
          <w:rFonts w:ascii="Times New Roman" w:hAnsi="Times New Roman"/>
          <w:iCs/>
          <w:lang w:val="en-US"/>
        </w:rPr>
        <w:t>. Developmental Dynamics 225: 592-596 (2002).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s-EC"/>
        </w:rPr>
      </w:pPr>
      <w:r w:rsidRPr="00CE3DA2">
        <w:rPr>
          <w:rFonts w:ascii="Times New Roman" w:hAnsi="Times New Roman"/>
          <w:lang w:val="en-US"/>
        </w:rPr>
        <w:t>del Pino, E. M.</w:t>
      </w:r>
      <w:r w:rsidRPr="00CE3DA2">
        <w:rPr>
          <w:rFonts w:ascii="Times New Roman" w:hAnsi="Times New Roman"/>
          <w:color w:val="000000"/>
          <w:lang w:val="en-US"/>
        </w:rPr>
        <w:t xml:space="preserve">Teaching developmental biology in </w:t>
      </w:r>
      <w:smartTag w:uri="urn:schemas-microsoft-com:office:smarttags" w:element="place">
        <w:smartTag w:uri="urn:schemas-microsoft-com:office:smarttags" w:element="country-region">
          <w:r w:rsidRPr="00CE3DA2">
            <w:rPr>
              <w:rFonts w:ascii="Times New Roman" w:hAnsi="Times New Roman"/>
              <w:color w:val="000000"/>
              <w:lang w:val="en-US"/>
            </w:rPr>
            <w:t>Ecuador</w:t>
          </w:r>
        </w:smartTag>
      </w:smartTag>
      <w:r w:rsidRPr="00CE3DA2">
        <w:rPr>
          <w:rFonts w:ascii="Times New Roman" w:hAnsi="Times New Roman"/>
          <w:color w:val="000000"/>
          <w:lang w:val="en-US"/>
        </w:rPr>
        <w:t xml:space="preserve">: A 30-year journey. International Journal of Developmental Biology </w:t>
      </w:r>
      <w:r w:rsidRPr="00CE3DA2">
        <w:rPr>
          <w:rFonts w:ascii="Times New Roman" w:hAnsi="Times New Roman"/>
          <w:lang w:val="en-US"/>
        </w:rPr>
        <w:t>47: 189-192</w:t>
      </w:r>
      <w:r w:rsidRPr="00CE3DA2">
        <w:rPr>
          <w:rFonts w:ascii="Times New Roman" w:hAnsi="Times New Roman"/>
          <w:color w:val="000000"/>
          <w:lang w:val="en-US"/>
        </w:rPr>
        <w:t xml:space="preserve"> </w:t>
      </w:r>
      <w:r w:rsidRPr="00CE3DA2">
        <w:rPr>
          <w:rFonts w:ascii="Times New Roman" w:hAnsi="Times New Roman"/>
          <w:lang w:val="en-US"/>
        </w:rPr>
        <w:t>(2003)</w:t>
      </w:r>
      <w:r w:rsidRPr="00CE3DA2">
        <w:rPr>
          <w:rFonts w:ascii="Times New Roman" w:hAnsi="Times New Roman"/>
          <w:color w:val="000000"/>
          <w:lang w:val="en-US"/>
        </w:rPr>
        <w:t>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s-EC"/>
        </w:rPr>
      </w:pPr>
      <w:r w:rsidRPr="00CE3DA2">
        <w:rPr>
          <w:rFonts w:ascii="Times New Roman" w:hAnsi="Times New Roman"/>
          <w:color w:val="000000"/>
          <w:lang w:val="es-EC"/>
        </w:rPr>
        <w:t xml:space="preserve">Benítez, M. S., del Pino, E. M. La expresión de Brachyury en ranas con modos divergentes de desarrollo. Revista de </w:t>
      </w:r>
      <w:smartTag w:uri="urn:schemas-microsoft-com:office:smarttags" w:element="PersonName">
        <w:smartTagPr>
          <w:attr w:name="ProductID" w:val="la Pontificia Universidad"/>
        </w:smartTagPr>
        <w:r w:rsidRPr="00CE3DA2">
          <w:rPr>
            <w:rFonts w:ascii="Times New Roman" w:hAnsi="Times New Roman"/>
            <w:color w:val="000000"/>
            <w:lang w:val="es-EC"/>
          </w:rPr>
          <w:t>la Pontificia Universidad</w:t>
        </w:r>
      </w:smartTag>
      <w:r w:rsidRPr="00CE3DA2">
        <w:rPr>
          <w:rFonts w:ascii="Times New Roman" w:hAnsi="Times New Roman"/>
          <w:color w:val="000000"/>
          <w:lang w:val="es-EC"/>
        </w:rPr>
        <w:t xml:space="preserve"> Católica del Ecuador.71: 7-14 (2003).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s-EC"/>
        </w:rPr>
      </w:pPr>
      <w:r w:rsidRPr="00CE3DA2">
        <w:rPr>
          <w:rFonts w:ascii="Times New Roman" w:hAnsi="Times New Roman"/>
          <w:color w:val="000000"/>
          <w:lang w:val="es-EC"/>
        </w:rPr>
        <w:t xml:space="preserve">Sáenz, F. E., del Pino, E. M. Modo del desarrollo en el pez vivíparo </w:t>
      </w:r>
      <w:r w:rsidRPr="00CE3DA2">
        <w:rPr>
          <w:rFonts w:ascii="Times New Roman" w:hAnsi="Times New Roman"/>
          <w:i/>
          <w:iCs/>
          <w:color w:val="000000"/>
          <w:lang w:val="es-EC"/>
        </w:rPr>
        <w:t>Priapichthys panamensis</w:t>
      </w:r>
      <w:r w:rsidRPr="00CE3DA2">
        <w:rPr>
          <w:rFonts w:ascii="Times New Roman" w:hAnsi="Times New Roman"/>
          <w:color w:val="000000"/>
          <w:lang w:val="es-EC"/>
        </w:rPr>
        <w:t xml:space="preserve"> (Poeciliidae). Revista de </w:t>
      </w:r>
      <w:smartTag w:uri="urn:schemas-microsoft-com:office:smarttags" w:element="PersonName">
        <w:smartTagPr>
          <w:attr w:name="ProductID" w:val="la Pontificia Universidad"/>
        </w:smartTagPr>
        <w:r w:rsidRPr="00CE3DA2">
          <w:rPr>
            <w:rFonts w:ascii="Times New Roman" w:hAnsi="Times New Roman"/>
            <w:color w:val="000000"/>
            <w:lang w:val="es-EC"/>
          </w:rPr>
          <w:t>la Pontificia Universidad</w:t>
        </w:r>
      </w:smartTag>
      <w:r w:rsidRPr="00CE3DA2">
        <w:rPr>
          <w:rFonts w:ascii="Times New Roman" w:hAnsi="Times New Roman"/>
          <w:color w:val="000000"/>
          <w:lang w:val="es-EC"/>
        </w:rPr>
        <w:t xml:space="preserve"> Católica del Ecuador.71: 15-25. (2003).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s-ES"/>
        </w:rPr>
      </w:pPr>
      <w:r w:rsidRPr="00CE3DA2">
        <w:rPr>
          <w:rFonts w:ascii="Times New Roman" w:hAnsi="Times New Roman"/>
          <w:color w:val="000000"/>
          <w:lang w:val="es-EC"/>
        </w:rPr>
        <w:t>del Pino, E. M., Pérez, O. D., Sáenz, F. E., Brown, F. D., Ávila, M. E., Barragán, V. A. Los polipéptidos asociados a la lámina nuclear 2 (LAP</w:t>
      </w:r>
      <w:r w:rsidRPr="00CE3DA2">
        <w:rPr>
          <w:rFonts w:ascii="Times New Roman" w:hAnsi="Times New Roman"/>
          <w:color w:val="000000"/>
          <w:szCs w:val="24"/>
          <w:vertAlign w:val="subscript"/>
          <w:lang w:val="es-EC"/>
        </w:rPr>
        <w:t>2</w:t>
      </w:r>
      <w:r w:rsidRPr="00CE3DA2">
        <w:rPr>
          <w:rFonts w:ascii="Times New Roman" w:hAnsi="Times New Roman"/>
          <w:color w:val="000000"/>
          <w:lang w:val="es-EC"/>
        </w:rPr>
        <w:t xml:space="preserve">) en peces y anfibios. Revista de </w:t>
      </w:r>
      <w:smartTag w:uri="urn:schemas-microsoft-com:office:smarttags" w:element="PersonName">
        <w:smartTagPr>
          <w:attr w:name="ProductID" w:val="la Pontificia Universidad"/>
        </w:smartTagPr>
        <w:r w:rsidRPr="00CE3DA2">
          <w:rPr>
            <w:rFonts w:ascii="Times New Roman" w:hAnsi="Times New Roman"/>
            <w:color w:val="000000"/>
            <w:lang w:val="es-EC"/>
          </w:rPr>
          <w:t xml:space="preserve">la </w:t>
        </w:r>
        <w:r w:rsidRPr="00CE3DA2">
          <w:rPr>
            <w:rFonts w:ascii="Times New Roman" w:hAnsi="Times New Roman"/>
            <w:color w:val="000000"/>
            <w:lang w:val="es-EC"/>
          </w:rPr>
          <w:lastRenderedPageBreak/>
          <w:t>Pontificia Universidad</w:t>
        </w:r>
      </w:smartTag>
      <w:r w:rsidRPr="00CE3DA2">
        <w:rPr>
          <w:rFonts w:ascii="Times New Roman" w:hAnsi="Times New Roman"/>
          <w:color w:val="000000"/>
          <w:lang w:val="es-EC"/>
        </w:rPr>
        <w:t xml:space="preserve"> Católica del Ecuador.71: 27-35 (2003).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s-EC"/>
        </w:rPr>
      </w:pPr>
      <w:r w:rsidRPr="00CE3DA2">
        <w:rPr>
          <w:rFonts w:ascii="Times New Roman" w:hAnsi="Times New Roman"/>
          <w:color w:val="000000"/>
          <w:lang w:val="es-EC"/>
        </w:rPr>
        <w:t xml:space="preserve">Brown, F. D., del Pino, E. M. Oogénesis y el órgano de Bidder en los machos hermafroditas de </w:t>
      </w:r>
      <w:r w:rsidRPr="00CE3DA2">
        <w:rPr>
          <w:rFonts w:ascii="Times New Roman" w:hAnsi="Times New Roman"/>
          <w:i/>
          <w:iCs/>
          <w:color w:val="000000"/>
          <w:lang w:val="es-EC"/>
        </w:rPr>
        <w:t>Bufo marinus</w:t>
      </w:r>
      <w:r w:rsidRPr="00CE3DA2">
        <w:rPr>
          <w:rFonts w:ascii="Times New Roman" w:hAnsi="Times New Roman"/>
          <w:color w:val="000000"/>
          <w:lang w:val="es-EC"/>
        </w:rPr>
        <w:t xml:space="preserve">. Revista de </w:t>
      </w:r>
      <w:smartTag w:uri="urn:schemas-microsoft-com:office:smarttags" w:element="PersonName">
        <w:smartTagPr>
          <w:attr w:name="ProductID" w:val="la Pontificia Universidad"/>
        </w:smartTagPr>
        <w:r w:rsidRPr="00CE3DA2">
          <w:rPr>
            <w:rFonts w:ascii="Times New Roman" w:hAnsi="Times New Roman"/>
            <w:color w:val="000000"/>
            <w:lang w:val="es-EC"/>
          </w:rPr>
          <w:t>la Pontificia Universidad</w:t>
        </w:r>
      </w:smartTag>
      <w:r w:rsidRPr="00CE3DA2">
        <w:rPr>
          <w:rFonts w:ascii="Times New Roman" w:hAnsi="Times New Roman"/>
          <w:color w:val="000000"/>
          <w:lang w:val="es-EC"/>
        </w:rPr>
        <w:t xml:space="preserve"> Católica del Ecuador.71: 37-46. (2003).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n-US"/>
        </w:rPr>
      </w:pPr>
      <w:r w:rsidRPr="00CE3DA2">
        <w:rPr>
          <w:rFonts w:ascii="Times New Roman" w:hAnsi="Times New Roman"/>
          <w:lang w:val="en-US"/>
        </w:rPr>
        <w:t>d</w:t>
      </w:r>
      <w:r w:rsidRPr="00CE3DA2">
        <w:rPr>
          <w:rFonts w:ascii="Times New Roman" w:hAnsi="Times New Roman"/>
          <w:color w:val="000000"/>
          <w:lang w:val="en-US"/>
        </w:rPr>
        <w:t xml:space="preserve">el Pino, E. M., Elinson, R. P. The organizer in amphibians with large eggs: Problems and perspectives. </w:t>
      </w:r>
      <w:r w:rsidRPr="00A96A10">
        <w:rPr>
          <w:rFonts w:ascii="Times New Roman" w:hAnsi="Times New Roman"/>
          <w:color w:val="000000"/>
          <w:lang w:val="de-DE"/>
        </w:rPr>
        <w:t xml:space="preserve">In: The vertebrate organizer (H. Grunz, editor). Springer Verlag, Berlin, Heidelberg, Germany. </w:t>
      </w:r>
      <w:r w:rsidRPr="00CE3DA2">
        <w:rPr>
          <w:rFonts w:ascii="Times New Roman" w:hAnsi="Times New Roman"/>
          <w:color w:val="000000"/>
          <w:lang w:val="es-EC"/>
        </w:rPr>
        <w:t>Pp. 359-374. (2003).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color w:val="000000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M., Ávila, M. E.,  Pérez, O. D.,  Benítez, M. S.,  Alarcón, I., Noboa, V., Moya, </w:t>
      </w:r>
      <w:smartTag w:uri="urn:schemas-microsoft-com:office:smarttags" w:element="place">
        <w:r w:rsidRPr="00CE3DA2">
          <w:rPr>
            <w:rFonts w:ascii="Times New Roman" w:hAnsi="Times New Roman"/>
            <w:lang w:val="en-US"/>
          </w:rPr>
          <w:t>I.</w:t>
        </w:r>
      </w:smartTag>
      <w:r w:rsidRPr="00CE3DA2">
        <w:rPr>
          <w:rFonts w:ascii="Times New Roman" w:hAnsi="Times New Roman"/>
          <w:lang w:val="en-US"/>
        </w:rPr>
        <w:t xml:space="preserve"> M. Development of the dendrobatid frog </w:t>
      </w:r>
      <w:r w:rsidRPr="00CE3DA2">
        <w:rPr>
          <w:rFonts w:ascii="Times New Roman" w:hAnsi="Times New Roman"/>
          <w:i/>
          <w:iCs/>
          <w:lang w:val="en-US"/>
        </w:rPr>
        <w:t xml:space="preserve">Colostethus machalilla. </w:t>
      </w:r>
      <w:r w:rsidRPr="00CE3DA2">
        <w:rPr>
          <w:rFonts w:ascii="Times New Roman" w:hAnsi="Times New Roman"/>
          <w:iCs/>
          <w:lang w:val="en-US"/>
        </w:rPr>
        <w:t xml:space="preserve">International Journal of Developmental Biology. 48: 663-670. (2004). </w:t>
      </w:r>
    </w:p>
    <w:p w:rsidR="00A96A10" w:rsidRPr="00CE3DA2" w:rsidRDefault="00A96A10" w:rsidP="00A96A10">
      <w:pPr>
        <w:widowControl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E3DA2">
        <w:rPr>
          <w:rFonts w:ascii="Times New Roman" w:hAnsi="Times New Roman"/>
          <w:snapToGrid w:val="0"/>
        </w:rPr>
        <w:t xml:space="preserve">Noboa, V. and del Pino, E. M. Desarrollo neural de la rana </w:t>
      </w:r>
      <w:r w:rsidRPr="00CE3DA2">
        <w:rPr>
          <w:rFonts w:ascii="Times New Roman" w:hAnsi="Times New Roman"/>
          <w:i/>
          <w:snapToGrid w:val="0"/>
        </w:rPr>
        <w:t xml:space="preserve">Colostethus machalilla </w:t>
      </w:r>
      <w:r w:rsidRPr="00CE3DA2">
        <w:rPr>
          <w:rFonts w:ascii="Times New Roman" w:hAnsi="Times New Roman"/>
          <w:snapToGrid w:val="0"/>
        </w:rPr>
        <w:t>(ANURA. DENDROBATIDAE). Revista Ecuatoriana de Medicina y Ciencias Biológicas. 27: 15-20. (2005).</w:t>
      </w:r>
    </w:p>
    <w:p w:rsidR="00A96A10" w:rsidRPr="00CE3DA2" w:rsidRDefault="00A96A10" w:rsidP="00A96A10">
      <w:pPr>
        <w:widowControl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E3DA2">
        <w:rPr>
          <w:rFonts w:ascii="Times New Roman" w:hAnsi="Times New Roman"/>
        </w:rPr>
        <w:t>Alarcón</w:t>
      </w:r>
      <w:r w:rsidRPr="00CE3DA2">
        <w:rPr>
          <w:rFonts w:ascii="Times New Roman" w:hAnsi="Times New Roman"/>
          <w:color w:val="000000"/>
        </w:rPr>
        <w:t xml:space="preserve">, I. and del Pino, E. M. </w:t>
      </w:r>
      <w:r w:rsidRPr="00CE3DA2">
        <w:rPr>
          <w:rFonts w:ascii="Times New Roman" w:hAnsi="Times New Roman"/>
        </w:rPr>
        <w:t xml:space="preserve">Estrategia del desarrollo embrionario temprano de </w:t>
      </w:r>
      <w:r w:rsidRPr="00CE3DA2">
        <w:rPr>
          <w:rFonts w:ascii="Times New Roman" w:hAnsi="Times New Roman"/>
          <w:i/>
        </w:rPr>
        <w:t>Colostethus  machalilla</w:t>
      </w:r>
      <w:r w:rsidRPr="00CE3DA2">
        <w:rPr>
          <w:rFonts w:ascii="Times New Roman" w:hAnsi="Times New Roman"/>
        </w:rPr>
        <w:t xml:space="preserve"> en comparación con cuatro especies de ranas. Memorias del I Congreso Internacional en Ciencia y Tecnología. Quito (2005). (Electronic publication).</w:t>
      </w:r>
    </w:p>
    <w:p w:rsidR="00A96A10" w:rsidRPr="00CE3DA2" w:rsidRDefault="00A96A10" w:rsidP="00A96A10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CE3DA2">
        <w:rPr>
          <w:rFonts w:ascii="Times New Roman" w:hAnsi="Times New Roman"/>
        </w:rPr>
        <w:t xml:space="preserve">E. M. del Pino, Ávila, M. E., Pérez, O. D., Benítez, M.-S., Alarcón, I. Noboa, V., Moya, I. M. </w:t>
      </w:r>
      <w:r w:rsidRPr="00CE3DA2">
        <w:rPr>
          <w:rFonts w:ascii="Times New Roman" w:hAnsi="Times New Roman"/>
          <w:color w:val="000000"/>
        </w:rPr>
        <w:t xml:space="preserve"> (2005). </w:t>
      </w:r>
      <w:r w:rsidRPr="00CE3DA2">
        <w:rPr>
          <w:rFonts w:ascii="Times New Roman" w:hAnsi="Times New Roman"/>
        </w:rPr>
        <w:t xml:space="preserve">Desarrollo embrionario de </w:t>
      </w:r>
      <w:r w:rsidRPr="00CE3DA2">
        <w:rPr>
          <w:rFonts w:ascii="Times New Roman" w:hAnsi="Times New Roman"/>
          <w:i/>
          <w:iCs/>
        </w:rPr>
        <w:t>Colostethus machalilla</w:t>
      </w:r>
      <w:r w:rsidRPr="00CE3DA2">
        <w:rPr>
          <w:rFonts w:ascii="Times New Roman" w:hAnsi="Times New Roman"/>
          <w:iCs/>
        </w:rPr>
        <w:t xml:space="preserve"> (Anura: Dendrobatidae). </w:t>
      </w:r>
      <w:r w:rsidRPr="00CE3DA2">
        <w:rPr>
          <w:rFonts w:ascii="Times New Roman" w:hAnsi="Times New Roman"/>
        </w:rPr>
        <w:t>Memorias del I Congreso Internacional en Ciencia y Tecnología. Quito (2005). (Electronic publication).</w:t>
      </w:r>
    </w:p>
    <w:p w:rsidR="00A96A10" w:rsidRPr="00CE3DA2" w:rsidRDefault="00A96A10" w:rsidP="00A96A10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CE3DA2">
        <w:rPr>
          <w:rFonts w:ascii="Times New Roman" w:hAnsi="Times New Roman"/>
        </w:rPr>
        <w:t>Moya, I. M., and del Pino, E. M.</w:t>
      </w:r>
      <w:r w:rsidRPr="00CE3DA2">
        <w:rPr>
          <w:rFonts w:ascii="Times New Roman" w:hAnsi="Times New Roman"/>
          <w:color w:val="000000"/>
        </w:rPr>
        <w:t xml:space="preserve"> </w:t>
      </w:r>
      <w:r w:rsidRPr="00CE3DA2">
        <w:rPr>
          <w:rFonts w:ascii="Times New Roman" w:hAnsi="Times New Roman"/>
        </w:rPr>
        <w:t xml:space="preserve">Somitogénesis de </w:t>
      </w:r>
      <w:r w:rsidRPr="00CE3DA2">
        <w:rPr>
          <w:rFonts w:ascii="Times New Roman" w:hAnsi="Times New Roman"/>
          <w:i/>
        </w:rPr>
        <w:t>Colostethus machalilla</w:t>
      </w:r>
      <w:r w:rsidRPr="00CE3DA2">
        <w:rPr>
          <w:rFonts w:ascii="Times New Roman" w:hAnsi="Times New Roman"/>
        </w:rPr>
        <w:t xml:space="preserve"> (Anura: Dendrobatidae). Memorias del I Congreso Internacional en Ciencia y Tecnología. Quito (2005). (Electronic publication).</w:t>
      </w:r>
    </w:p>
    <w:p w:rsidR="00A96A10" w:rsidRPr="00CE3DA2" w:rsidRDefault="00A96A10" w:rsidP="00A96A10">
      <w:pPr>
        <w:widowControl/>
        <w:numPr>
          <w:ilvl w:val="0"/>
          <w:numId w:val="1"/>
        </w:numPr>
        <w:rPr>
          <w:rFonts w:ascii="Times New Roman" w:hAnsi="Times New Roman"/>
        </w:rPr>
      </w:pPr>
      <w:r w:rsidRPr="00CE3DA2">
        <w:rPr>
          <w:rFonts w:ascii="Times New Roman" w:hAnsi="Times New Roman"/>
        </w:rPr>
        <w:t>Benítez, M.-S. and del Pino E. M.</w:t>
      </w:r>
      <w:r w:rsidRPr="00CE3DA2">
        <w:rPr>
          <w:rFonts w:ascii="Times New Roman" w:hAnsi="Times New Roman"/>
          <w:color w:val="000000"/>
        </w:rPr>
        <w:t xml:space="preserve"> </w:t>
      </w:r>
      <w:r w:rsidRPr="00CE3DA2">
        <w:rPr>
          <w:rFonts w:ascii="Times New Roman" w:hAnsi="Times New Roman"/>
        </w:rPr>
        <w:t xml:space="preserve">Expresión de Brachyury durante el desarrollo de la rana dendrobátida </w:t>
      </w:r>
      <w:r w:rsidRPr="00CE3DA2">
        <w:rPr>
          <w:rFonts w:ascii="Times New Roman" w:hAnsi="Times New Roman"/>
          <w:i/>
        </w:rPr>
        <w:t>Colostethus machalilla</w:t>
      </w:r>
      <w:r w:rsidRPr="00CE3DA2">
        <w:rPr>
          <w:rFonts w:ascii="Times New Roman" w:hAnsi="Times New Roman"/>
        </w:rPr>
        <w:t>. Memorias del I Congreso Internacional en Ciencia y Tecnología. Quito (2005). (Electronic publication).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napToGrid w:val="0"/>
        </w:rPr>
      </w:pPr>
      <w:r w:rsidRPr="00CE3DA2">
        <w:rPr>
          <w:rFonts w:ascii="Times New Roman" w:hAnsi="Times New Roman"/>
        </w:rPr>
        <w:t xml:space="preserve">Pérez, O. D., and del Pino E. M. </w:t>
      </w:r>
      <w:r w:rsidRPr="00CE3DA2">
        <w:rPr>
          <w:rFonts w:ascii="Times New Roman" w:hAnsi="Times New Roman"/>
          <w:iCs/>
          <w:lang w:val="es-MX"/>
        </w:rPr>
        <w:t xml:space="preserve">Características de la larva a la eclosión del anfibio </w:t>
      </w:r>
      <w:r w:rsidRPr="00CE3DA2">
        <w:rPr>
          <w:rFonts w:ascii="Times New Roman" w:hAnsi="Times New Roman"/>
          <w:i/>
          <w:iCs/>
          <w:lang w:val="es-MX"/>
        </w:rPr>
        <w:t xml:space="preserve">Caecilia orientalis </w:t>
      </w:r>
      <w:r w:rsidRPr="00CE3DA2">
        <w:rPr>
          <w:rFonts w:ascii="Times New Roman" w:hAnsi="Times New Roman"/>
          <w:iCs/>
          <w:lang w:val="es-MX"/>
        </w:rPr>
        <w:t xml:space="preserve">(Gymnophiona, Caeciliidae). </w:t>
      </w:r>
      <w:r w:rsidRPr="00CE3DA2">
        <w:rPr>
          <w:rFonts w:ascii="Times New Roman" w:hAnsi="Times New Roman"/>
        </w:rPr>
        <w:t>Memorias del I Congreso Internacional en Ciencia y Tecnología. Quito (2005). (Electronic publication).</w:t>
      </w:r>
      <w:r w:rsidRPr="00CE3DA2">
        <w:rPr>
          <w:rFonts w:ascii="Times New Roman" w:hAnsi="Times New Roman"/>
          <w:color w:val="000000"/>
          <w:lang w:val="es-ES"/>
        </w:rPr>
        <w:t xml:space="preserve"> 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napToGrid w:val="0"/>
        </w:rPr>
      </w:pPr>
      <w:r w:rsidRPr="00CE3DA2">
        <w:rPr>
          <w:rFonts w:ascii="Times New Roman" w:hAnsi="Times New Roman"/>
          <w:color w:val="000000"/>
          <w:lang w:val="es-ES"/>
        </w:rPr>
        <w:t xml:space="preserve">Moreano, M. and del Pino, E. M. (2005). </w:t>
      </w:r>
      <w:r w:rsidRPr="00CE3DA2">
        <w:rPr>
          <w:rFonts w:ascii="Times New Roman" w:hAnsi="Times New Roman"/>
          <w:lang w:val="es-ES"/>
        </w:rPr>
        <w:t>Morfología del aparato reproductor masculino de la preñadilla (</w:t>
      </w:r>
      <w:r w:rsidRPr="00CE3DA2">
        <w:rPr>
          <w:rFonts w:ascii="Times New Roman" w:hAnsi="Times New Roman"/>
          <w:i/>
          <w:lang w:val="es-ES"/>
        </w:rPr>
        <w:t>Astroblepus ubidiai</w:t>
      </w:r>
      <w:r w:rsidRPr="00CE3DA2">
        <w:rPr>
          <w:rFonts w:ascii="Times New Roman" w:hAnsi="Times New Roman"/>
          <w:lang w:val="es-ES"/>
        </w:rPr>
        <w:t xml:space="preserve">, Astroblepidae). Memorias del I Congreso Internacional en Ciencia y Tecnología. Quito (2005). </w:t>
      </w:r>
      <w:r w:rsidRPr="00CE3DA2">
        <w:rPr>
          <w:rFonts w:ascii="Times New Roman" w:hAnsi="Times New Roman"/>
        </w:rPr>
        <w:t>(Electronic publication).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lang w:val="es-ES"/>
        </w:rPr>
      </w:pPr>
      <w:r w:rsidRPr="00CE3DA2">
        <w:rPr>
          <w:rFonts w:ascii="Times New Roman" w:hAnsi="Times New Roman"/>
          <w:color w:val="000000"/>
          <w:lang w:val="es-ES"/>
        </w:rPr>
        <w:t xml:space="preserve">Reascos, Y. and del Pino, E. M. (2005). </w:t>
      </w:r>
      <w:r w:rsidRPr="00CE3DA2">
        <w:rPr>
          <w:rFonts w:ascii="Times New Roman" w:hAnsi="Times New Roman"/>
          <w:lang w:val="es-ES"/>
        </w:rPr>
        <w:t>Morfología del aparato reproductor femenino del pez andino conocido como preñadilla (</w:t>
      </w:r>
      <w:r w:rsidRPr="00CE3DA2">
        <w:rPr>
          <w:rFonts w:ascii="Times New Roman" w:hAnsi="Times New Roman"/>
          <w:i/>
          <w:lang w:val="es-ES"/>
        </w:rPr>
        <w:t>Astroblepus ubidiai</w:t>
      </w:r>
      <w:r w:rsidRPr="00CE3DA2">
        <w:rPr>
          <w:rFonts w:ascii="Times New Roman" w:hAnsi="Times New Roman"/>
          <w:lang w:val="es-ES"/>
        </w:rPr>
        <w:t xml:space="preserve">, Astroblepidae). Memorias del I Congreso Internacional en Ciencia y Tecnología. Quito (2005). </w:t>
      </w:r>
      <w:r w:rsidRPr="00CE3DA2">
        <w:rPr>
          <w:rFonts w:ascii="Times New Roman" w:hAnsi="Times New Roman"/>
        </w:rPr>
        <w:t>(Electronic publication).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Moya, I. M., Alarcón, </w:t>
      </w:r>
      <w:smartTag w:uri="urn:schemas-microsoft-com:office:smarttags" w:element="place">
        <w:r w:rsidRPr="00CE3DA2">
          <w:rPr>
            <w:rFonts w:ascii="Times New Roman" w:hAnsi="Times New Roman"/>
            <w:lang w:val="en-US"/>
          </w:rPr>
          <w:t>I.</w:t>
        </w:r>
      </w:smartTag>
      <w:r w:rsidRPr="00CE3DA2">
        <w:rPr>
          <w:rFonts w:ascii="Times New Roman" w:hAnsi="Times New Roman"/>
          <w:lang w:val="en-US"/>
        </w:rPr>
        <w:t xml:space="preserve"> and del Pino, E. M. Gastrulation of </w:t>
      </w:r>
      <w:r w:rsidRPr="00CE3DA2">
        <w:rPr>
          <w:rFonts w:ascii="Times New Roman" w:hAnsi="Times New Roman"/>
          <w:i/>
          <w:lang w:val="en-US"/>
        </w:rPr>
        <w:t xml:space="preserve">Gastrotheca riobambae </w:t>
      </w:r>
      <w:r w:rsidRPr="00CE3DA2">
        <w:rPr>
          <w:rFonts w:ascii="Times New Roman" w:hAnsi="Times New Roman"/>
          <w:lang w:val="en-US"/>
        </w:rPr>
        <w:t>in comparison with other frogs. Developmental Biology 304: 467-478. (2007).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 xml:space="preserve">del Pino, E. M., Venegas-Ferrín, M., Romero-Carvajal A., Montenegro-Larrea P., Sáenz-Ponce N., Moya I. M., </w:t>
      </w:r>
      <w:smartTag w:uri="urn:schemas-microsoft-com:office:smarttags" w:element="place">
        <w:smartTag w:uri="urn:schemas:contacts" w:element="Sn">
          <w:r w:rsidRPr="00CE3DA2">
            <w:rPr>
              <w:rFonts w:ascii="Times New Roman" w:hAnsi="Times New Roman"/>
              <w:lang w:val="en-US"/>
            </w:rPr>
            <w:t>Alarcón</w:t>
          </w:r>
        </w:smartTag>
        <w:r w:rsidRPr="00CE3DA2">
          <w:rPr>
            <w:rFonts w:ascii="Times New Roman" w:hAnsi="Times New Roman"/>
            <w:lang w:val="en-US"/>
          </w:rPr>
          <w:t xml:space="preserve"> </w:t>
        </w:r>
        <w:smartTag w:uri="urn:schemas:contacts" w:element="Sn">
          <w:r w:rsidRPr="00CE3DA2">
            <w:rPr>
              <w:rFonts w:ascii="Times New Roman" w:hAnsi="Times New Roman"/>
              <w:lang w:val="en-US"/>
            </w:rPr>
            <w:t>I.</w:t>
          </w:r>
        </w:smartTag>
      </w:smartTag>
      <w:r w:rsidRPr="00CE3DA2">
        <w:rPr>
          <w:rFonts w:ascii="Times New Roman" w:hAnsi="Times New Roman"/>
          <w:lang w:val="en-US"/>
        </w:rPr>
        <w:t xml:space="preserve">, Sudou N., Yamamoto S., Taira, M. A comparative analysis of frog early development. Proceedings of the National </w:t>
      </w:r>
      <w:smartTag w:uri="urn:schemas-microsoft-com:office:smarttags" w:element="place">
        <w:smartTag w:uri="urn:schemas-microsoft-com:office:smarttags" w:element="City">
          <w:r w:rsidRPr="00CE3DA2">
            <w:rPr>
              <w:rFonts w:ascii="Times New Roman" w:hAnsi="Times New Roman"/>
              <w:lang w:val="en-US"/>
            </w:rPr>
            <w:t>Academy of Sciences</w:t>
          </w:r>
        </w:smartTag>
        <w:r w:rsidRPr="00CE3DA2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CE3DA2">
            <w:rPr>
              <w:rFonts w:ascii="Times New Roman" w:hAnsi="Times New Roman"/>
              <w:lang w:val="en-US"/>
            </w:rPr>
            <w:t>U. S. A.</w:t>
          </w:r>
        </w:smartTag>
      </w:smartTag>
      <w:r w:rsidRPr="00CE3DA2">
        <w:rPr>
          <w:rFonts w:ascii="Times New Roman" w:hAnsi="Times New Roman"/>
          <w:lang w:val="en-US"/>
        </w:rPr>
        <w:t xml:space="preserve"> 104: 11882-11888. (2007).</w:t>
      </w: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napToGrid w:val="0"/>
          <w:lang w:val="en-US"/>
        </w:rPr>
      </w:pPr>
      <w:r w:rsidRPr="00CE3DA2">
        <w:rPr>
          <w:rFonts w:ascii="Times New Roman" w:hAnsi="Times New Roman"/>
          <w:lang w:val="en-US"/>
        </w:rPr>
        <w:t>Pérez, O., Benítez, M.-S., Nath, K., Heasman, J., del Pino, E. M., Elinson R. P. Comparative analysis of Xenopus VegT, the meso-endodermal determinant, identifies an unusual conserved sequence. Differentiation, 75: 559-565. (2007).</w:t>
      </w:r>
    </w:p>
    <w:p w:rsidR="00A96A10" w:rsidRPr="00CE3DA2" w:rsidRDefault="00A96A10" w:rsidP="00A96A10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en-US"/>
        </w:rPr>
      </w:pPr>
      <w:r w:rsidRPr="00CE3DA2">
        <w:rPr>
          <w:rFonts w:ascii="Times New Roman" w:hAnsi="Times New Roman"/>
          <w:bCs/>
          <w:color w:val="231F20"/>
          <w:szCs w:val="24"/>
          <w:lang w:val="en-US"/>
        </w:rPr>
        <w:t>Romero-Carvajal A.,</w:t>
      </w:r>
      <w:r w:rsidRPr="00CE3DA2">
        <w:rPr>
          <w:rFonts w:ascii="Times New Roman" w:hAnsi="Times New Roman"/>
          <w:color w:val="231F20"/>
          <w:szCs w:val="24"/>
          <w:lang w:val="en-US"/>
        </w:rPr>
        <w:t xml:space="preserve"> </w:t>
      </w:r>
      <w:r w:rsidRPr="00CE3DA2">
        <w:rPr>
          <w:rFonts w:ascii="Times New Roman" w:hAnsi="Times New Roman"/>
          <w:bCs/>
          <w:color w:val="231F20"/>
          <w:szCs w:val="24"/>
          <w:lang w:val="en-US"/>
        </w:rPr>
        <w:t>Sáenz-Ponce N.,</w:t>
      </w:r>
      <w:r w:rsidRPr="00CE3DA2">
        <w:rPr>
          <w:rFonts w:ascii="Times New Roman" w:hAnsi="Times New Roman"/>
          <w:color w:val="231F20"/>
          <w:szCs w:val="24"/>
          <w:lang w:val="en-US"/>
        </w:rPr>
        <w:t xml:space="preserve"> </w:t>
      </w:r>
      <w:r w:rsidRPr="00CE3DA2">
        <w:rPr>
          <w:rFonts w:ascii="Times New Roman" w:hAnsi="Times New Roman"/>
          <w:bCs/>
          <w:color w:val="231F20"/>
          <w:szCs w:val="24"/>
          <w:lang w:val="en-US"/>
        </w:rPr>
        <w:t xml:space="preserve"> Venegas-Ferrín M.,</w:t>
      </w:r>
      <w:r w:rsidRPr="00CE3DA2">
        <w:rPr>
          <w:rFonts w:ascii="Times New Roman" w:hAnsi="Times New Roman"/>
          <w:color w:val="231F20"/>
          <w:szCs w:val="24"/>
          <w:lang w:val="en-US"/>
        </w:rPr>
        <w:t xml:space="preserve"> </w:t>
      </w:r>
      <w:r w:rsidRPr="00CE3DA2">
        <w:rPr>
          <w:rFonts w:ascii="Times New Roman" w:hAnsi="Times New Roman"/>
          <w:bCs/>
          <w:color w:val="231F20"/>
          <w:szCs w:val="24"/>
          <w:lang w:val="en-US"/>
        </w:rPr>
        <w:t xml:space="preserve">Almeida-Reinoso D., Lee C., Bond J., Ryan M. J., Wallingford J. B., del Pino, E.M. Embryogenesis and Laboratory Maintenance of the Foam-Nesting Túngara Frogs, Genus </w:t>
      </w:r>
      <w:r w:rsidRPr="00CE3DA2">
        <w:rPr>
          <w:rFonts w:ascii="Times New Roman" w:hAnsi="Times New Roman"/>
          <w:bCs/>
          <w:i/>
          <w:iCs/>
          <w:color w:val="231F20"/>
          <w:szCs w:val="24"/>
          <w:lang w:val="en-US"/>
        </w:rPr>
        <w:t xml:space="preserve">Engystomops </w:t>
      </w:r>
      <w:r w:rsidRPr="00CE3DA2">
        <w:rPr>
          <w:rFonts w:ascii="Times New Roman" w:hAnsi="Times New Roman"/>
          <w:bCs/>
          <w:color w:val="231F20"/>
          <w:szCs w:val="24"/>
          <w:lang w:val="en-US"/>
        </w:rPr>
        <w:t>(=</w:t>
      </w:r>
      <w:r w:rsidRPr="00CE3DA2">
        <w:rPr>
          <w:rFonts w:ascii="Times New Roman" w:hAnsi="Times New Roman"/>
          <w:color w:val="231F20"/>
          <w:szCs w:val="24"/>
          <w:lang w:val="en-US"/>
        </w:rPr>
        <w:t xml:space="preserve"> </w:t>
      </w:r>
      <w:r w:rsidRPr="00CE3DA2">
        <w:rPr>
          <w:rFonts w:ascii="Times New Roman" w:hAnsi="Times New Roman"/>
          <w:bCs/>
          <w:i/>
          <w:iCs/>
          <w:color w:val="231F20"/>
          <w:szCs w:val="24"/>
          <w:lang w:val="en-US"/>
        </w:rPr>
        <w:t>Physalaemus</w:t>
      </w:r>
      <w:r w:rsidRPr="00CE3DA2">
        <w:rPr>
          <w:rFonts w:ascii="Times New Roman" w:hAnsi="Times New Roman"/>
          <w:bCs/>
          <w:color w:val="231F20"/>
          <w:szCs w:val="24"/>
          <w:lang w:val="en-US"/>
        </w:rPr>
        <w:t xml:space="preserve">). </w:t>
      </w:r>
      <w:r w:rsidRPr="00CE3DA2">
        <w:rPr>
          <w:rFonts w:ascii="Times New Roman" w:hAnsi="Times New Roman"/>
          <w:color w:val="231F20"/>
          <w:szCs w:val="24"/>
          <w:lang w:val="en-US"/>
        </w:rPr>
        <w:lastRenderedPageBreak/>
        <w:t>Developmental Dynamics 238:1444–1454 (</w:t>
      </w:r>
      <w:r w:rsidRPr="00CE3DA2">
        <w:rPr>
          <w:rFonts w:ascii="Times New Roman" w:hAnsi="Times New Roman"/>
          <w:bCs/>
          <w:color w:val="231F20"/>
          <w:szCs w:val="24"/>
          <w:lang w:val="en-US"/>
        </w:rPr>
        <w:t>2009).</w:t>
      </w:r>
    </w:p>
    <w:p w:rsidR="00A96A10" w:rsidRPr="00AF6552" w:rsidRDefault="00A96A10" w:rsidP="00A96A10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color w:val="000000"/>
          <w:szCs w:val="24"/>
          <w:lang w:val="en-US"/>
        </w:rPr>
      </w:pPr>
      <w:r w:rsidRPr="00CE3DA2">
        <w:rPr>
          <w:rFonts w:ascii="Times New Roman" w:hAnsi="Times New Roman"/>
          <w:color w:val="231F20"/>
          <w:szCs w:val="24"/>
          <w:lang w:val="en-US"/>
        </w:rPr>
        <w:t xml:space="preserve">Oscar D. Pérez, Ngan Betty Lai, David Buckley, Eugenia M. del Pino and Marvalee H. Wake. The Morphology of Prehatching Embryos of </w:t>
      </w:r>
      <w:r w:rsidRPr="00CE3DA2">
        <w:rPr>
          <w:rFonts w:ascii="Times New Roman" w:hAnsi="Times New Roman"/>
          <w:i/>
          <w:color w:val="231F20"/>
          <w:szCs w:val="24"/>
          <w:lang w:val="en-US"/>
        </w:rPr>
        <w:t>Caecilia orientalis</w:t>
      </w:r>
      <w:r w:rsidRPr="00CE3DA2">
        <w:rPr>
          <w:rFonts w:ascii="Times New Roman" w:hAnsi="Times New Roman"/>
          <w:color w:val="231F20"/>
          <w:szCs w:val="24"/>
          <w:lang w:val="en-US"/>
        </w:rPr>
        <w:t xml:space="preserve"> (Amphibia: Gymnophiona: Caeciliidae). Journal of Morphology </w:t>
      </w:r>
      <w:r w:rsidRPr="00CE3DA2">
        <w:rPr>
          <w:rFonts w:ascii="Times New Roman" w:hAnsi="Times New Roman"/>
          <w:szCs w:val="24"/>
        </w:rPr>
        <w:t>270: 1492-1502</w:t>
      </w:r>
      <w:r w:rsidRPr="00CE3DA2">
        <w:rPr>
          <w:rFonts w:ascii="Times New Roman" w:hAnsi="Times New Roman"/>
          <w:color w:val="231F20"/>
          <w:szCs w:val="24"/>
          <w:lang w:val="en-US"/>
        </w:rPr>
        <w:t xml:space="preserve"> (2009).</w:t>
      </w:r>
    </w:p>
    <w:p w:rsidR="00A96A10" w:rsidRPr="00CE3DA2" w:rsidRDefault="00A96A10" w:rsidP="00A96A10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Cs w:val="24"/>
          <w:lang w:val="en-US"/>
        </w:rPr>
      </w:pPr>
    </w:p>
    <w:p w:rsidR="00A96A10" w:rsidRPr="00B8035C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  <w:lang w:val="es-EC"/>
        </w:rPr>
      </w:pPr>
      <w:r w:rsidRPr="00CE3DA2">
        <w:rPr>
          <w:rFonts w:ascii="Times New Roman" w:hAnsi="Times New Roman"/>
          <w:color w:val="000000"/>
          <w:szCs w:val="24"/>
          <w:lang w:val="es-ES"/>
        </w:rPr>
        <w:t xml:space="preserve">Santillana Ortiz, J. D.  y del Pino E.M. Características morfológicas de la gástrula en </w:t>
      </w:r>
      <w:r w:rsidRPr="00CE3DA2">
        <w:rPr>
          <w:rFonts w:ascii="Times New Roman" w:hAnsi="Times New Roman"/>
          <w:i/>
          <w:color w:val="000000"/>
          <w:szCs w:val="24"/>
          <w:lang w:val="es-ES"/>
        </w:rPr>
        <w:t>Ceratophrys stolzmanni</w:t>
      </w:r>
      <w:r w:rsidRPr="00CE3DA2">
        <w:rPr>
          <w:rFonts w:ascii="Times New Roman" w:hAnsi="Times New Roman"/>
          <w:color w:val="000000"/>
          <w:szCs w:val="24"/>
          <w:lang w:val="es-ES"/>
        </w:rPr>
        <w:t xml:space="preserve"> (Anura: Ceratophryidae). Revista Ecuatoriana de Medicina y Ciencias Biológicas. Casa de la Cultura Ecuatoriana Benjamin Carrión, Quito, Ecuador. 30: 50-56 (2009).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s-EC"/>
        </w:rPr>
      </w:pPr>
    </w:p>
    <w:p w:rsidR="00A96A10" w:rsidRPr="00B8035C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  <w:lang w:val="es-EC"/>
        </w:rPr>
      </w:pPr>
      <w:r>
        <w:rPr>
          <w:rFonts w:ascii="Times New Roman" w:hAnsi="Times New Roman"/>
          <w:color w:val="000000"/>
          <w:szCs w:val="24"/>
          <w:lang w:val="es-EC"/>
        </w:rPr>
        <w:t xml:space="preserve">del Pino, E.M. El viaje del H. M. S. Beagle. </w:t>
      </w:r>
      <w:r w:rsidRPr="00CE3DA2">
        <w:rPr>
          <w:rFonts w:ascii="Times New Roman" w:hAnsi="Times New Roman"/>
          <w:color w:val="000000"/>
          <w:szCs w:val="24"/>
          <w:lang w:val="es-ES"/>
        </w:rPr>
        <w:t xml:space="preserve">Revista Ecuatoriana de Medicina y Ciencias Biológicas. Casa de la Cultura Ecuatoriana Benjamin Carrión, Quito, Ecuador. 30: </w:t>
      </w:r>
      <w:r>
        <w:rPr>
          <w:rFonts w:ascii="Times New Roman" w:hAnsi="Times New Roman"/>
          <w:color w:val="000000"/>
          <w:szCs w:val="24"/>
          <w:lang w:val="es-ES"/>
        </w:rPr>
        <w:t>101</w:t>
      </w:r>
      <w:r w:rsidRPr="00CE3DA2">
        <w:rPr>
          <w:rFonts w:ascii="Times New Roman" w:hAnsi="Times New Roman"/>
          <w:color w:val="000000"/>
          <w:szCs w:val="24"/>
          <w:lang w:val="es-ES"/>
        </w:rPr>
        <w:t>-</w:t>
      </w:r>
      <w:r>
        <w:rPr>
          <w:rFonts w:ascii="Times New Roman" w:hAnsi="Times New Roman"/>
          <w:color w:val="000000"/>
          <w:szCs w:val="24"/>
          <w:lang w:val="es-ES"/>
        </w:rPr>
        <w:t xml:space="preserve">103 </w:t>
      </w:r>
      <w:r w:rsidRPr="00CE3DA2">
        <w:rPr>
          <w:rFonts w:ascii="Times New Roman" w:hAnsi="Times New Roman"/>
          <w:color w:val="000000"/>
          <w:szCs w:val="24"/>
          <w:lang w:val="es-ES"/>
        </w:rPr>
        <w:t>(2009).</w:t>
      </w:r>
    </w:p>
    <w:p w:rsidR="00A96A10" w:rsidRPr="00CE3DA2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s-EC"/>
        </w:rPr>
      </w:pPr>
    </w:p>
    <w:p w:rsidR="00A96A10" w:rsidRPr="00CE3DA2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  <w:lang w:val="en-US"/>
        </w:rPr>
      </w:pPr>
      <w:r w:rsidRPr="00CE3DA2">
        <w:rPr>
          <w:rFonts w:ascii="Times New Roman" w:hAnsi="Times New Roman"/>
          <w:lang w:val="en-US"/>
        </w:rPr>
        <w:t xml:space="preserve">Venegas-Ferrín, M., Sudou, N., Taira, M. and del Pino, E.M. </w:t>
      </w:r>
      <w:r w:rsidRPr="00CE3DA2">
        <w:rPr>
          <w:rFonts w:ascii="Times New Roman" w:hAnsi="Times New Roman"/>
          <w:bCs/>
          <w:lang w:val="en-US"/>
        </w:rPr>
        <w:t>Comparison of Lim1 expression in embryos of frogs with different modes of reproduction. International Journal Developmental Biology 54: 195-202 (2010).</w:t>
      </w:r>
    </w:p>
    <w:p w:rsidR="00A96A10" w:rsidRPr="00CE3DA2" w:rsidRDefault="00A96A10" w:rsidP="00A96A10">
      <w:pPr>
        <w:tabs>
          <w:tab w:val="left" w:pos="-720"/>
        </w:tabs>
        <w:suppressAutoHyphens/>
        <w:ind w:left="720"/>
        <w:rPr>
          <w:rFonts w:ascii="Times New Roman" w:hAnsi="Times New Roman"/>
          <w:color w:val="000000"/>
          <w:szCs w:val="24"/>
          <w:lang w:val="en-US"/>
        </w:rPr>
      </w:pPr>
    </w:p>
    <w:p w:rsidR="00A96A10" w:rsidRPr="00AF6552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  <w:lang w:val="en-US"/>
        </w:rPr>
      </w:pPr>
      <w:r w:rsidRPr="00CE3DA2">
        <w:rPr>
          <w:rFonts w:ascii="Times New Roman" w:hAnsi="Times New Roman"/>
          <w:color w:val="000000"/>
          <w:szCs w:val="24"/>
          <w:lang w:val="en-US"/>
        </w:rPr>
        <w:t xml:space="preserve">del Pino, E.M. The early development of </w:t>
      </w:r>
      <w:r w:rsidRPr="00CE3DA2">
        <w:rPr>
          <w:rFonts w:ascii="Times New Roman" w:hAnsi="Times New Roman"/>
          <w:i/>
          <w:color w:val="000000"/>
          <w:szCs w:val="24"/>
          <w:lang w:val="en-US"/>
        </w:rPr>
        <w:t xml:space="preserve">Gastrotheca riobambae </w:t>
      </w:r>
      <w:r w:rsidRPr="00CE3DA2">
        <w:rPr>
          <w:rFonts w:ascii="Times New Roman" w:hAnsi="Times New Roman"/>
          <w:color w:val="000000"/>
          <w:szCs w:val="24"/>
          <w:lang w:val="en-US"/>
        </w:rPr>
        <w:t xml:space="preserve">and </w:t>
      </w:r>
      <w:r w:rsidRPr="00CE3DA2">
        <w:rPr>
          <w:rFonts w:ascii="Times New Roman" w:hAnsi="Times New Roman"/>
          <w:i/>
          <w:color w:val="000000"/>
          <w:szCs w:val="24"/>
          <w:lang w:val="en-US"/>
        </w:rPr>
        <w:t xml:space="preserve">Colostethus machalilla, </w:t>
      </w:r>
      <w:r w:rsidRPr="00CE3DA2">
        <w:rPr>
          <w:rFonts w:ascii="Times New Roman" w:hAnsi="Times New Roman"/>
          <w:color w:val="000000"/>
          <w:szCs w:val="24"/>
          <w:lang w:val="en-US"/>
        </w:rPr>
        <w:t xml:space="preserve">frogs with terrestrial reproductive modes. BiosciEdNet (BEN) Digital Library Portal for Teaching and Learning in the Biological Sciences. (2010). </w:t>
      </w:r>
      <w:hyperlink r:id="rId7" w:history="1">
        <w:r w:rsidRPr="00CE3DA2">
          <w:rPr>
            <w:rStyle w:val="Hipervnculo"/>
            <w:rFonts w:ascii="Times New Roman" w:hAnsi="Times New Roman"/>
            <w:szCs w:val="24"/>
            <w:lang w:val="en-US"/>
          </w:rPr>
          <w:t>http://www.biosciednet.org/portal/</w:t>
        </w:r>
      </w:hyperlink>
      <w:r w:rsidRPr="00CE3DA2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A96A10" w:rsidRPr="00AF6552" w:rsidRDefault="00A96A10" w:rsidP="00A96A10">
      <w:pPr>
        <w:tabs>
          <w:tab w:val="left" w:pos="-720"/>
        </w:tabs>
        <w:suppressAutoHyphens/>
        <w:ind w:left="720"/>
        <w:rPr>
          <w:rFonts w:ascii="Times New Roman" w:hAnsi="Times New Roman"/>
          <w:color w:val="000000"/>
          <w:szCs w:val="24"/>
          <w:lang w:val="en-US"/>
        </w:rPr>
      </w:pPr>
    </w:p>
    <w:p w:rsidR="00A96A10" w:rsidRPr="00DE0538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  <w:color w:val="000000"/>
          <w:szCs w:val="24"/>
          <w:lang w:val="en-US"/>
        </w:rPr>
      </w:pPr>
      <w:r w:rsidRPr="00AF6552">
        <w:rPr>
          <w:rFonts w:ascii="Times New Roman" w:hAnsi="Times New Roman"/>
          <w:color w:val="000000"/>
          <w:szCs w:val="24"/>
          <w:lang w:val="es-EC"/>
        </w:rPr>
        <w:t xml:space="preserve"> del Pino, E.M. La gastrulación en ranas con diversos modos de reproducción. Revista Ecuatoriana de Medicina y Ciencias Biológicas, Casa de la Cultura Ecuatoriana, Quito. 31:94-105 (2010).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n-US"/>
        </w:rPr>
      </w:pPr>
    </w:p>
    <w:p w:rsidR="00A96A10" w:rsidRPr="00DE0538" w:rsidRDefault="00A96A10" w:rsidP="00A96A10">
      <w:pPr>
        <w:numPr>
          <w:ilvl w:val="0"/>
          <w:numId w:val="1"/>
        </w:numPr>
        <w:rPr>
          <w:rFonts w:ascii="Times New Roman" w:hAnsi="Times New Roman"/>
        </w:rPr>
      </w:pPr>
      <w:r w:rsidRPr="00DE0538">
        <w:rPr>
          <w:rFonts w:ascii="Times New Roman" w:hAnsi="Times New Roman"/>
          <w:szCs w:val="24"/>
        </w:rPr>
        <w:t>Montenegro Larrea P</w:t>
      </w:r>
      <w:r w:rsidRPr="00DE0538">
        <w:rPr>
          <w:rFonts w:ascii="Times New Roman" w:hAnsi="Times New Roman"/>
        </w:rPr>
        <w:t xml:space="preserve">. and  del Pino, E.M. La gastrulación de </w:t>
      </w:r>
      <w:r w:rsidRPr="00DE0538">
        <w:rPr>
          <w:rFonts w:ascii="Times New Roman" w:hAnsi="Times New Roman"/>
          <w:i/>
        </w:rPr>
        <w:t xml:space="preserve">Epipedobates anthonyi </w:t>
      </w:r>
      <w:r w:rsidRPr="00DE0538">
        <w:rPr>
          <w:rFonts w:ascii="Times New Roman" w:hAnsi="Times New Roman"/>
        </w:rPr>
        <w:t xml:space="preserve">(Anura: Dendrobatidae). </w:t>
      </w:r>
      <w:r w:rsidRPr="00DE0538">
        <w:rPr>
          <w:rFonts w:ascii="Times New Roman" w:hAnsi="Times New Roman"/>
          <w:color w:val="000000"/>
          <w:szCs w:val="24"/>
          <w:lang w:val="es-EC"/>
        </w:rPr>
        <w:t>Revista Ecuatoriana de Medicina y Ciencias Biológicas, Casa d</w:t>
      </w:r>
      <w:r>
        <w:rPr>
          <w:rFonts w:ascii="Times New Roman" w:hAnsi="Times New Roman"/>
          <w:color w:val="000000"/>
          <w:szCs w:val="24"/>
          <w:lang w:val="es-EC"/>
        </w:rPr>
        <w:t>e la Cultura Ecuatoriana, Quito 32: 24-32</w:t>
      </w:r>
      <w:r w:rsidRPr="00DE0538">
        <w:rPr>
          <w:rFonts w:ascii="Times New Roman" w:hAnsi="Times New Roman"/>
          <w:color w:val="000000"/>
          <w:szCs w:val="24"/>
          <w:lang w:val="es-EC"/>
        </w:rPr>
        <w:t xml:space="preserve"> </w:t>
      </w:r>
      <w:r w:rsidRPr="00DE0538">
        <w:rPr>
          <w:rFonts w:ascii="Times New Roman" w:hAnsi="Times New Roman"/>
          <w:color w:val="000000"/>
          <w:lang w:val="es-EC"/>
        </w:rPr>
        <w:t xml:space="preserve"> </w:t>
      </w:r>
      <w:r w:rsidRPr="00DE0538">
        <w:rPr>
          <w:rFonts w:ascii="Times New Roman" w:hAnsi="Times New Roman"/>
          <w:color w:val="000000"/>
          <w:szCs w:val="24"/>
          <w:lang w:val="es-EC"/>
        </w:rPr>
        <w:t>(201</w:t>
      </w:r>
      <w:r w:rsidRPr="00DE0538">
        <w:rPr>
          <w:rFonts w:ascii="Times New Roman" w:hAnsi="Times New Roman"/>
          <w:color w:val="000000"/>
          <w:lang w:val="es-EC"/>
        </w:rPr>
        <w:t>1</w:t>
      </w:r>
      <w:r w:rsidRPr="00DE0538">
        <w:rPr>
          <w:rFonts w:ascii="Times New Roman" w:hAnsi="Times New Roman"/>
          <w:color w:val="000000"/>
          <w:szCs w:val="24"/>
          <w:lang w:val="es-EC"/>
        </w:rPr>
        <w:t>)</w:t>
      </w:r>
      <w:r w:rsidRPr="00DE0538">
        <w:rPr>
          <w:rFonts w:ascii="Times New Roman" w:hAnsi="Times New Roman"/>
          <w:color w:val="000000"/>
          <w:lang w:val="es-EC"/>
        </w:rPr>
        <w:t>.</w:t>
      </w:r>
    </w:p>
    <w:p w:rsidR="00A96A10" w:rsidRP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s-ES"/>
        </w:rPr>
      </w:pPr>
    </w:p>
    <w:p w:rsidR="00A96A10" w:rsidRDefault="00A96A10" w:rsidP="00A96A10">
      <w:pPr>
        <w:numPr>
          <w:ilvl w:val="0"/>
          <w:numId w:val="1"/>
        </w:numPr>
        <w:suppressAutoHyphens/>
        <w:rPr>
          <w:rFonts w:ascii="Times New Roman" w:hAnsi="Times New Roman"/>
          <w:color w:val="000000"/>
          <w:szCs w:val="24"/>
          <w:lang w:val="en-US"/>
        </w:rPr>
      </w:pPr>
      <w:r w:rsidRPr="00A96A10">
        <w:rPr>
          <w:rFonts w:ascii="Times New Roman" w:hAnsi="Times New Roman"/>
          <w:color w:val="000000"/>
          <w:szCs w:val="24"/>
          <w:lang w:val="es-ES"/>
        </w:rPr>
        <w:t xml:space="preserve">Sáenz-Ponce, N., Santillana-Ortiz, J.-D., del Pino, E. M. The gastrocoel roof plate in embryos of different frogs. </w:t>
      </w:r>
      <w:r>
        <w:rPr>
          <w:rFonts w:ascii="Times New Roman" w:hAnsi="Times New Roman"/>
          <w:color w:val="000000"/>
          <w:szCs w:val="24"/>
          <w:lang w:val="en-US"/>
        </w:rPr>
        <w:t>Differentiation 83: S62-S66 (2012).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n-US"/>
        </w:rPr>
      </w:pPr>
    </w:p>
    <w:p w:rsidR="00A96A10" w:rsidRPr="003707C7" w:rsidRDefault="00A96A10" w:rsidP="00A96A10">
      <w:pPr>
        <w:numPr>
          <w:ilvl w:val="0"/>
          <w:numId w:val="1"/>
        </w:numPr>
        <w:suppressAutoHyphens/>
        <w:rPr>
          <w:rFonts w:ascii="Times New Roman" w:hAnsi="Times New Roman"/>
          <w:color w:val="000000"/>
          <w:szCs w:val="24"/>
          <w:lang w:val="es-EC"/>
        </w:rPr>
      </w:pPr>
      <w:r>
        <w:rPr>
          <w:rFonts w:ascii="Times New Roman" w:hAnsi="Times New Roman"/>
          <w:color w:val="000000"/>
          <w:szCs w:val="24"/>
          <w:lang w:val="es-EC"/>
        </w:rPr>
        <w:t xml:space="preserve">Sáenz </w:t>
      </w:r>
      <w:r w:rsidRPr="003707C7">
        <w:rPr>
          <w:rFonts w:ascii="Times New Roman" w:hAnsi="Times New Roman"/>
          <w:color w:val="000000"/>
          <w:szCs w:val="24"/>
          <w:lang w:val="es-EC"/>
        </w:rPr>
        <w:t xml:space="preserve">Ponce, N., </w:t>
      </w:r>
      <w:r>
        <w:rPr>
          <w:rFonts w:ascii="Times New Roman" w:hAnsi="Times New Roman"/>
          <w:color w:val="000000"/>
          <w:szCs w:val="24"/>
          <w:lang w:val="es-EC"/>
        </w:rPr>
        <w:t>Arias Contreras M</w:t>
      </w:r>
      <w:r w:rsidRPr="003707C7">
        <w:rPr>
          <w:rFonts w:ascii="Times New Roman" w:hAnsi="Times New Roman"/>
          <w:color w:val="000000"/>
          <w:szCs w:val="24"/>
          <w:lang w:val="es-EC"/>
        </w:rPr>
        <w:t>., del Pino, E. M.</w:t>
      </w:r>
      <w:r>
        <w:rPr>
          <w:rFonts w:ascii="Times New Roman" w:hAnsi="Times New Roman"/>
          <w:color w:val="000000"/>
          <w:szCs w:val="24"/>
          <w:lang w:val="es-EC"/>
        </w:rPr>
        <w:t xml:space="preserve"> La placa del techo del gastrocele de </w:t>
      </w:r>
      <w:r>
        <w:rPr>
          <w:rFonts w:ascii="Times New Roman" w:hAnsi="Times New Roman"/>
          <w:i/>
          <w:color w:val="000000"/>
          <w:szCs w:val="24"/>
          <w:lang w:val="es-EC"/>
        </w:rPr>
        <w:t xml:space="preserve">Epipedobates tricolor </w:t>
      </w:r>
      <w:r>
        <w:rPr>
          <w:rFonts w:ascii="Times New Roman" w:hAnsi="Times New Roman"/>
          <w:color w:val="000000"/>
          <w:szCs w:val="24"/>
          <w:lang w:val="es-EC"/>
        </w:rPr>
        <w:t>(Anura: Dendrobatidae).</w:t>
      </w:r>
      <w:r w:rsidRPr="003707C7">
        <w:rPr>
          <w:rFonts w:ascii="Times New Roman" w:hAnsi="Times New Roman"/>
          <w:color w:val="000000"/>
          <w:szCs w:val="24"/>
          <w:lang w:val="es-EC"/>
        </w:rPr>
        <w:t xml:space="preserve"> </w:t>
      </w:r>
      <w:r w:rsidRPr="00DE0538">
        <w:rPr>
          <w:rFonts w:ascii="Times New Roman" w:hAnsi="Times New Roman"/>
          <w:color w:val="000000"/>
          <w:szCs w:val="24"/>
          <w:lang w:val="es-EC"/>
        </w:rPr>
        <w:t>Revista Ecuatoriana de Medicina y Ciencias Biológicas, Casa d</w:t>
      </w:r>
      <w:r>
        <w:rPr>
          <w:rFonts w:ascii="Times New Roman" w:hAnsi="Times New Roman"/>
          <w:color w:val="000000"/>
          <w:szCs w:val="24"/>
          <w:lang w:val="es-EC"/>
        </w:rPr>
        <w:t xml:space="preserve">e la Cultura Ecuatoriana, Quito 33: 11-19 </w:t>
      </w:r>
      <w:r w:rsidRPr="00DE0538">
        <w:rPr>
          <w:rFonts w:ascii="Times New Roman" w:hAnsi="Times New Roman"/>
          <w:color w:val="000000"/>
          <w:szCs w:val="24"/>
          <w:lang w:val="es-EC"/>
        </w:rPr>
        <w:t>(201</w:t>
      </w:r>
      <w:r>
        <w:rPr>
          <w:rFonts w:ascii="Times New Roman" w:hAnsi="Times New Roman"/>
          <w:color w:val="000000"/>
          <w:lang w:val="es-EC"/>
        </w:rPr>
        <w:t>2</w:t>
      </w:r>
      <w:r w:rsidRPr="00DE0538">
        <w:rPr>
          <w:rFonts w:ascii="Times New Roman" w:hAnsi="Times New Roman"/>
          <w:color w:val="000000"/>
          <w:szCs w:val="24"/>
          <w:lang w:val="es-EC"/>
        </w:rPr>
        <w:t>)</w:t>
      </w:r>
      <w:r w:rsidRPr="00DE0538">
        <w:rPr>
          <w:rFonts w:ascii="Times New Roman" w:hAnsi="Times New Roman"/>
          <w:color w:val="000000"/>
          <w:lang w:val="es-EC"/>
        </w:rPr>
        <w:t>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s-EC"/>
        </w:rPr>
      </w:pPr>
    </w:p>
    <w:p w:rsidR="00A96A10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lang w:val="en-US"/>
        </w:rPr>
      </w:pPr>
      <w:r w:rsidRPr="003707C7">
        <w:rPr>
          <w:rFonts w:ascii="Times New Roman" w:hAnsi="Times New Roman"/>
          <w:color w:val="000000"/>
          <w:szCs w:val="24"/>
          <w:lang w:val="en-US"/>
        </w:rPr>
        <w:t xml:space="preserve">Sáenz-Ponce, N., </w:t>
      </w:r>
      <w:r>
        <w:rPr>
          <w:rFonts w:ascii="Times New Roman" w:hAnsi="Times New Roman"/>
          <w:color w:val="000000"/>
          <w:szCs w:val="24"/>
          <w:lang w:val="en-US"/>
        </w:rPr>
        <w:t>Mitgutsch, C.</w:t>
      </w:r>
      <w:r w:rsidRPr="003707C7">
        <w:rPr>
          <w:rFonts w:ascii="Times New Roman" w:hAnsi="Times New Roman"/>
          <w:color w:val="000000"/>
          <w:szCs w:val="24"/>
          <w:lang w:val="en-US"/>
        </w:rPr>
        <w:t xml:space="preserve">, del Pino, E. M. Variation in the schedules of somite and neural development in frogs. </w:t>
      </w:r>
      <w:r w:rsidRPr="003707C7">
        <w:rPr>
          <w:rFonts w:ascii="Times New Roman" w:hAnsi="Times New Roman"/>
          <w:lang w:val="en-US"/>
        </w:rPr>
        <w:t>Proceedings of the National Academy of Sciences, U. S. A. 109: 20503-20507. (2012).</w:t>
      </w:r>
      <w:r>
        <w:rPr>
          <w:rFonts w:ascii="Times New Roman" w:hAnsi="Times New Roman"/>
          <w:lang w:val="en-US"/>
        </w:rPr>
        <w:t xml:space="preserve"> </w:t>
      </w:r>
    </w:p>
    <w:p w:rsidR="00A96A10" w:rsidRDefault="00A96A10" w:rsidP="00A96A10">
      <w:pPr>
        <w:pStyle w:val="Prrafodelista"/>
        <w:rPr>
          <w:rFonts w:ascii="Times New Roman" w:hAnsi="Times New Roman"/>
          <w:lang w:val="en-US"/>
        </w:rPr>
      </w:pPr>
    </w:p>
    <w:p w:rsidR="00A96A10" w:rsidRPr="00F7287A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lang w:val="en-US"/>
        </w:rPr>
      </w:pPr>
      <w:r w:rsidRPr="00A96A10">
        <w:rPr>
          <w:rFonts w:ascii="Times New Roman" w:hAnsi="Times New Roman"/>
          <w:szCs w:val="24"/>
          <w:lang w:val="en-US" w:eastAsia="en-US"/>
        </w:rPr>
        <w:t xml:space="preserve">Elinson, R.P. and del Pino, E.M.  </w:t>
      </w:r>
      <w:r w:rsidRPr="00F7287A">
        <w:rPr>
          <w:rFonts w:ascii="Times New Roman" w:hAnsi="Times New Roman"/>
          <w:szCs w:val="24"/>
          <w:lang w:val="en-US" w:eastAsia="en-US"/>
        </w:rPr>
        <w:t>Develop</w:t>
      </w:r>
      <w:r>
        <w:rPr>
          <w:rFonts w:ascii="Times New Roman" w:hAnsi="Times New Roman"/>
          <w:szCs w:val="24"/>
          <w:lang w:val="en-US" w:eastAsia="en-US"/>
        </w:rPr>
        <w:t xml:space="preserve">mental diversity of amphibians. </w:t>
      </w:r>
      <w:r w:rsidRPr="00F7287A">
        <w:rPr>
          <w:rFonts w:ascii="Times New Roman" w:hAnsi="Times New Roman"/>
          <w:szCs w:val="24"/>
          <w:lang w:val="en-US" w:eastAsia="en-US"/>
        </w:rPr>
        <w:t>WIREs Developmental Biology 1: 345-369 (2012).</w:t>
      </w:r>
    </w:p>
    <w:p w:rsidR="00A96A10" w:rsidRPr="00F7287A" w:rsidRDefault="00A96A10" w:rsidP="00A96A10">
      <w:pPr>
        <w:pStyle w:val="Prrafodelista"/>
        <w:rPr>
          <w:rFonts w:ascii="Times New Roman" w:hAnsi="Times New Roman"/>
          <w:szCs w:val="24"/>
          <w:lang w:val="en-US" w:eastAsia="en-US"/>
        </w:rPr>
      </w:pPr>
    </w:p>
    <w:p w:rsidR="00A96A10" w:rsidRPr="00F7287A" w:rsidRDefault="00A96A10" w:rsidP="00A96A10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lang w:val="de-DE"/>
        </w:rPr>
      </w:pPr>
      <w:r w:rsidRPr="00F7287A">
        <w:rPr>
          <w:rFonts w:ascii="Times New Roman" w:hAnsi="Times New Roman"/>
          <w:szCs w:val="24"/>
          <w:lang w:val="de-DE" w:eastAsia="en-US"/>
        </w:rPr>
        <w:t>Schmid, M.; Steinlein,  C.; Bogart, J.P. ; Feichtinger, W.; Haaf, T.; Nanda,  I.;</w:t>
      </w:r>
    </w:p>
    <w:p w:rsidR="00A96A10" w:rsidRPr="00F7287A" w:rsidRDefault="00A96A10" w:rsidP="00A96A10">
      <w:pPr>
        <w:autoSpaceDE w:val="0"/>
        <w:autoSpaceDN w:val="0"/>
        <w:ind w:left="720"/>
        <w:rPr>
          <w:rFonts w:ascii="Times New Roman" w:hAnsi="Times New Roman"/>
          <w:lang w:val="en-US"/>
        </w:rPr>
      </w:pPr>
      <w:r w:rsidRPr="000812C8">
        <w:rPr>
          <w:rFonts w:ascii="Times New Roman" w:hAnsi="Times New Roman"/>
          <w:szCs w:val="24"/>
          <w:lang w:val="en-US" w:eastAsia="en-US"/>
        </w:rPr>
        <w:t xml:space="preserve">del Pino, E.M.; Duellman, W.E.; Hedges S.B.  </w:t>
      </w:r>
      <w:r w:rsidRPr="00F7287A">
        <w:rPr>
          <w:rFonts w:ascii="Times New Roman" w:hAnsi="Times New Roman"/>
          <w:bCs/>
          <w:szCs w:val="24"/>
          <w:lang w:val="en-GB"/>
        </w:rPr>
        <w:t xml:space="preserve">The Hemiphractid Frogs </w:t>
      </w:r>
      <w:r w:rsidRPr="00F7287A">
        <w:rPr>
          <w:rFonts w:ascii="Times New Roman" w:hAnsi="Times New Roman"/>
          <w:szCs w:val="24"/>
          <w:lang w:val="en-GB"/>
        </w:rPr>
        <w:t xml:space="preserve">Phylogeny, </w:t>
      </w:r>
      <w:r w:rsidRPr="00F7287A">
        <w:rPr>
          <w:rFonts w:ascii="Times New Roman" w:hAnsi="Times New Roman"/>
          <w:szCs w:val="24"/>
          <w:lang w:val="en-GB"/>
        </w:rPr>
        <w:lastRenderedPageBreak/>
        <w:t xml:space="preserve">Embryology, Life History, and Cytogenetics.  </w:t>
      </w:r>
      <w:r w:rsidRPr="00F7287A">
        <w:rPr>
          <w:rFonts w:ascii="Times New Roman" w:hAnsi="Times New Roman"/>
          <w:bCs/>
          <w:szCs w:val="24"/>
          <w:lang w:val="en-GB"/>
        </w:rPr>
        <w:t xml:space="preserve">Cytogenetic and Genome Research Vol. 138, No. 2–4, pages 69-384. </w:t>
      </w:r>
      <w:r w:rsidRPr="00A34DD9">
        <w:rPr>
          <w:rFonts w:ascii="Times New Roman" w:hAnsi="Times New Roman"/>
          <w:bCs/>
          <w:szCs w:val="24"/>
          <w:lang w:val="en-GB"/>
        </w:rPr>
        <w:t>(2012).</w:t>
      </w:r>
    </w:p>
    <w:p w:rsidR="00A96A10" w:rsidRDefault="00A96A10" w:rsidP="00A96A10">
      <w:pPr>
        <w:pStyle w:val="Prrafodelista"/>
        <w:rPr>
          <w:rFonts w:ascii="Times New Roman" w:hAnsi="Times New Roman"/>
          <w:lang w:val="en-US"/>
        </w:rPr>
      </w:pPr>
    </w:p>
    <w:p w:rsidR="00A96A10" w:rsidRPr="00630578" w:rsidRDefault="00A96A10" w:rsidP="00A96A10">
      <w:pPr>
        <w:numPr>
          <w:ilvl w:val="0"/>
          <w:numId w:val="1"/>
        </w:numPr>
        <w:suppressAutoHyphens/>
        <w:rPr>
          <w:rFonts w:ascii="Times New Roman" w:hAnsi="Times New Roman"/>
          <w:color w:val="000000"/>
          <w:szCs w:val="24"/>
          <w:lang w:val="es-EC"/>
        </w:rPr>
      </w:pPr>
      <w:r>
        <w:rPr>
          <w:rFonts w:ascii="Times New Roman" w:hAnsi="Times New Roman"/>
          <w:color w:val="000000"/>
          <w:szCs w:val="24"/>
          <w:lang w:val="es-EC"/>
        </w:rPr>
        <w:t>Hervas Sotomayor F</w:t>
      </w:r>
      <w:r w:rsidRPr="003707C7">
        <w:rPr>
          <w:rFonts w:ascii="Times New Roman" w:hAnsi="Times New Roman"/>
          <w:color w:val="000000"/>
          <w:szCs w:val="24"/>
          <w:lang w:val="es-EC"/>
        </w:rPr>
        <w:t>., del Pino, E. M.</w:t>
      </w:r>
      <w:r>
        <w:rPr>
          <w:rFonts w:ascii="Times New Roman" w:hAnsi="Times New Roman"/>
          <w:color w:val="000000"/>
          <w:szCs w:val="24"/>
          <w:lang w:val="es-EC"/>
        </w:rPr>
        <w:t xml:space="preserve"> Desarrollo neural, somitogénesis y morfología interna de los embriones de </w:t>
      </w:r>
      <w:r>
        <w:rPr>
          <w:rFonts w:ascii="Times New Roman" w:hAnsi="Times New Roman"/>
          <w:i/>
          <w:color w:val="000000"/>
          <w:szCs w:val="24"/>
          <w:lang w:val="es-EC"/>
        </w:rPr>
        <w:t xml:space="preserve">Hyloxalus vertebralis </w:t>
      </w:r>
      <w:r>
        <w:rPr>
          <w:rFonts w:ascii="Times New Roman" w:hAnsi="Times New Roman"/>
          <w:color w:val="000000"/>
          <w:szCs w:val="24"/>
          <w:lang w:val="es-EC"/>
        </w:rPr>
        <w:t xml:space="preserve">y </w:t>
      </w:r>
      <w:r>
        <w:rPr>
          <w:rFonts w:ascii="Times New Roman" w:hAnsi="Times New Roman"/>
          <w:i/>
          <w:color w:val="000000"/>
          <w:szCs w:val="24"/>
          <w:lang w:val="es-EC"/>
        </w:rPr>
        <w:t xml:space="preserve">Dendrobates auratus </w:t>
      </w:r>
      <w:r>
        <w:rPr>
          <w:rFonts w:ascii="Times New Roman" w:hAnsi="Times New Roman"/>
          <w:color w:val="000000"/>
          <w:szCs w:val="24"/>
          <w:lang w:val="es-EC"/>
        </w:rPr>
        <w:t>(Anura: Dendrobatidae).</w:t>
      </w:r>
      <w:r w:rsidRPr="003707C7">
        <w:rPr>
          <w:rFonts w:ascii="Times New Roman" w:hAnsi="Times New Roman"/>
          <w:color w:val="000000"/>
          <w:szCs w:val="24"/>
          <w:lang w:val="es-EC"/>
        </w:rPr>
        <w:t xml:space="preserve"> </w:t>
      </w:r>
      <w:r w:rsidRPr="00DE0538">
        <w:rPr>
          <w:rFonts w:ascii="Times New Roman" w:hAnsi="Times New Roman"/>
          <w:color w:val="000000"/>
          <w:szCs w:val="24"/>
          <w:lang w:val="es-EC"/>
        </w:rPr>
        <w:t>Revista Ecuatoriana de Medicina y Ciencias Biológicas, Casa d</w:t>
      </w:r>
      <w:r>
        <w:rPr>
          <w:rFonts w:ascii="Times New Roman" w:hAnsi="Times New Roman"/>
          <w:color w:val="000000"/>
          <w:szCs w:val="24"/>
          <w:lang w:val="es-EC"/>
        </w:rPr>
        <w:t xml:space="preserve">e la Cultura Ecuatoriana, Quito 34: 99-112 </w:t>
      </w:r>
      <w:r w:rsidRPr="00DE0538">
        <w:rPr>
          <w:rFonts w:ascii="Times New Roman" w:hAnsi="Times New Roman"/>
          <w:color w:val="000000"/>
          <w:szCs w:val="24"/>
          <w:lang w:val="es-EC"/>
        </w:rPr>
        <w:t>(201</w:t>
      </w:r>
      <w:r>
        <w:rPr>
          <w:rFonts w:ascii="Times New Roman" w:hAnsi="Times New Roman"/>
          <w:color w:val="000000"/>
          <w:lang w:val="es-EC"/>
        </w:rPr>
        <w:t>3</w:t>
      </w:r>
      <w:r w:rsidRPr="00DE0538">
        <w:rPr>
          <w:rFonts w:ascii="Times New Roman" w:hAnsi="Times New Roman"/>
          <w:color w:val="000000"/>
          <w:szCs w:val="24"/>
          <w:lang w:val="es-EC"/>
        </w:rPr>
        <w:t>)</w:t>
      </w:r>
      <w:r w:rsidRPr="00DE0538">
        <w:rPr>
          <w:rFonts w:ascii="Times New Roman" w:hAnsi="Times New Roman"/>
          <w:color w:val="000000"/>
          <w:lang w:val="es-EC"/>
        </w:rPr>
        <w:t>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s-EC"/>
        </w:rPr>
      </w:pPr>
    </w:p>
    <w:p w:rsidR="00A96A10" w:rsidRDefault="00A96A10" w:rsidP="00A96A10">
      <w:pPr>
        <w:numPr>
          <w:ilvl w:val="0"/>
          <w:numId w:val="1"/>
        </w:numPr>
        <w:suppressAutoHyphens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s-EC"/>
        </w:rPr>
        <w:t xml:space="preserve">del Pino, E. M. Biología y desarrollo embrionario de las ranas marsupiales (Hemiphractidae). Revista Nacional de Cultura Letras Artes y Ciencias del Ecuador. </w:t>
      </w:r>
      <w:r w:rsidRPr="00630578">
        <w:rPr>
          <w:rFonts w:ascii="Times New Roman" w:hAnsi="Times New Roman"/>
          <w:color w:val="000000"/>
          <w:szCs w:val="24"/>
          <w:lang w:val="en-US"/>
        </w:rPr>
        <w:t>Consejo Nacional de Cultura del Ecuador</w:t>
      </w:r>
      <w:r>
        <w:rPr>
          <w:rFonts w:ascii="Times New Roman" w:hAnsi="Times New Roman"/>
          <w:color w:val="000000"/>
          <w:szCs w:val="24"/>
          <w:lang w:val="en-US"/>
        </w:rPr>
        <w:t>, Quito</w:t>
      </w:r>
      <w:r w:rsidRPr="00630578">
        <w:rPr>
          <w:rFonts w:ascii="Times New Roman" w:hAnsi="Times New Roman"/>
          <w:color w:val="000000"/>
          <w:szCs w:val="24"/>
          <w:lang w:val="en-US"/>
        </w:rPr>
        <w:t>.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630578">
        <w:rPr>
          <w:rFonts w:ascii="Times New Roman" w:hAnsi="Times New Roman"/>
          <w:color w:val="000000"/>
          <w:szCs w:val="24"/>
          <w:lang w:val="en-US"/>
        </w:rPr>
        <w:t xml:space="preserve"> 22: 41 – 68 (2013).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n-US"/>
        </w:rPr>
      </w:pPr>
    </w:p>
    <w:p w:rsidR="00A96A10" w:rsidRDefault="00A96A10" w:rsidP="00A96A10">
      <w:pPr>
        <w:numPr>
          <w:ilvl w:val="0"/>
          <w:numId w:val="1"/>
        </w:numPr>
        <w:suppressAutoHyphens/>
        <w:rPr>
          <w:rFonts w:ascii="Times New Roman" w:hAnsi="Times New Roman"/>
          <w:color w:val="000000"/>
          <w:szCs w:val="24"/>
          <w:lang w:val="en-US"/>
        </w:rPr>
      </w:pPr>
      <w:r w:rsidRPr="00CB7404">
        <w:rPr>
          <w:rFonts w:ascii="Times New Roman" w:hAnsi="Times New Roman"/>
          <w:color w:val="000000"/>
          <w:szCs w:val="24"/>
          <w:lang w:val="es-EC"/>
        </w:rPr>
        <w:t xml:space="preserve">Salazar-Nicholls M-J, del Pino EM. </w:t>
      </w:r>
      <w:r w:rsidRPr="00CB7404">
        <w:rPr>
          <w:rFonts w:ascii="Times New Roman" w:hAnsi="Times New Roman"/>
          <w:color w:val="000000"/>
          <w:szCs w:val="24"/>
          <w:lang w:val="en-US"/>
        </w:rPr>
        <w:t xml:space="preserve">Early development of the glass frogs </w:t>
      </w:r>
      <w:r w:rsidRPr="00CB7404">
        <w:rPr>
          <w:rFonts w:ascii="Times New Roman" w:hAnsi="Times New Roman"/>
          <w:i/>
          <w:color w:val="000000"/>
          <w:szCs w:val="24"/>
          <w:lang w:val="en-US"/>
        </w:rPr>
        <w:t xml:space="preserve">Hyalinobatrachium fleischmanni </w:t>
      </w:r>
      <w:r w:rsidRPr="00CB7404">
        <w:rPr>
          <w:rFonts w:ascii="Times New Roman" w:hAnsi="Times New Roman"/>
          <w:color w:val="000000"/>
          <w:szCs w:val="24"/>
          <w:lang w:val="en-US"/>
        </w:rPr>
        <w:t xml:space="preserve">and </w:t>
      </w:r>
      <w:r w:rsidRPr="00CB7404">
        <w:rPr>
          <w:rFonts w:ascii="Times New Roman" w:hAnsi="Times New Roman"/>
          <w:i/>
          <w:color w:val="000000"/>
          <w:szCs w:val="24"/>
          <w:lang w:val="en-US"/>
        </w:rPr>
        <w:t xml:space="preserve">Espadarana callistomma </w:t>
      </w:r>
      <w:r w:rsidRPr="00CB7404">
        <w:rPr>
          <w:rFonts w:ascii="Times New Roman" w:hAnsi="Times New Roman"/>
          <w:color w:val="000000"/>
          <w:szCs w:val="24"/>
          <w:lang w:val="en-US"/>
        </w:rPr>
        <w:t>(Anura: Centrolenidae) from cleavage to tadpole hatching. Amphibian &amp; Reptile Conservation 8(1) [Special Section]: 89–106 (e88).</w:t>
      </w:r>
      <w:r>
        <w:rPr>
          <w:rFonts w:ascii="Times New Roman" w:hAnsi="Times New Roman"/>
          <w:color w:val="000000"/>
          <w:szCs w:val="24"/>
          <w:lang w:val="en-US"/>
        </w:rPr>
        <w:t xml:space="preserve"> (</w:t>
      </w:r>
      <w:r w:rsidRPr="00CB7404">
        <w:rPr>
          <w:rFonts w:ascii="Times New Roman" w:hAnsi="Times New Roman"/>
          <w:color w:val="000000"/>
          <w:szCs w:val="24"/>
          <w:lang w:val="es-EC"/>
        </w:rPr>
        <w:t>2015</w:t>
      </w:r>
      <w:r>
        <w:rPr>
          <w:rFonts w:ascii="Times New Roman" w:hAnsi="Times New Roman"/>
          <w:color w:val="000000"/>
          <w:szCs w:val="24"/>
          <w:lang w:val="en-US"/>
        </w:rPr>
        <w:t>).</w:t>
      </w:r>
    </w:p>
    <w:p w:rsidR="00A96A10" w:rsidRDefault="00A96A10" w:rsidP="00A96A10">
      <w:pPr>
        <w:pStyle w:val="Prrafodelista"/>
        <w:rPr>
          <w:rFonts w:ascii="Times New Roman" w:hAnsi="Times New Roman"/>
          <w:color w:val="000000"/>
          <w:szCs w:val="24"/>
          <w:lang w:val="en-US"/>
        </w:rPr>
      </w:pPr>
    </w:p>
    <w:p w:rsidR="00A96A10" w:rsidRDefault="00A96A10" w:rsidP="00A96A10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0812C8">
        <w:rPr>
          <w:rFonts w:ascii="Times New Roman" w:hAnsi="Times New Roman"/>
          <w:bCs/>
          <w:lang w:val="en-US"/>
        </w:rPr>
        <w:t xml:space="preserve">Hervas F., Torres, Montenegro-Larrea P. y del Pino E. M. </w:t>
      </w:r>
      <w:r w:rsidRPr="00565AF7">
        <w:rPr>
          <w:rFonts w:ascii="Times New Roman" w:hAnsi="Times New Roman"/>
          <w:bCs/>
          <w:lang w:val="en-US"/>
        </w:rPr>
        <w:t>Development</w:t>
      </w:r>
      <w:r w:rsidRPr="00565AF7">
        <w:rPr>
          <w:rFonts w:ascii="Times New Roman" w:hAnsi="Times New Roman"/>
          <w:b/>
          <w:bCs/>
          <w:lang w:val="en-US"/>
        </w:rPr>
        <w:t xml:space="preserve"> </w:t>
      </w:r>
      <w:r w:rsidRPr="00565AF7">
        <w:rPr>
          <w:rFonts w:ascii="Times New Roman" w:hAnsi="Times New Roman"/>
          <w:bCs/>
          <w:lang w:val="en-US"/>
        </w:rPr>
        <w:t>and gastrulation</w:t>
      </w:r>
      <w:r w:rsidRPr="00565AF7">
        <w:rPr>
          <w:rFonts w:ascii="Times New Roman" w:hAnsi="Times New Roman"/>
          <w:bCs/>
          <w:i/>
          <w:lang w:val="en-US"/>
        </w:rPr>
        <w:t xml:space="preserve"> </w:t>
      </w:r>
      <w:r w:rsidRPr="00565AF7">
        <w:rPr>
          <w:rFonts w:ascii="Times New Roman" w:hAnsi="Times New Roman"/>
          <w:bCs/>
          <w:lang w:val="en-US"/>
        </w:rPr>
        <w:t xml:space="preserve">in </w:t>
      </w:r>
      <w:r w:rsidRPr="00565AF7">
        <w:rPr>
          <w:rFonts w:ascii="Times New Roman" w:hAnsi="Times New Roman"/>
          <w:bCs/>
          <w:i/>
          <w:lang w:val="en-US"/>
        </w:rPr>
        <w:t xml:space="preserve">Hyloxalus vertebralis </w:t>
      </w:r>
      <w:r w:rsidRPr="00565AF7">
        <w:rPr>
          <w:rFonts w:ascii="Times New Roman" w:hAnsi="Times New Roman"/>
          <w:bCs/>
          <w:lang w:val="en-US"/>
        </w:rPr>
        <w:t xml:space="preserve">and </w:t>
      </w:r>
      <w:r w:rsidRPr="00565AF7">
        <w:rPr>
          <w:rFonts w:ascii="Times New Roman" w:hAnsi="Times New Roman"/>
          <w:bCs/>
          <w:i/>
          <w:lang w:val="en-US"/>
        </w:rPr>
        <w:t>Dendrobates auratus</w:t>
      </w:r>
      <w:r w:rsidRPr="00565AF7">
        <w:rPr>
          <w:rFonts w:ascii="Times New Roman" w:hAnsi="Times New Roman"/>
          <w:bCs/>
          <w:lang w:val="en-US"/>
        </w:rPr>
        <w:t xml:space="preserve"> (Anura: Dendrobatidae). Amphibian &amp; Reptile Conservation 8(1) [Special Section]: </w:t>
      </w:r>
      <w:r>
        <w:rPr>
          <w:rFonts w:ascii="Times New Roman" w:hAnsi="Times New Roman"/>
          <w:bCs/>
          <w:lang w:val="en-US"/>
        </w:rPr>
        <w:t>121</w:t>
      </w:r>
      <w:r w:rsidRPr="00565AF7">
        <w:rPr>
          <w:rFonts w:ascii="Times New Roman" w:hAnsi="Times New Roman"/>
          <w:bCs/>
          <w:lang w:val="en-US"/>
        </w:rPr>
        <w:t>–1</w:t>
      </w:r>
      <w:r>
        <w:rPr>
          <w:rFonts w:ascii="Times New Roman" w:hAnsi="Times New Roman"/>
          <w:bCs/>
          <w:lang w:val="en-US"/>
        </w:rPr>
        <w:t>35</w:t>
      </w:r>
      <w:r w:rsidRPr="00565AF7">
        <w:rPr>
          <w:rFonts w:ascii="Times New Roman" w:hAnsi="Times New Roman"/>
          <w:bCs/>
          <w:lang w:val="en-US"/>
        </w:rPr>
        <w:t xml:space="preserve"> (e</w:t>
      </w:r>
      <w:r>
        <w:rPr>
          <w:rFonts w:ascii="Times New Roman" w:hAnsi="Times New Roman"/>
          <w:bCs/>
          <w:lang w:val="en-US"/>
        </w:rPr>
        <w:t>90</w:t>
      </w:r>
      <w:r w:rsidRPr="00565AF7">
        <w:rPr>
          <w:rFonts w:ascii="Times New Roman" w:hAnsi="Times New Roman"/>
          <w:bCs/>
          <w:lang w:val="en-US"/>
        </w:rPr>
        <w:t>).</w:t>
      </w:r>
      <w:r>
        <w:rPr>
          <w:rFonts w:ascii="Times New Roman" w:hAnsi="Times New Roman"/>
          <w:bCs/>
          <w:lang w:val="en-US"/>
        </w:rPr>
        <w:t xml:space="preserve"> (</w:t>
      </w:r>
      <w:r w:rsidRPr="000812C8">
        <w:rPr>
          <w:rFonts w:ascii="Times New Roman" w:hAnsi="Times New Roman"/>
          <w:color w:val="000000"/>
          <w:szCs w:val="24"/>
          <w:lang w:val="en-US"/>
        </w:rPr>
        <w:t>2015</w:t>
      </w:r>
      <w:r>
        <w:rPr>
          <w:rFonts w:ascii="Times New Roman" w:hAnsi="Times New Roman"/>
          <w:bCs/>
          <w:lang w:val="en-US"/>
        </w:rPr>
        <w:t>).</w:t>
      </w:r>
    </w:p>
    <w:p w:rsidR="00A96A10" w:rsidRDefault="00A96A10" w:rsidP="00A96A10">
      <w:pPr>
        <w:pStyle w:val="Prrafodelista"/>
        <w:rPr>
          <w:rFonts w:ascii="Times New Roman" w:hAnsi="Times New Roman"/>
          <w:bCs/>
          <w:lang w:val="en-US"/>
        </w:rPr>
      </w:pPr>
    </w:p>
    <w:p w:rsidR="00A96A10" w:rsidRDefault="00A96A10" w:rsidP="00A96A10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DE006E">
        <w:rPr>
          <w:rFonts w:ascii="Times New Roman" w:hAnsi="Times New Roman"/>
          <w:bCs/>
          <w:lang w:val="en-US"/>
        </w:rPr>
        <w:t xml:space="preserve">Sudou N, Garcés-Vásconez A, López-Latorre MA, Taira M, </w:t>
      </w:r>
      <w:r>
        <w:rPr>
          <w:rFonts w:ascii="Times New Roman" w:hAnsi="Times New Roman"/>
          <w:bCs/>
          <w:lang w:val="en-US"/>
        </w:rPr>
        <w:t>d</w:t>
      </w:r>
      <w:r w:rsidRPr="00DE006E">
        <w:rPr>
          <w:rFonts w:ascii="Times New Roman" w:hAnsi="Times New Roman"/>
          <w:bCs/>
          <w:lang w:val="en-US"/>
        </w:rPr>
        <w:t xml:space="preserve">el Pino EM. Transcription factors Mix1 and VegT, relocalization of vegt mRNA, and conserved endoderm and dorsal specification in frogs. </w:t>
      </w:r>
      <w:r w:rsidRPr="003707C7">
        <w:rPr>
          <w:rFonts w:ascii="Times New Roman" w:hAnsi="Times New Roman"/>
          <w:lang w:val="en-US"/>
        </w:rPr>
        <w:t>Proceedings of the National Academ</w:t>
      </w:r>
      <w:r>
        <w:rPr>
          <w:rFonts w:ascii="Times New Roman" w:hAnsi="Times New Roman"/>
          <w:lang w:val="en-US"/>
        </w:rPr>
        <w:t>y of Sciences, U. S. A.</w:t>
      </w:r>
      <w:r w:rsidRPr="00DE006E">
        <w:rPr>
          <w:rFonts w:ascii="Times New Roman" w:hAnsi="Times New Roman"/>
          <w:bCs/>
          <w:lang w:val="en-US"/>
        </w:rPr>
        <w:t xml:space="preserve"> </w:t>
      </w:r>
      <w:r w:rsidRPr="000812C8">
        <w:rPr>
          <w:rFonts w:ascii="Times New Roman" w:hAnsi="Times New Roman"/>
          <w:bCs/>
          <w:lang w:val="en-US"/>
        </w:rPr>
        <w:t>vol. 113 no. 20</w:t>
      </w:r>
      <w:r>
        <w:rPr>
          <w:rFonts w:ascii="Times New Roman" w:hAnsi="Times New Roman"/>
          <w:bCs/>
          <w:lang w:val="en-US"/>
        </w:rPr>
        <w:t xml:space="preserve">: </w:t>
      </w:r>
      <w:r w:rsidRPr="000812C8">
        <w:rPr>
          <w:rFonts w:ascii="Times New Roman" w:hAnsi="Times New Roman"/>
          <w:bCs/>
          <w:lang w:val="en-US"/>
        </w:rPr>
        <w:t>5628–5633, doi: 10.1073/pnas.1605547113</w:t>
      </w:r>
      <w:r>
        <w:rPr>
          <w:rFonts w:ascii="Times New Roman" w:hAnsi="Times New Roman"/>
          <w:bCs/>
          <w:lang w:val="en-US"/>
        </w:rPr>
        <w:t>. (2016).</w:t>
      </w:r>
    </w:p>
    <w:p w:rsidR="00A96A10" w:rsidRDefault="00A96A10" w:rsidP="00A96A10">
      <w:pPr>
        <w:pStyle w:val="Prrafodelista"/>
        <w:rPr>
          <w:rFonts w:ascii="Times New Roman" w:hAnsi="Times New Roman"/>
          <w:bCs/>
          <w:lang w:val="en-US"/>
        </w:rPr>
      </w:pPr>
    </w:p>
    <w:p w:rsidR="00A96A10" w:rsidRPr="00A979E0" w:rsidRDefault="00A96A10" w:rsidP="00A96A10">
      <w:pPr>
        <w:numPr>
          <w:ilvl w:val="0"/>
          <w:numId w:val="1"/>
        </w:numPr>
        <w:tabs>
          <w:tab w:val="left" w:pos="-720"/>
        </w:tabs>
        <w:suppressAutoHyphens/>
        <w:rPr>
          <w:rFonts w:ascii="Times New Roman" w:hAnsi="Times New Roman"/>
          <w:bCs/>
          <w:lang w:val="en-US"/>
        </w:rPr>
      </w:pPr>
      <w:r w:rsidRPr="00EE0399">
        <w:rPr>
          <w:rFonts w:ascii="Times New Roman" w:hAnsi="Times New Roman"/>
          <w:lang w:val="en-US"/>
        </w:rPr>
        <w:t xml:space="preserve">del Pino E. M.  </w:t>
      </w:r>
      <w:r w:rsidRPr="00EE0399">
        <w:rPr>
          <w:rFonts w:ascii="Times New Roman" w:hAnsi="Times New Roman"/>
          <w:u w:val="single"/>
          <w:lang w:val="en-US"/>
        </w:rPr>
        <w:t xml:space="preserve">Marsupial Frogs: Gastrotheca &amp; Allied Genera. </w:t>
      </w:r>
      <w:r w:rsidRPr="00EE0399">
        <w:rPr>
          <w:rFonts w:ascii="Times New Roman" w:hAnsi="Times New Roman"/>
          <w:lang w:val="en-US"/>
        </w:rPr>
        <w:t>By William E. Duellman. The Quarterly Review of Biology 91: 525-526 (2016). (Book Review).</w:t>
      </w:r>
    </w:p>
    <w:p w:rsidR="00A96A10" w:rsidRDefault="00A96A10" w:rsidP="00A96A10">
      <w:pPr>
        <w:pStyle w:val="Prrafodelista"/>
        <w:rPr>
          <w:rFonts w:ascii="Times New Roman" w:hAnsi="Times New Roman"/>
          <w:bCs/>
          <w:lang w:val="en-US"/>
        </w:rPr>
      </w:pPr>
    </w:p>
    <w:p w:rsidR="00A96A10" w:rsidRDefault="00A96A10" w:rsidP="00A96A10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7D0545">
        <w:rPr>
          <w:rFonts w:ascii="Times New Roman" w:hAnsi="Times New Roman"/>
          <w:bCs/>
          <w:lang w:val="en-US"/>
        </w:rPr>
        <w:t xml:space="preserve">Vargas A, del Pino E. M. </w:t>
      </w:r>
      <w:r w:rsidRPr="00C543BE">
        <w:rPr>
          <w:rFonts w:ascii="Times New Roman" w:hAnsi="Times New Roman"/>
          <w:bCs/>
          <w:lang w:val="en-US"/>
        </w:rPr>
        <w:t xml:space="preserve">Analysis of cell size in the gastrula of ten frog species reveals a correlation of egg with cell sizes, and a conserved pattern of small cells in the marginal zone. </w:t>
      </w:r>
      <w:r>
        <w:rPr>
          <w:rFonts w:ascii="Times New Roman" w:hAnsi="Times New Roman"/>
          <w:bCs/>
          <w:lang w:val="en-US"/>
        </w:rPr>
        <w:t>Journal of Experimental Zoology (Molecular and Developmental</w:t>
      </w:r>
      <w:r w:rsidRPr="00A979E0">
        <w:rPr>
          <w:rFonts w:ascii="Times New Roman" w:hAnsi="Times New Roman"/>
          <w:bCs/>
          <w:lang w:val="en-US"/>
        </w:rPr>
        <w:t xml:space="preserve"> Evol</w:t>
      </w:r>
      <w:r>
        <w:rPr>
          <w:rFonts w:ascii="Times New Roman" w:hAnsi="Times New Roman"/>
          <w:bCs/>
          <w:lang w:val="en-US"/>
        </w:rPr>
        <w:t>ution</w:t>
      </w:r>
      <w:r w:rsidRPr="00A979E0">
        <w:rPr>
          <w:rFonts w:ascii="Times New Roman" w:hAnsi="Times New Roman"/>
          <w:bCs/>
          <w:lang w:val="en-US"/>
        </w:rPr>
        <w:t>) 328B:88–96.</w:t>
      </w:r>
      <w:r>
        <w:rPr>
          <w:rFonts w:ascii="Times New Roman" w:hAnsi="Times New Roman"/>
          <w:bCs/>
          <w:lang w:val="en-US"/>
        </w:rPr>
        <w:t xml:space="preserve"> (</w:t>
      </w:r>
      <w:r w:rsidRPr="007D0545">
        <w:rPr>
          <w:rFonts w:ascii="Times New Roman" w:hAnsi="Times New Roman"/>
          <w:bCs/>
          <w:lang w:val="es-ES"/>
        </w:rPr>
        <w:t>2017</w:t>
      </w:r>
      <w:r>
        <w:rPr>
          <w:rFonts w:ascii="Times New Roman" w:hAnsi="Times New Roman"/>
          <w:bCs/>
          <w:lang w:val="es-ES"/>
        </w:rPr>
        <w:t>)</w:t>
      </w:r>
      <w:r w:rsidRPr="00EE0399">
        <w:rPr>
          <w:rFonts w:ascii="Times New Roman" w:hAnsi="Times New Roman"/>
          <w:bCs/>
          <w:lang w:val="en-US"/>
        </w:rPr>
        <w:t xml:space="preserve"> </w:t>
      </w:r>
    </w:p>
    <w:p w:rsidR="00A96A10" w:rsidRDefault="00A96A10" w:rsidP="00A96A10">
      <w:pPr>
        <w:pStyle w:val="Prrafodelista"/>
        <w:rPr>
          <w:rFonts w:ascii="Times New Roman" w:hAnsi="Times New Roman"/>
          <w:bCs/>
          <w:lang w:val="en-US"/>
        </w:rPr>
      </w:pPr>
    </w:p>
    <w:p w:rsidR="00A96A10" w:rsidRPr="009D6F81" w:rsidRDefault="00A96A10" w:rsidP="00A96A10">
      <w:pPr>
        <w:numPr>
          <w:ilvl w:val="0"/>
          <w:numId w:val="1"/>
        </w:numPr>
        <w:rPr>
          <w:rFonts w:ascii="Times New Roman" w:hAnsi="Times New Roman"/>
          <w:bCs/>
          <w:lang w:val="es-ES"/>
        </w:rPr>
      </w:pPr>
      <w:r w:rsidRPr="00AD39EA">
        <w:rPr>
          <w:rFonts w:ascii="Times New Roman" w:hAnsi="Times New Roman"/>
          <w:bCs/>
          <w:lang w:val="es-ES"/>
        </w:rPr>
        <w:t xml:space="preserve">del Pino E. M. La fascinante biología de la Rana marsupial de Quito. </w:t>
      </w:r>
      <w:r w:rsidRPr="00A96A10">
        <w:rPr>
          <w:rFonts w:ascii="Times New Roman" w:hAnsi="Times New Roman"/>
          <w:bCs/>
          <w:lang w:val="de-DE"/>
        </w:rPr>
        <w:t xml:space="preserve">Die faszinierende Biologie des Beutelfrosches von Quito. En: “¡Dilo en alemán!” </w:t>
      </w:r>
      <w:r w:rsidRPr="00AD39EA">
        <w:rPr>
          <w:rFonts w:ascii="Times New Roman" w:hAnsi="Times New Roman"/>
          <w:bCs/>
          <w:lang w:val="es-ES"/>
        </w:rPr>
        <w:t>Aportaciones al primer congreso interdisciplinario en alemán (Editoras: Marcos Nickol, A., Schmidt, M. Zäper, S.). Ediciones Pontificia Universidad Católica del Ecuador, Quito</w:t>
      </w:r>
      <w:r>
        <w:rPr>
          <w:rFonts w:ascii="Times New Roman" w:hAnsi="Times New Roman"/>
          <w:bCs/>
          <w:lang w:val="es-ES"/>
        </w:rPr>
        <w:t xml:space="preserve">. </w:t>
      </w:r>
      <w:r w:rsidRPr="009D6F81">
        <w:rPr>
          <w:rFonts w:ascii="Times New Roman" w:hAnsi="Times New Roman"/>
          <w:bCs/>
          <w:lang w:val="es-ES"/>
        </w:rPr>
        <w:t>ISBN: 978-9978-77-327-7. pp. 83–95. (2017).</w:t>
      </w:r>
    </w:p>
    <w:p w:rsidR="00A96A10" w:rsidRPr="00AD39EA" w:rsidRDefault="00A96A10" w:rsidP="00A96A10">
      <w:pPr>
        <w:ind w:left="720"/>
        <w:rPr>
          <w:rFonts w:ascii="Times New Roman" w:hAnsi="Times New Roman"/>
          <w:bCs/>
          <w:lang w:val="es-ES"/>
        </w:rPr>
      </w:pPr>
    </w:p>
    <w:p w:rsidR="00A96A10" w:rsidRDefault="00A96A10" w:rsidP="00A96A10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AD39EA">
        <w:rPr>
          <w:rFonts w:ascii="Times New Roman" w:hAnsi="Times New Roman"/>
          <w:bCs/>
          <w:lang w:val="es-ES"/>
        </w:rPr>
        <w:t xml:space="preserve">del Pino Veintimilla E. M. La rana, la ciencia y yo. Olivos, Laureles y Acción. Revista de la Asociación de Docentes jubilados de la Pontificia Universidad Católica del Ecuador, Quito. </w:t>
      </w:r>
      <w:r w:rsidRPr="00AD39EA">
        <w:rPr>
          <w:rFonts w:ascii="Times New Roman" w:hAnsi="Times New Roman"/>
          <w:bCs/>
          <w:lang w:val="en-US"/>
        </w:rPr>
        <w:t>4: 9 – 14. (2017).</w:t>
      </w:r>
    </w:p>
    <w:p w:rsidR="00A96A10" w:rsidRPr="00AD39EA" w:rsidRDefault="00A96A10" w:rsidP="00A96A10">
      <w:pPr>
        <w:ind w:left="720"/>
        <w:rPr>
          <w:rFonts w:ascii="Times New Roman" w:hAnsi="Times New Roman"/>
          <w:bCs/>
          <w:lang w:val="en-US"/>
        </w:rPr>
      </w:pPr>
    </w:p>
    <w:p w:rsidR="00A96A10" w:rsidRDefault="00A96A10" w:rsidP="00A96A10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BB7311">
        <w:rPr>
          <w:rFonts w:ascii="Times New Roman" w:hAnsi="Times New Roman"/>
          <w:bCs/>
          <w:lang w:val="en-US"/>
        </w:rPr>
        <w:t>del Pino E. M. The extraordinary biology and development of marsupial frogs (Hemiphractidae) in comparison with fish, mammals, birds, amphibians and other animals</w:t>
      </w:r>
      <w:r>
        <w:rPr>
          <w:rFonts w:ascii="Times New Roman" w:hAnsi="Times New Roman"/>
          <w:bCs/>
          <w:lang w:val="en-US"/>
        </w:rPr>
        <w:t xml:space="preserve">. Mechanisms of Development </w:t>
      </w:r>
      <w:r w:rsidR="00845E9C">
        <w:rPr>
          <w:rFonts w:ascii="Times New Roman" w:hAnsi="Times New Roman"/>
          <w:bCs/>
          <w:lang w:val="en-US"/>
        </w:rPr>
        <w:t>154: 2 – 11</w:t>
      </w:r>
      <w:r>
        <w:rPr>
          <w:rFonts w:ascii="Times New Roman" w:hAnsi="Times New Roman"/>
          <w:bCs/>
          <w:lang w:val="en-US"/>
        </w:rPr>
        <w:t>. (2018).</w:t>
      </w:r>
    </w:p>
    <w:p w:rsidR="0052178F" w:rsidRDefault="0052178F" w:rsidP="0052178F">
      <w:pPr>
        <w:pStyle w:val="Prrafodelista"/>
        <w:rPr>
          <w:rFonts w:ascii="Times New Roman" w:hAnsi="Times New Roman"/>
          <w:bCs/>
          <w:lang w:val="en-US"/>
        </w:rPr>
      </w:pPr>
    </w:p>
    <w:p w:rsidR="0052178F" w:rsidRDefault="0052178F" w:rsidP="0052178F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 w:rsidRPr="00AE27E9">
        <w:rPr>
          <w:rFonts w:ascii="Times New Roman" w:hAnsi="Times New Roman"/>
          <w:bCs/>
          <w:lang w:val="en-US"/>
        </w:rPr>
        <w:t>Schmid M, Steinlein C, Haaf T, Feightinger W, Guttenbach M, Bogart JP, Gruber SL, Kasahara S, Kakampuy W, del Pino EM, Carrillo AB, Romero-Carvajal A, Mahony M, King M, Duellman WE, Hedges SB. The Arboranan Frogs. Cytogenet</w:t>
      </w:r>
      <w:r>
        <w:rPr>
          <w:rFonts w:ascii="Times New Roman" w:hAnsi="Times New Roman"/>
          <w:bCs/>
          <w:lang w:val="en-US"/>
        </w:rPr>
        <w:t>ics</w:t>
      </w:r>
      <w:r w:rsidRPr="00AE27E9">
        <w:rPr>
          <w:rFonts w:ascii="Times New Roman" w:hAnsi="Times New Roman"/>
          <w:bCs/>
          <w:lang w:val="en-US"/>
        </w:rPr>
        <w:t xml:space="preserve"> Genome Res</w:t>
      </w:r>
      <w:r>
        <w:rPr>
          <w:rFonts w:ascii="Times New Roman" w:hAnsi="Times New Roman"/>
          <w:bCs/>
          <w:lang w:val="en-US"/>
        </w:rPr>
        <w:t>earch</w:t>
      </w:r>
      <w:r w:rsidRPr="00AE27E9">
        <w:rPr>
          <w:rFonts w:ascii="Times New Roman" w:hAnsi="Times New Roman"/>
          <w:bCs/>
          <w:lang w:val="en-US"/>
        </w:rPr>
        <w:t>.</w:t>
      </w:r>
      <w:r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noProof/>
          <w:szCs w:val="24"/>
          <w:lang w:val="en-US"/>
        </w:rPr>
        <w:t>155 (1–4):1-326</w:t>
      </w:r>
      <w:r>
        <w:rPr>
          <w:rFonts w:ascii="Times New Roman" w:hAnsi="Times New Roman"/>
          <w:bCs/>
          <w:lang w:val="en-US"/>
        </w:rPr>
        <w:t xml:space="preserve"> (2018)</w:t>
      </w:r>
      <w:r w:rsidRPr="00AE27E9">
        <w:rPr>
          <w:rFonts w:ascii="Times New Roman" w:hAnsi="Times New Roman"/>
          <w:bCs/>
          <w:lang w:val="en-US"/>
        </w:rPr>
        <w:t xml:space="preserve">. </w:t>
      </w:r>
    </w:p>
    <w:p w:rsidR="00C95F32" w:rsidRDefault="00C95F32" w:rsidP="00C95F32">
      <w:pPr>
        <w:pStyle w:val="Prrafodelista"/>
        <w:rPr>
          <w:rFonts w:ascii="Times New Roman" w:hAnsi="Times New Roman"/>
          <w:bCs/>
          <w:lang w:val="en-US"/>
        </w:rPr>
      </w:pPr>
    </w:p>
    <w:p w:rsidR="00C95F32" w:rsidRPr="00AE27E9" w:rsidRDefault="00C95F32" w:rsidP="00C95F32">
      <w:pPr>
        <w:numPr>
          <w:ilvl w:val="0"/>
          <w:numId w:val="1"/>
        </w:num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>d</w:t>
      </w:r>
      <w:r w:rsidRPr="00320184">
        <w:rPr>
          <w:rFonts w:ascii="Times New Roman" w:hAnsi="Times New Roman"/>
          <w:bCs/>
          <w:lang w:val="en-US"/>
        </w:rPr>
        <w:t>el Pino E</w:t>
      </w:r>
      <w:r>
        <w:rPr>
          <w:rFonts w:ascii="Times New Roman" w:hAnsi="Times New Roman"/>
          <w:bCs/>
          <w:lang w:val="en-US"/>
        </w:rPr>
        <w:t xml:space="preserve">. </w:t>
      </w:r>
      <w:r w:rsidRPr="00320184">
        <w:rPr>
          <w:rFonts w:ascii="Times New Roman" w:hAnsi="Times New Roman"/>
          <w:bCs/>
          <w:lang w:val="en-US"/>
        </w:rPr>
        <w:t>M</w:t>
      </w:r>
      <w:r>
        <w:rPr>
          <w:rFonts w:ascii="Times New Roman" w:hAnsi="Times New Roman"/>
          <w:bCs/>
          <w:lang w:val="en-US"/>
        </w:rPr>
        <w:t xml:space="preserve">. </w:t>
      </w:r>
      <w:r w:rsidRPr="00320184">
        <w:rPr>
          <w:rFonts w:ascii="Times New Roman" w:hAnsi="Times New Roman"/>
          <w:bCs/>
          <w:lang w:val="en-US"/>
        </w:rPr>
        <w:t xml:space="preserve">Embryogenesis of </w:t>
      </w:r>
      <w:r>
        <w:rPr>
          <w:rFonts w:ascii="Times New Roman" w:hAnsi="Times New Roman"/>
          <w:bCs/>
          <w:lang w:val="en-US"/>
        </w:rPr>
        <w:t>m</w:t>
      </w:r>
      <w:r w:rsidRPr="00320184">
        <w:rPr>
          <w:rFonts w:ascii="Times New Roman" w:hAnsi="Times New Roman"/>
          <w:bCs/>
          <w:lang w:val="en-US"/>
        </w:rPr>
        <w:t xml:space="preserve">arsupial </w:t>
      </w:r>
      <w:r>
        <w:rPr>
          <w:rFonts w:ascii="Times New Roman" w:hAnsi="Times New Roman"/>
          <w:bCs/>
          <w:lang w:val="en-US"/>
        </w:rPr>
        <w:t>f</w:t>
      </w:r>
      <w:r w:rsidRPr="00320184">
        <w:rPr>
          <w:rFonts w:ascii="Times New Roman" w:hAnsi="Times New Roman"/>
          <w:bCs/>
          <w:lang w:val="en-US"/>
        </w:rPr>
        <w:t xml:space="preserve">rogs (Hemiphractidae), and the </w:t>
      </w:r>
      <w:r>
        <w:rPr>
          <w:rFonts w:ascii="Times New Roman" w:hAnsi="Times New Roman"/>
          <w:bCs/>
          <w:lang w:val="en-US"/>
        </w:rPr>
        <w:t>c</w:t>
      </w:r>
      <w:r w:rsidRPr="00320184">
        <w:rPr>
          <w:rFonts w:ascii="Times New Roman" w:hAnsi="Times New Roman"/>
          <w:bCs/>
          <w:lang w:val="en-US"/>
        </w:rPr>
        <w:t xml:space="preserve">hanges that </w:t>
      </w:r>
      <w:r>
        <w:rPr>
          <w:rFonts w:ascii="Times New Roman" w:hAnsi="Times New Roman"/>
          <w:bCs/>
          <w:lang w:val="en-US"/>
        </w:rPr>
        <w:t>a</w:t>
      </w:r>
      <w:r w:rsidRPr="00320184">
        <w:rPr>
          <w:rFonts w:ascii="Times New Roman" w:hAnsi="Times New Roman"/>
          <w:bCs/>
          <w:lang w:val="en-US"/>
        </w:rPr>
        <w:t xml:space="preserve">ccompany </w:t>
      </w:r>
      <w:r>
        <w:rPr>
          <w:rFonts w:ascii="Times New Roman" w:hAnsi="Times New Roman"/>
          <w:bCs/>
          <w:lang w:val="en-US"/>
        </w:rPr>
        <w:t>t</w:t>
      </w:r>
      <w:r w:rsidRPr="00320184">
        <w:rPr>
          <w:rFonts w:ascii="Times New Roman" w:hAnsi="Times New Roman"/>
          <w:bCs/>
          <w:lang w:val="en-US"/>
        </w:rPr>
        <w:t xml:space="preserve">errestrial </w:t>
      </w:r>
      <w:r>
        <w:rPr>
          <w:rFonts w:ascii="Times New Roman" w:hAnsi="Times New Roman"/>
          <w:bCs/>
          <w:lang w:val="en-US"/>
        </w:rPr>
        <w:t>d</w:t>
      </w:r>
      <w:r w:rsidRPr="00320184">
        <w:rPr>
          <w:rFonts w:ascii="Times New Roman" w:hAnsi="Times New Roman"/>
          <w:bCs/>
          <w:lang w:val="en-US"/>
        </w:rPr>
        <w:t xml:space="preserve">evelopment in </w:t>
      </w:r>
      <w:r>
        <w:rPr>
          <w:rFonts w:ascii="Times New Roman" w:hAnsi="Times New Roman"/>
          <w:bCs/>
          <w:lang w:val="en-US"/>
        </w:rPr>
        <w:t>f</w:t>
      </w:r>
      <w:r w:rsidRPr="00320184">
        <w:rPr>
          <w:rFonts w:ascii="Times New Roman" w:hAnsi="Times New Roman"/>
          <w:bCs/>
          <w:lang w:val="en-US"/>
        </w:rPr>
        <w:t>rogs.</w:t>
      </w:r>
      <w:r>
        <w:rPr>
          <w:rFonts w:ascii="Times New Roman" w:hAnsi="Times New Roman"/>
          <w:bCs/>
          <w:lang w:val="en-US"/>
        </w:rPr>
        <w:t xml:space="preserve"> </w:t>
      </w:r>
      <w:r w:rsidRPr="00320184">
        <w:rPr>
          <w:rFonts w:ascii="Times New Roman" w:hAnsi="Times New Roman"/>
          <w:bCs/>
          <w:lang w:val="en-US"/>
        </w:rPr>
        <w:t xml:space="preserve">Results </w:t>
      </w:r>
      <w:r>
        <w:rPr>
          <w:rFonts w:ascii="Times New Roman" w:hAnsi="Times New Roman"/>
          <w:bCs/>
          <w:lang w:val="en-US"/>
        </w:rPr>
        <w:t xml:space="preserve">and </w:t>
      </w:r>
      <w:r w:rsidRPr="00320184">
        <w:rPr>
          <w:rFonts w:ascii="Times New Roman" w:hAnsi="Times New Roman"/>
          <w:bCs/>
          <w:lang w:val="en-US"/>
        </w:rPr>
        <w:t>Probl</w:t>
      </w:r>
      <w:r>
        <w:rPr>
          <w:rFonts w:ascii="Times New Roman" w:hAnsi="Times New Roman"/>
          <w:bCs/>
          <w:lang w:val="en-US"/>
        </w:rPr>
        <w:t>ems in</w:t>
      </w:r>
      <w:r w:rsidRPr="00320184">
        <w:rPr>
          <w:rFonts w:ascii="Times New Roman" w:hAnsi="Times New Roman"/>
          <w:bCs/>
          <w:lang w:val="en-US"/>
        </w:rPr>
        <w:t xml:space="preserve"> Cell Differ</w:t>
      </w:r>
      <w:r>
        <w:rPr>
          <w:rFonts w:ascii="Times New Roman" w:hAnsi="Times New Roman"/>
          <w:bCs/>
          <w:lang w:val="en-US"/>
        </w:rPr>
        <w:t xml:space="preserve">entiation. </w:t>
      </w:r>
      <w:r w:rsidRPr="00320184">
        <w:rPr>
          <w:rFonts w:ascii="Times New Roman" w:hAnsi="Times New Roman"/>
          <w:bCs/>
          <w:lang w:val="en-US"/>
        </w:rPr>
        <w:t>68:379-418</w:t>
      </w:r>
      <w:r>
        <w:rPr>
          <w:rFonts w:ascii="Times New Roman" w:hAnsi="Times New Roman"/>
          <w:bCs/>
          <w:lang w:val="en-US"/>
        </w:rPr>
        <w:t xml:space="preserve"> (2019)</w:t>
      </w:r>
      <w:r w:rsidRPr="00320184">
        <w:rPr>
          <w:rFonts w:ascii="Times New Roman" w:hAnsi="Times New Roman"/>
          <w:bCs/>
          <w:lang w:val="en-US"/>
        </w:rPr>
        <w:t>.</w:t>
      </w:r>
    </w:p>
    <w:p w:rsidR="00C95F32" w:rsidRPr="00AE27E9" w:rsidRDefault="00C95F32" w:rsidP="00C95F32">
      <w:pPr>
        <w:ind w:left="720"/>
        <w:rPr>
          <w:rFonts w:ascii="Times New Roman" w:hAnsi="Times New Roman"/>
          <w:bCs/>
          <w:lang w:val="en-US"/>
        </w:rPr>
      </w:pPr>
      <w:bookmarkStart w:id="0" w:name="_GoBack"/>
      <w:bookmarkEnd w:id="0"/>
    </w:p>
    <w:p w:rsidR="0052178F" w:rsidRPr="00BB7311" w:rsidRDefault="0052178F" w:rsidP="0052178F">
      <w:pPr>
        <w:rPr>
          <w:rFonts w:ascii="Times New Roman" w:hAnsi="Times New Roman"/>
          <w:bCs/>
          <w:lang w:val="en-US"/>
        </w:rPr>
      </w:pPr>
    </w:p>
    <w:p w:rsidR="00A96A10" w:rsidRPr="007D0545" w:rsidRDefault="00A96A10" w:rsidP="00A96A10">
      <w:pPr>
        <w:pStyle w:val="Prrafodelista"/>
        <w:rPr>
          <w:rFonts w:ascii="Times New Roman" w:hAnsi="Times New Roman"/>
          <w:bCs/>
          <w:lang w:val="en-US"/>
        </w:rPr>
      </w:pPr>
    </w:p>
    <w:p w:rsidR="00A96A10" w:rsidRPr="007D0545" w:rsidRDefault="00A96A10" w:rsidP="00A96A10">
      <w:p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snapToGrid w:val="0"/>
          <w:lang w:val="en-US"/>
        </w:rPr>
      </w:pPr>
      <w:r w:rsidRPr="007D0545">
        <w:rPr>
          <w:rFonts w:ascii="Times New Roman" w:hAnsi="Times New Roman"/>
          <w:lang w:val="en-US"/>
        </w:rPr>
        <w:br w:type="page"/>
      </w:r>
    </w:p>
    <w:p w:rsidR="00A96A10" w:rsidRPr="003D31D6" w:rsidRDefault="00A96A10" w:rsidP="00A96A10">
      <w:pPr>
        <w:tabs>
          <w:tab w:val="left" w:pos="-720"/>
        </w:tabs>
        <w:suppressAutoHyphens/>
        <w:rPr>
          <w:rFonts w:ascii="Times New Roman" w:hAnsi="Times New Roman"/>
          <w:b/>
          <w:szCs w:val="24"/>
          <w:lang w:val="en-US"/>
        </w:rPr>
      </w:pPr>
      <w:r w:rsidRPr="003D31D6">
        <w:rPr>
          <w:rFonts w:ascii="Times New Roman" w:hAnsi="Times New Roman"/>
          <w:b/>
          <w:szCs w:val="24"/>
          <w:lang w:val="en-US"/>
        </w:rPr>
        <w:lastRenderedPageBreak/>
        <w:t>EDITION OF BOOKS AND JOURNALS:</w:t>
      </w:r>
    </w:p>
    <w:p w:rsidR="00A96A10" w:rsidRPr="003D31D6" w:rsidRDefault="00A96A10" w:rsidP="00A96A10">
      <w:pPr>
        <w:tabs>
          <w:tab w:val="left" w:pos="-720"/>
        </w:tabs>
        <w:suppressAutoHyphens/>
        <w:rPr>
          <w:rFonts w:ascii="Times New Roman" w:hAnsi="Times New Roman"/>
          <w:szCs w:val="24"/>
          <w:lang w:val="en-US"/>
        </w:rPr>
      </w:pPr>
    </w:p>
    <w:p w:rsidR="00A96A10" w:rsidRPr="003D31D6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Pr="003D31D6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Pr="003D31D6">
        <w:rPr>
          <w:rFonts w:ascii="Times New Roman" w:hAnsi="Times New Roman"/>
          <w:lang w:val="en-US"/>
        </w:rPr>
        <w:t>EDITION OF BOOKS</w:t>
      </w:r>
    </w:p>
    <w:p w:rsidR="00A96A10" w:rsidRPr="00A34DD9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Pr="00CE3DA2" w:rsidRDefault="00A96A10" w:rsidP="00A96A10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nivel0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nivel1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nivel2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nivel3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nivel4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nivel5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nivel6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fldChar w:fldCharType="begin"/>
      </w:r>
      <w:r w:rsidRPr="0052178F">
        <w:rPr>
          <w:rFonts w:ascii="Times New Roman" w:hAnsi="Times New Roman"/>
          <w:lang w:val="en-US"/>
        </w:rPr>
        <w:instrText xml:space="preserve">SEQ nivel7 \h \r0 </w:instrText>
      </w:r>
      <w:r w:rsidRPr="00CE3DA2">
        <w:rPr>
          <w:rFonts w:ascii="Times New Roman" w:hAnsi="Times New Roman"/>
          <w:lang w:val="en-US"/>
        </w:rPr>
        <w:fldChar w:fldCharType="end"/>
      </w:r>
      <w:r w:rsidRPr="0052178F">
        <w:rPr>
          <w:rFonts w:ascii="Times New Roman" w:hAnsi="Times New Roman"/>
          <w:lang w:val="en-US"/>
        </w:rPr>
        <w:t xml:space="preserve">Robinson, G y del Pino E. M.  </w:t>
      </w:r>
      <w:r w:rsidRPr="00CE3DA2">
        <w:rPr>
          <w:rFonts w:ascii="Times New Roman" w:hAnsi="Times New Roman"/>
          <w:u w:val="single"/>
          <w:lang w:val="en-US"/>
        </w:rPr>
        <w:t xml:space="preserve">The "El Niño" in the </w:t>
      </w:r>
      <w:smartTag w:uri="urn:schemas-microsoft-com:office:smarttags" w:element="place">
        <w:r w:rsidRPr="00CE3DA2">
          <w:rPr>
            <w:rFonts w:ascii="Times New Roman" w:hAnsi="Times New Roman"/>
            <w:u w:val="single"/>
            <w:lang w:val="en-US"/>
          </w:rPr>
          <w:t>Galápagos Islands</w:t>
        </w:r>
      </w:smartTag>
      <w:r w:rsidRPr="00CE3DA2">
        <w:rPr>
          <w:rFonts w:ascii="Times New Roman" w:hAnsi="Times New Roman"/>
          <w:u w:val="single"/>
          <w:lang w:val="en-US"/>
        </w:rPr>
        <w:t>: The 1982</w:t>
      </w:r>
      <w:r w:rsidRPr="00CE3DA2">
        <w:rPr>
          <w:rFonts w:ascii="Times New Roman" w:hAnsi="Times New Roman"/>
          <w:u w:val="single"/>
          <w:lang w:val="en-US"/>
        </w:rPr>
        <w:noBreakHyphen/>
        <w:t>1983 Event.</w:t>
      </w:r>
      <w:r w:rsidRPr="00CE3DA2">
        <w:rPr>
          <w:rFonts w:ascii="Times New Roman" w:hAnsi="Times New Roman"/>
          <w:lang w:val="en-US"/>
        </w:rPr>
        <w:t xml:space="preserve">  Publication of the Charles Darwin Foundation for the Galápagos Islands, </w:t>
      </w:r>
      <w:smartTag w:uri="urn:schemas-microsoft-com:office:smarttags" w:element="place">
        <w:smartTag w:uri="urn:schemas-microsoft-com:office:smarttags" w:element="City">
          <w:r w:rsidRPr="00CE3DA2">
            <w:rPr>
              <w:rFonts w:ascii="Times New Roman" w:hAnsi="Times New Roman"/>
              <w:lang w:val="en-US"/>
            </w:rPr>
            <w:t>Quito</w:t>
          </w:r>
        </w:smartTag>
        <w:r w:rsidRPr="00CE3DA2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CE3DA2">
            <w:rPr>
              <w:rFonts w:ascii="Times New Roman" w:hAnsi="Times New Roman"/>
              <w:lang w:val="en-US"/>
            </w:rPr>
            <w:t>Ecuador</w:t>
          </w:r>
        </w:smartTag>
      </w:smartTag>
      <w:r w:rsidRPr="00CE3DA2">
        <w:rPr>
          <w:rFonts w:ascii="Times New Roman" w:hAnsi="Times New Roman"/>
          <w:lang w:val="en-US"/>
        </w:rPr>
        <w:t xml:space="preserve">.  (1985).  534 pp. Collection of 30 articles in Spanish and English. </w:t>
      </w: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  <w:t>EDITION OF JOURNALS</w:t>
      </w: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Pr="00CE3DA2" w:rsidRDefault="00A96A10" w:rsidP="00A96A10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>.</w:t>
      </w:r>
      <w:r w:rsidRPr="00CE3DA2">
        <w:rPr>
          <w:rFonts w:ascii="Times New Roman" w:hAnsi="Times New Roman"/>
          <w:lang w:val="en-US"/>
        </w:rPr>
        <w:tab/>
        <w:t xml:space="preserve">Responsible for the following monographic issues of the </w:t>
      </w:r>
      <w:r w:rsidRPr="00CE3DA2">
        <w:rPr>
          <w:rFonts w:ascii="Times New Roman" w:hAnsi="Times New Roman"/>
          <w:u w:val="single"/>
          <w:lang w:val="en-US"/>
        </w:rPr>
        <w:t>Revista</w:t>
      </w:r>
      <w:r w:rsidRPr="00CE3DA2">
        <w:rPr>
          <w:rFonts w:ascii="Times New Roman" w:hAnsi="Times New Roman"/>
          <w:lang w:val="en-US"/>
        </w:rPr>
        <w:t xml:space="preserve"> </w:t>
      </w:r>
      <w:r w:rsidRPr="00CE3DA2">
        <w:rPr>
          <w:rFonts w:ascii="Times New Roman" w:hAnsi="Times New Roman"/>
          <w:u w:val="single"/>
          <w:lang w:val="en-US"/>
        </w:rPr>
        <w:t xml:space="preserve">de </w:t>
      </w:r>
      <w:smartTag w:uri="urn:schemas-microsoft-com:office:smarttags" w:element="PersonName">
        <w:smartTagPr>
          <w:attr w:name="ProductID" w:val="la Universidad Cat￳lica"/>
        </w:smartTagPr>
        <w:r w:rsidRPr="00CE3DA2">
          <w:rPr>
            <w:rFonts w:ascii="Times New Roman" w:hAnsi="Times New Roman"/>
            <w:u w:val="single"/>
            <w:lang w:val="en-US"/>
          </w:rPr>
          <w:t>la Universidad Católica</w:t>
        </w:r>
      </w:smartTag>
      <w:r w:rsidRPr="00CE3DA2">
        <w:rPr>
          <w:rFonts w:ascii="Times New Roman" w:hAnsi="Times New Roman"/>
          <w:lang w:val="en-US"/>
        </w:rPr>
        <w:t xml:space="preserve"> dedicated to Biology:</w:t>
      </w: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Pr="00CE3DA2" w:rsidRDefault="00A96A10" w:rsidP="00A96A10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ab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>SEQ nivel1 \*alphabetic</w:instrText>
      </w:r>
      <w:r w:rsidRPr="00CE3DA2">
        <w:rPr>
          <w:rFonts w:ascii="Times New Roman" w:hAnsi="Times New Roman"/>
          <w:lang w:val="en-US"/>
        </w:rPr>
        <w:fldChar w:fldCharType="separate"/>
      </w:r>
      <w:r>
        <w:rPr>
          <w:rFonts w:ascii="Times New Roman" w:hAnsi="Times New Roman"/>
          <w:noProof/>
          <w:lang w:val="en-US"/>
        </w:rPr>
        <w:t>a</w: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t>.</w:t>
      </w:r>
      <w:r w:rsidRPr="00CE3DA2">
        <w:rPr>
          <w:rFonts w:ascii="Times New Roman" w:hAnsi="Times New Roman"/>
          <w:lang w:val="en-US"/>
        </w:rPr>
        <w:tab/>
        <w:t>Year III. No. 8.  May 1975.  279 pp.</w:t>
      </w: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Pr="00CE3DA2" w:rsidRDefault="00A96A10" w:rsidP="00A96A10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ab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>SEQ nivel1 \*alphabetic</w:instrText>
      </w:r>
      <w:r w:rsidRPr="00CE3DA2">
        <w:rPr>
          <w:rFonts w:ascii="Times New Roman" w:hAnsi="Times New Roman"/>
          <w:lang w:val="en-US"/>
        </w:rPr>
        <w:fldChar w:fldCharType="separate"/>
      </w:r>
      <w:r>
        <w:rPr>
          <w:rFonts w:ascii="Times New Roman" w:hAnsi="Times New Roman"/>
          <w:noProof/>
          <w:lang w:val="en-US"/>
        </w:rPr>
        <w:t>b</w: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t>.</w:t>
      </w:r>
      <w:r w:rsidRPr="00CE3DA2">
        <w:rPr>
          <w:rFonts w:ascii="Times New Roman" w:hAnsi="Times New Roman"/>
          <w:lang w:val="en-US"/>
        </w:rPr>
        <w:tab/>
        <w:t>Year V.  No. 16. July de 1977.  232 pp.</w:t>
      </w: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A96A10" w:rsidRPr="00CE3DA2" w:rsidRDefault="00A96A10" w:rsidP="00A96A10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ab/>
      </w:r>
      <w:r w:rsidRPr="00CE3DA2">
        <w:rPr>
          <w:rFonts w:ascii="Times New Roman" w:hAnsi="Times New Roman"/>
          <w:lang w:val="en-US"/>
        </w:rPr>
        <w:fldChar w:fldCharType="begin"/>
      </w:r>
      <w:r w:rsidRPr="00CE3DA2">
        <w:rPr>
          <w:rFonts w:ascii="Times New Roman" w:hAnsi="Times New Roman"/>
          <w:lang w:val="en-US"/>
        </w:rPr>
        <w:instrText>SEQ nivel1 \*alphabetic</w:instrText>
      </w:r>
      <w:r w:rsidRPr="00CE3DA2">
        <w:rPr>
          <w:rFonts w:ascii="Times New Roman" w:hAnsi="Times New Roman"/>
          <w:lang w:val="en-US"/>
        </w:rPr>
        <w:fldChar w:fldCharType="separate"/>
      </w:r>
      <w:r>
        <w:rPr>
          <w:rFonts w:ascii="Times New Roman" w:hAnsi="Times New Roman"/>
          <w:noProof/>
          <w:lang w:val="en-US"/>
        </w:rPr>
        <w:t>c</w:t>
      </w:r>
      <w:r w:rsidRPr="00CE3DA2">
        <w:rPr>
          <w:rFonts w:ascii="Times New Roman" w:hAnsi="Times New Roman"/>
          <w:lang w:val="en-US"/>
        </w:rPr>
        <w:fldChar w:fldCharType="end"/>
      </w:r>
      <w:r w:rsidRPr="00CE3DA2">
        <w:rPr>
          <w:rFonts w:ascii="Times New Roman" w:hAnsi="Times New Roman"/>
          <w:lang w:val="en-US"/>
        </w:rPr>
        <w:t>.</w:t>
      </w:r>
      <w:r w:rsidRPr="00CE3DA2">
        <w:rPr>
          <w:rFonts w:ascii="Times New Roman" w:hAnsi="Times New Roman"/>
          <w:lang w:val="en-US"/>
        </w:rPr>
        <w:tab/>
        <w:t>Year VIII.  No. 27.  June 1980.  237 pp.</w:t>
      </w:r>
    </w:p>
    <w:p w:rsidR="00A96A10" w:rsidRPr="00CE3DA2" w:rsidRDefault="00A96A10" w:rsidP="00A96A10">
      <w:pPr>
        <w:tabs>
          <w:tab w:val="left" w:pos="-720"/>
          <w:tab w:val="left" w:pos="0"/>
        </w:tabs>
        <w:suppressAutoHyphens/>
        <w:ind w:left="720" w:right="720" w:hanging="720"/>
        <w:rPr>
          <w:rFonts w:ascii="Times New Roman" w:hAnsi="Times New Roman"/>
          <w:lang w:val="en-US"/>
        </w:rPr>
      </w:pPr>
      <w:r w:rsidRPr="00CE3DA2">
        <w:rPr>
          <w:rFonts w:ascii="Times New Roman" w:hAnsi="Times New Roman"/>
          <w:lang w:val="en-US"/>
        </w:rPr>
        <w:tab/>
      </w:r>
    </w:p>
    <w:p w:rsidR="00A96A10" w:rsidRPr="00CE3DA2" w:rsidRDefault="00A96A10" w:rsidP="00A96A10">
      <w:pPr>
        <w:tabs>
          <w:tab w:val="left" w:pos="-720"/>
        </w:tabs>
        <w:suppressAutoHyphens/>
        <w:rPr>
          <w:rFonts w:ascii="Times New Roman" w:hAnsi="Times New Roman"/>
          <w:lang w:val="en-US"/>
        </w:rPr>
      </w:pPr>
    </w:p>
    <w:p w:rsidR="00655616" w:rsidRDefault="00655616"/>
    <w:sectPr w:rsidR="00655616" w:rsidSect="00A96A10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440" w:right="1134" w:bottom="1440" w:left="1134" w:header="1009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07" w:rsidRDefault="00193507">
      <w:r>
        <w:separator/>
      </w:r>
    </w:p>
  </w:endnote>
  <w:endnote w:type="continuationSeparator" w:id="0">
    <w:p w:rsidR="00193507" w:rsidRDefault="0019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F0" w:rsidRDefault="00A96A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59F0" w:rsidRDefault="001935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F0" w:rsidRDefault="00A96A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5F32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BE59F0" w:rsidRDefault="00193507">
    <w:pPr>
      <w:spacing w:before="140" w:line="100" w:lineRule="exact"/>
      <w:rPr>
        <w:sz w:val="10"/>
      </w:rPr>
    </w:pPr>
  </w:p>
  <w:p w:rsidR="00BE59F0" w:rsidRDefault="00193507">
    <w:pPr>
      <w:suppressAutoHyphens/>
    </w:pPr>
  </w:p>
  <w:p w:rsidR="00BE59F0" w:rsidRDefault="00193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07" w:rsidRDefault="00193507">
      <w:r>
        <w:separator/>
      </w:r>
    </w:p>
  </w:footnote>
  <w:footnote w:type="continuationSeparator" w:id="0">
    <w:p w:rsidR="00193507" w:rsidRDefault="0019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9F0" w:rsidRPr="00A96A10" w:rsidRDefault="00A96A10">
    <w:pPr>
      <w:pStyle w:val="Encabezado"/>
      <w:rPr>
        <w:rFonts w:ascii="Times New Roman" w:hAnsi="Times New Roman"/>
        <w:sz w:val="20"/>
        <w:lang w:val="it-IT"/>
      </w:rPr>
    </w:pPr>
    <w:r w:rsidRPr="00A96A10">
      <w:rPr>
        <w:rFonts w:ascii="Times New Roman" w:hAnsi="Times New Roman"/>
        <w:sz w:val="20"/>
        <w:lang w:val="it-IT"/>
      </w:rPr>
      <w:t>CV - Eugenia M. del Pino Veintimilla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0266A"/>
    <w:multiLevelType w:val="hybridMultilevel"/>
    <w:tmpl w:val="558668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6E106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10"/>
    <w:rsid w:val="00175151"/>
    <w:rsid w:val="00193507"/>
    <w:rsid w:val="00303CF3"/>
    <w:rsid w:val="0052178F"/>
    <w:rsid w:val="00655616"/>
    <w:rsid w:val="00845E9C"/>
    <w:rsid w:val="00A96A10"/>
    <w:rsid w:val="00C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5721BB44"/>
  <w15:docId w15:val="{D3AFE548-490D-405F-BCB4-902AD56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A10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96A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96A10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A96A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96A10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A96A10"/>
  </w:style>
  <w:style w:type="paragraph" w:styleId="Textoindependiente">
    <w:name w:val="Body Text"/>
    <w:basedOn w:val="Normal"/>
    <w:link w:val="TextoindependienteCar"/>
    <w:rsid w:val="00A96A10"/>
    <w:pPr>
      <w:tabs>
        <w:tab w:val="left" w:pos="-720"/>
      </w:tabs>
      <w:suppressAutoHyphens/>
      <w:jc w:val="both"/>
    </w:pPr>
    <w:rPr>
      <w:rFonts w:ascii="Times New Roman" w:hAnsi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A96A10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A96A10"/>
    <w:pPr>
      <w:ind w:left="708"/>
    </w:pPr>
  </w:style>
  <w:style w:type="character" w:styleId="Hipervnculo">
    <w:name w:val="Hyperlink"/>
    <w:rsid w:val="00A96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osciednet.org/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M</dc:creator>
  <cp:lastModifiedBy>Eugenia del Pino</cp:lastModifiedBy>
  <cp:revision>4</cp:revision>
  <dcterms:created xsi:type="dcterms:W3CDTF">2019-09-06T16:12:00Z</dcterms:created>
  <dcterms:modified xsi:type="dcterms:W3CDTF">2019-10-11T16:27:00Z</dcterms:modified>
</cp:coreProperties>
</file>